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Национальная академия природоохранного и курортного строительства</w:t>
      </w: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Факультет экономики и менеджмента</w:t>
      </w: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Кафедра Финансы и кредит</w:t>
      </w: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Контрольная работа по дисциплине</w:t>
      </w:r>
    </w:p>
    <w:p w:rsidR="00B57248" w:rsidRPr="001952D9" w:rsidRDefault="00097F83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"</w:t>
      </w:r>
      <w:r w:rsidR="00B57248" w:rsidRPr="001952D9">
        <w:rPr>
          <w:rFonts w:ascii="Times New Roman" w:hAnsi="Times New Roman"/>
          <w:sz w:val="28"/>
          <w:szCs w:val="28"/>
        </w:rPr>
        <w:t>Финансовый менеджмент</w:t>
      </w:r>
      <w:r w:rsidRPr="001952D9">
        <w:rPr>
          <w:rFonts w:ascii="Times New Roman" w:hAnsi="Times New Roman"/>
          <w:sz w:val="28"/>
          <w:szCs w:val="28"/>
        </w:rPr>
        <w:t>"</w:t>
      </w: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на тему: Анализ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Отчета о собственном капитале</w:t>
      </w:r>
      <w:r w:rsidR="00097F83" w:rsidRPr="001952D9">
        <w:rPr>
          <w:rFonts w:ascii="Times New Roman" w:hAnsi="Times New Roman"/>
          <w:sz w:val="28"/>
          <w:szCs w:val="28"/>
        </w:rPr>
        <w:t>"</w:t>
      </w: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4D85" w:rsidRPr="001952D9" w:rsidRDefault="00464D85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4D85" w:rsidRPr="001952D9" w:rsidRDefault="00464D85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4D85" w:rsidRDefault="00464D85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27B0" w:rsidRPr="001952D9" w:rsidRDefault="00FC27B0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4D85" w:rsidRPr="001952D9" w:rsidRDefault="00464D85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1952D9">
        <w:rPr>
          <w:rFonts w:ascii="Times New Roman" w:hAnsi="Times New Roman"/>
          <w:sz w:val="28"/>
          <w:szCs w:val="28"/>
        </w:rPr>
        <w:t>Симферополь, 2009 г</w:t>
      </w: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952D9">
        <w:rPr>
          <w:rFonts w:ascii="Times New Roman" w:hAnsi="Times New Roman"/>
          <w:sz w:val="28"/>
          <w:lang w:val="en-US"/>
        </w:rPr>
        <w:br w:type="page"/>
      </w:r>
      <w:r w:rsidR="00FE6FC3" w:rsidRPr="001952D9">
        <w:rPr>
          <w:rFonts w:ascii="Times New Roman" w:hAnsi="Times New Roman"/>
          <w:sz w:val="28"/>
          <w:szCs w:val="28"/>
        </w:rPr>
        <w:t>СОДЕРЖАНИЕ</w:t>
      </w: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FE6FC3">
      <w:pPr>
        <w:pStyle w:val="a3"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Анализ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Отчета о собственном капитале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="00FE6FC3" w:rsidRPr="001952D9">
        <w:rPr>
          <w:rFonts w:ascii="Times New Roman" w:hAnsi="Times New Roman"/>
          <w:sz w:val="28"/>
          <w:szCs w:val="28"/>
        </w:rPr>
        <w:t xml:space="preserve"> (теория)</w:t>
      </w:r>
    </w:p>
    <w:p w:rsidR="00B57248" w:rsidRPr="001952D9" w:rsidRDefault="00B57248" w:rsidP="00FE6FC3">
      <w:pPr>
        <w:pStyle w:val="a3"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Анализ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Отчета о собственном капитале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 xml:space="preserve"> ОАО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Крымхлеб</w:t>
      </w:r>
      <w:r w:rsidR="00097F83" w:rsidRPr="001952D9">
        <w:rPr>
          <w:rFonts w:ascii="Times New Roman" w:hAnsi="Times New Roman"/>
          <w:sz w:val="28"/>
          <w:szCs w:val="28"/>
        </w:rPr>
        <w:t>"</w:t>
      </w:r>
    </w:p>
    <w:p w:rsidR="00F46331" w:rsidRPr="001952D9" w:rsidRDefault="00FE6FC3" w:rsidP="0093588F">
      <w:pPr>
        <w:pStyle w:val="a3"/>
        <w:widowControl w:val="0"/>
        <w:tabs>
          <w:tab w:val="left" w:pos="567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F46331" w:rsidRPr="001952D9" w:rsidRDefault="00FE6FC3" w:rsidP="0093588F">
      <w:pPr>
        <w:pStyle w:val="a3"/>
        <w:widowControl w:val="0"/>
        <w:tabs>
          <w:tab w:val="left" w:pos="567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Приложение</w:t>
      </w:r>
    </w:p>
    <w:p w:rsidR="00B57248" w:rsidRPr="001952D9" w:rsidRDefault="00B57248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57248" w:rsidRPr="001952D9" w:rsidRDefault="00FE6FC3" w:rsidP="00097F83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br w:type="page"/>
        <w:t xml:space="preserve">Анализ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Отчета о собственном капитале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 xml:space="preserve"> (теория)</w:t>
      </w:r>
    </w:p>
    <w:p w:rsidR="00B57248" w:rsidRPr="001952D9" w:rsidRDefault="00B57248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57248" w:rsidRPr="001952D9" w:rsidRDefault="00B57248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Финансовое состояние</w:t>
      </w:r>
      <w:r w:rsidR="0071177B" w:rsidRPr="001952D9">
        <w:rPr>
          <w:rFonts w:ascii="Times New Roman" w:hAnsi="Times New Roman"/>
          <w:sz w:val="28"/>
          <w:szCs w:val="28"/>
        </w:rPr>
        <w:t xml:space="preserve"> предприятия во многом зависит от того, какие средства оно имеет в своем распоряжении и куда они вложены.</w:t>
      </w:r>
    </w:p>
    <w:p w:rsidR="0071177B" w:rsidRPr="001952D9" w:rsidRDefault="0071177B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Необходимость в собственном капитале (раздел 1 пассива) обусловлена требованиями самофинансирования предприятий. Уставный капитал – основа самостоятельности и независимости предприятия. Однако нужно учитывать, что финансирование деятельности предприятия только за счет собственных средств не всегда выгодно для него. Следует иметь в виду, что если цены на финансовые ресурсы невысокие, а предприятие может обеспечить более высокий уровень отдачи на вложенный капитал, чем платит за кредитные ресурсы, то, привлекая заемные средства, оно может повысить рентабельность собственного капитала.</w:t>
      </w:r>
    </w:p>
    <w:p w:rsidR="0071177B" w:rsidRPr="001952D9" w:rsidRDefault="0071177B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В то же время, если средства предприятия в основном созданы за счет краткосрочных обязательств, то его финансовое положение будет неустойчивым, так как с капиталами краткосрочного использования необходима постоянная оперативная работа, направленная на контроль за своевременным их возвратом и на привлечение в оборот на непродолжительное время других капиталов.</w:t>
      </w:r>
    </w:p>
    <w:p w:rsidR="002F166D" w:rsidRPr="001952D9" w:rsidRDefault="0071177B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Следовательно, от того, насколько оптимально соотношение собственного и заемного капиталов, во многом зависит финансовое положение предприятия. Выработка правильной финансовой стратегии является одним из основных условий эффективной деятельности предприятия</w:t>
      </w:r>
      <w:r w:rsidR="00FE6FC3" w:rsidRPr="00195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F166D" w:rsidRPr="001952D9">
        <w:rPr>
          <w:rFonts w:ascii="Times New Roman" w:hAnsi="Times New Roman"/>
          <w:sz w:val="28"/>
          <w:szCs w:val="28"/>
        </w:rPr>
        <w:t>При анализе источников формирования имущества предприятия должны быть рассмотрены абсолютные и относительные изменения в собственных и заемных средствах предприятия.</w:t>
      </w:r>
    </w:p>
    <w:p w:rsidR="002F166D" w:rsidRPr="001952D9" w:rsidRDefault="002F166D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52D9">
        <w:rPr>
          <w:rFonts w:ascii="Times New Roman" w:hAnsi="Times New Roman"/>
          <w:sz w:val="28"/>
          <w:szCs w:val="28"/>
        </w:rPr>
        <w:t>Собственный капитал – это часть в активах предприятия, остающаяся после вычета его обязательств. Данное определение можно представить в виде формулы:</w:t>
      </w:r>
    </w:p>
    <w:p w:rsidR="002F166D" w:rsidRPr="001952D9" w:rsidRDefault="0093588F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52D9">
        <w:rPr>
          <w:rFonts w:ascii="Times New Roman" w:hAnsi="Times New Roman"/>
          <w:sz w:val="28"/>
          <w:szCs w:val="28"/>
          <w:lang w:val="uk-UA"/>
        </w:rPr>
        <w:br w:type="page"/>
      </w:r>
      <w:r w:rsidR="002F166D" w:rsidRPr="001952D9">
        <w:rPr>
          <w:rFonts w:ascii="Times New Roman" w:hAnsi="Times New Roman"/>
          <w:sz w:val="28"/>
          <w:szCs w:val="28"/>
        </w:rPr>
        <w:t>К</w:t>
      </w:r>
      <w:r w:rsidRPr="001952D9">
        <w:rPr>
          <w:rFonts w:ascii="Times New Roman" w:hAnsi="Times New Roman"/>
          <w:sz w:val="28"/>
          <w:szCs w:val="28"/>
        </w:rPr>
        <w:t>АПИТАЛ = АКТИВЫ – ОБЯЗАТЕЛЬСТВА</w:t>
      </w:r>
    </w:p>
    <w:p w:rsidR="0093588F" w:rsidRPr="001952D9" w:rsidRDefault="0093588F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66D" w:rsidRPr="001952D9" w:rsidRDefault="002F166D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В процессе</w:t>
      </w:r>
      <w:r w:rsidR="00097F83" w:rsidRPr="001952D9">
        <w:rPr>
          <w:rFonts w:ascii="Times New Roman" w:hAnsi="Times New Roman"/>
          <w:sz w:val="28"/>
          <w:szCs w:val="28"/>
        </w:rPr>
        <w:t xml:space="preserve"> </w:t>
      </w:r>
      <w:r w:rsidRPr="001952D9">
        <w:rPr>
          <w:rFonts w:ascii="Times New Roman" w:hAnsi="Times New Roman"/>
          <w:sz w:val="28"/>
          <w:szCs w:val="28"/>
        </w:rPr>
        <w:t>осуществления анализа собственного капитала определяют удельный вес его отдельных составляющих, а также оценивают динамику его состава и структуры за последни</w:t>
      </w:r>
      <w:r w:rsidR="00B41E6D" w:rsidRPr="001952D9">
        <w:rPr>
          <w:rFonts w:ascii="Times New Roman" w:hAnsi="Times New Roman"/>
          <w:sz w:val="28"/>
          <w:szCs w:val="28"/>
        </w:rPr>
        <w:t>е</w:t>
      </w:r>
      <w:r w:rsidRPr="001952D9">
        <w:rPr>
          <w:rFonts w:ascii="Times New Roman" w:hAnsi="Times New Roman"/>
          <w:sz w:val="28"/>
          <w:szCs w:val="28"/>
        </w:rPr>
        <w:t xml:space="preserve"> период</w:t>
      </w:r>
      <w:r w:rsidR="00B41E6D" w:rsidRPr="001952D9">
        <w:rPr>
          <w:rFonts w:ascii="Times New Roman" w:hAnsi="Times New Roman"/>
          <w:sz w:val="28"/>
          <w:szCs w:val="28"/>
        </w:rPr>
        <w:t>ы</w:t>
      </w:r>
      <w:r w:rsidRPr="001952D9">
        <w:rPr>
          <w:rFonts w:ascii="Times New Roman" w:hAnsi="Times New Roman"/>
          <w:sz w:val="28"/>
          <w:szCs w:val="28"/>
        </w:rPr>
        <w:t>.</w:t>
      </w:r>
    </w:p>
    <w:p w:rsidR="00B41E6D" w:rsidRPr="001952D9" w:rsidRDefault="00B41E6D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Необходимость отдельного рассмотрения статей собственного капитала связана с тем, что каждая из них является характеристикой правовых и других ограничений способности предприятия распоряжаться своими активами.</w:t>
      </w:r>
    </w:p>
    <w:p w:rsidR="00B41E6D" w:rsidRPr="001952D9" w:rsidRDefault="00B41E6D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В состав собственного капитала относят:</w:t>
      </w:r>
    </w:p>
    <w:p w:rsidR="00B41E6D" w:rsidRPr="001952D9" w:rsidRDefault="00B41E6D" w:rsidP="00097F83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Уставной капитал, который характеризует начальную сумму собственного капитала предприятия, инвестированную в формирование активов на начало его создания. Его размер определяется уставом предприятия. Для субъектов хозяйствования отдельных сфер деятельности и организационно-правовых форм (акционерное общество, общество с ограниченной ответственностью) минимальный размер уставного капитала регулируется законодательством.</w:t>
      </w:r>
    </w:p>
    <w:p w:rsidR="00B41E6D" w:rsidRPr="001952D9" w:rsidRDefault="00B41E6D" w:rsidP="00097F83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Паевой капитал – сумма паевых взносов членов союзов и других предприятий</w:t>
      </w:r>
      <w:r w:rsidR="005C1C91" w:rsidRPr="001952D9">
        <w:rPr>
          <w:rFonts w:ascii="Times New Roman" w:hAnsi="Times New Roman"/>
          <w:sz w:val="28"/>
          <w:szCs w:val="28"/>
        </w:rPr>
        <w:t>, предусмотренная учредительными документами.</w:t>
      </w:r>
    </w:p>
    <w:p w:rsidR="005C1C91" w:rsidRPr="001952D9" w:rsidRDefault="005C1C91" w:rsidP="00097F83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Дополнительный вложенный капитал. Акционерные общества показывают сумму, на которую стоимость реализации выпущенных акций превышает их номинальную стоимость. Другие предприятия отражают в этой статье сумму капитала, который вложен учредителями сверх уставного капитала.</w:t>
      </w:r>
    </w:p>
    <w:p w:rsidR="005C1C91" w:rsidRPr="001952D9" w:rsidRDefault="005C1C91" w:rsidP="00097F83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Другой дополнительный капитал – капитал, бесплатно полученный предприятием от других юридических лиц в виде необоротных активов, сформированный в результате дооценки необоротных активов, и тд.</w:t>
      </w:r>
    </w:p>
    <w:p w:rsidR="005C1C91" w:rsidRPr="001952D9" w:rsidRDefault="005C1C91" w:rsidP="00097F83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Резервный капитал формируется согласно установленных законом порядком за счет прибыли предприятия и имеет строго целевое назначение. Он представляет собой зарезервированную часть собственного капитала, предназначенного для внутреннего страхования хозяйственной деятельности предприятия. </w:t>
      </w:r>
      <w:r w:rsidR="00710382" w:rsidRPr="001952D9">
        <w:rPr>
          <w:rFonts w:ascii="Times New Roman" w:hAnsi="Times New Roman"/>
          <w:sz w:val="28"/>
          <w:szCs w:val="28"/>
        </w:rPr>
        <w:t>Информация о величине резервного капитала в балансе предприятия имеет важное значение для внешних пользователей бухгалтерской отчетностью, рассматривающие резервный капитал как запас его финансовой мощности. В странах с развитыми рыночными отношениями отсутствие резервного капитала или его недостаточную величину считают показателем дополнительного риска вложения средств в предприятие, поскольку это свидетельствует или о незначительной величине прибыли, или об использовании резервного капитала на покрытие убытков. И тот, и другой факт для кредиторов является негативным в оценке надежности потенциального партнера.</w:t>
      </w:r>
    </w:p>
    <w:p w:rsidR="00710382" w:rsidRPr="001952D9" w:rsidRDefault="00710382" w:rsidP="00097F83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Нераспределенная прибыль – капитал, остающийся в распоряжении предприятия после уплаты части прибыли в виде дивидендов учредителям (акционерам). За счет нераспределенной прибыли создается резервный капитал.</w:t>
      </w:r>
    </w:p>
    <w:p w:rsidR="003166DC" w:rsidRPr="001952D9" w:rsidRDefault="00710382" w:rsidP="00097F83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952D9">
        <w:rPr>
          <w:rFonts w:ascii="Times New Roman" w:hAnsi="Times New Roman"/>
          <w:sz w:val="28"/>
          <w:szCs w:val="28"/>
        </w:rPr>
        <w:t>Неоплаченный капитал –</w:t>
      </w:r>
      <w:r w:rsidR="003166DC" w:rsidRPr="001952D9">
        <w:rPr>
          <w:rFonts w:ascii="Times New Roman" w:hAnsi="Times New Roman"/>
          <w:sz w:val="28"/>
          <w:szCs w:val="28"/>
        </w:rPr>
        <w:t xml:space="preserve"> корректирует (уменьшает) собственный капитал (в частности, уставный и паевой капитал) на сумму еще не внесенных учредителями взносов (паев).</w:t>
      </w:r>
    </w:p>
    <w:p w:rsidR="003166DC" w:rsidRPr="001952D9" w:rsidRDefault="003166DC" w:rsidP="00097F83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952D9">
        <w:rPr>
          <w:rFonts w:ascii="Times New Roman" w:hAnsi="Times New Roman"/>
          <w:sz w:val="28"/>
          <w:szCs w:val="28"/>
        </w:rPr>
        <w:t>Изъятый капитал – корректирует (уменьшает) собственный капитал на стоимость акций, выкупленных акционерным обществом у акционеров для их дальнейшей перепродажи или аннулирования.</w:t>
      </w:r>
    </w:p>
    <w:p w:rsidR="003166DC" w:rsidRPr="001952D9" w:rsidRDefault="003166DC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Источником информации для анализа является Форма № 4.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Отчет о собственном капитале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.</w:t>
      </w:r>
    </w:p>
    <w:p w:rsidR="00731C54" w:rsidRPr="001952D9" w:rsidRDefault="00731C54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Содержание Отчета о собственном капитале, а также общие требования к раскрытию его статей определены П(С)БУ -5. Но при составлении отчета необходимо руководствоваться и некоторыми другими стандартами:</w:t>
      </w:r>
      <w:r w:rsidR="0093588F" w:rsidRPr="00195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2D9">
        <w:rPr>
          <w:rFonts w:ascii="Times New Roman" w:hAnsi="Times New Roman"/>
          <w:sz w:val="28"/>
          <w:szCs w:val="28"/>
        </w:rPr>
        <w:t>П(С)БУ – 2, 1, 6, 13.</w:t>
      </w:r>
    </w:p>
    <w:p w:rsidR="00731C54" w:rsidRPr="001952D9" w:rsidRDefault="00731C54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Отчет о собственном капитале составляется на основании данных Баланса, Отчета о финансовых результатах, а также аналитических данных к соответствующим учетным регистрам.</w:t>
      </w:r>
    </w:p>
    <w:p w:rsidR="005F4966" w:rsidRPr="001952D9" w:rsidRDefault="005F4966" w:rsidP="00097F83">
      <w:pPr>
        <w:pStyle w:val="PatriotNS"/>
        <w:widowControl w:val="0"/>
        <w:suppressAutoHyphens/>
        <w:spacing w:before="0" w:after="0" w:line="36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1952D9">
        <w:rPr>
          <w:rFonts w:ascii="Times New Roman" w:hAnsi="Times New Roman" w:cs="Times New Roman"/>
          <w:b w:val="0"/>
          <w:sz w:val="28"/>
          <w:szCs w:val="28"/>
        </w:rPr>
        <w:t>Содержание статей отчета о собственном капитале: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0" w:name="ST7"/>
      <w:bookmarkEnd w:id="0"/>
      <w:r w:rsidRPr="001952D9">
        <w:rPr>
          <w:rFonts w:ascii="Times New Roman" w:hAnsi="Times New Roman" w:cs="Times New Roman"/>
          <w:bCs/>
          <w:sz w:val="28"/>
          <w:szCs w:val="28"/>
        </w:rPr>
        <w:t>1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статьях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Остаток на начало года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и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Остаток на конец года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показывают суммы собственного капитала на начало (нескорректированный остаток) и конец года.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" w:name="ST8"/>
      <w:bookmarkEnd w:id="1"/>
      <w:r w:rsidRPr="001952D9">
        <w:rPr>
          <w:rFonts w:ascii="Times New Roman" w:hAnsi="Times New Roman" w:cs="Times New Roman"/>
          <w:bCs/>
          <w:sz w:val="28"/>
          <w:szCs w:val="28"/>
        </w:rPr>
        <w:t>2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статьях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Изменение учетной политики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,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Исправление ошибок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и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Другие изменения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отражаются суммы корректировок, предусмотренных Положением (стандартом) бухгалтерского учета 6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Исправление ошибок и изменения в финансовых отчетах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" w:name="ST9"/>
      <w:bookmarkEnd w:id="2"/>
      <w:r w:rsidRPr="001952D9">
        <w:rPr>
          <w:rFonts w:ascii="Times New Roman" w:hAnsi="Times New Roman" w:cs="Times New Roman"/>
          <w:bCs/>
          <w:sz w:val="28"/>
          <w:szCs w:val="28"/>
        </w:rPr>
        <w:t>3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статье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Скорректированный остаток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показывается остаток собственного капитала на начало отчетного года после внесения соответствующих корректировок.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3" w:name="ST10"/>
      <w:bookmarkEnd w:id="3"/>
      <w:r w:rsidRPr="001952D9">
        <w:rPr>
          <w:rFonts w:ascii="Times New Roman" w:hAnsi="Times New Roman" w:cs="Times New Roman"/>
          <w:bCs/>
          <w:sz w:val="28"/>
          <w:szCs w:val="28"/>
        </w:rPr>
        <w:t>4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статьях раздела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Переоценка активов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приводятся данные, отражающие увеличение или уменьшение собственного капитала в результате переоценки основных средств и других активов в порядке, предусмотренном соответствующими положениями (стандартами).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4" w:name="ST11"/>
      <w:bookmarkEnd w:id="4"/>
      <w:r w:rsidRPr="001952D9">
        <w:rPr>
          <w:rFonts w:ascii="Times New Roman" w:hAnsi="Times New Roman" w:cs="Times New Roman"/>
          <w:bCs/>
          <w:sz w:val="28"/>
          <w:szCs w:val="28"/>
        </w:rPr>
        <w:t>5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статье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Чистая прибыль (убыток) за отчетный период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показывается сумма чистой прибыли (убытка) из отчета о финансовых результатах.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5" w:name="ST12"/>
      <w:bookmarkEnd w:id="5"/>
      <w:r w:rsidRPr="001952D9">
        <w:rPr>
          <w:rFonts w:ascii="Times New Roman" w:hAnsi="Times New Roman" w:cs="Times New Roman"/>
          <w:bCs/>
          <w:sz w:val="28"/>
          <w:szCs w:val="28"/>
        </w:rPr>
        <w:t>6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статьях раздела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Распределение прибыли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приводятся сумма начисленных дивидендов, данные о другом распределении прибыли между участниками (собственниками) предприятия или направление прибыли в уставный капитал, резервный капитал и т. п.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6" w:name="ST13"/>
      <w:bookmarkEnd w:id="6"/>
      <w:r w:rsidRPr="001952D9">
        <w:rPr>
          <w:rFonts w:ascii="Times New Roman" w:hAnsi="Times New Roman" w:cs="Times New Roman"/>
          <w:bCs/>
          <w:sz w:val="28"/>
          <w:szCs w:val="28"/>
        </w:rPr>
        <w:t>7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статьях раздела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Взносы участников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приводятся данные об увеличении уставного капитала предприятия и изменения неоплаченного капитала в результате увеличения или уменьшения дебиторской задолженности участников по взносам в уставный капитал предприятия.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7" w:name="ST14"/>
      <w:bookmarkEnd w:id="7"/>
      <w:r w:rsidRPr="001952D9">
        <w:rPr>
          <w:rFonts w:ascii="Times New Roman" w:hAnsi="Times New Roman" w:cs="Times New Roman"/>
          <w:bCs/>
          <w:sz w:val="28"/>
          <w:szCs w:val="28"/>
        </w:rPr>
        <w:t>8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статьях раздела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Изъятие капитала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приводятся данные об уменьшении собственного капитала предприятия вследствие выхода участника, выкупа или аннулирования выкупленных акций акционерным обществом, уменьшения номинальной стоимости акций или по другим причинам.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8" w:name="ST15"/>
      <w:bookmarkEnd w:id="8"/>
      <w:r w:rsidRPr="001952D9">
        <w:rPr>
          <w:rFonts w:ascii="Times New Roman" w:hAnsi="Times New Roman" w:cs="Times New Roman"/>
          <w:bCs/>
          <w:sz w:val="28"/>
          <w:szCs w:val="28"/>
        </w:rPr>
        <w:t>9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статьях раздела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Прочие изменения в капитале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приводятся данные обо всех других изменениях в собственном капитале предприятия, которые не были включены в приведенные выше статьи, в частности, списание невозмещенных убытков, бесплатно полученные активы и прочие изменения.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9" w:name="ST16"/>
      <w:bookmarkEnd w:id="9"/>
      <w:r w:rsidRPr="001952D9">
        <w:rPr>
          <w:rFonts w:ascii="Times New Roman" w:hAnsi="Times New Roman" w:cs="Times New Roman"/>
          <w:bCs/>
          <w:sz w:val="28"/>
          <w:szCs w:val="28"/>
        </w:rPr>
        <w:t>10</w:t>
      </w:r>
      <w:r w:rsidRPr="001952D9">
        <w:rPr>
          <w:rFonts w:ascii="Times New Roman" w:hAnsi="Times New Roman" w:cs="Times New Roman"/>
          <w:sz w:val="28"/>
          <w:szCs w:val="28"/>
        </w:rPr>
        <w:t xml:space="preserve">. В статье 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>Всего изменений в капитале</w:t>
      </w:r>
      <w:r w:rsidR="00097F83" w:rsidRPr="001952D9">
        <w:rPr>
          <w:rFonts w:ascii="Times New Roman" w:hAnsi="Times New Roman" w:cs="Times New Roman"/>
          <w:sz w:val="28"/>
          <w:szCs w:val="28"/>
        </w:rPr>
        <w:t>"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приводится итог изменений в составе собственного капитала за отчетный период, определяемый как сумма всех изменений, отраженных в строках 060 – 280. Остаток собственного капитала на конец года определяется исходя из его скорректированного остатка на начало года (строка 050) и итога изменений в капитале (строка 290).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0" w:name="ST17"/>
      <w:bookmarkEnd w:id="10"/>
      <w:r w:rsidRPr="001952D9">
        <w:rPr>
          <w:rFonts w:ascii="Times New Roman" w:hAnsi="Times New Roman" w:cs="Times New Roman"/>
          <w:bCs/>
          <w:sz w:val="28"/>
          <w:szCs w:val="28"/>
        </w:rPr>
        <w:t>11</w:t>
      </w:r>
      <w:r w:rsidRPr="001952D9">
        <w:rPr>
          <w:rFonts w:ascii="Times New Roman" w:hAnsi="Times New Roman" w:cs="Times New Roman"/>
          <w:sz w:val="28"/>
          <w:szCs w:val="28"/>
        </w:rPr>
        <w:t>. Данные в графах 3 – 11 приводятся в скобках, если такие показатели приводят к уменьшению остатка соответствующего элемента собственного капитала.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952D9">
        <w:rPr>
          <w:rFonts w:ascii="Times New Roman" w:hAnsi="Times New Roman" w:cs="Times New Roman"/>
          <w:sz w:val="28"/>
          <w:szCs w:val="28"/>
        </w:rPr>
        <w:t>Все предприятия раскрывают в примечаниях к финансовым отчетам назначение и условия использования каждого элемента собственного капитала (кроме уставного капитала).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1" w:name="ST19"/>
      <w:bookmarkEnd w:id="11"/>
      <w:r w:rsidRPr="001952D9">
        <w:rPr>
          <w:rFonts w:ascii="Times New Roman" w:hAnsi="Times New Roman" w:cs="Times New Roman"/>
          <w:sz w:val="28"/>
          <w:szCs w:val="28"/>
        </w:rPr>
        <w:t>Акционерные общества приводят в примечаниях к финансовым отчетам информацию о: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2" w:name="ST19_1"/>
      <w:bookmarkEnd w:id="12"/>
      <w:r w:rsidRPr="001952D9">
        <w:rPr>
          <w:rFonts w:ascii="Times New Roman" w:hAnsi="Times New Roman" w:cs="Times New Roman"/>
          <w:bCs/>
          <w:sz w:val="28"/>
          <w:szCs w:val="28"/>
        </w:rPr>
        <w:t>1.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Общем количестве и номинальной стоимости акций, на которые предусмотрено осуществить подписку.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3" w:name="ST19_2"/>
      <w:bookmarkEnd w:id="13"/>
      <w:r w:rsidRPr="001952D9">
        <w:rPr>
          <w:rFonts w:ascii="Times New Roman" w:hAnsi="Times New Roman" w:cs="Times New Roman"/>
          <w:bCs/>
          <w:sz w:val="28"/>
          <w:szCs w:val="28"/>
        </w:rPr>
        <w:t>2</w:t>
      </w:r>
      <w:r w:rsidRPr="001952D9">
        <w:rPr>
          <w:rFonts w:ascii="Times New Roman" w:hAnsi="Times New Roman" w:cs="Times New Roman"/>
          <w:sz w:val="28"/>
          <w:szCs w:val="28"/>
        </w:rPr>
        <w:t>. Общем количестве акций и номинальной стоимости, на которую осуществлена подписка по сравнению с предусмотренными величинами;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4" w:name="ST19_3"/>
      <w:bookmarkEnd w:id="14"/>
      <w:r w:rsidRPr="001952D9">
        <w:rPr>
          <w:rFonts w:ascii="Times New Roman" w:hAnsi="Times New Roman" w:cs="Times New Roman"/>
          <w:bCs/>
          <w:sz w:val="28"/>
          <w:szCs w:val="28"/>
        </w:rPr>
        <w:t>3</w:t>
      </w:r>
      <w:r w:rsidRPr="001952D9">
        <w:rPr>
          <w:rFonts w:ascii="Times New Roman" w:hAnsi="Times New Roman" w:cs="Times New Roman"/>
          <w:sz w:val="28"/>
          <w:szCs w:val="28"/>
        </w:rPr>
        <w:t>. Общей сумме средств, полученных в ходе подписки на акции, в следующем разрезе: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5" w:name="ST19_3_1"/>
      <w:bookmarkEnd w:id="15"/>
      <w:r w:rsidRPr="001952D9">
        <w:rPr>
          <w:rFonts w:ascii="Times New Roman" w:hAnsi="Times New Roman" w:cs="Times New Roman"/>
          <w:bCs/>
          <w:sz w:val="28"/>
          <w:szCs w:val="28"/>
        </w:rPr>
        <w:t>3.1</w:t>
      </w:r>
      <w:r w:rsidRPr="001952D9">
        <w:rPr>
          <w:rFonts w:ascii="Times New Roman" w:hAnsi="Times New Roman" w:cs="Times New Roman"/>
          <w:sz w:val="28"/>
          <w:szCs w:val="28"/>
        </w:rPr>
        <w:t>. Все денежные средства, внесенные в качестве платы за акции, с указанием количества акций.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6" w:name="ST19_3_2"/>
      <w:bookmarkEnd w:id="16"/>
      <w:r w:rsidRPr="001952D9">
        <w:rPr>
          <w:rFonts w:ascii="Times New Roman" w:hAnsi="Times New Roman" w:cs="Times New Roman"/>
          <w:bCs/>
          <w:sz w:val="28"/>
          <w:szCs w:val="28"/>
        </w:rPr>
        <w:t>3.2</w:t>
      </w:r>
      <w:r w:rsidRPr="001952D9">
        <w:rPr>
          <w:rFonts w:ascii="Times New Roman" w:hAnsi="Times New Roman" w:cs="Times New Roman"/>
          <w:sz w:val="28"/>
          <w:szCs w:val="28"/>
        </w:rPr>
        <w:t>. Стоимостная оценка имущества, внесенного в качестве платы за акции, с указанием количества акций.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7" w:name="ST19_3_3"/>
      <w:bookmarkEnd w:id="17"/>
      <w:r w:rsidRPr="001952D9">
        <w:rPr>
          <w:rFonts w:ascii="Times New Roman" w:hAnsi="Times New Roman" w:cs="Times New Roman"/>
          <w:bCs/>
          <w:sz w:val="28"/>
          <w:szCs w:val="28"/>
        </w:rPr>
        <w:t>3.3.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Общая сумма иностранной валюты, внесенной в качестве платы за акции, с указанием количества акций и курса, по которому валюта зачислена на учет.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8" w:name="ST19_4"/>
      <w:bookmarkEnd w:id="18"/>
      <w:r w:rsidRPr="001952D9">
        <w:rPr>
          <w:rFonts w:ascii="Times New Roman" w:hAnsi="Times New Roman" w:cs="Times New Roman"/>
          <w:bCs/>
          <w:sz w:val="28"/>
          <w:szCs w:val="28"/>
        </w:rPr>
        <w:t>4</w:t>
      </w:r>
      <w:r w:rsidRPr="001952D9">
        <w:rPr>
          <w:rFonts w:ascii="Times New Roman" w:hAnsi="Times New Roman" w:cs="Times New Roman"/>
          <w:sz w:val="28"/>
          <w:szCs w:val="28"/>
        </w:rPr>
        <w:t>. Акции в составе уставного капитала по отдельным типам и категориям.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9" w:name="ST19_4_1"/>
      <w:bookmarkEnd w:id="19"/>
      <w:r w:rsidRPr="001952D9">
        <w:rPr>
          <w:rFonts w:ascii="Times New Roman" w:hAnsi="Times New Roman" w:cs="Times New Roman"/>
          <w:bCs/>
          <w:sz w:val="28"/>
          <w:szCs w:val="28"/>
        </w:rPr>
        <w:t>4.1.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Количество выпущенных акций с указанием неоплаченной части уставного капитала.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0" w:name="ST19_4_2"/>
      <w:bookmarkEnd w:id="20"/>
      <w:r w:rsidRPr="001952D9">
        <w:rPr>
          <w:rFonts w:ascii="Times New Roman" w:hAnsi="Times New Roman" w:cs="Times New Roman"/>
          <w:bCs/>
          <w:sz w:val="28"/>
          <w:szCs w:val="28"/>
        </w:rPr>
        <w:t>4.2.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Номинальная стоимость акции.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1" w:name="ST19_4_3"/>
      <w:bookmarkEnd w:id="21"/>
      <w:r w:rsidRPr="001952D9">
        <w:rPr>
          <w:rFonts w:ascii="Times New Roman" w:hAnsi="Times New Roman" w:cs="Times New Roman"/>
          <w:bCs/>
          <w:sz w:val="28"/>
          <w:szCs w:val="28"/>
        </w:rPr>
        <w:t>4.3.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Изменения в течение отчетного периода в количестве акций, которые находятся в обращении.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2" w:name="ST19_4_4"/>
      <w:bookmarkEnd w:id="22"/>
      <w:r w:rsidRPr="001952D9">
        <w:rPr>
          <w:rFonts w:ascii="Times New Roman" w:hAnsi="Times New Roman" w:cs="Times New Roman"/>
          <w:bCs/>
          <w:sz w:val="28"/>
          <w:szCs w:val="28"/>
        </w:rPr>
        <w:t>4.4.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Права, привилегии и ограничения, связанные с акциями, в том числе ограничения по распределению дивидендов и возврату капитала.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3" w:name="ST19_4_5"/>
      <w:bookmarkEnd w:id="23"/>
      <w:r w:rsidRPr="001952D9">
        <w:rPr>
          <w:rFonts w:ascii="Times New Roman" w:hAnsi="Times New Roman" w:cs="Times New Roman"/>
          <w:bCs/>
          <w:sz w:val="28"/>
          <w:szCs w:val="28"/>
        </w:rPr>
        <w:t>4.5.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Акции, принадлежащие самому обществу, его дочерним и ассоциированным предприятиям.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4" w:name="ST19_4_6"/>
      <w:bookmarkEnd w:id="24"/>
      <w:r w:rsidRPr="001952D9">
        <w:rPr>
          <w:rFonts w:ascii="Times New Roman" w:hAnsi="Times New Roman" w:cs="Times New Roman"/>
          <w:bCs/>
          <w:sz w:val="28"/>
          <w:szCs w:val="28"/>
        </w:rPr>
        <w:t>4.6.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Перечень учредителей и количество акций, которыми они владеют.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5" w:name="ST19_4_7"/>
      <w:bookmarkEnd w:id="25"/>
      <w:r w:rsidRPr="001952D9">
        <w:rPr>
          <w:rFonts w:ascii="Times New Roman" w:hAnsi="Times New Roman" w:cs="Times New Roman"/>
          <w:bCs/>
          <w:sz w:val="28"/>
          <w:szCs w:val="28"/>
        </w:rPr>
        <w:t>4.7.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Количество акций, которые находятся в собственности членов исполнительного органа, и перечень лиц, доли которых в уставном фонде превышают 5 %.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6" w:name="ST19_4_8"/>
      <w:bookmarkEnd w:id="26"/>
      <w:r w:rsidRPr="001952D9">
        <w:rPr>
          <w:rFonts w:ascii="Times New Roman" w:hAnsi="Times New Roman" w:cs="Times New Roman"/>
          <w:bCs/>
          <w:sz w:val="28"/>
          <w:szCs w:val="28"/>
        </w:rPr>
        <w:t>4.8.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Акции, зарезервированные для выпуска согласно опционам и другим контрактам, с указанием их сроков и сумм.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7" w:name="ST19_5"/>
      <w:bookmarkEnd w:id="27"/>
      <w:r w:rsidRPr="001952D9">
        <w:rPr>
          <w:rFonts w:ascii="Times New Roman" w:hAnsi="Times New Roman" w:cs="Times New Roman"/>
          <w:bCs/>
          <w:sz w:val="28"/>
          <w:szCs w:val="28"/>
        </w:rPr>
        <w:t>5.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Накопленной сумме дивидендов, не уплаченных по привилегированным акциям.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8" w:name="ST19_6"/>
      <w:bookmarkEnd w:id="28"/>
      <w:r w:rsidRPr="001952D9">
        <w:rPr>
          <w:rFonts w:ascii="Times New Roman" w:hAnsi="Times New Roman" w:cs="Times New Roman"/>
          <w:bCs/>
          <w:sz w:val="28"/>
          <w:szCs w:val="28"/>
        </w:rPr>
        <w:t>6.</w:t>
      </w:r>
      <w:r w:rsidRPr="001952D9">
        <w:rPr>
          <w:rFonts w:ascii="Times New Roman" w:hAnsi="Times New Roman" w:cs="Times New Roman"/>
          <w:sz w:val="28"/>
          <w:szCs w:val="28"/>
        </w:rPr>
        <w:t xml:space="preserve"> Сумме, включенной (или не включенной) в состав обязательств, когда дивиденды были предусмотрены, но формально не утверждены.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29" w:name="ST20"/>
      <w:bookmarkEnd w:id="29"/>
      <w:r w:rsidRPr="001952D9">
        <w:rPr>
          <w:rFonts w:ascii="Times New Roman" w:hAnsi="Times New Roman" w:cs="Times New Roman"/>
          <w:sz w:val="28"/>
          <w:szCs w:val="28"/>
        </w:rPr>
        <w:t>Все другие предприятия приводят в примечаниях к финансовым отчетам информацию о: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30" w:name="ST20_1"/>
      <w:bookmarkEnd w:id="30"/>
      <w:r w:rsidRPr="001952D9">
        <w:rPr>
          <w:rFonts w:ascii="Times New Roman" w:hAnsi="Times New Roman" w:cs="Times New Roman"/>
          <w:bCs/>
          <w:sz w:val="28"/>
          <w:szCs w:val="28"/>
        </w:rPr>
        <w:t>1.</w:t>
      </w:r>
      <w:r w:rsidRPr="001952D9">
        <w:rPr>
          <w:rFonts w:ascii="Times New Roman" w:hAnsi="Times New Roman" w:cs="Times New Roman"/>
          <w:sz w:val="28"/>
          <w:szCs w:val="28"/>
        </w:rPr>
        <w:t xml:space="preserve"> Распределении долей уставного капитала между собственниками.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31" w:name="ST20_2"/>
      <w:bookmarkEnd w:id="31"/>
      <w:r w:rsidRPr="001952D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952D9">
        <w:rPr>
          <w:rFonts w:ascii="Times New Roman" w:hAnsi="Times New Roman" w:cs="Times New Roman"/>
          <w:sz w:val="28"/>
          <w:szCs w:val="28"/>
        </w:rPr>
        <w:t>Правах, привилегиях или ограничениях по этим долям.</w:t>
      </w:r>
    </w:p>
    <w:p w:rsidR="005F4966" w:rsidRPr="001952D9" w:rsidRDefault="005F4966" w:rsidP="00097F83">
      <w:pPr>
        <w:pStyle w:val="PatriotNT"/>
        <w:widowControl w:val="0"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32" w:name="ST20_3"/>
      <w:bookmarkEnd w:id="32"/>
      <w:r w:rsidRPr="001952D9">
        <w:rPr>
          <w:rFonts w:ascii="Times New Roman" w:hAnsi="Times New Roman" w:cs="Times New Roman"/>
          <w:bCs/>
          <w:sz w:val="28"/>
          <w:szCs w:val="28"/>
        </w:rPr>
        <w:t>3.</w:t>
      </w:r>
      <w:r w:rsidRPr="001952D9">
        <w:rPr>
          <w:rFonts w:ascii="Times New Roman" w:hAnsi="Times New Roman" w:cs="Times New Roman"/>
          <w:sz w:val="28"/>
          <w:szCs w:val="28"/>
        </w:rPr>
        <w:t xml:space="preserve"> Изменениях в составе долей собственников в уставном капитале.</w:t>
      </w:r>
    </w:p>
    <w:p w:rsidR="002B6A21" w:rsidRPr="001952D9" w:rsidRDefault="007D4BC7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Для того, чтобы проанализировать состояние и движение собственного капитала предприятия, необходимо на основании данных формы № 4 </w:t>
      </w:r>
      <w:r w:rsidR="002B6A21" w:rsidRPr="001952D9">
        <w:rPr>
          <w:rFonts w:ascii="Times New Roman" w:hAnsi="Times New Roman"/>
          <w:sz w:val="28"/>
          <w:szCs w:val="28"/>
        </w:rPr>
        <w:t>составить аналитическую таблицу:</w:t>
      </w:r>
    </w:p>
    <w:p w:rsidR="0093588F" w:rsidRPr="001952D9" w:rsidRDefault="0093588F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3C13" w:rsidRPr="001952D9" w:rsidRDefault="002C3C13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52D9">
        <w:rPr>
          <w:rFonts w:ascii="Times New Roman" w:hAnsi="Times New Roman"/>
          <w:sz w:val="28"/>
          <w:szCs w:val="28"/>
        </w:rPr>
        <w:t>Таблица№1 – Анализ</w:t>
      </w:r>
      <w:r w:rsidR="0093588F" w:rsidRPr="001952D9">
        <w:rPr>
          <w:rFonts w:ascii="Times New Roman" w:hAnsi="Times New Roman"/>
          <w:sz w:val="28"/>
          <w:szCs w:val="28"/>
        </w:rPr>
        <w:t xml:space="preserve"> движения собственного капитала</w:t>
      </w:r>
    </w:p>
    <w:tbl>
      <w:tblPr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51"/>
        <w:gridCol w:w="830"/>
        <w:gridCol w:w="815"/>
        <w:gridCol w:w="1140"/>
        <w:gridCol w:w="1108"/>
        <w:gridCol w:w="868"/>
        <w:gridCol w:w="827"/>
        <w:gridCol w:w="850"/>
        <w:gridCol w:w="819"/>
        <w:gridCol w:w="591"/>
      </w:tblGrid>
      <w:tr w:rsidR="0093588F" w:rsidRPr="00C1444A" w:rsidTr="00C1444A">
        <w:trPr>
          <w:cantSplit/>
          <w:trHeight w:val="1603"/>
        </w:trPr>
        <w:tc>
          <w:tcPr>
            <w:tcW w:w="1417" w:type="dxa"/>
            <w:shd w:val="clear" w:color="auto" w:fill="auto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Показатели</w:t>
            </w:r>
          </w:p>
        </w:tc>
        <w:tc>
          <w:tcPr>
            <w:tcW w:w="810" w:type="dxa"/>
            <w:shd w:val="clear" w:color="auto" w:fill="auto"/>
            <w:textDirection w:val="btLr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Статутний капітал</w:t>
            </w:r>
          </w:p>
        </w:tc>
        <w:tc>
          <w:tcPr>
            <w:tcW w:w="796" w:type="dxa"/>
            <w:shd w:val="clear" w:color="auto" w:fill="auto"/>
            <w:textDirection w:val="btLr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Пайовий капітал</w:t>
            </w:r>
          </w:p>
        </w:tc>
        <w:tc>
          <w:tcPr>
            <w:tcW w:w="1113" w:type="dxa"/>
            <w:shd w:val="clear" w:color="auto" w:fill="auto"/>
            <w:textDirection w:val="btLr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Додатковий вкладений капітал</w:t>
            </w:r>
          </w:p>
        </w:tc>
        <w:tc>
          <w:tcPr>
            <w:tcW w:w="1082" w:type="dxa"/>
            <w:shd w:val="clear" w:color="auto" w:fill="auto"/>
            <w:textDirection w:val="btLr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Інший додатковий капітал</w:t>
            </w:r>
          </w:p>
        </w:tc>
        <w:tc>
          <w:tcPr>
            <w:tcW w:w="847" w:type="dxa"/>
            <w:shd w:val="clear" w:color="auto" w:fill="auto"/>
            <w:textDirection w:val="btLr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Резервний капітал</w:t>
            </w:r>
          </w:p>
        </w:tc>
        <w:tc>
          <w:tcPr>
            <w:tcW w:w="807" w:type="dxa"/>
            <w:shd w:val="clear" w:color="auto" w:fill="auto"/>
            <w:textDirection w:val="btLr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Нерозпо-ділений прибуток</w:t>
            </w:r>
          </w:p>
        </w:tc>
        <w:tc>
          <w:tcPr>
            <w:tcW w:w="830" w:type="dxa"/>
            <w:shd w:val="clear" w:color="auto" w:fill="auto"/>
            <w:textDirection w:val="btLr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Неопла-чений капітал</w:t>
            </w:r>
          </w:p>
        </w:tc>
        <w:tc>
          <w:tcPr>
            <w:tcW w:w="800" w:type="dxa"/>
            <w:shd w:val="clear" w:color="auto" w:fill="auto"/>
            <w:textDirection w:val="btLr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Вилучений капітал</w:t>
            </w:r>
          </w:p>
        </w:tc>
        <w:tc>
          <w:tcPr>
            <w:tcW w:w="432" w:type="dxa"/>
            <w:shd w:val="clear" w:color="auto" w:fill="auto"/>
            <w:textDirection w:val="btLr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Разом</w:t>
            </w:r>
          </w:p>
        </w:tc>
      </w:tr>
      <w:tr w:rsidR="0093588F" w:rsidRPr="00C1444A" w:rsidTr="00C1444A">
        <w:tc>
          <w:tcPr>
            <w:tcW w:w="1417" w:type="dxa"/>
            <w:shd w:val="clear" w:color="auto" w:fill="auto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Остаток на начало года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6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8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3588F" w:rsidRPr="00C1444A" w:rsidTr="00C1444A">
        <w:tc>
          <w:tcPr>
            <w:tcW w:w="1417" w:type="dxa"/>
            <w:shd w:val="clear" w:color="auto" w:fill="auto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Поступило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6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8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3588F" w:rsidRPr="00C1444A" w:rsidTr="00C1444A">
        <w:tc>
          <w:tcPr>
            <w:tcW w:w="1417" w:type="dxa"/>
            <w:shd w:val="clear" w:color="auto" w:fill="auto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Использовано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6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8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3588F" w:rsidRPr="00C1444A" w:rsidTr="00C1444A">
        <w:tc>
          <w:tcPr>
            <w:tcW w:w="1417" w:type="dxa"/>
            <w:shd w:val="clear" w:color="auto" w:fill="auto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Остаток на конец</w:t>
            </w:r>
            <w:r w:rsidR="00097F83" w:rsidRPr="00C1444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C1444A">
              <w:rPr>
                <w:rFonts w:ascii="Times New Roman" w:hAnsi="Times New Roman"/>
                <w:sz w:val="20"/>
                <w:szCs w:val="16"/>
              </w:rPr>
              <w:t>года</w:t>
            </w:r>
            <w:r w:rsidR="00097F83" w:rsidRPr="00C1444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C1444A">
              <w:rPr>
                <w:rFonts w:ascii="Times New Roman" w:hAnsi="Times New Roman"/>
                <w:sz w:val="20"/>
                <w:szCs w:val="16"/>
              </w:rPr>
              <w:t>(стр. 300 ф. №4)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6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8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3588F" w:rsidRPr="00C1444A" w:rsidTr="00C1444A">
        <w:tc>
          <w:tcPr>
            <w:tcW w:w="1417" w:type="dxa"/>
            <w:shd w:val="clear" w:color="auto" w:fill="auto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Абсолютное изменение остатка (стр. 290 ф. №4)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6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8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3588F" w:rsidRPr="00C1444A" w:rsidTr="00C1444A">
        <w:tc>
          <w:tcPr>
            <w:tcW w:w="1417" w:type="dxa"/>
            <w:shd w:val="clear" w:color="auto" w:fill="auto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Темп роста, %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6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8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3588F" w:rsidRPr="00C1444A" w:rsidTr="00C1444A">
        <w:tc>
          <w:tcPr>
            <w:tcW w:w="1417" w:type="dxa"/>
            <w:shd w:val="clear" w:color="auto" w:fill="auto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Коэффициент поступления</w:t>
            </w:r>
            <w:r w:rsidR="00097F83" w:rsidRPr="00C1444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C1444A">
              <w:rPr>
                <w:rFonts w:ascii="Times New Roman" w:hAnsi="Times New Roman"/>
                <w:sz w:val="20"/>
                <w:szCs w:val="16"/>
              </w:rPr>
              <w:t>(стр2 / стр4)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6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8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3588F" w:rsidRPr="00C1444A" w:rsidTr="00C1444A">
        <w:tc>
          <w:tcPr>
            <w:tcW w:w="1417" w:type="dxa"/>
            <w:shd w:val="clear" w:color="auto" w:fill="auto"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Коэффициент выбытия</w:t>
            </w:r>
            <w:r w:rsidR="00097F83" w:rsidRPr="00C1444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C1444A">
              <w:rPr>
                <w:rFonts w:ascii="Times New Roman" w:hAnsi="Times New Roman"/>
                <w:sz w:val="20"/>
                <w:szCs w:val="16"/>
              </w:rPr>
              <w:t>(стр3 / стр1)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6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8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2B6A21" w:rsidRPr="00C1444A" w:rsidRDefault="002B6A21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:rsidR="00073526" w:rsidRPr="001952D9" w:rsidRDefault="00073526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3C13" w:rsidRPr="001952D9" w:rsidRDefault="002C3C13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Используя данные формы №4 и аналитической таблицы, можно рассчитать показатели движения собственного каптала:</w:t>
      </w:r>
    </w:p>
    <w:p w:rsidR="002C3C13" w:rsidRPr="001952D9" w:rsidRDefault="002C3C13" w:rsidP="00097F83">
      <w:pPr>
        <w:pStyle w:val="a3"/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коэффициент поступления:</w:t>
      </w:r>
    </w:p>
    <w:p w:rsidR="00097F83" w:rsidRPr="001952D9" w:rsidRDefault="00097F83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3C13" w:rsidRPr="001952D9" w:rsidRDefault="001D79D6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36pt">
            <v:imagedata r:id="rId8" o:title="" chromakey="white"/>
          </v:shape>
        </w:pict>
      </w:r>
    </w:p>
    <w:p w:rsidR="00097F83" w:rsidRPr="001952D9" w:rsidRDefault="00097F83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6A21" w:rsidRPr="001952D9" w:rsidRDefault="0093588F" w:rsidP="00097F83">
      <w:pPr>
        <w:pStyle w:val="a3"/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br w:type="page"/>
      </w:r>
      <w:r w:rsidR="002C3C13" w:rsidRPr="001952D9">
        <w:rPr>
          <w:rFonts w:ascii="Times New Roman" w:hAnsi="Times New Roman"/>
          <w:sz w:val="28"/>
          <w:szCs w:val="28"/>
        </w:rPr>
        <w:t>коэффициент выбытия:</w:t>
      </w:r>
    </w:p>
    <w:p w:rsidR="00097F83" w:rsidRPr="001952D9" w:rsidRDefault="00097F83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3C13" w:rsidRPr="001952D9" w:rsidRDefault="001D79D6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180.75pt;height:36.75pt">
            <v:imagedata r:id="rId9" o:title="" chromakey="white"/>
          </v:shape>
        </w:pict>
      </w:r>
    </w:p>
    <w:p w:rsidR="0093588F" w:rsidRPr="001952D9" w:rsidRDefault="0093588F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3C13" w:rsidRPr="001952D9" w:rsidRDefault="002C3C13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Анализируя собственный капитал, необходимо обратить внимание на соотношение коэффициентов поступления и выбытия. Если значения коэффициентов поступления превышают значения коэффициентов выбытия, значит, на предприятии идет процесс накопления собственного капитала, и наоборот.</w:t>
      </w:r>
    </w:p>
    <w:p w:rsidR="00097F83" w:rsidRPr="001952D9" w:rsidRDefault="00097F83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3C13" w:rsidRPr="001952D9" w:rsidRDefault="0093588F" w:rsidP="00097F83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Анализ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  <w:lang w:val="uk-UA"/>
        </w:rPr>
        <w:t>О</w:t>
      </w:r>
      <w:r w:rsidRPr="001952D9">
        <w:rPr>
          <w:rFonts w:ascii="Times New Roman" w:hAnsi="Times New Roman"/>
          <w:sz w:val="28"/>
          <w:szCs w:val="28"/>
        </w:rPr>
        <w:t>тчета о собственном капитале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="00A82D41" w:rsidRPr="001952D9">
        <w:rPr>
          <w:rFonts w:ascii="Times New Roman" w:hAnsi="Times New Roman"/>
          <w:sz w:val="28"/>
          <w:szCs w:val="28"/>
        </w:rPr>
        <w:t xml:space="preserve"> </w:t>
      </w:r>
      <w:r w:rsidRPr="001952D9">
        <w:rPr>
          <w:rFonts w:ascii="Times New Roman" w:hAnsi="Times New Roman"/>
          <w:sz w:val="28"/>
          <w:szCs w:val="28"/>
          <w:lang w:val="uk-UA"/>
        </w:rPr>
        <w:t>ОАО</w:t>
      </w:r>
      <w:r w:rsidRPr="001952D9">
        <w:rPr>
          <w:rFonts w:ascii="Times New Roman" w:hAnsi="Times New Roman"/>
          <w:sz w:val="28"/>
          <w:szCs w:val="28"/>
        </w:rPr>
        <w:t xml:space="preserve">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="001952D9">
        <w:rPr>
          <w:rFonts w:ascii="Times New Roman" w:hAnsi="Times New Roman"/>
          <w:sz w:val="28"/>
          <w:szCs w:val="28"/>
        </w:rPr>
        <w:t>К</w:t>
      </w:r>
      <w:r w:rsidRPr="001952D9">
        <w:rPr>
          <w:rFonts w:ascii="Times New Roman" w:hAnsi="Times New Roman"/>
          <w:sz w:val="28"/>
          <w:szCs w:val="28"/>
        </w:rPr>
        <w:t>рымхлеб</w:t>
      </w:r>
      <w:r w:rsidR="00097F83" w:rsidRPr="001952D9">
        <w:rPr>
          <w:rFonts w:ascii="Times New Roman" w:hAnsi="Times New Roman"/>
          <w:sz w:val="28"/>
          <w:szCs w:val="28"/>
        </w:rPr>
        <w:t>"</w:t>
      </w:r>
    </w:p>
    <w:p w:rsidR="00A82D41" w:rsidRPr="001952D9" w:rsidRDefault="00A82D41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15025" w:rsidRPr="001952D9" w:rsidRDefault="00F15025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52D9">
        <w:rPr>
          <w:rFonts w:ascii="Times New Roman" w:hAnsi="Times New Roman"/>
          <w:sz w:val="28"/>
          <w:szCs w:val="28"/>
        </w:rPr>
        <w:t xml:space="preserve">Таблица № 2.14. – Анализ движения собственного капитала ОАО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Крымхлеб</w:t>
      </w:r>
      <w:r w:rsidR="00097F83" w:rsidRPr="001952D9">
        <w:rPr>
          <w:rFonts w:ascii="Times New Roman" w:hAnsi="Times New Roman"/>
          <w:sz w:val="28"/>
          <w:szCs w:val="28"/>
        </w:rPr>
        <w:t>"</w:t>
      </w:r>
    </w:p>
    <w:p w:rsidR="00F15025" w:rsidRPr="001952D9" w:rsidRDefault="00322570" w:rsidP="0093588F">
      <w:pPr>
        <w:widowControl w:val="0"/>
        <w:tabs>
          <w:tab w:val="left" w:pos="1440"/>
          <w:tab w:val="left" w:pos="16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4"/>
        </w:rPr>
        <w:object w:dxaOrig="9047" w:dyaOrig="4710">
          <v:shape id="_x0000_i1027" type="#_x0000_t75" style="width:465.75pt;height:223.5pt" o:ole="" o:allowoverlap="f">
            <v:imagedata r:id="rId10" o:title=""/>
          </v:shape>
          <o:OLEObject Type="Embed" ProgID="Excel.Sheet.8" ShapeID="_x0000_i1027" DrawAspect="Content" ObjectID="_1470512187" r:id="rId11"/>
        </w:object>
      </w:r>
    </w:p>
    <w:p w:rsidR="0093588F" w:rsidRPr="001952D9" w:rsidRDefault="0093588F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5025" w:rsidRPr="001952D9" w:rsidRDefault="00F15025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В течение 2007 года собственный капитал уменьшился на 443,50 т.грн и на конец года составил 30206,60 т.грн. Отрицательно на собственный капитал повлияло уменьшение статьи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нераспределенная прибыль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 xml:space="preserve"> на</w:t>
      </w:r>
      <w:r w:rsidR="00097F83" w:rsidRPr="001952D9">
        <w:rPr>
          <w:rFonts w:ascii="Times New Roman" w:hAnsi="Times New Roman"/>
          <w:sz w:val="28"/>
          <w:szCs w:val="28"/>
        </w:rPr>
        <w:t xml:space="preserve"> </w:t>
      </w:r>
      <w:r w:rsidRPr="001952D9">
        <w:rPr>
          <w:rFonts w:ascii="Times New Roman" w:hAnsi="Times New Roman"/>
          <w:sz w:val="28"/>
          <w:szCs w:val="28"/>
        </w:rPr>
        <w:t>445,40 т.грн, которая на конец года составила (-56,50 ) т.грн.</w:t>
      </w:r>
    </w:p>
    <w:p w:rsidR="00F15025" w:rsidRPr="001952D9" w:rsidRDefault="00F15025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Увеличение произошло в статье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другой дополнительный капитал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 xml:space="preserve"> на 0,01%. В остальных статьях в текущем году изменений не наблюдалось.</w:t>
      </w:r>
    </w:p>
    <w:p w:rsidR="00115F85" w:rsidRPr="001952D9" w:rsidRDefault="00115F85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 xml:space="preserve">Наибольший удельный вес в структуре собственного капитала занимает статья 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другой дополнительный капитал</w:t>
      </w:r>
      <w:r w:rsidR="00097F83" w:rsidRPr="001952D9">
        <w:rPr>
          <w:rFonts w:ascii="Times New Roman" w:hAnsi="Times New Roman"/>
          <w:sz w:val="28"/>
          <w:szCs w:val="28"/>
        </w:rPr>
        <w:t>"</w:t>
      </w:r>
      <w:r w:rsidRPr="001952D9">
        <w:rPr>
          <w:rFonts w:ascii="Times New Roman" w:hAnsi="Times New Roman"/>
          <w:sz w:val="28"/>
          <w:szCs w:val="28"/>
        </w:rPr>
        <w:t>.</w:t>
      </w:r>
    </w:p>
    <w:p w:rsidR="00115F85" w:rsidRPr="001952D9" w:rsidRDefault="00115F85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Проанализировав соотношение коэффициентов поступления и выбытия</w:t>
      </w:r>
      <w:r w:rsidR="00CF35FE" w:rsidRPr="001952D9">
        <w:rPr>
          <w:rFonts w:ascii="Times New Roman" w:hAnsi="Times New Roman"/>
          <w:sz w:val="28"/>
          <w:szCs w:val="28"/>
        </w:rPr>
        <w:t>,</w:t>
      </w:r>
      <w:r w:rsidRPr="001952D9">
        <w:rPr>
          <w:rFonts w:ascii="Times New Roman" w:hAnsi="Times New Roman"/>
          <w:sz w:val="28"/>
          <w:szCs w:val="28"/>
        </w:rPr>
        <w:t xml:space="preserve"> можно сделать вывод, что</w:t>
      </w:r>
      <w:r w:rsidR="00CF35FE" w:rsidRPr="001952D9">
        <w:rPr>
          <w:rFonts w:ascii="Times New Roman" w:hAnsi="Times New Roman"/>
          <w:sz w:val="28"/>
          <w:szCs w:val="28"/>
        </w:rPr>
        <w:t xml:space="preserve"> на предприятии собственного капитала используется в два раза больше, чем поступает.</w:t>
      </w:r>
    </w:p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392" w:rsidRPr="001952D9" w:rsidRDefault="00F46331" w:rsidP="0093588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52D9">
        <w:rPr>
          <w:rFonts w:ascii="Times New Roman" w:hAnsi="Times New Roman"/>
          <w:sz w:val="28"/>
          <w:szCs w:val="28"/>
        </w:rPr>
        <w:br w:type="page"/>
      </w:r>
      <w:r w:rsidR="0093588F" w:rsidRPr="001952D9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F46331" w:rsidRPr="001952D9" w:rsidRDefault="00F46331" w:rsidP="0093588F">
      <w:pPr>
        <w:pStyle w:val="a3"/>
        <w:widowControl w:val="0"/>
        <w:tabs>
          <w:tab w:val="left" w:pos="567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F46331" w:rsidRPr="001952D9" w:rsidRDefault="00250583" w:rsidP="0093588F">
      <w:pPr>
        <w:pStyle w:val="a3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Национальные стандарты бухгалтерского учета № 1, 2, 5, 6, 13.</w:t>
      </w:r>
    </w:p>
    <w:p w:rsidR="00250583" w:rsidRPr="001952D9" w:rsidRDefault="00250583" w:rsidP="0093588F">
      <w:pPr>
        <w:pStyle w:val="a3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Анализ финансово-экономической деятельности предприятия: Учеб. Пособие / Под ред. Проф. Н. П. Любушина. – М.: ЮНИТИ-ДАНА. 1999. 471 с.</w:t>
      </w:r>
    </w:p>
    <w:p w:rsidR="00250583" w:rsidRPr="001952D9" w:rsidRDefault="00250583" w:rsidP="0093588F">
      <w:pPr>
        <w:pStyle w:val="a3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Бланк И. А. Основы финансового менеджмента. Т.1. – К.: Ника-Центр, 1999. – 592 с.</w:t>
      </w:r>
    </w:p>
    <w:p w:rsidR="00250583" w:rsidRPr="001952D9" w:rsidRDefault="00250583" w:rsidP="0093588F">
      <w:pPr>
        <w:pStyle w:val="a3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Воробьев Ю. Н. Финансовый менеджмент: Уч. Пособие. Симферополь: Таврия, 2007 – 632 с.</w:t>
      </w:r>
    </w:p>
    <w:p w:rsidR="00250583" w:rsidRPr="001952D9" w:rsidRDefault="00250583" w:rsidP="0093588F">
      <w:pPr>
        <w:pStyle w:val="a3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Герчикова И. Н. Финансовый менеджмент: Уч. Пособие: - М.:Колсантбанкир, 1996 – 208 с.</w:t>
      </w:r>
    </w:p>
    <w:p w:rsidR="00250583" w:rsidRPr="001952D9" w:rsidRDefault="00250583" w:rsidP="0093588F">
      <w:pPr>
        <w:pStyle w:val="a3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  <w:lang w:val="en-US"/>
        </w:rPr>
        <w:t>I</w:t>
      </w:r>
      <w:r w:rsidRPr="001952D9">
        <w:rPr>
          <w:rFonts w:ascii="Times New Roman" w:hAnsi="Times New Roman"/>
          <w:sz w:val="28"/>
          <w:szCs w:val="28"/>
        </w:rPr>
        <w:t>змайлова К. В. Ф</w:t>
      </w:r>
      <w:r w:rsidRPr="001952D9">
        <w:rPr>
          <w:rFonts w:ascii="Times New Roman" w:hAnsi="Times New Roman"/>
          <w:sz w:val="28"/>
          <w:szCs w:val="28"/>
          <w:lang w:val="en-US"/>
        </w:rPr>
        <w:t>i</w:t>
      </w:r>
      <w:r w:rsidRPr="001952D9">
        <w:rPr>
          <w:rFonts w:ascii="Times New Roman" w:hAnsi="Times New Roman"/>
          <w:sz w:val="28"/>
          <w:szCs w:val="28"/>
        </w:rPr>
        <w:t>нансовий анал</w:t>
      </w:r>
      <w:r w:rsidRPr="001952D9">
        <w:rPr>
          <w:rFonts w:ascii="Times New Roman" w:hAnsi="Times New Roman"/>
          <w:sz w:val="28"/>
          <w:szCs w:val="28"/>
          <w:lang w:val="en-US"/>
        </w:rPr>
        <w:t>i</w:t>
      </w:r>
      <w:r w:rsidRPr="001952D9">
        <w:rPr>
          <w:rFonts w:ascii="Times New Roman" w:hAnsi="Times New Roman"/>
          <w:sz w:val="28"/>
          <w:szCs w:val="28"/>
        </w:rPr>
        <w:t>з: Навч. Пос</w:t>
      </w:r>
      <w:r w:rsidRPr="001952D9">
        <w:rPr>
          <w:rFonts w:ascii="Times New Roman" w:hAnsi="Times New Roman"/>
          <w:sz w:val="28"/>
          <w:szCs w:val="28"/>
          <w:lang w:val="en-US"/>
        </w:rPr>
        <w:t>i</w:t>
      </w:r>
      <w:r w:rsidRPr="001952D9">
        <w:rPr>
          <w:rFonts w:ascii="Times New Roman" w:hAnsi="Times New Roman"/>
          <w:sz w:val="28"/>
          <w:szCs w:val="28"/>
        </w:rPr>
        <w:t>бник. К.:МАУП, 2000 – 152 с.</w:t>
      </w:r>
    </w:p>
    <w:p w:rsidR="00250583" w:rsidRPr="001952D9" w:rsidRDefault="00250583" w:rsidP="0093588F">
      <w:pPr>
        <w:pStyle w:val="a3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Коробов М. Я. Ф</w:t>
      </w:r>
      <w:r w:rsidRPr="001952D9">
        <w:rPr>
          <w:rFonts w:ascii="Times New Roman" w:hAnsi="Times New Roman"/>
          <w:sz w:val="28"/>
          <w:szCs w:val="28"/>
          <w:lang w:val="en-US"/>
        </w:rPr>
        <w:t>i</w:t>
      </w:r>
      <w:r w:rsidRPr="001952D9">
        <w:rPr>
          <w:rFonts w:ascii="Times New Roman" w:hAnsi="Times New Roman"/>
          <w:sz w:val="28"/>
          <w:szCs w:val="28"/>
        </w:rPr>
        <w:t>нансово-экономичний анал</w:t>
      </w:r>
      <w:r w:rsidRPr="001952D9">
        <w:rPr>
          <w:rFonts w:ascii="Times New Roman" w:hAnsi="Times New Roman"/>
          <w:sz w:val="28"/>
          <w:szCs w:val="28"/>
          <w:lang w:val="en-US"/>
        </w:rPr>
        <w:t>i</w:t>
      </w:r>
      <w:r w:rsidRPr="001952D9">
        <w:rPr>
          <w:rFonts w:ascii="Times New Roman" w:hAnsi="Times New Roman"/>
          <w:sz w:val="28"/>
          <w:szCs w:val="28"/>
        </w:rPr>
        <w:t>з д</w:t>
      </w:r>
      <w:r w:rsidRPr="001952D9">
        <w:rPr>
          <w:rFonts w:ascii="Times New Roman" w:hAnsi="Times New Roman"/>
          <w:sz w:val="28"/>
          <w:szCs w:val="28"/>
          <w:lang w:val="en-US"/>
        </w:rPr>
        <w:t>i</w:t>
      </w:r>
      <w:r w:rsidRPr="001952D9">
        <w:rPr>
          <w:rFonts w:ascii="Times New Roman" w:hAnsi="Times New Roman"/>
          <w:sz w:val="28"/>
          <w:szCs w:val="28"/>
        </w:rPr>
        <w:t>яльност</w:t>
      </w:r>
      <w:r w:rsidRPr="001952D9">
        <w:rPr>
          <w:rFonts w:ascii="Times New Roman" w:hAnsi="Times New Roman"/>
          <w:sz w:val="28"/>
          <w:szCs w:val="28"/>
          <w:lang w:val="en-US"/>
        </w:rPr>
        <w:t>i</w:t>
      </w:r>
      <w:r w:rsidRPr="001952D9">
        <w:rPr>
          <w:rFonts w:ascii="Times New Roman" w:hAnsi="Times New Roman"/>
          <w:sz w:val="28"/>
          <w:szCs w:val="28"/>
        </w:rPr>
        <w:t xml:space="preserve"> п</w:t>
      </w:r>
      <w:r w:rsidRPr="001952D9">
        <w:rPr>
          <w:rFonts w:ascii="Times New Roman" w:hAnsi="Times New Roman"/>
          <w:sz w:val="28"/>
          <w:szCs w:val="28"/>
          <w:lang w:val="en-US"/>
        </w:rPr>
        <w:t>i</w:t>
      </w:r>
      <w:r w:rsidRPr="001952D9">
        <w:rPr>
          <w:rFonts w:ascii="Times New Roman" w:hAnsi="Times New Roman"/>
          <w:sz w:val="28"/>
          <w:szCs w:val="28"/>
        </w:rPr>
        <w:t>дприэмств. –К:Знання. КОО.2002 – 378 с.</w:t>
      </w:r>
    </w:p>
    <w:p w:rsidR="00250583" w:rsidRPr="001952D9" w:rsidRDefault="00250583" w:rsidP="0093588F">
      <w:pPr>
        <w:pStyle w:val="a3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t>Рогатенюк Э. В., Пожарицкая И. М. Финансы предприятий: Учебное пособие. – Симферополь: КАПКС, 2002. – 271 с.</w:t>
      </w:r>
    </w:p>
    <w:p w:rsidR="00097F83" w:rsidRPr="001952D9" w:rsidRDefault="00097F83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588F" w:rsidRPr="001952D9" w:rsidRDefault="00097F83" w:rsidP="0093588F">
      <w:pPr>
        <w:pStyle w:val="a3"/>
        <w:widowControl w:val="0"/>
        <w:tabs>
          <w:tab w:val="left" w:pos="567"/>
        </w:tabs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952D9">
        <w:rPr>
          <w:rFonts w:ascii="Times New Roman" w:hAnsi="Times New Roman"/>
          <w:sz w:val="28"/>
          <w:szCs w:val="28"/>
        </w:rPr>
        <w:br w:type="page"/>
      </w:r>
      <w:r w:rsidR="0093588F" w:rsidRPr="001952D9">
        <w:rPr>
          <w:rFonts w:ascii="Times New Roman" w:hAnsi="Times New Roman"/>
          <w:sz w:val="28"/>
          <w:szCs w:val="28"/>
        </w:rPr>
        <w:t>Приложение</w:t>
      </w:r>
    </w:p>
    <w:p w:rsidR="00097F83" w:rsidRPr="001952D9" w:rsidRDefault="00097F83" w:rsidP="00097F83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28"/>
        <w:gridCol w:w="4278"/>
        <w:gridCol w:w="1493"/>
        <w:gridCol w:w="1260"/>
      </w:tblGrid>
      <w:tr w:rsidR="00097F83" w:rsidRPr="00C1444A" w:rsidTr="00C1444A">
        <w:trPr>
          <w:jc w:val="center"/>
        </w:trPr>
        <w:tc>
          <w:tcPr>
            <w:tcW w:w="7699" w:type="dxa"/>
            <w:gridSpan w:val="3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Коди</w:t>
            </w:r>
          </w:p>
        </w:tc>
      </w:tr>
      <w:tr w:rsidR="00097F83" w:rsidRPr="00C1444A" w:rsidTr="00C1444A">
        <w:trPr>
          <w:jc w:val="center"/>
        </w:trPr>
        <w:tc>
          <w:tcPr>
            <w:tcW w:w="1928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Дата</w:t>
            </w:r>
          </w:p>
        </w:tc>
        <w:tc>
          <w:tcPr>
            <w:tcW w:w="1260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01.01.2008</w:t>
            </w:r>
          </w:p>
        </w:tc>
      </w:tr>
      <w:tr w:rsidR="00097F83" w:rsidRPr="00C1444A" w:rsidTr="00C1444A">
        <w:trPr>
          <w:jc w:val="center"/>
        </w:trPr>
        <w:tc>
          <w:tcPr>
            <w:tcW w:w="1928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Підприємство</w:t>
            </w:r>
          </w:p>
        </w:tc>
        <w:tc>
          <w:tcPr>
            <w:tcW w:w="0" w:type="auto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Вiдкрите акцiонерне товариство "Кримхлiб"</w:t>
            </w:r>
          </w:p>
        </w:tc>
        <w:tc>
          <w:tcPr>
            <w:tcW w:w="1493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за ЄДРПОУ</w:t>
            </w:r>
          </w:p>
        </w:tc>
        <w:tc>
          <w:tcPr>
            <w:tcW w:w="1260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00381580</w:t>
            </w:r>
          </w:p>
        </w:tc>
      </w:tr>
      <w:tr w:rsidR="00097F83" w:rsidRPr="00C1444A" w:rsidTr="00C1444A">
        <w:trPr>
          <w:jc w:val="center"/>
        </w:trPr>
        <w:tc>
          <w:tcPr>
            <w:tcW w:w="1928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Територія</w:t>
            </w:r>
          </w:p>
        </w:tc>
        <w:tc>
          <w:tcPr>
            <w:tcW w:w="0" w:type="auto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за КОАТУУ</w:t>
            </w:r>
          </w:p>
        </w:tc>
        <w:tc>
          <w:tcPr>
            <w:tcW w:w="1260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0110136900</w:t>
            </w:r>
          </w:p>
        </w:tc>
      </w:tr>
      <w:tr w:rsidR="00097F83" w:rsidRPr="00C1444A" w:rsidTr="00C1444A">
        <w:trPr>
          <w:jc w:val="center"/>
        </w:trPr>
        <w:tc>
          <w:tcPr>
            <w:tcW w:w="1928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Форма власності</w:t>
            </w:r>
          </w:p>
        </w:tc>
        <w:tc>
          <w:tcPr>
            <w:tcW w:w="0" w:type="auto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КОЛЕКТИВНА ВЛАСНIСТЬ</w:t>
            </w:r>
          </w:p>
        </w:tc>
        <w:tc>
          <w:tcPr>
            <w:tcW w:w="1493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за КФВ</w:t>
            </w:r>
          </w:p>
        </w:tc>
        <w:tc>
          <w:tcPr>
            <w:tcW w:w="1260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20</w:t>
            </w:r>
          </w:p>
        </w:tc>
      </w:tr>
      <w:tr w:rsidR="00097F83" w:rsidRPr="00C1444A" w:rsidTr="00C1444A">
        <w:trPr>
          <w:jc w:val="center"/>
        </w:trPr>
        <w:tc>
          <w:tcPr>
            <w:tcW w:w="1928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Орган державного управління</w:t>
            </w:r>
          </w:p>
        </w:tc>
        <w:tc>
          <w:tcPr>
            <w:tcW w:w="0" w:type="auto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АКЦІОНЕРНІ ТОВАРИСТВА ВІДКРИТОГО ТИПУ,СТВОРЕНІ НА</w:t>
            </w:r>
          </w:p>
        </w:tc>
        <w:tc>
          <w:tcPr>
            <w:tcW w:w="1493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за СПОДУ</w:t>
            </w:r>
          </w:p>
        </w:tc>
        <w:tc>
          <w:tcPr>
            <w:tcW w:w="1260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6024</w:t>
            </w:r>
          </w:p>
        </w:tc>
      </w:tr>
      <w:tr w:rsidR="00097F83" w:rsidRPr="00C1444A" w:rsidTr="00C1444A">
        <w:trPr>
          <w:jc w:val="center"/>
        </w:trPr>
        <w:tc>
          <w:tcPr>
            <w:tcW w:w="1928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Галузь</w:t>
            </w:r>
          </w:p>
        </w:tc>
        <w:tc>
          <w:tcPr>
            <w:tcW w:w="0" w:type="auto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д/н</w:t>
            </w:r>
          </w:p>
        </w:tc>
        <w:tc>
          <w:tcPr>
            <w:tcW w:w="1493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за ЗКГНГ</w:t>
            </w:r>
          </w:p>
        </w:tc>
        <w:tc>
          <w:tcPr>
            <w:tcW w:w="1260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097F83" w:rsidRPr="00C1444A" w:rsidTr="00C1444A">
        <w:trPr>
          <w:jc w:val="center"/>
        </w:trPr>
        <w:tc>
          <w:tcPr>
            <w:tcW w:w="1928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Вид економічної діяльності</w:t>
            </w:r>
          </w:p>
        </w:tc>
        <w:tc>
          <w:tcPr>
            <w:tcW w:w="0" w:type="auto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Виробництво хліба та хлібобулочних виробів</w:t>
            </w:r>
          </w:p>
        </w:tc>
        <w:tc>
          <w:tcPr>
            <w:tcW w:w="1493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за КВЕД</w:t>
            </w:r>
          </w:p>
        </w:tc>
        <w:tc>
          <w:tcPr>
            <w:tcW w:w="1260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15.81.0</w:t>
            </w:r>
          </w:p>
        </w:tc>
      </w:tr>
      <w:tr w:rsidR="00097F83" w:rsidRPr="00C1444A" w:rsidTr="00C1444A">
        <w:trPr>
          <w:jc w:val="center"/>
        </w:trPr>
        <w:tc>
          <w:tcPr>
            <w:tcW w:w="1928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Одиниця виміру:</w:t>
            </w:r>
          </w:p>
        </w:tc>
        <w:tc>
          <w:tcPr>
            <w:tcW w:w="0" w:type="auto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тис. грн.</w:t>
            </w:r>
          </w:p>
        </w:tc>
        <w:tc>
          <w:tcPr>
            <w:tcW w:w="1493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Контрольна сума</w:t>
            </w:r>
          </w:p>
        </w:tc>
        <w:tc>
          <w:tcPr>
            <w:tcW w:w="1260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97F83" w:rsidRPr="00C1444A" w:rsidTr="00C1444A">
        <w:trPr>
          <w:jc w:val="center"/>
        </w:trPr>
        <w:tc>
          <w:tcPr>
            <w:tcW w:w="1928" w:type="dxa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Адреса:</w:t>
            </w:r>
          </w:p>
        </w:tc>
        <w:tc>
          <w:tcPr>
            <w:tcW w:w="7031" w:type="dxa"/>
            <w:gridSpan w:val="3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 xml:space="preserve">Автономна Республіка Крим Центральний </w:t>
            </w:r>
            <w:smartTag w:uri="urn:schemas-microsoft-com:office:smarttags" w:element="metricconverter">
              <w:smartTagPr>
                <w:attr w:name="ProductID" w:val="95013 м"/>
              </w:smartTagPr>
              <w:r w:rsidRPr="00C1444A">
                <w:rPr>
                  <w:rFonts w:ascii="Times New Roman" w:hAnsi="Times New Roman"/>
                  <w:sz w:val="20"/>
                  <w:szCs w:val="16"/>
                </w:rPr>
                <w:t>95013 м</w:t>
              </w:r>
            </w:smartTag>
            <w:r w:rsidRPr="00C1444A">
              <w:rPr>
                <w:rFonts w:ascii="Times New Roman" w:hAnsi="Times New Roman"/>
                <w:sz w:val="20"/>
                <w:szCs w:val="16"/>
              </w:rPr>
              <w:t>. Сiмферополь вул. Севастопольська, 51-а</w:t>
            </w:r>
          </w:p>
        </w:tc>
      </w:tr>
    </w:tbl>
    <w:p w:rsidR="00B834D6" w:rsidRPr="001952D9" w:rsidRDefault="00B834D6" w:rsidP="00097F83">
      <w:pPr>
        <w:widowControl w:val="0"/>
        <w:suppressAutoHyphens/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</w:p>
    <w:p w:rsidR="00B834D6" w:rsidRPr="001952D9" w:rsidRDefault="00B834D6" w:rsidP="00097F83">
      <w:pPr>
        <w:widowControl w:val="0"/>
        <w:suppressAutoHyphens/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</w:p>
    <w:p w:rsidR="00B834D6" w:rsidRPr="001952D9" w:rsidRDefault="00B834D6" w:rsidP="00097F83">
      <w:pPr>
        <w:widowControl w:val="0"/>
        <w:suppressAutoHyphens/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  <w:sectPr w:rsidR="00B834D6" w:rsidRPr="001952D9" w:rsidSect="00097F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97F83" w:rsidRPr="001952D9" w:rsidRDefault="00B834D6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2D9">
        <w:rPr>
          <w:rStyle w:val="ab"/>
          <w:rFonts w:ascii="Times New Roman" w:hAnsi="Times New Roman"/>
          <w:b w:val="0"/>
          <w:sz w:val="28"/>
          <w:szCs w:val="28"/>
        </w:rPr>
        <w:t>Звіт про власний капітал за 2007 рік</w:t>
      </w:r>
    </w:p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tbl>
      <w:tblPr>
        <w:tblW w:w="1371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700"/>
        <w:gridCol w:w="1122"/>
        <w:gridCol w:w="966"/>
        <w:gridCol w:w="1237"/>
        <w:gridCol w:w="1204"/>
        <w:gridCol w:w="1100"/>
        <w:gridCol w:w="1605"/>
        <w:gridCol w:w="1355"/>
        <w:gridCol w:w="1166"/>
        <w:gridCol w:w="883"/>
      </w:tblGrid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Стаття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Код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Статутний капітал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Пайовий капітал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Додатковий вкладений капітал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Інший додатковий капітал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Резервний капітал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Нерозподілений прибуток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Неоплаче</w:t>
            </w:r>
            <w:r w:rsidR="001952D9" w:rsidRPr="00C1444A">
              <w:rPr>
                <w:rFonts w:ascii="Times New Roman" w:hAnsi="Times New Roman"/>
                <w:bCs/>
                <w:sz w:val="20"/>
                <w:szCs w:val="16"/>
              </w:rPr>
              <w:t>-</w:t>
            </w: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ний капітал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Вилуче</w:t>
            </w:r>
            <w:r w:rsidR="001952D9" w:rsidRPr="00C1444A">
              <w:rPr>
                <w:rFonts w:ascii="Times New Roman" w:hAnsi="Times New Roman"/>
                <w:bCs/>
                <w:sz w:val="20"/>
                <w:szCs w:val="16"/>
              </w:rPr>
              <w:t>-</w:t>
            </w: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ний капітал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Разом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Залишок на початок року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010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10095.3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20165.9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388.9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30650.1</w:t>
            </w:r>
          </w:p>
        </w:tc>
      </w:tr>
      <w:tr w:rsidR="00097F83" w:rsidRPr="00C1444A" w:rsidTr="00C1444A">
        <w:tc>
          <w:tcPr>
            <w:tcW w:w="5000" w:type="pct"/>
            <w:gridSpan w:val="11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Коригування: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Зміна облікової політики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020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Виправлення помилок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030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Інші зміни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040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Скоригований залишок на початок року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050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10095.3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20165.9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388.9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30650.1</w:t>
            </w:r>
          </w:p>
        </w:tc>
      </w:tr>
      <w:tr w:rsidR="00097F83" w:rsidRPr="00C1444A" w:rsidTr="00C1444A">
        <w:tc>
          <w:tcPr>
            <w:tcW w:w="5000" w:type="pct"/>
            <w:gridSpan w:val="11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Переоцінка активів: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Дооцінка основних засобів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060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Уцінка основних засобів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070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Дооцінка незавершеного будівництва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080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Уцінка незавершеного будівництва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090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Дооцінка нематеріальних активів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100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Уцінка нематеріальних активів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110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( 0 )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120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Чистий прибуток (збиток) за звітний період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130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699.3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699.3</w:t>
            </w:r>
          </w:p>
        </w:tc>
      </w:tr>
      <w:tr w:rsidR="00097F83" w:rsidRPr="00C1444A" w:rsidTr="00C1444A">
        <w:tc>
          <w:tcPr>
            <w:tcW w:w="5000" w:type="pct"/>
            <w:gridSpan w:val="11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Розподіл прибутку: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Виплати власникам (дивіденди)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140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Спрямування прибутку до статутного капіталу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Відрахування до резервного капіталу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160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170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097F83" w:rsidRPr="00C1444A" w:rsidTr="00C1444A">
        <w:tc>
          <w:tcPr>
            <w:tcW w:w="5000" w:type="pct"/>
            <w:gridSpan w:val="11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Внески учасників: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Внески до капіталу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180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Погашення заборгованості з капіталу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190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200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097F83" w:rsidRPr="00C1444A" w:rsidTr="00C1444A">
        <w:tc>
          <w:tcPr>
            <w:tcW w:w="5000" w:type="pct"/>
            <w:gridSpan w:val="11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Вилучення капіталу: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Викуп акцій (часток)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210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Перепродаж викуплених акцій (часток)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220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Анулювання викуплений акцій (часток)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230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Вилучення частки в капіталі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240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Зменшення номінальної вартості акцій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250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097F83" w:rsidRPr="00C1444A" w:rsidTr="00C1444A">
        <w:tc>
          <w:tcPr>
            <w:tcW w:w="5000" w:type="pct"/>
            <w:gridSpan w:val="11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Інші зміни в капіталі: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Списання невідшкодованих збитків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260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Безкоштовно отримані активи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270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280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1.9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-1144.7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-1142.8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Разом змін в капіталі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290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1.9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-445.4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-443.5</w:t>
            </w:r>
          </w:p>
        </w:tc>
      </w:tr>
      <w:tr w:rsidR="00B834D6" w:rsidRPr="00C1444A" w:rsidTr="00C1444A">
        <w:tc>
          <w:tcPr>
            <w:tcW w:w="86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Залишок на кінець року</w:t>
            </w:r>
          </w:p>
        </w:tc>
        <w:tc>
          <w:tcPr>
            <w:tcW w:w="25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300</w:t>
            </w:r>
          </w:p>
        </w:tc>
        <w:tc>
          <w:tcPr>
            <w:tcW w:w="40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10095.3</w:t>
            </w:r>
          </w:p>
        </w:tc>
        <w:tc>
          <w:tcPr>
            <w:tcW w:w="35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20167.8</w:t>
            </w:r>
          </w:p>
        </w:tc>
        <w:tc>
          <w:tcPr>
            <w:tcW w:w="401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-56.5</w:t>
            </w:r>
          </w:p>
        </w:tc>
        <w:tc>
          <w:tcPr>
            <w:tcW w:w="494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30206.6</w:t>
            </w:r>
          </w:p>
        </w:tc>
      </w:tr>
    </w:tbl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tbl>
      <w:tblPr>
        <w:tblW w:w="464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3"/>
        <w:gridCol w:w="2551"/>
      </w:tblGrid>
      <w:tr w:rsidR="00097F83" w:rsidRPr="00C1444A" w:rsidTr="00C1444A">
        <w:tc>
          <w:tcPr>
            <w:tcW w:w="2253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Примітки</w:t>
            </w:r>
          </w:p>
        </w:tc>
        <w:tc>
          <w:tcPr>
            <w:tcW w:w="274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д/в</w:t>
            </w:r>
          </w:p>
        </w:tc>
      </w:tr>
      <w:tr w:rsidR="00097F83" w:rsidRPr="00C1444A" w:rsidTr="00C1444A">
        <w:tc>
          <w:tcPr>
            <w:tcW w:w="2253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Керівник</w:t>
            </w:r>
          </w:p>
        </w:tc>
        <w:tc>
          <w:tcPr>
            <w:tcW w:w="274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Хмiль Тетяна Анатолiївна</w:t>
            </w:r>
          </w:p>
        </w:tc>
      </w:tr>
      <w:tr w:rsidR="00097F83" w:rsidRPr="00C1444A" w:rsidTr="00C1444A">
        <w:tc>
          <w:tcPr>
            <w:tcW w:w="2253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C1444A">
              <w:rPr>
                <w:rFonts w:ascii="Times New Roman" w:hAnsi="Times New Roman"/>
                <w:bCs/>
                <w:sz w:val="20"/>
                <w:szCs w:val="16"/>
              </w:rPr>
              <w:t>Головний бухгалтер</w:t>
            </w:r>
          </w:p>
        </w:tc>
        <w:tc>
          <w:tcPr>
            <w:tcW w:w="2747" w:type="pct"/>
            <w:shd w:val="clear" w:color="auto" w:fill="auto"/>
          </w:tcPr>
          <w:p w:rsidR="00097F83" w:rsidRPr="00C1444A" w:rsidRDefault="00097F83" w:rsidP="00C1444A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1444A">
              <w:rPr>
                <w:rFonts w:ascii="Times New Roman" w:hAnsi="Times New Roman"/>
                <w:sz w:val="20"/>
                <w:szCs w:val="16"/>
              </w:rPr>
              <w:t>Казюк Олена Валерiївна</w:t>
            </w:r>
          </w:p>
        </w:tc>
      </w:tr>
    </w:tbl>
    <w:p w:rsidR="00097F83" w:rsidRPr="001952D9" w:rsidRDefault="00097F83" w:rsidP="00097F8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bookmarkStart w:id="33" w:name="_GoBack"/>
      <w:bookmarkEnd w:id="33"/>
    </w:p>
    <w:sectPr w:rsidR="00097F83" w:rsidRPr="001952D9" w:rsidSect="00B834D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4A" w:rsidRDefault="00C1444A" w:rsidP="002C3C13">
      <w:pPr>
        <w:spacing w:after="0" w:line="240" w:lineRule="auto"/>
      </w:pPr>
      <w:r>
        <w:separator/>
      </w:r>
    </w:p>
  </w:endnote>
  <w:endnote w:type="continuationSeparator" w:id="0">
    <w:p w:rsidR="00C1444A" w:rsidRDefault="00C1444A" w:rsidP="002C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4A" w:rsidRDefault="00C1444A" w:rsidP="002C3C13">
      <w:pPr>
        <w:spacing w:after="0" w:line="240" w:lineRule="auto"/>
      </w:pPr>
      <w:r>
        <w:separator/>
      </w:r>
    </w:p>
  </w:footnote>
  <w:footnote w:type="continuationSeparator" w:id="0">
    <w:p w:rsidR="00C1444A" w:rsidRDefault="00C1444A" w:rsidP="002C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DEE"/>
    <w:multiLevelType w:val="hybridMultilevel"/>
    <w:tmpl w:val="334C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E31B84"/>
    <w:multiLevelType w:val="hybridMultilevel"/>
    <w:tmpl w:val="A4FAB4C8"/>
    <w:lvl w:ilvl="0" w:tplc="6A745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9A1700"/>
    <w:multiLevelType w:val="hybridMultilevel"/>
    <w:tmpl w:val="17161554"/>
    <w:lvl w:ilvl="0" w:tplc="B0621A7C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275AB0"/>
    <w:multiLevelType w:val="hybridMultilevel"/>
    <w:tmpl w:val="F218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B14217"/>
    <w:multiLevelType w:val="hybridMultilevel"/>
    <w:tmpl w:val="7E982738"/>
    <w:lvl w:ilvl="0" w:tplc="D8829E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025"/>
    <w:rsid w:val="000047AB"/>
    <w:rsid w:val="00073526"/>
    <w:rsid w:val="00082990"/>
    <w:rsid w:val="00097F83"/>
    <w:rsid w:val="000D62BD"/>
    <w:rsid w:val="00115F85"/>
    <w:rsid w:val="001952D9"/>
    <w:rsid w:val="001D79D6"/>
    <w:rsid w:val="00250583"/>
    <w:rsid w:val="002B6A21"/>
    <w:rsid w:val="002C3C13"/>
    <w:rsid w:val="002F166D"/>
    <w:rsid w:val="003166DC"/>
    <w:rsid w:val="00322570"/>
    <w:rsid w:val="00425798"/>
    <w:rsid w:val="00464D85"/>
    <w:rsid w:val="00470C59"/>
    <w:rsid w:val="005C1C91"/>
    <w:rsid w:val="005E1F41"/>
    <w:rsid w:val="005F4966"/>
    <w:rsid w:val="0060019F"/>
    <w:rsid w:val="00680E7D"/>
    <w:rsid w:val="00710382"/>
    <w:rsid w:val="0071177B"/>
    <w:rsid w:val="00731C54"/>
    <w:rsid w:val="00737E1D"/>
    <w:rsid w:val="007D4BC7"/>
    <w:rsid w:val="008E1469"/>
    <w:rsid w:val="0093588F"/>
    <w:rsid w:val="009B7392"/>
    <w:rsid w:val="00A07FD8"/>
    <w:rsid w:val="00A82D41"/>
    <w:rsid w:val="00A87460"/>
    <w:rsid w:val="00AF2E6E"/>
    <w:rsid w:val="00B41E6D"/>
    <w:rsid w:val="00B57248"/>
    <w:rsid w:val="00B834D6"/>
    <w:rsid w:val="00C1444A"/>
    <w:rsid w:val="00C7452B"/>
    <w:rsid w:val="00CF35FE"/>
    <w:rsid w:val="00DE2513"/>
    <w:rsid w:val="00E12D98"/>
    <w:rsid w:val="00EA49F3"/>
    <w:rsid w:val="00F15025"/>
    <w:rsid w:val="00F46331"/>
    <w:rsid w:val="00FC27B0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CA79357-DC4A-4EF0-A426-237701C7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D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48"/>
    <w:pPr>
      <w:ind w:left="720"/>
      <w:contextualSpacing/>
    </w:pPr>
  </w:style>
  <w:style w:type="paragraph" w:customStyle="1" w:styleId="PatriotNT">
    <w:name w:val="Patriot_NT"/>
    <w:rsid w:val="00B41E6D"/>
    <w:pPr>
      <w:spacing w:before="20"/>
      <w:ind w:left="567" w:right="284" w:firstLine="284"/>
      <w:jc w:val="both"/>
    </w:pPr>
    <w:rPr>
      <w:rFonts w:ascii="Arial" w:hAnsi="Arial" w:cs="Arial"/>
    </w:rPr>
  </w:style>
  <w:style w:type="paragraph" w:customStyle="1" w:styleId="PatriotNS">
    <w:name w:val="Patriot_NS"/>
    <w:rsid w:val="005F4966"/>
    <w:pPr>
      <w:spacing w:before="20" w:after="20"/>
      <w:ind w:left="567" w:right="284" w:firstLine="284"/>
      <w:jc w:val="both"/>
    </w:pPr>
    <w:rPr>
      <w:rFonts w:ascii="Arial" w:hAnsi="Arial" w:cs="Arial"/>
      <w:b/>
    </w:rPr>
  </w:style>
  <w:style w:type="paragraph" w:styleId="a4">
    <w:name w:val="header"/>
    <w:basedOn w:val="a"/>
    <w:link w:val="a5"/>
    <w:uiPriority w:val="99"/>
    <w:semiHidden/>
    <w:unhideWhenUsed/>
    <w:rsid w:val="002C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semiHidden/>
    <w:locked/>
    <w:rsid w:val="002C3C1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2C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semiHidden/>
    <w:locked/>
    <w:rsid w:val="002C3C13"/>
    <w:rPr>
      <w:rFonts w:cs="Times New Roman"/>
    </w:rPr>
  </w:style>
  <w:style w:type="character" w:styleId="a8">
    <w:name w:val="Placeholder Text"/>
    <w:uiPriority w:val="99"/>
    <w:semiHidden/>
    <w:rsid w:val="002C3C13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C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2C3C13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097F83"/>
    <w:rPr>
      <w:rFonts w:cs="Times New Roman"/>
      <w:b/>
      <w:bCs/>
    </w:rPr>
  </w:style>
  <w:style w:type="table" w:styleId="ac">
    <w:name w:val="Table Grid"/>
    <w:basedOn w:val="a1"/>
    <w:uiPriority w:val="59"/>
    <w:rsid w:val="00097F8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Microsoft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E368-8ED3-4E34-BBCE-39CDE7B4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2014-08-25T19:50:00Z</dcterms:created>
  <dcterms:modified xsi:type="dcterms:W3CDTF">2014-08-25T19:50:00Z</dcterms:modified>
</cp:coreProperties>
</file>