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686600" w:rsidRPr="007D3566" w:rsidRDefault="00686600" w:rsidP="00686600">
      <w:pPr>
        <w:autoSpaceDE w:val="0"/>
        <w:autoSpaceDN w:val="0"/>
        <w:adjustRightInd w:val="0"/>
        <w:spacing w:line="360" w:lineRule="auto"/>
        <w:jc w:val="center"/>
        <w:rPr>
          <w:b/>
          <w:bCs/>
          <w:noProof/>
          <w:color w:val="000000"/>
          <w:sz w:val="28"/>
          <w:szCs w:val="28"/>
        </w:rPr>
      </w:pPr>
    </w:p>
    <w:p w:rsidR="00E34BB9" w:rsidRPr="007D3566" w:rsidRDefault="00686600" w:rsidP="00686600">
      <w:pPr>
        <w:autoSpaceDE w:val="0"/>
        <w:autoSpaceDN w:val="0"/>
        <w:adjustRightInd w:val="0"/>
        <w:spacing w:line="360" w:lineRule="auto"/>
        <w:jc w:val="center"/>
        <w:rPr>
          <w:noProof/>
          <w:color w:val="000000"/>
          <w:sz w:val="28"/>
          <w:szCs w:val="28"/>
        </w:rPr>
      </w:pPr>
      <w:r w:rsidRPr="007D3566">
        <w:rPr>
          <w:b/>
          <w:bCs/>
          <w:noProof/>
          <w:color w:val="000000"/>
          <w:sz w:val="28"/>
          <w:szCs w:val="28"/>
        </w:rPr>
        <w:t>Анализ технологического процесса обработки резанием ступенчатых валов</w:t>
      </w:r>
    </w:p>
    <w:p w:rsidR="00E34BB9" w:rsidRPr="007D3566" w:rsidRDefault="00686600"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br w:type="page"/>
      </w:r>
      <w:r w:rsidR="001E17FB" w:rsidRPr="007D3566">
        <w:rPr>
          <w:noProof/>
          <w:color w:val="000000"/>
          <w:sz w:val="28"/>
          <w:szCs w:val="28"/>
        </w:rPr>
        <w:t>Р</w:t>
      </w:r>
      <w:r w:rsidR="00E34BB9" w:rsidRPr="007D3566">
        <w:rPr>
          <w:noProof/>
          <w:color w:val="000000"/>
          <w:sz w:val="28"/>
          <w:szCs w:val="28"/>
        </w:rPr>
        <w:t>азработка технологическог</w:t>
      </w:r>
      <w:r w:rsidR="001E17FB" w:rsidRPr="007D3566">
        <w:rPr>
          <w:noProof/>
          <w:color w:val="000000"/>
          <w:sz w:val="28"/>
          <w:szCs w:val="28"/>
        </w:rPr>
        <w:t>о процесса изготовления вала начина</w:t>
      </w:r>
      <w:r w:rsidR="00E34BB9" w:rsidRPr="007D3566">
        <w:rPr>
          <w:noProof/>
          <w:color w:val="000000"/>
          <w:sz w:val="28"/>
          <w:szCs w:val="28"/>
        </w:rPr>
        <w:t xml:space="preserve">ется с детального изучения его служебного назначения </w:t>
      </w:r>
      <w:r w:rsidR="00835FE6" w:rsidRPr="007D3566">
        <w:rPr>
          <w:noProof/>
          <w:color w:val="000000"/>
          <w:sz w:val="28"/>
          <w:szCs w:val="28"/>
        </w:rPr>
        <w:t>в ма</w:t>
      </w:r>
      <w:r w:rsidR="00E34BB9" w:rsidRPr="007D3566">
        <w:rPr>
          <w:noProof/>
          <w:color w:val="000000"/>
          <w:sz w:val="28"/>
          <w:szCs w:val="28"/>
        </w:rPr>
        <w:t xml:space="preserve">шине и всех требований технических условий, которым он </w:t>
      </w:r>
      <w:r w:rsidR="00835FE6" w:rsidRPr="007D3566">
        <w:rPr>
          <w:noProof/>
          <w:color w:val="000000"/>
          <w:sz w:val="28"/>
          <w:szCs w:val="28"/>
        </w:rPr>
        <w:t>долж</w:t>
      </w:r>
      <w:r w:rsidR="00E34BB9" w:rsidRPr="007D3566">
        <w:rPr>
          <w:noProof/>
          <w:color w:val="000000"/>
          <w:sz w:val="28"/>
          <w:szCs w:val="28"/>
        </w:rPr>
        <w:t>ен отвечать. Для этого необходимо изучить сборочные чер</w:t>
      </w:r>
      <w:r w:rsidR="001E17FB" w:rsidRPr="007D3566">
        <w:rPr>
          <w:noProof/>
          <w:color w:val="000000"/>
          <w:sz w:val="28"/>
          <w:szCs w:val="28"/>
        </w:rPr>
        <w:t>тежи</w:t>
      </w:r>
      <w:r w:rsidR="00E34BB9" w:rsidRPr="007D3566">
        <w:rPr>
          <w:noProof/>
          <w:color w:val="000000"/>
          <w:sz w:val="28"/>
          <w:szCs w:val="28"/>
        </w:rPr>
        <w:t xml:space="preserve"> машины или той сборочной единицы, в которую в качестве го из взаимосвязанных звеньев входит обрабатываемый вал, </w:t>
      </w:r>
      <w:r w:rsidR="001E17FB" w:rsidRPr="007D3566">
        <w:rPr>
          <w:noProof/>
          <w:color w:val="000000"/>
          <w:sz w:val="28"/>
          <w:szCs w:val="28"/>
        </w:rPr>
        <w:t>техни</w:t>
      </w:r>
      <w:r w:rsidR="00E34BB9" w:rsidRPr="007D3566">
        <w:rPr>
          <w:noProof/>
          <w:color w:val="000000"/>
          <w:sz w:val="28"/>
          <w:szCs w:val="28"/>
        </w:rPr>
        <w:t xml:space="preserve">ческие условия, нормы точности и требования технологии </w:t>
      </w:r>
      <w:r w:rsidR="001E17FB" w:rsidRPr="007D3566">
        <w:rPr>
          <w:noProof/>
          <w:color w:val="000000"/>
          <w:sz w:val="28"/>
          <w:szCs w:val="28"/>
        </w:rPr>
        <w:t>сбор</w:t>
      </w:r>
      <w:r w:rsidR="00E34BB9" w:rsidRPr="007D3566">
        <w:rPr>
          <w:noProof/>
          <w:color w:val="000000"/>
          <w:sz w:val="28"/>
          <w:szCs w:val="28"/>
        </w:rPr>
        <w:t>ки. Изучение это должно сопровождаться критическим ана</w:t>
      </w:r>
      <w:r w:rsidR="001E17FB" w:rsidRPr="007D3566">
        <w:rPr>
          <w:noProof/>
          <w:color w:val="000000"/>
          <w:sz w:val="28"/>
          <w:szCs w:val="28"/>
        </w:rPr>
        <w:t>лизо</w:t>
      </w:r>
      <w:r w:rsidR="00E34BB9" w:rsidRPr="007D3566">
        <w:rPr>
          <w:noProof/>
          <w:color w:val="000000"/>
          <w:sz w:val="28"/>
          <w:szCs w:val="28"/>
        </w:rPr>
        <w:t>м рабочего чертежа вала, технических условий и требова</w:t>
      </w:r>
      <w:r w:rsidR="001E17FB" w:rsidRPr="007D3566">
        <w:rPr>
          <w:noProof/>
          <w:color w:val="000000"/>
          <w:sz w:val="28"/>
          <w:szCs w:val="28"/>
        </w:rPr>
        <w:t>ний т</w:t>
      </w:r>
      <w:r w:rsidR="00E34BB9" w:rsidRPr="007D3566">
        <w:rPr>
          <w:noProof/>
          <w:color w:val="000000"/>
          <w:sz w:val="28"/>
          <w:szCs w:val="28"/>
        </w:rPr>
        <w:t xml:space="preserve">ехнологического процесса сборки, которым должна отвечать </w:t>
      </w:r>
      <w:r w:rsidR="001E17FB" w:rsidRPr="007D3566">
        <w:rPr>
          <w:noProof/>
          <w:color w:val="000000"/>
          <w:sz w:val="28"/>
          <w:szCs w:val="28"/>
        </w:rPr>
        <w:t>готов</w:t>
      </w:r>
      <w:r w:rsidR="00E34BB9" w:rsidRPr="007D3566">
        <w:rPr>
          <w:noProof/>
          <w:color w:val="000000"/>
          <w:sz w:val="28"/>
          <w:szCs w:val="28"/>
        </w:rPr>
        <w:t>ая деталь. Этот анализ дает возможность установить взаи</w:t>
      </w:r>
      <w:r w:rsidR="001E17FB" w:rsidRPr="007D3566">
        <w:rPr>
          <w:noProof/>
          <w:color w:val="000000"/>
          <w:sz w:val="28"/>
          <w:szCs w:val="28"/>
        </w:rPr>
        <w:t>мосв</w:t>
      </w:r>
      <w:r w:rsidR="00E34BB9" w:rsidRPr="007D3566">
        <w:rPr>
          <w:noProof/>
          <w:color w:val="000000"/>
          <w:sz w:val="28"/>
          <w:szCs w:val="28"/>
        </w:rPr>
        <w:t xml:space="preserve">язи между поверхностями, которые должны быть обеспечены </w:t>
      </w:r>
      <w:r w:rsidR="001E17FB" w:rsidRPr="007D3566">
        <w:rPr>
          <w:noProof/>
          <w:color w:val="000000"/>
          <w:sz w:val="28"/>
          <w:szCs w:val="28"/>
        </w:rPr>
        <w:t>в рез</w:t>
      </w:r>
      <w:r w:rsidR="00E34BB9" w:rsidRPr="007D3566">
        <w:rPr>
          <w:noProof/>
          <w:color w:val="000000"/>
          <w:sz w:val="28"/>
          <w:szCs w:val="28"/>
        </w:rPr>
        <w:t xml:space="preserve">ультате обработки вала. Установить взаимосвязь вала с 1ми деталями, правильно проставить размеры и допуски, </w:t>
      </w:r>
      <w:r w:rsidR="001E17FB" w:rsidRPr="007D3566">
        <w:rPr>
          <w:noProof/>
          <w:color w:val="000000"/>
          <w:sz w:val="28"/>
          <w:szCs w:val="28"/>
        </w:rPr>
        <w:t>наметить</w:t>
      </w:r>
      <w:r w:rsidR="00E34BB9" w:rsidRPr="007D3566">
        <w:rPr>
          <w:noProof/>
          <w:color w:val="000000"/>
          <w:sz w:val="28"/>
          <w:szCs w:val="28"/>
        </w:rPr>
        <w:t xml:space="preserve"> последовательность обработки отдельных поверхностей </w:t>
      </w:r>
      <w:r w:rsidR="001E17FB" w:rsidRPr="007D3566">
        <w:rPr>
          <w:noProof/>
          <w:color w:val="000000"/>
          <w:sz w:val="28"/>
          <w:szCs w:val="28"/>
        </w:rPr>
        <w:t>детали</w:t>
      </w:r>
      <w:r w:rsidR="00E34BB9" w:rsidRPr="007D3566">
        <w:rPr>
          <w:noProof/>
          <w:color w:val="000000"/>
          <w:sz w:val="28"/>
          <w:szCs w:val="28"/>
        </w:rPr>
        <w:t>, рассчитать межоперационные размеры и допуски помо</w:t>
      </w:r>
      <w:r w:rsidR="001E17FB" w:rsidRPr="007D3566">
        <w:rPr>
          <w:noProof/>
          <w:color w:val="000000"/>
          <w:sz w:val="28"/>
          <w:szCs w:val="28"/>
        </w:rPr>
        <w:t xml:space="preserve">гают </w:t>
      </w:r>
      <w:r w:rsidR="00E34BB9" w:rsidRPr="007D3566">
        <w:rPr>
          <w:noProof/>
          <w:color w:val="000000"/>
          <w:sz w:val="28"/>
          <w:szCs w:val="28"/>
        </w:rPr>
        <w:t>выявленные схемы размерных цепей.</w:t>
      </w:r>
    </w:p>
    <w:p w:rsidR="00E34BB9" w:rsidRPr="007D3566" w:rsidRDefault="001E17FB"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С</w:t>
      </w:r>
      <w:r w:rsidR="00E34BB9" w:rsidRPr="007D3566">
        <w:rPr>
          <w:noProof/>
          <w:color w:val="000000"/>
          <w:sz w:val="28"/>
          <w:szCs w:val="28"/>
        </w:rPr>
        <w:t xml:space="preserve">лужебное назначение синхронного генератора описывается </w:t>
      </w:r>
      <w:r w:rsidRPr="007D3566">
        <w:rPr>
          <w:iCs/>
          <w:noProof/>
          <w:color w:val="000000"/>
          <w:sz w:val="28"/>
          <w:szCs w:val="28"/>
        </w:rPr>
        <w:t>рядом</w:t>
      </w:r>
      <w:r w:rsidR="00640DED" w:rsidRPr="007D3566">
        <w:rPr>
          <w:iCs/>
          <w:noProof/>
          <w:color w:val="000000"/>
          <w:sz w:val="28"/>
          <w:szCs w:val="28"/>
        </w:rPr>
        <w:t xml:space="preserve"> </w:t>
      </w:r>
      <w:r w:rsidR="00E34BB9" w:rsidRPr="007D3566">
        <w:rPr>
          <w:noProof/>
          <w:color w:val="000000"/>
          <w:sz w:val="28"/>
          <w:szCs w:val="28"/>
        </w:rPr>
        <w:t xml:space="preserve">технических условий и требований к сборке, например </w:t>
      </w:r>
      <w:r w:rsidRPr="007D3566">
        <w:rPr>
          <w:noProof/>
          <w:color w:val="000000"/>
          <w:sz w:val="28"/>
          <w:szCs w:val="28"/>
        </w:rPr>
        <w:t>сохран</w:t>
      </w:r>
      <w:r w:rsidR="00E34BB9" w:rsidRPr="007D3566">
        <w:rPr>
          <w:noProof/>
          <w:color w:val="000000"/>
          <w:sz w:val="28"/>
          <w:szCs w:val="28"/>
        </w:rPr>
        <w:t>ение неизменности положения вала ротора в осевом на</w:t>
      </w:r>
      <w:r w:rsidRPr="007D3566">
        <w:rPr>
          <w:noProof/>
          <w:color w:val="000000"/>
          <w:sz w:val="28"/>
          <w:szCs w:val="28"/>
        </w:rPr>
        <w:t>правл</w:t>
      </w:r>
      <w:r w:rsidR="00E34BB9" w:rsidRPr="007D3566">
        <w:rPr>
          <w:noProof/>
          <w:color w:val="000000"/>
          <w:sz w:val="28"/>
          <w:szCs w:val="28"/>
        </w:rPr>
        <w:t>ении во время работы генератора. С этой целью в кон</w:t>
      </w:r>
      <w:r w:rsidRPr="007D3566">
        <w:rPr>
          <w:noProof/>
          <w:color w:val="000000"/>
          <w:sz w:val="28"/>
          <w:szCs w:val="28"/>
        </w:rPr>
        <w:t>струк</w:t>
      </w:r>
      <w:r w:rsidR="00E34BB9" w:rsidRPr="007D3566">
        <w:rPr>
          <w:noProof/>
          <w:color w:val="000000"/>
          <w:sz w:val="28"/>
          <w:szCs w:val="28"/>
        </w:rPr>
        <w:t>ции предусматривается беззазорное соединение левой под</w:t>
      </w:r>
      <w:r w:rsidRPr="007D3566">
        <w:rPr>
          <w:noProof/>
          <w:color w:val="000000"/>
          <w:sz w:val="28"/>
          <w:szCs w:val="28"/>
        </w:rPr>
        <w:t>шипн</w:t>
      </w:r>
      <w:r w:rsidR="00E34BB9" w:rsidRPr="007D3566">
        <w:rPr>
          <w:noProof/>
          <w:color w:val="000000"/>
          <w:sz w:val="28"/>
          <w:szCs w:val="28"/>
        </w:rPr>
        <w:t>иковой опоры вала ротора.</w:t>
      </w:r>
    </w:p>
    <w:p w:rsidR="00E34BB9" w:rsidRPr="007D3566" w:rsidRDefault="001E17FB" w:rsidP="00640DED">
      <w:pPr>
        <w:spacing w:line="360" w:lineRule="auto"/>
        <w:ind w:firstLine="709"/>
        <w:jc w:val="both"/>
        <w:rPr>
          <w:noProof/>
          <w:color w:val="000000"/>
          <w:sz w:val="28"/>
          <w:szCs w:val="28"/>
        </w:rPr>
      </w:pPr>
      <w:r w:rsidRPr="007D3566">
        <w:rPr>
          <w:noProof/>
          <w:color w:val="000000"/>
          <w:sz w:val="28"/>
          <w:szCs w:val="28"/>
        </w:rPr>
        <w:t xml:space="preserve">В </w:t>
      </w:r>
      <w:r w:rsidR="00E34BB9" w:rsidRPr="007D3566">
        <w:rPr>
          <w:noProof/>
          <w:color w:val="000000"/>
          <w:sz w:val="28"/>
          <w:szCs w:val="28"/>
        </w:rPr>
        <w:t>целях</w:t>
      </w:r>
      <w:r w:rsidR="00640DED" w:rsidRPr="007D3566">
        <w:rPr>
          <w:noProof/>
          <w:color w:val="000000"/>
          <w:sz w:val="28"/>
          <w:szCs w:val="28"/>
        </w:rPr>
        <w:t xml:space="preserve"> </w:t>
      </w:r>
      <w:r w:rsidR="00E34BB9" w:rsidRPr="007D3566">
        <w:rPr>
          <w:noProof/>
          <w:color w:val="000000"/>
          <w:sz w:val="28"/>
          <w:szCs w:val="28"/>
        </w:rPr>
        <w:t>же предотвращения возможного изгиба вала в ре</w:t>
      </w:r>
      <w:r w:rsidRPr="007D3566">
        <w:rPr>
          <w:noProof/>
          <w:color w:val="000000"/>
          <w:sz w:val="28"/>
          <w:szCs w:val="28"/>
        </w:rPr>
        <w:t>зульт</w:t>
      </w:r>
      <w:r w:rsidR="00E34BB9" w:rsidRPr="007D3566">
        <w:rPr>
          <w:noProof/>
          <w:color w:val="000000"/>
          <w:sz w:val="28"/>
          <w:szCs w:val="28"/>
        </w:rPr>
        <w:t>ате температурного расширения, что может привести к заклиниванию вала в подшипниках или к изменению величины зазора между статором и ротором и тем самым к искажению электрических характеристик генератора, подшипник второй опоры (правой), для компенсации температурной деформации, предусмотрен плавающим.</w:t>
      </w:r>
    </w:p>
    <w:p w:rsidR="00E34BB9" w:rsidRPr="007D3566" w:rsidRDefault="00E34BB9"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Кроме этого, одним из требований технических условий является ограничение определенными допустимыми значениями смещения оси симметрии щетки относительно оси симметрии коллекторного кольца </w:t>
      </w:r>
      <w:r w:rsidRPr="007D3566">
        <w:rPr>
          <w:i/>
          <w:iCs/>
          <w:noProof/>
          <w:color w:val="000000"/>
          <w:sz w:val="28"/>
          <w:szCs w:val="28"/>
        </w:rPr>
        <w:t>В</w:t>
      </w:r>
      <w:r w:rsidR="00640DED" w:rsidRPr="007D3566">
        <w:rPr>
          <w:i/>
          <w:iCs/>
          <w:noProof/>
          <w:color w:val="000000"/>
          <w:sz w:val="28"/>
          <w:szCs w:val="28"/>
        </w:rPr>
        <w:t>,</w:t>
      </w:r>
      <w:r w:rsidRPr="007D3566">
        <w:rPr>
          <w:i/>
          <w:iCs/>
          <w:noProof/>
          <w:color w:val="000000"/>
          <w:sz w:val="28"/>
          <w:szCs w:val="28"/>
        </w:rPr>
        <w:t xml:space="preserve"> </w:t>
      </w:r>
      <w:r w:rsidRPr="007D3566">
        <w:rPr>
          <w:noProof/>
          <w:color w:val="000000"/>
          <w:sz w:val="28"/>
          <w:szCs w:val="28"/>
        </w:rPr>
        <w:t>сидящего на валу ротора.</w:t>
      </w:r>
    </w:p>
    <w:p w:rsidR="00E34BB9" w:rsidRPr="007D3566" w:rsidRDefault="00E34BB9" w:rsidP="00640DED">
      <w:pPr>
        <w:spacing w:line="360" w:lineRule="auto"/>
        <w:ind w:firstLine="709"/>
        <w:jc w:val="both"/>
        <w:rPr>
          <w:noProof/>
          <w:color w:val="000000"/>
          <w:sz w:val="28"/>
          <w:szCs w:val="28"/>
        </w:rPr>
      </w:pPr>
      <w:r w:rsidRPr="007D3566">
        <w:rPr>
          <w:noProof/>
          <w:color w:val="000000"/>
          <w:sz w:val="28"/>
          <w:szCs w:val="28"/>
        </w:rPr>
        <w:t xml:space="preserve">Размеры вала с допустимыми отклонениями можно правильно определить лишь исходя из служебного назначения и требований технических условий. </w:t>
      </w:r>
    </w:p>
    <w:p w:rsidR="00D243A6" w:rsidRPr="007D3566" w:rsidRDefault="00D243A6" w:rsidP="00640DED">
      <w:pPr>
        <w:spacing w:line="360" w:lineRule="auto"/>
        <w:ind w:firstLine="709"/>
        <w:jc w:val="both"/>
        <w:rPr>
          <w:noProof/>
          <w:color w:val="000000"/>
          <w:sz w:val="28"/>
          <w:szCs w:val="28"/>
        </w:rPr>
      </w:pPr>
    </w:p>
    <w:p w:rsidR="00E34BB9" w:rsidRPr="007D3566" w:rsidRDefault="005B5979" w:rsidP="00640DED">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49.25pt">
            <v:imagedata r:id="rId7" o:title=""/>
          </v:shape>
        </w:pict>
      </w:r>
    </w:p>
    <w:p w:rsidR="001E17FB" w:rsidRPr="007D3566" w:rsidRDefault="00E34BB9" w:rsidP="00640DED">
      <w:pPr>
        <w:autoSpaceDE w:val="0"/>
        <w:autoSpaceDN w:val="0"/>
        <w:adjustRightInd w:val="0"/>
        <w:spacing w:line="360" w:lineRule="auto"/>
        <w:ind w:firstLine="709"/>
        <w:jc w:val="both"/>
        <w:rPr>
          <w:b/>
          <w:noProof/>
          <w:color w:val="000000"/>
          <w:sz w:val="28"/>
          <w:szCs w:val="28"/>
        </w:rPr>
      </w:pPr>
      <w:r w:rsidRPr="007D3566">
        <w:rPr>
          <w:b/>
          <w:noProof/>
          <w:color w:val="000000"/>
          <w:sz w:val="28"/>
          <w:szCs w:val="28"/>
        </w:rPr>
        <w:t xml:space="preserve">Рис. 1. Схемы размерных цепей, при помощи которых определяются основные линейные размеры </w:t>
      </w:r>
      <w:r w:rsidR="006276AB">
        <w:rPr>
          <w:b/>
          <w:noProof/>
          <w:color w:val="000000"/>
          <w:sz w:val="28"/>
          <w:szCs w:val="28"/>
          <w:lang w:val="uk-UA"/>
        </w:rPr>
        <w:t>в</w:t>
      </w:r>
      <w:r w:rsidRPr="007D3566">
        <w:rPr>
          <w:b/>
          <w:noProof/>
          <w:color w:val="000000"/>
          <w:sz w:val="28"/>
          <w:szCs w:val="28"/>
        </w:rPr>
        <w:t>ала генератора</w:t>
      </w:r>
    </w:p>
    <w:p w:rsidR="00D243A6" w:rsidRPr="007D3566" w:rsidRDefault="00D243A6" w:rsidP="00D243A6">
      <w:pPr>
        <w:spacing w:line="360" w:lineRule="auto"/>
        <w:ind w:firstLine="709"/>
        <w:jc w:val="both"/>
        <w:rPr>
          <w:noProof/>
          <w:color w:val="000000"/>
          <w:sz w:val="28"/>
          <w:szCs w:val="28"/>
        </w:rPr>
      </w:pPr>
    </w:p>
    <w:p w:rsidR="00E34BB9" w:rsidRPr="007D3566" w:rsidRDefault="00D243A6" w:rsidP="00D243A6">
      <w:pPr>
        <w:spacing w:line="360" w:lineRule="auto"/>
        <w:ind w:firstLine="709"/>
        <w:jc w:val="both"/>
        <w:rPr>
          <w:noProof/>
          <w:color w:val="000000"/>
          <w:sz w:val="28"/>
          <w:szCs w:val="28"/>
        </w:rPr>
      </w:pPr>
      <w:r w:rsidRPr="007D3566">
        <w:rPr>
          <w:noProof/>
          <w:color w:val="000000"/>
          <w:sz w:val="28"/>
          <w:szCs w:val="28"/>
        </w:rPr>
        <w:t xml:space="preserve">Эта задача решается при помощи размерных цепей, показанных на рис. 1: необходимая величина зазора между торцом ступени </w:t>
      </w:r>
      <w:r w:rsidR="00E34BB9" w:rsidRPr="007D3566">
        <w:rPr>
          <w:noProof/>
          <w:color w:val="000000"/>
          <w:sz w:val="28"/>
          <w:szCs w:val="28"/>
        </w:rPr>
        <w:t xml:space="preserve">вала и торцом ступицы вентилятора (для создания натяга в левом подшипнике) обеспечивается размерной цепью </w:t>
      </w:r>
      <w:r w:rsidR="00E34BB9" w:rsidRPr="007D3566">
        <w:rPr>
          <w:iCs/>
          <w:noProof/>
          <w:color w:val="000000"/>
          <w:sz w:val="28"/>
          <w:szCs w:val="28"/>
        </w:rPr>
        <w:t>А</w:t>
      </w:r>
      <w:r w:rsidR="001E17FB" w:rsidRPr="007D3566">
        <w:rPr>
          <w:iCs/>
          <w:noProof/>
          <w:color w:val="000000"/>
          <w:sz w:val="28"/>
          <w:szCs w:val="16"/>
        </w:rPr>
        <w:t>1</w:t>
      </w:r>
      <w:r w:rsidR="00E34BB9" w:rsidRPr="007D3566">
        <w:rPr>
          <w:iCs/>
          <w:noProof/>
          <w:color w:val="000000"/>
          <w:sz w:val="28"/>
          <w:szCs w:val="28"/>
        </w:rPr>
        <w:t xml:space="preserve"> </w:t>
      </w:r>
      <w:r w:rsidR="00E34BB9" w:rsidRPr="007D3566">
        <w:rPr>
          <w:noProof/>
          <w:color w:val="000000"/>
          <w:sz w:val="28"/>
          <w:szCs w:val="28"/>
        </w:rPr>
        <w:t xml:space="preserve">+ </w:t>
      </w:r>
      <w:r w:rsidR="00E34BB9" w:rsidRPr="007D3566">
        <w:rPr>
          <w:iCs/>
          <w:noProof/>
          <w:color w:val="000000"/>
          <w:sz w:val="28"/>
          <w:szCs w:val="28"/>
        </w:rPr>
        <w:t>А</w:t>
      </w:r>
      <w:r w:rsidR="001E17FB" w:rsidRPr="007D3566">
        <w:rPr>
          <w:iCs/>
          <w:noProof/>
          <w:color w:val="000000"/>
          <w:sz w:val="28"/>
          <w:szCs w:val="16"/>
        </w:rPr>
        <w:t>2</w:t>
      </w:r>
      <w:r w:rsidR="00E34BB9" w:rsidRPr="007D3566">
        <w:rPr>
          <w:iCs/>
          <w:noProof/>
          <w:color w:val="000000"/>
          <w:sz w:val="28"/>
          <w:szCs w:val="28"/>
        </w:rPr>
        <w:t xml:space="preserve"> </w:t>
      </w:r>
      <w:r w:rsidR="00E34BB9" w:rsidRPr="007D3566">
        <w:rPr>
          <w:noProof/>
          <w:color w:val="000000"/>
          <w:sz w:val="28"/>
          <w:szCs w:val="28"/>
        </w:rPr>
        <w:t xml:space="preserve">— </w:t>
      </w:r>
      <w:r w:rsidR="00E34BB9" w:rsidRPr="007D3566">
        <w:rPr>
          <w:iCs/>
          <w:noProof/>
          <w:color w:val="000000"/>
          <w:sz w:val="28"/>
          <w:szCs w:val="28"/>
        </w:rPr>
        <w:t>А</w:t>
      </w:r>
      <w:r w:rsidR="00E34BB9" w:rsidRPr="007D3566">
        <w:rPr>
          <w:iCs/>
          <w:noProof/>
          <w:color w:val="000000"/>
          <w:sz w:val="28"/>
          <w:szCs w:val="28"/>
          <w:vertAlign w:val="subscript"/>
        </w:rPr>
        <w:t>3</w:t>
      </w:r>
      <w:r w:rsidR="00E34BB9" w:rsidRPr="007D3566">
        <w:rPr>
          <w:noProof/>
          <w:color w:val="000000"/>
          <w:sz w:val="28"/>
          <w:szCs w:val="28"/>
        </w:rPr>
        <w:t xml:space="preserve">— </w:t>
      </w:r>
      <w:r w:rsidR="001E17FB" w:rsidRPr="007D3566">
        <w:rPr>
          <w:noProof/>
          <w:color w:val="000000"/>
          <w:sz w:val="28"/>
          <w:szCs w:val="28"/>
        </w:rPr>
        <w:t>А</w:t>
      </w:r>
      <w:r w:rsidR="00E34BB9" w:rsidRPr="007D3566">
        <w:rPr>
          <w:noProof/>
          <w:color w:val="000000"/>
          <w:sz w:val="28"/>
          <w:szCs w:val="28"/>
          <w:vertAlign w:val="subscript"/>
        </w:rPr>
        <w:t>4</w:t>
      </w:r>
      <w:r w:rsidR="00E34BB9" w:rsidRPr="007D3566">
        <w:rPr>
          <w:noProof/>
          <w:color w:val="000000"/>
          <w:sz w:val="28"/>
          <w:szCs w:val="28"/>
        </w:rPr>
        <w:t xml:space="preserve"> + </w:t>
      </w:r>
      <w:r w:rsidR="00E34BB9" w:rsidRPr="007D3566">
        <w:rPr>
          <w:iCs/>
          <w:noProof/>
          <w:color w:val="000000"/>
          <w:sz w:val="28"/>
          <w:szCs w:val="28"/>
        </w:rPr>
        <w:t xml:space="preserve">А </w:t>
      </w:r>
      <w:r w:rsidR="00E34BB9" w:rsidRPr="007D3566">
        <w:rPr>
          <w:noProof/>
          <w:color w:val="000000"/>
          <w:sz w:val="28"/>
          <w:szCs w:val="28"/>
        </w:rPr>
        <w:t xml:space="preserve">= 0; необходимый зазор в плавающей опоре достигается размерной цепью </w:t>
      </w:r>
      <w:r w:rsidR="00E34BB9" w:rsidRPr="007D3566">
        <w:rPr>
          <w:iCs/>
          <w:noProof/>
          <w:color w:val="000000"/>
          <w:sz w:val="28"/>
          <w:szCs w:val="28"/>
        </w:rPr>
        <w:t>Б</w:t>
      </w:r>
      <w:r w:rsidR="00E34BB9" w:rsidRPr="007D3566">
        <w:rPr>
          <w:iCs/>
          <w:noProof/>
          <w:color w:val="000000"/>
          <w:sz w:val="28"/>
          <w:szCs w:val="28"/>
          <w:vertAlign w:val="subscript"/>
        </w:rPr>
        <w:t>{</w:t>
      </w:r>
      <w:r w:rsidR="00E34BB9" w:rsidRPr="007D3566">
        <w:rPr>
          <w:iCs/>
          <w:noProof/>
          <w:color w:val="000000"/>
          <w:sz w:val="28"/>
          <w:szCs w:val="28"/>
        </w:rPr>
        <w:t xml:space="preserve"> + Б</w:t>
      </w:r>
      <w:r w:rsidR="00E34BB9" w:rsidRPr="007D3566">
        <w:rPr>
          <w:iCs/>
          <w:noProof/>
          <w:color w:val="000000"/>
          <w:sz w:val="28"/>
          <w:szCs w:val="28"/>
          <w:vertAlign w:val="subscript"/>
        </w:rPr>
        <w:t>2</w:t>
      </w:r>
      <w:r w:rsidR="00E34BB9" w:rsidRPr="007D3566">
        <w:rPr>
          <w:iCs/>
          <w:noProof/>
          <w:color w:val="000000"/>
          <w:sz w:val="28"/>
          <w:szCs w:val="28"/>
        </w:rPr>
        <w:t xml:space="preserve"> + Б</w:t>
      </w:r>
      <w:r w:rsidR="00E34BB9" w:rsidRPr="007D3566">
        <w:rPr>
          <w:iCs/>
          <w:noProof/>
          <w:color w:val="000000"/>
          <w:sz w:val="28"/>
          <w:szCs w:val="28"/>
          <w:vertAlign w:val="subscript"/>
        </w:rPr>
        <w:t>3</w:t>
      </w:r>
      <w:r w:rsidR="00E34BB9" w:rsidRPr="007D3566">
        <w:rPr>
          <w:iCs/>
          <w:noProof/>
          <w:color w:val="000000"/>
          <w:sz w:val="28"/>
          <w:szCs w:val="28"/>
        </w:rPr>
        <w:t xml:space="preserve"> </w:t>
      </w:r>
      <w:r w:rsidR="00E34BB9" w:rsidRPr="007D3566">
        <w:rPr>
          <w:noProof/>
          <w:color w:val="000000"/>
          <w:sz w:val="28"/>
          <w:szCs w:val="28"/>
        </w:rPr>
        <w:t xml:space="preserve">+ </w:t>
      </w:r>
      <w:r w:rsidR="001E17FB" w:rsidRPr="007D3566">
        <w:rPr>
          <w:noProof/>
          <w:color w:val="000000"/>
          <w:sz w:val="28"/>
          <w:szCs w:val="28"/>
        </w:rPr>
        <w:t>Б</w:t>
      </w:r>
      <w:r w:rsidR="00E34BB9" w:rsidRPr="007D3566">
        <w:rPr>
          <w:noProof/>
          <w:color w:val="000000"/>
          <w:sz w:val="28"/>
          <w:szCs w:val="28"/>
          <w:vertAlign w:val="subscript"/>
        </w:rPr>
        <w:t>4</w:t>
      </w:r>
      <w:r w:rsidR="00E34BB9" w:rsidRPr="007D3566">
        <w:rPr>
          <w:noProof/>
          <w:color w:val="000000"/>
          <w:sz w:val="28"/>
          <w:szCs w:val="28"/>
        </w:rPr>
        <w:t xml:space="preserve"> + </w:t>
      </w:r>
      <w:r w:rsidR="00E34BB9" w:rsidRPr="007D3566">
        <w:rPr>
          <w:iCs/>
          <w:noProof/>
          <w:color w:val="000000"/>
          <w:sz w:val="28"/>
          <w:szCs w:val="28"/>
        </w:rPr>
        <w:t>Б</w:t>
      </w:r>
      <w:r w:rsidR="003026DF" w:rsidRPr="007D3566">
        <w:rPr>
          <w:iCs/>
          <w:noProof/>
          <w:color w:val="000000"/>
          <w:sz w:val="28"/>
          <w:szCs w:val="20"/>
          <w:vertAlign w:val="subscript"/>
        </w:rPr>
        <w:t>5</w:t>
      </w:r>
      <w:r w:rsidR="00E34BB9" w:rsidRPr="007D3566">
        <w:rPr>
          <w:iCs/>
          <w:noProof/>
          <w:color w:val="000000"/>
          <w:sz w:val="28"/>
          <w:szCs w:val="28"/>
        </w:rPr>
        <w:t xml:space="preserve"> </w:t>
      </w:r>
      <w:r w:rsidR="00E34BB9" w:rsidRPr="007D3566">
        <w:rPr>
          <w:noProof/>
          <w:color w:val="000000"/>
          <w:sz w:val="28"/>
          <w:szCs w:val="28"/>
        </w:rPr>
        <w:t xml:space="preserve">— </w:t>
      </w:r>
      <w:r w:rsidR="00E34BB9" w:rsidRPr="007D3566">
        <w:rPr>
          <w:iCs/>
          <w:noProof/>
          <w:color w:val="000000"/>
          <w:sz w:val="28"/>
          <w:szCs w:val="28"/>
        </w:rPr>
        <w:t>Б</w:t>
      </w:r>
      <w:r w:rsidR="00E34BB9" w:rsidRPr="007D3566">
        <w:rPr>
          <w:iCs/>
          <w:noProof/>
          <w:color w:val="000000"/>
          <w:sz w:val="28"/>
          <w:szCs w:val="28"/>
          <w:vertAlign w:val="subscript"/>
        </w:rPr>
        <w:t>6</w:t>
      </w:r>
      <w:r w:rsidR="00E34BB9" w:rsidRPr="007D3566">
        <w:rPr>
          <w:iCs/>
          <w:noProof/>
          <w:color w:val="000000"/>
          <w:sz w:val="28"/>
          <w:szCs w:val="28"/>
        </w:rPr>
        <w:t xml:space="preserve"> + Б </w:t>
      </w:r>
      <w:r w:rsidR="00E34BB9" w:rsidRPr="007D3566">
        <w:rPr>
          <w:noProof/>
          <w:color w:val="000000"/>
          <w:sz w:val="28"/>
          <w:szCs w:val="28"/>
        </w:rPr>
        <w:t xml:space="preserve">= 0; допустимая величина смещения оси симметрии щетки относительно оси симметрии коллекторного кольца обеспечивается размерной цепью </w:t>
      </w:r>
      <w:r w:rsidR="003026DF" w:rsidRPr="007D3566">
        <w:rPr>
          <w:noProof/>
          <w:color w:val="000000"/>
          <w:sz w:val="28"/>
          <w:szCs w:val="28"/>
        </w:rPr>
        <w:t>В</w:t>
      </w:r>
      <w:r w:rsidR="003026DF" w:rsidRPr="007D3566">
        <w:rPr>
          <w:noProof/>
          <w:color w:val="000000"/>
          <w:sz w:val="28"/>
          <w:szCs w:val="16"/>
        </w:rPr>
        <w:t>1</w:t>
      </w:r>
      <w:r w:rsidR="00E34BB9" w:rsidRPr="007D3566">
        <w:rPr>
          <w:noProof/>
          <w:color w:val="000000"/>
          <w:sz w:val="28"/>
          <w:szCs w:val="28"/>
        </w:rPr>
        <w:t xml:space="preserve">, — </w:t>
      </w:r>
      <w:r w:rsidR="00E34BB9" w:rsidRPr="007D3566">
        <w:rPr>
          <w:iCs/>
          <w:noProof/>
          <w:color w:val="000000"/>
          <w:sz w:val="28"/>
          <w:szCs w:val="28"/>
        </w:rPr>
        <w:t>В</w:t>
      </w:r>
      <w:r w:rsidR="00E34BB9" w:rsidRPr="007D3566">
        <w:rPr>
          <w:iCs/>
          <w:noProof/>
          <w:color w:val="000000"/>
          <w:sz w:val="28"/>
          <w:szCs w:val="28"/>
          <w:vertAlign w:val="subscript"/>
        </w:rPr>
        <w:t>2</w:t>
      </w:r>
      <w:r w:rsidR="00E34BB9" w:rsidRPr="007D3566">
        <w:rPr>
          <w:iCs/>
          <w:noProof/>
          <w:color w:val="000000"/>
          <w:sz w:val="28"/>
          <w:szCs w:val="28"/>
        </w:rPr>
        <w:t xml:space="preserve"> — В</w:t>
      </w:r>
      <w:r w:rsidR="00E34BB9" w:rsidRPr="007D3566">
        <w:rPr>
          <w:iCs/>
          <w:noProof/>
          <w:color w:val="000000"/>
          <w:sz w:val="28"/>
          <w:szCs w:val="28"/>
          <w:vertAlign w:val="subscript"/>
        </w:rPr>
        <w:t>3</w:t>
      </w:r>
      <w:r w:rsidR="00E34BB9" w:rsidRPr="007D3566">
        <w:rPr>
          <w:iCs/>
          <w:noProof/>
          <w:color w:val="000000"/>
          <w:sz w:val="28"/>
          <w:szCs w:val="28"/>
        </w:rPr>
        <w:t xml:space="preserve"> </w:t>
      </w:r>
      <w:r w:rsidR="00E34BB9" w:rsidRPr="007D3566">
        <w:rPr>
          <w:noProof/>
          <w:color w:val="000000"/>
          <w:sz w:val="28"/>
          <w:szCs w:val="28"/>
        </w:rPr>
        <w:t xml:space="preserve">— </w:t>
      </w:r>
      <w:r w:rsidR="003026DF" w:rsidRPr="007D3566">
        <w:rPr>
          <w:noProof/>
          <w:color w:val="000000"/>
          <w:sz w:val="28"/>
          <w:szCs w:val="28"/>
        </w:rPr>
        <w:t>В</w:t>
      </w:r>
      <w:r w:rsidR="00E34BB9" w:rsidRPr="007D3566">
        <w:rPr>
          <w:noProof/>
          <w:color w:val="000000"/>
          <w:sz w:val="28"/>
          <w:szCs w:val="28"/>
          <w:vertAlign w:val="subscript"/>
        </w:rPr>
        <w:t>4</w:t>
      </w:r>
      <w:r w:rsidR="00E34BB9" w:rsidRPr="007D3566">
        <w:rPr>
          <w:noProof/>
          <w:color w:val="000000"/>
          <w:sz w:val="28"/>
          <w:szCs w:val="28"/>
        </w:rPr>
        <w:t xml:space="preserve"> — </w:t>
      </w:r>
      <w:r w:rsidR="00E34BB9" w:rsidRPr="007D3566">
        <w:rPr>
          <w:iCs/>
          <w:noProof/>
          <w:color w:val="000000"/>
          <w:sz w:val="28"/>
          <w:szCs w:val="28"/>
        </w:rPr>
        <w:t>В</w:t>
      </w:r>
      <w:r w:rsidR="00E34BB9" w:rsidRPr="007D3566">
        <w:rPr>
          <w:iCs/>
          <w:noProof/>
          <w:color w:val="000000"/>
          <w:sz w:val="28"/>
          <w:szCs w:val="28"/>
          <w:vertAlign w:val="subscript"/>
        </w:rPr>
        <w:t>5</w:t>
      </w:r>
      <w:r w:rsidR="00E34BB9" w:rsidRPr="007D3566">
        <w:rPr>
          <w:iCs/>
          <w:noProof/>
          <w:color w:val="000000"/>
          <w:sz w:val="28"/>
          <w:szCs w:val="28"/>
        </w:rPr>
        <w:t xml:space="preserve"> </w:t>
      </w:r>
      <w:r w:rsidR="00E34BB9" w:rsidRPr="007D3566">
        <w:rPr>
          <w:noProof/>
          <w:color w:val="000000"/>
          <w:sz w:val="28"/>
          <w:szCs w:val="28"/>
        </w:rPr>
        <w:t xml:space="preserve">+ </w:t>
      </w:r>
      <w:r w:rsidR="00E34BB9" w:rsidRPr="007D3566">
        <w:rPr>
          <w:iCs/>
          <w:noProof/>
          <w:color w:val="000000"/>
          <w:sz w:val="28"/>
          <w:szCs w:val="28"/>
        </w:rPr>
        <w:t>В</w:t>
      </w:r>
      <w:r w:rsidR="00E34BB9" w:rsidRPr="007D3566">
        <w:rPr>
          <w:iCs/>
          <w:noProof/>
          <w:color w:val="000000"/>
          <w:sz w:val="28"/>
          <w:szCs w:val="28"/>
          <w:vertAlign w:val="subscript"/>
        </w:rPr>
        <w:t>6</w:t>
      </w:r>
      <w:r w:rsidR="00E34BB9" w:rsidRPr="007D3566">
        <w:rPr>
          <w:iCs/>
          <w:noProof/>
          <w:color w:val="000000"/>
          <w:sz w:val="28"/>
          <w:szCs w:val="28"/>
        </w:rPr>
        <w:t xml:space="preserve"> + В</w:t>
      </w:r>
      <w:r w:rsidR="00E34BB9" w:rsidRPr="007D3566">
        <w:rPr>
          <w:iCs/>
          <w:noProof/>
          <w:color w:val="000000"/>
          <w:sz w:val="28"/>
          <w:szCs w:val="28"/>
          <w:vertAlign w:val="subscript"/>
        </w:rPr>
        <w:t>7</w:t>
      </w:r>
      <w:r w:rsidR="00E34BB9" w:rsidRPr="007D3566">
        <w:rPr>
          <w:iCs/>
          <w:noProof/>
          <w:color w:val="000000"/>
          <w:sz w:val="28"/>
          <w:szCs w:val="28"/>
        </w:rPr>
        <w:t xml:space="preserve"> </w:t>
      </w:r>
      <w:r w:rsidR="00E34BB9" w:rsidRPr="007D3566">
        <w:rPr>
          <w:noProof/>
          <w:color w:val="000000"/>
          <w:sz w:val="28"/>
          <w:szCs w:val="28"/>
        </w:rPr>
        <w:t xml:space="preserve">+ </w:t>
      </w:r>
      <w:r w:rsidR="00E34BB9" w:rsidRPr="007D3566">
        <w:rPr>
          <w:iCs/>
          <w:noProof/>
          <w:color w:val="000000"/>
          <w:sz w:val="28"/>
          <w:szCs w:val="28"/>
        </w:rPr>
        <w:t xml:space="preserve">В </w:t>
      </w:r>
      <w:r w:rsidR="00E34BB9" w:rsidRPr="007D3566">
        <w:rPr>
          <w:noProof/>
          <w:color w:val="000000"/>
          <w:sz w:val="28"/>
          <w:szCs w:val="28"/>
        </w:rPr>
        <w:t>= 0.</w:t>
      </w:r>
    </w:p>
    <w:p w:rsidR="00E34BB9" w:rsidRPr="007D3566" w:rsidRDefault="00E34BB9"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Из приведенных уравнений размерных цепей видно, что в число составляющих звеньев входят своими звеньями и некоторые линейные размеры вала (</w:t>
      </w:r>
      <w:r w:rsidR="003026DF" w:rsidRPr="007D3566">
        <w:rPr>
          <w:noProof/>
          <w:color w:val="000000"/>
          <w:sz w:val="28"/>
          <w:szCs w:val="28"/>
        </w:rPr>
        <w:t>А</w:t>
      </w:r>
      <w:r w:rsidR="003026DF" w:rsidRPr="007D3566">
        <w:rPr>
          <w:noProof/>
          <w:color w:val="000000"/>
          <w:sz w:val="28"/>
          <w:szCs w:val="16"/>
        </w:rPr>
        <w:t>1,</w:t>
      </w:r>
      <w:r w:rsidRPr="007D3566">
        <w:rPr>
          <w:noProof/>
          <w:color w:val="000000"/>
          <w:sz w:val="28"/>
          <w:szCs w:val="28"/>
        </w:rPr>
        <w:t xml:space="preserve"> </w:t>
      </w:r>
      <w:r w:rsidR="003026DF" w:rsidRPr="007D3566">
        <w:rPr>
          <w:noProof/>
          <w:color w:val="000000"/>
          <w:sz w:val="28"/>
          <w:szCs w:val="28"/>
        </w:rPr>
        <w:t>А</w:t>
      </w:r>
      <w:r w:rsidRPr="007D3566">
        <w:rPr>
          <w:noProof/>
          <w:color w:val="000000"/>
          <w:sz w:val="28"/>
          <w:szCs w:val="28"/>
          <w:vertAlign w:val="subscript"/>
        </w:rPr>
        <w:t>2</w:t>
      </w:r>
      <w:r w:rsidRPr="007D3566">
        <w:rPr>
          <w:noProof/>
          <w:color w:val="000000"/>
          <w:sz w:val="28"/>
          <w:szCs w:val="28"/>
        </w:rPr>
        <w:t xml:space="preserve">, </w:t>
      </w:r>
      <w:r w:rsidRPr="007D3566">
        <w:rPr>
          <w:iCs/>
          <w:noProof/>
          <w:color w:val="000000"/>
          <w:sz w:val="28"/>
          <w:szCs w:val="28"/>
        </w:rPr>
        <w:t>Б</w:t>
      </w:r>
      <w:r w:rsidR="003026DF" w:rsidRPr="007D3566">
        <w:rPr>
          <w:iCs/>
          <w:noProof/>
          <w:color w:val="000000"/>
          <w:sz w:val="28"/>
          <w:szCs w:val="16"/>
        </w:rPr>
        <w:t>6</w:t>
      </w:r>
      <w:r w:rsidRPr="007D3566">
        <w:rPr>
          <w:iCs/>
          <w:noProof/>
          <w:color w:val="000000"/>
          <w:sz w:val="28"/>
          <w:szCs w:val="28"/>
        </w:rPr>
        <w:t xml:space="preserve"> </w:t>
      </w:r>
      <w:r w:rsidRPr="007D3566">
        <w:rPr>
          <w:noProof/>
          <w:color w:val="000000"/>
          <w:sz w:val="28"/>
          <w:szCs w:val="28"/>
        </w:rPr>
        <w:t xml:space="preserve">и </w:t>
      </w:r>
      <w:r w:rsidRPr="007D3566">
        <w:rPr>
          <w:iCs/>
          <w:noProof/>
          <w:color w:val="000000"/>
          <w:sz w:val="28"/>
          <w:szCs w:val="28"/>
        </w:rPr>
        <w:t>В</w:t>
      </w:r>
      <w:r w:rsidRPr="007D3566">
        <w:rPr>
          <w:iCs/>
          <w:noProof/>
          <w:color w:val="000000"/>
          <w:sz w:val="28"/>
          <w:szCs w:val="28"/>
          <w:vertAlign w:val="subscript"/>
        </w:rPr>
        <w:t>6</w:t>
      </w:r>
      <w:r w:rsidRPr="007D3566">
        <w:rPr>
          <w:iCs/>
          <w:noProof/>
          <w:color w:val="000000"/>
          <w:sz w:val="28"/>
          <w:szCs w:val="28"/>
        </w:rPr>
        <w:t>).</w:t>
      </w:r>
    </w:p>
    <w:p w:rsidR="00640DED" w:rsidRPr="007D3566" w:rsidRDefault="00E34BB9" w:rsidP="00640DED">
      <w:pPr>
        <w:spacing w:line="360" w:lineRule="auto"/>
        <w:ind w:firstLine="709"/>
        <w:jc w:val="both"/>
        <w:rPr>
          <w:noProof/>
          <w:color w:val="000000"/>
          <w:sz w:val="28"/>
          <w:szCs w:val="28"/>
        </w:rPr>
      </w:pPr>
      <w:r w:rsidRPr="007D3566">
        <w:rPr>
          <w:noProof/>
          <w:color w:val="000000"/>
          <w:sz w:val="28"/>
          <w:szCs w:val="28"/>
        </w:rPr>
        <w:t>Рассчитанные таким образом и проставленные на рабочих чертежах деталей размеры, при обработке могут выдерживаться непосредственно на данной операции или на последующих операциях обработки и увязываться с соответствующими размерными технологическими цепями.</w:t>
      </w:r>
    </w:p>
    <w:p w:rsidR="00DF23BF" w:rsidRPr="007D3566" w:rsidRDefault="003026DF"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В </w:t>
      </w:r>
      <w:r w:rsidR="00DF23BF" w:rsidRPr="007D3566">
        <w:rPr>
          <w:noProof/>
          <w:color w:val="000000"/>
          <w:sz w:val="28"/>
          <w:szCs w:val="28"/>
        </w:rPr>
        <w:t>зависимости от конструкции и масштаба выпуска техноло</w:t>
      </w:r>
      <w:r w:rsidRPr="007D3566">
        <w:rPr>
          <w:noProof/>
          <w:color w:val="000000"/>
          <w:sz w:val="28"/>
          <w:szCs w:val="28"/>
        </w:rPr>
        <w:t>гиче</w:t>
      </w:r>
      <w:r w:rsidR="00DF23BF" w:rsidRPr="007D3566">
        <w:rPr>
          <w:noProof/>
          <w:color w:val="000000"/>
          <w:sz w:val="28"/>
          <w:szCs w:val="28"/>
        </w:rPr>
        <w:t>ский</w:t>
      </w:r>
      <w:r w:rsidR="00640DED" w:rsidRPr="007D3566">
        <w:rPr>
          <w:noProof/>
          <w:color w:val="000000"/>
          <w:sz w:val="28"/>
          <w:szCs w:val="28"/>
        </w:rPr>
        <w:t xml:space="preserve"> </w:t>
      </w:r>
      <w:r w:rsidR="00DF23BF" w:rsidRPr="007D3566">
        <w:rPr>
          <w:noProof/>
          <w:color w:val="000000"/>
          <w:sz w:val="28"/>
          <w:szCs w:val="28"/>
        </w:rPr>
        <w:t>процесс</w:t>
      </w:r>
      <w:r w:rsidR="00640DED" w:rsidRPr="007D3566">
        <w:rPr>
          <w:noProof/>
          <w:color w:val="000000"/>
          <w:sz w:val="28"/>
          <w:szCs w:val="28"/>
        </w:rPr>
        <w:t xml:space="preserve"> </w:t>
      </w:r>
      <w:r w:rsidR="00DF23BF" w:rsidRPr="007D3566">
        <w:rPr>
          <w:noProof/>
          <w:color w:val="000000"/>
          <w:sz w:val="28"/>
          <w:szCs w:val="28"/>
        </w:rPr>
        <w:t>изготовления</w:t>
      </w:r>
      <w:r w:rsidR="00640DED" w:rsidRPr="007D3566">
        <w:rPr>
          <w:noProof/>
          <w:color w:val="000000"/>
          <w:sz w:val="28"/>
          <w:szCs w:val="28"/>
        </w:rPr>
        <w:t xml:space="preserve"> </w:t>
      </w:r>
      <w:r w:rsidR="00DF23BF" w:rsidRPr="007D3566">
        <w:rPr>
          <w:noProof/>
          <w:color w:val="000000"/>
          <w:sz w:val="28"/>
          <w:szCs w:val="28"/>
        </w:rPr>
        <w:t>вала</w:t>
      </w:r>
      <w:r w:rsidR="00640DED" w:rsidRPr="007D3566">
        <w:rPr>
          <w:noProof/>
          <w:color w:val="000000"/>
          <w:sz w:val="28"/>
          <w:szCs w:val="28"/>
        </w:rPr>
        <w:t xml:space="preserve"> </w:t>
      </w:r>
      <w:r w:rsidR="00DF23BF" w:rsidRPr="007D3566">
        <w:rPr>
          <w:noProof/>
          <w:color w:val="000000"/>
          <w:sz w:val="28"/>
          <w:szCs w:val="28"/>
        </w:rPr>
        <w:t>может быть различен.</w:t>
      </w:r>
      <w:r w:rsidRPr="007D3566">
        <w:rPr>
          <w:noProof/>
          <w:color w:val="000000"/>
          <w:sz w:val="28"/>
          <w:szCs w:val="28"/>
        </w:rPr>
        <w:t xml:space="preserve"> </w:t>
      </w:r>
      <w:r w:rsidR="00DF23BF" w:rsidRPr="007D3566">
        <w:rPr>
          <w:noProof/>
          <w:color w:val="000000"/>
          <w:sz w:val="28"/>
          <w:szCs w:val="28"/>
        </w:rPr>
        <w:t>Основными базами подавляюще</w:t>
      </w:r>
      <w:r w:rsidRPr="007D3566">
        <w:rPr>
          <w:noProof/>
          <w:color w:val="000000"/>
          <w:sz w:val="28"/>
          <w:szCs w:val="28"/>
        </w:rPr>
        <w:t>го б</w:t>
      </w:r>
      <w:r w:rsidR="00DF23BF" w:rsidRPr="007D3566">
        <w:rPr>
          <w:noProof/>
          <w:color w:val="000000"/>
          <w:sz w:val="28"/>
          <w:szCs w:val="28"/>
        </w:rPr>
        <w:t>ольшинства валов являются поверхности его опорных</w:t>
      </w:r>
      <w:r w:rsidR="00640DED" w:rsidRPr="007D3566">
        <w:rPr>
          <w:noProof/>
          <w:color w:val="000000"/>
          <w:sz w:val="28"/>
          <w:szCs w:val="28"/>
        </w:rPr>
        <w:t xml:space="preserve"> </w:t>
      </w:r>
      <w:r w:rsidR="00DF23BF" w:rsidRPr="007D3566">
        <w:rPr>
          <w:noProof/>
          <w:color w:val="000000"/>
          <w:sz w:val="28"/>
          <w:szCs w:val="28"/>
        </w:rPr>
        <w:t>шеек.</w:t>
      </w:r>
    </w:p>
    <w:p w:rsidR="00BF798A" w:rsidRPr="007D3566" w:rsidRDefault="003026DF"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Одн</w:t>
      </w:r>
      <w:r w:rsidR="00DF23BF" w:rsidRPr="007D3566">
        <w:rPr>
          <w:noProof/>
          <w:color w:val="000000"/>
          <w:sz w:val="28"/>
          <w:szCs w:val="28"/>
        </w:rPr>
        <w:t>ако</w:t>
      </w:r>
      <w:r w:rsidR="00640DED" w:rsidRPr="007D3566">
        <w:rPr>
          <w:noProof/>
          <w:color w:val="000000"/>
          <w:sz w:val="28"/>
          <w:szCs w:val="28"/>
        </w:rPr>
        <w:t xml:space="preserve"> </w:t>
      </w:r>
      <w:r w:rsidR="00DF23BF" w:rsidRPr="007D3566">
        <w:rPr>
          <w:noProof/>
          <w:color w:val="000000"/>
          <w:sz w:val="28"/>
          <w:szCs w:val="28"/>
        </w:rPr>
        <w:t>использовать их в качестве</w:t>
      </w:r>
      <w:r w:rsidR="00640DED" w:rsidRPr="007D3566">
        <w:rPr>
          <w:noProof/>
          <w:color w:val="000000"/>
          <w:sz w:val="28"/>
          <w:szCs w:val="28"/>
        </w:rPr>
        <w:t xml:space="preserve"> </w:t>
      </w:r>
      <w:r w:rsidR="00DF23BF" w:rsidRPr="007D3566">
        <w:rPr>
          <w:noProof/>
          <w:color w:val="000000"/>
          <w:sz w:val="28"/>
          <w:szCs w:val="28"/>
        </w:rPr>
        <w:t>технологических баз для</w:t>
      </w:r>
      <w:r w:rsidRPr="007D3566">
        <w:rPr>
          <w:noProof/>
          <w:color w:val="000000"/>
          <w:sz w:val="28"/>
          <w:szCs w:val="28"/>
        </w:rPr>
        <w:t xml:space="preserve"> обра</w:t>
      </w:r>
      <w:r w:rsidR="00DF23BF" w:rsidRPr="007D3566">
        <w:rPr>
          <w:noProof/>
          <w:color w:val="000000"/>
          <w:sz w:val="28"/>
          <w:szCs w:val="28"/>
        </w:rPr>
        <w:t>ботки наружных поверхностей, как правило, затруднитель</w:t>
      </w:r>
      <w:r w:rsidRPr="007D3566">
        <w:rPr>
          <w:noProof/>
          <w:color w:val="000000"/>
          <w:sz w:val="28"/>
          <w:szCs w:val="28"/>
        </w:rPr>
        <w:t>но о</w:t>
      </w:r>
      <w:r w:rsidR="00DF23BF" w:rsidRPr="007D3566">
        <w:rPr>
          <w:noProof/>
          <w:color w:val="000000"/>
          <w:sz w:val="28"/>
          <w:szCs w:val="28"/>
        </w:rPr>
        <w:t>собенно</w:t>
      </w:r>
      <w:r w:rsidR="00640DED" w:rsidRPr="007D3566">
        <w:rPr>
          <w:noProof/>
          <w:color w:val="000000"/>
          <w:sz w:val="28"/>
          <w:szCs w:val="28"/>
        </w:rPr>
        <w:t xml:space="preserve"> </w:t>
      </w:r>
      <w:r w:rsidR="00DF23BF" w:rsidRPr="007D3566">
        <w:rPr>
          <w:noProof/>
          <w:color w:val="000000"/>
          <w:sz w:val="28"/>
          <w:szCs w:val="28"/>
        </w:rPr>
        <w:t>при</w:t>
      </w:r>
      <w:r w:rsidR="00640DED" w:rsidRPr="007D3566">
        <w:rPr>
          <w:noProof/>
          <w:color w:val="000000"/>
          <w:sz w:val="28"/>
          <w:szCs w:val="28"/>
        </w:rPr>
        <w:t xml:space="preserve"> </w:t>
      </w:r>
      <w:r w:rsidR="00DF23BF" w:rsidRPr="007D3566">
        <w:rPr>
          <w:noProof/>
          <w:color w:val="000000"/>
          <w:sz w:val="28"/>
          <w:szCs w:val="28"/>
        </w:rPr>
        <w:t>условии сохранения единства баз, что очень</w:t>
      </w:r>
      <w:r w:rsidRPr="007D3566">
        <w:rPr>
          <w:noProof/>
          <w:color w:val="000000"/>
          <w:sz w:val="28"/>
          <w:szCs w:val="28"/>
        </w:rPr>
        <w:t xml:space="preserve"> важно </w:t>
      </w:r>
      <w:r w:rsidR="00DF23BF" w:rsidRPr="007D3566">
        <w:rPr>
          <w:noProof/>
          <w:color w:val="000000"/>
          <w:sz w:val="28"/>
          <w:szCs w:val="28"/>
        </w:rPr>
        <w:t>при автоматизации технологического процесса. Поэтому</w:t>
      </w:r>
      <w:r w:rsidRPr="007D3566">
        <w:rPr>
          <w:noProof/>
          <w:color w:val="000000"/>
          <w:sz w:val="28"/>
          <w:szCs w:val="28"/>
        </w:rPr>
        <w:t xml:space="preserve"> при </w:t>
      </w:r>
      <w:r w:rsidR="00DF23BF" w:rsidRPr="007D3566">
        <w:rPr>
          <w:noProof/>
          <w:color w:val="000000"/>
          <w:sz w:val="28"/>
          <w:szCs w:val="28"/>
        </w:rPr>
        <w:t>большинстве операций за технологические базы принимают</w:t>
      </w:r>
      <w:r w:rsidRPr="007D3566">
        <w:rPr>
          <w:noProof/>
          <w:color w:val="000000"/>
          <w:sz w:val="28"/>
          <w:szCs w:val="28"/>
        </w:rPr>
        <w:t xml:space="preserve"> повер</w:t>
      </w:r>
      <w:r w:rsidR="00DF23BF" w:rsidRPr="007D3566">
        <w:rPr>
          <w:noProof/>
          <w:color w:val="000000"/>
          <w:sz w:val="28"/>
          <w:szCs w:val="28"/>
        </w:rPr>
        <w:t>хности центровых отверстий с обоих торцов заготовки, что</w:t>
      </w:r>
      <w:r w:rsidRPr="007D3566">
        <w:rPr>
          <w:noProof/>
          <w:color w:val="000000"/>
          <w:sz w:val="28"/>
          <w:szCs w:val="28"/>
        </w:rPr>
        <w:t xml:space="preserve"> позво</w:t>
      </w:r>
      <w:r w:rsidR="00DF23BF" w:rsidRPr="007D3566">
        <w:rPr>
          <w:noProof/>
          <w:color w:val="000000"/>
          <w:sz w:val="28"/>
          <w:szCs w:val="28"/>
        </w:rPr>
        <w:t>ляет обрабатывать почти все наружные поверхности вала</w:t>
      </w:r>
      <w:r w:rsidRPr="007D3566">
        <w:rPr>
          <w:noProof/>
          <w:color w:val="000000"/>
          <w:sz w:val="28"/>
          <w:szCs w:val="28"/>
        </w:rPr>
        <w:t xml:space="preserve"> на еди</w:t>
      </w:r>
      <w:r w:rsidR="00DF23BF" w:rsidRPr="007D3566">
        <w:rPr>
          <w:noProof/>
          <w:color w:val="000000"/>
          <w:sz w:val="28"/>
          <w:szCs w:val="28"/>
        </w:rPr>
        <w:t>ных базах с установкой его в центрах. В связи с этим ме</w:t>
      </w:r>
      <w:r w:rsidRPr="007D3566">
        <w:rPr>
          <w:noProof/>
          <w:color w:val="000000"/>
          <w:sz w:val="28"/>
          <w:szCs w:val="28"/>
        </w:rPr>
        <w:t>хани</w:t>
      </w:r>
      <w:r w:rsidR="00DF23BF" w:rsidRPr="007D3566">
        <w:rPr>
          <w:noProof/>
          <w:color w:val="000000"/>
          <w:sz w:val="28"/>
          <w:szCs w:val="28"/>
        </w:rPr>
        <w:t>ческую</w:t>
      </w:r>
      <w:r w:rsidR="00640DED" w:rsidRPr="007D3566">
        <w:rPr>
          <w:noProof/>
          <w:color w:val="000000"/>
          <w:sz w:val="28"/>
          <w:szCs w:val="28"/>
        </w:rPr>
        <w:t xml:space="preserve"> </w:t>
      </w:r>
      <w:r w:rsidR="00DF23BF" w:rsidRPr="007D3566">
        <w:rPr>
          <w:noProof/>
          <w:color w:val="000000"/>
          <w:sz w:val="28"/>
          <w:szCs w:val="28"/>
        </w:rPr>
        <w:t>обработку валов начинают с операции подготовки</w:t>
      </w:r>
      <w:r w:rsidRPr="007D3566">
        <w:rPr>
          <w:noProof/>
          <w:color w:val="000000"/>
          <w:sz w:val="28"/>
          <w:szCs w:val="28"/>
        </w:rPr>
        <w:t xml:space="preserve"> техно</w:t>
      </w:r>
      <w:r w:rsidR="00DF23BF" w:rsidRPr="007D3566">
        <w:rPr>
          <w:noProof/>
          <w:color w:val="000000"/>
          <w:sz w:val="28"/>
          <w:szCs w:val="28"/>
        </w:rPr>
        <w:t>логических</w:t>
      </w:r>
      <w:r w:rsidR="00640DED" w:rsidRPr="007D3566">
        <w:rPr>
          <w:noProof/>
          <w:color w:val="000000"/>
          <w:sz w:val="28"/>
          <w:szCs w:val="28"/>
        </w:rPr>
        <w:t xml:space="preserve"> </w:t>
      </w:r>
      <w:r w:rsidR="00DF23BF" w:rsidRPr="007D3566">
        <w:rPr>
          <w:noProof/>
          <w:color w:val="000000"/>
          <w:sz w:val="28"/>
          <w:szCs w:val="28"/>
        </w:rPr>
        <w:t>баз — подрезки</w:t>
      </w:r>
      <w:r w:rsidR="00640DED" w:rsidRPr="007D3566">
        <w:rPr>
          <w:noProof/>
          <w:color w:val="000000"/>
          <w:sz w:val="28"/>
          <w:szCs w:val="28"/>
        </w:rPr>
        <w:t xml:space="preserve"> </w:t>
      </w:r>
      <w:r w:rsidR="00DF23BF" w:rsidRPr="007D3566">
        <w:rPr>
          <w:noProof/>
          <w:color w:val="000000"/>
          <w:sz w:val="28"/>
          <w:szCs w:val="28"/>
        </w:rPr>
        <w:t>торцов</w:t>
      </w:r>
      <w:r w:rsidR="00640DED" w:rsidRPr="007D3566">
        <w:rPr>
          <w:noProof/>
          <w:color w:val="000000"/>
          <w:sz w:val="28"/>
          <w:szCs w:val="28"/>
        </w:rPr>
        <w:t xml:space="preserve"> </w:t>
      </w:r>
      <w:r w:rsidR="00DF23BF" w:rsidRPr="007D3566">
        <w:rPr>
          <w:noProof/>
          <w:color w:val="000000"/>
          <w:sz w:val="28"/>
          <w:szCs w:val="28"/>
        </w:rPr>
        <w:t>и</w:t>
      </w:r>
      <w:r w:rsidR="00640DED" w:rsidRPr="007D3566">
        <w:rPr>
          <w:noProof/>
          <w:color w:val="000000"/>
          <w:sz w:val="28"/>
          <w:szCs w:val="28"/>
        </w:rPr>
        <w:t xml:space="preserve"> </w:t>
      </w:r>
      <w:r w:rsidR="00DF23BF" w:rsidRPr="007D3566">
        <w:rPr>
          <w:noProof/>
          <w:color w:val="000000"/>
          <w:sz w:val="28"/>
          <w:szCs w:val="28"/>
        </w:rPr>
        <w:t>их</w:t>
      </w:r>
      <w:r w:rsidR="00640DED" w:rsidRPr="007D3566">
        <w:rPr>
          <w:noProof/>
          <w:color w:val="000000"/>
          <w:sz w:val="28"/>
          <w:szCs w:val="28"/>
        </w:rPr>
        <w:t xml:space="preserve"> </w:t>
      </w:r>
      <w:r w:rsidR="00DF23BF" w:rsidRPr="007D3566">
        <w:rPr>
          <w:noProof/>
          <w:color w:val="000000"/>
          <w:sz w:val="28"/>
          <w:szCs w:val="28"/>
        </w:rPr>
        <w:t>зацентровки.</w:t>
      </w:r>
      <w:r w:rsidRPr="007D3566">
        <w:rPr>
          <w:noProof/>
          <w:color w:val="000000"/>
          <w:sz w:val="28"/>
          <w:szCs w:val="28"/>
        </w:rPr>
        <w:t xml:space="preserve"> В зав</w:t>
      </w:r>
      <w:r w:rsidR="00DF23BF" w:rsidRPr="007D3566">
        <w:rPr>
          <w:noProof/>
          <w:color w:val="000000"/>
          <w:sz w:val="28"/>
          <w:szCs w:val="28"/>
        </w:rPr>
        <w:t>исимости от масштаба выпуска эта операция может произ</w:t>
      </w:r>
      <w:r w:rsidRPr="007D3566">
        <w:rPr>
          <w:noProof/>
          <w:color w:val="000000"/>
          <w:sz w:val="28"/>
          <w:szCs w:val="28"/>
        </w:rPr>
        <w:t>водиться</w:t>
      </w:r>
      <w:r w:rsidR="00640DED" w:rsidRPr="007D3566">
        <w:rPr>
          <w:noProof/>
          <w:color w:val="000000"/>
          <w:sz w:val="28"/>
          <w:szCs w:val="28"/>
        </w:rPr>
        <w:t xml:space="preserve"> </w:t>
      </w:r>
      <w:r w:rsidR="00DF23BF" w:rsidRPr="007D3566">
        <w:rPr>
          <w:noProof/>
          <w:color w:val="000000"/>
          <w:sz w:val="28"/>
          <w:szCs w:val="28"/>
        </w:rPr>
        <w:t>как</w:t>
      </w:r>
      <w:r w:rsidR="00640DED" w:rsidRPr="007D3566">
        <w:rPr>
          <w:noProof/>
          <w:color w:val="000000"/>
          <w:sz w:val="28"/>
          <w:szCs w:val="28"/>
        </w:rPr>
        <w:t xml:space="preserve"> </w:t>
      </w:r>
      <w:r w:rsidR="00DF23BF" w:rsidRPr="007D3566">
        <w:rPr>
          <w:noProof/>
          <w:color w:val="000000"/>
          <w:sz w:val="28"/>
          <w:szCs w:val="28"/>
        </w:rPr>
        <w:t>на</w:t>
      </w:r>
      <w:r w:rsidR="00640DED" w:rsidRPr="007D3566">
        <w:rPr>
          <w:noProof/>
          <w:color w:val="000000"/>
          <w:sz w:val="28"/>
          <w:szCs w:val="28"/>
        </w:rPr>
        <w:t xml:space="preserve"> </w:t>
      </w:r>
      <w:r w:rsidR="00DF23BF" w:rsidRPr="007D3566">
        <w:rPr>
          <w:noProof/>
          <w:color w:val="000000"/>
          <w:sz w:val="28"/>
          <w:szCs w:val="28"/>
        </w:rPr>
        <w:t>токарных и револьверных станках, так и н</w:t>
      </w:r>
      <w:r w:rsidR="000025A8" w:rsidRPr="007D3566">
        <w:rPr>
          <w:noProof/>
          <w:color w:val="000000"/>
          <w:sz w:val="28"/>
          <w:szCs w:val="28"/>
        </w:rPr>
        <w:t>а центр</w:t>
      </w:r>
      <w:r w:rsidR="00DF23BF" w:rsidRPr="007D3566">
        <w:rPr>
          <w:noProof/>
          <w:color w:val="000000"/>
          <w:sz w:val="28"/>
          <w:szCs w:val="28"/>
        </w:rPr>
        <w:t>овальных и фрезерно-центровальных станках. Большинст</w:t>
      </w:r>
      <w:r w:rsidR="000025A8" w:rsidRPr="007D3566">
        <w:rPr>
          <w:noProof/>
          <w:color w:val="000000"/>
          <w:sz w:val="28"/>
          <w:szCs w:val="28"/>
        </w:rPr>
        <w:t>во фр</w:t>
      </w:r>
      <w:r w:rsidR="00DF23BF" w:rsidRPr="007D3566">
        <w:rPr>
          <w:noProof/>
          <w:color w:val="000000"/>
          <w:sz w:val="28"/>
          <w:szCs w:val="28"/>
        </w:rPr>
        <w:t>езерно-центровальных</w:t>
      </w:r>
      <w:r w:rsidR="00640DED" w:rsidRPr="007D3566">
        <w:rPr>
          <w:noProof/>
          <w:color w:val="000000"/>
          <w:sz w:val="28"/>
          <w:szCs w:val="28"/>
        </w:rPr>
        <w:t xml:space="preserve"> </w:t>
      </w:r>
      <w:r w:rsidR="00DF23BF" w:rsidRPr="007D3566">
        <w:rPr>
          <w:noProof/>
          <w:color w:val="000000"/>
          <w:sz w:val="28"/>
          <w:szCs w:val="28"/>
        </w:rPr>
        <w:t>станков</w:t>
      </w:r>
      <w:r w:rsidR="00640DED" w:rsidRPr="007D3566">
        <w:rPr>
          <w:noProof/>
          <w:color w:val="000000"/>
          <w:sz w:val="28"/>
          <w:szCs w:val="28"/>
        </w:rPr>
        <w:t xml:space="preserve"> </w:t>
      </w:r>
      <w:r w:rsidR="00DF23BF" w:rsidRPr="007D3566">
        <w:rPr>
          <w:noProof/>
          <w:color w:val="000000"/>
          <w:sz w:val="28"/>
          <w:szCs w:val="28"/>
        </w:rPr>
        <w:t>позволяет</w:t>
      </w:r>
      <w:r w:rsidR="00640DED" w:rsidRPr="007D3566">
        <w:rPr>
          <w:noProof/>
          <w:color w:val="000000"/>
          <w:sz w:val="28"/>
          <w:szCs w:val="28"/>
        </w:rPr>
        <w:t xml:space="preserve"> </w:t>
      </w:r>
      <w:r w:rsidR="00DF23BF" w:rsidRPr="007D3566">
        <w:rPr>
          <w:noProof/>
          <w:color w:val="000000"/>
          <w:sz w:val="28"/>
          <w:szCs w:val="28"/>
        </w:rPr>
        <w:t>встраивать их</w:t>
      </w:r>
      <w:r w:rsidR="000025A8" w:rsidRPr="007D3566">
        <w:rPr>
          <w:noProof/>
          <w:color w:val="000000"/>
          <w:sz w:val="28"/>
          <w:szCs w:val="28"/>
        </w:rPr>
        <w:t xml:space="preserve"> в авт</w:t>
      </w:r>
      <w:r w:rsidR="00DF23BF" w:rsidRPr="007D3566">
        <w:rPr>
          <w:noProof/>
          <w:color w:val="000000"/>
          <w:sz w:val="28"/>
          <w:szCs w:val="28"/>
        </w:rPr>
        <w:t>оматическую линию. Двухсторонний фрезерно-центроваль</w:t>
      </w:r>
      <w:r w:rsidR="000025A8" w:rsidRPr="007D3566">
        <w:rPr>
          <w:noProof/>
          <w:color w:val="000000"/>
          <w:sz w:val="28"/>
          <w:szCs w:val="28"/>
        </w:rPr>
        <w:t>ный с</w:t>
      </w:r>
      <w:r w:rsidR="00DF23BF" w:rsidRPr="007D3566">
        <w:rPr>
          <w:noProof/>
          <w:color w:val="000000"/>
          <w:sz w:val="28"/>
          <w:szCs w:val="28"/>
        </w:rPr>
        <w:t>танок 73С1 имеет две позиции</w:t>
      </w:r>
      <w:r w:rsidR="00640DED" w:rsidRPr="007D3566">
        <w:rPr>
          <w:noProof/>
          <w:color w:val="000000"/>
          <w:sz w:val="28"/>
          <w:szCs w:val="28"/>
        </w:rPr>
        <w:t xml:space="preserve"> </w:t>
      </w:r>
      <w:r w:rsidR="00DF23BF" w:rsidRPr="007D3566">
        <w:rPr>
          <w:noProof/>
          <w:color w:val="000000"/>
          <w:sz w:val="28"/>
          <w:szCs w:val="28"/>
        </w:rPr>
        <w:t>для</w:t>
      </w:r>
      <w:r w:rsidR="00640DED" w:rsidRPr="007D3566">
        <w:rPr>
          <w:noProof/>
          <w:color w:val="000000"/>
          <w:sz w:val="28"/>
          <w:szCs w:val="28"/>
        </w:rPr>
        <w:t xml:space="preserve"> </w:t>
      </w:r>
      <w:r w:rsidR="00DF23BF" w:rsidRPr="007D3566">
        <w:rPr>
          <w:noProof/>
          <w:color w:val="000000"/>
          <w:sz w:val="28"/>
          <w:szCs w:val="28"/>
        </w:rPr>
        <w:t>крепления детали, на</w:t>
      </w:r>
      <w:r w:rsidR="000025A8" w:rsidRPr="007D3566">
        <w:rPr>
          <w:noProof/>
          <w:color w:val="000000"/>
          <w:sz w:val="28"/>
          <w:szCs w:val="28"/>
        </w:rPr>
        <w:t xml:space="preserve"> котор</w:t>
      </w:r>
      <w:r w:rsidR="00DF23BF" w:rsidRPr="007D3566">
        <w:rPr>
          <w:noProof/>
          <w:color w:val="000000"/>
          <w:sz w:val="28"/>
          <w:szCs w:val="28"/>
        </w:rPr>
        <w:t>ых производятся последовательно фрезерование и центро</w:t>
      </w:r>
      <w:r w:rsidR="00BF798A" w:rsidRPr="007D3566">
        <w:rPr>
          <w:noProof/>
          <w:color w:val="000000"/>
          <w:sz w:val="28"/>
          <w:szCs w:val="28"/>
        </w:rPr>
        <w:t>вание.</w:t>
      </w:r>
    </w:p>
    <w:p w:rsidR="00D077D6" w:rsidRPr="007D3566" w:rsidRDefault="00BF798A"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Ф</w:t>
      </w:r>
      <w:r w:rsidR="00DF23BF" w:rsidRPr="007D3566">
        <w:rPr>
          <w:noProof/>
          <w:color w:val="000000"/>
          <w:sz w:val="28"/>
          <w:szCs w:val="28"/>
        </w:rPr>
        <w:t xml:space="preserve">резерно-центровальные станки МР77 и МР78 барабанного </w:t>
      </w:r>
      <w:r w:rsidRPr="007D3566">
        <w:rPr>
          <w:noProof/>
          <w:color w:val="000000"/>
          <w:sz w:val="28"/>
          <w:szCs w:val="28"/>
        </w:rPr>
        <w:t xml:space="preserve">типа </w:t>
      </w:r>
      <w:r w:rsidR="00DF23BF" w:rsidRPr="007D3566">
        <w:rPr>
          <w:noProof/>
          <w:color w:val="000000"/>
          <w:sz w:val="28"/>
          <w:szCs w:val="28"/>
        </w:rPr>
        <w:t>одновременно</w:t>
      </w:r>
      <w:r w:rsidR="00640DED" w:rsidRPr="007D3566">
        <w:rPr>
          <w:noProof/>
          <w:color w:val="000000"/>
          <w:sz w:val="28"/>
          <w:szCs w:val="28"/>
        </w:rPr>
        <w:t xml:space="preserve"> </w:t>
      </w:r>
      <w:r w:rsidR="00DF23BF" w:rsidRPr="007D3566">
        <w:rPr>
          <w:noProof/>
          <w:color w:val="000000"/>
          <w:sz w:val="28"/>
          <w:szCs w:val="28"/>
        </w:rPr>
        <w:t>фрезеруют и центруют две заготовки</w:t>
      </w:r>
      <w:r w:rsidR="00640DED" w:rsidRPr="007D3566">
        <w:rPr>
          <w:noProof/>
          <w:color w:val="000000"/>
          <w:sz w:val="28"/>
          <w:szCs w:val="28"/>
        </w:rPr>
        <w:t xml:space="preserve"> </w:t>
      </w:r>
      <w:r w:rsidR="00DF23BF" w:rsidRPr="007D3566">
        <w:rPr>
          <w:noProof/>
          <w:color w:val="000000"/>
          <w:sz w:val="28"/>
          <w:szCs w:val="28"/>
        </w:rPr>
        <w:t xml:space="preserve">без </w:t>
      </w:r>
      <w:r w:rsidRPr="007D3566">
        <w:rPr>
          <w:iCs/>
          <w:noProof/>
          <w:color w:val="000000"/>
          <w:sz w:val="28"/>
          <w:szCs w:val="28"/>
        </w:rPr>
        <w:t>съема</w:t>
      </w:r>
      <w:r w:rsidR="00DF23BF" w:rsidRPr="007D3566">
        <w:rPr>
          <w:i/>
          <w:iCs/>
          <w:noProof/>
          <w:color w:val="000000"/>
          <w:sz w:val="28"/>
          <w:szCs w:val="28"/>
        </w:rPr>
        <w:t xml:space="preserve"> </w:t>
      </w:r>
      <w:r w:rsidR="00DF23BF" w:rsidRPr="007D3566">
        <w:rPr>
          <w:noProof/>
          <w:color w:val="000000"/>
          <w:sz w:val="28"/>
          <w:szCs w:val="28"/>
        </w:rPr>
        <w:t>их со станка. Эти станки производительные, но громозд</w:t>
      </w:r>
      <w:r w:rsidRPr="007D3566">
        <w:rPr>
          <w:noProof/>
          <w:color w:val="000000"/>
          <w:sz w:val="28"/>
          <w:szCs w:val="28"/>
        </w:rPr>
        <w:t xml:space="preserve">кие и </w:t>
      </w:r>
      <w:r w:rsidR="00DF23BF" w:rsidRPr="007D3566">
        <w:rPr>
          <w:noProof/>
          <w:color w:val="000000"/>
          <w:sz w:val="28"/>
          <w:szCs w:val="28"/>
        </w:rPr>
        <w:t xml:space="preserve">сложные в наладке. В автоматических линиях применяют </w:t>
      </w:r>
      <w:r w:rsidR="00D077D6" w:rsidRPr="007D3566">
        <w:rPr>
          <w:noProof/>
          <w:color w:val="000000"/>
          <w:sz w:val="28"/>
          <w:szCs w:val="28"/>
        </w:rPr>
        <w:t>станки</w:t>
      </w:r>
      <w:r w:rsidR="00640DED" w:rsidRPr="007D3566">
        <w:rPr>
          <w:noProof/>
          <w:color w:val="000000"/>
          <w:sz w:val="28"/>
          <w:szCs w:val="28"/>
        </w:rPr>
        <w:t xml:space="preserve"> </w:t>
      </w:r>
      <w:r w:rsidR="00DF23BF" w:rsidRPr="007D3566">
        <w:rPr>
          <w:noProof/>
          <w:color w:val="000000"/>
          <w:sz w:val="28"/>
          <w:szCs w:val="28"/>
        </w:rPr>
        <w:t>А981 для фрезерования торцов и А982 для центрования</w:t>
      </w:r>
      <w:r w:rsidR="00D077D6" w:rsidRPr="007D3566">
        <w:rPr>
          <w:noProof/>
          <w:color w:val="000000"/>
          <w:sz w:val="28"/>
          <w:szCs w:val="28"/>
        </w:rPr>
        <w:t>.</w:t>
      </w:r>
      <w:r w:rsidR="00DF23BF" w:rsidRPr="007D3566">
        <w:rPr>
          <w:noProof/>
          <w:color w:val="000000"/>
          <w:sz w:val="28"/>
          <w:szCs w:val="28"/>
        </w:rPr>
        <w:t xml:space="preserve"> </w:t>
      </w:r>
    </w:p>
    <w:p w:rsidR="00DF23BF" w:rsidRPr="007D3566" w:rsidRDefault="00D077D6"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Н</w:t>
      </w:r>
      <w:r w:rsidR="00DF23BF" w:rsidRPr="007D3566">
        <w:rPr>
          <w:noProof/>
          <w:color w:val="000000"/>
          <w:sz w:val="28"/>
          <w:szCs w:val="28"/>
        </w:rPr>
        <w:t>аружные</w:t>
      </w:r>
      <w:r w:rsidR="00640DED" w:rsidRPr="007D3566">
        <w:rPr>
          <w:noProof/>
          <w:color w:val="000000"/>
          <w:sz w:val="28"/>
          <w:szCs w:val="28"/>
        </w:rPr>
        <w:t xml:space="preserve"> </w:t>
      </w:r>
      <w:r w:rsidR="00DF23BF" w:rsidRPr="007D3566">
        <w:rPr>
          <w:noProof/>
          <w:color w:val="000000"/>
          <w:sz w:val="28"/>
          <w:szCs w:val="28"/>
        </w:rPr>
        <w:t>поверхности</w:t>
      </w:r>
      <w:r w:rsidR="00640DED" w:rsidRPr="007D3566">
        <w:rPr>
          <w:noProof/>
          <w:color w:val="000000"/>
          <w:sz w:val="28"/>
          <w:szCs w:val="28"/>
        </w:rPr>
        <w:t xml:space="preserve"> </w:t>
      </w:r>
      <w:r w:rsidR="00DF23BF" w:rsidRPr="007D3566">
        <w:rPr>
          <w:noProof/>
          <w:color w:val="000000"/>
          <w:sz w:val="28"/>
          <w:szCs w:val="28"/>
        </w:rPr>
        <w:t xml:space="preserve">ступенчатых валов обтачивают на </w:t>
      </w:r>
      <w:r w:rsidRPr="007D3566">
        <w:rPr>
          <w:noProof/>
          <w:color w:val="000000"/>
          <w:sz w:val="28"/>
          <w:szCs w:val="28"/>
        </w:rPr>
        <w:t>токар</w:t>
      </w:r>
      <w:r w:rsidR="00DF23BF" w:rsidRPr="007D3566">
        <w:rPr>
          <w:noProof/>
          <w:color w:val="000000"/>
          <w:sz w:val="28"/>
          <w:szCs w:val="28"/>
        </w:rPr>
        <w:t>ных, токарно-копировальных, горизонтальных многорезцо</w:t>
      </w:r>
      <w:r w:rsidRPr="007D3566">
        <w:rPr>
          <w:noProof/>
          <w:color w:val="000000"/>
          <w:sz w:val="28"/>
          <w:szCs w:val="28"/>
        </w:rPr>
        <w:t xml:space="preserve">вых </w:t>
      </w:r>
      <w:r w:rsidR="00DF23BF" w:rsidRPr="007D3566">
        <w:rPr>
          <w:noProof/>
          <w:color w:val="000000"/>
          <w:sz w:val="28"/>
          <w:szCs w:val="28"/>
        </w:rPr>
        <w:t>станках и на</w:t>
      </w:r>
      <w:r w:rsidR="00640DED" w:rsidRPr="007D3566">
        <w:rPr>
          <w:noProof/>
          <w:color w:val="000000"/>
          <w:sz w:val="28"/>
          <w:szCs w:val="28"/>
        </w:rPr>
        <w:t xml:space="preserve"> </w:t>
      </w:r>
      <w:r w:rsidR="00DF23BF" w:rsidRPr="007D3566">
        <w:rPr>
          <w:noProof/>
          <w:color w:val="000000"/>
          <w:sz w:val="28"/>
          <w:szCs w:val="28"/>
        </w:rPr>
        <w:t>вертикальных</w:t>
      </w:r>
      <w:r w:rsidR="00640DED" w:rsidRPr="007D3566">
        <w:rPr>
          <w:noProof/>
          <w:color w:val="000000"/>
          <w:sz w:val="28"/>
          <w:szCs w:val="28"/>
        </w:rPr>
        <w:t xml:space="preserve"> </w:t>
      </w:r>
      <w:r w:rsidR="00DF23BF" w:rsidRPr="007D3566">
        <w:rPr>
          <w:noProof/>
          <w:color w:val="000000"/>
          <w:sz w:val="28"/>
          <w:szCs w:val="28"/>
        </w:rPr>
        <w:t>одношпиндельных и много</w:t>
      </w:r>
      <w:r w:rsidRPr="007D3566">
        <w:rPr>
          <w:noProof/>
          <w:color w:val="000000"/>
          <w:sz w:val="28"/>
          <w:szCs w:val="28"/>
        </w:rPr>
        <w:t>шпин</w:t>
      </w:r>
      <w:r w:rsidR="00DF23BF" w:rsidRPr="007D3566">
        <w:rPr>
          <w:noProof/>
          <w:color w:val="000000"/>
          <w:sz w:val="28"/>
          <w:szCs w:val="28"/>
        </w:rPr>
        <w:t>дельных автоматах. В настоящее время на заводах серий</w:t>
      </w:r>
      <w:r w:rsidRPr="007D3566">
        <w:rPr>
          <w:noProof/>
          <w:color w:val="000000"/>
          <w:sz w:val="28"/>
          <w:szCs w:val="28"/>
        </w:rPr>
        <w:t>ного вы</w:t>
      </w:r>
      <w:r w:rsidR="00DF23BF" w:rsidRPr="007D3566">
        <w:rPr>
          <w:noProof/>
          <w:color w:val="000000"/>
          <w:sz w:val="28"/>
          <w:szCs w:val="28"/>
        </w:rPr>
        <w:t>пуска продукции широкое распространение находит точе</w:t>
      </w:r>
      <w:r w:rsidR="006227FD" w:rsidRPr="007D3566">
        <w:rPr>
          <w:noProof/>
          <w:color w:val="000000"/>
          <w:sz w:val="28"/>
          <w:szCs w:val="28"/>
        </w:rPr>
        <w:t>ние н</w:t>
      </w:r>
      <w:r w:rsidR="00DF23BF" w:rsidRPr="007D3566">
        <w:rPr>
          <w:noProof/>
          <w:color w:val="000000"/>
          <w:sz w:val="28"/>
          <w:szCs w:val="28"/>
        </w:rPr>
        <w:t>аружных поверхностей ступенчатого</w:t>
      </w:r>
      <w:r w:rsidR="00640DED" w:rsidRPr="007D3566">
        <w:rPr>
          <w:noProof/>
          <w:color w:val="000000"/>
          <w:sz w:val="28"/>
          <w:szCs w:val="28"/>
        </w:rPr>
        <w:t xml:space="preserve"> </w:t>
      </w:r>
      <w:r w:rsidR="00DF23BF" w:rsidRPr="007D3566">
        <w:rPr>
          <w:noProof/>
          <w:color w:val="000000"/>
          <w:sz w:val="28"/>
          <w:szCs w:val="28"/>
        </w:rPr>
        <w:t>вала</w:t>
      </w:r>
      <w:r w:rsidR="00640DED" w:rsidRPr="007D3566">
        <w:rPr>
          <w:noProof/>
          <w:color w:val="000000"/>
          <w:sz w:val="28"/>
          <w:szCs w:val="28"/>
        </w:rPr>
        <w:t xml:space="preserve"> </w:t>
      </w:r>
      <w:r w:rsidR="00DF23BF" w:rsidRPr="007D3566">
        <w:rPr>
          <w:noProof/>
          <w:color w:val="000000"/>
          <w:sz w:val="28"/>
          <w:szCs w:val="28"/>
        </w:rPr>
        <w:t>на</w:t>
      </w:r>
      <w:r w:rsidR="00640DED" w:rsidRPr="007D3566">
        <w:rPr>
          <w:noProof/>
          <w:color w:val="000000"/>
          <w:sz w:val="28"/>
          <w:szCs w:val="28"/>
        </w:rPr>
        <w:t xml:space="preserve"> </w:t>
      </w:r>
      <w:r w:rsidR="00DF23BF" w:rsidRPr="007D3566">
        <w:rPr>
          <w:noProof/>
          <w:color w:val="000000"/>
          <w:sz w:val="28"/>
          <w:szCs w:val="28"/>
        </w:rPr>
        <w:t xml:space="preserve">токарных </w:t>
      </w:r>
      <w:r w:rsidR="006227FD" w:rsidRPr="007D3566">
        <w:rPr>
          <w:noProof/>
          <w:color w:val="000000"/>
          <w:sz w:val="28"/>
          <w:szCs w:val="28"/>
        </w:rPr>
        <w:t>станк</w:t>
      </w:r>
      <w:r w:rsidR="00DF23BF" w:rsidRPr="007D3566">
        <w:rPr>
          <w:noProof/>
          <w:color w:val="000000"/>
          <w:sz w:val="28"/>
          <w:szCs w:val="28"/>
        </w:rPr>
        <w:t>ах с копировальными</w:t>
      </w:r>
      <w:r w:rsidR="00640DED" w:rsidRPr="007D3566">
        <w:rPr>
          <w:noProof/>
          <w:color w:val="000000"/>
          <w:sz w:val="28"/>
          <w:szCs w:val="28"/>
        </w:rPr>
        <w:t xml:space="preserve"> </w:t>
      </w:r>
      <w:r w:rsidR="00DF23BF" w:rsidRPr="007D3566">
        <w:rPr>
          <w:noProof/>
          <w:color w:val="000000"/>
          <w:sz w:val="28"/>
          <w:szCs w:val="28"/>
        </w:rPr>
        <w:t>устройствами</w:t>
      </w:r>
      <w:r w:rsidR="00640DED" w:rsidRPr="007D3566">
        <w:rPr>
          <w:noProof/>
          <w:color w:val="000000"/>
          <w:sz w:val="28"/>
          <w:szCs w:val="28"/>
        </w:rPr>
        <w:t xml:space="preserve"> </w:t>
      </w:r>
      <w:r w:rsidR="00DF23BF" w:rsidRPr="007D3566">
        <w:rPr>
          <w:noProof/>
          <w:color w:val="000000"/>
          <w:sz w:val="28"/>
          <w:szCs w:val="28"/>
        </w:rPr>
        <w:t>и особенно</w:t>
      </w:r>
      <w:r w:rsidR="00640DED" w:rsidRPr="007D3566">
        <w:rPr>
          <w:noProof/>
          <w:color w:val="000000"/>
          <w:sz w:val="28"/>
          <w:szCs w:val="28"/>
        </w:rPr>
        <w:t xml:space="preserve"> </w:t>
      </w:r>
      <w:r w:rsidR="00DF23BF" w:rsidRPr="007D3566">
        <w:rPr>
          <w:noProof/>
          <w:color w:val="000000"/>
          <w:sz w:val="28"/>
          <w:szCs w:val="28"/>
        </w:rPr>
        <w:t>с гидро</w:t>
      </w:r>
      <w:r w:rsidR="006227FD" w:rsidRPr="007D3566">
        <w:rPr>
          <w:noProof/>
          <w:color w:val="000000"/>
          <w:sz w:val="28"/>
          <w:szCs w:val="28"/>
        </w:rPr>
        <w:t>суппо</w:t>
      </w:r>
      <w:r w:rsidR="00DF23BF" w:rsidRPr="007D3566">
        <w:rPr>
          <w:noProof/>
          <w:color w:val="000000"/>
          <w:sz w:val="28"/>
          <w:szCs w:val="28"/>
        </w:rPr>
        <w:t xml:space="preserve">ртом КСТ-1. На рис. </w:t>
      </w:r>
      <w:r w:rsidR="006227FD" w:rsidRPr="007D3566">
        <w:rPr>
          <w:noProof/>
          <w:color w:val="000000"/>
          <w:sz w:val="28"/>
          <w:szCs w:val="28"/>
        </w:rPr>
        <w:t>2</w:t>
      </w:r>
      <w:r w:rsidR="00DF23BF" w:rsidRPr="007D3566">
        <w:rPr>
          <w:noProof/>
          <w:color w:val="000000"/>
          <w:sz w:val="28"/>
          <w:szCs w:val="28"/>
        </w:rPr>
        <w:t xml:space="preserve"> показана схема наладки токарного </w:t>
      </w:r>
      <w:r w:rsidR="006227FD" w:rsidRPr="007D3566">
        <w:rPr>
          <w:noProof/>
          <w:color w:val="000000"/>
          <w:sz w:val="28"/>
          <w:szCs w:val="28"/>
        </w:rPr>
        <w:t>станк</w:t>
      </w:r>
      <w:r w:rsidR="00DF23BF" w:rsidRPr="007D3566">
        <w:rPr>
          <w:noProof/>
          <w:color w:val="000000"/>
          <w:sz w:val="28"/>
          <w:szCs w:val="28"/>
        </w:rPr>
        <w:t>а с гидросуппортом КСТ-1 на чистовую обработку ступен</w:t>
      </w:r>
      <w:r w:rsidR="006227FD" w:rsidRPr="007D3566">
        <w:rPr>
          <w:noProof/>
          <w:color w:val="000000"/>
          <w:sz w:val="28"/>
          <w:szCs w:val="28"/>
        </w:rPr>
        <w:t>чатого</w:t>
      </w:r>
      <w:r w:rsidR="00640DED" w:rsidRPr="007D3566">
        <w:rPr>
          <w:noProof/>
          <w:color w:val="000000"/>
          <w:sz w:val="28"/>
          <w:szCs w:val="28"/>
        </w:rPr>
        <w:t xml:space="preserve"> </w:t>
      </w:r>
      <w:r w:rsidR="00DF23BF" w:rsidRPr="007D3566">
        <w:rPr>
          <w:noProof/>
          <w:color w:val="000000"/>
          <w:sz w:val="28"/>
          <w:szCs w:val="28"/>
        </w:rPr>
        <w:t>вала.</w:t>
      </w:r>
    </w:p>
    <w:p w:rsidR="00E34BB9" w:rsidRPr="007D3566" w:rsidRDefault="006227FD" w:rsidP="00640DED">
      <w:pPr>
        <w:spacing w:line="360" w:lineRule="auto"/>
        <w:ind w:firstLine="709"/>
        <w:jc w:val="both"/>
        <w:rPr>
          <w:noProof/>
          <w:color w:val="000000"/>
          <w:sz w:val="28"/>
          <w:szCs w:val="28"/>
        </w:rPr>
      </w:pPr>
      <w:r w:rsidRPr="007D3566">
        <w:rPr>
          <w:noProof/>
          <w:color w:val="000000"/>
          <w:sz w:val="28"/>
          <w:szCs w:val="28"/>
        </w:rPr>
        <w:t>Пр</w:t>
      </w:r>
      <w:r w:rsidR="00DF23BF" w:rsidRPr="007D3566">
        <w:rPr>
          <w:noProof/>
          <w:color w:val="000000"/>
          <w:sz w:val="28"/>
          <w:szCs w:val="28"/>
        </w:rPr>
        <w:t>и необходимости проточки канавок и подрезки торцов от</w:t>
      </w:r>
      <w:r w:rsidRPr="007D3566">
        <w:rPr>
          <w:noProof/>
          <w:color w:val="000000"/>
          <w:sz w:val="28"/>
          <w:szCs w:val="28"/>
        </w:rPr>
        <w:t>дельн</w:t>
      </w:r>
      <w:r w:rsidR="00DF23BF" w:rsidRPr="007D3566">
        <w:rPr>
          <w:noProof/>
          <w:color w:val="000000"/>
          <w:sz w:val="28"/>
          <w:szCs w:val="28"/>
        </w:rPr>
        <w:t xml:space="preserve">ых ступеней соответствующие резцы устанавливают на </w:t>
      </w:r>
      <w:r w:rsidRPr="007D3566">
        <w:rPr>
          <w:noProof/>
          <w:color w:val="000000"/>
          <w:sz w:val="28"/>
          <w:szCs w:val="28"/>
        </w:rPr>
        <w:t>перед</w:t>
      </w:r>
      <w:r w:rsidR="00DF23BF" w:rsidRPr="007D3566">
        <w:rPr>
          <w:noProof/>
          <w:color w:val="000000"/>
          <w:sz w:val="28"/>
          <w:szCs w:val="28"/>
        </w:rPr>
        <w:t xml:space="preserve">нем поворотном резцедержателе токарного станка. В этом </w:t>
      </w:r>
      <w:r w:rsidRPr="007D3566">
        <w:rPr>
          <w:noProof/>
          <w:color w:val="000000"/>
          <w:sz w:val="28"/>
          <w:szCs w:val="28"/>
        </w:rPr>
        <w:t>случае</w:t>
      </w:r>
      <w:r w:rsidR="00DF23BF" w:rsidRPr="007D3566">
        <w:rPr>
          <w:noProof/>
          <w:color w:val="000000"/>
          <w:sz w:val="28"/>
          <w:szCs w:val="28"/>
        </w:rPr>
        <w:t xml:space="preserve"> канавки протачивают вручную канавочным резцом </w:t>
      </w:r>
      <w:r w:rsidRPr="007D3566">
        <w:rPr>
          <w:noProof/>
          <w:color w:val="000000"/>
          <w:sz w:val="28"/>
          <w:szCs w:val="28"/>
        </w:rPr>
        <w:t>верхне</w:t>
      </w:r>
      <w:r w:rsidR="00DF23BF" w:rsidRPr="007D3566">
        <w:rPr>
          <w:noProof/>
          <w:color w:val="000000"/>
          <w:sz w:val="28"/>
          <w:szCs w:val="28"/>
        </w:rPr>
        <w:t>го суппорта, повернутым на 90°. При обработке многосту</w:t>
      </w:r>
      <w:r w:rsidRPr="007D3566">
        <w:rPr>
          <w:noProof/>
          <w:color w:val="000000"/>
          <w:sz w:val="28"/>
          <w:szCs w:val="28"/>
        </w:rPr>
        <w:t>пенчатых</w:t>
      </w:r>
      <w:r w:rsidR="00640DED" w:rsidRPr="007D3566">
        <w:rPr>
          <w:noProof/>
          <w:color w:val="000000"/>
          <w:sz w:val="28"/>
          <w:szCs w:val="28"/>
        </w:rPr>
        <w:t xml:space="preserve"> </w:t>
      </w:r>
      <w:r w:rsidRPr="007D3566">
        <w:rPr>
          <w:noProof/>
          <w:color w:val="000000"/>
          <w:sz w:val="28"/>
          <w:szCs w:val="28"/>
        </w:rPr>
        <w:t>валов</w:t>
      </w:r>
      <w:r w:rsidR="00DF23BF" w:rsidRPr="007D3566">
        <w:rPr>
          <w:noProof/>
          <w:color w:val="000000"/>
          <w:sz w:val="28"/>
          <w:szCs w:val="28"/>
        </w:rPr>
        <w:t>, у которых часть ступеней совпадает по размерам, в целях сокращения наладки, целесообразно применять комбинированные цилиндрические поворотные копиры со специальными насадками на те ступени левой стороны вала, размеры</w:t>
      </w:r>
      <w:r w:rsidRPr="007D3566">
        <w:rPr>
          <w:noProof/>
          <w:color w:val="000000"/>
          <w:sz w:val="28"/>
          <w:szCs w:val="28"/>
        </w:rPr>
        <w:t xml:space="preserve"> которых отличаются </w:t>
      </w:r>
      <w:r w:rsidR="00D243A6" w:rsidRPr="007D3566">
        <w:rPr>
          <w:noProof/>
          <w:color w:val="000000"/>
          <w:sz w:val="28"/>
          <w:szCs w:val="28"/>
        </w:rPr>
        <w:t>от размеров ступеней правой стороны вала.</w:t>
      </w:r>
    </w:p>
    <w:p w:rsidR="00D243A6" w:rsidRPr="007D3566" w:rsidRDefault="00D243A6" w:rsidP="00640DED">
      <w:pPr>
        <w:spacing w:line="360" w:lineRule="auto"/>
        <w:ind w:firstLine="709"/>
        <w:jc w:val="both"/>
        <w:rPr>
          <w:noProof/>
          <w:color w:val="000000"/>
          <w:sz w:val="28"/>
          <w:szCs w:val="28"/>
        </w:rPr>
      </w:pPr>
    </w:p>
    <w:p w:rsidR="00E34BB9" w:rsidRPr="007D3566" w:rsidRDefault="005B5979" w:rsidP="00640DED">
      <w:pPr>
        <w:spacing w:line="360" w:lineRule="auto"/>
        <w:ind w:firstLine="709"/>
        <w:jc w:val="both"/>
        <w:rPr>
          <w:noProof/>
          <w:color w:val="000000"/>
          <w:sz w:val="28"/>
          <w:szCs w:val="28"/>
        </w:rPr>
      </w:pPr>
      <w:r>
        <w:rPr>
          <w:noProof/>
          <w:color w:val="000000"/>
          <w:sz w:val="28"/>
          <w:szCs w:val="28"/>
        </w:rPr>
        <w:pict>
          <v:shape id="_x0000_i1026" type="#_x0000_t75" style="width:313.5pt;height:260.25pt">
            <v:imagedata r:id="rId8" o:title=""/>
          </v:shape>
        </w:pict>
      </w:r>
    </w:p>
    <w:p w:rsidR="00DF23BF" w:rsidRPr="007D3566" w:rsidRDefault="00DF23BF" w:rsidP="00640DED">
      <w:pPr>
        <w:autoSpaceDE w:val="0"/>
        <w:autoSpaceDN w:val="0"/>
        <w:adjustRightInd w:val="0"/>
        <w:spacing w:line="360" w:lineRule="auto"/>
        <w:ind w:firstLine="709"/>
        <w:jc w:val="both"/>
        <w:rPr>
          <w:b/>
          <w:noProof/>
          <w:color w:val="000000"/>
          <w:sz w:val="28"/>
          <w:szCs w:val="28"/>
        </w:rPr>
      </w:pPr>
      <w:r w:rsidRPr="007D3566">
        <w:rPr>
          <w:b/>
          <w:noProof/>
          <w:color w:val="000000"/>
          <w:sz w:val="28"/>
          <w:szCs w:val="28"/>
        </w:rPr>
        <w:t xml:space="preserve">Рис. </w:t>
      </w:r>
      <w:r w:rsidR="006227FD" w:rsidRPr="007D3566">
        <w:rPr>
          <w:b/>
          <w:noProof/>
          <w:color w:val="000000"/>
          <w:sz w:val="28"/>
          <w:szCs w:val="28"/>
        </w:rPr>
        <w:t>2</w:t>
      </w:r>
      <w:r w:rsidRPr="007D3566">
        <w:rPr>
          <w:b/>
          <w:noProof/>
          <w:color w:val="000000"/>
          <w:sz w:val="28"/>
          <w:szCs w:val="28"/>
        </w:rPr>
        <w:t xml:space="preserve">. Схема наладки токарного станка с гидросуппортом: </w:t>
      </w:r>
      <w:r w:rsidRPr="007D3566">
        <w:rPr>
          <w:b/>
          <w:iCs/>
          <w:noProof/>
          <w:color w:val="000000"/>
          <w:sz w:val="28"/>
          <w:szCs w:val="28"/>
        </w:rPr>
        <w:t xml:space="preserve">а </w:t>
      </w:r>
      <w:r w:rsidRPr="007D3566">
        <w:rPr>
          <w:b/>
          <w:noProof/>
          <w:color w:val="000000"/>
          <w:sz w:val="28"/>
          <w:szCs w:val="28"/>
        </w:rPr>
        <w:t xml:space="preserve">— первая установка; </w:t>
      </w:r>
      <w:r w:rsidRPr="007D3566">
        <w:rPr>
          <w:b/>
          <w:iCs/>
          <w:noProof/>
          <w:color w:val="000000"/>
          <w:sz w:val="28"/>
          <w:szCs w:val="28"/>
        </w:rPr>
        <w:t xml:space="preserve">б </w:t>
      </w:r>
      <w:r w:rsidRPr="007D3566">
        <w:rPr>
          <w:b/>
          <w:noProof/>
          <w:color w:val="000000"/>
          <w:sz w:val="28"/>
          <w:szCs w:val="28"/>
        </w:rPr>
        <w:t>— вторая установка</w:t>
      </w:r>
    </w:p>
    <w:p w:rsidR="00D243A6" w:rsidRPr="007D3566" w:rsidRDefault="00D243A6" w:rsidP="00640DED">
      <w:pPr>
        <w:spacing w:line="360" w:lineRule="auto"/>
        <w:ind w:firstLine="709"/>
        <w:jc w:val="both"/>
        <w:rPr>
          <w:noProof/>
          <w:color w:val="000000"/>
          <w:sz w:val="28"/>
          <w:szCs w:val="28"/>
        </w:rPr>
      </w:pPr>
    </w:p>
    <w:p w:rsidR="00AC4C64" w:rsidRPr="007D3566" w:rsidRDefault="00DF23BF" w:rsidP="00640DED">
      <w:pPr>
        <w:spacing w:line="360" w:lineRule="auto"/>
        <w:ind w:firstLine="709"/>
        <w:jc w:val="both"/>
        <w:rPr>
          <w:noProof/>
          <w:color w:val="000000"/>
          <w:sz w:val="28"/>
          <w:szCs w:val="28"/>
        </w:rPr>
      </w:pPr>
      <w:r w:rsidRPr="007D3566">
        <w:rPr>
          <w:noProof/>
          <w:color w:val="000000"/>
          <w:sz w:val="28"/>
          <w:szCs w:val="28"/>
        </w:rPr>
        <w:t>Таким образом, по одному копиру, установленному в центрах, можно обрабатывать одну сторону вала, когда к щупу</w:t>
      </w:r>
      <w:r w:rsidR="00060DAC" w:rsidRPr="007D3566">
        <w:rPr>
          <w:noProof/>
          <w:color w:val="000000"/>
          <w:sz w:val="28"/>
          <w:szCs w:val="28"/>
        </w:rPr>
        <w:t xml:space="preserve"> </w:t>
      </w:r>
      <w:r w:rsidRPr="007D3566">
        <w:rPr>
          <w:noProof/>
          <w:color w:val="000000"/>
          <w:sz w:val="28"/>
          <w:szCs w:val="28"/>
        </w:rPr>
        <w:t xml:space="preserve">гидросуппорта обращена сторона копира без насадки, а вторую сторону вала обрабатывать при повернутом на 180° копире так, чтобы щуп гидросуппорта проходил по его стороне с насадкой. </w:t>
      </w:r>
    </w:p>
    <w:p w:rsidR="00AC4C64" w:rsidRPr="007D3566" w:rsidRDefault="00DF23BF" w:rsidP="00640DED">
      <w:pPr>
        <w:spacing w:line="360" w:lineRule="auto"/>
        <w:ind w:firstLine="709"/>
        <w:jc w:val="both"/>
        <w:rPr>
          <w:noProof/>
          <w:color w:val="000000"/>
          <w:sz w:val="28"/>
          <w:szCs w:val="28"/>
        </w:rPr>
      </w:pPr>
      <w:r w:rsidRPr="007D3566">
        <w:rPr>
          <w:noProof/>
          <w:color w:val="000000"/>
          <w:sz w:val="28"/>
          <w:szCs w:val="28"/>
        </w:rPr>
        <w:t>При обработке валов в центрах для выдерживания линейных размеров от постоянной базы рекомендуется применять плавающие передние центра с упором торца заготовки в упорное кольцо. Это позволит исключать ошибки по г</w:t>
      </w:r>
      <w:r w:rsidR="00AC4C64" w:rsidRPr="007D3566">
        <w:rPr>
          <w:noProof/>
          <w:color w:val="000000"/>
          <w:sz w:val="28"/>
          <w:szCs w:val="28"/>
        </w:rPr>
        <w:t xml:space="preserve">лубине зацентровки. </w:t>
      </w:r>
    </w:p>
    <w:p w:rsidR="00E34BB9" w:rsidRPr="007D3566" w:rsidRDefault="00AC4C64" w:rsidP="00640DED">
      <w:pPr>
        <w:spacing w:line="360" w:lineRule="auto"/>
        <w:ind w:firstLine="709"/>
        <w:jc w:val="both"/>
        <w:rPr>
          <w:noProof/>
          <w:color w:val="000000"/>
          <w:sz w:val="28"/>
          <w:szCs w:val="28"/>
        </w:rPr>
      </w:pPr>
      <w:r w:rsidRPr="007D3566">
        <w:rPr>
          <w:noProof/>
          <w:color w:val="000000"/>
          <w:sz w:val="28"/>
          <w:szCs w:val="28"/>
        </w:rPr>
        <w:t>В</w:t>
      </w:r>
      <w:r w:rsidR="00C11989" w:rsidRPr="007D3566">
        <w:rPr>
          <w:noProof/>
          <w:color w:val="000000"/>
          <w:sz w:val="28"/>
          <w:szCs w:val="28"/>
        </w:rPr>
        <w:t xml:space="preserve"> мелкосерийном производстве в целях более эффективного использования гидросуппортов целесообразно применять групповую обработку валов, т. е. обработку валов нескольких наименований, различающихся по своим размерам в пределах группы, с минимальной переналадкой и в ряде случаев возможно лишь с небольшой корректировкой лимбом гидросуппорта. Это на 80—85% сокращает время наладки. Схема групповой наладки для обработки деталей с постоянной настройкой гидросуппорта КСТ-1 показана на рис. </w:t>
      </w:r>
      <w:r w:rsidRPr="007D3566">
        <w:rPr>
          <w:noProof/>
          <w:color w:val="000000"/>
          <w:sz w:val="28"/>
          <w:szCs w:val="28"/>
        </w:rPr>
        <w:t>3</w:t>
      </w:r>
      <w:r w:rsidR="00C11989" w:rsidRPr="007D3566">
        <w:rPr>
          <w:noProof/>
          <w:color w:val="000000"/>
          <w:sz w:val="28"/>
          <w:szCs w:val="28"/>
        </w:rPr>
        <w:t>. Все детали прошли предварительную обработку — торцовку, зацентровку и предварительную обточку, поэтому наладка осуществлена на окончательную токарную обточку по копиру. В случае больших перепадов диаметров отдельных ступеней их окончательная обработка выносится на отдельную обработку, хотя в принципе это и необязательно. На предварительно</w:t>
      </w:r>
      <w:r w:rsidR="00640DED" w:rsidRPr="007D3566">
        <w:rPr>
          <w:noProof/>
          <w:color w:val="000000"/>
          <w:sz w:val="28"/>
          <w:szCs w:val="28"/>
        </w:rPr>
        <w:t xml:space="preserve"> </w:t>
      </w:r>
      <w:r w:rsidR="00C11989" w:rsidRPr="007D3566">
        <w:rPr>
          <w:noProof/>
          <w:color w:val="000000"/>
          <w:sz w:val="28"/>
          <w:szCs w:val="28"/>
        </w:rPr>
        <w:t>обработанном</w:t>
      </w:r>
      <w:r w:rsidR="00640DED" w:rsidRPr="007D3566">
        <w:rPr>
          <w:noProof/>
          <w:color w:val="000000"/>
          <w:sz w:val="28"/>
          <w:szCs w:val="28"/>
        </w:rPr>
        <w:t xml:space="preserve"> </w:t>
      </w:r>
      <w:r w:rsidR="00C11989" w:rsidRPr="007D3566">
        <w:rPr>
          <w:noProof/>
          <w:color w:val="000000"/>
          <w:sz w:val="28"/>
          <w:szCs w:val="28"/>
        </w:rPr>
        <w:t>ведомом валике</w:t>
      </w:r>
      <w:r w:rsidR="0004758E" w:rsidRPr="007D3566">
        <w:rPr>
          <w:noProof/>
          <w:color w:val="000000"/>
          <w:sz w:val="28"/>
          <w:szCs w:val="28"/>
        </w:rPr>
        <w:t xml:space="preserve"> 1</w:t>
      </w:r>
      <w:r w:rsidR="00C11989" w:rsidRPr="007D3566">
        <w:rPr>
          <w:noProof/>
          <w:color w:val="000000"/>
          <w:sz w:val="28"/>
          <w:szCs w:val="28"/>
        </w:rPr>
        <w:t xml:space="preserve"> (рис. </w:t>
      </w:r>
      <w:r w:rsidRPr="007D3566">
        <w:rPr>
          <w:noProof/>
          <w:color w:val="000000"/>
          <w:sz w:val="28"/>
          <w:szCs w:val="28"/>
        </w:rPr>
        <w:t>3</w:t>
      </w:r>
      <w:r w:rsidR="00C11989" w:rsidRPr="007D3566">
        <w:rPr>
          <w:noProof/>
          <w:color w:val="000000"/>
          <w:sz w:val="28"/>
          <w:szCs w:val="28"/>
        </w:rPr>
        <w:t xml:space="preserve">, </w:t>
      </w:r>
      <w:r w:rsidR="00C11989" w:rsidRPr="007D3566">
        <w:rPr>
          <w:iCs/>
          <w:noProof/>
          <w:color w:val="000000"/>
          <w:sz w:val="28"/>
          <w:szCs w:val="28"/>
        </w:rPr>
        <w:t>а)</w:t>
      </w:r>
      <w:r w:rsidR="00C11989" w:rsidRPr="007D3566">
        <w:rPr>
          <w:i/>
          <w:iCs/>
          <w:noProof/>
          <w:color w:val="000000"/>
          <w:sz w:val="28"/>
          <w:szCs w:val="28"/>
        </w:rPr>
        <w:t xml:space="preserve"> </w:t>
      </w:r>
      <w:r w:rsidR="00C11989" w:rsidRPr="007D3566">
        <w:rPr>
          <w:noProof/>
          <w:color w:val="000000"/>
          <w:sz w:val="28"/>
          <w:szCs w:val="28"/>
        </w:rPr>
        <w:t xml:space="preserve">величина припуска на копирное точение составляет по диаметральным размерам 0,7—2,7 </w:t>
      </w:r>
      <w:r w:rsidR="00C11989" w:rsidRPr="007D3566">
        <w:rPr>
          <w:iCs/>
          <w:noProof/>
          <w:color w:val="000000"/>
          <w:sz w:val="28"/>
          <w:szCs w:val="28"/>
        </w:rPr>
        <w:t>мм</w:t>
      </w:r>
      <w:r w:rsidR="00C11989" w:rsidRPr="007D3566">
        <w:rPr>
          <w:i/>
          <w:iCs/>
          <w:noProof/>
          <w:color w:val="000000"/>
          <w:sz w:val="28"/>
          <w:szCs w:val="28"/>
        </w:rPr>
        <w:t xml:space="preserve"> </w:t>
      </w:r>
      <w:r w:rsidR="00C11989" w:rsidRPr="007D3566">
        <w:rPr>
          <w:noProof/>
          <w:color w:val="000000"/>
          <w:sz w:val="28"/>
          <w:szCs w:val="28"/>
        </w:rPr>
        <w:t xml:space="preserve">на сторону и 1—0,5 </w:t>
      </w:r>
      <w:r w:rsidR="00C11989" w:rsidRPr="007D3566">
        <w:rPr>
          <w:iCs/>
          <w:noProof/>
          <w:color w:val="000000"/>
          <w:sz w:val="28"/>
          <w:szCs w:val="28"/>
        </w:rPr>
        <w:t>мм</w:t>
      </w:r>
      <w:r w:rsidR="00C11989" w:rsidRPr="007D3566">
        <w:rPr>
          <w:i/>
          <w:iCs/>
          <w:noProof/>
          <w:color w:val="000000"/>
          <w:sz w:val="28"/>
          <w:szCs w:val="28"/>
        </w:rPr>
        <w:t xml:space="preserve"> </w:t>
      </w:r>
      <w:r w:rsidR="00C11989" w:rsidRPr="007D3566">
        <w:rPr>
          <w:noProof/>
          <w:color w:val="000000"/>
          <w:sz w:val="28"/>
          <w:szCs w:val="28"/>
        </w:rPr>
        <w:t xml:space="preserve">на торцовые поверхности. Поверхность 7 окончательно обрабатывается по копиру, за исключением поверхности </w:t>
      </w:r>
      <w:r w:rsidR="00C11989" w:rsidRPr="007D3566">
        <w:rPr>
          <w:iCs/>
          <w:noProof/>
          <w:color w:val="000000"/>
          <w:sz w:val="28"/>
          <w:szCs w:val="28"/>
        </w:rPr>
        <w:t>3</w:t>
      </w:r>
      <w:r w:rsidR="00C11989" w:rsidRPr="007D3566">
        <w:rPr>
          <w:i/>
          <w:iCs/>
          <w:noProof/>
          <w:color w:val="000000"/>
          <w:sz w:val="28"/>
          <w:szCs w:val="28"/>
        </w:rPr>
        <w:t xml:space="preserve"> </w:t>
      </w:r>
      <w:r w:rsidR="00C11989" w:rsidRPr="007D3566">
        <w:rPr>
          <w:noProof/>
          <w:color w:val="000000"/>
          <w:sz w:val="28"/>
          <w:szCs w:val="28"/>
        </w:rPr>
        <w:t xml:space="preserve">ступени, имеющей канавки и фаски, которые обтачиваются отдельно резцом переднего разцедержателя. Деталь </w:t>
      </w:r>
      <w:r w:rsidR="00C11989" w:rsidRPr="007D3566">
        <w:rPr>
          <w:i/>
          <w:iCs/>
          <w:noProof/>
          <w:color w:val="000000"/>
          <w:sz w:val="28"/>
          <w:szCs w:val="28"/>
        </w:rPr>
        <w:t xml:space="preserve">IV </w:t>
      </w:r>
      <w:r w:rsidR="00C11989" w:rsidRPr="007D3566">
        <w:rPr>
          <w:noProof/>
          <w:color w:val="000000"/>
          <w:sz w:val="28"/>
          <w:szCs w:val="28"/>
        </w:rPr>
        <w:t xml:space="preserve">подвергнута предварительной обработке на револьверном станке по наружной поверхности </w:t>
      </w:r>
      <w:r w:rsidR="0004758E" w:rsidRPr="007D3566">
        <w:rPr>
          <w:noProof/>
          <w:color w:val="000000"/>
          <w:sz w:val="28"/>
          <w:szCs w:val="28"/>
        </w:rPr>
        <w:t>1</w:t>
      </w:r>
      <w:r w:rsidR="00C11989" w:rsidRPr="007D3566">
        <w:rPr>
          <w:noProof/>
          <w:color w:val="000000"/>
          <w:sz w:val="28"/>
          <w:szCs w:val="28"/>
        </w:rPr>
        <w:t xml:space="preserve">, по центральному отверстию (на схеме не показано) и по торцу фланца с припуском 1—1,5 </w:t>
      </w:r>
      <w:r w:rsidR="00C11989" w:rsidRPr="007D3566">
        <w:rPr>
          <w:iCs/>
          <w:noProof/>
          <w:color w:val="000000"/>
          <w:sz w:val="28"/>
          <w:szCs w:val="28"/>
        </w:rPr>
        <w:t>мм</w:t>
      </w:r>
      <w:r w:rsidR="00C11989" w:rsidRPr="007D3566">
        <w:rPr>
          <w:i/>
          <w:iCs/>
          <w:noProof/>
          <w:color w:val="000000"/>
          <w:sz w:val="28"/>
          <w:szCs w:val="28"/>
        </w:rPr>
        <w:t xml:space="preserve">. </w:t>
      </w:r>
      <w:r w:rsidR="00C11989" w:rsidRPr="007D3566">
        <w:rPr>
          <w:noProof/>
          <w:color w:val="000000"/>
          <w:sz w:val="28"/>
          <w:szCs w:val="28"/>
        </w:rPr>
        <w:t xml:space="preserve">При предварительной обработке указанной детали очень важно обеспечить стабильный припуск на торцовой поверхности фланца не более 1—1,5 </w:t>
      </w:r>
      <w:r w:rsidR="00C11989" w:rsidRPr="007D3566">
        <w:rPr>
          <w:iCs/>
          <w:noProof/>
          <w:color w:val="000000"/>
          <w:sz w:val="28"/>
          <w:szCs w:val="28"/>
        </w:rPr>
        <w:t>мм</w:t>
      </w:r>
      <w:r w:rsidR="00C11989" w:rsidRPr="007D3566">
        <w:rPr>
          <w:i/>
          <w:iCs/>
          <w:noProof/>
          <w:color w:val="000000"/>
          <w:sz w:val="28"/>
          <w:szCs w:val="28"/>
        </w:rPr>
        <w:t xml:space="preserve">, </w:t>
      </w:r>
      <w:r w:rsidR="00C11989" w:rsidRPr="007D3566">
        <w:rPr>
          <w:noProof/>
          <w:color w:val="000000"/>
          <w:sz w:val="28"/>
          <w:szCs w:val="28"/>
        </w:rPr>
        <w:t>так как резец гидросуппорта на сравнительно большом участ</w:t>
      </w:r>
      <w:r w:rsidR="0004758E" w:rsidRPr="007D3566">
        <w:rPr>
          <w:noProof/>
          <w:color w:val="000000"/>
          <w:sz w:val="28"/>
          <w:szCs w:val="28"/>
        </w:rPr>
        <w:t>ке работает в тяжелых условиях,</w:t>
      </w:r>
      <w:r w:rsidR="00C11989" w:rsidRPr="007D3566">
        <w:rPr>
          <w:noProof/>
          <w:color w:val="000000"/>
          <w:sz w:val="28"/>
          <w:szCs w:val="28"/>
        </w:rPr>
        <w:t>образуя в плане</w:t>
      </w:r>
      <w:r w:rsidR="0004758E" w:rsidRPr="007D3566">
        <w:rPr>
          <w:noProof/>
          <w:color w:val="000000"/>
          <w:sz w:val="28"/>
          <w:szCs w:val="28"/>
        </w:rPr>
        <w:t xml:space="preserve"> с обрабатываемой торцовой поверхностью</w:t>
      </w:r>
      <w:r w:rsidR="00D243A6" w:rsidRPr="007D3566">
        <w:rPr>
          <w:noProof/>
          <w:color w:val="000000"/>
          <w:sz w:val="28"/>
          <w:szCs w:val="28"/>
        </w:rPr>
        <w:t xml:space="preserve"> угол ф</w:t>
      </w:r>
      <w:r w:rsidR="00D243A6" w:rsidRPr="007D3566">
        <w:rPr>
          <w:noProof/>
          <w:color w:val="000000"/>
          <w:sz w:val="28"/>
          <w:szCs w:val="16"/>
        </w:rPr>
        <w:t>2</w:t>
      </w:r>
      <w:r w:rsidR="00D243A6" w:rsidRPr="007D3566">
        <w:rPr>
          <w:noProof/>
          <w:color w:val="000000"/>
          <w:sz w:val="28"/>
          <w:szCs w:val="28"/>
        </w:rPr>
        <w:t xml:space="preserve"> = 5 + 7°.</w:t>
      </w:r>
    </w:p>
    <w:p w:rsidR="00E34BB9" w:rsidRPr="007D3566" w:rsidRDefault="00E34BB9" w:rsidP="00640DED">
      <w:pPr>
        <w:spacing w:line="360" w:lineRule="auto"/>
        <w:ind w:firstLine="709"/>
        <w:jc w:val="both"/>
        <w:rPr>
          <w:noProof/>
          <w:color w:val="000000"/>
          <w:sz w:val="28"/>
          <w:szCs w:val="28"/>
        </w:rPr>
      </w:pPr>
    </w:p>
    <w:p w:rsidR="00C11989" w:rsidRPr="007D3566" w:rsidRDefault="005B5979" w:rsidP="00640DED">
      <w:pPr>
        <w:spacing w:line="360" w:lineRule="auto"/>
        <w:ind w:firstLine="709"/>
        <w:jc w:val="both"/>
        <w:rPr>
          <w:noProof/>
          <w:color w:val="000000"/>
          <w:sz w:val="28"/>
          <w:szCs w:val="28"/>
        </w:rPr>
      </w:pPr>
      <w:r>
        <w:rPr>
          <w:noProof/>
          <w:color w:val="000000"/>
          <w:sz w:val="28"/>
          <w:szCs w:val="28"/>
        </w:rPr>
        <w:pict>
          <v:shape id="_x0000_i1027" type="#_x0000_t75" style="width:372pt;height:235.5pt">
            <v:imagedata r:id="rId9" o:title=""/>
          </v:shape>
        </w:pict>
      </w:r>
    </w:p>
    <w:p w:rsidR="0004758E" w:rsidRPr="007D3566" w:rsidRDefault="0004758E" w:rsidP="00640DED">
      <w:pPr>
        <w:spacing w:line="360" w:lineRule="auto"/>
        <w:ind w:firstLine="709"/>
        <w:jc w:val="both"/>
        <w:rPr>
          <w:b/>
          <w:noProof/>
          <w:color w:val="000000"/>
          <w:sz w:val="28"/>
          <w:szCs w:val="28"/>
        </w:rPr>
      </w:pPr>
      <w:r w:rsidRPr="007D3566">
        <w:rPr>
          <w:b/>
          <w:noProof/>
          <w:color w:val="000000"/>
          <w:sz w:val="28"/>
          <w:szCs w:val="28"/>
        </w:rPr>
        <w:t>Рис.3. Детали (а) и схемы группировки наладки для их обработки с постоянной настройкой гидроссупорта (б)</w:t>
      </w:r>
    </w:p>
    <w:p w:rsidR="00D243A6" w:rsidRPr="007D3566" w:rsidRDefault="00D243A6" w:rsidP="00640DED">
      <w:pPr>
        <w:spacing w:line="360" w:lineRule="auto"/>
        <w:ind w:firstLine="709"/>
        <w:jc w:val="both"/>
        <w:rPr>
          <w:noProof/>
          <w:color w:val="000000"/>
          <w:sz w:val="28"/>
          <w:szCs w:val="28"/>
        </w:rPr>
      </w:pPr>
    </w:p>
    <w:p w:rsidR="00C11989" w:rsidRPr="007D3566" w:rsidRDefault="00C11989" w:rsidP="00640DED">
      <w:pPr>
        <w:spacing w:line="360" w:lineRule="auto"/>
        <w:ind w:firstLine="709"/>
        <w:jc w:val="both"/>
        <w:rPr>
          <w:noProof/>
          <w:color w:val="000000"/>
          <w:sz w:val="28"/>
          <w:szCs w:val="28"/>
        </w:rPr>
      </w:pPr>
      <w:r w:rsidRPr="007D3566">
        <w:rPr>
          <w:noProof/>
          <w:color w:val="000000"/>
          <w:sz w:val="28"/>
          <w:szCs w:val="28"/>
        </w:rPr>
        <w:t>При большой глубине резания и недостаточно жестком фланце это может привести к большим вибрациям. Увеличивать же угол</w:t>
      </w:r>
      <w:r w:rsidR="00640DED" w:rsidRPr="007D3566">
        <w:rPr>
          <w:noProof/>
          <w:color w:val="000000"/>
          <w:sz w:val="28"/>
          <w:szCs w:val="28"/>
        </w:rPr>
        <w:t xml:space="preserve"> </w:t>
      </w:r>
      <w:r w:rsidR="00FF663F" w:rsidRPr="007D3566">
        <w:rPr>
          <w:noProof/>
          <w:color w:val="000000"/>
          <w:sz w:val="28"/>
          <w:szCs w:val="28"/>
        </w:rPr>
        <w:t>ф</w:t>
      </w:r>
      <w:r w:rsidR="00FF663F" w:rsidRPr="007D3566">
        <w:rPr>
          <w:noProof/>
          <w:color w:val="000000"/>
          <w:sz w:val="28"/>
          <w:szCs w:val="16"/>
        </w:rPr>
        <w:t>2</w:t>
      </w:r>
      <w:r w:rsidR="00640DED" w:rsidRPr="007D3566">
        <w:rPr>
          <w:noProof/>
          <w:color w:val="000000"/>
          <w:sz w:val="28"/>
          <w:szCs w:val="28"/>
        </w:rPr>
        <w:t xml:space="preserve"> </w:t>
      </w:r>
      <w:r w:rsidRPr="007D3566">
        <w:rPr>
          <w:noProof/>
          <w:color w:val="000000"/>
          <w:sz w:val="28"/>
          <w:szCs w:val="28"/>
        </w:rPr>
        <w:t>нежелательно, так как увеличение этого угла ухудшает условия резания на цилиндрическом участке, г</w:t>
      </w:r>
      <w:r w:rsidR="00FF663F" w:rsidRPr="007D3566">
        <w:rPr>
          <w:noProof/>
          <w:color w:val="000000"/>
          <w:sz w:val="28"/>
          <w:szCs w:val="28"/>
        </w:rPr>
        <w:t>де угол ф</w:t>
      </w:r>
      <w:r w:rsidR="00FF663F" w:rsidRPr="007D3566">
        <w:rPr>
          <w:noProof/>
          <w:color w:val="000000"/>
          <w:sz w:val="28"/>
          <w:szCs w:val="16"/>
        </w:rPr>
        <w:t>2</w:t>
      </w:r>
      <w:r w:rsidRPr="007D3566">
        <w:rPr>
          <w:noProof/>
          <w:color w:val="000000"/>
          <w:sz w:val="28"/>
          <w:szCs w:val="28"/>
        </w:rPr>
        <w:t xml:space="preserve"> превышает 90°. Поэтому в рассматриваемом случае резец взят с углом в плане 95—97°, что при подрезке торца обеспечивает угол ф</w:t>
      </w:r>
      <w:r w:rsidR="00FF663F" w:rsidRPr="007D3566">
        <w:rPr>
          <w:noProof/>
          <w:color w:val="000000"/>
          <w:sz w:val="28"/>
          <w:szCs w:val="16"/>
        </w:rPr>
        <w:t>2</w:t>
      </w:r>
      <w:r w:rsidRPr="007D3566">
        <w:rPr>
          <w:noProof/>
          <w:color w:val="000000"/>
          <w:sz w:val="28"/>
          <w:szCs w:val="28"/>
        </w:rPr>
        <w:t xml:space="preserve"> около 5—7°.</w:t>
      </w:r>
    </w:p>
    <w:p w:rsidR="00E26B7C" w:rsidRPr="007D3566" w:rsidRDefault="00D243A6" w:rsidP="00640DED">
      <w:pPr>
        <w:spacing w:line="360" w:lineRule="auto"/>
        <w:ind w:firstLine="709"/>
        <w:jc w:val="both"/>
        <w:rPr>
          <w:noProof/>
          <w:color w:val="000000"/>
          <w:sz w:val="28"/>
          <w:szCs w:val="28"/>
        </w:rPr>
      </w:pPr>
      <w:r w:rsidRPr="007D3566">
        <w:rPr>
          <w:noProof/>
          <w:color w:val="000000"/>
          <w:sz w:val="28"/>
          <w:szCs w:val="28"/>
        </w:rPr>
        <w:br w:type="page"/>
      </w:r>
      <w:r w:rsidR="005B5979">
        <w:rPr>
          <w:noProof/>
          <w:color w:val="000000"/>
          <w:sz w:val="28"/>
          <w:szCs w:val="28"/>
        </w:rPr>
        <w:pict>
          <v:shape id="_x0000_i1028" type="#_x0000_t75" style="width:289.5pt;height:176.25pt">
            <v:imagedata r:id="rId10" o:title=""/>
          </v:shape>
        </w:pict>
      </w:r>
    </w:p>
    <w:p w:rsidR="00E26B7C" w:rsidRPr="007D3566" w:rsidRDefault="00E26B7C" w:rsidP="00640DED">
      <w:pPr>
        <w:autoSpaceDE w:val="0"/>
        <w:autoSpaceDN w:val="0"/>
        <w:adjustRightInd w:val="0"/>
        <w:spacing w:line="360" w:lineRule="auto"/>
        <w:ind w:firstLine="709"/>
        <w:jc w:val="both"/>
        <w:rPr>
          <w:b/>
          <w:noProof/>
          <w:color w:val="000000"/>
          <w:sz w:val="28"/>
          <w:szCs w:val="28"/>
        </w:rPr>
      </w:pPr>
      <w:r w:rsidRPr="007D3566">
        <w:rPr>
          <w:b/>
          <w:noProof/>
          <w:color w:val="000000"/>
          <w:sz w:val="28"/>
          <w:szCs w:val="28"/>
        </w:rPr>
        <w:t>Рис.</w:t>
      </w:r>
      <w:r w:rsidR="00640DED" w:rsidRPr="007D3566">
        <w:rPr>
          <w:b/>
          <w:noProof/>
          <w:color w:val="000000"/>
          <w:sz w:val="28"/>
          <w:szCs w:val="28"/>
        </w:rPr>
        <w:t xml:space="preserve"> </w:t>
      </w:r>
      <w:r w:rsidR="00FF663F" w:rsidRPr="007D3566">
        <w:rPr>
          <w:b/>
          <w:noProof/>
          <w:color w:val="000000"/>
          <w:sz w:val="28"/>
          <w:szCs w:val="28"/>
        </w:rPr>
        <w:t>4</w:t>
      </w:r>
      <w:r w:rsidRPr="007D3566">
        <w:rPr>
          <w:b/>
          <w:noProof/>
          <w:color w:val="000000"/>
          <w:sz w:val="28"/>
          <w:szCs w:val="28"/>
        </w:rPr>
        <w:t>. Торцовые поводковые центры</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При обработке валиков с одной установки на проход по всей длине датали </w:t>
      </w:r>
      <w:r w:rsidR="00FF663F" w:rsidRPr="007D3566">
        <w:rPr>
          <w:noProof/>
          <w:color w:val="000000"/>
          <w:sz w:val="28"/>
          <w:szCs w:val="28"/>
        </w:rPr>
        <w:t>3</w:t>
      </w:r>
      <w:r w:rsidRPr="007D3566">
        <w:rPr>
          <w:noProof/>
          <w:color w:val="000000"/>
          <w:sz w:val="28"/>
          <w:szCs w:val="28"/>
        </w:rPr>
        <w:t xml:space="preserve"> применяют специальные торцовые поводковые центра (рис. </w:t>
      </w:r>
      <w:r w:rsidR="00FF663F" w:rsidRPr="007D3566">
        <w:rPr>
          <w:noProof/>
          <w:color w:val="000000"/>
          <w:sz w:val="28"/>
          <w:szCs w:val="28"/>
        </w:rPr>
        <w:t>4</w:t>
      </w:r>
      <w:r w:rsidRPr="007D3566">
        <w:rPr>
          <w:noProof/>
          <w:color w:val="000000"/>
          <w:sz w:val="28"/>
          <w:szCs w:val="28"/>
        </w:rPr>
        <w:t>).</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При настройке станка базовые линейные размеры </w:t>
      </w:r>
      <w:r w:rsidRPr="007D3566">
        <w:rPr>
          <w:iCs/>
          <w:noProof/>
          <w:color w:val="000000"/>
          <w:sz w:val="28"/>
          <w:szCs w:val="28"/>
        </w:rPr>
        <w:t>L</w:t>
      </w:r>
      <w:r w:rsidR="00FF663F" w:rsidRPr="007D3566">
        <w:rPr>
          <w:iCs/>
          <w:noProof/>
          <w:color w:val="000000"/>
          <w:sz w:val="28"/>
          <w:szCs w:val="28"/>
          <w:vertAlign w:val="subscript"/>
        </w:rPr>
        <w:t>1</w:t>
      </w:r>
      <w:r w:rsidRPr="007D3566">
        <w:rPr>
          <w:iCs/>
          <w:noProof/>
          <w:color w:val="000000"/>
          <w:sz w:val="28"/>
          <w:szCs w:val="28"/>
        </w:rPr>
        <w:t xml:space="preserve"> </w:t>
      </w:r>
      <w:r w:rsidRPr="007D3566">
        <w:rPr>
          <w:noProof/>
          <w:color w:val="000000"/>
          <w:sz w:val="28"/>
          <w:szCs w:val="28"/>
        </w:rPr>
        <w:t>—</w:t>
      </w:r>
      <w:r w:rsidRPr="007D3566">
        <w:rPr>
          <w:iCs/>
          <w:noProof/>
          <w:color w:val="000000"/>
          <w:sz w:val="28"/>
          <w:szCs w:val="28"/>
        </w:rPr>
        <w:t xml:space="preserve">L </w:t>
      </w:r>
      <w:r w:rsidRPr="007D3566">
        <w:rPr>
          <w:noProof/>
          <w:color w:val="000000"/>
          <w:sz w:val="28"/>
          <w:szCs w:val="28"/>
          <w:vertAlign w:val="subscript"/>
        </w:rPr>
        <w:t xml:space="preserve">4 </w:t>
      </w:r>
      <w:r w:rsidRPr="007D3566">
        <w:rPr>
          <w:noProof/>
          <w:color w:val="000000"/>
          <w:sz w:val="28"/>
          <w:szCs w:val="28"/>
        </w:rPr>
        <w:t xml:space="preserve">(рис. </w:t>
      </w:r>
      <w:r w:rsidR="00FF663F" w:rsidRPr="007D3566">
        <w:rPr>
          <w:noProof/>
          <w:color w:val="000000"/>
          <w:sz w:val="28"/>
          <w:szCs w:val="28"/>
        </w:rPr>
        <w:t>3</w:t>
      </w:r>
      <w:r w:rsidRPr="007D3566">
        <w:rPr>
          <w:noProof/>
          <w:color w:val="000000"/>
          <w:sz w:val="28"/>
          <w:szCs w:val="28"/>
        </w:rPr>
        <w:t xml:space="preserve">, </w:t>
      </w:r>
      <w:r w:rsidRPr="007D3566">
        <w:rPr>
          <w:iCs/>
          <w:noProof/>
          <w:color w:val="000000"/>
          <w:sz w:val="28"/>
          <w:szCs w:val="28"/>
        </w:rPr>
        <w:t xml:space="preserve">б) </w:t>
      </w:r>
      <w:r w:rsidRPr="007D3566">
        <w:rPr>
          <w:noProof/>
          <w:color w:val="000000"/>
          <w:sz w:val="28"/>
          <w:szCs w:val="28"/>
        </w:rPr>
        <w:t xml:space="preserve">устанавливаются в зависимости от применяемых конструкций упорных центров, которые определяют положение детали в осевом направлении для каждой детали данной группы. Размеры копиров могут обеспечить постоянство настройки гидросуппорта в радиальном направлении лишь при постоянном вылете резца. Поэтому и величина А (расстояние от вершины резца до вершины щупа гидросуппорта, настроенного на обтачивание поверхности до заданного диаметра) должна быть постоянной, независимо от размеров диаметров </w:t>
      </w:r>
      <w:r w:rsidRPr="007D3566">
        <w:rPr>
          <w:iCs/>
          <w:noProof/>
          <w:color w:val="000000"/>
          <w:sz w:val="28"/>
          <w:szCs w:val="28"/>
        </w:rPr>
        <w:t>d</w:t>
      </w:r>
      <w:r w:rsidR="00FF663F" w:rsidRPr="007D3566">
        <w:rPr>
          <w:iCs/>
          <w:noProof/>
          <w:color w:val="000000"/>
          <w:sz w:val="28"/>
          <w:szCs w:val="28"/>
          <w:vertAlign w:val="subscript"/>
        </w:rPr>
        <w:t>1</w:t>
      </w:r>
      <w:r w:rsidRPr="007D3566">
        <w:rPr>
          <w:iCs/>
          <w:noProof/>
          <w:color w:val="000000"/>
          <w:sz w:val="28"/>
          <w:szCs w:val="28"/>
        </w:rPr>
        <w:t xml:space="preserve"> </w:t>
      </w:r>
      <w:r w:rsidRPr="007D3566">
        <w:rPr>
          <w:noProof/>
          <w:color w:val="000000"/>
          <w:sz w:val="28"/>
          <w:szCs w:val="28"/>
        </w:rPr>
        <w:t xml:space="preserve">— </w:t>
      </w:r>
      <w:r w:rsidRPr="007D3566">
        <w:rPr>
          <w:iCs/>
          <w:noProof/>
          <w:color w:val="000000"/>
          <w:sz w:val="28"/>
          <w:szCs w:val="28"/>
        </w:rPr>
        <w:t>d</w:t>
      </w:r>
      <w:r w:rsidRPr="007D3566">
        <w:rPr>
          <w:iCs/>
          <w:noProof/>
          <w:color w:val="000000"/>
          <w:sz w:val="28"/>
          <w:szCs w:val="28"/>
          <w:vertAlign w:val="subscript"/>
        </w:rPr>
        <w:t>4</w:t>
      </w:r>
      <w:r w:rsidRPr="007D3566">
        <w:rPr>
          <w:i/>
          <w:iCs/>
          <w:noProof/>
          <w:color w:val="000000"/>
          <w:sz w:val="28"/>
          <w:szCs w:val="28"/>
        </w:rPr>
        <w:t xml:space="preserve"> </w:t>
      </w:r>
      <w:r w:rsidRPr="007D3566">
        <w:rPr>
          <w:noProof/>
          <w:color w:val="000000"/>
          <w:sz w:val="28"/>
          <w:szCs w:val="28"/>
        </w:rPr>
        <w:t xml:space="preserve">обтачиваемых деталей. Это обеспечивается начальными размерами </w:t>
      </w:r>
      <w:r w:rsidRPr="007D3566">
        <w:rPr>
          <w:iCs/>
          <w:noProof/>
          <w:color w:val="000000"/>
          <w:sz w:val="28"/>
          <w:szCs w:val="28"/>
        </w:rPr>
        <w:t>R</w:t>
      </w:r>
      <w:r w:rsidR="00FF663F" w:rsidRPr="007D3566">
        <w:rPr>
          <w:iCs/>
          <w:noProof/>
          <w:color w:val="000000"/>
          <w:sz w:val="28"/>
          <w:szCs w:val="16"/>
        </w:rPr>
        <w:t>1</w:t>
      </w:r>
      <w:r w:rsidR="00640DED" w:rsidRPr="007D3566">
        <w:rPr>
          <w:iCs/>
          <w:noProof/>
          <w:color w:val="000000"/>
          <w:sz w:val="28"/>
          <w:szCs w:val="28"/>
        </w:rPr>
        <w:t>.</w:t>
      </w:r>
      <w:r w:rsidRPr="007D3566">
        <w:rPr>
          <w:iCs/>
          <w:noProof/>
          <w:color w:val="000000"/>
          <w:sz w:val="28"/>
          <w:szCs w:val="28"/>
        </w:rPr>
        <w:t>..Ri</w:t>
      </w:r>
      <w:r w:rsidRPr="007D3566">
        <w:rPr>
          <w:i/>
          <w:iCs/>
          <w:noProof/>
          <w:color w:val="000000"/>
          <w:sz w:val="28"/>
          <w:szCs w:val="28"/>
        </w:rPr>
        <w:t xml:space="preserve"> </w:t>
      </w:r>
      <w:r w:rsidRPr="007D3566">
        <w:rPr>
          <w:noProof/>
          <w:color w:val="000000"/>
          <w:sz w:val="28"/>
          <w:szCs w:val="28"/>
        </w:rPr>
        <w:t xml:space="preserve">на копирах. Размеры </w:t>
      </w:r>
      <w:r w:rsidRPr="007D3566">
        <w:rPr>
          <w:iCs/>
          <w:noProof/>
          <w:color w:val="000000"/>
          <w:sz w:val="28"/>
          <w:szCs w:val="28"/>
        </w:rPr>
        <w:t>R</w:t>
      </w:r>
      <w:r w:rsidR="00FF663F" w:rsidRPr="007D3566">
        <w:rPr>
          <w:iCs/>
          <w:noProof/>
          <w:color w:val="000000"/>
          <w:sz w:val="28"/>
          <w:szCs w:val="16"/>
        </w:rPr>
        <w:t>1</w:t>
      </w:r>
      <w:r w:rsidRPr="007D3566">
        <w:rPr>
          <w:iCs/>
          <w:noProof/>
          <w:color w:val="000000"/>
          <w:sz w:val="28"/>
          <w:szCs w:val="28"/>
        </w:rPr>
        <w:t>... Ri</w:t>
      </w:r>
      <w:r w:rsidRPr="007D3566">
        <w:rPr>
          <w:i/>
          <w:iCs/>
          <w:noProof/>
          <w:color w:val="000000"/>
          <w:sz w:val="28"/>
          <w:szCs w:val="28"/>
        </w:rPr>
        <w:t xml:space="preserve"> </w:t>
      </w:r>
      <w:r w:rsidRPr="007D3566">
        <w:rPr>
          <w:noProof/>
          <w:color w:val="000000"/>
          <w:sz w:val="28"/>
          <w:szCs w:val="28"/>
        </w:rPr>
        <w:t>соответствуют наименьшим диаметрам</w:t>
      </w:r>
      <w:r w:rsidR="00640DED" w:rsidRPr="007D3566">
        <w:rPr>
          <w:noProof/>
          <w:color w:val="000000"/>
          <w:sz w:val="28"/>
          <w:szCs w:val="28"/>
        </w:rPr>
        <w:t xml:space="preserve"> </w:t>
      </w:r>
      <w:r w:rsidRPr="007D3566">
        <w:rPr>
          <w:iCs/>
          <w:noProof/>
          <w:color w:val="000000"/>
          <w:sz w:val="28"/>
          <w:szCs w:val="28"/>
        </w:rPr>
        <w:t>d</w:t>
      </w:r>
      <w:r w:rsidR="00FF663F" w:rsidRPr="007D3566">
        <w:rPr>
          <w:iCs/>
          <w:noProof/>
          <w:color w:val="000000"/>
          <w:sz w:val="28"/>
          <w:szCs w:val="16"/>
        </w:rPr>
        <w:t>1</w:t>
      </w:r>
      <w:r w:rsidR="00640DED" w:rsidRPr="007D3566">
        <w:rPr>
          <w:iCs/>
          <w:noProof/>
          <w:color w:val="000000"/>
          <w:sz w:val="28"/>
          <w:szCs w:val="28"/>
        </w:rPr>
        <w:t>.</w:t>
      </w:r>
      <w:r w:rsidRPr="007D3566">
        <w:rPr>
          <w:iCs/>
          <w:noProof/>
          <w:color w:val="000000"/>
          <w:sz w:val="28"/>
          <w:szCs w:val="28"/>
        </w:rPr>
        <w:t>.. d</w:t>
      </w:r>
      <w:r w:rsidR="00FF663F" w:rsidRPr="007D3566">
        <w:rPr>
          <w:iCs/>
          <w:noProof/>
          <w:color w:val="000000"/>
          <w:sz w:val="28"/>
          <w:szCs w:val="28"/>
        </w:rPr>
        <w:t>i</w:t>
      </w:r>
      <w:r w:rsidR="00640DED" w:rsidRPr="007D3566">
        <w:rPr>
          <w:i/>
          <w:iCs/>
          <w:noProof/>
          <w:color w:val="000000"/>
          <w:sz w:val="28"/>
          <w:szCs w:val="28"/>
        </w:rPr>
        <w:t xml:space="preserve"> </w:t>
      </w:r>
      <w:r w:rsidRPr="007D3566">
        <w:rPr>
          <w:noProof/>
          <w:color w:val="000000"/>
          <w:sz w:val="28"/>
          <w:szCs w:val="28"/>
        </w:rPr>
        <w:t>ступеней</w:t>
      </w:r>
      <w:r w:rsidR="00640DED" w:rsidRPr="007D3566">
        <w:rPr>
          <w:noProof/>
          <w:color w:val="000000"/>
          <w:sz w:val="28"/>
          <w:szCs w:val="28"/>
        </w:rPr>
        <w:t xml:space="preserve"> </w:t>
      </w:r>
      <w:r w:rsidRPr="007D3566">
        <w:rPr>
          <w:noProof/>
          <w:color w:val="000000"/>
          <w:sz w:val="28"/>
          <w:szCs w:val="28"/>
        </w:rPr>
        <w:t>деталей</w:t>
      </w:r>
      <w:r w:rsidR="00640DED" w:rsidRPr="007D3566">
        <w:rPr>
          <w:noProof/>
          <w:color w:val="000000"/>
          <w:sz w:val="28"/>
          <w:szCs w:val="28"/>
        </w:rPr>
        <w:t xml:space="preserve"> </w:t>
      </w:r>
      <w:r w:rsidRPr="007D3566">
        <w:rPr>
          <w:noProof/>
          <w:color w:val="000000"/>
          <w:sz w:val="28"/>
          <w:szCs w:val="28"/>
        </w:rPr>
        <w:t>в</w:t>
      </w:r>
      <w:r w:rsidR="00640DED" w:rsidRPr="007D3566">
        <w:rPr>
          <w:noProof/>
          <w:color w:val="000000"/>
          <w:sz w:val="28"/>
          <w:szCs w:val="28"/>
        </w:rPr>
        <w:t xml:space="preserve"> </w:t>
      </w:r>
      <w:r w:rsidRPr="007D3566">
        <w:rPr>
          <w:noProof/>
          <w:color w:val="000000"/>
          <w:sz w:val="28"/>
          <w:szCs w:val="28"/>
        </w:rPr>
        <w:t>группе</w:t>
      </w:r>
      <w:r w:rsidR="00640DED" w:rsidRPr="007D3566">
        <w:rPr>
          <w:noProof/>
          <w:color w:val="000000"/>
          <w:sz w:val="28"/>
          <w:szCs w:val="28"/>
        </w:rPr>
        <w:t xml:space="preserve"> </w:t>
      </w:r>
      <w:r w:rsidRPr="007D3566">
        <w:rPr>
          <w:noProof/>
          <w:color w:val="000000"/>
          <w:sz w:val="28"/>
          <w:szCs w:val="28"/>
        </w:rPr>
        <w:t>и</w:t>
      </w:r>
      <w:r w:rsidR="00640DED" w:rsidRPr="007D3566">
        <w:rPr>
          <w:noProof/>
          <w:color w:val="000000"/>
          <w:sz w:val="28"/>
          <w:szCs w:val="28"/>
        </w:rPr>
        <w:t xml:space="preserve"> </w:t>
      </w:r>
      <w:r w:rsidRPr="007D3566">
        <w:rPr>
          <w:noProof/>
          <w:color w:val="000000"/>
          <w:sz w:val="28"/>
          <w:szCs w:val="28"/>
        </w:rPr>
        <w:t>определяются от установочной базы копиров:</w:t>
      </w:r>
    </w:p>
    <w:p w:rsidR="00D243A6" w:rsidRPr="007D3566" w:rsidRDefault="00D243A6" w:rsidP="00640DED">
      <w:pPr>
        <w:autoSpaceDE w:val="0"/>
        <w:autoSpaceDN w:val="0"/>
        <w:adjustRightInd w:val="0"/>
        <w:spacing w:line="360" w:lineRule="auto"/>
        <w:ind w:firstLine="709"/>
        <w:jc w:val="both"/>
        <w:rPr>
          <w:iCs/>
          <w:noProof/>
          <w:color w:val="000000"/>
          <w:sz w:val="28"/>
          <w:szCs w:val="28"/>
        </w:rPr>
      </w:pPr>
    </w:p>
    <w:p w:rsidR="00E26B7C" w:rsidRPr="007D3566" w:rsidRDefault="00FF663F" w:rsidP="00640DED">
      <w:pPr>
        <w:autoSpaceDE w:val="0"/>
        <w:autoSpaceDN w:val="0"/>
        <w:adjustRightInd w:val="0"/>
        <w:spacing w:line="360" w:lineRule="auto"/>
        <w:ind w:firstLine="709"/>
        <w:jc w:val="both"/>
        <w:rPr>
          <w:bCs/>
          <w:iCs/>
          <w:noProof/>
          <w:color w:val="000000"/>
          <w:sz w:val="28"/>
          <w:szCs w:val="28"/>
        </w:rPr>
      </w:pPr>
      <w:r w:rsidRPr="007D3566">
        <w:rPr>
          <w:iCs/>
          <w:noProof/>
          <w:color w:val="000000"/>
          <w:sz w:val="28"/>
          <w:szCs w:val="28"/>
        </w:rPr>
        <w:t>Ri</w:t>
      </w:r>
      <w:r w:rsidRPr="007D3566">
        <w:rPr>
          <w:bCs/>
          <w:i/>
          <w:iCs/>
          <w:noProof/>
          <w:color w:val="000000"/>
          <w:sz w:val="28"/>
          <w:szCs w:val="28"/>
        </w:rPr>
        <w:t xml:space="preserve"> </w:t>
      </w:r>
      <w:r w:rsidR="00E26B7C" w:rsidRPr="007D3566">
        <w:rPr>
          <w:bCs/>
          <w:iCs/>
          <w:noProof/>
          <w:color w:val="000000"/>
          <w:sz w:val="28"/>
          <w:szCs w:val="28"/>
        </w:rPr>
        <w:t>+ Б</w:t>
      </w:r>
      <w:r w:rsidRPr="007D3566">
        <w:rPr>
          <w:bCs/>
          <w:iCs/>
          <w:noProof/>
          <w:color w:val="000000"/>
          <w:sz w:val="28"/>
          <w:szCs w:val="28"/>
        </w:rPr>
        <w:t xml:space="preserve"> -</w:t>
      </w:r>
      <w:r w:rsidRPr="007D3566">
        <w:rPr>
          <w:iCs/>
          <w:noProof/>
          <w:color w:val="000000"/>
          <w:sz w:val="28"/>
          <w:szCs w:val="28"/>
        </w:rPr>
        <w:t xml:space="preserve"> d</w:t>
      </w:r>
      <w:r w:rsidRPr="007D3566">
        <w:rPr>
          <w:iCs/>
          <w:noProof/>
          <w:color w:val="000000"/>
          <w:sz w:val="28"/>
          <w:szCs w:val="16"/>
        </w:rPr>
        <w:t>1</w:t>
      </w:r>
      <w:r w:rsidRPr="007D3566">
        <w:rPr>
          <w:iCs/>
          <w:noProof/>
          <w:color w:val="000000"/>
          <w:sz w:val="28"/>
          <w:szCs w:val="28"/>
        </w:rPr>
        <w:t>/2 – А = 0</w:t>
      </w:r>
      <w:r w:rsidRPr="007D3566">
        <w:rPr>
          <w:bCs/>
          <w:iCs/>
          <w:noProof/>
          <w:color w:val="000000"/>
          <w:sz w:val="28"/>
          <w:szCs w:val="28"/>
        </w:rPr>
        <w:t>;</w:t>
      </w:r>
    </w:p>
    <w:p w:rsidR="00FF663F" w:rsidRPr="007D3566" w:rsidRDefault="00FF663F"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Ri</w:t>
      </w:r>
      <w:r w:rsidR="00B62F05" w:rsidRPr="007D3566">
        <w:rPr>
          <w:iCs/>
          <w:noProof/>
          <w:color w:val="000000"/>
          <w:sz w:val="28"/>
          <w:szCs w:val="28"/>
        </w:rPr>
        <w:t xml:space="preserve"> =</w:t>
      </w:r>
      <w:r w:rsidRPr="007D3566">
        <w:rPr>
          <w:bCs/>
          <w:i/>
          <w:iCs/>
          <w:noProof/>
          <w:color w:val="000000"/>
          <w:sz w:val="28"/>
          <w:szCs w:val="28"/>
        </w:rPr>
        <w:t xml:space="preserve"> </w:t>
      </w:r>
      <w:r w:rsidRPr="007D3566">
        <w:rPr>
          <w:iCs/>
          <w:noProof/>
          <w:color w:val="000000"/>
          <w:sz w:val="28"/>
          <w:szCs w:val="28"/>
        </w:rPr>
        <w:t>d</w:t>
      </w:r>
      <w:r w:rsidRPr="007D3566">
        <w:rPr>
          <w:iCs/>
          <w:noProof/>
          <w:color w:val="000000"/>
          <w:sz w:val="28"/>
          <w:szCs w:val="16"/>
        </w:rPr>
        <w:t>1</w:t>
      </w:r>
      <w:r w:rsidRPr="007D3566">
        <w:rPr>
          <w:iCs/>
          <w:noProof/>
          <w:color w:val="000000"/>
          <w:sz w:val="28"/>
          <w:szCs w:val="28"/>
        </w:rPr>
        <w:t xml:space="preserve">/2 </w:t>
      </w:r>
      <w:r w:rsidR="00B62F05" w:rsidRPr="007D3566">
        <w:rPr>
          <w:iCs/>
          <w:noProof/>
          <w:color w:val="000000"/>
          <w:sz w:val="28"/>
          <w:szCs w:val="28"/>
        </w:rPr>
        <w:t>+</w:t>
      </w:r>
      <w:r w:rsidRPr="007D3566">
        <w:rPr>
          <w:iCs/>
          <w:noProof/>
          <w:color w:val="000000"/>
          <w:sz w:val="28"/>
          <w:szCs w:val="28"/>
        </w:rPr>
        <w:t xml:space="preserve"> А</w:t>
      </w:r>
      <w:r w:rsidR="00B62F05" w:rsidRPr="007D3566">
        <w:rPr>
          <w:iCs/>
          <w:noProof/>
          <w:color w:val="000000"/>
          <w:sz w:val="28"/>
          <w:szCs w:val="28"/>
        </w:rPr>
        <w:t xml:space="preserve"> – Б.</w:t>
      </w:r>
    </w:p>
    <w:p w:rsidR="00D243A6" w:rsidRPr="007D3566" w:rsidRDefault="00D243A6" w:rsidP="00640DED">
      <w:pPr>
        <w:spacing w:line="360" w:lineRule="auto"/>
        <w:ind w:firstLine="709"/>
        <w:jc w:val="both"/>
        <w:rPr>
          <w:noProof/>
          <w:color w:val="000000"/>
          <w:sz w:val="28"/>
          <w:szCs w:val="28"/>
        </w:rPr>
      </w:pPr>
    </w:p>
    <w:p w:rsidR="00E26B7C" w:rsidRPr="007D3566" w:rsidRDefault="00D243A6" w:rsidP="00640DED">
      <w:pPr>
        <w:spacing w:line="360" w:lineRule="auto"/>
        <w:ind w:firstLine="709"/>
        <w:jc w:val="both"/>
        <w:rPr>
          <w:i/>
          <w:iCs/>
          <w:noProof/>
          <w:color w:val="000000"/>
          <w:sz w:val="28"/>
          <w:szCs w:val="28"/>
        </w:rPr>
      </w:pPr>
      <w:r w:rsidRPr="007D3566">
        <w:rPr>
          <w:noProof/>
          <w:color w:val="000000"/>
          <w:sz w:val="28"/>
          <w:szCs w:val="28"/>
        </w:rPr>
        <w:br w:type="page"/>
      </w:r>
      <w:r w:rsidR="00E26B7C" w:rsidRPr="007D3566">
        <w:rPr>
          <w:noProof/>
          <w:color w:val="000000"/>
          <w:sz w:val="28"/>
          <w:szCs w:val="28"/>
        </w:rPr>
        <w:t xml:space="preserve">Для установки нескольких плоских копиров при обработке четырех деталей или при разных проходах применяют специальные барабанные держатели (рис. </w:t>
      </w:r>
      <w:r w:rsidR="00EF6ACC" w:rsidRPr="007D3566">
        <w:rPr>
          <w:noProof/>
          <w:color w:val="000000"/>
          <w:sz w:val="28"/>
          <w:szCs w:val="28"/>
        </w:rPr>
        <w:t>5</w:t>
      </w:r>
      <w:r w:rsidR="00E26B7C" w:rsidRPr="007D3566">
        <w:rPr>
          <w:noProof/>
          <w:color w:val="000000"/>
          <w:sz w:val="28"/>
          <w:szCs w:val="28"/>
        </w:rPr>
        <w:t>). Положение копира опре</w:t>
      </w:r>
      <w:r w:rsidR="00EF6ACC" w:rsidRPr="007D3566">
        <w:rPr>
          <w:noProof/>
          <w:color w:val="000000"/>
          <w:sz w:val="28"/>
          <w:szCs w:val="28"/>
        </w:rPr>
        <w:t xml:space="preserve">ляется размером </w:t>
      </w:r>
      <w:r w:rsidR="00EF6ACC" w:rsidRPr="007D3566">
        <w:rPr>
          <w:i/>
          <w:iCs/>
          <w:noProof/>
          <w:color w:val="000000"/>
          <w:sz w:val="28"/>
          <w:szCs w:val="28"/>
        </w:rPr>
        <w:t xml:space="preserve">L. </w:t>
      </w:r>
    </w:p>
    <w:p w:rsidR="00D243A6" w:rsidRPr="007D3566" w:rsidRDefault="00D243A6" w:rsidP="00640DED">
      <w:pPr>
        <w:spacing w:line="360" w:lineRule="auto"/>
        <w:ind w:firstLine="709"/>
        <w:jc w:val="both"/>
        <w:rPr>
          <w:noProof/>
          <w:color w:val="000000"/>
          <w:sz w:val="28"/>
          <w:szCs w:val="28"/>
        </w:rPr>
      </w:pPr>
    </w:p>
    <w:p w:rsidR="00E26B7C" w:rsidRPr="007D3566" w:rsidRDefault="005B5979" w:rsidP="00640DED">
      <w:pPr>
        <w:spacing w:line="360" w:lineRule="auto"/>
        <w:ind w:firstLine="709"/>
        <w:jc w:val="both"/>
        <w:rPr>
          <w:noProof/>
          <w:color w:val="000000"/>
          <w:sz w:val="28"/>
          <w:szCs w:val="28"/>
        </w:rPr>
      </w:pPr>
      <w:r>
        <w:rPr>
          <w:noProof/>
          <w:color w:val="000000"/>
          <w:sz w:val="28"/>
          <w:szCs w:val="28"/>
        </w:rPr>
        <w:pict>
          <v:shape id="_x0000_i1029" type="#_x0000_t75" style="width:324pt;height:202.5pt">
            <v:imagedata r:id="rId11" o:title=""/>
          </v:shape>
        </w:pict>
      </w:r>
    </w:p>
    <w:p w:rsidR="00E26B7C" w:rsidRPr="007D3566" w:rsidRDefault="00E26B7C" w:rsidP="00640DED">
      <w:pPr>
        <w:autoSpaceDE w:val="0"/>
        <w:autoSpaceDN w:val="0"/>
        <w:adjustRightInd w:val="0"/>
        <w:spacing w:line="360" w:lineRule="auto"/>
        <w:ind w:firstLine="709"/>
        <w:jc w:val="both"/>
        <w:rPr>
          <w:b/>
          <w:noProof/>
          <w:color w:val="000000"/>
          <w:sz w:val="28"/>
          <w:szCs w:val="28"/>
        </w:rPr>
      </w:pPr>
      <w:r w:rsidRPr="007D3566">
        <w:rPr>
          <w:b/>
          <w:noProof/>
          <w:color w:val="000000"/>
          <w:sz w:val="28"/>
          <w:szCs w:val="28"/>
        </w:rPr>
        <w:t xml:space="preserve">Рис. </w:t>
      </w:r>
      <w:r w:rsidR="00EF6ACC" w:rsidRPr="007D3566">
        <w:rPr>
          <w:b/>
          <w:noProof/>
          <w:color w:val="000000"/>
          <w:sz w:val="28"/>
          <w:szCs w:val="28"/>
        </w:rPr>
        <w:t>5</w:t>
      </w:r>
      <w:r w:rsidRPr="007D3566">
        <w:rPr>
          <w:b/>
          <w:noProof/>
          <w:color w:val="000000"/>
          <w:sz w:val="28"/>
          <w:szCs w:val="28"/>
        </w:rPr>
        <w:t>. Барабанный держатель для установки нескольких плоских копиров</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Барабанный держатель может быть использован для обработки любой группы деталей четырех наименований, если их размер </w:t>
      </w:r>
      <w:r w:rsidRPr="007D3566">
        <w:rPr>
          <w:i/>
          <w:iCs/>
          <w:noProof/>
          <w:color w:val="000000"/>
          <w:sz w:val="28"/>
          <w:szCs w:val="28"/>
        </w:rPr>
        <w:t xml:space="preserve">L </w:t>
      </w:r>
      <w:r w:rsidRPr="007D3566">
        <w:rPr>
          <w:noProof/>
          <w:color w:val="000000"/>
          <w:sz w:val="28"/>
          <w:szCs w:val="28"/>
        </w:rPr>
        <w:t xml:space="preserve">укладывается на длине держателя. Для обработки валов с гидрокопировальным суппортом рекомендуется применять заготовки с припуском по диаметру </w:t>
      </w:r>
      <w:r w:rsidR="00EF6ACC" w:rsidRPr="007D3566">
        <w:rPr>
          <w:iCs/>
          <w:noProof/>
          <w:color w:val="000000"/>
          <w:sz w:val="28"/>
          <w:szCs w:val="28"/>
        </w:rPr>
        <w:t>3</w:t>
      </w:r>
      <w:r w:rsidRPr="007D3566">
        <w:rPr>
          <w:i/>
          <w:iCs/>
          <w:noProof/>
          <w:color w:val="000000"/>
          <w:sz w:val="28"/>
          <w:szCs w:val="28"/>
        </w:rPr>
        <w:t xml:space="preserve"> </w:t>
      </w:r>
      <w:r w:rsidRPr="007D3566">
        <w:rPr>
          <w:noProof/>
          <w:color w:val="000000"/>
          <w:sz w:val="28"/>
          <w:szCs w:val="28"/>
        </w:rPr>
        <w:t xml:space="preserve">-4 </w:t>
      </w:r>
      <w:r w:rsidRPr="007D3566">
        <w:rPr>
          <w:iCs/>
          <w:noProof/>
          <w:color w:val="000000"/>
          <w:sz w:val="28"/>
          <w:szCs w:val="28"/>
        </w:rPr>
        <w:t>мм</w:t>
      </w:r>
      <w:r w:rsidRPr="007D3566">
        <w:rPr>
          <w:i/>
          <w:iCs/>
          <w:noProof/>
          <w:color w:val="000000"/>
          <w:sz w:val="28"/>
          <w:szCs w:val="28"/>
        </w:rPr>
        <w:t xml:space="preserve"> </w:t>
      </w:r>
      <w:r w:rsidRPr="007D3566">
        <w:rPr>
          <w:noProof/>
          <w:color w:val="000000"/>
          <w:sz w:val="28"/>
          <w:szCs w:val="28"/>
        </w:rPr>
        <w:t>и по длине уступов 1 —</w:t>
      </w:r>
      <w:r w:rsidR="00EF6ACC" w:rsidRPr="007D3566">
        <w:rPr>
          <w:noProof/>
          <w:color w:val="000000"/>
          <w:sz w:val="28"/>
          <w:szCs w:val="28"/>
        </w:rPr>
        <w:t xml:space="preserve"> </w:t>
      </w:r>
      <w:r w:rsidRPr="007D3566">
        <w:rPr>
          <w:noProof/>
          <w:color w:val="000000"/>
          <w:sz w:val="28"/>
          <w:szCs w:val="28"/>
        </w:rPr>
        <w:t xml:space="preserve">1,5 </w:t>
      </w:r>
      <w:r w:rsidRPr="007D3566">
        <w:rPr>
          <w:iCs/>
          <w:noProof/>
          <w:color w:val="000000"/>
          <w:sz w:val="28"/>
          <w:szCs w:val="28"/>
        </w:rPr>
        <w:t>мм,</w:t>
      </w:r>
      <w:r w:rsidRPr="007D3566">
        <w:rPr>
          <w:i/>
          <w:iCs/>
          <w:noProof/>
          <w:color w:val="000000"/>
          <w:sz w:val="28"/>
          <w:szCs w:val="28"/>
        </w:rPr>
        <w:t xml:space="preserve"> </w:t>
      </w:r>
      <w:r w:rsidRPr="007D3566">
        <w:rPr>
          <w:noProof/>
          <w:color w:val="000000"/>
          <w:sz w:val="28"/>
          <w:szCs w:val="28"/>
        </w:rPr>
        <w:t>в других случаях следует использовать обдирочный проход. На копирах должны быть предусмотрены участки для захода и выхода резца длиной 15</w:t>
      </w:r>
      <w:r w:rsidR="00EF6ACC" w:rsidRPr="007D3566">
        <w:rPr>
          <w:noProof/>
          <w:color w:val="000000"/>
          <w:sz w:val="28"/>
          <w:szCs w:val="28"/>
        </w:rPr>
        <w:t xml:space="preserve"> </w:t>
      </w:r>
      <w:r w:rsidRPr="007D3566">
        <w:rPr>
          <w:noProof/>
          <w:color w:val="000000"/>
          <w:sz w:val="28"/>
          <w:szCs w:val="28"/>
        </w:rPr>
        <w:t>—</w:t>
      </w:r>
      <w:r w:rsidR="00EF6ACC" w:rsidRPr="007D3566">
        <w:rPr>
          <w:noProof/>
          <w:color w:val="000000"/>
          <w:sz w:val="28"/>
          <w:szCs w:val="28"/>
        </w:rPr>
        <w:t xml:space="preserve"> </w:t>
      </w:r>
      <w:r w:rsidRPr="007D3566">
        <w:rPr>
          <w:noProof/>
          <w:color w:val="000000"/>
          <w:sz w:val="28"/>
          <w:szCs w:val="28"/>
        </w:rPr>
        <w:t xml:space="preserve">20 </w:t>
      </w:r>
      <w:r w:rsidRPr="007D3566">
        <w:rPr>
          <w:iCs/>
          <w:noProof/>
          <w:color w:val="000000"/>
          <w:sz w:val="28"/>
          <w:szCs w:val="28"/>
        </w:rPr>
        <w:t>мм</w:t>
      </w:r>
      <w:r w:rsidRPr="007D3566">
        <w:rPr>
          <w:i/>
          <w:iCs/>
          <w:noProof/>
          <w:color w:val="000000"/>
          <w:sz w:val="28"/>
          <w:szCs w:val="28"/>
        </w:rPr>
        <w:t xml:space="preserve">. </w:t>
      </w:r>
      <w:r w:rsidRPr="007D3566">
        <w:rPr>
          <w:noProof/>
          <w:color w:val="000000"/>
          <w:sz w:val="28"/>
          <w:szCs w:val="28"/>
        </w:rPr>
        <w:t>Копиры могут быть цилиндрическими, плоскими или иметь форму первой детали из обрабатываемой партии.</w:t>
      </w:r>
    </w:p>
    <w:p w:rsidR="00E26B7C" w:rsidRPr="007D3566" w:rsidRDefault="00EF6AC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Б</w:t>
      </w:r>
      <w:r w:rsidR="00E26B7C" w:rsidRPr="007D3566">
        <w:rPr>
          <w:noProof/>
          <w:color w:val="000000"/>
          <w:sz w:val="28"/>
          <w:szCs w:val="28"/>
        </w:rPr>
        <w:t xml:space="preserve">ольшинство гидросуппортов работают по принципу одно-координатного копирования и при расположении гидросуппорта </w:t>
      </w:r>
      <w:r w:rsidR="00724A30" w:rsidRPr="007D3566">
        <w:rPr>
          <w:noProof/>
          <w:color w:val="000000"/>
          <w:sz w:val="28"/>
          <w:szCs w:val="28"/>
        </w:rPr>
        <w:t>п</w:t>
      </w:r>
      <w:r w:rsidR="00E26B7C" w:rsidRPr="007D3566">
        <w:rPr>
          <w:noProof/>
          <w:color w:val="000000"/>
          <w:sz w:val="28"/>
          <w:szCs w:val="28"/>
        </w:rPr>
        <w:t>од углом 45° к оси станка возможна обработка валов любого к</w:t>
      </w:r>
      <w:r w:rsidR="00724A30" w:rsidRPr="007D3566">
        <w:rPr>
          <w:noProof/>
          <w:color w:val="000000"/>
          <w:sz w:val="28"/>
          <w:szCs w:val="28"/>
        </w:rPr>
        <w:t>онт</w:t>
      </w:r>
      <w:r w:rsidR="00E26B7C" w:rsidRPr="007D3566">
        <w:rPr>
          <w:noProof/>
          <w:color w:val="000000"/>
          <w:sz w:val="28"/>
          <w:szCs w:val="28"/>
        </w:rPr>
        <w:t>ура, у которых диаметр возрастает в направлении подачи, и</w:t>
      </w:r>
      <w:r w:rsidR="00724A30" w:rsidRPr="007D3566">
        <w:rPr>
          <w:noProof/>
          <w:color w:val="000000"/>
          <w:sz w:val="28"/>
          <w:szCs w:val="28"/>
        </w:rPr>
        <w:t>с</w:t>
      </w:r>
      <w:r w:rsidR="00E26B7C" w:rsidRPr="007D3566">
        <w:rPr>
          <w:noProof/>
          <w:color w:val="000000"/>
          <w:sz w:val="28"/>
          <w:szCs w:val="28"/>
        </w:rPr>
        <w:t>ключая и обработку торцовых поверхностей. Однако возможна обработка ступенчатых валов и с убывающими диаметрами в направлении подачи, т. е. со «спадом». В этом случае переход на копире от большего диаметра к меньшему должен быть выполнен с наклоном в зависимости от величины перепадов диаметра в пределах 20—30°.</w:t>
      </w:r>
    </w:p>
    <w:p w:rsidR="00C87DDF" w:rsidRPr="007D3566" w:rsidRDefault="00E26B7C" w:rsidP="00640DED">
      <w:pPr>
        <w:spacing w:line="360" w:lineRule="auto"/>
        <w:ind w:firstLine="709"/>
        <w:jc w:val="both"/>
        <w:rPr>
          <w:noProof/>
          <w:color w:val="000000"/>
          <w:sz w:val="28"/>
          <w:szCs w:val="28"/>
        </w:rPr>
      </w:pPr>
      <w:r w:rsidRPr="007D3566">
        <w:rPr>
          <w:noProof/>
          <w:color w:val="000000"/>
          <w:sz w:val="28"/>
          <w:szCs w:val="28"/>
        </w:rPr>
        <w:t xml:space="preserve">Достижимая точность обработки при помощи копировальных устройств находится в пределах 3-го класса. Экономичность токарной обработки при применении гидросуппортов определяется конфигурацией обрабатываемых деталей, требованиями точности и количеством деталей </w:t>
      </w:r>
      <w:r w:rsidR="00264E1A" w:rsidRPr="007D3566">
        <w:rPr>
          <w:iCs/>
          <w:noProof/>
          <w:color w:val="000000"/>
          <w:sz w:val="28"/>
          <w:szCs w:val="28"/>
        </w:rPr>
        <w:t>в</w:t>
      </w:r>
      <w:r w:rsidRPr="007D3566">
        <w:rPr>
          <w:i/>
          <w:iCs/>
          <w:noProof/>
          <w:color w:val="000000"/>
          <w:sz w:val="28"/>
          <w:szCs w:val="28"/>
        </w:rPr>
        <w:t xml:space="preserve"> </w:t>
      </w:r>
      <w:r w:rsidRPr="007D3566">
        <w:rPr>
          <w:noProof/>
          <w:color w:val="000000"/>
          <w:sz w:val="28"/>
          <w:szCs w:val="28"/>
        </w:rPr>
        <w:t xml:space="preserve">партии. Применение гидросуппорта тем целесообразнее, чем больше ступеней у вала и чем сложнее его конфигурация. При этом между числом ступеней у вала и количеством деталей в партии существует определенная зависимость: чем больше цилиндрических ступеней на валу, тем меньше величина оптимальной партии для обработки на станке с гидросуппортом. На рис. </w:t>
      </w:r>
      <w:r w:rsidR="00264E1A" w:rsidRPr="007D3566">
        <w:rPr>
          <w:noProof/>
          <w:color w:val="000000"/>
          <w:sz w:val="28"/>
          <w:szCs w:val="28"/>
        </w:rPr>
        <w:t>6</w:t>
      </w:r>
      <w:r w:rsidRPr="007D3566">
        <w:rPr>
          <w:noProof/>
          <w:color w:val="000000"/>
          <w:sz w:val="28"/>
          <w:szCs w:val="28"/>
        </w:rPr>
        <w:t xml:space="preserve"> показана зависимость оптимальной партии из </w:t>
      </w:r>
      <w:r w:rsidRPr="007D3566">
        <w:rPr>
          <w:i/>
          <w:iCs/>
          <w:noProof/>
          <w:color w:val="000000"/>
          <w:sz w:val="28"/>
          <w:szCs w:val="28"/>
        </w:rPr>
        <w:t xml:space="preserve">п </w:t>
      </w:r>
      <w:r w:rsidRPr="007D3566">
        <w:rPr>
          <w:noProof/>
          <w:color w:val="000000"/>
          <w:sz w:val="28"/>
          <w:szCs w:val="28"/>
        </w:rPr>
        <w:t xml:space="preserve">деталей от количества ступеней </w:t>
      </w:r>
      <w:r w:rsidRPr="007D3566">
        <w:rPr>
          <w:i/>
          <w:iCs/>
          <w:noProof/>
          <w:color w:val="000000"/>
          <w:sz w:val="28"/>
          <w:szCs w:val="28"/>
        </w:rPr>
        <w:t xml:space="preserve">z </w:t>
      </w:r>
      <w:r w:rsidRPr="007D3566">
        <w:rPr>
          <w:noProof/>
          <w:color w:val="000000"/>
          <w:sz w:val="28"/>
          <w:szCs w:val="28"/>
        </w:rPr>
        <w:t xml:space="preserve">на детали, при которой экономично </w:t>
      </w:r>
      <w:r w:rsidR="00264E1A" w:rsidRPr="007D3566">
        <w:rPr>
          <w:noProof/>
          <w:color w:val="000000"/>
          <w:sz w:val="28"/>
          <w:szCs w:val="28"/>
        </w:rPr>
        <w:t>применение гидросуппорта.</w:t>
      </w:r>
    </w:p>
    <w:p w:rsidR="00D243A6" w:rsidRPr="007D3566" w:rsidRDefault="00D243A6" w:rsidP="00640DED">
      <w:pPr>
        <w:spacing w:line="360" w:lineRule="auto"/>
        <w:ind w:firstLine="709"/>
        <w:jc w:val="both"/>
        <w:rPr>
          <w:noProof/>
          <w:color w:val="000000"/>
          <w:sz w:val="28"/>
          <w:szCs w:val="28"/>
        </w:rPr>
      </w:pPr>
    </w:p>
    <w:p w:rsidR="00E26B7C" w:rsidRPr="007D3566" w:rsidRDefault="005B5979" w:rsidP="00640DED">
      <w:pPr>
        <w:spacing w:line="360" w:lineRule="auto"/>
        <w:ind w:firstLine="709"/>
        <w:jc w:val="both"/>
        <w:rPr>
          <w:noProof/>
          <w:color w:val="000000"/>
          <w:sz w:val="28"/>
          <w:szCs w:val="28"/>
        </w:rPr>
      </w:pPr>
      <w:r>
        <w:rPr>
          <w:noProof/>
          <w:color w:val="000000"/>
          <w:sz w:val="28"/>
          <w:szCs w:val="28"/>
        </w:rPr>
        <w:pict>
          <v:shape id="_x0000_i1030" type="#_x0000_t75" style="width:273pt;height:150.75pt">
            <v:imagedata r:id="rId12" o:title=""/>
          </v:shape>
        </w:pict>
      </w:r>
    </w:p>
    <w:p w:rsidR="00E26B7C" w:rsidRPr="007D3566" w:rsidRDefault="00264E1A" w:rsidP="00640DED">
      <w:pPr>
        <w:spacing w:line="360" w:lineRule="auto"/>
        <w:ind w:firstLine="709"/>
        <w:jc w:val="both"/>
        <w:rPr>
          <w:b/>
          <w:noProof/>
          <w:color w:val="000000"/>
          <w:sz w:val="28"/>
          <w:szCs w:val="28"/>
        </w:rPr>
      </w:pPr>
      <w:r w:rsidRPr="007D3566">
        <w:rPr>
          <w:b/>
          <w:noProof/>
          <w:color w:val="000000"/>
          <w:sz w:val="28"/>
          <w:szCs w:val="28"/>
        </w:rPr>
        <w:t>Рис.6. Зависимость оптимальной партии деталей от количества цилиндрических ступеней на детали, при которой экономично применение гидросуппорта</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Область </w:t>
      </w:r>
      <w:r w:rsidR="00264E1A" w:rsidRPr="007D3566">
        <w:rPr>
          <w:noProof/>
          <w:color w:val="000000"/>
          <w:sz w:val="28"/>
          <w:szCs w:val="28"/>
        </w:rPr>
        <w:t>1</w:t>
      </w:r>
      <w:r w:rsidRPr="007D3566">
        <w:rPr>
          <w:noProof/>
          <w:color w:val="000000"/>
          <w:sz w:val="28"/>
          <w:szCs w:val="28"/>
        </w:rPr>
        <w:t xml:space="preserve"> выше кривой является областью экономически целесообразного применения гидросуппорта; </w:t>
      </w:r>
      <w:r w:rsidRPr="007D3566">
        <w:rPr>
          <w:i/>
          <w:iCs/>
          <w:noProof/>
          <w:color w:val="000000"/>
          <w:sz w:val="28"/>
          <w:szCs w:val="28"/>
        </w:rPr>
        <w:t xml:space="preserve">2 </w:t>
      </w:r>
      <w:r w:rsidRPr="007D3566">
        <w:rPr>
          <w:noProof/>
          <w:color w:val="000000"/>
          <w:sz w:val="28"/>
          <w:szCs w:val="28"/>
        </w:rPr>
        <w:t>— область обычного токарного способа обработки.</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График зависимости калькуляционного времени </w:t>
      </w:r>
      <w:r w:rsidRPr="007D3566">
        <w:rPr>
          <w:i/>
          <w:iCs/>
          <w:noProof/>
          <w:color w:val="000000"/>
          <w:sz w:val="28"/>
          <w:szCs w:val="28"/>
        </w:rPr>
        <w:t>Т</w:t>
      </w:r>
      <w:r w:rsidRPr="007D3566">
        <w:rPr>
          <w:i/>
          <w:iCs/>
          <w:noProof/>
          <w:color w:val="000000"/>
          <w:sz w:val="28"/>
          <w:szCs w:val="28"/>
          <w:vertAlign w:val="subscript"/>
        </w:rPr>
        <w:t>к</w:t>
      </w:r>
      <w:r w:rsidRPr="007D3566">
        <w:rPr>
          <w:i/>
          <w:iCs/>
          <w:noProof/>
          <w:color w:val="000000"/>
          <w:sz w:val="28"/>
          <w:szCs w:val="28"/>
        </w:rPr>
        <w:t xml:space="preserve"> </w:t>
      </w:r>
      <w:r w:rsidRPr="007D3566">
        <w:rPr>
          <w:noProof/>
          <w:color w:val="000000"/>
          <w:sz w:val="28"/>
          <w:szCs w:val="28"/>
        </w:rPr>
        <w:t xml:space="preserve">от количества деталей в партии при обработке двух-, трех- и четырехступенчатых валов при обычной токарной обработке дан на рис. 124 (кривая а) и с гидросуппортом—на рис. </w:t>
      </w:r>
      <w:r w:rsidR="00264E1A" w:rsidRPr="007D3566">
        <w:rPr>
          <w:noProof/>
          <w:color w:val="000000"/>
          <w:sz w:val="28"/>
          <w:szCs w:val="28"/>
        </w:rPr>
        <w:t>7</w:t>
      </w:r>
      <w:r w:rsidRPr="007D3566">
        <w:rPr>
          <w:noProof/>
          <w:color w:val="000000"/>
          <w:sz w:val="28"/>
          <w:szCs w:val="28"/>
        </w:rPr>
        <w:t xml:space="preserve"> (кривая б). Из приведенных графиков видно, при каком количестве деталей в партии целесообразна копировальная обработка.</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В серийных и особенно в крупносерийных производствах широкое распространение находят многорезцовые и токарно-копировальные станки, полуавтоматы и автоматы.</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Однопроходная копировальная и однопроходная многорезцовая обработки жестких валов (с соотношением длины к диаметру наибольшей ступени 10—15) обеспечивают точность 3—4-го класса. Многорезцовая обработка может оказаться эффективнее копировальной для валов, имеющих большую длину и диаметры и большие перепады ступеней, так как в продольном суппорте можно установить большое число резцов. Однако чрезмерное увеличение сил резания может привести к деформации обрабатываемого вала, а это вынуждает снижать величину подачи по сравнению с подачей при обработке на копировальном станке. Поэтому в каждом конкретном случае окончательный выбор метода обработки должен основываться на результатах расчетов на точность и экономическую целесообразность.</w:t>
      </w:r>
    </w:p>
    <w:p w:rsidR="00D243A6" w:rsidRPr="007D3566" w:rsidRDefault="00E26B7C" w:rsidP="00640DED">
      <w:pPr>
        <w:spacing w:line="360" w:lineRule="auto"/>
        <w:ind w:firstLine="709"/>
        <w:jc w:val="both"/>
        <w:rPr>
          <w:noProof/>
          <w:color w:val="000000"/>
          <w:sz w:val="28"/>
          <w:szCs w:val="28"/>
        </w:rPr>
      </w:pPr>
      <w:r w:rsidRPr="007D3566">
        <w:rPr>
          <w:noProof/>
          <w:color w:val="000000"/>
          <w:sz w:val="28"/>
          <w:szCs w:val="28"/>
        </w:rPr>
        <w:t>Современные токарно-копировальные станки на 50—100% производительнее универсальных токарных, их изготовляют в достаточно широком диапазоне типоразмеров. На этих станках можно обрабатывать наружные, внутренние и торцовые поверхности; они сравнительно легко переналаживаются при переходе на обработку других деталей. Кроме того, станки имеют открытую рабочую зону, что позволяет осуществлять сквозное транспортирование детали при встраивании их в автоматические линии.</w:t>
      </w:r>
    </w:p>
    <w:p w:rsidR="00E26B7C" w:rsidRPr="007D3566" w:rsidRDefault="00D243A6" w:rsidP="00640DED">
      <w:pPr>
        <w:spacing w:line="360" w:lineRule="auto"/>
        <w:ind w:firstLine="709"/>
        <w:jc w:val="both"/>
        <w:rPr>
          <w:noProof/>
          <w:color w:val="000000"/>
          <w:sz w:val="28"/>
          <w:szCs w:val="28"/>
        </w:rPr>
      </w:pPr>
      <w:r w:rsidRPr="007D3566">
        <w:rPr>
          <w:noProof/>
          <w:color w:val="000000"/>
          <w:sz w:val="28"/>
          <w:szCs w:val="28"/>
        </w:rPr>
        <w:br w:type="page"/>
      </w:r>
      <w:r w:rsidR="005B5979">
        <w:rPr>
          <w:noProof/>
          <w:color w:val="000000"/>
          <w:sz w:val="28"/>
          <w:szCs w:val="28"/>
        </w:rPr>
        <w:pict>
          <v:shape id="_x0000_i1031" type="#_x0000_t75" style="width:383.25pt;height:183.75pt">
            <v:imagedata r:id="rId13" o:title=""/>
          </v:shape>
        </w:pict>
      </w:r>
    </w:p>
    <w:p w:rsidR="00E26B7C" w:rsidRPr="007D3566" w:rsidRDefault="00E26B7C" w:rsidP="00640DED">
      <w:pPr>
        <w:autoSpaceDE w:val="0"/>
        <w:autoSpaceDN w:val="0"/>
        <w:adjustRightInd w:val="0"/>
        <w:spacing w:line="360" w:lineRule="auto"/>
        <w:ind w:firstLine="709"/>
        <w:jc w:val="both"/>
        <w:rPr>
          <w:b/>
          <w:noProof/>
          <w:color w:val="000000"/>
          <w:sz w:val="28"/>
          <w:szCs w:val="28"/>
        </w:rPr>
      </w:pPr>
      <w:r w:rsidRPr="007D3566">
        <w:rPr>
          <w:b/>
          <w:noProof/>
          <w:color w:val="000000"/>
          <w:sz w:val="28"/>
          <w:szCs w:val="28"/>
        </w:rPr>
        <w:t xml:space="preserve">Рис. </w:t>
      </w:r>
      <w:r w:rsidR="008158E5" w:rsidRPr="007D3566">
        <w:rPr>
          <w:b/>
          <w:noProof/>
          <w:color w:val="000000"/>
          <w:sz w:val="28"/>
          <w:szCs w:val="28"/>
        </w:rPr>
        <w:t>7</w:t>
      </w:r>
      <w:r w:rsidRPr="007D3566">
        <w:rPr>
          <w:b/>
          <w:noProof/>
          <w:color w:val="000000"/>
          <w:sz w:val="28"/>
          <w:szCs w:val="28"/>
        </w:rPr>
        <w:t xml:space="preserve">. График зависимости калькуляционного времени </w:t>
      </w:r>
      <w:r w:rsidRPr="007D3566">
        <w:rPr>
          <w:b/>
          <w:i/>
          <w:iCs/>
          <w:noProof/>
          <w:color w:val="000000"/>
          <w:sz w:val="28"/>
          <w:szCs w:val="28"/>
        </w:rPr>
        <w:t>Т</w:t>
      </w:r>
      <w:r w:rsidRPr="007D3566">
        <w:rPr>
          <w:b/>
          <w:i/>
          <w:iCs/>
          <w:noProof/>
          <w:color w:val="000000"/>
          <w:sz w:val="28"/>
          <w:szCs w:val="28"/>
          <w:vertAlign w:val="subscript"/>
        </w:rPr>
        <w:t>к</w:t>
      </w:r>
      <w:r w:rsidRPr="007D3566">
        <w:rPr>
          <w:b/>
          <w:i/>
          <w:iCs/>
          <w:noProof/>
          <w:color w:val="000000"/>
          <w:sz w:val="28"/>
          <w:szCs w:val="28"/>
        </w:rPr>
        <w:t xml:space="preserve"> </w:t>
      </w:r>
      <w:r w:rsidRPr="007D3566">
        <w:rPr>
          <w:b/>
          <w:noProof/>
          <w:color w:val="000000"/>
          <w:sz w:val="28"/>
          <w:szCs w:val="28"/>
        </w:rPr>
        <w:t>от</w:t>
      </w:r>
      <w:r w:rsidR="00D243A6" w:rsidRPr="007D3566">
        <w:rPr>
          <w:b/>
          <w:noProof/>
          <w:color w:val="000000"/>
          <w:sz w:val="28"/>
          <w:szCs w:val="28"/>
        </w:rPr>
        <w:t xml:space="preserve"> </w:t>
      </w:r>
      <w:r w:rsidRPr="007D3566">
        <w:rPr>
          <w:b/>
          <w:noProof/>
          <w:color w:val="000000"/>
          <w:sz w:val="28"/>
          <w:szCs w:val="28"/>
        </w:rPr>
        <w:t>количества деталей в партии:</w:t>
      </w:r>
      <w:r w:rsidR="00F226A0" w:rsidRPr="007D3566">
        <w:rPr>
          <w:b/>
          <w:noProof/>
          <w:color w:val="000000"/>
          <w:sz w:val="28"/>
          <w:szCs w:val="28"/>
        </w:rPr>
        <w:t xml:space="preserve"> </w:t>
      </w:r>
      <w:r w:rsidRPr="007D3566">
        <w:rPr>
          <w:b/>
          <w:i/>
          <w:iCs/>
          <w:noProof/>
          <w:color w:val="000000"/>
          <w:sz w:val="28"/>
          <w:szCs w:val="28"/>
        </w:rPr>
        <w:t xml:space="preserve">а </w:t>
      </w:r>
      <w:r w:rsidR="00F226A0" w:rsidRPr="007D3566">
        <w:rPr>
          <w:b/>
          <w:noProof/>
          <w:color w:val="000000"/>
          <w:sz w:val="28"/>
          <w:szCs w:val="28"/>
        </w:rPr>
        <w:t>— при</w:t>
      </w:r>
      <w:r w:rsidR="00640DED" w:rsidRPr="007D3566">
        <w:rPr>
          <w:b/>
          <w:noProof/>
          <w:color w:val="000000"/>
          <w:sz w:val="28"/>
          <w:szCs w:val="28"/>
        </w:rPr>
        <w:t xml:space="preserve"> </w:t>
      </w:r>
      <w:r w:rsidR="00F226A0" w:rsidRPr="007D3566">
        <w:rPr>
          <w:b/>
          <w:noProof/>
          <w:color w:val="000000"/>
          <w:sz w:val="28"/>
          <w:szCs w:val="28"/>
        </w:rPr>
        <w:t>обычной</w:t>
      </w:r>
      <w:r w:rsidR="00640DED" w:rsidRPr="007D3566">
        <w:rPr>
          <w:b/>
          <w:noProof/>
          <w:color w:val="000000"/>
          <w:sz w:val="28"/>
          <w:szCs w:val="28"/>
        </w:rPr>
        <w:t xml:space="preserve"> </w:t>
      </w:r>
      <w:r w:rsidR="00F226A0" w:rsidRPr="007D3566">
        <w:rPr>
          <w:b/>
          <w:noProof/>
          <w:color w:val="000000"/>
          <w:sz w:val="28"/>
          <w:szCs w:val="28"/>
        </w:rPr>
        <w:t xml:space="preserve">токарной </w:t>
      </w:r>
      <w:r w:rsidRPr="007D3566">
        <w:rPr>
          <w:b/>
          <w:noProof/>
          <w:color w:val="000000"/>
          <w:sz w:val="28"/>
          <w:szCs w:val="28"/>
        </w:rPr>
        <w:t>обработке;</w:t>
      </w:r>
      <w:r w:rsidR="00640DED" w:rsidRPr="007D3566">
        <w:rPr>
          <w:b/>
          <w:noProof/>
          <w:color w:val="000000"/>
          <w:sz w:val="28"/>
          <w:szCs w:val="28"/>
        </w:rPr>
        <w:t xml:space="preserve"> </w:t>
      </w:r>
      <w:r w:rsidRPr="007D3566">
        <w:rPr>
          <w:b/>
          <w:i/>
          <w:iCs/>
          <w:noProof/>
          <w:color w:val="000000"/>
          <w:sz w:val="28"/>
          <w:szCs w:val="28"/>
        </w:rPr>
        <w:t xml:space="preserve">б </w:t>
      </w:r>
      <w:r w:rsidRPr="007D3566">
        <w:rPr>
          <w:b/>
          <w:noProof/>
          <w:color w:val="000000"/>
          <w:sz w:val="28"/>
          <w:szCs w:val="28"/>
        </w:rPr>
        <w:t>-— с</w:t>
      </w:r>
      <w:r w:rsidR="00640DED" w:rsidRPr="007D3566">
        <w:rPr>
          <w:b/>
          <w:noProof/>
          <w:color w:val="000000"/>
          <w:sz w:val="28"/>
          <w:szCs w:val="28"/>
        </w:rPr>
        <w:t xml:space="preserve"> </w:t>
      </w:r>
      <w:r w:rsidRPr="007D3566">
        <w:rPr>
          <w:b/>
          <w:noProof/>
          <w:color w:val="000000"/>
          <w:sz w:val="28"/>
          <w:szCs w:val="28"/>
        </w:rPr>
        <w:t>применением гидросуппорта</w:t>
      </w:r>
      <w:r w:rsidR="00640DED" w:rsidRPr="007D3566">
        <w:rPr>
          <w:b/>
          <w:noProof/>
          <w:color w:val="000000"/>
          <w:sz w:val="28"/>
          <w:szCs w:val="28"/>
        </w:rPr>
        <w:t xml:space="preserve"> </w:t>
      </w:r>
      <w:r w:rsidRPr="007D3566">
        <w:rPr>
          <w:b/>
          <w:noProof/>
          <w:color w:val="000000"/>
          <w:sz w:val="28"/>
          <w:szCs w:val="28"/>
        </w:rPr>
        <w:t>двух-,</w:t>
      </w:r>
      <w:r w:rsidR="00640DED" w:rsidRPr="007D3566">
        <w:rPr>
          <w:b/>
          <w:noProof/>
          <w:color w:val="000000"/>
          <w:sz w:val="28"/>
          <w:szCs w:val="28"/>
        </w:rPr>
        <w:t xml:space="preserve"> </w:t>
      </w:r>
      <w:r w:rsidRPr="007D3566">
        <w:rPr>
          <w:b/>
          <w:noProof/>
          <w:color w:val="000000"/>
          <w:sz w:val="28"/>
          <w:szCs w:val="28"/>
        </w:rPr>
        <w:t>трех-</w:t>
      </w:r>
      <w:r w:rsidR="00640DED" w:rsidRPr="007D3566">
        <w:rPr>
          <w:b/>
          <w:noProof/>
          <w:color w:val="000000"/>
          <w:sz w:val="28"/>
          <w:szCs w:val="28"/>
        </w:rPr>
        <w:t xml:space="preserve"> </w:t>
      </w:r>
      <w:r w:rsidRPr="007D3566">
        <w:rPr>
          <w:b/>
          <w:noProof/>
          <w:color w:val="000000"/>
          <w:sz w:val="28"/>
          <w:szCs w:val="28"/>
        </w:rPr>
        <w:t>и</w:t>
      </w:r>
      <w:r w:rsidR="00640DED" w:rsidRPr="007D3566">
        <w:rPr>
          <w:b/>
          <w:noProof/>
          <w:color w:val="000000"/>
          <w:sz w:val="28"/>
          <w:szCs w:val="28"/>
        </w:rPr>
        <w:t xml:space="preserve"> </w:t>
      </w:r>
      <w:r w:rsidRPr="007D3566">
        <w:rPr>
          <w:b/>
          <w:noProof/>
          <w:color w:val="000000"/>
          <w:sz w:val="28"/>
          <w:szCs w:val="28"/>
        </w:rPr>
        <w:t>четырехступенчатых</w:t>
      </w:r>
      <w:r w:rsidR="00640DED" w:rsidRPr="007D3566">
        <w:rPr>
          <w:b/>
          <w:noProof/>
          <w:color w:val="000000"/>
          <w:sz w:val="28"/>
          <w:szCs w:val="28"/>
        </w:rPr>
        <w:t xml:space="preserve"> </w:t>
      </w:r>
      <w:r w:rsidRPr="007D3566">
        <w:rPr>
          <w:b/>
          <w:noProof/>
          <w:color w:val="000000"/>
          <w:sz w:val="28"/>
          <w:szCs w:val="28"/>
        </w:rPr>
        <w:t>валов</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 xml:space="preserve">На токарно-копировальных станках новейших моделей можно производить черновую обработку многорезцовым суппортом, </w:t>
      </w:r>
      <w:r w:rsidR="008158E5" w:rsidRPr="007D3566">
        <w:rPr>
          <w:noProof/>
          <w:color w:val="000000"/>
          <w:sz w:val="28"/>
          <w:szCs w:val="28"/>
        </w:rPr>
        <w:t>а</w:t>
      </w:r>
      <w:r w:rsidRPr="007D3566">
        <w:rPr>
          <w:noProof/>
          <w:color w:val="000000"/>
          <w:sz w:val="28"/>
          <w:szCs w:val="28"/>
        </w:rPr>
        <w:t xml:space="preserve"> чистовое обтачивание — однорезцовым копировальным суппор</w:t>
      </w:r>
      <w:r w:rsidR="008158E5" w:rsidRPr="007D3566">
        <w:rPr>
          <w:noProof/>
          <w:color w:val="000000"/>
          <w:sz w:val="28"/>
          <w:szCs w:val="28"/>
        </w:rPr>
        <w:t>т</w:t>
      </w:r>
      <w:r w:rsidRPr="007D3566">
        <w:rPr>
          <w:noProof/>
          <w:color w:val="000000"/>
          <w:sz w:val="28"/>
          <w:szCs w:val="28"/>
        </w:rPr>
        <w:t>ом, причем при закреплении вала торцовым поводком обработку можно вести с одной установки. Последние модели некоторых токарно-копировальных станков имеют несколько (до пяти) независимо перемещающихся один от другого копировальных суппортов. Они позволяют вести независимую обработку каждый па своем участке, что значительно повышает производительность станка. Применение такого станка особенно целесообразно, когда па каких-либо ступенях вала имеется большой припуск, который невозможно снять за один проход. При установке специальных копирных барабанов на токарных гидрокопировальных станках 1722 и 1712 можно также вести многопроходную обработку.</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В мелкосерийном производстве экономически целесообразным может оказаться применение при обработке ступенчатых валов универсальных токарных станков с программным управлением типа 1К62ПУ и др. Оставаясь попрежнему универсальными, такие станки позволяют осуществлять обработку по автоматическому циклу, что дает возможность их многостаночного обслуживания, допускают быструю и простую переналадку при обтачивании ступенчатых валов различных размеров по заранее разработанной программе.</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Экономическая целесообразность обработки валов в мелкосерийном производстве на токарном станке с программным управлением по сравнению с обычным токарным станком по сравнительной себестоимости может быть определена по формуле</w:t>
      </w:r>
    </w:p>
    <w:p w:rsidR="00D243A6" w:rsidRPr="007D3566" w:rsidRDefault="00D243A6" w:rsidP="00640DED">
      <w:pPr>
        <w:autoSpaceDE w:val="0"/>
        <w:autoSpaceDN w:val="0"/>
        <w:adjustRightInd w:val="0"/>
        <w:spacing w:line="360" w:lineRule="auto"/>
        <w:ind w:firstLine="709"/>
        <w:jc w:val="both"/>
        <w:rPr>
          <w:iCs/>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Е = С</w:t>
      </w:r>
      <w:r w:rsidRPr="007D3566">
        <w:rPr>
          <w:iCs/>
          <w:noProof/>
          <w:color w:val="000000"/>
          <w:sz w:val="28"/>
          <w:szCs w:val="28"/>
          <w:vertAlign w:val="subscript"/>
        </w:rPr>
        <w:t>у</w:t>
      </w:r>
      <w:r w:rsidRPr="007D3566">
        <w:rPr>
          <w:iCs/>
          <w:noProof/>
          <w:color w:val="000000"/>
          <w:sz w:val="28"/>
          <w:szCs w:val="28"/>
        </w:rPr>
        <w:t xml:space="preserve"> — С</w:t>
      </w:r>
      <w:r w:rsidRPr="007D3566">
        <w:rPr>
          <w:iCs/>
          <w:noProof/>
          <w:color w:val="000000"/>
          <w:sz w:val="28"/>
          <w:szCs w:val="28"/>
          <w:vertAlign w:val="subscript"/>
        </w:rPr>
        <w:t>а</w:t>
      </w:r>
      <w:r w:rsidRPr="007D3566">
        <w:rPr>
          <w:iCs/>
          <w:noProof/>
          <w:color w:val="000000"/>
          <w:sz w:val="28"/>
          <w:szCs w:val="28"/>
        </w:rPr>
        <w:t>&gt;0.</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Для универсального токарного станка себестоимость обработки</w:t>
      </w:r>
    </w:p>
    <w:p w:rsidR="00D243A6" w:rsidRPr="007D3566" w:rsidRDefault="00D243A6" w:rsidP="00640DED">
      <w:pPr>
        <w:autoSpaceDE w:val="0"/>
        <w:autoSpaceDN w:val="0"/>
        <w:adjustRightInd w:val="0"/>
        <w:spacing w:line="360" w:lineRule="auto"/>
        <w:ind w:firstLine="709"/>
        <w:jc w:val="both"/>
        <w:rPr>
          <w:b/>
          <w:bCs/>
          <w:i/>
          <w:iCs/>
          <w:noProof/>
          <w:color w:val="000000"/>
          <w:sz w:val="28"/>
          <w:szCs w:val="28"/>
          <w:vertAlign w:val="superscript"/>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b/>
          <w:bCs/>
          <w:i/>
          <w:iCs/>
          <w:noProof/>
          <w:color w:val="000000"/>
          <w:sz w:val="28"/>
          <w:szCs w:val="28"/>
          <w:vertAlign w:val="superscript"/>
        </w:rPr>
        <w:t>с</w:t>
      </w:r>
      <w:r w:rsidRPr="007D3566">
        <w:rPr>
          <w:b/>
          <w:bCs/>
          <w:i/>
          <w:iCs/>
          <w:noProof/>
          <w:color w:val="000000"/>
          <w:sz w:val="28"/>
          <w:szCs w:val="28"/>
        </w:rPr>
        <w:t xml:space="preserve">у </w:t>
      </w:r>
      <w:r w:rsidRPr="007D3566">
        <w:rPr>
          <w:b/>
          <w:bCs/>
          <w:noProof/>
          <w:color w:val="000000"/>
          <w:sz w:val="28"/>
          <w:szCs w:val="28"/>
          <w:vertAlign w:val="superscript"/>
        </w:rPr>
        <w:t>=</w:t>
      </w:r>
      <w:r w:rsidRPr="007D3566">
        <w:rPr>
          <w:b/>
          <w:bCs/>
          <w:noProof/>
          <w:color w:val="000000"/>
          <w:sz w:val="28"/>
          <w:szCs w:val="28"/>
        </w:rPr>
        <w:t xml:space="preserve"> (</w:t>
      </w:r>
      <w:r w:rsidR="008158E5" w:rsidRPr="007D3566">
        <w:rPr>
          <w:iCs/>
          <w:noProof/>
          <w:color w:val="000000"/>
          <w:sz w:val="28"/>
          <w:szCs w:val="28"/>
        </w:rPr>
        <w:t>t</w:t>
      </w:r>
      <w:r w:rsidR="008158E5" w:rsidRPr="007D3566">
        <w:rPr>
          <w:iCs/>
          <w:noProof/>
          <w:color w:val="000000"/>
          <w:sz w:val="28"/>
          <w:szCs w:val="28"/>
          <w:vertAlign w:val="subscript"/>
        </w:rPr>
        <w:t>у</w:t>
      </w:r>
      <w:r w:rsidRPr="007D3566">
        <w:rPr>
          <w:b/>
          <w:bCs/>
          <w:noProof/>
          <w:color w:val="000000"/>
          <w:sz w:val="28"/>
          <w:szCs w:val="28"/>
        </w:rPr>
        <w:t xml:space="preserve"> + </w:t>
      </w:r>
      <w:r w:rsidR="008158E5" w:rsidRPr="007D3566">
        <w:rPr>
          <w:bCs/>
          <w:iCs/>
          <w:noProof/>
          <w:color w:val="000000"/>
          <w:sz w:val="28"/>
          <w:szCs w:val="28"/>
        </w:rPr>
        <w:t>T</w:t>
      </w:r>
      <w:r w:rsidR="008158E5" w:rsidRPr="007D3566">
        <w:rPr>
          <w:iCs/>
          <w:noProof/>
          <w:color w:val="000000"/>
          <w:sz w:val="28"/>
          <w:szCs w:val="28"/>
          <w:vertAlign w:val="subscript"/>
        </w:rPr>
        <w:t xml:space="preserve"> у </w:t>
      </w:r>
      <w:r w:rsidR="008158E5" w:rsidRPr="007D3566">
        <w:rPr>
          <w:bCs/>
          <w:iCs/>
          <w:noProof/>
          <w:color w:val="000000"/>
          <w:sz w:val="28"/>
          <w:szCs w:val="28"/>
        </w:rPr>
        <w:t>/ n</w:t>
      </w:r>
      <w:r w:rsidRPr="007D3566">
        <w:rPr>
          <w:bCs/>
          <w:iCs/>
          <w:noProof/>
          <w:color w:val="000000"/>
          <w:sz w:val="28"/>
          <w:szCs w:val="28"/>
        </w:rPr>
        <w:t xml:space="preserve">) </w:t>
      </w:r>
      <w:r w:rsidR="008158E5" w:rsidRPr="007D3566">
        <w:rPr>
          <w:bCs/>
          <w:iCs/>
          <w:noProof/>
          <w:color w:val="000000"/>
          <w:sz w:val="28"/>
          <w:szCs w:val="28"/>
        </w:rPr>
        <w:t>b</w:t>
      </w:r>
      <w:r w:rsidR="008158E5" w:rsidRPr="007D3566">
        <w:rPr>
          <w:iCs/>
          <w:noProof/>
          <w:color w:val="000000"/>
          <w:sz w:val="28"/>
          <w:szCs w:val="28"/>
          <w:vertAlign w:val="subscript"/>
        </w:rPr>
        <w:t xml:space="preserve"> у</w:t>
      </w:r>
      <w:r w:rsidRPr="007D3566">
        <w:rPr>
          <w:bCs/>
          <w:iCs/>
          <w:noProof/>
          <w:color w:val="000000"/>
          <w:sz w:val="28"/>
          <w:szCs w:val="28"/>
        </w:rPr>
        <w:t xml:space="preserve"> + </w:t>
      </w:r>
      <w:r w:rsidR="008158E5" w:rsidRPr="007D3566">
        <w:rPr>
          <w:bCs/>
          <w:iCs/>
          <w:noProof/>
          <w:color w:val="000000"/>
          <w:sz w:val="28"/>
          <w:szCs w:val="28"/>
        </w:rPr>
        <w:t>z</w:t>
      </w:r>
      <w:r w:rsidR="008158E5" w:rsidRPr="007D3566">
        <w:rPr>
          <w:iCs/>
          <w:noProof/>
          <w:color w:val="000000"/>
          <w:sz w:val="28"/>
          <w:szCs w:val="28"/>
          <w:vertAlign w:val="subscript"/>
        </w:rPr>
        <w:t xml:space="preserve"> у</w:t>
      </w:r>
      <w:r w:rsidR="00640DED" w:rsidRPr="007D3566">
        <w:rPr>
          <w:bCs/>
          <w:iCs/>
          <w:noProof/>
          <w:color w:val="000000"/>
          <w:sz w:val="28"/>
          <w:szCs w:val="28"/>
        </w:rPr>
        <w:t xml:space="preserve"> </w:t>
      </w:r>
      <w:r w:rsidRPr="007D3566">
        <w:rPr>
          <w:bCs/>
          <w:iCs/>
          <w:noProof/>
          <w:color w:val="000000"/>
          <w:sz w:val="28"/>
          <w:szCs w:val="28"/>
        </w:rPr>
        <w:t xml:space="preserve">+ </w:t>
      </w:r>
      <w:r w:rsidR="008158E5" w:rsidRPr="007D3566">
        <w:rPr>
          <w:bCs/>
          <w:iCs/>
          <w:noProof/>
          <w:color w:val="000000"/>
          <w:sz w:val="28"/>
          <w:szCs w:val="28"/>
        </w:rPr>
        <w:t>C</w:t>
      </w:r>
      <w:r w:rsidR="008158E5" w:rsidRPr="007D3566">
        <w:rPr>
          <w:bCs/>
          <w:iCs/>
          <w:noProof/>
          <w:color w:val="000000"/>
          <w:sz w:val="28"/>
          <w:szCs w:val="16"/>
        </w:rPr>
        <w:t xml:space="preserve">иу </w:t>
      </w:r>
      <w:r w:rsidR="008158E5" w:rsidRPr="007D3566">
        <w:rPr>
          <w:bCs/>
          <w:iCs/>
          <w:noProof/>
          <w:color w:val="000000"/>
          <w:sz w:val="28"/>
          <w:szCs w:val="28"/>
        </w:rPr>
        <w:t>+ C</w:t>
      </w:r>
      <w:r w:rsidR="008158E5" w:rsidRPr="007D3566">
        <w:rPr>
          <w:bCs/>
          <w:iCs/>
          <w:noProof/>
          <w:color w:val="000000"/>
          <w:sz w:val="28"/>
          <w:szCs w:val="16"/>
        </w:rPr>
        <w:t>ну</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Для автоматизированного станка с программным управлением (например, с применением перфорированной бумажной ленты)</w:t>
      </w:r>
    </w:p>
    <w:p w:rsidR="00D243A6" w:rsidRPr="007D3566" w:rsidRDefault="00D243A6" w:rsidP="00640DED">
      <w:pPr>
        <w:autoSpaceDE w:val="0"/>
        <w:autoSpaceDN w:val="0"/>
        <w:adjustRightInd w:val="0"/>
        <w:spacing w:line="360" w:lineRule="auto"/>
        <w:ind w:firstLine="709"/>
        <w:jc w:val="both"/>
        <w:rPr>
          <w:bCs/>
          <w:iCs/>
          <w:noProof/>
          <w:color w:val="000000"/>
          <w:sz w:val="28"/>
          <w:szCs w:val="28"/>
        </w:rPr>
      </w:pPr>
    </w:p>
    <w:p w:rsidR="00E26B7C" w:rsidRPr="007D3566" w:rsidRDefault="008E3397" w:rsidP="00640DED">
      <w:pPr>
        <w:autoSpaceDE w:val="0"/>
        <w:autoSpaceDN w:val="0"/>
        <w:adjustRightInd w:val="0"/>
        <w:spacing w:line="360" w:lineRule="auto"/>
        <w:ind w:firstLine="709"/>
        <w:jc w:val="both"/>
        <w:rPr>
          <w:noProof/>
          <w:color w:val="000000"/>
          <w:sz w:val="28"/>
          <w:szCs w:val="28"/>
        </w:rPr>
      </w:pPr>
      <w:r w:rsidRPr="007D3566">
        <w:rPr>
          <w:bCs/>
          <w:iCs/>
          <w:noProof/>
          <w:color w:val="000000"/>
          <w:sz w:val="28"/>
          <w:szCs w:val="28"/>
        </w:rPr>
        <w:t>С</w:t>
      </w:r>
      <w:r w:rsidR="00E26B7C" w:rsidRPr="007D3566">
        <w:rPr>
          <w:bCs/>
          <w:iCs/>
          <w:noProof/>
          <w:color w:val="000000"/>
          <w:sz w:val="28"/>
          <w:szCs w:val="28"/>
          <w:vertAlign w:val="subscript"/>
        </w:rPr>
        <w:t>a</w:t>
      </w:r>
      <w:r w:rsidR="00E26B7C" w:rsidRPr="007D3566">
        <w:rPr>
          <w:bCs/>
          <w:iCs/>
          <w:noProof/>
          <w:color w:val="000000"/>
          <w:sz w:val="28"/>
          <w:szCs w:val="28"/>
        </w:rPr>
        <w:t>=(t</w:t>
      </w:r>
      <w:r w:rsidR="00E26B7C" w:rsidRPr="007D3566">
        <w:rPr>
          <w:bCs/>
          <w:iCs/>
          <w:noProof/>
          <w:color w:val="000000"/>
          <w:sz w:val="28"/>
          <w:szCs w:val="28"/>
          <w:vertAlign w:val="subscript"/>
        </w:rPr>
        <w:t>a</w:t>
      </w:r>
      <w:r w:rsidR="00E26B7C" w:rsidRPr="007D3566">
        <w:rPr>
          <w:bCs/>
          <w:iCs/>
          <w:noProof/>
          <w:color w:val="000000"/>
          <w:sz w:val="28"/>
          <w:szCs w:val="28"/>
        </w:rPr>
        <w:t xml:space="preserve"> + </w:t>
      </w:r>
      <w:r w:rsidRPr="007D3566">
        <w:rPr>
          <w:bCs/>
          <w:iCs/>
          <w:noProof/>
          <w:color w:val="000000"/>
          <w:sz w:val="28"/>
          <w:szCs w:val="28"/>
        </w:rPr>
        <w:t>T</w:t>
      </w:r>
      <w:r w:rsidRPr="007D3566">
        <w:rPr>
          <w:iCs/>
          <w:noProof/>
          <w:color w:val="000000"/>
          <w:sz w:val="28"/>
          <w:szCs w:val="28"/>
          <w:vertAlign w:val="subscript"/>
        </w:rPr>
        <w:t xml:space="preserve"> а </w:t>
      </w:r>
      <w:r w:rsidRPr="007D3566">
        <w:rPr>
          <w:bCs/>
          <w:iCs/>
          <w:noProof/>
          <w:color w:val="000000"/>
          <w:sz w:val="28"/>
          <w:szCs w:val="28"/>
        </w:rPr>
        <w:t>/ n</w:t>
      </w:r>
      <w:r w:rsidR="00E26B7C" w:rsidRPr="007D3566">
        <w:rPr>
          <w:bCs/>
          <w:iCs/>
          <w:noProof/>
          <w:color w:val="000000"/>
          <w:sz w:val="28"/>
          <w:szCs w:val="28"/>
        </w:rPr>
        <w:t>) (ь</w:t>
      </w:r>
      <w:r w:rsidR="00E26B7C" w:rsidRPr="007D3566">
        <w:rPr>
          <w:bCs/>
          <w:iCs/>
          <w:noProof/>
          <w:color w:val="000000"/>
          <w:sz w:val="28"/>
          <w:szCs w:val="28"/>
          <w:vertAlign w:val="subscript"/>
        </w:rPr>
        <w:t>а</w:t>
      </w:r>
      <w:r w:rsidR="00E26B7C" w:rsidRPr="007D3566">
        <w:rPr>
          <w:bCs/>
          <w:iCs/>
          <w:noProof/>
          <w:color w:val="000000"/>
          <w:sz w:val="28"/>
          <w:szCs w:val="28"/>
        </w:rPr>
        <w:t xml:space="preserve"> +</w:t>
      </w:r>
      <w:r w:rsidRPr="007D3566">
        <w:rPr>
          <w:bCs/>
          <w:iCs/>
          <w:noProof/>
          <w:color w:val="000000"/>
          <w:sz w:val="28"/>
          <w:szCs w:val="28"/>
        </w:rPr>
        <w:t xml:space="preserve"> z</w:t>
      </w:r>
      <w:r w:rsidRPr="007D3566">
        <w:rPr>
          <w:iCs/>
          <w:noProof/>
          <w:color w:val="000000"/>
          <w:sz w:val="28"/>
          <w:szCs w:val="28"/>
          <w:vertAlign w:val="subscript"/>
        </w:rPr>
        <w:t xml:space="preserve"> а</w:t>
      </w:r>
      <w:r w:rsidR="00E26B7C" w:rsidRPr="007D3566">
        <w:rPr>
          <w:bCs/>
          <w:iCs/>
          <w:noProof/>
          <w:color w:val="000000"/>
          <w:sz w:val="28"/>
          <w:szCs w:val="28"/>
        </w:rPr>
        <w:t xml:space="preserve"> </w:t>
      </w:r>
      <w:r w:rsidRPr="007D3566">
        <w:rPr>
          <w:bCs/>
          <w:iCs/>
          <w:noProof/>
          <w:color w:val="000000"/>
          <w:sz w:val="28"/>
          <w:szCs w:val="28"/>
        </w:rPr>
        <w:t>/р)</w:t>
      </w:r>
      <w:r w:rsidR="00E26B7C" w:rsidRPr="007D3566">
        <w:rPr>
          <w:bCs/>
          <w:iCs/>
          <w:noProof/>
          <w:color w:val="000000"/>
          <w:sz w:val="28"/>
          <w:szCs w:val="28"/>
        </w:rPr>
        <w:t xml:space="preserve"> + </w:t>
      </w:r>
      <w:r w:rsidRPr="007D3566">
        <w:rPr>
          <w:bCs/>
          <w:iCs/>
          <w:noProof/>
          <w:color w:val="000000"/>
          <w:sz w:val="28"/>
          <w:szCs w:val="28"/>
        </w:rPr>
        <w:t>С</w:t>
      </w:r>
      <w:r w:rsidRPr="007D3566">
        <w:rPr>
          <w:bCs/>
          <w:iCs/>
          <w:noProof/>
          <w:color w:val="000000"/>
          <w:sz w:val="28"/>
          <w:szCs w:val="16"/>
        </w:rPr>
        <w:t xml:space="preserve">т </w:t>
      </w:r>
      <w:r w:rsidRPr="007D3566">
        <w:rPr>
          <w:bCs/>
          <w:iCs/>
          <w:noProof/>
          <w:color w:val="000000"/>
          <w:sz w:val="28"/>
          <w:szCs w:val="28"/>
        </w:rPr>
        <w:t>/N + C</w:t>
      </w:r>
      <w:r w:rsidRPr="007D3566">
        <w:rPr>
          <w:bCs/>
          <w:iCs/>
          <w:noProof/>
          <w:color w:val="000000"/>
          <w:sz w:val="28"/>
          <w:szCs w:val="16"/>
        </w:rPr>
        <w:t xml:space="preserve">иа </w:t>
      </w:r>
      <w:r w:rsidRPr="007D3566">
        <w:rPr>
          <w:bCs/>
          <w:iCs/>
          <w:noProof/>
          <w:color w:val="000000"/>
          <w:sz w:val="28"/>
          <w:szCs w:val="28"/>
        </w:rPr>
        <w:t>+ С</w:t>
      </w:r>
      <w:r w:rsidRPr="007D3566">
        <w:rPr>
          <w:bCs/>
          <w:iCs/>
          <w:noProof/>
          <w:color w:val="000000"/>
          <w:sz w:val="28"/>
          <w:szCs w:val="16"/>
        </w:rPr>
        <w:t>на</w:t>
      </w:r>
      <w:r w:rsidR="00E26B7C" w:rsidRPr="007D3566">
        <w:rPr>
          <w:bCs/>
          <w:iCs/>
          <w:noProof/>
          <w:color w:val="000000"/>
          <w:sz w:val="28"/>
          <w:szCs w:val="28"/>
        </w:rPr>
        <w:t>.</w:t>
      </w:r>
    </w:p>
    <w:p w:rsidR="00D243A6" w:rsidRPr="007D3566" w:rsidRDefault="00D243A6" w:rsidP="00640DED">
      <w:pPr>
        <w:autoSpaceDE w:val="0"/>
        <w:autoSpaceDN w:val="0"/>
        <w:adjustRightInd w:val="0"/>
        <w:spacing w:line="360" w:lineRule="auto"/>
        <w:ind w:firstLine="709"/>
        <w:jc w:val="both"/>
        <w:rPr>
          <w:noProof/>
          <w:color w:val="000000"/>
          <w:sz w:val="28"/>
          <w:szCs w:val="28"/>
        </w:rPr>
      </w:pP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noProof/>
          <w:color w:val="000000"/>
          <w:sz w:val="28"/>
          <w:szCs w:val="28"/>
        </w:rPr>
        <w:t>В формулах приняты следующие обозначения соответственно для универсального и для автоматизированного станков:</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С</w:t>
      </w:r>
      <w:r w:rsidRPr="007D3566">
        <w:rPr>
          <w:iCs/>
          <w:noProof/>
          <w:color w:val="000000"/>
          <w:sz w:val="28"/>
          <w:szCs w:val="28"/>
          <w:vertAlign w:val="subscript"/>
        </w:rPr>
        <w:t>у</w:t>
      </w:r>
      <w:r w:rsidRPr="007D3566">
        <w:rPr>
          <w:iCs/>
          <w:noProof/>
          <w:color w:val="000000"/>
          <w:sz w:val="28"/>
          <w:szCs w:val="28"/>
        </w:rPr>
        <w:t xml:space="preserve"> </w:t>
      </w:r>
      <w:r w:rsidRPr="007D3566">
        <w:rPr>
          <w:noProof/>
          <w:color w:val="000000"/>
          <w:sz w:val="28"/>
          <w:szCs w:val="28"/>
        </w:rPr>
        <w:t xml:space="preserve">и </w:t>
      </w:r>
      <w:r w:rsidRPr="007D3566">
        <w:rPr>
          <w:iCs/>
          <w:noProof/>
          <w:color w:val="000000"/>
          <w:sz w:val="28"/>
          <w:szCs w:val="28"/>
        </w:rPr>
        <w:t>С</w:t>
      </w:r>
      <w:r w:rsidRPr="007D3566">
        <w:rPr>
          <w:iCs/>
          <w:noProof/>
          <w:color w:val="000000"/>
          <w:sz w:val="28"/>
          <w:szCs w:val="28"/>
          <w:vertAlign w:val="subscript"/>
        </w:rPr>
        <w:t>а</w:t>
      </w:r>
      <w:r w:rsidRPr="007D3566">
        <w:rPr>
          <w:iCs/>
          <w:noProof/>
          <w:color w:val="000000"/>
          <w:sz w:val="28"/>
          <w:szCs w:val="28"/>
        </w:rPr>
        <w:t xml:space="preserve"> </w:t>
      </w:r>
      <w:r w:rsidRPr="007D3566">
        <w:rPr>
          <w:noProof/>
          <w:color w:val="000000"/>
          <w:sz w:val="28"/>
          <w:szCs w:val="28"/>
        </w:rPr>
        <w:t>— себестоимость единичной операции при обработке</w:t>
      </w:r>
      <w:r w:rsidR="008E3397" w:rsidRPr="007D3566">
        <w:rPr>
          <w:noProof/>
          <w:color w:val="000000"/>
          <w:sz w:val="28"/>
          <w:szCs w:val="28"/>
        </w:rPr>
        <w:t xml:space="preserve"> </w:t>
      </w:r>
      <w:r w:rsidRPr="007D3566">
        <w:rPr>
          <w:noProof/>
          <w:color w:val="000000"/>
          <w:sz w:val="28"/>
          <w:szCs w:val="28"/>
        </w:rPr>
        <w:t>детали;</w:t>
      </w:r>
    </w:p>
    <w:p w:rsidR="008E3397" w:rsidRPr="007D3566" w:rsidRDefault="00E26B7C" w:rsidP="00640DED">
      <w:pPr>
        <w:autoSpaceDE w:val="0"/>
        <w:autoSpaceDN w:val="0"/>
        <w:adjustRightInd w:val="0"/>
        <w:spacing w:line="360" w:lineRule="auto"/>
        <w:ind w:firstLine="709"/>
        <w:jc w:val="both"/>
        <w:rPr>
          <w:iCs/>
          <w:noProof/>
          <w:color w:val="000000"/>
          <w:sz w:val="28"/>
          <w:szCs w:val="28"/>
        </w:rPr>
      </w:pPr>
      <w:r w:rsidRPr="007D3566">
        <w:rPr>
          <w:iCs/>
          <w:noProof/>
          <w:color w:val="000000"/>
          <w:sz w:val="28"/>
          <w:szCs w:val="28"/>
        </w:rPr>
        <w:t>t</w:t>
      </w:r>
      <w:r w:rsidRPr="007D3566">
        <w:rPr>
          <w:iCs/>
          <w:noProof/>
          <w:color w:val="000000"/>
          <w:sz w:val="28"/>
          <w:szCs w:val="28"/>
          <w:vertAlign w:val="subscript"/>
        </w:rPr>
        <w:t>y</w:t>
      </w:r>
      <w:r w:rsidRPr="007D3566">
        <w:rPr>
          <w:iCs/>
          <w:noProof/>
          <w:color w:val="000000"/>
          <w:sz w:val="28"/>
          <w:szCs w:val="28"/>
        </w:rPr>
        <w:t xml:space="preserve"> </w:t>
      </w:r>
      <w:r w:rsidRPr="007D3566">
        <w:rPr>
          <w:noProof/>
          <w:color w:val="000000"/>
          <w:sz w:val="28"/>
          <w:szCs w:val="28"/>
        </w:rPr>
        <w:t xml:space="preserve">и </w:t>
      </w:r>
      <w:r w:rsidRPr="007D3566">
        <w:rPr>
          <w:iCs/>
          <w:noProof/>
          <w:color w:val="000000"/>
          <w:sz w:val="28"/>
          <w:szCs w:val="28"/>
        </w:rPr>
        <w:t>t</w:t>
      </w:r>
      <w:r w:rsidRPr="007D3566">
        <w:rPr>
          <w:iCs/>
          <w:noProof/>
          <w:color w:val="000000"/>
          <w:sz w:val="28"/>
          <w:szCs w:val="28"/>
          <w:vertAlign w:val="subscript"/>
        </w:rPr>
        <w:t>a</w:t>
      </w:r>
      <w:r w:rsidRPr="007D3566">
        <w:rPr>
          <w:iCs/>
          <w:noProof/>
          <w:color w:val="000000"/>
          <w:sz w:val="28"/>
          <w:szCs w:val="28"/>
        </w:rPr>
        <w:t xml:space="preserve"> </w:t>
      </w:r>
      <w:r w:rsidRPr="007D3566">
        <w:rPr>
          <w:noProof/>
          <w:color w:val="000000"/>
          <w:sz w:val="28"/>
          <w:szCs w:val="28"/>
        </w:rPr>
        <w:t xml:space="preserve">— штучное время обработки в </w:t>
      </w:r>
      <w:r w:rsidRPr="007D3566">
        <w:rPr>
          <w:iCs/>
          <w:noProof/>
          <w:color w:val="000000"/>
          <w:sz w:val="28"/>
          <w:szCs w:val="28"/>
        </w:rPr>
        <w:t xml:space="preserve">мин; </w:t>
      </w:r>
    </w:p>
    <w:p w:rsidR="008E3397" w:rsidRPr="007D3566" w:rsidRDefault="00E26B7C" w:rsidP="00640DED">
      <w:pPr>
        <w:autoSpaceDE w:val="0"/>
        <w:autoSpaceDN w:val="0"/>
        <w:adjustRightInd w:val="0"/>
        <w:spacing w:line="360" w:lineRule="auto"/>
        <w:ind w:firstLine="709"/>
        <w:jc w:val="both"/>
        <w:rPr>
          <w:iCs/>
          <w:noProof/>
          <w:color w:val="000000"/>
          <w:sz w:val="28"/>
          <w:szCs w:val="28"/>
        </w:rPr>
      </w:pPr>
      <w:r w:rsidRPr="007D3566">
        <w:rPr>
          <w:iCs/>
          <w:noProof/>
          <w:color w:val="000000"/>
          <w:sz w:val="28"/>
          <w:szCs w:val="28"/>
        </w:rPr>
        <w:t xml:space="preserve">Ту </w:t>
      </w:r>
      <w:r w:rsidRPr="007D3566">
        <w:rPr>
          <w:noProof/>
          <w:color w:val="000000"/>
          <w:sz w:val="28"/>
          <w:szCs w:val="28"/>
        </w:rPr>
        <w:t xml:space="preserve">и </w:t>
      </w:r>
      <w:r w:rsidRPr="007D3566">
        <w:rPr>
          <w:iCs/>
          <w:noProof/>
          <w:color w:val="000000"/>
          <w:sz w:val="28"/>
          <w:szCs w:val="28"/>
        </w:rPr>
        <w:t>Т</w:t>
      </w:r>
      <w:r w:rsidRPr="007D3566">
        <w:rPr>
          <w:iCs/>
          <w:noProof/>
          <w:color w:val="000000"/>
          <w:sz w:val="28"/>
          <w:szCs w:val="28"/>
          <w:vertAlign w:val="subscript"/>
        </w:rPr>
        <w:t>а</w:t>
      </w:r>
      <w:r w:rsidRPr="007D3566">
        <w:rPr>
          <w:i/>
          <w:iCs/>
          <w:noProof/>
          <w:color w:val="000000"/>
          <w:sz w:val="28"/>
          <w:szCs w:val="28"/>
        </w:rPr>
        <w:t xml:space="preserve"> </w:t>
      </w:r>
      <w:r w:rsidRPr="007D3566">
        <w:rPr>
          <w:noProof/>
          <w:color w:val="000000"/>
          <w:sz w:val="28"/>
          <w:szCs w:val="28"/>
        </w:rPr>
        <w:t xml:space="preserve">— подготовительно-заключительное время на переналадку -станка в </w:t>
      </w:r>
      <w:r w:rsidRPr="007D3566">
        <w:rPr>
          <w:iCs/>
          <w:noProof/>
          <w:color w:val="000000"/>
          <w:sz w:val="28"/>
          <w:szCs w:val="28"/>
        </w:rPr>
        <w:t xml:space="preserve">мин; </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п</w:t>
      </w:r>
      <w:r w:rsidRPr="007D3566">
        <w:rPr>
          <w:i/>
          <w:iCs/>
          <w:noProof/>
          <w:color w:val="000000"/>
          <w:sz w:val="28"/>
          <w:szCs w:val="28"/>
        </w:rPr>
        <w:t xml:space="preserve"> </w:t>
      </w:r>
      <w:r w:rsidRPr="007D3566">
        <w:rPr>
          <w:noProof/>
          <w:color w:val="000000"/>
          <w:sz w:val="28"/>
          <w:szCs w:val="28"/>
        </w:rPr>
        <w:t>— число деталей в партии;</w:t>
      </w:r>
    </w:p>
    <w:p w:rsidR="00E26B7C" w:rsidRPr="007D3566" w:rsidRDefault="008E3397"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b</w:t>
      </w:r>
      <w:r w:rsidR="00E26B7C" w:rsidRPr="007D3566">
        <w:rPr>
          <w:i/>
          <w:iCs/>
          <w:noProof/>
          <w:color w:val="000000"/>
          <w:sz w:val="28"/>
          <w:szCs w:val="28"/>
        </w:rPr>
        <w:t xml:space="preserve"> </w:t>
      </w:r>
      <w:r w:rsidR="00E26B7C" w:rsidRPr="007D3566">
        <w:rPr>
          <w:noProof/>
          <w:color w:val="000000"/>
          <w:sz w:val="28"/>
          <w:szCs w:val="28"/>
        </w:rPr>
        <w:t>— себестоимость станкоминуты, включающая амортизационные отчисления и расходы на текущий ремонт, в коп.;</w:t>
      </w:r>
    </w:p>
    <w:p w:rsidR="008E3397" w:rsidRPr="007D3566" w:rsidRDefault="00E26B7C" w:rsidP="00640DED">
      <w:pPr>
        <w:autoSpaceDE w:val="0"/>
        <w:autoSpaceDN w:val="0"/>
        <w:adjustRightInd w:val="0"/>
        <w:spacing w:line="360" w:lineRule="auto"/>
        <w:ind w:firstLine="709"/>
        <w:jc w:val="both"/>
        <w:rPr>
          <w:iCs/>
          <w:noProof/>
          <w:color w:val="000000"/>
          <w:sz w:val="28"/>
          <w:szCs w:val="28"/>
        </w:rPr>
      </w:pPr>
      <w:r w:rsidRPr="007D3566">
        <w:rPr>
          <w:iCs/>
          <w:noProof/>
          <w:color w:val="000000"/>
          <w:sz w:val="28"/>
          <w:szCs w:val="28"/>
        </w:rPr>
        <w:t>z</w:t>
      </w:r>
      <w:r w:rsidRPr="007D3566">
        <w:rPr>
          <w:i/>
          <w:iCs/>
          <w:noProof/>
          <w:color w:val="000000"/>
          <w:sz w:val="28"/>
          <w:szCs w:val="28"/>
        </w:rPr>
        <w:t xml:space="preserve"> </w:t>
      </w:r>
      <w:r w:rsidRPr="007D3566">
        <w:rPr>
          <w:noProof/>
          <w:color w:val="000000"/>
          <w:sz w:val="28"/>
          <w:szCs w:val="28"/>
        </w:rPr>
        <w:t>— заработная плата станочника</w:t>
      </w:r>
      <w:r w:rsidR="00640DED" w:rsidRPr="007D3566">
        <w:rPr>
          <w:noProof/>
          <w:color w:val="000000"/>
          <w:sz w:val="28"/>
          <w:szCs w:val="28"/>
        </w:rPr>
        <w:t xml:space="preserve"> </w:t>
      </w:r>
      <w:r w:rsidRPr="007D3566">
        <w:rPr>
          <w:noProof/>
          <w:color w:val="000000"/>
          <w:sz w:val="28"/>
          <w:szCs w:val="28"/>
        </w:rPr>
        <w:t xml:space="preserve">в </w:t>
      </w:r>
      <w:r w:rsidRPr="007D3566">
        <w:rPr>
          <w:iCs/>
          <w:noProof/>
          <w:color w:val="000000"/>
          <w:sz w:val="28"/>
          <w:szCs w:val="28"/>
        </w:rPr>
        <w:t xml:space="preserve">коп/мин; </w:t>
      </w:r>
    </w:p>
    <w:p w:rsidR="008E3397"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 xml:space="preserve">р </w:t>
      </w:r>
      <w:r w:rsidRPr="007D3566">
        <w:rPr>
          <w:noProof/>
          <w:color w:val="000000"/>
          <w:sz w:val="28"/>
          <w:szCs w:val="28"/>
        </w:rPr>
        <w:t>— число обслуживаемых</w:t>
      </w:r>
      <w:r w:rsidR="00640DED" w:rsidRPr="007D3566">
        <w:rPr>
          <w:noProof/>
          <w:color w:val="000000"/>
          <w:sz w:val="28"/>
          <w:szCs w:val="28"/>
        </w:rPr>
        <w:t xml:space="preserve"> </w:t>
      </w:r>
      <w:r w:rsidRPr="007D3566">
        <w:rPr>
          <w:noProof/>
          <w:color w:val="000000"/>
          <w:sz w:val="28"/>
          <w:szCs w:val="28"/>
        </w:rPr>
        <w:t>одним рабочим автоматизированных станков;</w:t>
      </w:r>
    </w:p>
    <w:p w:rsidR="008E3397" w:rsidRPr="007D3566" w:rsidRDefault="008E3397" w:rsidP="00640DED">
      <w:pPr>
        <w:autoSpaceDE w:val="0"/>
        <w:autoSpaceDN w:val="0"/>
        <w:adjustRightInd w:val="0"/>
        <w:spacing w:line="360" w:lineRule="auto"/>
        <w:ind w:firstLine="709"/>
        <w:jc w:val="both"/>
        <w:rPr>
          <w:noProof/>
          <w:color w:val="000000"/>
          <w:sz w:val="28"/>
          <w:szCs w:val="28"/>
        </w:rPr>
      </w:pPr>
      <w:r w:rsidRPr="007D3566">
        <w:rPr>
          <w:bCs/>
          <w:iCs/>
          <w:noProof/>
          <w:color w:val="000000"/>
          <w:sz w:val="28"/>
          <w:szCs w:val="28"/>
        </w:rPr>
        <w:t>C</w:t>
      </w:r>
      <w:r w:rsidRPr="007D3566">
        <w:rPr>
          <w:bCs/>
          <w:iCs/>
          <w:noProof/>
          <w:color w:val="000000"/>
          <w:sz w:val="28"/>
          <w:szCs w:val="16"/>
        </w:rPr>
        <w:t>иу</w:t>
      </w:r>
      <w:r w:rsidR="00640DED" w:rsidRPr="007D3566">
        <w:rPr>
          <w:noProof/>
          <w:color w:val="000000"/>
          <w:sz w:val="28"/>
          <w:szCs w:val="28"/>
        </w:rPr>
        <w:t>,</w:t>
      </w:r>
      <w:r w:rsidRPr="007D3566">
        <w:rPr>
          <w:bCs/>
          <w:iCs/>
          <w:noProof/>
          <w:color w:val="000000"/>
          <w:sz w:val="28"/>
          <w:szCs w:val="28"/>
        </w:rPr>
        <w:t xml:space="preserve"> C</w:t>
      </w:r>
      <w:r w:rsidRPr="007D3566">
        <w:rPr>
          <w:bCs/>
          <w:iCs/>
          <w:noProof/>
          <w:color w:val="000000"/>
          <w:sz w:val="28"/>
          <w:szCs w:val="16"/>
        </w:rPr>
        <w:t>иа</w:t>
      </w:r>
      <w:r w:rsidRPr="007D3566">
        <w:rPr>
          <w:noProof/>
          <w:color w:val="000000"/>
          <w:sz w:val="28"/>
          <w:szCs w:val="28"/>
        </w:rPr>
        <w:t xml:space="preserve"> </w:t>
      </w:r>
      <w:r w:rsidR="00E26B7C" w:rsidRPr="007D3566">
        <w:rPr>
          <w:noProof/>
          <w:color w:val="000000"/>
          <w:sz w:val="28"/>
          <w:szCs w:val="28"/>
        </w:rPr>
        <w:t>— расходы по эксплуатации режущих инструментов,</w:t>
      </w:r>
      <w:r w:rsidRPr="007D3566">
        <w:rPr>
          <w:noProof/>
          <w:color w:val="000000"/>
          <w:sz w:val="28"/>
          <w:szCs w:val="28"/>
        </w:rPr>
        <w:t xml:space="preserve"> </w:t>
      </w:r>
      <w:r w:rsidR="00E26B7C" w:rsidRPr="007D3566">
        <w:rPr>
          <w:noProof/>
          <w:color w:val="000000"/>
          <w:sz w:val="28"/>
          <w:szCs w:val="28"/>
        </w:rPr>
        <w:t xml:space="preserve">приходящиеся на данную операцию, в коп.; </w:t>
      </w:r>
    </w:p>
    <w:p w:rsidR="008E3397"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С</w:t>
      </w:r>
      <w:r w:rsidRPr="007D3566">
        <w:rPr>
          <w:iCs/>
          <w:noProof/>
          <w:color w:val="000000"/>
          <w:sz w:val="28"/>
          <w:szCs w:val="16"/>
        </w:rPr>
        <w:t>ну</w:t>
      </w:r>
      <w:r w:rsidRPr="007D3566">
        <w:rPr>
          <w:iCs/>
          <w:noProof/>
          <w:color w:val="000000"/>
          <w:sz w:val="28"/>
          <w:szCs w:val="28"/>
        </w:rPr>
        <w:t xml:space="preserve"> </w:t>
      </w:r>
      <w:r w:rsidRPr="007D3566">
        <w:rPr>
          <w:noProof/>
          <w:color w:val="000000"/>
          <w:sz w:val="28"/>
          <w:szCs w:val="28"/>
        </w:rPr>
        <w:t xml:space="preserve">и </w:t>
      </w:r>
      <w:r w:rsidRPr="007D3566">
        <w:rPr>
          <w:iCs/>
          <w:noProof/>
          <w:color w:val="000000"/>
          <w:sz w:val="28"/>
          <w:szCs w:val="28"/>
        </w:rPr>
        <w:t>С</w:t>
      </w:r>
      <w:r w:rsidR="008E3397" w:rsidRPr="007D3566">
        <w:rPr>
          <w:bCs/>
          <w:iCs/>
          <w:noProof/>
          <w:color w:val="000000"/>
          <w:sz w:val="28"/>
          <w:szCs w:val="16"/>
        </w:rPr>
        <w:t>на</w:t>
      </w:r>
      <w:r w:rsidRPr="007D3566">
        <w:rPr>
          <w:noProof/>
          <w:color w:val="000000"/>
          <w:sz w:val="28"/>
          <w:szCs w:val="28"/>
        </w:rPr>
        <w:t>—прочие накладные расходы, связанные с работой оборудования,</w:t>
      </w:r>
      <w:r w:rsidR="00640DED" w:rsidRPr="007D3566">
        <w:rPr>
          <w:noProof/>
          <w:color w:val="000000"/>
          <w:sz w:val="28"/>
          <w:szCs w:val="28"/>
        </w:rPr>
        <w:t xml:space="preserve"> </w:t>
      </w:r>
      <w:r w:rsidRPr="007D3566">
        <w:rPr>
          <w:noProof/>
          <w:color w:val="000000"/>
          <w:sz w:val="28"/>
          <w:szCs w:val="28"/>
        </w:rPr>
        <w:t>приходящиеся</w:t>
      </w:r>
      <w:r w:rsidR="00640DED" w:rsidRPr="007D3566">
        <w:rPr>
          <w:noProof/>
          <w:color w:val="000000"/>
          <w:sz w:val="28"/>
          <w:szCs w:val="28"/>
        </w:rPr>
        <w:t xml:space="preserve"> </w:t>
      </w:r>
      <w:r w:rsidRPr="007D3566">
        <w:rPr>
          <w:noProof/>
          <w:color w:val="000000"/>
          <w:sz w:val="28"/>
          <w:szCs w:val="28"/>
        </w:rPr>
        <w:t>на</w:t>
      </w:r>
      <w:r w:rsidR="00640DED" w:rsidRPr="007D3566">
        <w:rPr>
          <w:noProof/>
          <w:color w:val="000000"/>
          <w:sz w:val="28"/>
          <w:szCs w:val="28"/>
        </w:rPr>
        <w:t xml:space="preserve"> </w:t>
      </w:r>
      <w:r w:rsidRPr="007D3566">
        <w:rPr>
          <w:noProof/>
          <w:color w:val="000000"/>
          <w:sz w:val="28"/>
          <w:szCs w:val="28"/>
        </w:rPr>
        <w:t>данную</w:t>
      </w:r>
      <w:r w:rsidR="00640DED" w:rsidRPr="007D3566">
        <w:rPr>
          <w:noProof/>
          <w:color w:val="000000"/>
          <w:sz w:val="28"/>
          <w:szCs w:val="28"/>
        </w:rPr>
        <w:t xml:space="preserve"> </w:t>
      </w:r>
      <w:r w:rsidRPr="007D3566">
        <w:rPr>
          <w:noProof/>
          <w:color w:val="000000"/>
          <w:sz w:val="28"/>
          <w:szCs w:val="28"/>
        </w:rPr>
        <w:t xml:space="preserve">операцию, в коп.; </w:t>
      </w:r>
    </w:p>
    <w:p w:rsidR="008E3397"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С</w:t>
      </w:r>
      <w:r w:rsidRPr="007D3566">
        <w:rPr>
          <w:iCs/>
          <w:noProof/>
          <w:color w:val="000000"/>
          <w:sz w:val="28"/>
          <w:szCs w:val="28"/>
          <w:vertAlign w:val="subscript"/>
        </w:rPr>
        <w:t>т</w:t>
      </w:r>
      <w:r w:rsidRPr="007D3566">
        <w:rPr>
          <w:i/>
          <w:iCs/>
          <w:noProof/>
          <w:color w:val="000000"/>
          <w:sz w:val="28"/>
          <w:szCs w:val="28"/>
        </w:rPr>
        <w:t xml:space="preserve"> </w:t>
      </w:r>
      <w:r w:rsidRPr="007D3566">
        <w:rPr>
          <w:noProof/>
          <w:color w:val="000000"/>
          <w:sz w:val="28"/>
          <w:szCs w:val="28"/>
        </w:rPr>
        <w:t>— затраты</w:t>
      </w:r>
      <w:r w:rsidR="00640DED" w:rsidRPr="007D3566">
        <w:rPr>
          <w:noProof/>
          <w:color w:val="000000"/>
          <w:sz w:val="28"/>
          <w:szCs w:val="28"/>
        </w:rPr>
        <w:t xml:space="preserve"> </w:t>
      </w:r>
      <w:r w:rsidRPr="007D3566">
        <w:rPr>
          <w:noProof/>
          <w:color w:val="000000"/>
          <w:sz w:val="28"/>
          <w:szCs w:val="28"/>
        </w:rPr>
        <w:t>на</w:t>
      </w:r>
      <w:r w:rsidR="00640DED" w:rsidRPr="007D3566">
        <w:rPr>
          <w:noProof/>
          <w:color w:val="000000"/>
          <w:sz w:val="28"/>
          <w:szCs w:val="28"/>
        </w:rPr>
        <w:t xml:space="preserve"> </w:t>
      </w:r>
      <w:r w:rsidRPr="007D3566">
        <w:rPr>
          <w:noProof/>
          <w:color w:val="000000"/>
          <w:sz w:val="28"/>
          <w:szCs w:val="28"/>
        </w:rPr>
        <w:t>разработку и</w:t>
      </w:r>
      <w:r w:rsidR="00640DED" w:rsidRPr="007D3566">
        <w:rPr>
          <w:noProof/>
          <w:color w:val="000000"/>
          <w:sz w:val="28"/>
          <w:szCs w:val="28"/>
        </w:rPr>
        <w:t xml:space="preserve"> </w:t>
      </w:r>
      <w:r w:rsidRPr="007D3566">
        <w:rPr>
          <w:noProof/>
          <w:color w:val="000000"/>
          <w:sz w:val="28"/>
          <w:szCs w:val="28"/>
        </w:rPr>
        <w:t>материализацию</w:t>
      </w:r>
      <w:r w:rsidR="00640DED" w:rsidRPr="007D3566">
        <w:rPr>
          <w:noProof/>
          <w:color w:val="000000"/>
          <w:sz w:val="28"/>
          <w:szCs w:val="28"/>
        </w:rPr>
        <w:t xml:space="preserve"> </w:t>
      </w:r>
      <w:r w:rsidRPr="007D3566">
        <w:rPr>
          <w:noProof/>
          <w:color w:val="000000"/>
          <w:sz w:val="28"/>
          <w:szCs w:val="28"/>
        </w:rPr>
        <w:t xml:space="preserve">программы для данной операции в коп.; </w:t>
      </w:r>
    </w:p>
    <w:p w:rsidR="00E26B7C" w:rsidRPr="007D3566" w:rsidRDefault="00E26B7C" w:rsidP="00640DED">
      <w:pPr>
        <w:autoSpaceDE w:val="0"/>
        <w:autoSpaceDN w:val="0"/>
        <w:adjustRightInd w:val="0"/>
        <w:spacing w:line="360" w:lineRule="auto"/>
        <w:ind w:firstLine="709"/>
        <w:jc w:val="both"/>
        <w:rPr>
          <w:noProof/>
          <w:color w:val="000000"/>
          <w:sz w:val="28"/>
          <w:szCs w:val="28"/>
        </w:rPr>
      </w:pPr>
      <w:r w:rsidRPr="007D3566">
        <w:rPr>
          <w:iCs/>
          <w:noProof/>
          <w:color w:val="000000"/>
          <w:sz w:val="28"/>
          <w:szCs w:val="28"/>
        </w:rPr>
        <w:t>N</w:t>
      </w:r>
      <w:r w:rsidRPr="007D3566">
        <w:rPr>
          <w:i/>
          <w:iCs/>
          <w:noProof/>
          <w:color w:val="000000"/>
          <w:sz w:val="28"/>
          <w:szCs w:val="28"/>
        </w:rPr>
        <w:t xml:space="preserve"> </w:t>
      </w:r>
      <w:r w:rsidRPr="007D3566">
        <w:rPr>
          <w:noProof/>
          <w:color w:val="000000"/>
          <w:sz w:val="28"/>
          <w:szCs w:val="28"/>
        </w:rPr>
        <w:t>— общее число деталей, подлежащих изготовлению при помощи одной программы</w:t>
      </w:r>
      <w:r w:rsidR="00640DED" w:rsidRPr="007D3566">
        <w:rPr>
          <w:noProof/>
          <w:color w:val="000000"/>
          <w:sz w:val="28"/>
          <w:szCs w:val="28"/>
        </w:rPr>
        <w:t xml:space="preserve"> </w:t>
      </w:r>
      <w:r w:rsidRPr="007D3566">
        <w:rPr>
          <w:noProof/>
          <w:color w:val="000000"/>
          <w:sz w:val="28"/>
          <w:szCs w:val="28"/>
        </w:rPr>
        <w:t>(перфоленты).</w:t>
      </w:r>
    </w:p>
    <w:p w:rsidR="005A325F" w:rsidRPr="007D3566" w:rsidRDefault="00E26B7C" w:rsidP="00640DED">
      <w:pPr>
        <w:spacing w:line="360" w:lineRule="auto"/>
        <w:ind w:firstLine="709"/>
        <w:jc w:val="both"/>
        <w:rPr>
          <w:noProof/>
          <w:color w:val="000000"/>
          <w:sz w:val="28"/>
          <w:szCs w:val="28"/>
        </w:rPr>
      </w:pPr>
      <w:r w:rsidRPr="007D3566">
        <w:rPr>
          <w:noProof/>
          <w:color w:val="000000"/>
          <w:sz w:val="28"/>
          <w:szCs w:val="28"/>
        </w:rPr>
        <w:t xml:space="preserve">Для токарной обработки наружных поверхностей стоящее время выпускают ряд станков с </w:t>
      </w:r>
      <w:r w:rsidR="00310017" w:rsidRPr="007D3566">
        <w:rPr>
          <w:noProof/>
          <w:color w:val="000000"/>
          <w:sz w:val="28"/>
          <w:szCs w:val="28"/>
        </w:rPr>
        <w:t>программным управлением. Так,</w:t>
      </w:r>
      <w:r w:rsidR="00640DED" w:rsidRPr="007D3566">
        <w:rPr>
          <w:noProof/>
          <w:color w:val="000000"/>
          <w:sz w:val="28"/>
          <w:szCs w:val="28"/>
        </w:rPr>
        <w:t xml:space="preserve"> </w:t>
      </w:r>
      <w:r w:rsidR="00310017" w:rsidRPr="007D3566">
        <w:rPr>
          <w:noProof/>
          <w:color w:val="000000"/>
          <w:sz w:val="28"/>
          <w:szCs w:val="28"/>
        </w:rPr>
        <w:t>з</w:t>
      </w:r>
      <w:r w:rsidRPr="007D3566">
        <w:rPr>
          <w:noProof/>
          <w:color w:val="000000"/>
          <w:sz w:val="28"/>
          <w:szCs w:val="28"/>
        </w:rPr>
        <w:t>авод им. Орджоникидзе</w:t>
      </w:r>
      <w:r w:rsidR="00640DED" w:rsidRPr="007D3566">
        <w:rPr>
          <w:noProof/>
          <w:color w:val="000000"/>
          <w:sz w:val="28"/>
          <w:szCs w:val="28"/>
        </w:rPr>
        <w:t xml:space="preserve"> </w:t>
      </w:r>
      <w:r w:rsidRPr="007D3566">
        <w:rPr>
          <w:noProof/>
          <w:color w:val="000000"/>
          <w:sz w:val="28"/>
          <w:szCs w:val="28"/>
        </w:rPr>
        <w:t>выпускает</w:t>
      </w:r>
      <w:r w:rsidR="00640DED" w:rsidRPr="007D3566">
        <w:rPr>
          <w:noProof/>
          <w:color w:val="000000"/>
          <w:sz w:val="28"/>
          <w:szCs w:val="28"/>
        </w:rPr>
        <w:t xml:space="preserve"> </w:t>
      </w:r>
      <w:r w:rsidRPr="007D3566">
        <w:rPr>
          <w:noProof/>
          <w:color w:val="000000"/>
          <w:sz w:val="28"/>
          <w:szCs w:val="28"/>
        </w:rPr>
        <w:t>п вальный станок с программным управлением 1712П.</w:t>
      </w:r>
    </w:p>
    <w:p w:rsidR="005A325F" w:rsidRPr="007D3566" w:rsidRDefault="00D243A6" w:rsidP="00640DED">
      <w:pPr>
        <w:spacing w:line="360" w:lineRule="auto"/>
        <w:ind w:firstLine="709"/>
        <w:jc w:val="both"/>
        <w:rPr>
          <w:b/>
          <w:noProof/>
          <w:color w:val="000000"/>
          <w:sz w:val="28"/>
          <w:szCs w:val="28"/>
        </w:rPr>
      </w:pPr>
      <w:r w:rsidRPr="007D3566">
        <w:rPr>
          <w:b/>
          <w:noProof/>
          <w:color w:val="000000"/>
          <w:sz w:val="28"/>
          <w:szCs w:val="28"/>
        </w:rPr>
        <w:br w:type="page"/>
        <w:t>Список литературы</w:t>
      </w:r>
    </w:p>
    <w:p w:rsidR="00D243A6" w:rsidRPr="007D3566" w:rsidRDefault="00D243A6" w:rsidP="00640DED">
      <w:pPr>
        <w:spacing w:line="360" w:lineRule="auto"/>
        <w:ind w:firstLine="709"/>
        <w:jc w:val="both"/>
        <w:rPr>
          <w:b/>
          <w:noProof/>
          <w:color w:val="000000"/>
          <w:sz w:val="28"/>
          <w:szCs w:val="28"/>
        </w:rPr>
      </w:pPr>
    </w:p>
    <w:p w:rsidR="005A325F" w:rsidRPr="007D3566" w:rsidRDefault="005A325F" w:rsidP="00D243A6">
      <w:pPr>
        <w:numPr>
          <w:ilvl w:val="0"/>
          <w:numId w:val="1"/>
        </w:numPr>
        <w:spacing w:line="360" w:lineRule="auto"/>
        <w:ind w:left="0" w:firstLine="0"/>
        <w:jc w:val="both"/>
        <w:rPr>
          <w:noProof/>
          <w:color w:val="000000"/>
          <w:sz w:val="28"/>
          <w:szCs w:val="28"/>
        </w:rPr>
      </w:pPr>
      <w:r w:rsidRPr="007D3566">
        <w:rPr>
          <w:noProof/>
          <w:color w:val="000000"/>
          <w:sz w:val="28"/>
          <w:szCs w:val="28"/>
        </w:rPr>
        <w:t>Б.Л. Беспалов, Л.А. Глейзер, И.М. Колесов, Н.Г. Латышев, С.Н. Соловьев, Д.В.Чарнко. – Технология машиностроения. Издательство «Машиностроение», Москва, 1965г.,- 456 с.</w:t>
      </w:r>
    </w:p>
    <w:p w:rsidR="005A325F" w:rsidRPr="007D3566" w:rsidRDefault="005A325F" w:rsidP="00D243A6">
      <w:pPr>
        <w:numPr>
          <w:ilvl w:val="0"/>
          <w:numId w:val="1"/>
        </w:numPr>
        <w:spacing w:line="360" w:lineRule="auto"/>
        <w:ind w:left="0" w:firstLine="0"/>
        <w:jc w:val="both"/>
        <w:rPr>
          <w:noProof/>
          <w:color w:val="000000"/>
          <w:sz w:val="28"/>
          <w:szCs w:val="28"/>
        </w:rPr>
      </w:pPr>
      <w:r w:rsidRPr="007D3566">
        <w:rPr>
          <w:noProof/>
          <w:color w:val="000000"/>
          <w:sz w:val="28"/>
          <w:szCs w:val="28"/>
        </w:rPr>
        <w:t>«Справочник технолога-машиностроителя» Под ред. Косилова А.Г. и Мещерякова Р.К. – М.: Машиностроение. т.1, 1985г.</w:t>
      </w:r>
      <w:bookmarkStart w:id="0" w:name="_GoBack"/>
      <w:bookmarkEnd w:id="0"/>
    </w:p>
    <w:sectPr w:rsidR="005A325F" w:rsidRPr="007D3566" w:rsidSect="00640DE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46" w:rsidRDefault="00421446">
      <w:r>
        <w:separator/>
      </w:r>
    </w:p>
  </w:endnote>
  <w:endnote w:type="continuationSeparator" w:id="0">
    <w:p w:rsidR="00421446" w:rsidRDefault="0042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46" w:rsidRDefault="00421446">
      <w:r>
        <w:separator/>
      </w:r>
    </w:p>
  </w:footnote>
  <w:footnote w:type="continuationSeparator" w:id="0">
    <w:p w:rsidR="00421446" w:rsidRDefault="00421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41A43"/>
    <w:multiLevelType w:val="hybridMultilevel"/>
    <w:tmpl w:val="38AEE202"/>
    <w:lvl w:ilvl="0" w:tplc="54C455E8">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B9"/>
    <w:rsid w:val="000025A8"/>
    <w:rsid w:val="0004758E"/>
    <w:rsid w:val="00060DAC"/>
    <w:rsid w:val="001E17FB"/>
    <w:rsid w:val="00264E1A"/>
    <w:rsid w:val="0028796D"/>
    <w:rsid w:val="003026DF"/>
    <w:rsid w:val="00310017"/>
    <w:rsid w:val="00421446"/>
    <w:rsid w:val="005A325F"/>
    <w:rsid w:val="005A7BF1"/>
    <w:rsid w:val="005B5979"/>
    <w:rsid w:val="006052A8"/>
    <w:rsid w:val="006227FD"/>
    <w:rsid w:val="006276AB"/>
    <w:rsid w:val="00640DED"/>
    <w:rsid w:val="00686600"/>
    <w:rsid w:val="00724A30"/>
    <w:rsid w:val="007D3566"/>
    <w:rsid w:val="008158E5"/>
    <w:rsid w:val="00835FE6"/>
    <w:rsid w:val="008E3397"/>
    <w:rsid w:val="008E3AF8"/>
    <w:rsid w:val="008F4CD4"/>
    <w:rsid w:val="00AC4C64"/>
    <w:rsid w:val="00B62F05"/>
    <w:rsid w:val="00B95608"/>
    <w:rsid w:val="00BE389B"/>
    <w:rsid w:val="00BF798A"/>
    <w:rsid w:val="00C11989"/>
    <w:rsid w:val="00C87DDF"/>
    <w:rsid w:val="00CE089A"/>
    <w:rsid w:val="00D077D6"/>
    <w:rsid w:val="00D243A6"/>
    <w:rsid w:val="00DF23BF"/>
    <w:rsid w:val="00E26B7C"/>
    <w:rsid w:val="00E34BB9"/>
    <w:rsid w:val="00EF6ACC"/>
    <w:rsid w:val="00F226A0"/>
    <w:rsid w:val="00F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B419A53-398E-44B7-8794-420070E7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0D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40DED"/>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2</vt:lpstr>
    </vt:vector>
  </TitlesOfParts>
  <Company>WareZ Provider </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Мария Башкирова</dc:creator>
  <cp:keywords/>
  <dc:description/>
  <cp:lastModifiedBy>admin</cp:lastModifiedBy>
  <cp:revision>2</cp:revision>
  <dcterms:created xsi:type="dcterms:W3CDTF">2014-02-20T14:06:00Z</dcterms:created>
  <dcterms:modified xsi:type="dcterms:W3CDTF">2014-02-20T14:06:00Z</dcterms:modified>
</cp:coreProperties>
</file>