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1E5" w:rsidRPr="005E6B82" w:rsidRDefault="000131E5" w:rsidP="005E6B82">
      <w:pPr>
        <w:suppressAutoHyphens/>
        <w:spacing w:line="360" w:lineRule="auto"/>
        <w:ind w:firstLine="709"/>
        <w:jc w:val="center"/>
        <w:rPr>
          <w:sz w:val="28"/>
          <w:szCs w:val="32"/>
        </w:rPr>
      </w:pPr>
      <w:r w:rsidRPr="005E6B82">
        <w:rPr>
          <w:sz w:val="28"/>
          <w:szCs w:val="32"/>
        </w:rPr>
        <w:t>Федеральное агентство по образованию</w:t>
      </w:r>
    </w:p>
    <w:p w:rsidR="000131E5" w:rsidRPr="005E6B82" w:rsidRDefault="000131E5" w:rsidP="005E6B82">
      <w:pPr>
        <w:suppressAutoHyphens/>
        <w:spacing w:line="360" w:lineRule="auto"/>
        <w:ind w:firstLine="709"/>
        <w:jc w:val="center"/>
        <w:rPr>
          <w:sz w:val="28"/>
          <w:szCs w:val="32"/>
        </w:rPr>
      </w:pPr>
      <w:r w:rsidRPr="005E6B82">
        <w:rPr>
          <w:sz w:val="28"/>
          <w:szCs w:val="32"/>
        </w:rPr>
        <w:t>Филиал государственного образовательного учреждения</w:t>
      </w:r>
    </w:p>
    <w:p w:rsidR="005E6B82" w:rsidRPr="005E6B82" w:rsidRDefault="000131E5" w:rsidP="005E6B82">
      <w:pPr>
        <w:suppressAutoHyphens/>
        <w:spacing w:line="360" w:lineRule="auto"/>
        <w:ind w:firstLine="709"/>
        <w:jc w:val="center"/>
        <w:rPr>
          <w:sz w:val="28"/>
          <w:szCs w:val="32"/>
        </w:rPr>
      </w:pPr>
      <w:r w:rsidRPr="005E6B82">
        <w:rPr>
          <w:sz w:val="28"/>
          <w:szCs w:val="32"/>
        </w:rPr>
        <w:t xml:space="preserve">Высшего профессионального образования </w:t>
      </w:r>
      <w:r w:rsidR="005E6B82" w:rsidRPr="005E6B82">
        <w:rPr>
          <w:sz w:val="28"/>
          <w:szCs w:val="32"/>
        </w:rPr>
        <w:t>"</w:t>
      </w:r>
      <w:r w:rsidRPr="005E6B82">
        <w:rPr>
          <w:sz w:val="28"/>
          <w:szCs w:val="32"/>
        </w:rPr>
        <w:t>Санкт-Петербургский государственный инженерно-экономический университет</w:t>
      </w:r>
      <w:r w:rsidR="005E6B82" w:rsidRPr="005E6B82">
        <w:rPr>
          <w:sz w:val="28"/>
          <w:szCs w:val="32"/>
        </w:rPr>
        <w:t>"</w:t>
      </w:r>
    </w:p>
    <w:p w:rsidR="00EB352B" w:rsidRPr="005E6B82" w:rsidRDefault="00EB352B" w:rsidP="005E6B82">
      <w:pPr>
        <w:suppressAutoHyphens/>
        <w:spacing w:line="360" w:lineRule="auto"/>
        <w:ind w:firstLine="709"/>
        <w:jc w:val="center"/>
        <w:rPr>
          <w:sz w:val="28"/>
          <w:szCs w:val="28"/>
          <w:lang w:val="en-US"/>
        </w:rPr>
      </w:pPr>
    </w:p>
    <w:p w:rsidR="005E6B82" w:rsidRPr="005E6B82" w:rsidRDefault="005E6B82" w:rsidP="005E6B82">
      <w:pPr>
        <w:suppressAutoHyphens/>
        <w:spacing w:line="360" w:lineRule="auto"/>
        <w:ind w:firstLine="709"/>
        <w:jc w:val="center"/>
        <w:rPr>
          <w:sz w:val="28"/>
          <w:szCs w:val="28"/>
          <w:lang w:val="en-US"/>
        </w:rPr>
      </w:pPr>
    </w:p>
    <w:p w:rsidR="005E6B82" w:rsidRPr="005E6B82" w:rsidRDefault="005E6B82" w:rsidP="005E6B82">
      <w:pPr>
        <w:suppressAutoHyphens/>
        <w:spacing w:line="360" w:lineRule="auto"/>
        <w:ind w:firstLine="709"/>
        <w:jc w:val="center"/>
        <w:rPr>
          <w:sz w:val="28"/>
          <w:szCs w:val="28"/>
          <w:lang w:val="en-US"/>
        </w:rPr>
      </w:pPr>
    </w:p>
    <w:p w:rsidR="005E6B82" w:rsidRPr="005E6B82" w:rsidRDefault="005E6B82" w:rsidP="005E6B82">
      <w:pPr>
        <w:suppressAutoHyphens/>
        <w:spacing w:line="360" w:lineRule="auto"/>
        <w:ind w:firstLine="709"/>
        <w:jc w:val="center"/>
        <w:rPr>
          <w:sz w:val="28"/>
          <w:szCs w:val="28"/>
          <w:lang w:val="en-US"/>
        </w:rPr>
      </w:pPr>
    </w:p>
    <w:p w:rsidR="005E6B82" w:rsidRPr="005E6B82" w:rsidRDefault="005E6B82" w:rsidP="005E6B82">
      <w:pPr>
        <w:suppressAutoHyphens/>
        <w:spacing w:line="360" w:lineRule="auto"/>
        <w:ind w:firstLine="709"/>
        <w:jc w:val="center"/>
        <w:rPr>
          <w:sz w:val="28"/>
          <w:szCs w:val="28"/>
          <w:lang w:val="en-US"/>
        </w:rPr>
      </w:pPr>
    </w:p>
    <w:p w:rsidR="005E6B82" w:rsidRPr="005E6B82" w:rsidRDefault="005E6B82" w:rsidP="005E6B82">
      <w:pPr>
        <w:suppressAutoHyphens/>
        <w:spacing w:line="360" w:lineRule="auto"/>
        <w:ind w:firstLine="709"/>
        <w:jc w:val="center"/>
        <w:rPr>
          <w:sz w:val="28"/>
          <w:szCs w:val="28"/>
          <w:lang w:val="en-US"/>
        </w:rPr>
      </w:pPr>
    </w:p>
    <w:p w:rsidR="005E6B82" w:rsidRPr="005E6B82" w:rsidRDefault="005E6B82" w:rsidP="005E6B82">
      <w:pPr>
        <w:suppressAutoHyphens/>
        <w:spacing w:line="360" w:lineRule="auto"/>
        <w:ind w:firstLine="709"/>
        <w:jc w:val="center"/>
        <w:rPr>
          <w:sz w:val="28"/>
          <w:szCs w:val="28"/>
          <w:lang w:val="en-US"/>
        </w:rPr>
      </w:pPr>
    </w:p>
    <w:p w:rsidR="005E6B82" w:rsidRPr="005E6B82" w:rsidRDefault="005E6B82" w:rsidP="005E6B82">
      <w:pPr>
        <w:suppressAutoHyphens/>
        <w:spacing w:line="360" w:lineRule="auto"/>
        <w:ind w:firstLine="709"/>
        <w:jc w:val="center"/>
        <w:rPr>
          <w:sz w:val="28"/>
          <w:szCs w:val="28"/>
          <w:lang w:val="en-US"/>
        </w:rPr>
      </w:pPr>
    </w:p>
    <w:p w:rsidR="00EB352B" w:rsidRPr="005E6B82" w:rsidRDefault="00EB352B"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r w:rsidRPr="005E6B82">
        <w:rPr>
          <w:sz w:val="28"/>
          <w:szCs w:val="28"/>
        </w:rPr>
        <w:t>Контрольная работа по дисциплине</w:t>
      </w:r>
    </w:p>
    <w:p w:rsidR="000131E5" w:rsidRPr="005E6B82" w:rsidRDefault="005E6B82" w:rsidP="005E6B82">
      <w:pPr>
        <w:suppressAutoHyphens/>
        <w:spacing w:line="360" w:lineRule="auto"/>
        <w:ind w:firstLine="709"/>
        <w:jc w:val="center"/>
        <w:rPr>
          <w:sz w:val="28"/>
          <w:szCs w:val="32"/>
        </w:rPr>
      </w:pPr>
      <w:r w:rsidRPr="005E6B82">
        <w:rPr>
          <w:sz w:val="28"/>
          <w:szCs w:val="32"/>
        </w:rPr>
        <w:t>"</w:t>
      </w:r>
      <w:r w:rsidR="000131E5" w:rsidRPr="005E6B82">
        <w:rPr>
          <w:sz w:val="28"/>
          <w:szCs w:val="32"/>
        </w:rPr>
        <w:t>Арбитражное право</w:t>
      </w:r>
      <w:r w:rsidRPr="005E6B82">
        <w:rPr>
          <w:sz w:val="28"/>
          <w:szCs w:val="32"/>
        </w:rPr>
        <w:t>"</w:t>
      </w:r>
    </w:p>
    <w:p w:rsidR="000131E5" w:rsidRPr="005E6B82" w:rsidRDefault="000131E5" w:rsidP="005E6B82">
      <w:pPr>
        <w:suppressAutoHyphens/>
        <w:spacing w:line="360" w:lineRule="auto"/>
        <w:ind w:firstLine="709"/>
        <w:jc w:val="center"/>
        <w:rPr>
          <w:b/>
          <w:sz w:val="28"/>
          <w:szCs w:val="32"/>
        </w:rPr>
      </w:pPr>
    </w:p>
    <w:p w:rsidR="004840C9" w:rsidRPr="005E6B82" w:rsidRDefault="004840C9" w:rsidP="005E6B82">
      <w:pPr>
        <w:suppressAutoHyphens/>
        <w:spacing w:line="360" w:lineRule="auto"/>
        <w:ind w:firstLine="709"/>
        <w:jc w:val="center"/>
        <w:rPr>
          <w:b/>
          <w:sz w:val="28"/>
          <w:szCs w:val="32"/>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0131E5" w:rsidRPr="005E6B82" w:rsidRDefault="000131E5" w:rsidP="005E6B82">
      <w:pPr>
        <w:suppressAutoHyphens/>
        <w:spacing w:line="360" w:lineRule="auto"/>
        <w:ind w:firstLine="709"/>
        <w:jc w:val="center"/>
        <w:rPr>
          <w:sz w:val="28"/>
          <w:szCs w:val="28"/>
        </w:rPr>
      </w:pPr>
    </w:p>
    <w:p w:rsidR="005E6B82" w:rsidRPr="005E6B82" w:rsidRDefault="005E6B82" w:rsidP="005E6B82">
      <w:pPr>
        <w:suppressAutoHyphens/>
        <w:spacing w:line="360" w:lineRule="auto"/>
        <w:ind w:firstLine="709"/>
        <w:jc w:val="center"/>
        <w:rPr>
          <w:sz w:val="28"/>
          <w:szCs w:val="28"/>
        </w:rPr>
      </w:pPr>
    </w:p>
    <w:p w:rsidR="005E6B82" w:rsidRPr="005E6B82" w:rsidRDefault="000131E5" w:rsidP="005E6B82">
      <w:pPr>
        <w:suppressAutoHyphens/>
        <w:spacing w:line="360" w:lineRule="auto"/>
        <w:ind w:firstLine="709"/>
        <w:jc w:val="center"/>
        <w:rPr>
          <w:sz w:val="28"/>
          <w:szCs w:val="32"/>
        </w:rPr>
      </w:pPr>
      <w:r w:rsidRPr="005E6B82">
        <w:rPr>
          <w:sz w:val="28"/>
          <w:szCs w:val="32"/>
        </w:rPr>
        <w:t>Вологда</w:t>
      </w:r>
    </w:p>
    <w:p w:rsidR="000131E5" w:rsidRPr="005E6B82" w:rsidRDefault="000131E5" w:rsidP="005E6B82">
      <w:pPr>
        <w:suppressAutoHyphens/>
        <w:spacing w:line="360" w:lineRule="auto"/>
        <w:ind w:firstLine="709"/>
        <w:jc w:val="center"/>
        <w:rPr>
          <w:sz w:val="28"/>
          <w:szCs w:val="32"/>
        </w:rPr>
      </w:pPr>
      <w:r w:rsidRPr="005E6B82">
        <w:rPr>
          <w:sz w:val="28"/>
          <w:szCs w:val="32"/>
        </w:rPr>
        <w:t>2010</w:t>
      </w:r>
    </w:p>
    <w:p w:rsidR="000131E5" w:rsidRPr="005E6B82" w:rsidRDefault="005E6B82" w:rsidP="005E6B82">
      <w:pPr>
        <w:suppressAutoHyphens/>
        <w:spacing w:line="360" w:lineRule="auto"/>
        <w:ind w:firstLine="709"/>
        <w:jc w:val="both"/>
        <w:rPr>
          <w:sz w:val="28"/>
          <w:szCs w:val="28"/>
          <w:lang w:val="en-US"/>
        </w:rPr>
      </w:pPr>
      <w:r w:rsidRPr="005E6B82">
        <w:rPr>
          <w:sz w:val="28"/>
          <w:szCs w:val="32"/>
        </w:rPr>
        <w:br w:type="page"/>
      </w:r>
      <w:r w:rsidRPr="005E6B82">
        <w:rPr>
          <w:sz w:val="28"/>
          <w:szCs w:val="28"/>
        </w:rPr>
        <w:t>Содержание</w:t>
      </w:r>
    </w:p>
    <w:p w:rsidR="005E6B82" w:rsidRPr="005E6B82" w:rsidRDefault="005E6B82" w:rsidP="005E6B82">
      <w:pPr>
        <w:suppressAutoHyphens/>
        <w:spacing w:line="360" w:lineRule="auto"/>
        <w:ind w:firstLine="709"/>
        <w:jc w:val="both"/>
        <w:rPr>
          <w:sz w:val="28"/>
          <w:szCs w:val="28"/>
          <w:lang w:val="en-US"/>
        </w:rPr>
      </w:pPr>
    </w:p>
    <w:p w:rsidR="000131E5" w:rsidRPr="005E6B82" w:rsidRDefault="005E6B82" w:rsidP="005E6B82">
      <w:pPr>
        <w:numPr>
          <w:ilvl w:val="0"/>
          <w:numId w:val="1"/>
        </w:numPr>
        <w:tabs>
          <w:tab w:val="clear" w:pos="720"/>
        </w:tabs>
        <w:suppressAutoHyphens/>
        <w:spacing w:line="360" w:lineRule="auto"/>
        <w:ind w:left="0" w:firstLine="0"/>
        <w:rPr>
          <w:sz w:val="28"/>
          <w:szCs w:val="28"/>
        </w:rPr>
      </w:pPr>
      <w:r w:rsidRPr="005E6B82">
        <w:rPr>
          <w:sz w:val="28"/>
          <w:szCs w:val="28"/>
        </w:rPr>
        <w:t>Введение</w:t>
      </w:r>
    </w:p>
    <w:p w:rsidR="00393ED9" w:rsidRPr="005E6B82" w:rsidRDefault="00D27411" w:rsidP="005E6B82">
      <w:pPr>
        <w:numPr>
          <w:ilvl w:val="0"/>
          <w:numId w:val="1"/>
        </w:numPr>
        <w:tabs>
          <w:tab w:val="clear" w:pos="720"/>
        </w:tabs>
        <w:suppressAutoHyphens/>
        <w:spacing w:line="360" w:lineRule="auto"/>
        <w:ind w:left="0" w:firstLine="0"/>
        <w:rPr>
          <w:sz w:val="28"/>
          <w:szCs w:val="28"/>
        </w:rPr>
      </w:pPr>
      <w:r w:rsidRPr="005E6B82">
        <w:rPr>
          <w:sz w:val="28"/>
          <w:szCs w:val="28"/>
        </w:rPr>
        <w:t>Задача № 1.</w:t>
      </w:r>
      <w:r w:rsidR="00393ED9" w:rsidRPr="005E6B82">
        <w:rPr>
          <w:sz w:val="28"/>
          <w:szCs w:val="28"/>
        </w:rPr>
        <w:t xml:space="preserve"> Определите п</w:t>
      </w:r>
      <w:r w:rsidR="005E6B82" w:rsidRPr="005E6B82">
        <w:rPr>
          <w:sz w:val="28"/>
          <w:szCs w:val="28"/>
        </w:rPr>
        <w:t>одведомственность следующих дел</w:t>
      </w:r>
    </w:p>
    <w:p w:rsidR="00393ED9" w:rsidRPr="005E6B82" w:rsidRDefault="00393ED9" w:rsidP="005E6B82">
      <w:pPr>
        <w:suppressAutoHyphens/>
        <w:spacing w:line="360" w:lineRule="auto"/>
        <w:rPr>
          <w:sz w:val="28"/>
          <w:szCs w:val="28"/>
        </w:rPr>
      </w:pPr>
      <w:r w:rsidRPr="005E6B82">
        <w:rPr>
          <w:sz w:val="28"/>
          <w:szCs w:val="28"/>
        </w:rPr>
        <w:t xml:space="preserve">а) по требованию Иванова о признании товарищества </w:t>
      </w:r>
      <w:r w:rsidR="005E6B82" w:rsidRPr="005E6B82">
        <w:rPr>
          <w:sz w:val="28"/>
          <w:szCs w:val="28"/>
        </w:rPr>
        <w:t>"</w:t>
      </w:r>
      <w:r w:rsidRPr="005E6B82">
        <w:rPr>
          <w:sz w:val="28"/>
          <w:szCs w:val="28"/>
        </w:rPr>
        <w:t>Синие камни</w:t>
      </w:r>
      <w:r w:rsidR="005E6B82" w:rsidRPr="005E6B82">
        <w:rPr>
          <w:sz w:val="28"/>
          <w:szCs w:val="28"/>
        </w:rPr>
        <w:t>" несостоятельным</w:t>
      </w:r>
    </w:p>
    <w:p w:rsidR="00393ED9" w:rsidRPr="005E6B82" w:rsidRDefault="00393ED9" w:rsidP="005E6B82">
      <w:pPr>
        <w:suppressAutoHyphens/>
        <w:spacing w:line="360" w:lineRule="auto"/>
        <w:rPr>
          <w:sz w:val="28"/>
          <w:szCs w:val="28"/>
        </w:rPr>
      </w:pPr>
      <w:r w:rsidRPr="005E6B82">
        <w:rPr>
          <w:sz w:val="28"/>
          <w:szCs w:val="28"/>
        </w:rPr>
        <w:t>б) по требованию группы акционеров – физических лиц, обжалующих решение общего собрания акционерног</w:t>
      </w:r>
      <w:r w:rsidR="005E6B82" w:rsidRPr="005E6B82">
        <w:rPr>
          <w:sz w:val="28"/>
          <w:szCs w:val="28"/>
        </w:rPr>
        <w:t>о общества о размере дивидендов</w:t>
      </w:r>
    </w:p>
    <w:p w:rsidR="00393ED9" w:rsidRPr="005E6B82" w:rsidRDefault="00393ED9" w:rsidP="005E6B82">
      <w:pPr>
        <w:suppressAutoHyphens/>
        <w:spacing w:line="360" w:lineRule="auto"/>
        <w:rPr>
          <w:sz w:val="28"/>
          <w:szCs w:val="28"/>
        </w:rPr>
      </w:pPr>
      <w:r w:rsidRPr="005E6B82">
        <w:rPr>
          <w:sz w:val="28"/>
          <w:szCs w:val="28"/>
        </w:rPr>
        <w:t xml:space="preserve">в) по требованию ИМНС РФ к ОАО </w:t>
      </w:r>
      <w:r w:rsidR="005E6B82" w:rsidRPr="005E6B82">
        <w:rPr>
          <w:sz w:val="28"/>
          <w:szCs w:val="28"/>
        </w:rPr>
        <w:t>"</w:t>
      </w:r>
      <w:r w:rsidRPr="005E6B82">
        <w:rPr>
          <w:sz w:val="28"/>
          <w:szCs w:val="28"/>
        </w:rPr>
        <w:t>Авангард</w:t>
      </w:r>
      <w:r w:rsidR="005E6B82" w:rsidRPr="005E6B82">
        <w:rPr>
          <w:sz w:val="28"/>
          <w:szCs w:val="28"/>
        </w:rPr>
        <w:t>"</w:t>
      </w:r>
      <w:r w:rsidRPr="005E6B82">
        <w:rPr>
          <w:sz w:val="28"/>
          <w:szCs w:val="28"/>
        </w:rPr>
        <w:t xml:space="preserve"> о взыскании штрафа за неполную уплату сумм налога на доб</w:t>
      </w:r>
      <w:r w:rsidR="005E6B82" w:rsidRPr="005E6B82">
        <w:rPr>
          <w:sz w:val="28"/>
          <w:szCs w:val="28"/>
        </w:rPr>
        <w:t>авленную стоимость</w:t>
      </w:r>
    </w:p>
    <w:p w:rsidR="00393ED9" w:rsidRPr="005E6B82" w:rsidRDefault="00393ED9" w:rsidP="005E6B82">
      <w:pPr>
        <w:suppressAutoHyphens/>
        <w:spacing w:line="360" w:lineRule="auto"/>
        <w:rPr>
          <w:sz w:val="28"/>
          <w:szCs w:val="28"/>
        </w:rPr>
      </w:pPr>
      <w:r w:rsidRPr="005E6B82">
        <w:rPr>
          <w:sz w:val="28"/>
          <w:szCs w:val="28"/>
        </w:rPr>
        <w:t>г) по требованию ИМНС РФ к ИП</w:t>
      </w:r>
      <w:r w:rsidR="005E6B82" w:rsidRPr="005E6B82">
        <w:rPr>
          <w:sz w:val="28"/>
          <w:szCs w:val="28"/>
        </w:rPr>
        <w:t xml:space="preserve"> о взыскании недоимки по налогу</w:t>
      </w:r>
    </w:p>
    <w:p w:rsidR="00393ED9" w:rsidRPr="005E6B82" w:rsidRDefault="00D27411" w:rsidP="005E6B82">
      <w:pPr>
        <w:numPr>
          <w:ilvl w:val="0"/>
          <w:numId w:val="1"/>
        </w:numPr>
        <w:tabs>
          <w:tab w:val="clear" w:pos="720"/>
        </w:tabs>
        <w:suppressAutoHyphens/>
        <w:spacing w:line="360" w:lineRule="auto"/>
        <w:ind w:left="0" w:firstLine="0"/>
        <w:rPr>
          <w:sz w:val="28"/>
          <w:szCs w:val="28"/>
        </w:rPr>
      </w:pPr>
      <w:r w:rsidRPr="005E6B82">
        <w:rPr>
          <w:sz w:val="28"/>
          <w:szCs w:val="28"/>
        </w:rPr>
        <w:t>Задача № 2.</w:t>
      </w:r>
      <w:r w:rsidR="00393ED9" w:rsidRPr="005E6B82">
        <w:rPr>
          <w:sz w:val="28"/>
          <w:szCs w:val="28"/>
        </w:rPr>
        <w:t xml:space="preserve"> Определите задачи и д</w:t>
      </w:r>
      <w:r w:rsidR="008868B3" w:rsidRPr="005E6B82">
        <w:rPr>
          <w:sz w:val="28"/>
          <w:szCs w:val="28"/>
        </w:rPr>
        <w:t xml:space="preserve">ействия по подготовке следующих </w:t>
      </w:r>
      <w:r w:rsidR="005E6B82" w:rsidRPr="005E6B82">
        <w:rPr>
          <w:sz w:val="28"/>
          <w:szCs w:val="28"/>
        </w:rPr>
        <w:t>дел к судебному разбирательству</w:t>
      </w:r>
    </w:p>
    <w:p w:rsidR="00393ED9" w:rsidRPr="005E6B82" w:rsidRDefault="00393ED9" w:rsidP="005E6B82">
      <w:pPr>
        <w:pStyle w:val="a3"/>
        <w:suppressAutoHyphens/>
        <w:spacing w:line="360" w:lineRule="auto"/>
        <w:ind w:firstLine="0"/>
        <w:jc w:val="left"/>
        <w:rPr>
          <w:sz w:val="28"/>
          <w:szCs w:val="28"/>
        </w:rPr>
      </w:pPr>
      <w:r w:rsidRPr="005E6B82">
        <w:rPr>
          <w:sz w:val="28"/>
          <w:szCs w:val="28"/>
        </w:rPr>
        <w:t xml:space="preserve">а) по заявлению ООО </w:t>
      </w:r>
      <w:r w:rsidR="005E6B82" w:rsidRPr="005E6B82">
        <w:rPr>
          <w:sz w:val="28"/>
          <w:szCs w:val="28"/>
        </w:rPr>
        <w:t>"</w:t>
      </w:r>
      <w:r w:rsidRPr="005E6B82">
        <w:rPr>
          <w:sz w:val="28"/>
          <w:szCs w:val="28"/>
        </w:rPr>
        <w:t>Элитстсрой</w:t>
      </w:r>
      <w:r w:rsidR="005E6B82" w:rsidRPr="005E6B82">
        <w:rPr>
          <w:sz w:val="28"/>
          <w:szCs w:val="28"/>
        </w:rPr>
        <w:t>"</w:t>
      </w:r>
      <w:r w:rsidRPr="005E6B82">
        <w:rPr>
          <w:sz w:val="28"/>
          <w:szCs w:val="28"/>
        </w:rPr>
        <w:t xml:space="preserve"> о признании недействительным предписания Свердловского территориального управления Министерства РФ по антимонопольной политике и поддержке предпринимательства о прекращении распространения не</w:t>
      </w:r>
      <w:r w:rsidR="005E6B82" w:rsidRPr="005E6B82">
        <w:rPr>
          <w:sz w:val="28"/>
          <w:szCs w:val="28"/>
        </w:rPr>
        <w:t>этичной рекламы</w:t>
      </w:r>
    </w:p>
    <w:p w:rsidR="00393ED9" w:rsidRPr="005E6B82" w:rsidRDefault="00393ED9" w:rsidP="005E6B82">
      <w:pPr>
        <w:pStyle w:val="a3"/>
        <w:suppressAutoHyphens/>
        <w:spacing w:line="360" w:lineRule="auto"/>
        <w:ind w:firstLine="0"/>
        <w:jc w:val="left"/>
        <w:rPr>
          <w:sz w:val="28"/>
          <w:szCs w:val="28"/>
        </w:rPr>
      </w:pPr>
      <w:r w:rsidRPr="005E6B82">
        <w:rPr>
          <w:sz w:val="28"/>
          <w:szCs w:val="28"/>
        </w:rPr>
        <w:t>б) по иску акционера к акционерному обществу об отмене решения собрания акционеров об увеличении уставного капитала пут</w:t>
      </w:r>
      <w:r w:rsidR="005E6B82" w:rsidRPr="005E6B82">
        <w:rPr>
          <w:sz w:val="28"/>
          <w:szCs w:val="28"/>
        </w:rPr>
        <w:t>ем выпуска дополнительных акций</w:t>
      </w:r>
    </w:p>
    <w:p w:rsidR="00393ED9" w:rsidRPr="005E6B82" w:rsidRDefault="00393ED9" w:rsidP="005E6B82">
      <w:pPr>
        <w:pStyle w:val="a3"/>
        <w:suppressAutoHyphens/>
        <w:spacing w:line="360" w:lineRule="auto"/>
        <w:ind w:firstLine="0"/>
        <w:jc w:val="left"/>
        <w:rPr>
          <w:sz w:val="28"/>
          <w:szCs w:val="28"/>
        </w:rPr>
      </w:pPr>
      <w:r w:rsidRPr="005E6B82">
        <w:rPr>
          <w:sz w:val="28"/>
          <w:szCs w:val="28"/>
        </w:rPr>
        <w:t xml:space="preserve">в) по заявлению Федеральной службы России по финансовому оздоровлению и банкротстве о признании ООО </w:t>
      </w:r>
      <w:r w:rsidR="005E6B82" w:rsidRPr="005E6B82">
        <w:rPr>
          <w:sz w:val="28"/>
          <w:szCs w:val="28"/>
        </w:rPr>
        <w:t>"</w:t>
      </w:r>
      <w:r w:rsidRPr="005E6B82">
        <w:rPr>
          <w:sz w:val="28"/>
          <w:szCs w:val="28"/>
        </w:rPr>
        <w:t>Мехторг</w:t>
      </w:r>
      <w:r w:rsidR="005E6B82" w:rsidRPr="005E6B82">
        <w:rPr>
          <w:sz w:val="28"/>
          <w:szCs w:val="28"/>
        </w:rPr>
        <w:t>" несостоятельным</w:t>
      </w:r>
    </w:p>
    <w:p w:rsidR="000131E5" w:rsidRPr="005E6B82" w:rsidRDefault="005E6B82" w:rsidP="005E6B82">
      <w:pPr>
        <w:numPr>
          <w:ilvl w:val="0"/>
          <w:numId w:val="1"/>
        </w:numPr>
        <w:tabs>
          <w:tab w:val="clear" w:pos="720"/>
        </w:tabs>
        <w:suppressAutoHyphens/>
        <w:spacing w:line="360" w:lineRule="auto"/>
        <w:ind w:left="0" w:firstLine="0"/>
        <w:rPr>
          <w:sz w:val="28"/>
          <w:szCs w:val="28"/>
        </w:rPr>
      </w:pPr>
      <w:r w:rsidRPr="005E6B82">
        <w:rPr>
          <w:sz w:val="28"/>
          <w:szCs w:val="28"/>
        </w:rPr>
        <w:t>Заключение</w:t>
      </w:r>
    </w:p>
    <w:p w:rsidR="000131E5" w:rsidRPr="005E6B82" w:rsidRDefault="000131E5" w:rsidP="005E6B82">
      <w:pPr>
        <w:numPr>
          <w:ilvl w:val="0"/>
          <w:numId w:val="1"/>
        </w:numPr>
        <w:tabs>
          <w:tab w:val="clear" w:pos="720"/>
        </w:tabs>
        <w:suppressAutoHyphens/>
        <w:spacing w:line="360" w:lineRule="auto"/>
        <w:ind w:left="0" w:firstLine="0"/>
        <w:rPr>
          <w:sz w:val="28"/>
          <w:szCs w:val="28"/>
        </w:rPr>
      </w:pPr>
      <w:r w:rsidRPr="005E6B82">
        <w:rPr>
          <w:sz w:val="28"/>
          <w:szCs w:val="28"/>
        </w:rPr>
        <w:t>С</w:t>
      </w:r>
      <w:r w:rsidR="005E6B82" w:rsidRPr="005E6B82">
        <w:rPr>
          <w:sz w:val="28"/>
          <w:szCs w:val="28"/>
        </w:rPr>
        <w:t>писок использованной литературы</w:t>
      </w:r>
    </w:p>
    <w:p w:rsidR="000131E5" w:rsidRPr="005E6B82" w:rsidRDefault="000131E5" w:rsidP="005E6B82">
      <w:pPr>
        <w:suppressAutoHyphens/>
        <w:spacing w:line="360" w:lineRule="auto"/>
        <w:ind w:firstLine="709"/>
        <w:jc w:val="both"/>
        <w:rPr>
          <w:sz w:val="28"/>
        </w:rPr>
      </w:pPr>
    </w:p>
    <w:p w:rsidR="008868B3" w:rsidRPr="005E6B82" w:rsidRDefault="005E6B82" w:rsidP="005E6B82">
      <w:pPr>
        <w:numPr>
          <w:ilvl w:val="0"/>
          <w:numId w:val="2"/>
        </w:numPr>
        <w:suppressAutoHyphens/>
        <w:spacing w:line="360" w:lineRule="auto"/>
        <w:ind w:left="0" w:firstLine="709"/>
        <w:jc w:val="both"/>
        <w:rPr>
          <w:sz w:val="28"/>
          <w:szCs w:val="28"/>
        </w:rPr>
      </w:pPr>
      <w:r w:rsidRPr="005E6B82">
        <w:rPr>
          <w:sz w:val="28"/>
        </w:rPr>
        <w:br w:type="page"/>
      </w:r>
      <w:r w:rsidR="00393ED9" w:rsidRPr="005E6B82">
        <w:rPr>
          <w:sz w:val="28"/>
          <w:szCs w:val="28"/>
        </w:rPr>
        <w:t>Введен</w:t>
      </w:r>
      <w:r w:rsidRPr="005E6B82">
        <w:rPr>
          <w:sz w:val="28"/>
          <w:szCs w:val="28"/>
        </w:rPr>
        <w:t>ие</w:t>
      </w:r>
    </w:p>
    <w:p w:rsidR="005E6B82" w:rsidRPr="005E6B82" w:rsidRDefault="005E6B82" w:rsidP="005E6B82">
      <w:pPr>
        <w:suppressAutoHyphens/>
        <w:spacing w:line="360" w:lineRule="auto"/>
        <w:ind w:firstLine="709"/>
        <w:jc w:val="both"/>
        <w:rPr>
          <w:sz w:val="28"/>
          <w:szCs w:val="28"/>
          <w:lang w:val="en-US"/>
        </w:rPr>
      </w:pPr>
    </w:p>
    <w:p w:rsidR="005E6B82" w:rsidRPr="005E6B82" w:rsidRDefault="00F850C9" w:rsidP="005E6B82">
      <w:pPr>
        <w:suppressAutoHyphens/>
        <w:spacing w:line="360" w:lineRule="auto"/>
        <w:ind w:firstLine="709"/>
        <w:jc w:val="both"/>
        <w:rPr>
          <w:sz w:val="28"/>
          <w:szCs w:val="28"/>
        </w:rPr>
      </w:pPr>
      <w:r w:rsidRPr="005E6B82">
        <w:rPr>
          <w:sz w:val="28"/>
          <w:szCs w:val="28"/>
        </w:rPr>
        <w:t>В связи с экономическими преобразованиями и формированием рыночных отношений в России возникла потребность в создании независимой судебной системы, специально предназначенной для рассмотрения экономических споров между хозяйствующими субъектами.</w:t>
      </w:r>
    </w:p>
    <w:p w:rsidR="005E6B82" w:rsidRPr="005E6B82" w:rsidRDefault="00F850C9" w:rsidP="005E6B82">
      <w:pPr>
        <w:suppressAutoHyphens/>
        <w:spacing w:line="360" w:lineRule="auto"/>
        <w:ind w:firstLine="709"/>
        <w:jc w:val="both"/>
        <w:rPr>
          <w:sz w:val="28"/>
          <w:szCs w:val="28"/>
        </w:rPr>
      </w:pPr>
      <w:r w:rsidRPr="005E6B82">
        <w:rPr>
          <w:sz w:val="28"/>
          <w:szCs w:val="28"/>
        </w:rPr>
        <w:t xml:space="preserve">В июле 1991 года принят Закон РСФСР </w:t>
      </w:r>
      <w:r w:rsidR="005E6B82" w:rsidRPr="005E6B82">
        <w:rPr>
          <w:sz w:val="28"/>
          <w:szCs w:val="28"/>
        </w:rPr>
        <w:t>"</w:t>
      </w:r>
      <w:r w:rsidRPr="005E6B82">
        <w:rPr>
          <w:sz w:val="28"/>
          <w:szCs w:val="28"/>
        </w:rPr>
        <w:t>Об арбитражном суде". Арбитражи и иные аналогичные органы в системах министерств, государственных комитетов, ведомств, в ассоциациях, концернах, иных объединениях с 1 октября 1991 года упразднялись.</w:t>
      </w:r>
      <w:r w:rsidR="008868B3" w:rsidRPr="005E6B82">
        <w:rPr>
          <w:sz w:val="28"/>
          <w:szCs w:val="28"/>
        </w:rPr>
        <w:t xml:space="preserve"> </w:t>
      </w:r>
      <w:r w:rsidRPr="005E6B82">
        <w:rPr>
          <w:sz w:val="28"/>
          <w:szCs w:val="28"/>
        </w:rPr>
        <w:t>Вместе с тем, государственные арбитражи фактически продолжали исполнять свои функции до избрания соответствующих арбитражных судов. Арбитражные суды по России</w:t>
      </w:r>
      <w:r w:rsidR="005E6B82" w:rsidRPr="005E6B82">
        <w:rPr>
          <w:sz w:val="28"/>
          <w:szCs w:val="28"/>
        </w:rPr>
        <w:t xml:space="preserve"> </w:t>
      </w:r>
      <w:r w:rsidRPr="005E6B82">
        <w:rPr>
          <w:sz w:val="28"/>
          <w:szCs w:val="28"/>
        </w:rPr>
        <w:t>были избраны в апреле-июле 1992 года.</w:t>
      </w:r>
    </w:p>
    <w:p w:rsidR="005E6B82" w:rsidRPr="005E6B82" w:rsidRDefault="00F850C9" w:rsidP="005E6B82">
      <w:pPr>
        <w:suppressAutoHyphens/>
        <w:spacing w:line="360" w:lineRule="auto"/>
        <w:ind w:firstLine="709"/>
        <w:jc w:val="both"/>
        <w:rPr>
          <w:sz w:val="28"/>
          <w:szCs w:val="28"/>
        </w:rPr>
      </w:pPr>
      <w:r w:rsidRPr="005E6B82">
        <w:rPr>
          <w:sz w:val="28"/>
          <w:szCs w:val="28"/>
        </w:rPr>
        <w:t>5 марта 1992 года принят Арбитражный процессуальный кодекс Российской Федерации, регулирующий правила рас</w:t>
      </w:r>
      <w:r w:rsidR="008868B3" w:rsidRPr="005E6B82">
        <w:rPr>
          <w:sz w:val="28"/>
          <w:szCs w:val="28"/>
        </w:rPr>
        <w:t>смотрения хозяйственных споров.</w:t>
      </w:r>
      <w:r w:rsidRPr="005E6B82">
        <w:rPr>
          <w:sz w:val="28"/>
          <w:szCs w:val="28"/>
        </w:rPr>
        <w:t xml:space="preserve"> Таким образом, арбитражные суды вошли в судебную систему России как судебные органы по разрешению экономических споров между хозяйствующими субъектами (организациями и индивидуальными предпринимателями).</w:t>
      </w:r>
    </w:p>
    <w:p w:rsidR="005E6B82" w:rsidRPr="005E6B82" w:rsidRDefault="00F850C9" w:rsidP="005E6B82">
      <w:pPr>
        <w:suppressAutoHyphens/>
        <w:spacing w:line="360" w:lineRule="auto"/>
        <w:ind w:firstLine="709"/>
        <w:jc w:val="both"/>
        <w:rPr>
          <w:sz w:val="28"/>
          <w:szCs w:val="28"/>
        </w:rPr>
      </w:pPr>
      <w:r w:rsidRPr="005E6B82">
        <w:rPr>
          <w:sz w:val="28"/>
          <w:szCs w:val="28"/>
        </w:rPr>
        <w:t>Первоначально структура арбитражных судов была двухзвенной: суды субъектов Российской Федерации, включающие первую и кассационную (фактически - апелляционную) инстанции, и Высший Арбитражный Суд Российской Федерации, осуществляющий функции по пересмотру судебных актов в порядке надзора.</w:t>
      </w:r>
    </w:p>
    <w:p w:rsidR="005E6B82" w:rsidRPr="005E6B82" w:rsidRDefault="00F850C9" w:rsidP="005E6B82">
      <w:pPr>
        <w:suppressAutoHyphens/>
        <w:spacing w:line="360" w:lineRule="auto"/>
        <w:ind w:firstLine="709"/>
        <w:jc w:val="both"/>
        <w:rPr>
          <w:sz w:val="28"/>
          <w:szCs w:val="28"/>
        </w:rPr>
      </w:pPr>
      <w:r w:rsidRPr="005E6B82">
        <w:rPr>
          <w:sz w:val="28"/>
          <w:szCs w:val="28"/>
        </w:rPr>
        <w:t xml:space="preserve">Новый этап судебной реформы в 1995 году был ознаменован принятием нового Федерального Конституционного Закона </w:t>
      </w:r>
      <w:r w:rsidR="005E6B82" w:rsidRPr="005E6B82">
        <w:rPr>
          <w:sz w:val="28"/>
          <w:szCs w:val="28"/>
        </w:rPr>
        <w:t>"</w:t>
      </w:r>
      <w:r w:rsidRPr="005E6B82">
        <w:rPr>
          <w:sz w:val="28"/>
          <w:szCs w:val="28"/>
        </w:rPr>
        <w:t>Об арбитражных судах в Российской Федерации</w:t>
      </w:r>
      <w:r w:rsidR="005E6B82" w:rsidRPr="005E6B82">
        <w:rPr>
          <w:sz w:val="28"/>
          <w:szCs w:val="28"/>
        </w:rPr>
        <w:t>"</w:t>
      </w:r>
      <w:r w:rsidRPr="005E6B82">
        <w:rPr>
          <w:sz w:val="28"/>
          <w:szCs w:val="28"/>
        </w:rPr>
        <w:t>. Создана трехзвенная система арбитражных судов: дополнительно образованы 10 федеральных арбитражных судов округов, осуществляющих функции по пересмотру судебных актов в кассационном порядке. При этом создание судебных округов не было связано с административно-территориальным делением.</w:t>
      </w:r>
      <w:r w:rsidR="008868B3" w:rsidRPr="005E6B82">
        <w:rPr>
          <w:sz w:val="28"/>
          <w:szCs w:val="28"/>
        </w:rPr>
        <w:t xml:space="preserve"> </w:t>
      </w:r>
      <w:r w:rsidRPr="005E6B82">
        <w:rPr>
          <w:sz w:val="28"/>
          <w:szCs w:val="28"/>
        </w:rPr>
        <w:t>Учрежденная новым законом апелляционная инстанция по проверке судебных актов, не вступивших в законную силу, оставалась в судах субъектов Российской Федерации. В судах появились коллегии по рассмотрению гражданско-правовых и административно-правовых споров.</w:t>
      </w:r>
    </w:p>
    <w:p w:rsidR="005E6B82" w:rsidRPr="005E6B82" w:rsidRDefault="00F850C9" w:rsidP="005E6B82">
      <w:pPr>
        <w:suppressAutoHyphens/>
        <w:spacing w:line="360" w:lineRule="auto"/>
        <w:ind w:firstLine="709"/>
        <w:jc w:val="both"/>
        <w:rPr>
          <w:sz w:val="28"/>
          <w:szCs w:val="28"/>
        </w:rPr>
      </w:pPr>
      <w:r w:rsidRPr="005E6B82">
        <w:rPr>
          <w:sz w:val="28"/>
          <w:szCs w:val="28"/>
        </w:rPr>
        <w:t xml:space="preserve">В Арбитражном процессуальном кодексе </w:t>
      </w:r>
      <w:r w:rsidR="008868B3" w:rsidRPr="005E6B82">
        <w:rPr>
          <w:sz w:val="28"/>
          <w:szCs w:val="28"/>
        </w:rPr>
        <w:t>Российской Федерации</w:t>
      </w:r>
      <w:r w:rsidRPr="005E6B82">
        <w:rPr>
          <w:sz w:val="28"/>
          <w:szCs w:val="28"/>
        </w:rPr>
        <w:t xml:space="preserve"> 1995 года были исключены некоторые нормы первого кодекса</w:t>
      </w:r>
      <w:r w:rsidR="00975345" w:rsidRPr="005E6B82">
        <w:rPr>
          <w:sz w:val="28"/>
          <w:szCs w:val="28"/>
        </w:rPr>
        <w:t>.</w:t>
      </w:r>
    </w:p>
    <w:p w:rsidR="005E6B82" w:rsidRPr="005E6B82" w:rsidRDefault="00F850C9" w:rsidP="005E6B82">
      <w:pPr>
        <w:suppressAutoHyphens/>
        <w:spacing w:line="360" w:lineRule="auto"/>
        <w:ind w:firstLine="709"/>
        <w:jc w:val="both"/>
        <w:rPr>
          <w:sz w:val="28"/>
          <w:szCs w:val="28"/>
        </w:rPr>
      </w:pPr>
      <w:r w:rsidRPr="005E6B82">
        <w:rPr>
          <w:sz w:val="28"/>
          <w:szCs w:val="28"/>
        </w:rPr>
        <w:t>Во-первых, исключен принцип арбитрирования, содействие суда в достижении сторонами соглашения теперь допускалось только на стадии подготовки дела к судебному разбирательству.</w:t>
      </w:r>
    </w:p>
    <w:p w:rsidR="005E6B82" w:rsidRPr="005E6B82" w:rsidRDefault="00F850C9" w:rsidP="005E6B82">
      <w:pPr>
        <w:suppressAutoHyphens/>
        <w:spacing w:line="360" w:lineRule="auto"/>
        <w:ind w:firstLine="709"/>
        <w:jc w:val="both"/>
        <w:rPr>
          <w:sz w:val="28"/>
          <w:szCs w:val="28"/>
        </w:rPr>
      </w:pPr>
      <w:r w:rsidRPr="005E6B82">
        <w:rPr>
          <w:sz w:val="28"/>
          <w:szCs w:val="28"/>
        </w:rPr>
        <w:t>Во-вторых, сведена до минимума роль суда в собирании доказательств, введены принципы состязательности и непосредственности арбитражного процесса.</w:t>
      </w:r>
    </w:p>
    <w:p w:rsidR="005E6B82" w:rsidRPr="005E6B82" w:rsidRDefault="00F850C9" w:rsidP="005E6B82">
      <w:pPr>
        <w:suppressAutoHyphens/>
        <w:spacing w:line="360" w:lineRule="auto"/>
        <w:ind w:firstLine="709"/>
        <w:jc w:val="both"/>
        <w:rPr>
          <w:sz w:val="28"/>
          <w:szCs w:val="28"/>
        </w:rPr>
      </w:pPr>
      <w:r w:rsidRPr="005E6B82">
        <w:rPr>
          <w:sz w:val="28"/>
          <w:szCs w:val="28"/>
        </w:rPr>
        <w:t>В-третьих, отменен обязательный претензионный порядок урегулирования споров. Кроме того, общим правилом стало разрешение дел в суде первой инстанции не коллегиально, а единолично.</w:t>
      </w:r>
    </w:p>
    <w:p w:rsidR="005E6B82" w:rsidRPr="005E6B82" w:rsidRDefault="00F850C9" w:rsidP="005E6B82">
      <w:pPr>
        <w:suppressAutoHyphens/>
        <w:spacing w:line="360" w:lineRule="auto"/>
        <w:ind w:firstLine="709"/>
        <w:jc w:val="both"/>
        <w:rPr>
          <w:sz w:val="28"/>
          <w:szCs w:val="28"/>
        </w:rPr>
      </w:pPr>
      <w:r w:rsidRPr="005E6B82">
        <w:rPr>
          <w:sz w:val="28"/>
          <w:szCs w:val="28"/>
        </w:rPr>
        <w:t>С 01 сентября 2002 года вступил в силу новый Арбитражный процессуальный кодекс Российской Федерации. В 2003 году в Закон об арбитражных судах внесены изменения, согласно которым в России создаются 20 арбитражных апелляционных судов. Фактически к концу 2006 года такие суды созданы по всей России. Тем самым система арбитражных судов стала четырехзвенной.</w:t>
      </w:r>
    </w:p>
    <w:p w:rsidR="005E6B82" w:rsidRPr="005E6B82" w:rsidRDefault="00F850C9" w:rsidP="005E6B82">
      <w:pPr>
        <w:suppressAutoHyphens/>
        <w:spacing w:line="360" w:lineRule="auto"/>
        <w:ind w:firstLine="709"/>
        <w:jc w:val="both"/>
        <w:rPr>
          <w:sz w:val="28"/>
          <w:szCs w:val="28"/>
        </w:rPr>
      </w:pPr>
      <w:r w:rsidRPr="005E6B82">
        <w:rPr>
          <w:sz w:val="28"/>
          <w:szCs w:val="28"/>
        </w:rPr>
        <w:t>Обновленный закон об арбитражных судах и новый Арбитражный процессуальный кодекс внесли существенные изменения в арбитражное судопроизводство. Так, расширена сфера дел, подведомственных арбитражному суду, с той целью, чтобы любой экономический спор рассматривался арбитражным судом. Для этого установлена специальная подведомственность дел, в которых могут участвовать граждане, не являющиеся индивидуальными предпринимателями, и допущена возможность привлечения к участию в арбитражном процессе таких граждан в качестве третьих лиц. Установлена дифференциация судопроизводства по делам, возникающим из административных правоотношений, а также усилена роль суда в процессе доказывания по указанным делам. Введены новые фигуры в арбитражный процесс: помощник суда и секретарь судебного заседания. Новым явлением в арбитражном процессе стало предварительное судебное заседание, а также рассмотрение определенных экономических споров с участием арбитражных заседателей. Принципиальные изменения касались пересмотра судебных актов в порядке надзора, которые имели цель сделать указанную стадию исключительной, направленной на формирование единообразия в толковании и применении норм права.</w:t>
      </w:r>
    </w:p>
    <w:p w:rsidR="00975345" w:rsidRPr="005E6B82" w:rsidRDefault="00975345" w:rsidP="005E6B82">
      <w:pPr>
        <w:suppressAutoHyphens/>
        <w:spacing w:line="360" w:lineRule="auto"/>
        <w:ind w:firstLine="709"/>
        <w:jc w:val="both"/>
        <w:rPr>
          <w:sz w:val="28"/>
          <w:szCs w:val="28"/>
        </w:rPr>
      </w:pPr>
    </w:p>
    <w:p w:rsidR="00393ED9" w:rsidRPr="005E6B82" w:rsidRDefault="005E6B82" w:rsidP="005E6B82">
      <w:pPr>
        <w:numPr>
          <w:ilvl w:val="0"/>
          <w:numId w:val="2"/>
        </w:numPr>
        <w:tabs>
          <w:tab w:val="clear" w:pos="720"/>
        </w:tabs>
        <w:suppressAutoHyphens/>
        <w:spacing w:line="360" w:lineRule="auto"/>
        <w:ind w:left="0" w:firstLine="709"/>
        <w:jc w:val="both"/>
        <w:rPr>
          <w:sz w:val="28"/>
          <w:szCs w:val="28"/>
        </w:rPr>
      </w:pPr>
      <w:r w:rsidRPr="005E6B82">
        <w:rPr>
          <w:sz w:val="28"/>
          <w:szCs w:val="28"/>
        </w:rPr>
        <w:br w:type="page"/>
      </w:r>
      <w:r w:rsidR="00393ED9" w:rsidRPr="005E6B82">
        <w:rPr>
          <w:sz w:val="28"/>
          <w:szCs w:val="28"/>
        </w:rPr>
        <w:t>Задача № 1. Определите п</w:t>
      </w:r>
      <w:r w:rsidRPr="005E6B82">
        <w:rPr>
          <w:sz w:val="28"/>
          <w:szCs w:val="28"/>
        </w:rPr>
        <w:t>одведомственность следующих дел</w:t>
      </w:r>
    </w:p>
    <w:p w:rsidR="005E6B82" w:rsidRPr="005E6B82" w:rsidRDefault="005E6B82" w:rsidP="005E6B82">
      <w:pPr>
        <w:suppressAutoHyphens/>
        <w:spacing w:line="360" w:lineRule="auto"/>
        <w:ind w:left="709"/>
        <w:jc w:val="both"/>
        <w:rPr>
          <w:sz w:val="28"/>
          <w:szCs w:val="28"/>
        </w:rPr>
      </w:pPr>
    </w:p>
    <w:p w:rsidR="00393ED9" w:rsidRPr="005E6B82" w:rsidRDefault="00393ED9" w:rsidP="005E6B82">
      <w:pPr>
        <w:suppressAutoHyphens/>
        <w:spacing w:line="360" w:lineRule="auto"/>
        <w:ind w:firstLine="709"/>
        <w:jc w:val="both"/>
        <w:rPr>
          <w:sz w:val="28"/>
          <w:szCs w:val="28"/>
        </w:rPr>
      </w:pPr>
      <w:r w:rsidRPr="005E6B82">
        <w:rPr>
          <w:sz w:val="28"/>
          <w:szCs w:val="28"/>
        </w:rPr>
        <w:t xml:space="preserve">а) по требованию Иванова о признании товарищества </w:t>
      </w:r>
      <w:r w:rsidR="005E6B82" w:rsidRPr="005E6B82">
        <w:rPr>
          <w:sz w:val="28"/>
          <w:szCs w:val="28"/>
        </w:rPr>
        <w:t>"</w:t>
      </w:r>
      <w:r w:rsidRPr="005E6B82">
        <w:rPr>
          <w:sz w:val="28"/>
          <w:szCs w:val="28"/>
        </w:rPr>
        <w:t>Синие камни</w:t>
      </w:r>
      <w:r w:rsidR="005E6B82" w:rsidRPr="005E6B82">
        <w:rPr>
          <w:sz w:val="28"/>
          <w:szCs w:val="28"/>
        </w:rPr>
        <w:t>"</w:t>
      </w:r>
      <w:r w:rsidRPr="005E6B82">
        <w:rPr>
          <w:sz w:val="28"/>
          <w:szCs w:val="28"/>
        </w:rPr>
        <w:t xml:space="preserve"> </w:t>
      </w:r>
      <w:r w:rsidR="005E6B82" w:rsidRPr="005E6B82">
        <w:rPr>
          <w:sz w:val="28"/>
          <w:szCs w:val="28"/>
        </w:rPr>
        <w:t>несостоятельным</w:t>
      </w:r>
    </w:p>
    <w:p w:rsidR="005E6B82" w:rsidRPr="005E6B82" w:rsidRDefault="005E6B82" w:rsidP="005E6B82">
      <w:pPr>
        <w:pStyle w:val="a3"/>
        <w:suppressAutoHyphens/>
        <w:spacing w:line="360" w:lineRule="auto"/>
        <w:rPr>
          <w:sz w:val="28"/>
          <w:szCs w:val="28"/>
          <w:lang w:val="en-US"/>
        </w:rPr>
      </w:pPr>
    </w:p>
    <w:p w:rsidR="00393ED9" w:rsidRPr="005E6B82" w:rsidRDefault="00393ED9" w:rsidP="005E6B82">
      <w:pPr>
        <w:pStyle w:val="a3"/>
        <w:suppressAutoHyphens/>
        <w:spacing w:line="360" w:lineRule="auto"/>
        <w:rPr>
          <w:sz w:val="28"/>
          <w:szCs w:val="28"/>
        </w:rPr>
      </w:pPr>
      <w:r w:rsidRPr="005E6B82">
        <w:rPr>
          <w:sz w:val="28"/>
          <w:szCs w:val="28"/>
        </w:rPr>
        <w:t>Ответ: В соответствии с п.1 ч.1 ст. 33 Арбитражного процессуального кодекса Российской Федерации Арбитражные суды рассматривают дела о несостоятельности (банкротстве).</w:t>
      </w:r>
    </w:p>
    <w:p w:rsidR="00393ED9" w:rsidRPr="005E6B82" w:rsidRDefault="00393ED9" w:rsidP="005E6B82">
      <w:pPr>
        <w:suppressAutoHyphens/>
        <w:autoSpaceDE w:val="0"/>
        <w:autoSpaceDN w:val="0"/>
        <w:adjustRightInd w:val="0"/>
        <w:spacing w:line="360" w:lineRule="auto"/>
        <w:ind w:firstLine="709"/>
        <w:jc w:val="both"/>
        <w:rPr>
          <w:sz w:val="28"/>
          <w:szCs w:val="28"/>
        </w:rPr>
      </w:pPr>
      <w:r w:rsidRPr="005E6B82">
        <w:rPr>
          <w:sz w:val="28"/>
          <w:szCs w:val="28"/>
        </w:rPr>
        <w:t>На подведомственность дел данной категории не влияет статус ни заявителя (предъявлено ли требование о признании должника несостоятельным (банкротом) юридическим лицом, индивидуальным предпринимателем, гражданином, не обладающим таким статусом, уполномоченным государственным органом или самим должником), ни должника (является он юридическим лицом, индивидуальным предпринимателем или гражданином, не обладающим таким статусом).</w:t>
      </w:r>
    </w:p>
    <w:p w:rsidR="005E6B82" w:rsidRPr="005E6B82" w:rsidRDefault="005E6B82" w:rsidP="005E6B82">
      <w:pPr>
        <w:suppressAutoHyphens/>
        <w:spacing w:line="360" w:lineRule="auto"/>
        <w:ind w:firstLine="709"/>
        <w:jc w:val="both"/>
        <w:rPr>
          <w:sz w:val="28"/>
          <w:szCs w:val="28"/>
          <w:lang w:val="en-US"/>
        </w:rPr>
      </w:pPr>
    </w:p>
    <w:p w:rsidR="00393ED9" w:rsidRPr="005E6B82" w:rsidRDefault="00393ED9" w:rsidP="005E6B82">
      <w:pPr>
        <w:suppressAutoHyphens/>
        <w:spacing w:line="360" w:lineRule="auto"/>
        <w:ind w:firstLine="709"/>
        <w:jc w:val="both"/>
        <w:rPr>
          <w:sz w:val="28"/>
          <w:szCs w:val="28"/>
        </w:rPr>
      </w:pPr>
      <w:r w:rsidRPr="005E6B82">
        <w:rPr>
          <w:sz w:val="28"/>
          <w:szCs w:val="28"/>
        </w:rPr>
        <w:t>б) по требованию группы акционеров – физических лиц, обжалующих решение общего собрания акционерног</w:t>
      </w:r>
      <w:r w:rsidR="005E6B82" w:rsidRPr="005E6B82">
        <w:rPr>
          <w:sz w:val="28"/>
          <w:szCs w:val="28"/>
        </w:rPr>
        <w:t>о общества о размере дивидендов</w:t>
      </w:r>
    </w:p>
    <w:p w:rsidR="005E6B82" w:rsidRPr="005E6B82" w:rsidRDefault="005E6B82" w:rsidP="005E6B82">
      <w:pPr>
        <w:suppressAutoHyphens/>
        <w:autoSpaceDE w:val="0"/>
        <w:autoSpaceDN w:val="0"/>
        <w:adjustRightInd w:val="0"/>
        <w:spacing w:line="360" w:lineRule="auto"/>
        <w:ind w:firstLine="709"/>
        <w:jc w:val="both"/>
        <w:rPr>
          <w:sz w:val="28"/>
          <w:szCs w:val="28"/>
        </w:rPr>
      </w:pPr>
    </w:p>
    <w:p w:rsidR="00393ED9" w:rsidRPr="005E6B82" w:rsidRDefault="00393ED9" w:rsidP="005E6B82">
      <w:pPr>
        <w:suppressAutoHyphens/>
        <w:autoSpaceDE w:val="0"/>
        <w:autoSpaceDN w:val="0"/>
        <w:adjustRightInd w:val="0"/>
        <w:spacing w:line="360" w:lineRule="auto"/>
        <w:ind w:firstLine="709"/>
        <w:jc w:val="both"/>
        <w:rPr>
          <w:bCs/>
          <w:sz w:val="28"/>
          <w:szCs w:val="28"/>
        </w:rPr>
      </w:pPr>
      <w:r w:rsidRPr="005E6B82">
        <w:rPr>
          <w:sz w:val="28"/>
          <w:szCs w:val="28"/>
        </w:rPr>
        <w:t xml:space="preserve">Ответ: </w:t>
      </w:r>
      <w:r w:rsidRPr="005E6B82">
        <w:rPr>
          <w:bCs/>
          <w:sz w:val="28"/>
          <w:szCs w:val="28"/>
        </w:rPr>
        <w:t xml:space="preserve">В соответствии с п.4 ч.1 ст. 33 </w:t>
      </w:r>
      <w:r w:rsidRPr="005E6B82">
        <w:rPr>
          <w:sz w:val="28"/>
          <w:szCs w:val="28"/>
        </w:rPr>
        <w:t xml:space="preserve">Арбитражного процессуального кодекса Российской Федерации </w:t>
      </w:r>
      <w:r w:rsidRPr="005E6B82">
        <w:rPr>
          <w:bCs/>
          <w:sz w:val="28"/>
          <w:szCs w:val="28"/>
        </w:rPr>
        <w:t>Арбитражные</w:t>
      </w:r>
      <w:r w:rsidRPr="005E6B82">
        <w:rPr>
          <w:sz w:val="28"/>
          <w:szCs w:val="28"/>
        </w:rPr>
        <w:t xml:space="preserve"> суды рассматривают дела </w:t>
      </w:r>
      <w:r w:rsidRPr="005E6B82">
        <w:rPr>
          <w:bCs/>
          <w:sz w:val="28"/>
          <w:szCs w:val="28"/>
        </w:rPr>
        <w:t>по спорам, вытекающим из деятельности депозитариев, связанной с учетом прав на акции и иные ценные бумаги и с осуществлением предусмотренных федеральным законом иных прав и обязанностей.</w:t>
      </w:r>
    </w:p>
    <w:p w:rsidR="00393ED9" w:rsidRPr="005E6B82" w:rsidRDefault="00393ED9" w:rsidP="005E6B82">
      <w:pPr>
        <w:suppressAutoHyphens/>
        <w:autoSpaceDE w:val="0"/>
        <w:autoSpaceDN w:val="0"/>
        <w:adjustRightInd w:val="0"/>
        <w:spacing w:line="360" w:lineRule="auto"/>
        <w:ind w:firstLine="709"/>
        <w:jc w:val="both"/>
        <w:rPr>
          <w:bCs/>
          <w:sz w:val="28"/>
          <w:szCs w:val="28"/>
        </w:rPr>
      </w:pPr>
      <w:r w:rsidRPr="005E6B82">
        <w:rPr>
          <w:bCs/>
          <w:sz w:val="28"/>
          <w:szCs w:val="28"/>
        </w:rPr>
        <w:t>Отнесение дел данной категории к исключительному ведению арбитражного суда (независимо от статуса участников спора) обусловлено тем, что указанного рода споры возникают относительно деятельности хозяйственного товарищества (общества), носящей предпринимательский или иной экономический характер, и связано с упорядочением разрешения таких споров в суде исключительно одной юрисдикции - арбитражной - во избежание ситуаций "растаскивания" отдельных спорных моментов по судам разной юрисдикции - судам общей юрисдикции и арбитражным судам.</w:t>
      </w:r>
    </w:p>
    <w:p w:rsidR="005E6B82" w:rsidRPr="005E6B82" w:rsidRDefault="005E6B82" w:rsidP="005E6B82">
      <w:pPr>
        <w:suppressAutoHyphens/>
        <w:spacing w:line="360" w:lineRule="auto"/>
        <w:ind w:firstLine="709"/>
        <w:jc w:val="both"/>
        <w:rPr>
          <w:sz w:val="28"/>
          <w:szCs w:val="28"/>
          <w:lang w:val="en-US"/>
        </w:rPr>
      </w:pPr>
    </w:p>
    <w:p w:rsidR="00393ED9" w:rsidRPr="005E6B82" w:rsidRDefault="00393ED9" w:rsidP="005E6B82">
      <w:pPr>
        <w:suppressAutoHyphens/>
        <w:spacing w:line="360" w:lineRule="auto"/>
        <w:ind w:firstLine="709"/>
        <w:jc w:val="both"/>
        <w:rPr>
          <w:sz w:val="28"/>
          <w:szCs w:val="28"/>
        </w:rPr>
      </w:pPr>
      <w:r w:rsidRPr="005E6B82">
        <w:rPr>
          <w:sz w:val="28"/>
          <w:szCs w:val="28"/>
        </w:rPr>
        <w:t xml:space="preserve">в) по требованию ИМНС РФ к ОАО </w:t>
      </w:r>
      <w:r w:rsidR="005E6B82" w:rsidRPr="005E6B82">
        <w:rPr>
          <w:sz w:val="28"/>
          <w:szCs w:val="28"/>
        </w:rPr>
        <w:t>"</w:t>
      </w:r>
      <w:r w:rsidRPr="005E6B82">
        <w:rPr>
          <w:sz w:val="28"/>
          <w:szCs w:val="28"/>
        </w:rPr>
        <w:t>Авангард</w:t>
      </w:r>
      <w:r w:rsidR="005E6B82" w:rsidRPr="005E6B82">
        <w:rPr>
          <w:sz w:val="28"/>
          <w:szCs w:val="28"/>
        </w:rPr>
        <w:t>"</w:t>
      </w:r>
      <w:r w:rsidRPr="005E6B82">
        <w:rPr>
          <w:sz w:val="28"/>
          <w:szCs w:val="28"/>
        </w:rPr>
        <w:t xml:space="preserve"> о взыскании штрафа за неполную уплату сумм </w:t>
      </w:r>
      <w:r w:rsidR="005E6B82" w:rsidRPr="005E6B82">
        <w:rPr>
          <w:sz w:val="28"/>
          <w:szCs w:val="28"/>
        </w:rPr>
        <w:t>налога на добавленную стоимость</w:t>
      </w:r>
    </w:p>
    <w:p w:rsidR="005E6B82" w:rsidRPr="005E6B82" w:rsidRDefault="005E6B82" w:rsidP="005E6B82">
      <w:pPr>
        <w:suppressAutoHyphens/>
        <w:spacing w:line="360" w:lineRule="auto"/>
        <w:ind w:firstLine="709"/>
        <w:jc w:val="both"/>
        <w:rPr>
          <w:sz w:val="28"/>
          <w:szCs w:val="28"/>
        </w:rPr>
      </w:pPr>
    </w:p>
    <w:p w:rsidR="005E6B82" w:rsidRPr="005E6B82" w:rsidRDefault="004D600E" w:rsidP="005E6B82">
      <w:pPr>
        <w:suppressAutoHyphens/>
        <w:autoSpaceDE w:val="0"/>
        <w:autoSpaceDN w:val="0"/>
        <w:adjustRightInd w:val="0"/>
        <w:spacing w:line="360" w:lineRule="auto"/>
        <w:ind w:firstLine="709"/>
        <w:jc w:val="both"/>
        <w:rPr>
          <w:sz w:val="28"/>
          <w:szCs w:val="28"/>
          <w:lang w:val="en-US"/>
        </w:rPr>
      </w:pPr>
      <w:r w:rsidRPr="005E6B82">
        <w:rPr>
          <w:sz w:val="28"/>
          <w:szCs w:val="28"/>
        </w:rPr>
        <w:t xml:space="preserve">Ответ: </w:t>
      </w:r>
      <w:r w:rsidR="00393ED9" w:rsidRPr="005E6B82">
        <w:rPr>
          <w:sz w:val="28"/>
          <w:szCs w:val="28"/>
        </w:rPr>
        <w:t>В соответствии с положениями пункта 4 статьи 29 и части 1 статьи 213 Арбитражного процессуального кодекса Российской Федерации Арбитражные суды рассматривают дела о взыскании сумм обязательных платежей и санкций с лиц, осуществляющих предпринимательскую и иную экономическую деятельность, если федеральным законом не предусмотрен иной порядок их взыскания.</w:t>
      </w:r>
    </w:p>
    <w:p w:rsidR="005E6B82" w:rsidRPr="005E6B82" w:rsidRDefault="005E6B82" w:rsidP="005E6B82">
      <w:pPr>
        <w:suppressAutoHyphens/>
        <w:autoSpaceDE w:val="0"/>
        <w:autoSpaceDN w:val="0"/>
        <w:adjustRightInd w:val="0"/>
        <w:spacing w:line="360" w:lineRule="auto"/>
        <w:ind w:firstLine="709"/>
        <w:jc w:val="both"/>
        <w:rPr>
          <w:sz w:val="28"/>
          <w:szCs w:val="28"/>
          <w:lang w:val="en-US"/>
        </w:rPr>
      </w:pPr>
    </w:p>
    <w:p w:rsidR="00393ED9" w:rsidRPr="005E6B82" w:rsidRDefault="00393ED9" w:rsidP="005E6B82">
      <w:pPr>
        <w:suppressAutoHyphens/>
        <w:spacing w:line="360" w:lineRule="auto"/>
        <w:ind w:firstLine="709"/>
        <w:jc w:val="both"/>
        <w:rPr>
          <w:sz w:val="28"/>
          <w:szCs w:val="28"/>
        </w:rPr>
      </w:pPr>
      <w:r w:rsidRPr="005E6B82">
        <w:rPr>
          <w:sz w:val="28"/>
          <w:szCs w:val="28"/>
        </w:rPr>
        <w:t>г) по требованию ИМНС РФ к ИП</w:t>
      </w:r>
      <w:r w:rsidR="005E6B82" w:rsidRPr="005E6B82">
        <w:rPr>
          <w:sz w:val="28"/>
          <w:szCs w:val="28"/>
        </w:rPr>
        <w:t xml:space="preserve"> о взыскании недоимки по налогу</w:t>
      </w:r>
    </w:p>
    <w:p w:rsidR="005E6B82" w:rsidRPr="005E6B82" w:rsidRDefault="005E6B82" w:rsidP="005E6B82">
      <w:pPr>
        <w:suppressAutoHyphens/>
        <w:spacing w:line="360" w:lineRule="auto"/>
        <w:ind w:firstLine="709"/>
        <w:jc w:val="both"/>
        <w:rPr>
          <w:sz w:val="28"/>
          <w:szCs w:val="28"/>
        </w:rPr>
      </w:pPr>
    </w:p>
    <w:p w:rsidR="004D600E" w:rsidRPr="005E6B82" w:rsidRDefault="004D600E" w:rsidP="005E6B82">
      <w:pPr>
        <w:suppressAutoHyphens/>
        <w:autoSpaceDE w:val="0"/>
        <w:autoSpaceDN w:val="0"/>
        <w:adjustRightInd w:val="0"/>
        <w:spacing w:line="360" w:lineRule="auto"/>
        <w:ind w:firstLine="709"/>
        <w:jc w:val="both"/>
        <w:rPr>
          <w:sz w:val="28"/>
          <w:szCs w:val="28"/>
        </w:rPr>
      </w:pPr>
      <w:r w:rsidRPr="005E6B82">
        <w:rPr>
          <w:bCs/>
          <w:sz w:val="28"/>
          <w:szCs w:val="28"/>
        </w:rPr>
        <w:t xml:space="preserve">Ответ: В соответствии с п.4 ст. 29 </w:t>
      </w:r>
      <w:r w:rsidRPr="005E6B82">
        <w:rPr>
          <w:sz w:val="28"/>
          <w:szCs w:val="28"/>
        </w:rPr>
        <w:t xml:space="preserve">Арбитражного процессуального кодекса Российской Федерации </w:t>
      </w:r>
      <w:r w:rsidRPr="005E6B82">
        <w:rPr>
          <w:bCs/>
          <w:sz w:val="28"/>
          <w:szCs w:val="28"/>
        </w:rPr>
        <w:t>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о взыскании с организаций и граждан, осуществляющих предпринимательскую и иную экономическую деятельность, обязательных платежей, санкций, если федеральным законом не предусмотрен иной порядок их взыскания.</w:t>
      </w:r>
    </w:p>
    <w:p w:rsidR="004D600E" w:rsidRPr="005E6B82" w:rsidRDefault="004D600E" w:rsidP="005E6B82">
      <w:pPr>
        <w:suppressAutoHyphens/>
        <w:spacing w:line="360" w:lineRule="auto"/>
        <w:ind w:firstLine="709"/>
        <w:jc w:val="both"/>
        <w:rPr>
          <w:sz w:val="28"/>
          <w:szCs w:val="28"/>
        </w:rPr>
      </w:pPr>
    </w:p>
    <w:p w:rsidR="00393ED9" w:rsidRPr="005E6B82" w:rsidRDefault="005E6B82" w:rsidP="005E6B82">
      <w:pPr>
        <w:numPr>
          <w:ilvl w:val="0"/>
          <w:numId w:val="2"/>
        </w:numPr>
        <w:tabs>
          <w:tab w:val="clear" w:pos="720"/>
        </w:tabs>
        <w:suppressAutoHyphens/>
        <w:spacing w:line="360" w:lineRule="auto"/>
        <w:ind w:left="0" w:firstLine="709"/>
        <w:jc w:val="both"/>
        <w:rPr>
          <w:sz w:val="28"/>
          <w:szCs w:val="28"/>
        </w:rPr>
      </w:pPr>
      <w:r w:rsidRPr="005E6B82">
        <w:rPr>
          <w:sz w:val="28"/>
          <w:szCs w:val="28"/>
        </w:rPr>
        <w:br w:type="page"/>
      </w:r>
      <w:r w:rsidR="00393ED9" w:rsidRPr="005E6B82">
        <w:rPr>
          <w:sz w:val="28"/>
          <w:szCs w:val="28"/>
        </w:rPr>
        <w:t xml:space="preserve">Задача № 2. Определите задачи и действия по подготовке следующих дел к </w:t>
      </w:r>
      <w:r w:rsidRPr="005E6B82">
        <w:rPr>
          <w:sz w:val="28"/>
          <w:szCs w:val="28"/>
        </w:rPr>
        <w:t>судебному разбирательству</w:t>
      </w:r>
    </w:p>
    <w:p w:rsidR="005E6B82" w:rsidRPr="005E6B82" w:rsidRDefault="005E6B82" w:rsidP="005E6B82">
      <w:pPr>
        <w:suppressAutoHyphens/>
        <w:spacing w:line="360" w:lineRule="auto"/>
        <w:ind w:left="709"/>
        <w:jc w:val="both"/>
        <w:rPr>
          <w:sz w:val="28"/>
          <w:szCs w:val="28"/>
        </w:rPr>
      </w:pPr>
    </w:p>
    <w:p w:rsidR="00393ED9" w:rsidRPr="005E6B82" w:rsidRDefault="00393ED9" w:rsidP="005E6B82">
      <w:pPr>
        <w:pStyle w:val="a3"/>
        <w:suppressAutoHyphens/>
        <w:spacing w:line="360" w:lineRule="auto"/>
        <w:rPr>
          <w:sz w:val="28"/>
          <w:szCs w:val="28"/>
        </w:rPr>
      </w:pPr>
      <w:r w:rsidRPr="005E6B82">
        <w:rPr>
          <w:sz w:val="28"/>
          <w:szCs w:val="28"/>
        </w:rPr>
        <w:t xml:space="preserve">а) по заявлению ООО </w:t>
      </w:r>
      <w:r w:rsidR="005E6B82" w:rsidRPr="005E6B82">
        <w:rPr>
          <w:sz w:val="28"/>
          <w:szCs w:val="28"/>
        </w:rPr>
        <w:t>"</w:t>
      </w:r>
      <w:r w:rsidRPr="005E6B82">
        <w:rPr>
          <w:sz w:val="28"/>
          <w:szCs w:val="28"/>
        </w:rPr>
        <w:t>Элитстсрой</w:t>
      </w:r>
      <w:r w:rsidR="005E6B82" w:rsidRPr="005E6B82">
        <w:rPr>
          <w:sz w:val="28"/>
          <w:szCs w:val="28"/>
        </w:rPr>
        <w:t>"</w:t>
      </w:r>
      <w:r w:rsidRPr="005E6B82">
        <w:rPr>
          <w:sz w:val="28"/>
          <w:szCs w:val="28"/>
        </w:rPr>
        <w:t xml:space="preserve"> о признании недействительным предписания Свердловского территориального управления Министерства РФ по антимонопольной политике и поддержке предпринимательства о прекращении распространения неэтичной рекламы</w:t>
      </w:r>
    </w:p>
    <w:p w:rsidR="005E6B82" w:rsidRPr="005E6B82" w:rsidRDefault="005E6B82" w:rsidP="005E6B82">
      <w:pPr>
        <w:pStyle w:val="a3"/>
        <w:suppressAutoHyphens/>
        <w:spacing w:line="360" w:lineRule="auto"/>
        <w:rPr>
          <w:sz w:val="28"/>
          <w:szCs w:val="28"/>
        </w:rPr>
      </w:pPr>
    </w:p>
    <w:p w:rsidR="00117306" w:rsidRPr="005E6B82" w:rsidRDefault="00117306" w:rsidP="005E6B82">
      <w:pPr>
        <w:suppressAutoHyphens/>
        <w:autoSpaceDE w:val="0"/>
        <w:autoSpaceDN w:val="0"/>
        <w:adjustRightInd w:val="0"/>
        <w:spacing w:line="360" w:lineRule="auto"/>
        <w:ind w:firstLine="709"/>
        <w:jc w:val="both"/>
        <w:outlineLvl w:val="2"/>
        <w:rPr>
          <w:sz w:val="28"/>
          <w:szCs w:val="28"/>
        </w:rPr>
      </w:pPr>
      <w:r w:rsidRPr="005E6B82">
        <w:rPr>
          <w:sz w:val="28"/>
          <w:szCs w:val="28"/>
        </w:rPr>
        <w:t>Ответ: Статья 133</w:t>
      </w:r>
      <w:r w:rsidR="00975345" w:rsidRPr="005E6B82">
        <w:rPr>
          <w:sz w:val="28"/>
          <w:szCs w:val="28"/>
        </w:rPr>
        <w:t xml:space="preserve"> Арбитражного процессуального кодекса Российской Федерации</w:t>
      </w:r>
      <w:r w:rsidRPr="005E6B82">
        <w:rPr>
          <w:sz w:val="28"/>
          <w:szCs w:val="28"/>
        </w:rPr>
        <w:t>. Задачи подготовки дела к судебному разбирательству</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117306" w:rsidRPr="005E6B82" w:rsidRDefault="00117306" w:rsidP="005E6B82">
      <w:pPr>
        <w:suppressAutoHyphens/>
        <w:autoSpaceDE w:val="0"/>
        <w:autoSpaceDN w:val="0"/>
        <w:adjustRightInd w:val="0"/>
        <w:spacing w:line="360" w:lineRule="auto"/>
        <w:ind w:firstLine="709"/>
        <w:jc w:val="both"/>
        <w:outlineLvl w:val="2"/>
        <w:rPr>
          <w:sz w:val="28"/>
          <w:szCs w:val="28"/>
        </w:rPr>
      </w:pPr>
      <w:r w:rsidRPr="005E6B82">
        <w:rPr>
          <w:sz w:val="28"/>
          <w:szCs w:val="28"/>
        </w:rPr>
        <w:t>Статья 135</w:t>
      </w:r>
      <w:r w:rsidR="00975345" w:rsidRPr="005E6B82">
        <w:rPr>
          <w:sz w:val="28"/>
          <w:szCs w:val="28"/>
        </w:rPr>
        <w:t xml:space="preserve"> Арбитражного процессуального кодекса Российской Федерации.</w:t>
      </w:r>
      <w:r w:rsidRPr="005E6B82">
        <w:rPr>
          <w:sz w:val="28"/>
          <w:szCs w:val="28"/>
        </w:rPr>
        <w:t xml:space="preserve"> Действия по подготовке дела к судебному разбирательству</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1. При подготовке дела к судебному разбирательству судья: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за содействием к посреднику в целях урегулирования спора и последствия совершения таких действий, принимает меры для заключения сторонами мирового соглашения, содействует примирению сторон;</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6) совершает иные направленные на обеспечение правильного и своевременного рассмотрения дела действия.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2. Действия по подготовке дела к судебному разбирательству совершаются судьей в порядке, предусмотренном настоящим Кодексом.</w:t>
      </w:r>
    </w:p>
    <w:p w:rsidR="00117306" w:rsidRPr="005E6B82" w:rsidRDefault="00117306" w:rsidP="005E6B82">
      <w:pPr>
        <w:suppressAutoHyphens/>
        <w:autoSpaceDE w:val="0"/>
        <w:autoSpaceDN w:val="0"/>
        <w:adjustRightInd w:val="0"/>
        <w:spacing w:line="360" w:lineRule="auto"/>
        <w:ind w:firstLine="709"/>
        <w:jc w:val="both"/>
        <w:outlineLvl w:val="3"/>
        <w:rPr>
          <w:bCs/>
          <w:sz w:val="28"/>
          <w:szCs w:val="28"/>
        </w:rPr>
      </w:pPr>
      <w:r w:rsidRPr="005E6B82">
        <w:rPr>
          <w:bCs/>
          <w:sz w:val="28"/>
          <w:szCs w:val="28"/>
        </w:rPr>
        <w:t>Статья 210</w:t>
      </w:r>
      <w:r w:rsidR="003E675C" w:rsidRPr="005E6B82">
        <w:rPr>
          <w:bCs/>
          <w:sz w:val="28"/>
          <w:szCs w:val="28"/>
        </w:rPr>
        <w:t xml:space="preserve"> </w:t>
      </w:r>
      <w:r w:rsidR="003E675C" w:rsidRPr="005E6B82">
        <w:rPr>
          <w:sz w:val="28"/>
          <w:szCs w:val="28"/>
        </w:rPr>
        <w:t>Арбитражного процессуального кодекса Российской Федерации</w:t>
      </w:r>
      <w:r w:rsidRPr="005E6B82">
        <w:rPr>
          <w:bCs/>
          <w:sz w:val="28"/>
          <w:szCs w:val="28"/>
        </w:rPr>
        <w:t>. Судебное разбирательство по делам об оспаривании решений административных органов</w:t>
      </w:r>
    </w:p>
    <w:p w:rsidR="00117306" w:rsidRPr="005E6B82" w:rsidRDefault="00117306" w:rsidP="005E6B82">
      <w:pPr>
        <w:suppressAutoHyphens/>
        <w:autoSpaceDE w:val="0"/>
        <w:autoSpaceDN w:val="0"/>
        <w:adjustRightInd w:val="0"/>
        <w:spacing w:line="360" w:lineRule="auto"/>
        <w:ind w:firstLine="709"/>
        <w:jc w:val="both"/>
        <w:rPr>
          <w:bCs/>
          <w:sz w:val="28"/>
          <w:szCs w:val="28"/>
        </w:rPr>
      </w:pPr>
      <w:r w:rsidRPr="005E6B82">
        <w:rPr>
          <w:bCs/>
          <w:sz w:val="28"/>
          <w:szCs w:val="28"/>
        </w:rPr>
        <w:t>1. Дела об оспаривании решений административных органов рассматриваются судьей единолично в срок, не превышающий десяти дней со дня поступления в арбитражный суд заявления, включая срок на подготовку дела к судебному разбирательству и принятие решения по делу, если иные сроки не установлены федеральным законом.</w:t>
      </w:r>
    </w:p>
    <w:p w:rsidR="00117306" w:rsidRPr="005E6B82" w:rsidRDefault="00117306" w:rsidP="005E6B82">
      <w:pPr>
        <w:suppressAutoHyphens/>
        <w:autoSpaceDE w:val="0"/>
        <w:autoSpaceDN w:val="0"/>
        <w:adjustRightInd w:val="0"/>
        <w:spacing w:line="360" w:lineRule="auto"/>
        <w:ind w:firstLine="709"/>
        <w:jc w:val="both"/>
        <w:rPr>
          <w:bCs/>
          <w:sz w:val="28"/>
          <w:szCs w:val="28"/>
        </w:rPr>
      </w:pPr>
      <w:r w:rsidRPr="005E6B82">
        <w:rPr>
          <w:bCs/>
          <w:sz w:val="28"/>
          <w:szCs w:val="28"/>
        </w:rPr>
        <w:t>2. Арбитражный суд извещает о времени и месте судебного заседания лиц, участвующих в деле, и других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117306" w:rsidRPr="005E6B82" w:rsidRDefault="00117306" w:rsidP="005E6B82">
      <w:pPr>
        <w:suppressAutoHyphens/>
        <w:autoSpaceDE w:val="0"/>
        <w:autoSpaceDN w:val="0"/>
        <w:adjustRightInd w:val="0"/>
        <w:spacing w:line="360" w:lineRule="auto"/>
        <w:ind w:firstLine="709"/>
        <w:jc w:val="both"/>
        <w:rPr>
          <w:bCs/>
          <w:sz w:val="28"/>
          <w:szCs w:val="28"/>
        </w:rPr>
      </w:pPr>
      <w:r w:rsidRPr="005E6B82">
        <w:rPr>
          <w:bCs/>
          <w:sz w:val="28"/>
          <w:szCs w:val="28"/>
        </w:rPr>
        <w:t>3. Арбитражный суд может признать обязательной явку представителя административного органа, принявшего оспариваемое решение, и лица, обратившегося в суд с заявлением, и вызвать их в судебное заседание для дачи объяснений. Неявка указанных лиц, вызванных в судебное заседание, является основанием для наложения штрафа в порядке и в размерах, которые установлены в главе 11 настоящего Кодекса.</w:t>
      </w:r>
    </w:p>
    <w:p w:rsidR="00117306" w:rsidRPr="005E6B82" w:rsidRDefault="00117306" w:rsidP="005E6B82">
      <w:pPr>
        <w:suppressAutoHyphens/>
        <w:autoSpaceDE w:val="0"/>
        <w:autoSpaceDN w:val="0"/>
        <w:adjustRightInd w:val="0"/>
        <w:spacing w:line="360" w:lineRule="auto"/>
        <w:ind w:firstLine="709"/>
        <w:jc w:val="both"/>
        <w:rPr>
          <w:bCs/>
          <w:sz w:val="28"/>
          <w:szCs w:val="28"/>
        </w:rPr>
      </w:pPr>
      <w:r w:rsidRPr="005E6B82">
        <w:rPr>
          <w:bCs/>
          <w:sz w:val="28"/>
          <w:szCs w:val="28"/>
        </w:rPr>
        <w:t>4. По делам об оспаривании решений административных органов о привлечении к административной ответственности обязанность доказывания обстоятельств, послуживших основанием для привлечения к административной ответственности, возлагается на административный орган, принявший оспариваемое решение.</w:t>
      </w:r>
    </w:p>
    <w:p w:rsidR="00117306" w:rsidRPr="005E6B82" w:rsidRDefault="00117306" w:rsidP="005E6B82">
      <w:pPr>
        <w:suppressAutoHyphens/>
        <w:autoSpaceDE w:val="0"/>
        <w:autoSpaceDN w:val="0"/>
        <w:adjustRightInd w:val="0"/>
        <w:spacing w:line="360" w:lineRule="auto"/>
        <w:ind w:firstLine="709"/>
        <w:jc w:val="both"/>
        <w:rPr>
          <w:bCs/>
          <w:sz w:val="28"/>
          <w:szCs w:val="28"/>
        </w:rPr>
      </w:pPr>
      <w:r w:rsidRPr="005E6B82">
        <w:rPr>
          <w:bCs/>
          <w:sz w:val="28"/>
          <w:szCs w:val="28"/>
        </w:rPr>
        <w:t>5. В случае непредставления административными органами доказательств, необходимых для рассмотрения дела и принятия решения, арбитражный суд может истребовать доказательства от указанных органов по своей инициативе.</w:t>
      </w:r>
    </w:p>
    <w:p w:rsidR="00117306" w:rsidRPr="005E6B82" w:rsidRDefault="00117306" w:rsidP="005E6B82">
      <w:pPr>
        <w:suppressAutoHyphens/>
        <w:autoSpaceDE w:val="0"/>
        <w:autoSpaceDN w:val="0"/>
        <w:adjustRightInd w:val="0"/>
        <w:spacing w:line="360" w:lineRule="auto"/>
        <w:ind w:firstLine="709"/>
        <w:jc w:val="both"/>
        <w:rPr>
          <w:bCs/>
          <w:sz w:val="28"/>
          <w:szCs w:val="28"/>
        </w:rPr>
      </w:pPr>
      <w:r w:rsidRPr="005E6B82">
        <w:rPr>
          <w:bCs/>
          <w:sz w:val="28"/>
          <w:szCs w:val="28"/>
        </w:rPr>
        <w:t>6. При рассмотрении дела об оспаривании решения административного органа о привлечении к административной ответственности арбитражный суд в судебном заседании проверяет законность и обоснованность оспариваемого решения, устанавливает наличие соответствующих полномочий административного органа, принявшего оспариваемое решение, устанавливает, имелись ли законные основания для привлечения к административной ответственности, соблюден ли установленный порядок привлечения к ответственности, не истекли ли сроки давности привлечения к административной ответственности, а также иные обстоятельства, имеющие значение для дела.</w:t>
      </w:r>
    </w:p>
    <w:p w:rsidR="00117306" w:rsidRPr="005E6B82" w:rsidRDefault="00117306" w:rsidP="005E6B82">
      <w:pPr>
        <w:suppressAutoHyphens/>
        <w:autoSpaceDE w:val="0"/>
        <w:autoSpaceDN w:val="0"/>
        <w:adjustRightInd w:val="0"/>
        <w:spacing w:line="360" w:lineRule="auto"/>
        <w:ind w:firstLine="709"/>
        <w:jc w:val="both"/>
        <w:rPr>
          <w:bCs/>
          <w:sz w:val="28"/>
          <w:szCs w:val="28"/>
          <w:lang w:val="en-US"/>
        </w:rPr>
      </w:pPr>
      <w:r w:rsidRPr="005E6B82">
        <w:rPr>
          <w:bCs/>
          <w:sz w:val="28"/>
          <w:szCs w:val="28"/>
        </w:rPr>
        <w:t>7. При рассмотрении дела об оспаривании решения административного органа арбитражный суд не связан доводами, содержащимися в заявлении, и проверяет оспариваемое решение в полном объеме.</w:t>
      </w:r>
    </w:p>
    <w:p w:rsidR="005E6B82" w:rsidRPr="005E6B82" w:rsidRDefault="005E6B82" w:rsidP="005E6B82">
      <w:pPr>
        <w:suppressAutoHyphens/>
        <w:autoSpaceDE w:val="0"/>
        <w:autoSpaceDN w:val="0"/>
        <w:adjustRightInd w:val="0"/>
        <w:spacing w:line="360" w:lineRule="auto"/>
        <w:ind w:firstLine="709"/>
        <w:jc w:val="both"/>
        <w:rPr>
          <w:bCs/>
          <w:sz w:val="28"/>
          <w:szCs w:val="28"/>
          <w:lang w:val="en-US"/>
        </w:rPr>
      </w:pPr>
    </w:p>
    <w:p w:rsidR="005E6B82" w:rsidRPr="005E6B82" w:rsidRDefault="00393ED9" w:rsidP="005E6B82">
      <w:pPr>
        <w:pStyle w:val="a3"/>
        <w:suppressAutoHyphens/>
        <w:spacing w:line="360" w:lineRule="auto"/>
        <w:rPr>
          <w:sz w:val="28"/>
          <w:szCs w:val="28"/>
        </w:rPr>
      </w:pPr>
      <w:r w:rsidRPr="005E6B82">
        <w:rPr>
          <w:sz w:val="28"/>
          <w:szCs w:val="28"/>
        </w:rPr>
        <w:t>б) по иску акционера к акционерному обществу об отмене решения собрания акционеров об увеличении уставного капитала пут</w:t>
      </w:r>
      <w:r w:rsidR="005E6B82" w:rsidRPr="005E6B82">
        <w:rPr>
          <w:sz w:val="28"/>
          <w:szCs w:val="28"/>
        </w:rPr>
        <w:t>ем выпуска дополнительных акций</w:t>
      </w:r>
    </w:p>
    <w:p w:rsidR="005E6B82" w:rsidRPr="005E6B82" w:rsidRDefault="005E6B82" w:rsidP="005E6B82">
      <w:pPr>
        <w:pStyle w:val="a3"/>
        <w:suppressAutoHyphens/>
        <w:spacing w:line="360" w:lineRule="auto"/>
        <w:rPr>
          <w:sz w:val="28"/>
          <w:szCs w:val="28"/>
        </w:rPr>
      </w:pPr>
    </w:p>
    <w:p w:rsidR="00117306" w:rsidRPr="005E6B82" w:rsidRDefault="00117306" w:rsidP="005E6B82">
      <w:pPr>
        <w:suppressAutoHyphens/>
        <w:autoSpaceDE w:val="0"/>
        <w:autoSpaceDN w:val="0"/>
        <w:adjustRightInd w:val="0"/>
        <w:spacing w:line="360" w:lineRule="auto"/>
        <w:ind w:firstLine="709"/>
        <w:jc w:val="both"/>
        <w:outlineLvl w:val="2"/>
        <w:rPr>
          <w:sz w:val="28"/>
          <w:szCs w:val="28"/>
        </w:rPr>
      </w:pPr>
      <w:r w:rsidRPr="005E6B82">
        <w:rPr>
          <w:sz w:val="28"/>
          <w:szCs w:val="28"/>
        </w:rPr>
        <w:t>Статья 133</w:t>
      </w:r>
      <w:r w:rsidR="003E675C" w:rsidRPr="005E6B82">
        <w:rPr>
          <w:sz w:val="28"/>
          <w:szCs w:val="28"/>
        </w:rPr>
        <w:t xml:space="preserve"> Арбитражного процессуального кодекса Российской Федерации.</w:t>
      </w:r>
      <w:r w:rsidR="005E6B82" w:rsidRPr="005E6B82">
        <w:rPr>
          <w:sz w:val="28"/>
          <w:szCs w:val="28"/>
        </w:rPr>
        <w:t xml:space="preserve"> </w:t>
      </w:r>
      <w:r w:rsidRPr="005E6B82">
        <w:rPr>
          <w:sz w:val="28"/>
          <w:szCs w:val="28"/>
        </w:rPr>
        <w:t>. Задачи подготовки дела к судебному разбирательству</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117306" w:rsidRPr="005E6B82" w:rsidRDefault="00117306" w:rsidP="005E6B82">
      <w:pPr>
        <w:suppressAutoHyphens/>
        <w:autoSpaceDE w:val="0"/>
        <w:autoSpaceDN w:val="0"/>
        <w:adjustRightInd w:val="0"/>
        <w:spacing w:line="360" w:lineRule="auto"/>
        <w:ind w:firstLine="709"/>
        <w:jc w:val="both"/>
        <w:outlineLvl w:val="2"/>
        <w:rPr>
          <w:sz w:val="28"/>
          <w:szCs w:val="28"/>
        </w:rPr>
      </w:pPr>
      <w:r w:rsidRPr="005E6B82">
        <w:rPr>
          <w:sz w:val="28"/>
          <w:szCs w:val="28"/>
        </w:rPr>
        <w:t>Статья 135</w:t>
      </w:r>
      <w:r w:rsidR="003E675C" w:rsidRPr="005E6B82">
        <w:rPr>
          <w:sz w:val="28"/>
          <w:szCs w:val="28"/>
        </w:rPr>
        <w:t xml:space="preserve"> Арбитражного процессуального кодекса Российской Федерации</w:t>
      </w:r>
      <w:r w:rsidRPr="005E6B82">
        <w:rPr>
          <w:sz w:val="28"/>
          <w:szCs w:val="28"/>
        </w:rPr>
        <w:t>. Действия по подготовке дела к судебному разбирательству</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1. При подготовке дела к судебному разбирательству судья: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за содействием к посреднику в целях урегулирования спора и последствия совершения таких действий, принимает меры для заключения сторонами мирового соглашения, содействует примирению сторон;</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117306" w:rsidRPr="005E6B82" w:rsidRDefault="00117306" w:rsidP="005E6B82">
      <w:pPr>
        <w:suppressAutoHyphens/>
        <w:autoSpaceDE w:val="0"/>
        <w:autoSpaceDN w:val="0"/>
        <w:adjustRightInd w:val="0"/>
        <w:spacing w:line="360" w:lineRule="auto"/>
        <w:ind w:firstLine="709"/>
        <w:jc w:val="both"/>
        <w:rPr>
          <w:sz w:val="28"/>
          <w:szCs w:val="28"/>
        </w:rPr>
      </w:pPr>
      <w:r w:rsidRPr="005E6B82">
        <w:rPr>
          <w:sz w:val="28"/>
          <w:szCs w:val="28"/>
        </w:rPr>
        <w:t>6) совершает иные направленные на обеспечение правильного и своевременного рассмотрения дела действия.</w:t>
      </w:r>
    </w:p>
    <w:p w:rsidR="00117306" w:rsidRPr="005E6B82" w:rsidRDefault="00117306" w:rsidP="005E6B82">
      <w:pPr>
        <w:suppressAutoHyphens/>
        <w:autoSpaceDE w:val="0"/>
        <w:autoSpaceDN w:val="0"/>
        <w:adjustRightInd w:val="0"/>
        <w:spacing w:line="360" w:lineRule="auto"/>
        <w:ind w:firstLine="709"/>
        <w:jc w:val="both"/>
        <w:rPr>
          <w:sz w:val="28"/>
          <w:szCs w:val="28"/>
          <w:lang w:val="en-US"/>
        </w:rPr>
      </w:pPr>
      <w:r w:rsidRPr="005E6B82">
        <w:rPr>
          <w:sz w:val="28"/>
          <w:szCs w:val="28"/>
        </w:rPr>
        <w:t>2. Действия по подготовке дела к судебному разбирательству совершаются судьей в порядке, предусмотренном настоящим Кодексом.</w:t>
      </w:r>
    </w:p>
    <w:p w:rsidR="005E6B82" w:rsidRPr="005E6B82" w:rsidRDefault="005E6B82" w:rsidP="005E6B82">
      <w:pPr>
        <w:suppressAutoHyphens/>
        <w:autoSpaceDE w:val="0"/>
        <w:autoSpaceDN w:val="0"/>
        <w:adjustRightInd w:val="0"/>
        <w:spacing w:line="360" w:lineRule="auto"/>
        <w:ind w:firstLine="709"/>
        <w:jc w:val="both"/>
        <w:rPr>
          <w:sz w:val="28"/>
          <w:szCs w:val="28"/>
          <w:lang w:val="en-US"/>
        </w:rPr>
      </w:pPr>
    </w:p>
    <w:p w:rsidR="005E6B82" w:rsidRPr="005E6B82" w:rsidRDefault="00393ED9" w:rsidP="005E6B82">
      <w:pPr>
        <w:pStyle w:val="a3"/>
        <w:suppressAutoHyphens/>
        <w:spacing w:line="360" w:lineRule="auto"/>
        <w:rPr>
          <w:sz w:val="28"/>
          <w:szCs w:val="28"/>
        </w:rPr>
      </w:pPr>
      <w:r w:rsidRPr="005E6B82">
        <w:rPr>
          <w:sz w:val="28"/>
          <w:szCs w:val="28"/>
        </w:rPr>
        <w:t xml:space="preserve">в) по заявлению Федеральной службы России по финансовому оздоровлению и банкротстве о признании ООО </w:t>
      </w:r>
      <w:r w:rsidR="005E6B82" w:rsidRPr="005E6B82">
        <w:rPr>
          <w:sz w:val="28"/>
          <w:szCs w:val="28"/>
        </w:rPr>
        <w:t>"</w:t>
      </w:r>
      <w:r w:rsidRPr="005E6B82">
        <w:rPr>
          <w:sz w:val="28"/>
          <w:szCs w:val="28"/>
        </w:rPr>
        <w:t>Мехторг</w:t>
      </w:r>
      <w:r w:rsidR="005E6B82" w:rsidRPr="005E6B82">
        <w:rPr>
          <w:sz w:val="28"/>
          <w:szCs w:val="28"/>
        </w:rPr>
        <w:t>" несостоятельным</w:t>
      </w:r>
    </w:p>
    <w:p w:rsidR="005E6B82" w:rsidRPr="005E6B82" w:rsidRDefault="005E6B82" w:rsidP="005E6B82">
      <w:pPr>
        <w:pStyle w:val="a3"/>
        <w:suppressAutoHyphens/>
        <w:spacing w:line="360" w:lineRule="auto"/>
        <w:rPr>
          <w:sz w:val="28"/>
          <w:szCs w:val="28"/>
        </w:rPr>
      </w:pPr>
    </w:p>
    <w:p w:rsidR="00796117" w:rsidRPr="005E6B82" w:rsidRDefault="00796117" w:rsidP="005E6B82">
      <w:pPr>
        <w:suppressAutoHyphens/>
        <w:autoSpaceDE w:val="0"/>
        <w:autoSpaceDN w:val="0"/>
        <w:adjustRightInd w:val="0"/>
        <w:spacing w:line="360" w:lineRule="auto"/>
        <w:ind w:firstLine="709"/>
        <w:jc w:val="both"/>
        <w:outlineLvl w:val="2"/>
        <w:rPr>
          <w:sz w:val="28"/>
          <w:szCs w:val="28"/>
        </w:rPr>
      </w:pPr>
      <w:r w:rsidRPr="005E6B82">
        <w:rPr>
          <w:sz w:val="28"/>
          <w:szCs w:val="28"/>
        </w:rPr>
        <w:t>Статья 133</w:t>
      </w:r>
      <w:r w:rsidR="003E675C" w:rsidRPr="005E6B82">
        <w:rPr>
          <w:sz w:val="28"/>
          <w:szCs w:val="28"/>
        </w:rPr>
        <w:t xml:space="preserve"> Арбитражного процессуального кодекса Российской Федерации.</w:t>
      </w:r>
      <w:r w:rsidRPr="005E6B82">
        <w:rPr>
          <w:sz w:val="28"/>
          <w:szCs w:val="28"/>
        </w:rPr>
        <w:t>. Задачи подготовки дела к судебному разбирательству</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1. Задачами подготовки дела к судебному разбирательству являются определение характера спорного правоотношения и подлежащего применению законодательства, обстоятельств, имеющих значение для правильного рассмотрения дела; разрешение вопроса о составе лиц, участвующих в деле, и других участников арбитражного процесса; оказание содействия лицам, участвующим в деле, в представлении необходимых доказательств; примирение сторон.</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2. Подготовка дела к судебному разбирательству проводится судьей единолично по каждому находящемуся в производстве арбитражного суда первой инстанции делу в целях обеспечения его правильного и своевременного рассмотрения.</w:t>
      </w:r>
    </w:p>
    <w:p w:rsidR="00796117" w:rsidRPr="005E6B82" w:rsidRDefault="00796117" w:rsidP="005E6B82">
      <w:pPr>
        <w:suppressAutoHyphens/>
        <w:autoSpaceDE w:val="0"/>
        <w:autoSpaceDN w:val="0"/>
        <w:adjustRightInd w:val="0"/>
        <w:spacing w:line="360" w:lineRule="auto"/>
        <w:ind w:firstLine="709"/>
        <w:jc w:val="both"/>
        <w:outlineLvl w:val="2"/>
        <w:rPr>
          <w:sz w:val="28"/>
          <w:szCs w:val="28"/>
        </w:rPr>
      </w:pPr>
      <w:r w:rsidRPr="005E6B82">
        <w:rPr>
          <w:sz w:val="28"/>
          <w:szCs w:val="28"/>
        </w:rPr>
        <w:t>Статья 135</w:t>
      </w:r>
      <w:r w:rsidR="003E675C" w:rsidRPr="005E6B82">
        <w:rPr>
          <w:sz w:val="28"/>
          <w:szCs w:val="28"/>
        </w:rPr>
        <w:t xml:space="preserve"> Арбитражного процессуального кодекса Российской Федерации</w:t>
      </w:r>
      <w:r w:rsidRPr="005E6B82">
        <w:rPr>
          <w:sz w:val="28"/>
          <w:szCs w:val="28"/>
        </w:rPr>
        <w:t>. Действия по подготовке дела к судебному разбирательству</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1. При подготовке дела к судебному разбирательству судья:</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1) вызывает стороны и (или) их представителей и проводит с ними собеседование в целях выяснения обстоятельств, касающихся существа заявленных требований и возражений; предлагает раскрыть доказательства, их подтверждающие, и представить при необходимости дополнительные доказательства в определенный срок; разъясняет сторонам их права и обязанности, последствия совершения или несовершения процессуальных действий в установленный срок; определяет по согласованию со сторонами сроки представления необходимых доказательств и проведения предварительного судебного заседания;</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2) разъясняет сторонам их право на рассмотрение дела с участием арбитражных заседателей, право передать спор на разрешение третейского суда, право обратиться за содействием к посреднику в целях урегулирования спора и последствия совершения таких действий, принимает меры для заключения сторонами мирового соглашения, содействует примирению сторон;</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3) оказывает содействие сторонам в получении необходимых доказательств, истребует по ходатайству сторон, а в случаях, предусмотренных настоящим Кодексом, по своей инициативе необходимые доказательства, разрешает вопросы о назначении экспертизы, вызове в судебное заседание экспертов, свидетелей, привлечении переводчика, необходимости осмотра на месте письменных и вещественных доказательств, а также принимает иные меры для представления сторонами доказательств;</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4) по ходатайству сторон разрешает вопросы об обеспечении иска, о предоставлении встречного обеспечения, а также об обеспечении доказательств, направляет судебные поручения;</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5) рассматривает вопросы о вступлении в дело других лиц, замене ненадлежащего ответчика, соединении и разъединении нескольких требований, принятии встречного иска, возможности проведения выездного судебного заседания;</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6) совершает иные направленные на обеспечение правильного и своевременного рассмотрения дела действия.</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2. Действия по подготовке дела к судебному разбирательству совершаются судьей в порядке, предусмотренном настоящим Кодексом.</w:t>
      </w:r>
    </w:p>
    <w:p w:rsidR="00796117" w:rsidRPr="005E6B82" w:rsidRDefault="00796117" w:rsidP="005E6B82">
      <w:pPr>
        <w:suppressAutoHyphens/>
        <w:autoSpaceDE w:val="0"/>
        <w:autoSpaceDN w:val="0"/>
        <w:adjustRightInd w:val="0"/>
        <w:spacing w:line="360" w:lineRule="auto"/>
        <w:ind w:firstLine="709"/>
        <w:jc w:val="both"/>
        <w:outlineLvl w:val="1"/>
        <w:rPr>
          <w:sz w:val="28"/>
          <w:szCs w:val="28"/>
        </w:rPr>
      </w:pPr>
      <w:r w:rsidRPr="005E6B82">
        <w:rPr>
          <w:sz w:val="28"/>
          <w:szCs w:val="28"/>
        </w:rPr>
        <w:t>Ф</w:t>
      </w:r>
      <w:r w:rsidR="003E675C" w:rsidRPr="005E6B82">
        <w:rPr>
          <w:sz w:val="28"/>
          <w:szCs w:val="28"/>
        </w:rPr>
        <w:t xml:space="preserve">едеральный закон </w:t>
      </w:r>
      <w:r w:rsidRPr="005E6B82">
        <w:rPr>
          <w:sz w:val="28"/>
          <w:szCs w:val="28"/>
        </w:rPr>
        <w:t>о несостоят</w:t>
      </w:r>
      <w:r w:rsidR="003E675C" w:rsidRPr="005E6B82">
        <w:rPr>
          <w:sz w:val="28"/>
          <w:szCs w:val="28"/>
        </w:rPr>
        <w:t xml:space="preserve">ельности (банкротстве) № 127-ФЗ от 26.10.2002 </w:t>
      </w:r>
      <w:r w:rsidRPr="005E6B82">
        <w:rPr>
          <w:sz w:val="28"/>
          <w:szCs w:val="28"/>
        </w:rPr>
        <w:t>Статья 7. Право на обращение в арбитражный суд</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1. Правом на обращение в арбитражный суд с заявлением о признании должника банкротом обладают должник, конкурсный кредитор, уполномоченные органы.</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2. Право на обращение в арбитражный суд возникает у конкурсного кредитора, уполномоченного органа по денежным обязательствам с даты вступления в законную силу решения суда, арбитражного суда или третейского суда о взыскании с должника денежных средств.</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 xml:space="preserve">Право на обращение в арбитражный суд возникает у уполномоченного органа по обязательным платежам по истечении тридцати дней с даты </w:t>
      </w:r>
      <w:r w:rsidR="003E675C" w:rsidRPr="005E6B82">
        <w:rPr>
          <w:sz w:val="28"/>
          <w:szCs w:val="28"/>
        </w:rPr>
        <w:t>принятия решения, указанного в</w:t>
      </w:r>
      <w:r w:rsidR="005E6B82" w:rsidRPr="005E6B82">
        <w:rPr>
          <w:sz w:val="28"/>
          <w:szCs w:val="28"/>
        </w:rPr>
        <w:t xml:space="preserve"> </w:t>
      </w:r>
      <w:r w:rsidR="003E675C" w:rsidRPr="005E6B82">
        <w:rPr>
          <w:sz w:val="28"/>
          <w:szCs w:val="28"/>
        </w:rPr>
        <w:t>втором пункте</w:t>
      </w:r>
      <w:r w:rsidR="005E6B82" w:rsidRPr="005E6B82">
        <w:rPr>
          <w:sz w:val="28"/>
          <w:szCs w:val="28"/>
        </w:rPr>
        <w:t xml:space="preserve"> </w:t>
      </w:r>
      <w:r w:rsidRPr="005E6B82">
        <w:rPr>
          <w:sz w:val="28"/>
          <w:szCs w:val="28"/>
        </w:rPr>
        <w:t xml:space="preserve">статьи 6 </w:t>
      </w:r>
      <w:r w:rsidR="003E675C" w:rsidRPr="005E6B82">
        <w:rPr>
          <w:sz w:val="28"/>
          <w:szCs w:val="28"/>
        </w:rPr>
        <w:t>Федеральный закон о несостоятельности (банкротстве) № 127-ФЗ от 26.10.2002</w:t>
      </w:r>
      <w:r w:rsidRPr="005E6B82">
        <w:rPr>
          <w:sz w:val="28"/>
          <w:szCs w:val="28"/>
        </w:rPr>
        <w:t>.</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3. Частичное исполнение требований конкурсного кредитора, уполномоченного органа не является основанием для отказа арбитражным судом в принятии заявления о признании должника банкротом, если сумма неисполненных требований составляет не менее чем размер, определяемый в соответствии с пунктом 2 статьи 6 настоящего Федерального закона.</w:t>
      </w:r>
    </w:p>
    <w:p w:rsidR="00796117" w:rsidRPr="005E6B82" w:rsidRDefault="003E675C" w:rsidP="005E6B82">
      <w:pPr>
        <w:suppressAutoHyphens/>
        <w:autoSpaceDE w:val="0"/>
        <w:autoSpaceDN w:val="0"/>
        <w:adjustRightInd w:val="0"/>
        <w:spacing w:line="360" w:lineRule="auto"/>
        <w:ind w:firstLine="709"/>
        <w:jc w:val="both"/>
        <w:outlineLvl w:val="2"/>
        <w:rPr>
          <w:sz w:val="28"/>
          <w:szCs w:val="28"/>
        </w:rPr>
      </w:pPr>
      <w:r w:rsidRPr="005E6B82">
        <w:rPr>
          <w:sz w:val="28"/>
          <w:szCs w:val="28"/>
        </w:rPr>
        <w:t>Арбитражный процессуальный кодекс Российской Федерации с</w:t>
      </w:r>
      <w:r w:rsidR="00796117" w:rsidRPr="005E6B82">
        <w:rPr>
          <w:sz w:val="28"/>
          <w:szCs w:val="28"/>
        </w:rPr>
        <w:t>татья 224. Право на обращение в арбитражный суд по делам о несостоятельности (банкротстве)</w:t>
      </w:r>
      <w:r w:rsidR="003B39D5" w:rsidRPr="005E6B82">
        <w:rPr>
          <w:sz w:val="28"/>
          <w:szCs w:val="28"/>
        </w:rPr>
        <w:t>.</w:t>
      </w:r>
      <w:r w:rsidR="00796117" w:rsidRPr="005E6B82">
        <w:rPr>
          <w:sz w:val="28"/>
          <w:szCs w:val="28"/>
        </w:rPr>
        <w:t>С заявлением о признании должника банкротом в арбитражный суд по месту нахождения должника вправе обратиться должник, кредиторы и иные заинтересованные лица в соответствии с федеральным законом</w:t>
      </w:r>
      <w:r w:rsidR="0012199F" w:rsidRPr="005E6B82">
        <w:rPr>
          <w:sz w:val="28"/>
          <w:szCs w:val="28"/>
        </w:rPr>
        <w:t xml:space="preserve"> (Федеральный закон о несостоятельности (банкротстве) № 127-ФЗ от 26.10.2002.)</w:t>
      </w:r>
      <w:r w:rsidR="00796117" w:rsidRPr="005E6B82">
        <w:rPr>
          <w:sz w:val="28"/>
          <w:szCs w:val="28"/>
        </w:rPr>
        <w:t>, регулирующим вопросы несостоятельности (банкротства).</w:t>
      </w:r>
    </w:p>
    <w:p w:rsidR="00796117" w:rsidRPr="005E6B82" w:rsidRDefault="00796117" w:rsidP="005E6B82">
      <w:pPr>
        <w:suppressAutoHyphens/>
        <w:autoSpaceDE w:val="0"/>
        <w:autoSpaceDN w:val="0"/>
        <w:adjustRightInd w:val="0"/>
        <w:spacing w:line="360" w:lineRule="auto"/>
        <w:ind w:firstLine="709"/>
        <w:jc w:val="both"/>
        <w:rPr>
          <w:sz w:val="28"/>
          <w:szCs w:val="28"/>
        </w:rPr>
      </w:pPr>
      <w:r w:rsidRPr="005E6B82">
        <w:rPr>
          <w:sz w:val="28"/>
          <w:szCs w:val="28"/>
        </w:rPr>
        <w:t>Федеральной службы России по финансовому оздоровлению и банкротстве сейчас не существует, ее правопреемником является Федеральная налоговая служба и ее территориальные органы, так что у нас ненадлежащий истец.</w:t>
      </w:r>
    </w:p>
    <w:p w:rsidR="00796117" w:rsidRPr="005E6B82" w:rsidRDefault="00796117" w:rsidP="005E6B82">
      <w:pPr>
        <w:pStyle w:val="a3"/>
        <w:suppressAutoHyphens/>
        <w:spacing w:line="360" w:lineRule="auto"/>
        <w:rPr>
          <w:sz w:val="28"/>
          <w:szCs w:val="28"/>
        </w:rPr>
      </w:pPr>
    </w:p>
    <w:p w:rsidR="00393ED9" w:rsidRPr="005E6B82" w:rsidRDefault="005E6B82" w:rsidP="005E6B82">
      <w:pPr>
        <w:numPr>
          <w:ilvl w:val="0"/>
          <w:numId w:val="2"/>
        </w:numPr>
        <w:suppressAutoHyphens/>
        <w:spacing w:line="360" w:lineRule="auto"/>
        <w:ind w:left="0" w:firstLine="709"/>
        <w:jc w:val="both"/>
        <w:rPr>
          <w:sz w:val="28"/>
          <w:szCs w:val="28"/>
        </w:rPr>
      </w:pPr>
      <w:r w:rsidRPr="005E6B82">
        <w:rPr>
          <w:sz w:val="28"/>
          <w:szCs w:val="28"/>
        </w:rPr>
        <w:br w:type="page"/>
        <w:t>Заключение</w:t>
      </w:r>
    </w:p>
    <w:p w:rsidR="005E6B82" w:rsidRPr="005E6B82" w:rsidRDefault="005E6B82" w:rsidP="005E6B82">
      <w:pPr>
        <w:suppressAutoHyphens/>
        <w:spacing w:line="360" w:lineRule="auto"/>
        <w:ind w:firstLine="709"/>
        <w:jc w:val="both"/>
        <w:rPr>
          <w:sz w:val="28"/>
          <w:szCs w:val="28"/>
          <w:lang w:val="en-US"/>
        </w:rPr>
      </w:pPr>
    </w:p>
    <w:p w:rsidR="005E6B82" w:rsidRPr="005E6B82" w:rsidRDefault="00E83E25" w:rsidP="005E6B82">
      <w:pPr>
        <w:suppressAutoHyphens/>
        <w:spacing w:line="360" w:lineRule="auto"/>
        <w:ind w:firstLine="709"/>
        <w:jc w:val="both"/>
        <w:rPr>
          <w:sz w:val="28"/>
          <w:szCs w:val="28"/>
          <w:lang w:val="en-US"/>
        </w:rPr>
      </w:pPr>
      <w:r w:rsidRPr="005E6B82">
        <w:rPr>
          <w:sz w:val="28"/>
          <w:szCs w:val="28"/>
        </w:rPr>
        <w:t>Арбитражные суды осуществляют правосудие в сфере предпринимательской и иной экономической деятельности, путем разрешения экономических споров и рассмотрения иных дел, отнесенных к их компетенции Арбитражным процессуальным кодексом РФ и другими федеральными законами, по правилам, установленным законодательством о судопроизводстве в арбитражных судах. Иными словами, арбитражному суду подведомственны экономические, предпринимательские споры (как правило, с участием юридических лиц, ПБОЮЛ и граждан). Осуществление правосудия осуществляется на началах равноправия и состязательности спорящих сторон.</w:t>
      </w:r>
    </w:p>
    <w:p w:rsidR="005E6B82" w:rsidRPr="005E6B82" w:rsidRDefault="008868B3" w:rsidP="005E6B82">
      <w:pPr>
        <w:suppressAutoHyphens/>
        <w:spacing w:line="360" w:lineRule="auto"/>
        <w:ind w:firstLine="709"/>
        <w:jc w:val="both"/>
        <w:rPr>
          <w:sz w:val="28"/>
          <w:szCs w:val="28"/>
        </w:rPr>
      </w:pPr>
      <w:r w:rsidRPr="005E6B82">
        <w:rPr>
          <w:sz w:val="28"/>
          <w:szCs w:val="28"/>
        </w:rPr>
        <w:t xml:space="preserve">Постановлением Верховного Совета РСФСР от 04.07.1991 </w:t>
      </w:r>
      <w:r w:rsidR="005E6B82" w:rsidRPr="005E6B82">
        <w:rPr>
          <w:sz w:val="28"/>
          <w:szCs w:val="28"/>
        </w:rPr>
        <w:t>"</w:t>
      </w:r>
      <w:r w:rsidRPr="005E6B82">
        <w:rPr>
          <w:sz w:val="28"/>
          <w:szCs w:val="28"/>
        </w:rPr>
        <w:t xml:space="preserve">О введении в действие Закона РСФСР </w:t>
      </w:r>
      <w:r w:rsidR="005E6B82" w:rsidRPr="005E6B82">
        <w:rPr>
          <w:sz w:val="28"/>
          <w:szCs w:val="28"/>
        </w:rPr>
        <w:t>"</w:t>
      </w:r>
      <w:r w:rsidRPr="005E6B82">
        <w:rPr>
          <w:sz w:val="28"/>
          <w:szCs w:val="28"/>
        </w:rPr>
        <w:t>Об арбитражном суде</w:t>
      </w:r>
      <w:r w:rsidR="005E6B82" w:rsidRPr="005E6B82">
        <w:rPr>
          <w:sz w:val="28"/>
          <w:szCs w:val="28"/>
        </w:rPr>
        <w:t>"</w:t>
      </w:r>
      <w:r w:rsidRPr="005E6B82">
        <w:rPr>
          <w:sz w:val="28"/>
          <w:szCs w:val="28"/>
        </w:rPr>
        <w:t xml:space="preserve"> было установлено, что органы государственного арбитража в РСФСР, образованные и укомплектованные в соответствии с Законом о государственном арбитраже, исполняют свои функции и сохраняют свои полномочия до избрания соответствующих арбитражных судов.</w:t>
      </w:r>
    </w:p>
    <w:p w:rsidR="005E6B82" w:rsidRPr="005E6B82" w:rsidRDefault="003B39D5" w:rsidP="005E6B82">
      <w:pPr>
        <w:suppressAutoHyphens/>
        <w:spacing w:line="360" w:lineRule="auto"/>
        <w:ind w:firstLine="709"/>
        <w:jc w:val="both"/>
        <w:rPr>
          <w:sz w:val="28"/>
          <w:szCs w:val="28"/>
        </w:rPr>
      </w:pPr>
      <w:r w:rsidRPr="005E6B82">
        <w:rPr>
          <w:sz w:val="28"/>
          <w:szCs w:val="28"/>
        </w:rPr>
        <w:t>Председателем</w:t>
      </w:r>
      <w:r w:rsidR="008868B3" w:rsidRPr="005E6B82">
        <w:rPr>
          <w:sz w:val="28"/>
          <w:szCs w:val="28"/>
        </w:rPr>
        <w:t xml:space="preserve"> Вологодского областного арбитражного суда Матеров Н.В. назначен постановлением Верховного Совета Российской Федерации 20 марта 1992 года, а первый состав судей в количестве 11 человек - 11 июня 1992 года. Поэтому фактическим началом деятельности Арбитражного суда Вологодской области считается июнь 1992 года.</w:t>
      </w:r>
    </w:p>
    <w:p w:rsidR="003B39D5" w:rsidRPr="005E6B82" w:rsidRDefault="008868B3" w:rsidP="005E6B82">
      <w:pPr>
        <w:suppressAutoHyphens/>
        <w:spacing w:line="360" w:lineRule="auto"/>
        <w:ind w:firstLine="709"/>
        <w:jc w:val="both"/>
        <w:rPr>
          <w:sz w:val="28"/>
          <w:szCs w:val="28"/>
        </w:rPr>
      </w:pPr>
      <w:r w:rsidRPr="005E6B82">
        <w:rPr>
          <w:sz w:val="28"/>
          <w:szCs w:val="28"/>
        </w:rPr>
        <w:t>Первоначально суду по штату было выделено 17 судей и 18 работников аппарата. Фактически суд начал работать в составе 12 судей и 12 работников аппарата.В первый состав Вологодского областного арбитражного суда были избраны:</w:t>
      </w:r>
      <w:r w:rsidR="003B39D5" w:rsidRPr="005E6B82">
        <w:rPr>
          <w:sz w:val="28"/>
          <w:szCs w:val="28"/>
        </w:rPr>
        <w:t xml:space="preserve"> </w:t>
      </w:r>
      <w:r w:rsidRPr="005E6B82">
        <w:rPr>
          <w:sz w:val="28"/>
          <w:szCs w:val="28"/>
        </w:rPr>
        <w:t>Матеров Николай Владимирович - председатель суда;</w:t>
      </w:r>
      <w:r w:rsidR="003B39D5" w:rsidRPr="005E6B82">
        <w:rPr>
          <w:sz w:val="28"/>
          <w:szCs w:val="28"/>
        </w:rPr>
        <w:t xml:space="preserve"> </w:t>
      </w:r>
      <w:r w:rsidRPr="005E6B82">
        <w:rPr>
          <w:sz w:val="28"/>
          <w:szCs w:val="28"/>
        </w:rPr>
        <w:t>Левичева Светлана Анатольевна - первый заместитель председателя суда;</w:t>
      </w:r>
      <w:r w:rsidR="003B39D5" w:rsidRPr="005E6B82">
        <w:rPr>
          <w:sz w:val="28"/>
          <w:szCs w:val="28"/>
        </w:rPr>
        <w:t xml:space="preserve"> </w:t>
      </w:r>
      <w:r w:rsidRPr="005E6B82">
        <w:rPr>
          <w:sz w:val="28"/>
          <w:szCs w:val="28"/>
        </w:rPr>
        <w:t>Хвостов Евгений Александрович - заместитель председателя суда;</w:t>
      </w:r>
      <w:r w:rsidR="003B39D5" w:rsidRPr="005E6B82">
        <w:rPr>
          <w:sz w:val="28"/>
          <w:szCs w:val="28"/>
        </w:rPr>
        <w:t xml:space="preserve"> </w:t>
      </w:r>
      <w:r w:rsidRPr="005E6B82">
        <w:rPr>
          <w:sz w:val="28"/>
          <w:szCs w:val="28"/>
        </w:rPr>
        <w:t>Казак Зоя Сергеевна - председатель коллегии;</w:t>
      </w:r>
      <w:r w:rsidR="003B39D5" w:rsidRPr="005E6B82">
        <w:rPr>
          <w:sz w:val="28"/>
          <w:szCs w:val="28"/>
        </w:rPr>
        <w:t xml:space="preserve"> </w:t>
      </w:r>
      <w:r w:rsidRPr="005E6B82">
        <w:rPr>
          <w:sz w:val="28"/>
          <w:szCs w:val="28"/>
        </w:rPr>
        <w:t xml:space="preserve">Блинова Лидия Васильевна, Богатырева Вера Алексеевна, Ваулина Татьяна Николаевна, Крутова Татьяна Алексеевна, Кургин Александр Федорович, Курпанова Наталья Юрьевна, Маганова Татьяна Васильевна, Сальников Евгений Геннадьевич </w:t>
      </w:r>
      <w:r w:rsidR="003B39D5" w:rsidRPr="005E6B82">
        <w:rPr>
          <w:sz w:val="28"/>
          <w:szCs w:val="28"/>
        </w:rPr>
        <w:t>- судьи арбитражного суда.</w:t>
      </w:r>
    </w:p>
    <w:p w:rsidR="005E6B82" w:rsidRPr="005E6B82" w:rsidRDefault="008868B3" w:rsidP="005E6B82">
      <w:pPr>
        <w:suppressAutoHyphens/>
        <w:spacing w:line="360" w:lineRule="auto"/>
        <w:ind w:firstLine="709"/>
        <w:jc w:val="both"/>
        <w:rPr>
          <w:sz w:val="28"/>
          <w:szCs w:val="28"/>
        </w:rPr>
      </w:pPr>
      <w:r w:rsidRPr="005E6B82">
        <w:rPr>
          <w:sz w:val="28"/>
          <w:szCs w:val="28"/>
        </w:rPr>
        <w:t>В суде образованы две коллегии: коллегия по рассмотрению экономических споров и споров в сфере управления в составе 11 судей и коллегия по проверке решений суда в кассационном порядке в составе 3 суде</w:t>
      </w:r>
      <w:r w:rsidR="003B39D5" w:rsidRPr="005E6B82">
        <w:rPr>
          <w:sz w:val="28"/>
          <w:szCs w:val="28"/>
        </w:rPr>
        <w:t xml:space="preserve">й. </w:t>
      </w:r>
      <w:r w:rsidRPr="005E6B82">
        <w:rPr>
          <w:sz w:val="28"/>
          <w:szCs w:val="28"/>
        </w:rPr>
        <w:t>В первые два года деятельности арбитражного суда был некоторый спад рассматриваемых дел. Так, в 1992 году рассмотрено 2913 дел, в 1994 году - 2201 дело. Это объясняется тем, что из суда ушли преддоговорные споры, основанные на плановом распределении продукции народного хозяйства, а современная рыночная экономика еще только начинала формироваться. Рост дел в арбитражном суде начался с 1995 года и продолжался в течение десяти лет. В 2004 году рассмотрено 15 552 дела,</w:t>
      </w:r>
      <w:r w:rsidR="005E6B82" w:rsidRPr="005E6B82">
        <w:rPr>
          <w:sz w:val="28"/>
          <w:szCs w:val="28"/>
        </w:rPr>
        <w:t xml:space="preserve"> </w:t>
      </w:r>
      <w:r w:rsidRPr="005E6B82">
        <w:rPr>
          <w:sz w:val="28"/>
          <w:szCs w:val="28"/>
        </w:rPr>
        <w:t>после чего количество рассматриваемых дел пошло на уменьшение.</w:t>
      </w:r>
    </w:p>
    <w:p w:rsidR="005E6B82" w:rsidRPr="005E6B82" w:rsidRDefault="008868B3" w:rsidP="005E6B82">
      <w:pPr>
        <w:suppressAutoHyphens/>
        <w:spacing w:line="360" w:lineRule="auto"/>
        <w:ind w:firstLine="709"/>
        <w:jc w:val="both"/>
        <w:rPr>
          <w:sz w:val="28"/>
          <w:szCs w:val="28"/>
        </w:rPr>
      </w:pPr>
      <w:r w:rsidRPr="005E6B82">
        <w:rPr>
          <w:sz w:val="28"/>
          <w:szCs w:val="28"/>
        </w:rPr>
        <w:t>В 1995 году с принятием нового закона об арбитражных судах Вологодский областной арбитражный суд переименован в Арбитражный суд Вологодской области. Количество судей по штату увеличено до 23 единиц. В суде созданы две судебные коллегии: коллегия по рассмотрению споров, возникающих из гражданских правоотношений, и коллегия по рассмотрению споров, возникающих их административных правоотношений.</w:t>
      </w:r>
    </w:p>
    <w:p w:rsidR="005E6B82" w:rsidRPr="005E6B82" w:rsidRDefault="008868B3" w:rsidP="005E6B82">
      <w:pPr>
        <w:suppressAutoHyphens/>
        <w:spacing w:line="360" w:lineRule="auto"/>
        <w:ind w:firstLine="709"/>
        <w:jc w:val="both"/>
        <w:rPr>
          <w:sz w:val="28"/>
          <w:szCs w:val="28"/>
        </w:rPr>
      </w:pPr>
      <w:r w:rsidRPr="005E6B82">
        <w:rPr>
          <w:sz w:val="28"/>
          <w:szCs w:val="28"/>
        </w:rPr>
        <w:t>В первое время в каждой коллегии действовало по одному судебному составу. Апелляционные жалобы на решения суда рассматривались судьями соответствующих коллегий. В 2000 году был создан отдельный судебный состав апелляционной инстанции, а в 2001 году в гражданской коллегии образован второй судебный состав по делам о несостоятельности (банкротстве).</w:t>
      </w:r>
    </w:p>
    <w:p w:rsidR="005E6B82" w:rsidRPr="005E6B82" w:rsidRDefault="003B39D5" w:rsidP="005E6B82">
      <w:pPr>
        <w:suppressAutoHyphens/>
        <w:spacing w:line="360" w:lineRule="auto"/>
        <w:ind w:firstLine="709"/>
        <w:jc w:val="both"/>
        <w:rPr>
          <w:sz w:val="28"/>
          <w:szCs w:val="28"/>
        </w:rPr>
      </w:pPr>
      <w:r w:rsidRPr="005E6B82">
        <w:rPr>
          <w:sz w:val="28"/>
          <w:szCs w:val="28"/>
        </w:rPr>
        <w:t xml:space="preserve">С 20 сентября 2006 года – с </w:t>
      </w:r>
      <w:r w:rsidR="008868B3" w:rsidRPr="005E6B82">
        <w:rPr>
          <w:sz w:val="28"/>
          <w:szCs w:val="28"/>
        </w:rPr>
        <w:t>момента начала деятельности Четырнадцатого арбитражного апелляционного суда - Арбитражный суд Вологодской области является судом только первой инстанции. Из Арбитражного суда Вологодской области вместе с апелляционной инстанцией ушло 14 судей, включая п</w:t>
      </w:r>
      <w:r w:rsidRPr="005E6B82">
        <w:rPr>
          <w:sz w:val="28"/>
          <w:szCs w:val="28"/>
        </w:rPr>
        <w:t>редседателя суда Матерова Н.В.</w:t>
      </w:r>
    </w:p>
    <w:p w:rsidR="005E6B82" w:rsidRPr="005E6B82" w:rsidRDefault="008868B3" w:rsidP="005E6B82">
      <w:pPr>
        <w:suppressAutoHyphens/>
        <w:spacing w:line="360" w:lineRule="auto"/>
        <w:ind w:firstLine="709"/>
        <w:jc w:val="both"/>
        <w:rPr>
          <w:sz w:val="28"/>
          <w:szCs w:val="28"/>
        </w:rPr>
      </w:pPr>
      <w:r w:rsidRPr="005E6B82">
        <w:rPr>
          <w:sz w:val="28"/>
          <w:szCs w:val="28"/>
        </w:rPr>
        <w:t>С 1997 года началось строительство здания суда на административной площади в центре города Вологды, которое длилось более 5 лет. Торжественная церемония открытия нового здания состоялась 11 марта 2002 года с участием Председателя Высшего Арбитражного Суда Российской Федерации (1991-</w:t>
      </w:r>
      <w:smartTag w:uri="urn:schemas-microsoft-com:office:smarttags" w:element="metricconverter">
        <w:smartTagPr>
          <w:attr w:name="ProductID" w:val="2005 г"/>
        </w:smartTagPr>
        <w:r w:rsidRPr="005E6B82">
          <w:rPr>
            <w:sz w:val="28"/>
            <w:szCs w:val="28"/>
          </w:rPr>
          <w:t>2005 г</w:t>
        </w:r>
      </w:smartTag>
      <w:r w:rsidRPr="005E6B82">
        <w:rPr>
          <w:sz w:val="28"/>
          <w:szCs w:val="28"/>
        </w:rPr>
        <w:t>.г.) В.Ф. Яковлева.</w:t>
      </w:r>
    </w:p>
    <w:p w:rsidR="005E6B82" w:rsidRPr="005E6B82" w:rsidRDefault="008868B3" w:rsidP="005E6B82">
      <w:pPr>
        <w:suppressAutoHyphens/>
        <w:spacing w:line="360" w:lineRule="auto"/>
        <w:ind w:firstLine="709"/>
        <w:jc w:val="both"/>
        <w:rPr>
          <w:sz w:val="28"/>
          <w:szCs w:val="28"/>
        </w:rPr>
      </w:pPr>
      <w:r w:rsidRPr="005E6B82">
        <w:rPr>
          <w:sz w:val="28"/>
          <w:szCs w:val="28"/>
        </w:rPr>
        <w:t>В настоящее время в суде по штату 36 судей и</w:t>
      </w:r>
      <w:r w:rsidR="005E6B82" w:rsidRPr="005E6B82">
        <w:rPr>
          <w:sz w:val="28"/>
          <w:szCs w:val="28"/>
        </w:rPr>
        <w:t xml:space="preserve"> </w:t>
      </w:r>
      <w:r w:rsidRPr="005E6B82">
        <w:rPr>
          <w:sz w:val="28"/>
          <w:szCs w:val="28"/>
        </w:rPr>
        <w:t xml:space="preserve">87 работников аппарата. Фактически работает 29 судей, </w:t>
      </w:r>
      <w:r w:rsidR="003B39D5" w:rsidRPr="005E6B82">
        <w:rPr>
          <w:sz w:val="28"/>
          <w:szCs w:val="28"/>
        </w:rPr>
        <w:t xml:space="preserve">из них 8 мужчин и 15 женщин. </w:t>
      </w:r>
      <w:r w:rsidRPr="005E6B82">
        <w:rPr>
          <w:sz w:val="28"/>
          <w:szCs w:val="28"/>
        </w:rPr>
        <w:t>В отставке находится 7 судей.</w:t>
      </w:r>
      <w:r w:rsidR="003B39D5" w:rsidRPr="005E6B82">
        <w:rPr>
          <w:sz w:val="28"/>
          <w:szCs w:val="28"/>
        </w:rPr>
        <w:t xml:space="preserve"> </w:t>
      </w:r>
      <w:r w:rsidRPr="005E6B82">
        <w:rPr>
          <w:sz w:val="28"/>
          <w:szCs w:val="28"/>
        </w:rPr>
        <w:t>Арбитражный суд Вологодской области осуществляет свою деятельность в составе президиума и двух судебных коллегий (гражданской и административной).</w:t>
      </w:r>
    </w:p>
    <w:p w:rsidR="003B39D5" w:rsidRPr="005E6B82" w:rsidRDefault="008868B3" w:rsidP="005E6B82">
      <w:pPr>
        <w:suppressAutoHyphens/>
        <w:spacing w:line="360" w:lineRule="auto"/>
        <w:ind w:firstLine="709"/>
        <w:jc w:val="both"/>
        <w:rPr>
          <w:sz w:val="28"/>
          <w:szCs w:val="28"/>
        </w:rPr>
      </w:pPr>
      <w:r w:rsidRPr="005E6B82">
        <w:rPr>
          <w:sz w:val="28"/>
          <w:szCs w:val="28"/>
        </w:rPr>
        <w:t>В каждой коллегии действует по два судебных состава:</w:t>
      </w:r>
    </w:p>
    <w:p w:rsidR="005E6B82" w:rsidRPr="005E6B82" w:rsidRDefault="008868B3" w:rsidP="005E6B82">
      <w:pPr>
        <w:suppressAutoHyphens/>
        <w:spacing w:line="360" w:lineRule="auto"/>
        <w:ind w:firstLine="709"/>
        <w:jc w:val="both"/>
        <w:rPr>
          <w:sz w:val="28"/>
          <w:szCs w:val="28"/>
        </w:rPr>
      </w:pPr>
      <w:r w:rsidRPr="005E6B82">
        <w:rPr>
          <w:sz w:val="28"/>
          <w:szCs w:val="28"/>
        </w:rPr>
        <w:t>- первый судебный состав рассматривает дела о несостоятельности (банкротстве) и другие дела в рамках дел о несостоятельности;</w:t>
      </w:r>
    </w:p>
    <w:p w:rsidR="008868B3" w:rsidRPr="005E6B82" w:rsidRDefault="008868B3" w:rsidP="005E6B82">
      <w:pPr>
        <w:suppressAutoHyphens/>
        <w:spacing w:line="360" w:lineRule="auto"/>
        <w:ind w:firstLine="709"/>
        <w:jc w:val="both"/>
        <w:rPr>
          <w:sz w:val="28"/>
          <w:szCs w:val="28"/>
        </w:rPr>
      </w:pPr>
      <w:r w:rsidRPr="005E6B82">
        <w:rPr>
          <w:sz w:val="28"/>
          <w:szCs w:val="28"/>
        </w:rPr>
        <w:t>- второй судебный состав рассматривает дела по спорам, возникающим из гражданских правоотношений;</w:t>
      </w:r>
    </w:p>
    <w:p w:rsidR="005E6B82" w:rsidRPr="005E6B82" w:rsidRDefault="008868B3" w:rsidP="005E6B82">
      <w:pPr>
        <w:suppressAutoHyphens/>
        <w:spacing w:line="360" w:lineRule="auto"/>
        <w:ind w:firstLine="709"/>
        <w:jc w:val="both"/>
        <w:rPr>
          <w:sz w:val="28"/>
          <w:szCs w:val="28"/>
        </w:rPr>
      </w:pPr>
      <w:r w:rsidRPr="005E6B82">
        <w:rPr>
          <w:sz w:val="28"/>
          <w:szCs w:val="28"/>
        </w:rPr>
        <w:t>- третий судебный состав рассматривает дела по спорам, возникающим из налоговых правоотношений;</w:t>
      </w:r>
    </w:p>
    <w:p w:rsidR="005E6B82" w:rsidRPr="005E6B82" w:rsidRDefault="008868B3" w:rsidP="005E6B82">
      <w:pPr>
        <w:suppressAutoHyphens/>
        <w:spacing w:line="360" w:lineRule="auto"/>
        <w:ind w:firstLine="709"/>
        <w:jc w:val="both"/>
        <w:rPr>
          <w:sz w:val="28"/>
          <w:szCs w:val="28"/>
        </w:rPr>
      </w:pPr>
      <w:r w:rsidRPr="005E6B82">
        <w:rPr>
          <w:sz w:val="28"/>
          <w:szCs w:val="28"/>
        </w:rPr>
        <w:t>- четвертый судебный состав рассматривает дела по спорам, возникающим из административных правоотношений.</w:t>
      </w:r>
    </w:p>
    <w:p w:rsidR="008868B3" w:rsidRPr="005E6B82" w:rsidRDefault="008868B3" w:rsidP="005E6B82">
      <w:pPr>
        <w:suppressAutoHyphens/>
        <w:spacing w:line="360" w:lineRule="auto"/>
        <w:ind w:firstLine="709"/>
        <w:jc w:val="both"/>
        <w:rPr>
          <w:sz w:val="28"/>
          <w:szCs w:val="28"/>
        </w:rPr>
      </w:pPr>
      <w:r w:rsidRPr="005E6B82">
        <w:rPr>
          <w:sz w:val="28"/>
          <w:szCs w:val="28"/>
        </w:rPr>
        <w:t>В структуру аппарата суда входят 5 отделов: отдел делопроизводства, финансовый отдел, отдел материально-технического обеспечения, отдел кадров и государственной службы, информационно-аналитический отдел.</w:t>
      </w:r>
    </w:p>
    <w:p w:rsidR="008868B3" w:rsidRPr="005E6B82" w:rsidRDefault="008868B3" w:rsidP="005E6B82">
      <w:pPr>
        <w:suppressAutoHyphens/>
        <w:spacing w:line="360" w:lineRule="auto"/>
        <w:ind w:firstLine="709"/>
        <w:jc w:val="both"/>
        <w:rPr>
          <w:sz w:val="28"/>
          <w:szCs w:val="28"/>
        </w:rPr>
      </w:pPr>
      <w:r w:rsidRPr="005E6B82">
        <w:rPr>
          <w:sz w:val="28"/>
          <w:szCs w:val="28"/>
        </w:rPr>
        <w:t>Указом Президента Российской Федерации № 1032 от 23 августа 2010 года на должность судьи Арбитражного суда Вологодской области назначен Кузнецов Кирилл Анатольевич.</w:t>
      </w:r>
    </w:p>
    <w:p w:rsidR="008868B3" w:rsidRPr="005E6B82" w:rsidRDefault="008868B3" w:rsidP="005E6B82">
      <w:pPr>
        <w:suppressAutoHyphens/>
        <w:spacing w:line="360" w:lineRule="auto"/>
        <w:ind w:firstLine="709"/>
        <w:jc w:val="both"/>
        <w:rPr>
          <w:sz w:val="28"/>
          <w:szCs w:val="28"/>
        </w:rPr>
      </w:pPr>
    </w:p>
    <w:p w:rsidR="00393ED9" w:rsidRPr="005E6B82" w:rsidRDefault="005E6B82" w:rsidP="005E6B82">
      <w:pPr>
        <w:numPr>
          <w:ilvl w:val="0"/>
          <w:numId w:val="2"/>
        </w:numPr>
        <w:suppressAutoHyphens/>
        <w:spacing w:line="360" w:lineRule="auto"/>
        <w:ind w:left="0" w:firstLine="709"/>
        <w:jc w:val="both"/>
        <w:rPr>
          <w:sz w:val="28"/>
          <w:szCs w:val="28"/>
        </w:rPr>
      </w:pPr>
      <w:r w:rsidRPr="005E6B82">
        <w:rPr>
          <w:sz w:val="28"/>
          <w:szCs w:val="28"/>
        </w:rPr>
        <w:br w:type="page"/>
      </w:r>
      <w:r w:rsidR="00393ED9" w:rsidRPr="005E6B82">
        <w:rPr>
          <w:sz w:val="28"/>
          <w:szCs w:val="28"/>
        </w:rPr>
        <w:t>С</w:t>
      </w:r>
      <w:r w:rsidRPr="005E6B82">
        <w:rPr>
          <w:sz w:val="28"/>
          <w:szCs w:val="28"/>
        </w:rPr>
        <w:t>писок использованной литературы</w:t>
      </w:r>
    </w:p>
    <w:p w:rsidR="005E6B82" w:rsidRPr="005E6B82" w:rsidRDefault="005E6B82" w:rsidP="005E6B82">
      <w:pPr>
        <w:suppressAutoHyphens/>
        <w:spacing w:line="360" w:lineRule="auto"/>
        <w:rPr>
          <w:sz w:val="28"/>
          <w:szCs w:val="28"/>
        </w:rPr>
      </w:pPr>
    </w:p>
    <w:p w:rsidR="0012199F" w:rsidRPr="005E6B82" w:rsidRDefault="0012199F" w:rsidP="005E6B82">
      <w:pPr>
        <w:numPr>
          <w:ilvl w:val="0"/>
          <w:numId w:val="5"/>
        </w:numPr>
        <w:suppressAutoHyphens/>
        <w:spacing w:line="360" w:lineRule="auto"/>
        <w:ind w:left="0" w:firstLine="0"/>
        <w:rPr>
          <w:sz w:val="28"/>
          <w:szCs w:val="28"/>
        </w:rPr>
      </w:pPr>
      <w:r w:rsidRPr="005E6B82">
        <w:rPr>
          <w:sz w:val="28"/>
          <w:szCs w:val="28"/>
        </w:rPr>
        <w:t>"АРБИТРАЖНЫЙ ПРОЦЕССУАЛЬНЫЙ КОДЕКС РОССИЙСКОЙ ФЕДЕРАЦИИ" (АПК РФ) от 24.07.2002 N 95-ФЗ</w:t>
      </w:r>
      <w:r w:rsidR="00140144" w:rsidRPr="005E6B82">
        <w:rPr>
          <w:sz w:val="28"/>
          <w:szCs w:val="28"/>
        </w:rPr>
        <w:t>.</w:t>
      </w:r>
    </w:p>
    <w:p w:rsidR="00140144" w:rsidRPr="005E6B82" w:rsidRDefault="00140144" w:rsidP="005E6B82">
      <w:pPr>
        <w:numPr>
          <w:ilvl w:val="0"/>
          <w:numId w:val="5"/>
        </w:numPr>
        <w:suppressAutoHyphens/>
        <w:spacing w:line="360" w:lineRule="auto"/>
        <w:ind w:left="0" w:firstLine="0"/>
        <w:rPr>
          <w:sz w:val="28"/>
          <w:szCs w:val="28"/>
        </w:rPr>
      </w:pPr>
      <w:r w:rsidRPr="005E6B82">
        <w:rPr>
          <w:sz w:val="28"/>
          <w:szCs w:val="28"/>
        </w:rPr>
        <w:t>Федеральный закон о несостоятельности (банкротстве) № 127-ФЗ от 26.10.2002</w:t>
      </w:r>
    </w:p>
    <w:p w:rsidR="0012199F" w:rsidRPr="005E6B82" w:rsidRDefault="0012199F" w:rsidP="005E6B82">
      <w:pPr>
        <w:numPr>
          <w:ilvl w:val="0"/>
          <w:numId w:val="5"/>
        </w:numPr>
        <w:suppressAutoHyphens/>
        <w:spacing w:line="360" w:lineRule="auto"/>
        <w:ind w:left="0" w:firstLine="0"/>
        <w:rPr>
          <w:sz w:val="28"/>
          <w:szCs w:val="28"/>
        </w:rPr>
      </w:pPr>
      <w:r w:rsidRPr="00B46C94">
        <w:rPr>
          <w:sz w:val="28"/>
          <w:szCs w:val="28"/>
        </w:rPr>
        <w:t>www.arbitr.ru</w:t>
      </w:r>
      <w:r w:rsidRPr="005E6B82">
        <w:rPr>
          <w:sz w:val="28"/>
          <w:szCs w:val="28"/>
        </w:rPr>
        <w:t xml:space="preserve"> –сайт Высшего Арбитражного Суда Российской Федерации.</w:t>
      </w:r>
    </w:p>
    <w:p w:rsidR="0012199F" w:rsidRPr="005E6B82" w:rsidRDefault="0012199F" w:rsidP="005E6B82">
      <w:pPr>
        <w:numPr>
          <w:ilvl w:val="0"/>
          <w:numId w:val="5"/>
        </w:numPr>
        <w:suppressAutoHyphens/>
        <w:spacing w:line="360" w:lineRule="auto"/>
        <w:ind w:left="0" w:firstLine="0"/>
        <w:rPr>
          <w:sz w:val="28"/>
          <w:szCs w:val="28"/>
        </w:rPr>
      </w:pPr>
      <w:r w:rsidRPr="00B46C94">
        <w:rPr>
          <w:sz w:val="28"/>
          <w:szCs w:val="28"/>
        </w:rPr>
        <w:t>www.vologda.arbitr.ru</w:t>
      </w:r>
      <w:r w:rsidRPr="005E6B82">
        <w:rPr>
          <w:sz w:val="28"/>
          <w:szCs w:val="28"/>
        </w:rPr>
        <w:t xml:space="preserve"> - сайт Арбитражного суда Вологодской области.</w:t>
      </w:r>
    </w:p>
    <w:p w:rsidR="007C6591" w:rsidRPr="005E6B82" w:rsidRDefault="0012199F" w:rsidP="005E6B82">
      <w:pPr>
        <w:numPr>
          <w:ilvl w:val="0"/>
          <w:numId w:val="5"/>
        </w:numPr>
        <w:suppressAutoHyphens/>
        <w:spacing w:line="360" w:lineRule="auto"/>
        <w:ind w:left="0" w:firstLine="0"/>
        <w:rPr>
          <w:sz w:val="28"/>
          <w:szCs w:val="28"/>
        </w:rPr>
      </w:pPr>
      <w:r w:rsidRPr="00B46C94">
        <w:rPr>
          <w:sz w:val="28"/>
          <w:szCs w:val="28"/>
        </w:rPr>
        <w:t>http://www.consultant.ru/</w:t>
      </w:r>
      <w:bookmarkStart w:id="0" w:name="_GoBack"/>
      <w:bookmarkEnd w:id="0"/>
    </w:p>
    <w:sectPr w:rsidR="007C6591" w:rsidRPr="005E6B82" w:rsidSect="005E6B82">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1F" w:rsidRDefault="0076111F">
      <w:r>
        <w:separator/>
      </w:r>
    </w:p>
  </w:endnote>
  <w:endnote w:type="continuationSeparator" w:id="0">
    <w:p w:rsidR="0076111F" w:rsidRDefault="0076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591" w:rsidRDefault="007C6591" w:rsidP="0043388B">
    <w:pPr>
      <w:pStyle w:val="a5"/>
      <w:framePr w:wrap="around" w:vAnchor="text" w:hAnchor="margin" w:xAlign="center" w:y="1"/>
      <w:rPr>
        <w:rStyle w:val="a7"/>
      </w:rPr>
    </w:pPr>
  </w:p>
  <w:p w:rsidR="007C6591" w:rsidRDefault="007C65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1F" w:rsidRDefault="0076111F">
      <w:r>
        <w:separator/>
      </w:r>
    </w:p>
  </w:footnote>
  <w:footnote w:type="continuationSeparator" w:id="0">
    <w:p w:rsidR="0076111F" w:rsidRDefault="007611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5360D"/>
    <w:multiLevelType w:val="multilevel"/>
    <w:tmpl w:val="FB847D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1FC529C"/>
    <w:multiLevelType w:val="hybridMultilevel"/>
    <w:tmpl w:val="B7BAFBDA"/>
    <w:lvl w:ilvl="0" w:tplc="ECBA463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9C6657"/>
    <w:multiLevelType w:val="hybridMultilevel"/>
    <w:tmpl w:val="AB66D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8DF2BC8"/>
    <w:multiLevelType w:val="hybridMultilevel"/>
    <w:tmpl w:val="FB847D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A06472B"/>
    <w:multiLevelType w:val="hybridMultilevel"/>
    <w:tmpl w:val="C74ADA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1E5"/>
    <w:rsid w:val="000131E5"/>
    <w:rsid w:val="00117306"/>
    <w:rsid w:val="0012199F"/>
    <w:rsid w:val="00140144"/>
    <w:rsid w:val="00247B06"/>
    <w:rsid w:val="0027677B"/>
    <w:rsid w:val="002E2D5B"/>
    <w:rsid w:val="00393ED9"/>
    <w:rsid w:val="003B39D5"/>
    <w:rsid w:val="003E675C"/>
    <w:rsid w:val="0043388B"/>
    <w:rsid w:val="004840C9"/>
    <w:rsid w:val="004D600E"/>
    <w:rsid w:val="005E6B82"/>
    <w:rsid w:val="00660DE7"/>
    <w:rsid w:val="0076111F"/>
    <w:rsid w:val="00796117"/>
    <w:rsid w:val="007C6591"/>
    <w:rsid w:val="008868B3"/>
    <w:rsid w:val="00975345"/>
    <w:rsid w:val="009B0CDC"/>
    <w:rsid w:val="00B46C94"/>
    <w:rsid w:val="00D27411"/>
    <w:rsid w:val="00D8065B"/>
    <w:rsid w:val="00E83E25"/>
    <w:rsid w:val="00EB352B"/>
    <w:rsid w:val="00EC58B9"/>
    <w:rsid w:val="00F8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1B7BD8D-DA7B-4684-9349-0389FE25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1E5"/>
  </w:style>
  <w:style w:type="paragraph" w:styleId="2">
    <w:name w:val="heading 2"/>
    <w:basedOn w:val="a"/>
    <w:next w:val="a"/>
    <w:link w:val="20"/>
    <w:uiPriority w:val="9"/>
    <w:qFormat/>
    <w:rsid w:val="000131E5"/>
    <w:pPr>
      <w:keepNext/>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текст"/>
    <w:basedOn w:val="a"/>
    <w:rsid w:val="00393ED9"/>
    <w:pPr>
      <w:ind w:firstLine="709"/>
      <w:jc w:val="both"/>
    </w:pPr>
    <w:rPr>
      <w:sz w:val="32"/>
    </w:rPr>
  </w:style>
  <w:style w:type="character" w:styleId="a4">
    <w:name w:val="Hyperlink"/>
    <w:uiPriority w:val="99"/>
    <w:rsid w:val="0012199F"/>
    <w:rPr>
      <w:rFonts w:cs="Times New Roman"/>
      <w:color w:val="0000FF"/>
      <w:u w:val="single"/>
    </w:rPr>
  </w:style>
  <w:style w:type="paragraph" w:styleId="a5">
    <w:name w:val="footer"/>
    <w:basedOn w:val="a"/>
    <w:link w:val="a6"/>
    <w:uiPriority w:val="99"/>
    <w:rsid w:val="00D8065B"/>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D8065B"/>
    <w:rPr>
      <w:rFonts w:cs="Times New Roman"/>
    </w:rPr>
  </w:style>
  <w:style w:type="paragraph" w:styleId="a8">
    <w:name w:val="header"/>
    <w:basedOn w:val="a"/>
    <w:link w:val="a9"/>
    <w:uiPriority w:val="99"/>
    <w:rsid w:val="005E6B82"/>
    <w:pPr>
      <w:tabs>
        <w:tab w:val="center" w:pos="4819"/>
        <w:tab w:val="right" w:pos="9639"/>
      </w:tabs>
    </w:pPr>
  </w:style>
  <w:style w:type="character" w:customStyle="1" w:styleId="a9">
    <w:name w:val="Верхний колонтитул Знак"/>
    <w:link w:val="a8"/>
    <w:uiPriority w:val="99"/>
    <w:locked/>
    <w:rsid w:val="005E6B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27797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2010-10-07T13:50:00Z</cp:lastPrinted>
  <dcterms:created xsi:type="dcterms:W3CDTF">2014-02-22T17:22:00Z</dcterms:created>
  <dcterms:modified xsi:type="dcterms:W3CDTF">2014-02-22T17:22:00Z</dcterms:modified>
</cp:coreProperties>
</file>