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67" w:rsidRPr="00856767" w:rsidRDefault="00146E9C" w:rsidP="00856767">
      <w:pPr>
        <w:pStyle w:val="afd"/>
      </w:pPr>
      <w:r w:rsidRPr="00856767">
        <w:t>ФЕДЕРАЛЬНОЕ</w:t>
      </w:r>
      <w:r w:rsidR="00856767" w:rsidRPr="00856767">
        <w:t xml:space="preserve"> </w:t>
      </w:r>
      <w:r w:rsidRPr="00856767">
        <w:t>АГЕНТСТВО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ОБРАЗОВАНИЮ</w:t>
      </w:r>
    </w:p>
    <w:p w:rsidR="00146E9C" w:rsidRPr="00856767" w:rsidRDefault="00146E9C" w:rsidP="00856767">
      <w:pPr>
        <w:pStyle w:val="afd"/>
        <w:rPr>
          <w:b/>
        </w:rPr>
      </w:pPr>
      <w:r w:rsidRPr="00856767">
        <w:rPr>
          <w:b/>
        </w:rPr>
        <w:t>ФИЛИАЛ</w:t>
      </w:r>
    </w:p>
    <w:p w:rsidR="002524E0" w:rsidRDefault="00146E9C" w:rsidP="00856767">
      <w:pPr>
        <w:pStyle w:val="afd"/>
        <w:rPr>
          <w:szCs w:val="18"/>
        </w:rPr>
      </w:pPr>
      <w:r w:rsidRPr="00856767">
        <w:rPr>
          <w:szCs w:val="18"/>
        </w:rPr>
        <w:t>Федерального</w:t>
      </w:r>
      <w:r w:rsidR="00856767" w:rsidRPr="00856767">
        <w:rPr>
          <w:szCs w:val="18"/>
        </w:rPr>
        <w:t xml:space="preserve"> </w:t>
      </w:r>
      <w:r w:rsidRPr="00856767">
        <w:rPr>
          <w:szCs w:val="18"/>
        </w:rPr>
        <w:t>государственного</w:t>
      </w:r>
      <w:r w:rsidR="00856767" w:rsidRPr="00856767">
        <w:rPr>
          <w:szCs w:val="18"/>
        </w:rPr>
        <w:t xml:space="preserve"> </w:t>
      </w:r>
      <w:r w:rsidRPr="00856767">
        <w:rPr>
          <w:szCs w:val="18"/>
        </w:rPr>
        <w:t>образовательного</w:t>
      </w:r>
      <w:r w:rsidR="00856767" w:rsidRPr="00856767">
        <w:rPr>
          <w:szCs w:val="18"/>
        </w:rPr>
        <w:t xml:space="preserve"> </w:t>
      </w:r>
      <w:r w:rsidRPr="00856767">
        <w:rPr>
          <w:szCs w:val="18"/>
        </w:rPr>
        <w:t>учреждения</w:t>
      </w:r>
      <w:r w:rsidR="00856767" w:rsidRPr="00856767">
        <w:rPr>
          <w:szCs w:val="18"/>
        </w:rPr>
        <w:t xml:space="preserve"> </w:t>
      </w:r>
    </w:p>
    <w:p w:rsidR="00146E9C" w:rsidRPr="00856767" w:rsidRDefault="002524E0" w:rsidP="00856767">
      <w:pPr>
        <w:pStyle w:val="afd"/>
        <w:rPr>
          <w:szCs w:val="18"/>
        </w:rPr>
      </w:pPr>
      <w:r>
        <w:rPr>
          <w:szCs w:val="18"/>
        </w:rPr>
        <w:t>В</w:t>
      </w:r>
      <w:r w:rsidR="00146E9C" w:rsidRPr="00856767">
        <w:rPr>
          <w:szCs w:val="18"/>
        </w:rPr>
        <w:t>ысшего</w:t>
      </w:r>
      <w:r w:rsidR="00856767" w:rsidRPr="00856767">
        <w:rPr>
          <w:szCs w:val="18"/>
        </w:rPr>
        <w:t xml:space="preserve"> </w:t>
      </w:r>
      <w:r w:rsidR="00146E9C" w:rsidRPr="00856767">
        <w:rPr>
          <w:szCs w:val="18"/>
        </w:rPr>
        <w:t>профессионального</w:t>
      </w:r>
      <w:r w:rsidR="00856767" w:rsidRPr="00856767">
        <w:rPr>
          <w:szCs w:val="18"/>
        </w:rPr>
        <w:t xml:space="preserve"> </w:t>
      </w:r>
      <w:r w:rsidR="00146E9C" w:rsidRPr="00856767">
        <w:rPr>
          <w:szCs w:val="18"/>
        </w:rPr>
        <w:t>образования</w:t>
      </w:r>
    </w:p>
    <w:p w:rsidR="00146E9C" w:rsidRPr="00856767" w:rsidRDefault="00856767" w:rsidP="00856767">
      <w:pPr>
        <w:pStyle w:val="afd"/>
        <w:rPr>
          <w:b/>
        </w:rPr>
      </w:pPr>
      <w:r>
        <w:rPr>
          <w:b/>
        </w:rPr>
        <w:t>"</w:t>
      </w:r>
      <w:r w:rsidR="00146E9C" w:rsidRPr="00856767">
        <w:rPr>
          <w:b/>
        </w:rPr>
        <w:t>СЕВЕРОЗАПАДНАЯ</w:t>
      </w:r>
      <w:r w:rsidRPr="00856767">
        <w:rPr>
          <w:b/>
        </w:rPr>
        <w:t xml:space="preserve"> </w:t>
      </w:r>
      <w:r w:rsidR="00146E9C" w:rsidRPr="00856767">
        <w:rPr>
          <w:b/>
        </w:rPr>
        <w:t>АКАДЕМИЯ</w:t>
      </w:r>
      <w:r w:rsidRPr="00856767">
        <w:rPr>
          <w:b/>
        </w:rPr>
        <w:t xml:space="preserve"> </w:t>
      </w:r>
      <w:r w:rsidR="00146E9C" w:rsidRPr="00856767">
        <w:rPr>
          <w:b/>
        </w:rPr>
        <w:t>ГОСУДАРСТВЕННОЙ</w:t>
      </w:r>
      <w:r w:rsidRPr="00856767">
        <w:rPr>
          <w:b/>
        </w:rPr>
        <w:t xml:space="preserve"> </w:t>
      </w:r>
      <w:r w:rsidR="00146E9C" w:rsidRPr="00856767">
        <w:rPr>
          <w:b/>
        </w:rPr>
        <w:t>СЛУЖБЫ</w:t>
      </w:r>
      <w:r>
        <w:rPr>
          <w:b/>
        </w:rPr>
        <w:t>"</w:t>
      </w:r>
    </w:p>
    <w:p w:rsidR="00856767" w:rsidRDefault="00146E9C" w:rsidP="00856767">
      <w:pPr>
        <w:pStyle w:val="afd"/>
        <w:rPr>
          <w:b/>
        </w:rPr>
      </w:pPr>
      <w:r w:rsidRPr="00856767">
        <w:rPr>
          <w:b/>
        </w:rPr>
        <w:t>в</w:t>
      </w:r>
      <w:r w:rsidR="00856767" w:rsidRPr="00856767">
        <w:rPr>
          <w:b/>
        </w:rPr>
        <w:t xml:space="preserve"> </w:t>
      </w:r>
      <w:r w:rsidRPr="00856767">
        <w:rPr>
          <w:b/>
        </w:rPr>
        <w:t>г</w:t>
      </w:r>
      <w:r w:rsidR="00856767" w:rsidRPr="00856767">
        <w:rPr>
          <w:b/>
        </w:rPr>
        <w:t xml:space="preserve">. </w:t>
      </w:r>
      <w:r w:rsidRPr="00856767">
        <w:rPr>
          <w:b/>
        </w:rPr>
        <w:t>Северодвинске</w:t>
      </w:r>
    </w:p>
    <w:p w:rsidR="00856767" w:rsidRDefault="00856767" w:rsidP="00856767">
      <w:pPr>
        <w:pStyle w:val="afd"/>
      </w:pPr>
      <w:r>
        <w:rPr>
          <w:b/>
        </w:rPr>
        <w:t>(</w:t>
      </w:r>
      <w:r w:rsidR="00146E9C" w:rsidRPr="00856767">
        <w:t>Филиал</w:t>
      </w:r>
      <w:r w:rsidRPr="00856767">
        <w:t xml:space="preserve"> </w:t>
      </w:r>
      <w:r w:rsidR="00146E9C" w:rsidRPr="00856767">
        <w:t>СЗАГС</w:t>
      </w:r>
      <w:r w:rsidRPr="00856767">
        <w:t xml:space="preserve"> </w:t>
      </w:r>
      <w:r w:rsidR="00146E9C" w:rsidRPr="00856767">
        <w:t>в</w:t>
      </w:r>
      <w:r w:rsidRPr="00856767">
        <w:t xml:space="preserve"> </w:t>
      </w:r>
      <w:r w:rsidR="00146E9C" w:rsidRPr="00856767">
        <w:t>г</w:t>
      </w:r>
      <w:r w:rsidRPr="00856767">
        <w:t xml:space="preserve">. </w:t>
      </w:r>
      <w:r w:rsidR="00146E9C" w:rsidRPr="00856767">
        <w:t>Северодвинске</w:t>
      </w:r>
      <w:r>
        <w:t xml:space="preserve"> (</w:t>
      </w:r>
      <w:r w:rsidR="00146E9C" w:rsidRPr="00856767">
        <w:t>Архангельская</w:t>
      </w:r>
      <w:r w:rsidRPr="00856767">
        <w:t xml:space="preserve"> </w:t>
      </w:r>
      <w:r w:rsidR="00146E9C" w:rsidRPr="00856767">
        <w:t>область</w:t>
      </w:r>
      <w:r w:rsidRPr="00856767">
        <w:t>))</w:t>
      </w:r>
    </w:p>
    <w:p w:rsidR="00856767" w:rsidRDefault="00856767" w:rsidP="00856767">
      <w:pPr>
        <w:pStyle w:val="afd"/>
        <w:rPr>
          <w:b/>
          <w:szCs w:val="40"/>
        </w:rPr>
      </w:pPr>
    </w:p>
    <w:p w:rsidR="00856767" w:rsidRDefault="00856767" w:rsidP="00856767">
      <w:pPr>
        <w:pStyle w:val="afd"/>
        <w:rPr>
          <w:b/>
          <w:szCs w:val="40"/>
        </w:rPr>
      </w:pPr>
    </w:p>
    <w:p w:rsidR="00856767" w:rsidRDefault="00856767" w:rsidP="00856767">
      <w:pPr>
        <w:pStyle w:val="afd"/>
        <w:rPr>
          <w:b/>
          <w:szCs w:val="40"/>
        </w:rPr>
      </w:pPr>
    </w:p>
    <w:p w:rsidR="00856767" w:rsidRDefault="00856767" w:rsidP="00856767">
      <w:pPr>
        <w:pStyle w:val="afd"/>
        <w:rPr>
          <w:b/>
          <w:szCs w:val="40"/>
        </w:rPr>
      </w:pPr>
    </w:p>
    <w:p w:rsidR="00146E9C" w:rsidRPr="00856767" w:rsidRDefault="00146E9C" w:rsidP="00856767">
      <w:pPr>
        <w:pStyle w:val="afd"/>
      </w:pPr>
      <w:r w:rsidRPr="00856767">
        <w:rPr>
          <w:b/>
          <w:szCs w:val="40"/>
        </w:rPr>
        <w:t>КОНТРОЛЬНАЯ</w:t>
      </w:r>
      <w:r w:rsidR="00856767" w:rsidRPr="00856767">
        <w:rPr>
          <w:b/>
          <w:szCs w:val="40"/>
        </w:rPr>
        <w:t xml:space="preserve"> </w:t>
      </w:r>
      <w:r w:rsidRPr="00856767">
        <w:rPr>
          <w:b/>
          <w:szCs w:val="40"/>
        </w:rPr>
        <w:t>РАБОТА</w:t>
      </w:r>
    </w:p>
    <w:p w:rsidR="00856767" w:rsidRPr="00856767" w:rsidRDefault="00146E9C" w:rsidP="00856767">
      <w:pPr>
        <w:pStyle w:val="afd"/>
        <w:rPr>
          <w:b/>
          <w:szCs w:val="36"/>
        </w:rPr>
      </w:pPr>
      <w:r w:rsidRPr="00856767">
        <w:rPr>
          <w:b/>
          <w:szCs w:val="36"/>
        </w:rPr>
        <w:t>по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дисциплине</w:t>
      </w:r>
      <w:r w:rsidR="00856767" w:rsidRPr="00856767">
        <w:rPr>
          <w:b/>
          <w:szCs w:val="36"/>
        </w:rPr>
        <w:t>:</w:t>
      </w:r>
      <w:r w:rsidR="00856767">
        <w:rPr>
          <w:b/>
          <w:szCs w:val="36"/>
        </w:rPr>
        <w:t xml:space="preserve"> "</w:t>
      </w:r>
      <w:r w:rsidRPr="00856767">
        <w:rPr>
          <w:b/>
          <w:szCs w:val="36"/>
        </w:rPr>
        <w:t>Основы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аудита</w:t>
      </w:r>
      <w:r w:rsidR="00856767">
        <w:rPr>
          <w:b/>
          <w:szCs w:val="36"/>
        </w:rPr>
        <w:t>"</w:t>
      </w:r>
    </w:p>
    <w:p w:rsidR="00856767" w:rsidRDefault="006F41CF" w:rsidP="00856767">
      <w:pPr>
        <w:pStyle w:val="afd"/>
        <w:rPr>
          <w:b/>
          <w:szCs w:val="36"/>
        </w:rPr>
      </w:pPr>
      <w:r w:rsidRPr="00856767">
        <w:rPr>
          <w:b/>
          <w:szCs w:val="36"/>
        </w:rPr>
        <w:t>Тема</w:t>
      </w:r>
      <w:r w:rsidR="00856767" w:rsidRPr="00856767">
        <w:rPr>
          <w:b/>
          <w:szCs w:val="36"/>
        </w:rPr>
        <w:t>:</w:t>
      </w:r>
      <w:r w:rsidR="00856767">
        <w:rPr>
          <w:b/>
          <w:szCs w:val="36"/>
        </w:rPr>
        <w:t xml:space="preserve"> "</w:t>
      </w:r>
      <w:r w:rsidRPr="00856767">
        <w:rPr>
          <w:b/>
          <w:szCs w:val="36"/>
        </w:rPr>
        <w:t>Аудит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цикла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выпуска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и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продажи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готовой</w:t>
      </w:r>
      <w:r w:rsidR="00856767" w:rsidRPr="00856767">
        <w:rPr>
          <w:b/>
          <w:szCs w:val="36"/>
        </w:rPr>
        <w:t xml:space="preserve"> </w:t>
      </w:r>
      <w:r w:rsidRPr="00856767">
        <w:rPr>
          <w:b/>
          <w:szCs w:val="36"/>
        </w:rPr>
        <w:t>продукции</w:t>
      </w:r>
      <w:r w:rsidR="00856767">
        <w:rPr>
          <w:b/>
          <w:szCs w:val="36"/>
        </w:rPr>
        <w:t>"</w:t>
      </w:r>
    </w:p>
    <w:p w:rsidR="00856767" w:rsidRDefault="00856767" w:rsidP="00856767">
      <w:pPr>
        <w:pStyle w:val="afd"/>
        <w:rPr>
          <w:b/>
          <w:szCs w:val="36"/>
        </w:rPr>
      </w:pPr>
    </w:p>
    <w:p w:rsidR="00856767" w:rsidRDefault="00856767" w:rsidP="00856767">
      <w:pPr>
        <w:pStyle w:val="afd"/>
        <w:rPr>
          <w:b/>
          <w:szCs w:val="36"/>
        </w:rPr>
      </w:pPr>
    </w:p>
    <w:p w:rsidR="00856767" w:rsidRPr="00856767" w:rsidRDefault="00856767" w:rsidP="00856767">
      <w:pPr>
        <w:pStyle w:val="afd"/>
        <w:rPr>
          <w:b/>
          <w:szCs w:val="36"/>
        </w:rPr>
      </w:pPr>
    </w:p>
    <w:p w:rsidR="00856767" w:rsidRPr="00856767" w:rsidRDefault="00856767" w:rsidP="00856767">
      <w:pPr>
        <w:pStyle w:val="afd"/>
        <w:jc w:val="both"/>
      </w:pPr>
      <w:r w:rsidRPr="00856767">
        <w:t>Студент</w:t>
      </w:r>
    </w:p>
    <w:p w:rsidR="00856767" w:rsidRPr="00856767" w:rsidRDefault="00856767" w:rsidP="00856767">
      <w:pPr>
        <w:pStyle w:val="afd"/>
        <w:jc w:val="left"/>
      </w:pPr>
      <w:r w:rsidRPr="00856767">
        <w:t>Копина Варвара Викторовна</w:t>
      </w:r>
    </w:p>
    <w:p w:rsidR="00856767" w:rsidRPr="00856767" w:rsidRDefault="00856767" w:rsidP="00856767">
      <w:pPr>
        <w:pStyle w:val="afd"/>
        <w:jc w:val="left"/>
      </w:pPr>
      <w:r w:rsidRPr="00856767">
        <w:t>Группа</w:t>
      </w:r>
      <w:r w:rsidR="002524E0">
        <w:t xml:space="preserve"> </w:t>
      </w:r>
      <w:r w:rsidRPr="00856767">
        <w:t>6 ФКТ1</w:t>
      </w:r>
    </w:p>
    <w:p w:rsidR="00856767" w:rsidRPr="00856767" w:rsidRDefault="00856767" w:rsidP="00856767">
      <w:pPr>
        <w:pStyle w:val="afd"/>
        <w:jc w:val="left"/>
      </w:pPr>
      <w:r w:rsidRPr="00856767">
        <w:t>Научный</w:t>
      </w:r>
      <w:r w:rsidR="002524E0">
        <w:t xml:space="preserve"> </w:t>
      </w:r>
      <w:r w:rsidRPr="00856767">
        <w:t>руководитель</w:t>
      </w:r>
    </w:p>
    <w:p w:rsidR="00856767" w:rsidRPr="00856767" w:rsidRDefault="00856767" w:rsidP="00856767">
      <w:pPr>
        <w:pStyle w:val="afd"/>
        <w:jc w:val="left"/>
      </w:pPr>
      <w:r w:rsidRPr="00856767">
        <w:t>к. т. н., доцент</w:t>
      </w:r>
    </w:p>
    <w:p w:rsidR="00856767" w:rsidRPr="00856767" w:rsidRDefault="00856767" w:rsidP="00856767">
      <w:pPr>
        <w:pStyle w:val="afd"/>
        <w:jc w:val="left"/>
      </w:pPr>
      <w:r w:rsidRPr="00856767">
        <w:t>Походий Вячеслав Иванович</w:t>
      </w:r>
    </w:p>
    <w:p w:rsidR="00856767" w:rsidRDefault="00856767" w:rsidP="00856767">
      <w:pPr>
        <w:pStyle w:val="afd"/>
      </w:pPr>
    </w:p>
    <w:p w:rsidR="002524E0" w:rsidRDefault="002524E0" w:rsidP="00856767">
      <w:pPr>
        <w:pStyle w:val="afd"/>
      </w:pPr>
    </w:p>
    <w:p w:rsidR="002524E0" w:rsidRDefault="002524E0" w:rsidP="00856767">
      <w:pPr>
        <w:pStyle w:val="afd"/>
      </w:pPr>
    </w:p>
    <w:p w:rsidR="00856767" w:rsidRDefault="00856767" w:rsidP="00856767">
      <w:pPr>
        <w:pStyle w:val="afd"/>
      </w:pPr>
    </w:p>
    <w:p w:rsidR="00856767" w:rsidRPr="00856767" w:rsidRDefault="00856767" w:rsidP="00856767">
      <w:pPr>
        <w:pStyle w:val="afd"/>
      </w:pPr>
    </w:p>
    <w:p w:rsidR="00146E9C" w:rsidRPr="00856767" w:rsidRDefault="00146E9C" w:rsidP="00856767">
      <w:pPr>
        <w:pStyle w:val="afd"/>
      </w:pPr>
      <w:r w:rsidRPr="00856767">
        <w:t>Северодвинск</w:t>
      </w:r>
      <w:r w:rsidR="00856767">
        <w:t xml:space="preserve"> </w:t>
      </w:r>
      <w:r w:rsidR="005970F9" w:rsidRPr="00856767">
        <w:t>2011</w:t>
      </w:r>
    </w:p>
    <w:p w:rsidR="00856767" w:rsidRDefault="00146E9C" w:rsidP="00856767">
      <w:pPr>
        <w:pStyle w:val="af6"/>
      </w:pPr>
      <w:r w:rsidRPr="00856767">
        <w:rPr>
          <w:color w:val="000000"/>
        </w:rPr>
        <w:br w:type="page"/>
      </w:r>
      <w:r w:rsidR="00856767">
        <w:t>Оглавление</w:t>
      </w:r>
    </w:p>
    <w:p w:rsidR="00856767" w:rsidRPr="00856767" w:rsidRDefault="00856767" w:rsidP="00856767">
      <w:pPr>
        <w:pStyle w:val="af6"/>
        <w:rPr>
          <w:color w:val="000000"/>
        </w:rPr>
      </w:pP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Введение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1. Расчет уровня существенности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2. Общий план аудита ООО "ОЛИМПИЯ"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3. Программа аудита цикла выпуска и продажи готовой продукции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4. Анализ основных элементов учетной политики, влияющих на себестоимость готовой продукции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5. Аудит цикла выпуска и продажи готовой продукции</w:t>
      </w:r>
    </w:p>
    <w:p w:rsidR="0037397C" w:rsidRDefault="003739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C3A4D">
        <w:rPr>
          <w:rStyle w:val="a9"/>
          <w:noProof/>
        </w:rPr>
        <w:t>Список использованной литературы</w:t>
      </w:r>
    </w:p>
    <w:p w:rsidR="00856767" w:rsidRDefault="00146E9C" w:rsidP="00856767">
      <w:pPr>
        <w:pStyle w:val="1"/>
      </w:pPr>
      <w:r w:rsidRPr="00856767">
        <w:rPr>
          <w:rFonts w:ascii="Times New Roman" w:hAnsi="Times New Roman"/>
          <w:color w:val="000000"/>
        </w:rPr>
        <w:br w:type="page"/>
      </w:r>
      <w:bookmarkStart w:id="0" w:name="_Toc290026115"/>
      <w:r w:rsidR="00856767" w:rsidRPr="00856767">
        <w:t>Введение</w:t>
      </w:r>
      <w:bookmarkEnd w:id="0"/>
    </w:p>
    <w:p w:rsidR="00856767" w:rsidRPr="00856767" w:rsidRDefault="00856767" w:rsidP="00856767">
      <w:pPr>
        <w:rPr>
          <w:lang w:eastAsia="en-US"/>
        </w:rPr>
      </w:pPr>
    </w:p>
    <w:p w:rsidR="00856767" w:rsidRPr="00856767" w:rsidRDefault="00F91365" w:rsidP="00856767">
      <w:pPr>
        <w:tabs>
          <w:tab w:val="left" w:pos="726"/>
        </w:tabs>
      </w:pPr>
      <w:r w:rsidRPr="00856767">
        <w:t>Цель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- </w:t>
      </w:r>
      <w:r w:rsidRPr="00856767">
        <w:t>конкретная</w:t>
      </w:r>
      <w:r w:rsidR="00856767" w:rsidRPr="00856767">
        <w:t xml:space="preserve"> </w:t>
      </w:r>
      <w:r w:rsidRPr="00856767">
        <w:t>задача,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решение</w:t>
      </w:r>
      <w:r w:rsidR="00856767" w:rsidRPr="00856767">
        <w:t xml:space="preserve"> </w:t>
      </w:r>
      <w:r w:rsidRPr="00856767">
        <w:t>которой</w:t>
      </w:r>
      <w:r w:rsidR="00856767" w:rsidRPr="00856767">
        <w:t xml:space="preserve"> </w:t>
      </w:r>
      <w:r w:rsidRPr="00856767">
        <w:t>направлена</w:t>
      </w:r>
      <w:r w:rsidR="00856767" w:rsidRPr="00856767">
        <w:t xml:space="preserve"> </w:t>
      </w:r>
      <w:r w:rsidRPr="00856767">
        <w:t>деятельность</w:t>
      </w:r>
      <w:r w:rsidR="00856767" w:rsidRPr="00856767">
        <w:t xml:space="preserve"> </w:t>
      </w:r>
      <w:r w:rsidRPr="00856767">
        <w:t>аудитора</w:t>
      </w:r>
      <w:r w:rsidR="00856767" w:rsidRPr="00856767">
        <w:t xml:space="preserve">; </w:t>
      </w:r>
      <w:r w:rsidRPr="00856767">
        <w:t>она</w:t>
      </w:r>
      <w:r w:rsidR="00856767" w:rsidRPr="00856767">
        <w:t xml:space="preserve"> </w:t>
      </w:r>
      <w:r w:rsidRPr="00856767">
        <w:t>определяется</w:t>
      </w:r>
      <w:r w:rsidR="00856767" w:rsidRPr="00856767">
        <w:t xml:space="preserve"> </w:t>
      </w:r>
      <w:r w:rsidRPr="00856767">
        <w:t>законодательством,</w:t>
      </w:r>
      <w:r w:rsidR="00856767" w:rsidRPr="00856767">
        <w:t xml:space="preserve"> </w:t>
      </w:r>
      <w:r w:rsidRPr="00856767">
        <w:t>системой</w:t>
      </w:r>
      <w:r w:rsidR="00856767" w:rsidRPr="00856767">
        <w:t xml:space="preserve"> </w:t>
      </w:r>
      <w:r w:rsidRPr="00856767">
        <w:t>нормативного</w:t>
      </w:r>
      <w:r w:rsidR="00856767" w:rsidRPr="00856767">
        <w:t xml:space="preserve"> </w:t>
      </w:r>
      <w:r w:rsidRPr="00856767">
        <w:t>регулирования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деятельности,</w:t>
      </w:r>
      <w:r w:rsidR="00856767" w:rsidRPr="00856767">
        <w:t xml:space="preserve"> </w:t>
      </w:r>
      <w:r w:rsidRPr="00856767">
        <w:t>договорными</w:t>
      </w:r>
      <w:r w:rsidR="00856767" w:rsidRPr="00856767">
        <w:t xml:space="preserve"> </w:t>
      </w:r>
      <w:r w:rsidRPr="00856767">
        <w:t>обязательствами</w:t>
      </w:r>
      <w:r w:rsidR="00856767" w:rsidRPr="00856767">
        <w:t xml:space="preserve"> </w:t>
      </w:r>
      <w:r w:rsidRPr="00856767">
        <w:t>аудитора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клиента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Целью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согласно</w:t>
      </w:r>
      <w:r w:rsidR="00856767" w:rsidRPr="00856767">
        <w:t xml:space="preserve"> </w:t>
      </w:r>
      <w:r w:rsidRPr="00856767">
        <w:t>закону</w:t>
      </w:r>
      <w:r w:rsidR="00856767" w:rsidRPr="00856767">
        <w:t xml:space="preserve"> </w:t>
      </w:r>
      <w:r w:rsidRPr="00856767">
        <w:t>об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Российской</w:t>
      </w:r>
      <w:r w:rsidR="00856767" w:rsidRPr="00856767">
        <w:t xml:space="preserve"> </w:t>
      </w:r>
      <w:r w:rsidRPr="00856767">
        <w:t>Федерации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выражение</w:t>
      </w:r>
      <w:r w:rsidR="00856767" w:rsidRPr="00856767">
        <w:t xml:space="preserve"> </w:t>
      </w:r>
      <w:r w:rsidRPr="00856767">
        <w:t>мнения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достоверности</w:t>
      </w:r>
      <w:r w:rsidR="00856767" w:rsidRPr="00856767">
        <w:t xml:space="preserve"> </w:t>
      </w:r>
      <w:r w:rsidRPr="00856767">
        <w:t>финансовой</w:t>
      </w:r>
      <w:r w:rsidR="00856767">
        <w:t xml:space="preserve"> (</w:t>
      </w:r>
      <w:r w:rsidRPr="00856767">
        <w:t>бухгалтерской</w:t>
      </w:r>
      <w:r w:rsidR="00856767" w:rsidRPr="00856767">
        <w:t xml:space="preserve">) </w:t>
      </w:r>
      <w:r w:rsidRPr="00856767">
        <w:t>аудируемых</w:t>
      </w:r>
      <w:r w:rsidR="00856767" w:rsidRPr="00856767">
        <w:t xml:space="preserve"> </w:t>
      </w:r>
      <w:r w:rsidRPr="00856767">
        <w:t>лиц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соответствии</w:t>
      </w:r>
      <w:r w:rsidR="00856767" w:rsidRPr="00856767">
        <w:t xml:space="preserve"> </w:t>
      </w:r>
      <w:r w:rsidRPr="00856767">
        <w:t>порядка</w:t>
      </w:r>
      <w:r w:rsidR="00856767" w:rsidRPr="00856767">
        <w:t xml:space="preserve"> </w:t>
      </w:r>
      <w:r w:rsidRPr="00856767">
        <w:t>ведения</w:t>
      </w:r>
      <w:r w:rsidR="00856767" w:rsidRPr="00856767">
        <w:t xml:space="preserve"> </w:t>
      </w:r>
      <w:r w:rsidRPr="00856767">
        <w:t>бухгалтерского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законодательству</w:t>
      </w:r>
      <w:r w:rsidR="00856767" w:rsidRPr="00856767">
        <w:t xml:space="preserve"> </w:t>
      </w:r>
      <w:r w:rsidRPr="00856767">
        <w:t>Российской</w:t>
      </w:r>
      <w:r w:rsidR="00856767" w:rsidRPr="00856767">
        <w:t xml:space="preserve"> </w:t>
      </w:r>
      <w:r w:rsidRPr="00856767">
        <w:t>Федерации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Под</w:t>
      </w:r>
      <w:r w:rsidR="00856767" w:rsidRPr="00856767">
        <w:t xml:space="preserve"> </w:t>
      </w:r>
      <w:r w:rsidRPr="00856767">
        <w:t>достоверностью</w:t>
      </w:r>
      <w:r w:rsidR="00856767" w:rsidRPr="00856767">
        <w:t xml:space="preserve"> </w:t>
      </w:r>
      <w:r w:rsidRPr="00856767">
        <w:t>понимается</w:t>
      </w:r>
      <w:r w:rsidR="00856767" w:rsidRPr="00856767">
        <w:t xml:space="preserve"> </w:t>
      </w:r>
      <w:r w:rsidRPr="00856767">
        <w:t>степень</w:t>
      </w:r>
      <w:r w:rsidR="00856767" w:rsidRPr="00856767">
        <w:t xml:space="preserve"> </w:t>
      </w:r>
      <w:r w:rsidRPr="00856767">
        <w:t>точности</w:t>
      </w:r>
      <w:r w:rsidR="00856767" w:rsidRPr="00856767">
        <w:t xml:space="preserve"> </w:t>
      </w:r>
      <w:r w:rsidRPr="00856767">
        <w:t>данных</w:t>
      </w:r>
      <w:r w:rsidR="00856767" w:rsidRPr="00856767">
        <w:t xml:space="preserve"> </w:t>
      </w:r>
      <w:r w:rsidRPr="00856767">
        <w:t>финансовой</w:t>
      </w:r>
      <w:r w:rsidR="00856767">
        <w:t xml:space="preserve"> (</w:t>
      </w:r>
      <w:r w:rsidRPr="00856767">
        <w:t>бухгалтерской</w:t>
      </w:r>
      <w:r w:rsidR="00856767" w:rsidRPr="00856767">
        <w:t xml:space="preserve">) </w:t>
      </w:r>
      <w:r w:rsidRPr="00856767">
        <w:t>отчетности,</w:t>
      </w:r>
      <w:r w:rsidR="00856767" w:rsidRPr="00856767">
        <w:t xml:space="preserve"> </w:t>
      </w:r>
      <w:r w:rsidRPr="00856767">
        <w:t>которая</w:t>
      </w:r>
      <w:r w:rsidR="00856767" w:rsidRPr="00856767">
        <w:t xml:space="preserve"> </w:t>
      </w:r>
      <w:r w:rsidRPr="00856767">
        <w:t>позволяет</w:t>
      </w:r>
      <w:r w:rsidR="00856767" w:rsidRPr="00856767">
        <w:t xml:space="preserve"> </w:t>
      </w:r>
      <w:r w:rsidRPr="00856767">
        <w:t>пользователю</w:t>
      </w:r>
      <w:r w:rsidR="00856767" w:rsidRPr="00856767">
        <w:t xml:space="preserve"> </w:t>
      </w:r>
      <w:r w:rsidRPr="00856767">
        <w:t>этой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основании</w:t>
      </w:r>
      <w:r w:rsidR="00856767" w:rsidRPr="00856767">
        <w:t xml:space="preserve"> </w:t>
      </w:r>
      <w:r w:rsidRPr="00856767">
        <w:t>ее</w:t>
      </w:r>
      <w:r w:rsidR="00856767" w:rsidRPr="00856767">
        <w:t xml:space="preserve"> </w:t>
      </w:r>
      <w:r w:rsidRPr="00856767">
        <w:t>данных</w:t>
      </w:r>
      <w:r w:rsidR="00856767" w:rsidRPr="00856767">
        <w:t xml:space="preserve"> </w:t>
      </w:r>
      <w:r w:rsidRPr="00856767">
        <w:t>делать</w:t>
      </w:r>
      <w:r w:rsidR="00856767" w:rsidRPr="00856767">
        <w:t xml:space="preserve"> </w:t>
      </w:r>
      <w:r w:rsidRPr="00856767">
        <w:t>правильные</w:t>
      </w:r>
      <w:r w:rsidR="00856767" w:rsidRPr="00856767">
        <w:t xml:space="preserve"> </w:t>
      </w:r>
      <w:r w:rsidRPr="00856767">
        <w:t>выводы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результатах</w:t>
      </w:r>
      <w:r w:rsidR="00856767" w:rsidRPr="00856767">
        <w:t xml:space="preserve"> </w:t>
      </w:r>
      <w:r w:rsidRPr="00856767">
        <w:t>хозяйственной</w:t>
      </w:r>
      <w:r w:rsidR="00856767" w:rsidRPr="00856767">
        <w:t xml:space="preserve"> </w:t>
      </w:r>
      <w:r w:rsidRPr="00856767">
        <w:t>деятельности,</w:t>
      </w:r>
      <w:r w:rsidR="00856767" w:rsidRPr="00856767">
        <w:t xml:space="preserve"> </w:t>
      </w:r>
      <w:r w:rsidRPr="00856767">
        <w:t>финансовом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имущественном</w:t>
      </w:r>
      <w:r w:rsidR="00856767" w:rsidRPr="00856767">
        <w:t xml:space="preserve"> </w:t>
      </w:r>
      <w:r w:rsidRPr="00856767">
        <w:t>положении</w:t>
      </w:r>
      <w:r w:rsidR="00856767" w:rsidRPr="00856767">
        <w:t xml:space="preserve"> </w:t>
      </w:r>
      <w:r w:rsidRPr="00856767">
        <w:t>аудируемых</w:t>
      </w:r>
      <w:r w:rsidR="00856767" w:rsidRPr="00856767">
        <w:t xml:space="preserve"> </w:t>
      </w:r>
      <w:r w:rsidRPr="00856767">
        <w:t>лиц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принимать</w:t>
      </w:r>
      <w:r w:rsidR="00856767" w:rsidRPr="00856767">
        <w:t xml:space="preserve"> </w:t>
      </w:r>
      <w:r w:rsidRPr="00856767">
        <w:t>базирующиеся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этих</w:t>
      </w:r>
      <w:r w:rsidR="00856767" w:rsidRPr="00856767">
        <w:t xml:space="preserve"> </w:t>
      </w:r>
      <w:r w:rsidRPr="00856767">
        <w:t>выводах</w:t>
      </w:r>
      <w:r w:rsidR="00856767" w:rsidRPr="00856767">
        <w:t xml:space="preserve"> </w:t>
      </w:r>
      <w:r w:rsidRPr="00856767">
        <w:t>обоснованные</w:t>
      </w:r>
      <w:r w:rsidR="00856767" w:rsidRPr="00856767">
        <w:t xml:space="preserve"> </w:t>
      </w:r>
      <w:r w:rsidRPr="00856767">
        <w:t>решения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В</w:t>
      </w:r>
      <w:r w:rsidR="00856767" w:rsidRPr="00856767">
        <w:t xml:space="preserve"> </w:t>
      </w:r>
      <w:r w:rsidRPr="00856767">
        <w:t>ходе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должны</w:t>
      </w:r>
      <w:r w:rsidR="00856767" w:rsidRPr="00856767">
        <w:t xml:space="preserve"> </w:t>
      </w:r>
      <w:r w:rsidRPr="00856767">
        <w:t>быть</w:t>
      </w:r>
      <w:r w:rsidR="00856767" w:rsidRPr="00856767">
        <w:t xml:space="preserve"> </w:t>
      </w:r>
      <w:r w:rsidRPr="00856767">
        <w:t>получены</w:t>
      </w:r>
      <w:r w:rsidR="00856767" w:rsidRPr="00856767">
        <w:t xml:space="preserve"> </w:t>
      </w:r>
      <w:r w:rsidRPr="00856767">
        <w:t>достаточные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уместные</w:t>
      </w:r>
      <w:r w:rsidR="00856767" w:rsidRPr="00856767">
        <w:t xml:space="preserve"> </w:t>
      </w:r>
      <w:r w:rsidRPr="00856767">
        <w:t>аудиторские</w:t>
      </w:r>
      <w:r w:rsidR="00856767" w:rsidRPr="00856767">
        <w:t xml:space="preserve"> </w:t>
      </w:r>
      <w:r w:rsidRPr="00856767">
        <w:t>доказательства,</w:t>
      </w:r>
      <w:r w:rsidR="00856767" w:rsidRPr="00856767">
        <w:t xml:space="preserve"> </w:t>
      </w:r>
      <w:r w:rsidRPr="00856767">
        <w:t>позволяющие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достаточной</w:t>
      </w:r>
      <w:r w:rsidR="00856767" w:rsidRPr="00856767">
        <w:t xml:space="preserve"> </w:t>
      </w:r>
      <w:r w:rsidRPr="00856767">
        <w:t>степенью</w:t>
      </w:r>
      <w:r w:rsidR="00856767" w:rsidRPr="00856767">
        <w:t xml:space="preserve"> </w:t>
      </w:r>
      <w:r w:rsidRPr="00856767">
        <w:t>уверенности</w:t>
      </w:r>
      <w:r w:rsidR="00856767" w:rsidRPr="00856767">
        <w:t xml:space="preserve"> </w:t>
      </w:r>
      <w:r w:rsidRPr="00856767">
        <w:t>сделать</w:t>
      </w:r>
      <w:r w:rsidR="00856767" w:rsidRPr="00856767">
        <w:t xml:space="preserve"> </w:t>
      </w:r>
      <w:r w:rsidRPr="00856767">
        <w:t>выводы</w:t>
      </w:r>
      <w:r w:rsidR="00856767" w:rsidRPr="00856767">
        <w:t xml:space="preserve"> </w:t>
      </w:r>
      <w:r w:rsidRPr="00856767">
        <w:t>относительно</w:t>
      </w:r>
      <w:r w:rsidR="00856767" w:rsidRPr="00856767">
        <w:t>: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а</w:t>
      </w:r>
      <w:r w:rsidR="00856767" w:rsidRPr="00856767">
        <w:t xml:space="preserve">) </w:t>
      </w:r>
      <w:r w:rsidRPr="00856767">
        <w:t>соответствия</w:t>
      </w:r>
      <w:r w:rsidR="00856767" w:rsidRPr="00856767">
        <w:t xml:space="preserve"> </w:t>
      </w:r>
      <w:r w:rsidRPr="00856767">
        <w:t>бухгалтерского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</w:t>
      </w:r>
      <w:r w:rsidR="00856767" w:rsidRPr="00856767">
        <w:t xml:space="preserve"> </w:t>
      </w:r>
      <w:r w:rsidRPr="00856767">
        <w:t>документам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требованиям</w:t>
      </w:r>
      <w:r w:rsidR="00856767" w:rsidRPr="00856767">
        <w:t xml:space="preserve"> </w:t>
      </w:r>
      <w:r w:rsidRPr="00856767">
        <w:t>нормативных</w:t>
      </w:r>
      <w:r w:rsidR="00856767" w:rsidRPr="00856767">
        <w:t xml:space="preserve"> </w:t>
      </w:r>
      <w:r w:rsidRPr="00856767">
        <w:t>актов,</w:t>
      </w:r>
      <w:r w:rsidR="00856767" w:rsidRPr="00856767">
        <w:t xml:space="preserve"> </w:t>
      </w:r>
      <w:r w:rsidRPr="00856767">
        <w:t>регулирующих</w:t>
      </w:r>
      <w:r w:rsidR="00856767" w:rsidRPr="00856767">
        <w:t xml:space="preserve"> </w:t>
      </w:r>
      <w:r w:rsidRPr="00856767">
        <w:t>порядок</w:t>
      </w:r>
      <w:r w:rsidR="00856767" w:rsidRPr="00856767">
        <w:t xml:space="preserve"> </w:t>
      </w:r>
      <w:r w:rsidRPr="00856767">
        <w:t>ведения</w:t>
      </w:r>
      <w:r w:rsidR="00856767" w:rsidRPr="00856767">
        <w:t xml:space="preserve"> </w:t>
      </w:r>
      <w:r w:rsidRPr="00856767">
        <w:t>бухгалтерского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подготовки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Российской</w:t>
      </w:r>
      <w:r w:rsidR="00856767" w:rsidRPr="00856767">
        <w:t xml:space="preserve"> </w:t>
      </w:r>
      <w:r w:rsidRPr="00856767">
        <w:t>Федерации</w:t>
      </w:r>
      <w:r w:rsidR="00856767" w:rsidRPr="00856767">
        <w:t>;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б</w:t>
      </w:r>
      <w:r w:rsidR="00856767" w:rsidRPr="00856767">
        <w:t xml:space="preserve">) </w:t>
      </w:r>
      <w:r w:rsidRPr="00856767">
        <w:t>соответствия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</w:t>
      </w:r>
      <w:r w:rsidR="00856767" w:rsidRPr="00856767">
        <w:t xml:space="preserve"> </w:t>
      </w:r>
      <w:r w:rsidRPr="00856767">
        <w:t>тем</w:t>
      </w:r>
      <w:r w:rsidR="00856767" w:rsidRPr="00856767">
        <w:t xml:space="preserve"> </w:t>
      </w:r>
      <w:r w:rsidRPr="00856767">
        <w:t>сведениям,</w:t>
      </w:r>
      <w:r w:rsidR="00856767" w:rsidRPr="00856767">
        <w:t xml:space="preserve"> </w:t>
      </w:r>
      <w:r w:rsidRPr="00856767">
        <w:t>которыми</w:t>
      </w:r>
      <w:r w:rsidR="00856767" w:rsidRPr="00856767">
        <w:t xml:space="preserve"> </w:t>
      </w:r>
      <w:r w:rsidRPr="00856767">
        <w:t>располагает</w:t>
      </w:r>
      <w:r w:rsidR="00856767" w:rsidRPr="00856767">
        <w:t xml:space="preserve"> </w:t>
      </w:r>
      <w:r w:rsidRPr="00856767">
        <w:t>аудиторская</w:t>
      </w:r>
      <w:r w:rsidR="00856767" w:rsidRPr="00856767">
        <w:t xml:space="preserve"> </w:t>
      </w:r>
      <w:r w:rsidRPr="00856767">
        <w:t>организация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Мнение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достоверности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может</w:t>
      </w:r>
      <w:r w:rsidR="00856767" w:rsidRPr="00856767">
        <w:t xml:space="preserve"> </w:t>
      </w:r>
      <w:r w:rsidRPr="00856767">
        <w:t>способствовать</w:t>
      </w:r>
      <w:r w:rsidR="00856767" w:rsidRPr="00856767">
        <w:t xml:space="preserve"> </w:t>
      </w:r>
      <w:r w:rsidRPr="00856767">
        <w:t>повышению</w:t>
      </w:r>
      <w:r w:rsidR="00856767" w:rsidRPr="00856767">
        <w:t xml:space="preserve"> </w:t>
      </w:r>
      <w:r w:rsidRPr="00856767">
        <w:t>доверия</w:t>
      </w:r>
      <w:r w:rsidR="00856767" w:rsidRPr="00856767">
        <w:t xml:space="preserve"> </w:t>
      </w:r>
      <w:r w:rsidRPr="00856767">
        <w:t>к</w:t>
      </w:r>
      <w:r w:rsidR="00856767" w:rsidRPr="00856767">
        <w:t xml:space="preserve"> </w:t>
      </w:r>
      <w:r w:rsidRPr="00856767">
        <w:t>этой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со</w:t>
      </w:r>
      <w:r w:rsidR="00856767" w:rsidRPr="00856767">
        <w:t xml:space="preserve"> </w:t>
      </w:r>
      <w:r w:rsidRPr="00856767">
        <w:t>стороны</w:t>
      </w:r>
      <w:r w:rsidR="00856767" w:rsidRPr="00856767">
        <w:t xml:space="preserve"> </w:t>
      </w:r>
      <w:r w:rsidRPr="00856767">
        <w:t>пользователей,</w:t>
      </w:r>
      <w:r w:rsidR="00856767" w:rsidRPr="00856767">
        <w:t xml:space="preserve"> </w:t>
      </w:r>
      <w:r w:rsidRPr="00856767">
        <w:t>заинтересованных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информации</w:t>
      </w:r>
      <w:r w:rsidR="00856767" w:rsidRPr="00856767">
        <w:t xml:space="preserve"> </w:t>
      </w:r>
      <w:r w:rsidRPr="00856767">
        <w:t>об</w:t>
      </w:r>
      <w:r w:rsidR="00856767" w:rsidRPr="00856767">
        <w:t xml:space="preserve"> </w:t>
      </w:r>
      <w:r w:rsidRPr="00856767">
        <w:t>экономическом</w:t>
      </w:r>
      <w:r w:rsidR="00856767" w:rsidRPr="00856767">
        <w:t xml:space="preserve"> </w:t>
      </w:r>
      <w:r w:rsidRPr="00856767">
        <w:t>субъекте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Вместе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тем</w:t>
      </w:r>
      <w:r w:rsidR="00856767" w:rsidRPr="00856767">
        <w:t xml:space="preserve"> </w:t>
      </w:r>
      <w:r w:rsidRPr="00856767">
        <w:t>пользователи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должны</w:t>
      </w:r>
      <w:r w:rsidR="00856767" w:rsidRPr="00856767">
        <w:t xml:space="preserve"> </w:t>
      </w:r>
      <w:r w:rsidRPr="00856767">
        <w:t>трактовать</w:t>
      </w:r>
      <w:r w:rsidR="00856767" w:rsidRPr="00856767">
        <w:t xml:space="preserve"> </w:t>
      </w:r>
      <w:r w:rsidRPr="00856767">
        <w:t>мнение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как</w:t>
      </w:r>
      <w:r w:rsidR="00856767" w:rsidRPr="00856767">
        <w:t xml:space="preserve"> </w:t>
      </w:r>
      <w:r w:rsidRPr="00856767">
        <w:t>полную</w:t>
      </w:r>
      <w:r w:rsidR="00856767" w:rsidRPr="00856767">
        <w:t xml:space="preserve"> </w:t>
      </w:r>
      <w:r w:rsidRPr="00856767">
        <w:t>гарантию</w:t>
      </w:r>
      <w:r w:rsidR="00856767" w:rsidRPr="00856767">
        <w:t xml:space="preserve"> </w:t>
      </w:r>
      <w:r w:rsidRPr="00856767">
        <w:t>будущей</w:t>
      </w:r>
      <w:r w:rsidR="00856767" w:rsidRPr="00856767">
        <w:t xml:space="preserve"> </w:t>
      </w:r>
      <w:r w:rsidRPr="00856767">
        <w:t>жизнеспособности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</w:t>
      </w:r>
      <w:r w:rsidR="00856767" w:rsidRPr="00856767">
        <w:t xml:space="preserve"> </w:t>
      </w:r>
      <w:r w:rsidRPr="00856767">
        <w:t>либо</w:t>
      </w:r>
      <w:r w:rsidR="00856767" w:rsidRPr="00856767">
        <w:t xml:space="preserve"> </w:t>
      </w:r>
      <w:r w:rsidRPr="00856767">
        <w:t>эффективности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его</w:t>
      </w:r>
      <w:r w:rsidR="00856767" w:rsidRPr="00856767">
        <w:t xml:space="preserve"> </w:t>
      </w:r>
      <w:r w:rsidRPr="00856767">
        <w:t>руководства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Аудиторское</w:t>
      </w:r>
      <w:r w:rsidR="00856767" w:rsidRPr="00856767">
        <w:t xml:space="preserve"> </w:t>
      </w:r>
      <w:r w:rsidRPr="00856767">
        <w:t>заключение,</w:t>
      </w:r>
      <w:r w:rsidR="00856767" w:rsidRPr="00856767">
        <w:t xml:space="preserve"> </w:t>
      </w:r>
      <w:r w:rsidRPr="00856767">
        <w:t>содержащее</w:t>
      </w:r>
      <w:r w:rsidR="00856767" w:rsidRPr="00856767">
        <w:t xml:space="preserve"> </w:t>
      </w:r>
      <w:r w:rsidRPr="00856767">
        <w:t>мнение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степени</w:t>
      </w:r>
      <w:r w:rsidR="00856767" w:rsidRPr="00856767">
        <w:t xml:space="preserve"> </w:t>
      </w:r>
      <w:r w:rsidRPr="00856767">
        <w:t>достоверности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отчетности,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должно</w:t>
      </w:r>
      <w:r w:rsidR="00856767" w:rsidRPr="00856767">
        <w:t xml:space="preserve"> </w:t>
      </w:r>
      <w:r w:rsidRPr="00856767">
        <w:t>восприниматься</w:t>
      </w:r>
      <w:r w:rsidR="00856767" w:rsidRPr="00856767">
        <w:t xml:space="preserve"> </w:t>
      </w:r>
      <w:r w:rsidRPr="00856767">
        <w:t>как</w:t>
      </w:r>
      <w:r w:rsidR="00856767" w:rsidRPr="00856767">
        <w:t xml:space="preserve"> </w:t>
      </w:r>
      <w:r w:rsidRPr="00856767">
        <w:t>гарантия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того,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какие-либо</w:t>
      </w:r>
      <w:r w:rsidR="00856767" w:rsidRPr="00856767">
        <w:t xml:space="preserve"> </w:t>
      </w:r>
      <w:r w:rsidRPr="00856767">
        <w:t>иные</w:t>
      </w:r>
      <w:r w:rsidR="00856767">
        <w:t xml:space="preserve"> (</w:t>
      </w:r>
      <w:r w:rsidRPr="00856767">
        <w:t>помимо</w:t>
      </w:r>
      <w:r w:rsidR="00856767" w:rsidRPr="00856767">
        <w:t xml:space="preserve"> </w:t>
      </w:r>
      <w:r w:rsidRPr="00856767">
        <w:t>изложенных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аудиторском</w:t>
      </w:r>
      <w:r w:rsidR="00856767" w:rsidRPr="00856767">
        <w:t xml:space="preserve"> </w:t>
      </w:r>
      <w:r w:rsidRPr="00856767">
        <w:t>заключении</w:t>
      </w:r>
      <w:r w:rsidR="00856767" w:rsidRPr="00856767">
        <w:t xml:space="preserve">) </w:t>
      </w:r>
      <w:r w:rsidRPr="00856767">
        <w:t>обстоятельства,</w:t>
      </w:r>
      <w:r w:rsidR="00856767" w:rsidRPr="00856767">
        <w:t xml:space="preserve"> </w:t>
      </w:r>
      <w:r w:rsidRPr="00856767">
        <w:t>влияющие</w:t>
      </w:r>
      <w:r w:rsidR="00856767" w:rsidRPr="00856767">
        <w:t xml:space="preserve"> </w:t>
      </w:r>
      <w:r w:rsidRPr="00856767">
        <w:t>или</w:t>
      </w:r>
      <w:r w:rsidR="00856767" w:rsidRPr="00856767">
        <w:t xml:space="preserve"> </w:t>
      </w:r>
      <w:r w:rsidRPr="00856767">
        <w:t>способные</w:t>
      </w:r>
      <w:r w:rsidR="00856767" w:rsidRPr="00856767">
        <w:t xml:space="preserve"> </w:t>
      </w:r>
      <w:r w:rsidRPr="00856767">
        <w:t>повлиять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бухгалтерскую</w:t>
      </w:r>
      <w:r w:rsidR="00856767" w:rsidRPr="00856767">
        <w:t xml:space="preserve"> </w:t>
      </w:r>
      <w:r w:rsidRPr="00856767">
        <w:t>отчетность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субъекта,</w:t>
      </w:r>
      <w:r w:rsidR="00856767" w:rsidRPr="00856767">
        <w:t xml:space="preserve"> </w:t>
      </w:r>
      <w:r w:rsidRPr="00856767">
        <w:t>отсутствуют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Цель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отчетов</w:t>
      </w:r>
      <w:r w:rsidR="00856767" w:rsidRPr="00856767">
        <w:t>:</w:t>
      </w:r>
    </w:p>
    <w:p w:rsidR="00856767" w:rsidRPr="00856767" w:rsidRDefault="00F91365" w:rsidP="0085676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56767">
        <w:t>подтверждение</w:t>
      </w:r>
      <w:r w:rsidR="00856767" w:rsidRPr="00856767">
        <w:t xml:space="preserve"> </w:t>
      </w:r>
      <w:r w:rsidRPr="00856767">
        <w:t>достоверности</w:t>
      </w:r>
      <w:r w:rsidR="00856767" w:rsidRPr="00856767">
        <w:t xml:space="preserve"> </w:t>
      </w:r>
      <w:r w:rsidRPr="00856767">
        <w:t>отчетов</w:t>
      </w:r>
      <w:r w:rsidR="00856767" w:rsidRPr="00856767">
        <w:t xml:space="preserve"> </w:t>
      </w:r>
      <w:r w:rsidRPr="00856767">
        <w:t>или</w:t>
      </w:r>
      <w:r w:rsidR="00856767" w:rsidRPr="00856767">
        <w:t xml:space="preserve"> </w:t>
      </w:r>
      <w:r w:rsidRPr="00856767">
        <w:t>констатация</w:t>
      </w:r>
      <w:r w:rsidR="00856767" w:rsidRPr="00856767">
        <w:t xml:space="preserve"> </w:t>
      </w:r>
      <w:r w:rsidRPr="00856767">
        <w:t>их</w:t>
      </w:r>
      <w:r w:rsidR="00856767" w:rsidRPr="00856767">
        <w:t xml:space="preserve"> </w:t>
      </w:r>
      <w:r w:rsidRPr="00856767">
        <w:t>недостоверности</w:t>
      </w:r>
      <w:r w:rsidR="00856767" w:rsidRPr="00856767">
        <w:t>;</w:t>
      </w:r>
    </w:p>
    <w:p w:rsidR="00856767" w:rsidRPr="00856767" w:rsidRDefault="00F91365" w:rsidP="0085676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56767">
        <w:t>контроль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соблюдением</w:t>
      </w:r>
      <w:r w:rsidR="00856767" w:rsidRPr="00856767">
        <w:t xml:space="preserve"> </w:t>
      </w:r>
      <w:r w:rsidRPr="00856767">
        <w:t>законодательства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нормативных</w:t>
      </w:r>
      <w:r w:rsidR="00856767" w:rsidRPr="00856767">
        <w:t xml:space="preserve"> </w:t>
      </w:r>
      <w:r w:rsidRPr="00856767">
        <w:t>документов,</w:t>
      </w:r>
      <w:r w:rsidR="00856767" w:rsidRPr="00856767">
        <w:t xml:space="preserve"> </w:t>
      </w:r>
      <w:r w:rsidRPr="00856767">
        <w:t>регулирующих</w:t>
      </w:r>
      <w:r w:rsidR="00856767" w:rsidRPr="00856767">
        <w:t xml:space="preserve"> </w:t>
      </w:r>
      <w:r w:rsidRPr="00856767">
        <w:t>правила</w:t>
      </w:r>
      <w:r w:rsidR="00856767" w:rsidRPr="00856767">
        <w:t xml:space="preserve"> </w:t>
      </w:r>
      <w:r w:rsidRPr="00856767">
        <w:t>ведения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составления</w:t>
      </w:r>
      <w:r w:rsidR="00856767" w:rsidRPr="00856767">
        <w:t xml:space="preserve"> </w:t>
      </w:r>
      <w:r w:rsidRPr="00856767">
        <w:t>отчетности,</w:t>
      </w:r>
      <w:r w:rsidR="00856767" w:rsidRPr="00856767">
        <w:t xml:space="preserve"> </w:t>
      </w:r>
      <w:r w:rsidRPr="00856767">
        <w:t>методологии</w:t>
      </w:r>
      <w:r w:rsidR="00856767" w:rsidRPr="00856767">
        <w:t xml:space="preserve"> </w:t>
      </w:r>
      <w:r w:rsidRPr="00856767">
        <w:t>оценки</w:t>
      </w:r>
      <w:r w:rsidR="00856767" w:rsidRPr="00856767">
        <w:t xml:space="preserve"> </w:t>
      </w:r>
      <w:r w:rsidRPr="00856767">
        <w:t>активов,</w:t>
      </w:r>
      <w:r w:rsidR="00856767" w:rsidRPr="00856767">
        <w:t xml:space="preserve"> </w:t>
      </w:r>
      <w:r w:rsidRPr="00856767">
        <w:t>обязательств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собственного</w:t>
      </w:r>
      <w:r w:rsidR="00856767" w:rsidRPr="00856767">
        <w:t xml:space="preserve"> </w:t>
      </w:r>
      <w:r w:rsidRPr="00856767">
        <w:t>капитала</w:t>
      </w:r>
      <w:r w:rsidR="00856767" w:rsidRPr="00856767">
        <w:t>;</w:t>
      </w:r>
    </w:p>
    <w:p w:rsidR="00856767" w:rsidRPr="00856767" w:rsidRDefault="00F91365" w:rsidP="0085676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56767">
        <w:t>подтверждение</w:t>
      </w:r>
      <w:r w:rsidR="00856767" w:rsidRPr="00856767">
        <w:t xml:space="preserve"> </w:t>
      </w:r>
      <w:r w:rsidRPr="00856767">
        <w:t>полноты,</w:t>
      </w:r>
      <w:r w:rsidR="00856767" w:rsidRPr="00856767">
        <w:t xml:space="preserve"> </w:t>
      </w:r>
      <w:r w:rsidRPr="00856767">
        <w:t>достоверности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точности</w:t>
      </w:r>
      <w:r w:rsidR="00856767" w:rsidRPr="00856767">
        <w:t xml:space="preserve"> </w:t>
      </w:r>
      <w:r w:rsidRPr="00856767">
        <w:t>отражения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учете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затрат,</w:t>
      </w:r>
      <w:r w:rsidR="00856767" w:rsidRPr="00856767">
        <w:t xml:space="preserve"> </w:t>
      </w:r>
      <w:r w:rsidRPr="00856767">
        <w:t>доходов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результатов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предприятия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проверяемый</w:t>
      </w:r>
      <w:r w:rsidR="00856767" w:rsidRPr="00856767">
        <w:t xml:space="preserve"> </w:t>
      </w:r>
      <w:r w:rsidRPr="00856767">
        <w:t>период</w:t>
      </w:r>
      <w:r w:rsidR="00856767" w:rsidRPr="00856767">
        <w:t>;</w:t>
      </w:r>
    </w:p>
    <w:p w:rsidR="00856767" w:rsidRPr="00856767" w:rsidRDefault="00F91365" w:rsidP="0085676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56767">
        <w:t>выявление</w:t>
      </w:r>
      <w:r w:rsidR="00856767" w:rsidRPr="00856767">
        <w:t xml:space="preserve"> </w:t>
      </w:r>
      <w:r w:rsidRPr="00856767">
        <w:t>резервов</w:t>
      </w:r>
      <w:r w:rsidR="00856767" w:rsidRPr="00856767">
        <w:t xml:space="preserve"> </w:t>
      </w:r>
      <w:r w:rsidRPr="00856767">
        <w:t>лучшего</w:t>
      </w:r>
      <w:r w:rsidR="00856767" w:rsidRPr="00856767">
        <w:t xml:space="preserve"> </w:t>
      </w:r>
      <w:r w:rsidRPr="00856767">
        <w:t>использования</w:t>
      </w:r>
      <w:r w:rsidR="00856767" w:rsidRPr="00856767">
        <w:t xml:space="preserve"> </w:t>
      </w:r>
      <w:r w:rsidRPr="00856767">
        <w:t>собственных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оборотных</w:t>
      </w:r>
      <w:r w:rsidR="00856767" w:rsidRPr="00856767">
        <w:t xml:space="preserve"> </w:t>
      </w:r>
      <w:r w:rsidRPr="00856767">
        <w:t>средств,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резервов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заемных</w:t>
      </w:r>
      <w:r w:rsidR="00856767" w:rsidRPr="00856767">
        <w:t xml:space="preserve"> </w:t>
      </w:r>
      <w:r w:rsidRPr="00856767">
        <w:t>средств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Основная</w:t>
      </w:r>
      <w:r w:rsidR="00856767" w:rsidRPr="00856767">
        <w:t xml:space="preserve"> </w:t>
      </w:r>
      <w:r w:rsidRPr="00856767">
        <w:t>цель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отчетов</w:t>
      </w:r>
      <w:r w:rsidR="00856767" w:rsidRPr="00856767">
        <w:t xml:space="preserve"> - </w:t>
      </w:r>
      <w:r w:rsidRPr="00856767">
        <w:t>объективная</w:t>
      </w:r>
      <w:r w:rsidR="00856767" w:rsidRPr="00856767">
        <w:t xml:space="preserve"> </w:t>
      </w:r>
      <w:r w:rsidRPr="00856767">
        <w:t>оценка</w:t>
      </w:r>
      <w:r w:rsidR="00856767" w:rsidRPr="00856767">
        <w:t xml:space="preserve"> </w:t>
      </w:r>
      <w:r w:rsidRPr="00856767">
        <w:t>достоверности,</w:t>
      </w:r>
      <w:r w:rsidR="00856767" w:rsidRPr="00856767">
        <w:t xml:space="preserve"> </w:t>
      </w:r>
      <w:r w:rsidRPr="00856767">
        <w:t>полноты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точности</w:t>
      </w:r>
      <w:r w:rsidR="00856767" w:rsidRPr="00856767">
        <w:t xml:space="preserve"> </w:t>
      </w:r>
      <w:r w:rsidRPr="00856767">
        <w:t>отражения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активов,</w:t>
      </w:r>
      <w:r w:rsidR="00856767" w:rsidRPr="00856767">
        <w:t xml:space="preserve"> </w:t>
      </w:r>
      <w:r w:rsidRPr="00856767">
        <w:t>обязательств,</w:t>
      </w:r>
      <w:r w:rsidR="00856767" w:rsidRPr="00856767">
        <w:t xml:space="preserve"> </w:t>
      </w:r>
      <w:r w:rsidRPr="00856767">
        <w:t>собственных</w:t>
      </w:r>
      <w:r w:rsidR="00856767" w:rsidRPr="00856767">
        <w:t xml:space="preserve"> </w:t>
      </w:r>
      <w:r w:rsidRPr="00856767">
        <w:t>средств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результатов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предприятия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определенный</w:t>
      </w:r>
      <w:r w:rsidR="00856767" w:rsidRPr="00856767">
        <w:t xml:space="preserve"> </w:t>
      </w:r>
      <w:r w:rsidRPr="00856767">
        <w:t>период,</w:t>
      </w:r>
      <w:r w:rsidR="00856767" w:rsidRPr="00856767">
        <w:t xml:space="preserve"> </w:t>
      </w:r>
      <w:r w:rsidRPr="00856767">
        <w:t>проверка</w:t>
      </w:r>
      <w:r w:rsidR="00856767" w:rsidRPr="00856767">
        <w:t xml:space="preserve"> </w:t>
      </w:r>
      <w:r w:rsidRPr="00856767">
        <w:t>соответствия</w:t>
      </w:r>
      <w:r w:rsidR="00856767" w:rsidRPr="00856767">
        <w:t xml:space="preserve"> </w:t>
      </w:r>
      <w:r w:rsidRPr="00856767">
        <w:t>принятой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предприятии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политики</w:t>
      </w:r>
      <w:r w:rsidR="00856767" w:rsidRPr="00856767">
        <w:t xml:space="preserve"> </w:t>
      </w:r>
      <w:r w:rsidRPr="00856767">
        <w:t>действующему</w:t>
      </w:r>
      <w:r w:rsidR="00856767" w:rsidRPr="00856767">
        <w:t xml:space="preserve"> </w:t>
      </w:r>
      <w:r w:rsidRPr="00856767">
        <w:t>законодательству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нормативным</w:t>
      </w:r>
      <w:r w:rsidR="00856767" w:rsidRPr="00856767">
        <w:t xml:space="preserve"> </w:t>
      </w:r>
      <w:r w:rsidRPr="00856767">
        <w:t>актам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Под</w:t>
      </w:r>
      <w:r w:rsidR="00856767" w:rsidRPr="00856767">
        <w:t xml:space="preserve"> </w:t>
      </w:r>
      <w:r w:rsidRPr="00856767">
        <w:t>достоверностью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понимается</w:t>
      </w:r>
      <w:r w:rsidR="00856767" w:rsidRPr="00856767">
        <w:t xml:space="preserve"> </w:t>
      </w:r>
      <w:r w:rsidRPr="00856767">
        <w:t>такая</w:t>
      </w:r>
      <w:r w:rsidR="00856767" w:rsidRPr="00856767">
        <w:t xml:space="preserve"> </w:t>
      </w:r>
      <w:r w:rsidRPr="00856767">
        <w:t>степень</w:t>
      </w:r>
      <w:r w:rsidR="00856767" w:rsidRPr="00856767">
        <w:t xml:space="preserve"> </w:t>
      </w:r>
      <w:r w:rsidRPr="00856767">
        <w:t>точности</w:t>
      </w:r>
      <w:r w:rsidR="00856767" w:rsidRPr="00856767">
        <w:t xml:space="preserve"> </w:t>
      </w:r>
      <w:r w:rsidRPr="00856767">
        <w:t>данных</w:t>
      </w:r>
      <w:r w:rsidR="00856767" w:rsidRPr="00856767">
        <w:t xml:space="preserve"> </w:t>
      </w:r>
      <w:r w:rsidRPr="00856767">
        <w:t>отчетности,</w:t>
      </w:r>
      <w:r w:rsidR="00856767" w:rsidRPr="00856767">
        <w:t xml:space="preserve"> </w:t>
      </w:r>
      <w:r w:rsidRPr="00856767">
        <w:t>которая</w:t>
      </w:r>
      <w:r w:rsidR="00856767" w:rsidRPr="00856767">
        <w:t xml:space="preserve"> </w:t>
      </w:r>
      <w:r w:rsidRPr="00856767">
        <w:t>позволяет</w:t>
      </w:r>
      <w:r w:rsidR="00856767" w:rsidRPr="00856767">
        <w:t xml:space="preserve"> </w:t>
      </w:r>
      <w:r w:rsidRPr="00856767">
        <w:t>квалифицированному</w:t>
      </w:r>
      <w:r w:rsidR="00856767" w:rsidRPr="00856767">
        <w:t xml:space="preserve"> </w:t>
      </w:r>
      <w:r w:rsidRPr="00856767">
        <w:t>пользователю</w:t>
      </w:r>
      <w:r w:rsidR="00856767" w:rsidRPr="00856767">
        <w:t xml:space="preserve"> </w:t>
      </w:r>
      <w:r w:rsidRPr="00856767">
        <w:t>информации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делать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ее</w:t>
      </w:r>
      <w:r w:rsidR="00856767" w:rsidRPr="00856767">
        <w:t xml:space="preserve"> </w:t>
      </w:r>
      <w:r w:rsidRPr="00856767">
        <w:t>основе</w:t>
      </w:r>
      <w:r w:rsidR="00856767" w:rsidRPr="00856767">
        <w:t xml:space="preserve"> </w:t>
      </w:r>
      <w:r w:rsidRPr="00856767">
        <w:t>правильные</w:t>
      </w:r>
      <w:r w:rsidR="00856767" w:rsidRPr="00856767">
        <w:t xml:space="preserve"> </w:t>
      </w:r>
      <w:r w:rsidRPr="00856767">
        <w:t>выводы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финансовом</w:t>
      </w:r>
      <w:r w:rsidR="00856767" w:rsidRPr="00856767">
        <w:t xml:space="preserve"> </w:t>
      </w:r>
      <w:r w:rsidRPr="00856767">
        <w:t>положении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результатах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аудируемых</w:t>
      </w:r>
      <w:r w:rsidR="00856767" w:rsidRPr="00856767">
        <w:t xml:space="preserve"> </w:t>
      </w:r>
      <w:r w:rsidRPr="00856767">
        <w:t>организаций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принимать</w:t>
      </w:r>
      <w:r w:rsidR="00856767" w:rsidRPr="00856767">
        <w:t xml:space="preserve"> </w:t>
      </w:r>
      <w:r w:rsidRPr="00856767">
        <w:t>соответствующие</w:t>
      </w:r>
      <w:r w:rsidR="00856767" w:rsidRPr="00856767">
        <w:t xml:space="preserve"> </w:t>
      </w:r>
      <w:r w:rsidRPr="00856767">
        <w:t>обоснованные</w:t>
      </w:r>
      <w:r w:rsidR="00856767" w:rsidRPr="00856767">
        <w:t xml:space="preserve"> </w:t>
      </w:r>
      <w:r w:rsidRPr="00856767">
        <w:t>решения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Основная</w:t>
      </w:r>
      <w:r w:rsidR="00856767" w:rsidRPr="00856767">
        <w:t xml:space="preserve"> </w:t>
      </w:r>
      <w:r w:rsidRPr="00856767">
        <w:t>цель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может</w:t>
      </w:r>
      <w:r w:rsidR="00856767" w:rsidRPr="00856767">
        <w:t xml:space="preserve"> </w:t>
      </w:r>
      <w:r w:rsidRPr="00856767">
        <w:t>дополняться</w:t>
      </w:r>
      <w:r w:rsidR="00856767" w:rsidRPr="00856767">
        <w:t xml:space="preserve"> </w:t>
      </w:r>
      <w:r w:rsidRPr="00856767">
        <w:t>обусловленными</w:t>
      </w:r>
      <w:r w:rsidR="00856767" w:rsidRPr="00856767">
        <w:t xml:space="preserve"> </w:t>
      </w:r>
      <w:r w:rsidRPr="00856767">
        <w:t>договором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клиентом</w:t>
      </w:r>
      <w:r w:rsidR="00856767" w:rsidRPr="00856767">
        <w:t xml:space="preserve"> </w:t>
      </w:r>
      <w:r w:rsidRPr="00856767">
        <w:t>выявлением</w:t>
      </w:r>
      <w:r w:rsidR="00856767" w:rsidRPr="00856767">
        <w:t xml:space="preserve"> </w:t>
      </w:r>
      <w:r w:rsidRPr="00856767">
        <w:t>резервов</w:t>
      </w:r>
      <w:r w:rsidR="00856767" w:rsidRPr="00856767">
        <w:t xml:space="preserve"> </w:t>
      </w:r>
      <w:r w:rsidRPr="00856767">
        <w:t>лучшего</w:t>
      </w:r>
      <w:r w:rsidR="00856767" w:rsidRPr="00856767">
        <w:t xml:space="preserve"> </w:t>
      </w:r>
      <w:r w:rsidRPr="00856767">
        <w:t>использования</w:t>
      </w:r>
      <w:r w:rsidR="00856767" w:rsidRPr="00856767">
        <w:t xml:space="preserve"> </w:t>
      </w:r>
      <w:r w:rsidRPr="00856767">
        <w:t>финансовых</w:t>
      </w:r>
      <w:r w:rsidR="00856767" w:rsidRPr="00856767">
        <w:t xml:space="preserve"> </w:t>
      </w:r>
      <w:r w:rsidRPr="00856767">
        <w:t>ресурсов,</w:t>
      </w:r>
      <w:r w:rsidR="00856767" w:rsidRPr="00856767">
        <w:t xml:space="preserve"> </w:t>
      </w:r>
      <w:r w:rsidRPr="00856767">
        <w:t>анализом</w:t>
      </w:r>
      <w:r w:rsidR="00856767" w:rsidRPr="00856767">
        <w:t xml:space="preserve"> </w:t>
      </w:r>
      <w:r w:rsidRPr="00856767">
        <w:t>правильности</w:t>
      </w:r>
      <w:r w:rsidR="00856767" w:rsidRPr="00856767">
        <w:t xml:space="preserve"> </w:t>
      </w:r>
      <w:r w:rsidRPr="00856767">
        <w:t>исчисления</w:t>
      </w:r>
      <w:r w:rsidR="00856767" w:rsidRPr="00856767">
        <w:t xml:space="preserve"> </w:t>
      </w:r>
      <w:r w:rsidRPr="00856767">
        <w:t>налогов,</w:t>
      </w:r>
      <w:r w:rsidR="00856767" w:rsidRPr="00856767">
        <w:t xml:space="preserve"> </w:t>
      </w:r>
      <w:r w:rsidRPr="00856767">
        <w:t>разработкой</w:t>
      </w:r>
      <w:r w:rsidR="00856767" w:rsidRPr="00856767">
        <w:t xml:space="preserve"> </w:t>
      </w:r>
      <w:r w:rsidRPr="00856767">
        <w:t>мероприятий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улучшению</w:t>
      </w:r>
      <w:r w:rsidR="00856767" w:rsidRPr="00856767">
        <w:t xml:space="preserve"> </w:t>
      </w:r>
      <w:r w:rsidRPr="00856767">
        <w:t>финансового</w:t>
      </w:r>
      <w:r w:rsidR="00856767" w:rsidRPr="00856767">
        <w:t xml:space="preserve"> </w:t>
      </w:r>
      <w:r w:rsidRPr="00856767">
        <w:t>положения</w:t>
      </w:r>
      <w:r w:rsidR="00856767" w:rsidRPr="00856767">
        <w:t xml:space="preserve"> </w:t>
      </w:r>
      <w:r w:rsidRPr="00856767">
        <w:t>предприятия,</w:t>
      </w:r>
      <w:r w:rsidR="00856767" w:rsidRPr="00856767">
        <w:t xml:space="preserve"> </w:t>
      </w:r>
      <w:r w:rsidRPr="00856767">
        <w:t>оптимизации</w:t>
      </w:r>
      <w:r w:rsidR="00856767" w:rsidRPr="00856767">
        <w:t xml:space="preserve"> </w:t>
      </w:r>
      <w:r w:rsidRPr="00856767">
        <w:t>затрат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результатов</w:t>
      </w:r>
      <w:r w:rsidR="00856767" w:rsidRPr="00856767">
        <w:t xml:space="preserve"> </w:t>
      </w:r>
      <w:r w:rsidRPr="00856767">
        <w:t>деятельности,</w:t>
      </w:r>
      <w:r w:rsidR="00856767" w:rsidRPr="00856767">
        <w:t xml:space="preserve"> </w:t>
      </w:r>
      <w:r w:rsidRPr="00856767">
        <w:t>доходов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расходов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В</w:t>
      </w:r>
      <w:r w:rsidR="00856767" w:rsidRPr="00856767">
        <w:t xml:space="preserve"> </w:t>
      </w:r>
      <w:r w:rsidRPr="00856767">
        <w:t>ходе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 </w:t>
      </w:r>
      <w:r w:rsidRPr="00856767">
        <w:t>устанавливаются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составления</w:t>
      </w:r>
      <w:r w:rsidR="00856767" w:rsidRPr="00856767">
        <w:t xml:space="preserve"> </w:t>
      </w:r>
      <w:r w:rsidRPr="00856767">
        <w:t>баланса,</w:t>
      </w:r>
      <w:r w:rsidR="00856767" w:rsidRPr="00856767">
        <w:t xml:space="preserve"> </w:t>
      </w:r>
      <w:r w:rsidRPr="00856767">
        <w:t>отчета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прибылях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убытках,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пояснений</w:t>
      </w:r>
      <w:r w:rsidR="00856767" w:rsidRPr="00856767">
        <w:t xml:space="preserve"> </w:t>
      </w:r>
      <w:r w:rsidRPr="00856767">
        <w:t>к</w:t>
      </w:r>
      <w:r w:rsidR="00856767" w:rsidRPr="00856767">
        <w:t xml:space="preserve"> </w:t>
      </w:r>
      <w:r w:rsidRPr="00856767">
        <w:t>ним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При</w:t>
      </w:r>
      <w:r w:rsidR="00856767" w:rsidRPr="00856767">
        <w:t xml:space="preserve"> </w:t>
      </w:r>
      <w:r w:rsidRPr="00856767">
        <w:t>этом</w:t>
      </w:r>
      <w:r w:rsidR="00856767" w:rsidRPr="00856767">
        <w:t xml:space="preserve"> </w:t>
      </w:r>
      <w:r w:rsidRPr="00856767">
        <w:t>устанавливают</w:t>
      </w:r>
      <w:r w:rsidR="00856767" w:rsidRPr="00856767">
        <w:t>:</w:t>
      </w:r>
    </w:p>
    <w:p w:rsidR="00856767" w:rsidRPr="00856767" w:rsidRDefault="00F91365" w:rsidP="0085676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856767">
        <w:t>все</w:t>
      </w:r>
      <w:r w:rsidR="00856767" w:rsidRPr="00856767">
        <w:t xml:space="preserve"> </w:t>
      </w:r>
      <w:r w:rsidRPr="00856767">
        <w:t>ли</w:t>
      </w:r>
      <w:r w:rsidR="00856767" w:rsidRPr="00856767">
        <w:t xml:space="preserve"> </w:t>
      </w:r>
      <w:r w:rsidRPr="00856767">
        <w:t>активы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пассивы</w:t>
      </w:r>
      <w:r w:rsidR="00856767" w:rsidRPr="00856767">
        <w:t xml:space="preserve"> </w:t>
      </w:r>
      <w:r w:rsidRPr="00856767">
        <w:t>отражены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отчете</w:t>
      </w:r>
      <w:r w:rsidR="00856767" w:rsidRPr="00856767">
        <w:t>;</w:t>
      </w:r>
    </w:p>
    <w:p w:rsidR="00856767" w:rsidRPr="00856767" w:rsidRDefault="00F91365" w:rsidP="0085676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856767">
        <w:t>все</w:t>
      </w:r>
      <w:r w:rsidR="00856767" w:rsidRPr="00856767">
        <w:t xml:space="preserve"> </w:t>
      </w:r>
      <w:r w:rsidRPr="00856767">
        <w:t>ли</w:t>
      </w:r>
      <w:r w:rsidR="00856767" w:rsidRPr="00856767">
        <w:t xml:space="preserve"> </w:t>
      </w:r>
      <w:r w:rsidRPr="00856767">
        <w:t>документы</w:t>
      </w:r>
      <w:r w:rsidR="00856767" w:rsidRPr="00856767">
        <w:t xml:space="preserve"> </w:t>
      </w:r>
      <w:r w:rsidRPr="00856767">
        <w:t>использованы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отчете</w:t>
      </w:r>
      <w:r w:rsidR="00856767" w:rsidRPr="00856767">
        <w:t>;</w:t>
      </w:r>
    </w:p>
    <w:p w:rsidR="00856767" w:rsidRPr="00856767" w:rsidRDefault="00F91365" w:rsidP="0085676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856767">
        <w:t>насколько</w:t>
      </w:r>
      <w:r w:rsidR="00856767" w:rsidRPr="00856767">
        <w:t xml:space="preserve"> </w:t>
      </w:r>
      <w:r w:rsidRPr="00856767">
        <w:t>фактическая</w:t>
      </w:r>
      <w:r w:rsidR="00856767" w:rsidRPr="00856767">
        <w:t xml:space="preserve"> </w:t>
      </w:r>
      <w:r w:rsidRPr="00856767">
        <w:t>методика</w:t>
      </w:r>
      <w:r w:rsidR="00856767" w:rsidRPr="00856767">
        <w:t xml:space="preserve"> </w:t>
      </w:r>
      <w:r w:rsidRPr="00856767">
        <w:t>оценки</w:t>
      </w:r>
      <w:r w:rsidR="00856767" w:rsidRPr="00856767">
        <w:t xml:space="preserve"> </w:t>
      </w:r>
      <w:r w:rsidRPr="00856767">
        <w:t>имущества</w:t>
      </w:r>
      <w:r w:rsidR="00856767" w:rsidRPr="00856767">
        <w:t xml:space="preserve"> </w:t>
      </w:r>
      <w:r w:rsidRPr="00856767">
        <w:t>отклоняется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принятой</w:t>
      </w:r>
      <w:r w:rsidR="00856767" w:rsidRPr="00856767">
        <w:t xml:space="preserve"> </w:t>
      </w:r>
      <w:r w:rsidRPr="00856767">
        <w:t>при</w:t>
      </w:r>
      <w:r w:rsidR="00856767" w:rsidRPr="00856767">
        <w:t xml:space="preserve"> </w:t>
      </w:r>
      <w:r w:rsidRPr="00856767">
        <w:t>определении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политики</w:t>
      </w:r>
      <w:r w:rsidR="00856767" w:rsidRPr="00856767">
        <w:t xml:space="preserve"> </w:t>
      </w:r>
      <w:r w:rsidRPr="00856767">
        <w:t>предприятия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Отчет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прибылях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убытках</w:t>
      </w:r>
      <w:r w:rsidR="00856767" w:rsidRPr="00856767">
        <w:t xml:space="preserve"> </w:t>
      </w:r>
      <w:r w:rsidRPr="00856767">
        <w:t>аудитор</w:t>
      </w:r>
      <w:r w:rsidR="00856767" w:rsidRPr="00856767">
        <w:t xml:space="preserve"> </w:t>
      </w:r>
      <w:r w:rsidRPr="00856767">
        <w:t>проверяет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установления</w:t>
      </w:r>
      <w:r w:rsidR="00856767" w:rsidRPr="00856767">
        <w:t xml:space="preserve"> </w:t>
      </w:r>
      <w:r w:rsidRPr="00856767">
        <w:t>правильности</w:t>
      </w:r>
      <w:r w:rsidR="00856767" w:rsidRPr="00856767">
        <w:t xml:space="preserve"> </w:t>
      </w:r>
      <w:r w:rsidRPr="00856767">
        <w:t>расчета</w:t>
      </w:r>
      <w:r w:rsidR="00856767" w:rsidRPr="00856767">
        <w:t xml:space="preserve"> </w:t>
      </w:r>
      <w:r w:rsidRPr="00856767">
        <w:t>общей</w:t>
      </w:r>
      <w:r w:rsidR="00856767">
        <w:t xml:space="preserve"> (</w:t>
      </w:r>
      <w:r w:rsidRPr="00856767">
        <w:t>балансовой</w:t>
      </w:r>
      <w:r w:rsidR="00856767" w:rsidRPr="00856767">
        <w:t xml:space="preserve">) </w:t>
      </w:r>
      <w:r w:rsidRPr="00856767">
        <w:t>и</w:t>
      </w:r>
      <w:r w:rsidR="00856767" w:rsidRPr="00856767">
        <w:t xml:space="preserve"> </w:t>
      </w:r>
      <w:r w:rsidRPr="00856767">
        <w:t>налогооблагаемой</w:t>
      </w:r>
      <w:r w:rsidR="00856767" w:rsidRPr="00856767">
        <w:t xml:space="preserve"> </w:t>
      </w:r>
      <w:r w:rsidRPr="00856767">
        <w:t>прибыли</w:t>
      </w:r>
      <w:r w:rsidR="0063734B" w:rsidRPr="00856767">
        <w:footnoteReference w:id="1"/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Объектом</w:t>
      </w:r>
      <w:r w:rsidR="00856767" w:rsidRPr="00856767">
        <w:t xml:space="preserve"> </w:t>
      </w:r>
      <w:r w:rsidRPr="00856767">
        <w:t>исследования</w:t>
      </w:r>
      <w:r w:rsidR="00856767" w:rsidRPr="00856767">
        <w:t xml:space="preserve"> </w:t>
      </w:r>
      <w:r w:rsidRPr="00856767">
        <w:t>при</w:t>
      </w:r>
      <w:r w:rsidR="00856767" w:rsidRPr="00856767">
        <w:t xml:space="preserve"> </w:t>
      </w:r>
      <w:r w:rsidRPr="00856767">
        <w:t>написании</w:t>
      </w:r>
      <w:r w:rsidR="00856767" w:rsidRPr="00856767">
        <w:t xml:space="preserve"> </w:t>
      </w:r>
      <w:r w:rsidRPr="00856767">
        <w:t>контрольной</w:t>
      </w:r>
      <w:r w:rsidR="00856767" w:rsidRPr="00856767">
        <w:t xml:space="preserve"> </w:t>
      </w:r>
      <w:r w:rsidRPr="00856767">
        <w:t>работы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общество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ограниченной</w:t>
      </w:r>
      <w:r w:rsidR="00856767" w:rsidRPr="00856767">
        <w:t xml:space="preserve"> </w:t>
      </w:r>
      <w:r w:rsidRPr="00856767">
        <w:t>ответственностью</w:t>
      </w:r>
      <w:r w:rsidR="00856767">
        <w:t xml:space="preserve"> "</w:t>
      </w:r>
      <w:r w:rsidRPr="00856767">
        <w:t>Олимпия</w:t>
      </w:r>
      <w:r w:rsidR="00856767">
        <w:t>"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Методической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теоретической</w:t>
      </w:r>
      <w:r w:rsidR="00856767" w:rsidRPr="00856767">
        <w:t xml:space="preserve"> </w:t>
      </w:r>
      <w:r w:rsidRPr="00856767">
        <w:t>основой</w:t>
      </w:r>
      <w:r w:rsidR="00856767" w:rsidRPr="00856767">
        <w:t xml:space="preserve"> </w:t>
      </w:r>
      <w:r w:rsidRPr="00856767">
        <w:t>при</w:t>
      </w:r>
      <w:r w:rsidR="00856767" w:rsidRPr="00856767">
        <w:t xml:space="preserve"> </w:t>
      </w:r>
      <w:r w:rsidRPr="00856767">
        <w:t>написании</w:t>
      </w:r>
      <w:r w:rsidR="00856767" w:rsidRPr="00856767">
        <w:t xml:space="preserve"> </w:t>
      </w:r>
      <w:r w:rsidRPr="00856767">
        <w:t>контрольной</w:t>
      </w:r>
      <w:r w:rsidR="00856767" w:rsidRPr="00856767">
        <w:t xml:space="preserve"> </w:t>
      </w:r>
      <w:r w:rsidRPr="00856767">
        <w:t>работы</w:t>
      </w:r>
      <w:r w:rsidR="00856767" w:rsidRPr="00856767">
        <w:t xml:space="preserve"> </w:t>
      </w:r>
      <w:r w:rsidRPr="00856767">
        <w:t>послужили</w:t>
      </w:r>
      <w:r w:rsidR="00856767" w:rsidRPr="00856767">
        <w:t>: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Федеральный</w:t>
      </w:r>
      <w:r w:rsidR="00856767" w:rsidRPr="00856767">
        <w:t xml:space="preserve"> </w:t>
      </w:r>
      <w:r w:rsidRPr="00856767">
        <w:t>закон</w:t>
      </w:r>
      <w:r w:rsidR="00856767">
        <w:t xml:space="preserve"> "</w:t>
      </w:r>
      <w:r w:rsidRPr="00856767">
        <w:t>Об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>
        <w:t>"</w:t>
      </w:r>
      <w:r w:rsidR="00856767" w:rsidRPr="00856767">
        <w:t>;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Федеральные</w:t>
      </w:r>
      <w:r w:rsidR="00856767" w:rsidRPr="00856767">
        <w:t xml:space="preserve"> </w:t>
      </w:r>
      <w:r w:rsidRPr="00856767">
        <w:t>правила</w:t>
      </w:r>
      <w:r w:rsidR="00856767">
        <w:t xml:space="preserve"> (</w:t>
      </w:r>
      <w:r w:rsidRPr="00856767">
        <w:t>стандарты</w:t>
      </w:r>
      <w:r w:rsidR="00856767" w:rsidRPr="00856767">
        <w:t xml:space="preserve">)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>;</w:t>
      </w:r>
    </w:p>
    <w:p w:rsidR="00F91365" w:rsidRPr="00856767" w:rsidRDefault="00F91365" w:rsidP="00856767">
      <w:pPr>
        <w:tabs>
          <w:tab w:val="left" w:pos="726"/>
        </w:tabs>
      </w:pPr>
      <w:r w:rsidRPr="00856767">
        <w:t>Федеральный</w:t>
      </w:r>
      <w:r w:rsidR="00856767" w:rsidRPr="00856767">
        <w:t xml:space="preserve"> </w:t>
      </w:r>
      <w:r w:rsidRPr="00856767">
        <w:t>закон</w:t>
      </w:r>
      <w:r w:rsidR="00856767">
        <w:t xml:space="preserve"> "</w:t>
      </w:r>
      <w:r w:rsidRPr="00856767">
        <w:t>О</w:t>
      </w:r>
      <w:r w:rsidR="00856767" w:rsidRPr="00856767">
        <w:t xml:space="preserve"> </w:t>
      </w:r>
      <w:r w:rsidRPr="00856767">
        <w:t>бухгалтерском</w:t>
      </w:r>
      <w:r w:rsidR="00856767" w:rsidRPr="00856767">
        <w:t xml:space="preserve"> </w:t>
      </w:r>
      <w:r w:rsidRPr="00856767">
        <w:t>учете</w:t>
      </w:r>
      <w:r w:rsidR="00856767">
        <w:t>"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Положение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бухгалтерскому</w:t>
      </w:r>
      <w:r w:rsidR="00856767" w:rsidRPr="00856767">
        <w:t xml:space="preserve"> </w:t>
      </w:r>
      <w:r w:rsidRPr="00856767">
        <w:t>учету</w:t>
      </w:r>
      <w:r w:rsidR="00856767">
        <w:t xml:space="preserve"> "</w:t>
      </w:r>
      <w:r w:rsidRPr="00856767">
        <w:t>Учет</w:t>
      </w:r>
      <w:r w:rsidR="00856767" w:rsidRPr="00856767">
        <w:t xml:space="preserve"> </w:t>
      </w:r>
      <w:r w:rsidRPr="00856767">
        <w:t>материально-производственных</w:t>
      </w:r>
      <w:r w:rsidR="00856767" w:rsidRPr="00856767">
        <w:t xml:space="preserve"> </w:t>
      </w:r>
      <w:r w:rsidRPr="00856767">
        <w:t>запасов</w:t>
      </w:r>
      <w:r w:rsidR="00856767">
        <w:t xml:space="preserve">" </w:t>
      </w:r>
      <w:r w:rsidRPr="00856767">
        <w:t>ПБУ</w:t>
      </w:r>
      <w:r w:rsidR="00856767" w:rsidRPr="00856767">
        <w:t xml:space="preserve"> </w:t>
      </w:r>
      <w:r w:rsidRPr="00856767">
        <w:t>5/01</w:t>
      </w:r>
      <w:r w:rsidR="00856767" w:rsidRPr="00856767">
        <w:t>;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План</w:t>
      </w:r>
      <w:r w:rsidR="00856767" w:rsidRPr="00856767">
        <w:t xml:space="preserve"> </w:t>
      </w:r>
      <w:r w:rsidRPr="00856767">
        <w:t>счетов</w:t>
      </w:r>
      <w:r w:rsidR="00856767" w:rsidRPr="00856767">
        <w:t xml:space="preserve">; </w:t>
      </w:r>
      <w:r w:rsidR="00DA3CDF" w:rsidRPr="00856767">
        <w:t>и</w:t>
      </w:r>
      <w:r w:rsidR="00856767" w:rsidRPr="00856767">
        <w:t xml:space="preserve"> </w:t>
      </w:r>
      <w:r w:rsidR="00DA3CDF" w:rsidRPr="00856767">
        <w:t>др</w:t>
      </w:r>
      <w:r w:rsidR="00856767" w:rsidRPr="00856767">
        <w:t>.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Источниками</w:t>
      </w:r>
      <w:r w:rsidR="00856767" w:rsidRPr="00856767">
        <w:t xml:space="preserve"> </w:t>
      </w:r>
      <w:r w:rsidRPr="00856767">
        <w:t>информации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исследования</w:t>
      </w:r>
      <w:r w:rsidR="00856767" w:rsidRPr="00856767">
        <w:t xml:space="preserve"> </w:t>
      </w:r>
      <w:r w:rsidRPr="00856767">
        <w:t>являются</w:t>
      </w:r>
      <w:r w:rsidR="00856767" w:rsidRPr="00856767">
        <w:t xml:space="preserve"> </w:t>
      </w:r>
      <w:r w:rsidRPr="00856767">
        <w:t>бухгалтерская</w:t>
      </w:r>
      <w:r w:rsidR="00856767" w:rsidRPr="00856767">
        <w:t xml:space="preserve"> </w:t>
      </w:r>
      <w:r w:rsidRPr="00856767">
        <w:t>отчетность</w:t>
      </w:r>
      <w:r w:rsidR="00856767" w:rsidRPr="00856767">
        <w:t xml:space="preserve"> </w:t>
      </w:r>
      <w:r w:rsidRPr="00856767">
        <w:t>предприятия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2009</w:t>
      </w:r>
      <w:r w:rsidR="00856767" w:rsidRPr="00856767">
        <w:t xml:space="preserve"> </w:t>
      </w:r>
      <w:r w:rsidRPr="00856767">
        <w:t>год</w:t>
      </w:r>
      <w:r w:rsidR="00856767" w:rsidRPr="00856767">
        <w:t>:</w:t>
      </w:r>
    </w:p>
    <w:p w:rsidR="00F91365" w:rsidRPr="00856767" w:rsidRDefault="00F91365" w:rsidP="00856767">
      <w:pPr>
        <w:tabs>
          <w:tab w:val="left" w:pos="726"/>
        </w:tabs>
      </w:pPr>
      <w:r w:rsidRPr="00856767">
        <w:t>Форма</w:t>
      </w:r>
      <w:r w:rsidR="00856767" w:rsidRPr="00856767">
        <w:t xml:space="preserve"> </w:t>
      </w:r>
      <w:r w:rsidRPr="00856767">
        <w:t>№1</w:t>
      </w:r>
      <w:r w:rsidR="00856767">
        <w:t xml:space="preserve"> "</w:t>
      </w:r>
      <w:r w:rsidRPr="00856767">
        <w:t>Бухгалтерский</w:t>
      </w:r>
      <w:r w:rsidR="00856767" w:rsidRPr="00856767">
        <w:t xml:space="preserve"> </w:t>
      </w:r>
      <w:r w:rsidRPr="00856767">
        <w:t>баланс</w:t>
      </w:r>
      <w:r w:rsidR="00856767">
        <w:t>"</w:t>
      </w:r>
      <w:r w:rsidRPr="00856767">
        <w:t>,</w:t>
      </w:r>
    </w:p>
    <w:p w:rsidR="00F91365" w:rsidRPr="00856767" w:rsidRDefault="00F91365" w:rsidP="00856767">
      <w:pPr>
        <w:tabs>
          <w:tab w:val="left" w:pos="726"/>
        </w:tabs>
      </w:pPr>
      <w:r w:rsidRPr="00856767">
        <w:t>Форма</w:t>
      </w:r>
      <w:r w:rsidR="00856767" w:rsidRPr="00856767">
        <w:t xml:space="preserve"> </w:t>
      </w:r>
      <w:r w:rsidRPr="00856767">
        <w:t>№2</w:t>
      </w:r>
      <w:r w:rsidR="00856767">
        <w:t xml:space="preserve"> "</w:t>
      </w:r>
      <w:r w:rsidRPr="00856767">
        <w:t>Отчет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прибылях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убытках</w:t>
      </w:r>
      <w:r w:rsidR="00856767">
        <w:t>"</w:t>
      </w:r>
      <w:r w:rsidRPr="00856767">
        <w:t>,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Учетная</w:t>
      </w:r>
      <w:r w:rsidR="00856767" w:rsidRPr="00856767">
        <w:t xml:space="preserve"> </w:t>
      </w:r>
      <w:r w:rsidRPr="00856767">
        <w:t>политика</w:t>
      </w:r>
      <w:r w:rsidR="00856767" w:rsidRPr="00856767">
        <w:t xml:space="preserve"> </w:t>
      </w:r>
      <w:r w:rsidRPr="00856767">
        <w:t>предприятия</w:t>
      </w:r>
      <w:r w:rsidR="00856767" w:rsidRPr="00856767">
        <w:t>;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Оборотно</w:t>
      </w:r>
      <w:r w:rsidR="002524E0">
        <w:t>-</w:t>
      </w:r>
      <w:r w:rsidRPr="00856767">
        <w:t>сальдовые</w:t>
      </w:r>
      <w:r w:rsidR="00856767" w:rsidRPr="00856767">
        <w:t xml:space="preserve"> </w:t>
      </w:r>
      <w:r w:rsidRPr="00856767">
        <w:t>ведомости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2009</w:t>
      </w:r>
      <w:r w:rsidR="00856767" w:rsidRPr="00856767">
        <w:t xml:space="preserve"> </w:t>
      </w:r>
      <w:r w:rsidRPr="00856767">
        <w:t>год</w:t>
      </w:r>
      <w:r w:rsidR="00856767" w:rsidRPr="00856767">
        <w:t>;</w:t>
      </w:r>
    </w:p>
    <w:p w:rsidR="00856767" w:rsidRPr="00856767" w:rsidRDefault="00F91365" w:rsidP="00856767">
      <w:pPr>
        <w:tabs>
          <w:tab w:val="left" w:pos="726"/>
        </w:tabs>
      </w:pPr>
      <w:r w:rsidRPr="00856767">
        <w:t>Оборотно</w:t>
      </w:r>
      <w:r w:rsidR="00856767" w:rsidRPr="00856767">
        <w:t>-</w:t>
      </w:r>
      <w:r w:rsidRPr="00856767">
        <w:t>сальдовые</w:t>
      </w:r>
      <w:r w:rsidR="00856767" w:rsidRPr="00856767">
        <w:t xml:space="preserve"> </w:t>
      </w:r>
      <w:r w:rsidRPr="00856767">
        <w:t>ведомости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счетам</w:t>
      </w:r>
      <w:r w:rsidR="00856767" w:rsidRPr="00856767">
        <w:t xml:space="preserve"> </w:t>
      </w:r>
      <w:r w:rsidRPr="00856767">
        <w:t>20,</w:t>
      </w:r>
      <w:r w:rsidR="00856767" w:rsidRPr="00856767">
        <w:t xml:space="preserve"> </w:t>
      </w:r>
      <w:r w:rsidRPr="00856767">
        <w:t>23,</w:t>
      </w:r>
      <w:r w:rsidR="00856767" w:rsidRPr="00856767">
        <w:t xml:space="preserve"> </w:t>
      </w:r>
      <w:r w:rsidRPr="00856767">
        <w:t>25,</w:t>
      </w:r>
      <w:r w:rsidR="00856767" w:rsidRPr="00856767">
        <w:t xml:space="preserve"> </w:t>
      </w:r>
      <w:r w:rsidRPr="00856767">
        <w:t>26,</w:t>
      </w:r>
      <w:r w:rsidR="00856767" w:rsidRPr="00856767">
        <w:t xml:space="preserve"> </w:t>
      </w:r>
      <w:r w:rsidRPr="00856767">
        <w:t>40,</w:t>
      </w:r>
      <w:r w:rsidR="00856767" w:rsidRPr="00856767">
        <w:t xml:space="preserve"> </w:t>
      </w:r>
      <w:r w:rsidRPr="00856767">
        <w:t>43,</w:t>
      </w:r>
      <w:r w:rsidR="00856767" w:rsidRPr="00856767">
        <w:t xml:space="preserve"> </w:t>
      </w:r>
      <w:r w:rsidRPr="00856767">
        <w:t>62,</w:t>
      </w:r>
      <w:r w:rsidR="00856767" w:rsidRPr="00856767">
        <w:t xml:space="preserve"> </w:t>
      </w:r>
      <w:r w:rsidRPr="00856767">
        <w:t>90</w:t>
      </w:r>
      <w:r w:rsidR="00856767" w:rsidRPr="00856767">
        <w:t>.</w:t>
      </w:r>
    </w:p>
    <w:p w:rsidR="00856767" w:rsidRDefault="00856767" w:rsidP="00856767">
      <w:pPr>
        <w:pStyle w:val="1"/>
      </w:pPr>
      <w:r>
        <w:br w:type="page"/>
      </w:r>
      <w:bookmarkStart w:id="1" w:name="_Toc290026116"/>
      <w:r w:rsidRPr="00856767">
        <w:t>1. Расчет уровня существенности</w:t>
      </w:r>
      <w:bookmarkEnd w:id="1"/>
    </w:p>
    <w:p w:rsidR="00856767" w:rsidRPr="00856767" w:rsidRDefault="00856767" w:rsidP="00856767">
      <w:pPr>
        <w:rPr>
          <w:lang w:eastAsia="en-US"/>
        </w:rPr>
      </w:pPr>
    </w:p>
    <w:p w:rsidR="00856767" w:rsidRPr="00856767" w:rsidRDefault="006F41CF" w:rsidP="00856767">
      <w:pPr>
        <w:tabs>
          <w:tab w:val="left" w:pos="726"/>
        </w:tabs>
      </w:pPr>
      <w:r w:rsidRPr="00856767">
        <w:t>Планируя</w:t>
      </w:r>
      <w:r w:rsidR="00856767" w:rsidRPr="00856767">
        <w:t xml:space="preserve"> </w:t>
      </w:r>
      <w:r w:rsidRPr="00856767">
        <w:t>аудиторскую</w:t>
      </w:r>
      <w:r w:rsidR="00856767" w:rsidRPr="00856767">
        <w:t xml:space="preserve"> </w:t>
      </w:r>
      <w:r w:rsidRPr="00856767">
        <w:t>проверку,</w:t>
      </w:r>
      <w:r w:rsidR="00856767" w:rsidRPr="00856767">
        <w:t xml:space="preserve"> </w:t>
      </w:r>
      <w:r w:rsidRPr="00856767">
        <w:t>необходимо</w:t>
      </w:r>
      <w:r w:rsidR="00856767" w:rsidRPr="00856767">
        <w:t xml:space="preserve"> </w:t>
      </w:r>
      <w:r w:rsidRPr="00856767">
        <w:t>установить</w:t>
      </w:r>
      <w:r w:rsidR="00856767" w:rsidRPr="00856767">
        <w:t xml:space="preserve"> </w:t>
      </w:r>
      <w:r w:rsidRPr="00856767">
        <w:t>существенность</w:t>
      </w:r>
      <w:r w:rsidR="00856767" w:rsidRPr="00856767">
        <w:t xml:space="preserve"> - </w:t>
      </w:r>
      <w:r w:rsidRPr="00856767">
        <w:t>максимально</w:t>
      </w:r>
      <w:r w:rsidR="00856767" w:rsidRPr="00856767">
        <w:t xml:space="preserve"> </w:t>
      </w:r>
      <w:r w:rsidRPr="00856767">
        <w:t>допустимый</w:t>
      </w:r>
      <w:r w:rsidR="00856767" w:rsidRPr="00856767">
        <w:t xml:space="preserve"> </w:t>
      </w:r>
      <w:r w:rsidRPr="00856767">
        <w:t>размер</w:t>
      </w:r>
      <w:r w:rsidR="00856767" w:rsidRPr="00856767">
        <w:t xml:space="preserve"> </w:t>
      </w:r>
      <w:r w:rsidRPr="00856767">
        <w:t>ошибочной</w:t>
      </w:r>
      <w:r w:rsidR="00856767" w:rsidRPr="00856767">
        <w:t xml:space="preserve"> </w:t>
      </w:r>
      <w:r w:rsidRPr="00856767">
        <w:t>суммы,</w:t>
      </w:r>
      <w:r w:rsidR="00856767" w:rsidRPr="00856767">
        <w:t xml:space="preserve"> </w:t>
      </w:r>
      <w:r w:rsidRPr="00856767">
        <w:t>которая</w:t>
      </w:r>
      <w:r w:rsidR="00856767" w:rsidRPr="00856767">
        <w:t xml:space="preserve"> </w:t>
      </w:r>
      <w:r w:rsidRPr="00856767">
        <w:t>может</w:t>
      </w:r>
      <w:r w:rsidR="00856767" w:rsidRPr="00856767">
        <w:t xml:space="preserve"> </w:t>
      </w:r>
      <w:r w:rsidRPr="00856767">
        <w:t>быть</w:t>
      </w:r>
      <w:r w:rsidR="00856767" w:rsidRPr="00856767">
        <w:t xml:space="preserve"> </w:t>
      </w:r>
      <w:r w:rsidRPr="00856767">
        <w:t>показана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рассматривается</w:t>
      </w:r>
      <w:r w:rsidR="00856767" w:rsidRPr="00856767">
        <w:t xml:space="preserve"> </w:t>
      </w:r>
      <w:r w:rsidRPr="00856767">
        <w:t>как</w:t>
      </w:r>
      <w:r w:rsidR="00856767" w:rsidRPr="00856767">
        <w:t xml:space="preserve"> </w:t>
      </w:r>
      <w:r w:rsidRPr="00856767">
        <w:t>несущественная,</w:t>
      </w:r>
      <w:r w:rsidR="00856767" w:rsidRPr="00856767">
        <w:t xml:space="preserve"> </w:t>
      </w:r>
      <w:r w:rsidR="00856767">
        <w:t>т.е.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вводящая</w:t>
      </w:r>
      <w:r w:rsidR="00856767" w:rsidRPr="00856767">
        <w:t xml:space="preserve"> </w:t>
      </w:r>
      <w:r w:rsidRPr="00856767">
        <w:t>пользователей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заблуждение</w:t>
      </w:r>
      <w:r w:rsidR="00856767" w:rsidRPr="00856767">
        <w:t>.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Выберем</w:t>
      </w:r>
      <w:r w:rsidR="00856767" w:rsidRPr="00856767">
        <w:t xml:space="preserve"> </w:t>
      </w:r>
      <w:r w:rsidRPr="00856767">
        <w:t>существенные</w:t>
      </w:r>
      <w:r w:rsidR="00856767" w:rsidRPr="00856767">
        <w:t xml:space="preserve"> </w:t>
      </w:r>
      <w:r w:rsidRPr="00856767">
        <w:t>показатели</w:t>
      </w:r>
      <w:r w:rsidR="00856767" w:rsidRPr="00856767">
        <w:t xml:space="preserve"> </w:t>
      </w:r>
      <w:r w:rsidRPr="00856767">
        <w:t>из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отчетности,</w:t>
      </w:r>
      <w:r w:rsidR="00856767" w:rsidRPr="00856767">
        <w:t xml:space="preserve"> </w:t>
      </w:r>
      <w:r w:rsidRPr="00856767">
        <w:t>которые</w:t>
      </w:r>
      <w:r w:rsidR="00856767" w:rsidRPr="00856767">
        <w:t xml:space="preserve"> </w:t>
      </w:r>
      <w:r w:rsidRPr="00856767">
        <w:t>играют</w:t>
      </w:r>
      <w:r w:rsidR="00856767" w:rsidRPr="00856767">
        <w:t xml:space="preserve"> </w:t>
      </w:r>
      <w:r w:rsidRPr="00856767">
        <w:t>важную</w:t>
      </w:r>
      <w:r w:rsidR="00856767" w:rsidRPr="00856767">
        <w:t xml:space="preserve"> </w:t>
      </w:r>
      <w:r w:rsidRPr="00856767">
        <w:t>роль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характеристике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предприятия</w:t>
      </w:r>
      <w:r w:rsidR="00856767" w:rsidRPr="00856767">
        <w:t>: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Из</w:t>
      </w:r>
      <w:r w:rsidR="00856767" w:rsidRPr="00856767">
        <w:t xml:space="preserve"> </w:t>
      </w:r>
      <w:r w:rsidRPr="00856767">
        <w:t>баланса</w:t>
      </w:r>
      <w:r w:rsidR="00856767" w:rsidRPr="00856767">
        <w:t xml:space="preserve"> </w:t>
      </w:r>
      <w:r w:rsidRPr="00856767">
        <w:t>предприятия</w:t>
      </w:r>
      <w:r w:rsidR="00856767" w:rsidRPr="00856767">
        <w:t>: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сумму</w:t>
      </w:r>
      <w:r w:rsidR="00856767" w:rsidRPr="00856767">
        <w:t xml:space="preserve"> </w:t>
      </w:r>
      <w:r w:rsidRPr="00856767">
        <w:t>валюты</w:t>
      </w:r>
      <w:r w:rsidR="00856767" w:rsidRPr="00856767">
        <w:t xml:space="preserve"> </w:t>
      </w:r>
      <w:r w:rsidRPr="00856767">
        <w:t>баланса</w:t>
      </w:r>
      <w:r w:rsidR="00856767" w:rsidRPr="00856767">
        <w:t>;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величину</w:t>
      </w:r>
      <w:r w:rsidR="00856767" w:rsidRPr="00856767">
        <w:t xml:space="preserve"> </w:t>
      </w:r>
      <w:r w:rsidRPr="00856767">
        <w:t>собственного</w:t>
      </w:r>
      <w:r w:rsidR="00856767" w:rsidRPr="00856767">
        <w:t xml:space="preserve"> </w:t>
      </w:r>
      <w:r w:rsidRPr="00856767">
        <w:t>капитала</w:t>
      </w:r>
      <w:r w:rsidR="00856767" w:rsidRPr="00856767">
        <w:t>.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Из</w:t>
      </w:r>
      <w:r w:rsidR="00856767" w:rsidRPr="00856767">
        <w:t xml:space="preserve"> </w:t>
      </w:r>
      <w:r w:rsidRPr="00856767">
        <w:t>отчета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прибылях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убытках</w:t>
      </w:r>
      <w:r w:rsidR="00856767" w:rsidRPr="00856767">
        <w:t>: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сумму</w:t>
      </w:r>
      <w:r w:rsidR="00856767" w:rsidRPr="00856767">
        <w:t xml:space="preserve"> </w:t>
      </w:r>
      <w:r w:rsidRPr="00856767">
        <w:t>выручки</w:t>
      </w:r>
      <w:r w:rsidR="00856767" w:rsidRPr="00856767">
        <w:t>;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сумму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 xml:space="preserve"> </w:t>
      </w:r>
      <w:r w:rsidRPr="00856767">
        <w:t>проданной</w:t>
      </w:r>
      <w:r w:rsidR="00856767" w:rsidRPr="00856767">
        <w:t xml:space="preserve"> </w:t>
      </w:r>
      <w:r w:rsidRPr="00856767">
        <w:t>продукции,</w:t>
      </w:r>
      <w:r w:rsidR="00856767" w:rsidRPr="00856767">
        <w:t xml:space="preserve"> </w:t>
      </w:r>
      <w:r w:rsidRPr="00856767">
        <w:t>товаров,</w:t>
      </w:r>
      <w:r w:rsidR="00856767" w:rsidRPr="00856767">
        <w:t xml:space="preserve"> </w:t>
      </w:r>
      <w:r w:rsidRPr="00856767">
        <w:t>работ,</w:t>
      </w:r>
      <w:r w:rsidR="00856767" w:rsidRPr="00856767">
        <w:t xml:space="preserve"> </w:t>
      </w:r>
      <w:r w:rsidRPr="00856767">
        <w:t>услуг</w:t>
      </w:r>
      <w:r w:rsidR="00856767" w:rsidRPr="00856767">
        <w:t>;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сумму</w:t>
      </w:r>
      <w:r w:rsidR="00856767" w:rsidRPr="00856767">
        <w:t xml:space="preserve"> </w:t>
      </w:r>
      <w:r w:rsidRPr="00856767">
        <w:t>прибыли</w:t>
      </w:r>
      <w:r w:rsidR="00856767" w:rsidRPr="00856767">
        <w:t>.</w:t>
      </w:r>
    </w:p>
    <w:p w:rsidR="00856767" w:rsidRPr="00856767" w:rsidRDefault="006F41CF" w:rsidP="00856767">
      <w:pPr>
        <w:tabs>
          <w:tab w:val="left" w:pos="726"/>
        </w:tabs>
      </w:pPr>
      <w:r w:rsidRPr="00856767">
        <w:t>Критерий</w:t>
      </w:r>
      <w:r w:rsidR="00856767" w:rsidRPr="00856767">
        <w:t xml:space="preserve"> </w:t>
      </w:r>
      <w:r w:rsidRPr="00856767">
        <w:t>уровня</w:t>
      </w:r>
      <w:r w:rsidR="00856767" w:rsidRPr="00856767">
        <w:t xml:space="preserve"> </w:t>
      </w:r>
      <w:r w:rsidRPr="00856767">
        <w:t>существенности</w:t>
      </w:r>
      <w:r w:rsidR="00856767" w:rsidRPr="00856767">
        <w:t xml:space="preserve"> </w:t>
      </w:r>
      <w:r w:rsidRPr="00856767">
        <w:t>примем</w:t>
      </w:r>
      <w:r w:rsidR="00856767" w:rsidRPr="00856767">
        <w:t xml:space="preserve"> </w:t>
      </w:r>
      <w:r w:rsidRPr="00856767">
        <w:t>согласно</w:t>
      </w:r>
      <w:r w:rsidR="00856767" w:rsidRPr="00856767">
        <w:t xml:space="preserve"> </w:t>
      </w:r>
      <w:r w:rsidRPr="00856767">
        <w:t>разделу</w:t>
      </w:r>
      <w:r w:rsidR="00856767" w:rsidRPr="00856767">
        <w:t xml:space="preserve"> </w:t>
      </w:r>
      <w:r w:rsidRPr="00856767">
        <w:t>2</w:t>
      </w:r>
      <w:r w:rsidR="00856767">
        <w:t>.5.6</w:t>
      </w:r>
      <w:r w:rsidR="00856767" w:rsidRPr="00856767">
        <w:t xml:space="preserve"> </w:t>
      </w:r>
      <w:r w:rsidRPr="00856767">
        <w:t>Руководства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использованию</w:t>
      </w:r>
      <w:r w:rsidR="00856767" w:rsidRPr="00856767">
        <w:t xml:space="preserve"> </w:t>
      </w:r>
      <w:r w:rsidRPr="00856767">
        <w:t>Международных</w:t>
      </w:r>
      <w:r w:rsidR="00856767" w:rsidRPr="00856767">
        <w:t xml:space="preserve"> </w:t>
      </w:r>
      <w:r w:rsidRPr="00856767">
        <w:t>стандартов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субъектов</w:t>
      </w:r>
      <w:r w:rsidR="00856767" w:rsidRPr="00856767">
        <w:t xml:space="preserve"> </w:t>
      </w:r>
      <w:r w:rsidRPr="00856767">
        <w:t>малого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среднего</w:t>
      </w:r>
      <w:r w:rsidR="00856767" w:rsidRPr="00856767">
        <w:t xml:space="preserve"> </w:t>
      </w:r>
      <w:r w:rsidRPr="00856767">
        <w:t>предпринимательства</w:t>
      </w:r>
      <w:r w:rsidR="00856767" w:rsidRPr="00856767">
        <w:t xml:space="preserve">. </w:t>
      </w:r>
      <w:r w:rsidRPr="00856767">
        <w:t>Данные</w:t>
      </w:r>
      <w:r w:rsidR="00856767" w:rsidRPr="00856767">
        <w:t xml:space="preserve"> </w:t>
      </w:r>
      <w:r w:rsidRPr="00856767">
        <w:t>представим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табличном</w:t>
      </w:r>
      <w:r w:rsidR="00856767" w:rsidRPr="00856767">
        <w:t xml:space="preserve"> </w:t>
      </w:r>
      <w:r w:rsidRPr="00856767">
        <w:t>варианте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6F41CF" w:rsidRPr="00856767" w:rsidRDefault="006F41CF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1</w:t>
      </w:r>
    </w:p>
    <w:p w:rsidR="006F41CF" w:rsidRPr="00856767" w:rsidRDefault="006F41CF" w:rsidP="00856767">
      <w:pPr>
        <w:tabs>
          <w:tab w:val="left" w:pos="726"/>
        </w:tabs>
      </w:pPr>
      <w:r w:rsidRPr="00856767">
        <w:t>Расчет</w:t>
      </w:r>
      <w:r w:rsidR="00856767" w:rsidRPr="00856767">
        <w:t xml:space="preserve"> </w:t>
      </w:r>
      <w:r w:rsidRPr="00856767">
        <w:t>уровня</w:t>
      </w:r>
      <w:r w:rsidR="00856767" w:rsidRPr="00856767">
        <w:t xml:space="preserve"> </w:t>
      </w:r>
      <w:r w:rsidRPr="00856767">
        <w:t>существенности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179"/>
        <w:gridCol w:w="2089"/>
        <w:gridCol w:w="2195"/>
      </w:tblGrid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Наименование</w:t>
            </w:r>
            <w:r w:rsidR="00856767" w:rsidRPr="00856767">
              <w:t xml:space="preserve"> </w:t>
            </w:r>
            <w:r w:rsidRPr="00856767">
              <w:t>показателя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Сумма,</w:t>
            </w:r>
            <w:r w:rsidR="00856767" w:rsidRPr="00856767">
              <w:t xml:space="preserve"> </w:t>
            </w:r>
            <w:r w:rsidRPr="00856767">
              <w:t>тыс</w:t>
            </w:r>
            <w:r w:rsidR="00856767" w:rsidRPr="00856767">
              <w:t xml:space="preserve">. </w:t>
            </w:r>
            <w:r w:rsidRPr="00856767">
              <w:t>руб</w:t>
            </w:r>
            <w:r w:rsidR="00856767" w:rsidRPr="00856767">
              <w:t xml:space="preserve">. </w:t>
            </w:r>
          </w:p>
        </w:tc>
        <w:tc>
          <w:tcPr>
            <w:tcW w:w="2234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lang w:val="en-US"/>
              </w:rPr>
            </w:pPr>
            <w:r w:rsidRPr="00856767">
              <w:t>УС</w:t>
            </w:r>
            <w:r w:rsidR="00856767" w:rsidRPr="003B1ECE">
              <w:rPr>
                <w:vertAlign w:val="subscript"/>
                <w:lang w:val="en-US"/>
              </w:rPr>
              <w:t xml:space="preserve"> </w:t>
            </w:r>
            <w:r w:rsidRPr="003B1ECE">
              <w:rPr>
                <w:vertAlign w:val="subscript"/>
                <w:lang w:val="en-US"/>
              </w:rPr>
              <w:t>i</w:t>
            </w:r>
            <w:r w:rsidR="00856767" w:rsidRPr="003B1ECE">
              <w:rPr>
                <w:lang w:val="en-US"/>
              </w:rPr>
              <w:t>,</w:t>
            </w:r>
            <w:r w:rsidR="00856767" w:rsidRPr="00856767">
              <w:t xml:space="preserve"> </w:t>
            </w:r>
            <w:r w:rsidRPr="003B1ECE">
              <w:rPr>
                <w:lang w:val="en-US"/>
              </w:rPr>
              <w:t>%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УС</w:t>
            </w:r>
            <w:r w:rsidR="00856767" w:rsidRPr="003B1ECE">
              <w:rPr>
                <w:vertAlign w:val="subscript"/>
                <w:lang w:val="en-US"/>
              </w:rPr>
              <w:t xml:space="preserve"> </w:t>
            </w:r>
            <w:r w:rsidRPr="003B1ECE">
              <w:rPr>
                <w:vertAlign w:val="subscript"/>
                <w:lang w:val="en-US"/>
              </w:rPr>
              <w:t>i</w:t>
            </w:r>
            <w:r w:rsidR="00856767" w:rsidRPr="003B1ECE">
              <w:rPr>
                <w:lang w:val="en-US"/>
              </w:rPr>
              <w:t>,</w:t>
            </w:r>
            <w:r w:rsidR="00856767" w:rsidRPr="00856767">
              <w:t xml:space="preserve"> </w:t>
            </w:r>
            <w:r w:rsidRPr="00856767">
              <w:t>тыс</w:t>
            </w:r>
            <w:r w:rsidR="00856767" w:rsidRPr="00856767">
              <w:t xml:space="preserve">. </w:t>
            </w:r>
            <w:r w:rsidRPr="00856767">
              <w:t>руб</w:t>
            </w:r>
            <w:r w:rsidR="00856767" w:rsidRPr="00856767">
              <w:t xml:space="preserve">. </w:t>
            </w:r>
          </w:p>
        </w:tc>
      </w:tr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1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2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3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4</w:t>
            </w:r>
          </w:p>
        </w:tc>
      </w:tr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Валюта</w:t>
            </w:r>
            <w:r w:rsidR="00856767" w:rsidRPr="00856767">
              <w:t xml:space="preserve"> </w:t>
            </w:r>
            <w:r w:rsidRPr="00856767">
              <w:t>баланса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FB715D" w:rsidP="00856767">
            <w:pPr>
              <w:pStyle w:val="af8"/>
            </w:pPr>
            <w:r w:rsidRPr="00856767">
              <w:t>7</w:t>
            </w:r>
            <w:r w:rsidR="00856767" w:rsidRPr="00856767">
              <w:t xml:space="preserve"> </w:t>
            </w:r>
            <w:r w:rsidRPr="00856767">
              <w:t>029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2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9563ED" w:rsidP="00856767">
            <w:pPr>
              <w:pStyle w:val="af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>
                  <v:imagedata r:id="rId7" o:title=""/>
                </v:shape>
              </w:pict>
            </w:r>
            <w:r w:rsidR="00FB715D" w:rsidRPr="00856767">
              <w:t>140,6</w:t>
            </w:r>
          </w:p>
        </w:tc>
      </w:tr>
      <w:tr w:rsidR="006F41CF" w:rsidRPr="00856767" w:rsidTr="003B1ECE">
        <w:trPr>
          <w:trHeight w:val="208"/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Величина</w:t>
            </w:r>
            <w:r w:rsidR="00856767" w:rsidRPr="00856767">
              <w:t xml:space="preserve"> </w:t>
            </w:r>
            <w:r w:rsidRPr="00856767">
              <w:t>собственного</w:t>
            </w:r>
            <w:r w:rsidR="00856767" w:rsidRPr="00856767">
              <w:t xml:space="preserve"> </w:t>
            </w:r>
            <w:r w:rsidRPr="00856767">
              <w:t>капитала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FB715D" w:rsidP="00856767">
            <w:pPr>
              <w:pStyle w:val="af8"/>
            </w:pPr>
            <w:r w:rsidRPr="00856767">
              <w:t>6</w:t>
            </w:r>
            <w:r w:rsidR="00856767" w:rsidRPr="00856767">
              <w:t xml:space="preserve"> </w:t>
            </w:r>
            <w:r w:rsidRPr="00856767">
              <w:t>697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4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9563ED" w:rsidP="00856767">
            <w:pPr>
              <w:pStyle w:val="af8"/>
            </w:pPr>
            <w:r>
              <w:pict>
                <v:shape id="_x0000_i1026" type="#_x0000_t75" style="width:15.75pt;height:18pt">
                  <v:imagedata r:id="rId8" o:title=""/>
                </v:shape>
              </w:pict>
            </w:r>
            <w:r w:rsidR="00FB715D" w:rsidRPr="00856767">
              <w:t>267,9</w:t>
            </w:r>
          </w:p>
        </w:tc>
      </w:tr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Выручка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FB715D" w:rsidP="00856767">
            <w:pPr>
              <w:pStyle w:val="af8"/>
            </w:pPr>
            <w:r w:rsidRPr="00856767">
              <w:t>3</w:t>
            </w:r>
            <w:r w:rsidR="00856767" w:rsidRPr="00856767">
              <w:t xml:space="preserve"> </w:t>
            </w:r>
            <w:r w:rsidRPr="00856767">
              <w:t>558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2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9563ED" w:rsidP="00856767">
            <w:pPr>
              <w:pStyle w:val="af8"/>
            </w:pPr>
            <w:r>
              <w:pict>
                <v:shape id="_x0000_i1027" type="#_x0000_t75" style="width:15.75pt;height:18pt">
                  <v:imagedata r:id="rId8" o:title=""/>
                </v:shape>
              </w:pict>
            </w:r>
            <w:r w:rsidR="00FB715D" w:rsidRPr="00856767">
              <w:t>71,2</w:t>
            </w:r>
          </w:p>
        </w:tc>
      </w:tr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Себестоимость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FB715D" w:rsidP="00856767">
            <w:pPr>
              <w:pStyle w:val="af8"/>
            </w:pPr>
            <w:r w:rsidRPr="00856767">
              <w:t>1</w:t>
            </w:r>
            <w:r w:rsidR="00856767" w:rsidRPr="00856767">
              <w:t xml:space="preserve"> </w:t>
            </w:r>
            <w:r w:rsidRPr="00856767">
              <w:t>995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3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9563ED" w:rsidP="00856767">
            <w:pPr>
              <w:pStyle w:val="af8"/>
            </w:pPr>
            <w:r>
              <w:pict>
                <v:shape id="_x0000_i1028" type="#_x0000_t75" style="width:15.75pt;height:18pt">
                  <v:imagedata r:id="rId8" o:title=""/>
                </v:shape>
              </w:pict>
            </w:r>
            <w:r w:rsidR="00FB715D" w:rsidRPr="00856767">
              <w:t>59,9</w:t>
            </w:r>
          </w:p>
        </w:tc>
      </w:tr>
      <w:tr w:rsidR="006F41CF" w:rsidRPr="00856767" w:rsidTr="003B1ECE">
        <w:trPr>
          <w:jc w:val="center"/>
        </w:trPr>
        <w:tc>
          <w:tcPr>
            <w:tcW w:w="2731" w:type="dxa"/>
            <w:shd w:val="clear" w:color="auto" w:fill="auto"/>
          </w:tcPr>
          <w:p w:rsidR="006F41CF" w:rsidRPr="003B1ECE" w:rsidRDefault="006F41CF" w:rsidP="00856767">
            <w:pPr>
              <w:pStyle w:val="af8"/>
              <w:rPr>
                <w:b/>
              </w:rPr>
            </w:pPr>
            <w:r w:rsidRPr="00856767">
              <w:t>Прибыль</w:t>
            </w:r>
          </w:p>
        </w:tc>
        <w:tc>
          <w:tcPr>
            <w:tcW w:w="2301" w:type="dxa"/>
            <w:shd w:val="clear" w:color="auto" w:fill="auto"/>
          </w:tcPr>
          <w:p w:rsidR="006F41CF" w:rsidRPr="00856767" w:rsidRDefault="00FB715D" w:rsidP="00856767">
            <w:pPr>
              <w:pStyle w:val="af8"/>
            </w:pPr>
            <w:r w:rsidRPr="00856767">
              <w:t>1</w:t>
            </w:r>
            <w:r w:rsidR="00856767" w:rsidRPr="00856767">
              <w:t xml:space="preserve"> </w:t>
            </w:r>
            <w:r w:rsidRPr="00856767">
              <w:t>563</w:t>
            </w:r>
          </w:p>
        </w:tc>
        <w:tc>
          <w:tcPr>
            <w:tcW w:w="2234" w:type="dxa"/>
            <w:shd w:val="clear" w:color="auto" w:fill="auto"/>
          </w:tcPr>
          <w:p w:rsidR="006F41CF" w:rsidRPr="00856767" w:rsidRDefault="006F41CF" w:rsidP="00856767">
            <w:pPr>
              <w:pStyle w:val="af8"/>
            </w:pPr>
            <w:r w:rsidRPr="00856767">
              <w:t>4</w:t>
            </w:r>
          </w:p>
        </w:tc>
        <w:tc>
          <w:tcPr>
            <w:tcW w:w="2305" w:type="dxa"/>
            <w:shd w:val="clear" w:color="auto" w:fill="auto"/>
          </w:tcPr>
          <w:p w:rsidR="006F41CF" w:rsidRPr="00856767" w:rsidRDefault="009563ED" w:rsidP="00856767">
            <w:pPr>
              <w:pStyle w:val="af8"/>
            </w:pPr>
            <w:r>
              <w:pict>
                <v:shape id="_x0000_i1029" type="#_x0000_t75" style="width:15.75pt;height:18pt">
                  <v:imagedata r:id="rId8" o:title=""/>
                </v:shape>
              </w:pict>
            </w:r>
            <w:r w:rsidR="00FB715D" w:rsidRPr="00856767">
              <w:t>62,5</w:t>
            </w:r>
          </w:p>
        </w:tc>
      </w:tr>
    </w:tbl>
    <w:p w:rsidR="00856767" w:rsidRPr="00856767" w:rsidRDefault="00856767" w:rsidP="00856767">
      <w:pPr>
        <w:tabs>
          <w:tab w:val="left" w:pos="726"/>
        </w:tabs>
      </w:pPr>
    </w:p>
    <w:p w:rsidR="00856767" w:rsidRPr="00856767" w:rsidRDefault="00B709B6" w:rsidP="00856767">
      <w:pPr>
        <w:tabs>
          <w:tab w:val="left" w:pos="726"/>
        </w:tabs>
      </w:pPr>
      <w:r w:rsidRPr="00856767">
        <w:t>Найдем</w:t>
      </w:r>
      <w:r w:rsidR="00856767" w:rsidRPr="00856767">
        <w:t xml:space="preserve"> </w:t>
      </w:r>
      <w:r w:rsidRPr="00856767">
        <w:t>среднее</w:t>
      </w:r>
      <w:r w:rsidR="00856767" w:rsidRPr="00856767">
        <w:t xml:space="preserve"> </w:t>
      </w:r>
      <w:r w:rsidRPr="00856767">
        <w:t>арифметическое</w:t>
      </w:r>
      <w:r w:rsidR="00856767" w:rsidRPr="00856767">
        <w:t xml:space="preserve"> </w:t>
      </w:r>
      <w:r w:rsidRPr="00856767">
        <w:t>УС</w:t>
      </w:r>
      <w:r w:rsidR="00856767" w:rsidRPr="00856767">
        <w:rPr>
          <w:vertAlign w:val="subscript"/>
        </w:rPr>
        <w:t xml:space="preserve"> </w:t>
      </w:r>
      <w:r w:rsidRPr="00856767">
        <w:rPr>
          <w:vertAlign w:val="subscript"/>
          <w:lang w:val="en-US"/>
        </w:rPr>
        <w:t>i</w:t>
      </w:r>
      <w:r w:rsidR="00856767" w:rsidRPr="00856767">
        <w:rPr>
          <w:szCs w:val="26"/>
        </w:rPr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формуле</w:t>
      </w:r>
      <w:r w:rsidR="00856767" w:rsidRPr="00856767">
        <w:t>:</w:t>
      </w:r>
    </w:p>
    <w:p w:rsidR="00856767" w:rsidRDefault="00856767" w:rsidP="00856767">
      <w:pPr>
        <w:tabs>
          <w:tab w:val="left" w:pos="726"/>
        </w:tabs>
      </w:pPr>
    </w:p>
    <w:p w:rsidR="00B709B6" w:rsidRPr="00856767" w:rsidRDefault="009563ED" w:rsidP="00856767">
      <w:pPr>
        <w:tabs>
          <w:tab w:val="left" w:pos="726"/>
        </w:tabs>
      </w:pPr>
      <w:r>
        <w:rPr>
          <w:position w:val="-24"/>
        </w:rPr>
        <w:pict>
          <v:shape id="_x0000_i1030" type="#_x0000_t75" style="width:90pt;height:57.75pt">
            <v:imagedata r:id="rId9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B709B6" w:rsidP="00856767">
      <w:pPr>
        <w:tabs>
          <w:tab w:val="left" w:pos="726"/>
        </w:tabs>
        <w:rPr>
          <w:vertAlign w:val="subscript"/>
        </w:rPr>
      </w:pPr>
      <w:r w:rsidRPr="00856767">
        <w:t>где</w:t>
      </w:r>
      <w:r w:rsidR="00856767" w:rsidRPr="00856767">
        <w:t xml:space="preserve"> </w:t>
      </w:r>
      <w:r w:rsidRPr="00856767">
        <w:rPr>
          <w:i/>
          <w:iCs/>
          <w:lang w:val="en-US"/>
        </w:rPr>
        <w:t>n</w:t>
      </w:r>
      <w:r w:rsidR="00856767" w:rsidRPr="00856767">
        <w:rPr>
          <w:i/>
          <w:iCs/>
        </w:rPr>
        <w:t xml:space="preserve"> - </w:t>
      </w:r>
      <w:r w:rsidRPr="00856767">
        <w:t>количество</w:t>
      </w:r>
      <w:r w:rsidR="00856767" w:rsidRPr="00856767">
        <w:t xml:space="preserve"> </w:t>
      </w:r>
      <w:r w:rsidRPr="00856767">
        <w:t>УС</w:t>
      </w:r>
      <w:r w:rsidR="00856767" w:rsidRPr="00856767">
        <w:rPr>
          <w:vertAlign w:val="subscript"/>
        </w:rPr>
        <w:t xml:space="preserve"> </w:t>
      </w:r>
      <w:r w:rsidRPr="00856767">
        <w:rPr>
          <w:vertAlign w:val="subscript"/>
          <w:lang w:val="en-US"/>
        </w:rPr>
        <w:t>i</w:t>
      </w:r>
      <w:r w:rsidR="00856767" w:rsidRPr="00856767">
        <w:rPr>
          <w:vertAlign w:val="subscript"/>
        </w:rPr>
        <w:t>.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rPr>
          <w:position w:val="-24"/>
        </w:rPr>
        <w:pict>
          <v:shape id="_x0000_i1031" type="#_x0000_t75" style="width:272.25pt;height:36.75pt">
            <v:imagedata r:id="rId10" o:title=""/>
          </v:shape>
        </w:pict>
      </w:r>
      <w:r w:rsidR="00B709B6" w:rsidRPr="00856767">
        <w:t>тыс</w:t>
      </w:r>
      <w:r w:rsidR="00856767" w:rsidRPr="00856767">
        <w:t xml:space="preserve">. </w:t>
      </w:r>
      <w:r w:rsidR="00B709B6" w:rsidRPr="00856767">
        <w:t>руб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B709B6" w:rsidP="00856767">
      <w:pPr>
        <w:tabs>
          <w:tab w:val="left" w:pos="726"/>
        </w:tabs>
      </w:pPr>
      <w:r w:rsidRPr="00856767">
        <w:t>Отбросим</w:t>
      </w:r>
      <w:r w:rsidR="00856767" w:rsidRPr="00856767">
        <w:t xml:space="preserve"> </w:t>
      </w:r>
      <w:r w:rsidRPr="00856767">
        <w:t>все</w:t>
      </w:r>
      <w:r w:rsidR="00856767" w:rsidRPr="00856767">
        <w:t xml:space="preserve"> </w:t>
      </w:r>
      <w:r w:rsidRPr="00856767">
        <w:t>УС</w:t>
      </w:r>
      <w:r w:rsidR="00856767" w:rsidRPr="00856767">
        <w:rPr>
          <w:vertAlign w:val="subscript"/>
        </w:rPr>
        <w:t xml:space="preserve"> </w:t>
      </w:r>
      <w:r w:rsidRPr="00856767">
        <w:rPr>
          <w:vertAlign w:val="subscript"/>
          <w:lang w:val="en-US"/>
        </w:rPr>
        <w:t>i</w:t>
      </w:r>
      <w:r w:rsidR="00856767" w:rsidRPr="00856767">
        <w:rPr>
          <w:vertAlign w:val="subscript"/>
        </w:rPr>
        <w:t>.,</w:t>
      </w:r>
      <w:r w:rsidR="00856767" w:rsidRPr="00856767">
        <w:t xml:space="preserve"> </w:t>
      </w:r>
      <w:r w:rsidRPr="00856767">
        <w:t>которые</w:t>
      </w:r>
      <w:r w:rsidR="00856767" w:rsidRPr="00856767">
        <w:t xml:space="preserve"> </w:t>
      </w:r>
      <w:r w:rsidRPr="00856767">
        <w:t>отличаются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="009563ED">
        <w:pict>
          <v:shape id="_x0000_i1032" type="#_x0000_t75" style="width:27.75pt;height:24pt">
            <v:imagedata r:id="rId11" o:title=""/>
          </v:shape>
        </w:pict>
      </w:r>
      <w:r w:rsidR="00856767" w:rsidRPr="00856767">
        <w:t xml:space="preserve"> </w:t>
      </w:r>
      <w:r w:rsidRPr="00856767">
        <w:t>более,</w:t>
      </w:r>
      <w:r w:rsidR="00856767" w:rsidRPr="00856767">
        <w:t xml:space="preserve"> </w:t>
      </w:r>
      <w:r w:rsidRPr="00856767">
        <w:t>чем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20%</w:t>
      </w:r>
      <w:r w:rsidR="00856767" w:rsidRPr="00856767">
        <w:t xml:space="preserve">. </w:t>
      </w:r>
      <w:r w:rsidRPr="00856767">
        <w:t>Для</w:t>
      </w:r>
      <w:r w:rsidR="00856767" w:rsidRPr="00856767">
        <w:t xml:space="preserve"> </w:t>
      </w:r>
      <w:r w:rsidRPr="00856767">
        <w:t>этого</w:t>
      </w:r>
      <w:r w:rsidR="00856767" w:rsidRPr="00856767">
        <w:t xml:space="preserve"> </w:t>
      </w:r>
      <w:r w:rsidRPr="00856767">
        <w:t>найдем</w:t>
      </w:r>
      <w:r w:rsidR="00856767" w:rsidRPr="00856767">
        <w:t xml:space="preserve"> </w:t>
      </w:r>
      <w:r w:rsidRPr="00856767">
        <w:t>20%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98,3</w:t>
      </w:r>
      <w:r w:rsidR="00856767" w:rsidRPr="00856767">
        <w:t xml:space="preserve"> </w:t>
      </w:r>
      <w:r w:rsidRPr="00856767">
        <w:t>тыс</w:t>
      </w:r>
      <w:r w:rsidR="00856767" w:rsidRPr="00856767">
        <w:t xml:space="preserve">. </w:t>
      </w:r>
      <w:r w:rsidRPr="00856767">
        <w:t>руб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33" type="#_x0000_t75" style="width:103.5pt;height:18.75pt">
            <v:imagedata r:id="rId12" o:title=""/>
          </v:shape>
        </w:pict>
      </w:r>
      <w:r w:rsidR="00B709B6" w:rsidRPr="00856767">
        <w:t>тыс</w:t>
      </w:r>
      <w:r w:rsidR="00856767" w:rsidRPr="00856767">
        <w:t xml:space="preserve">. </w:t>
      </w:r>
      <w:r w:rsidR="00B709B6" w:rsidRPr="00856767">
        <w:t>руб</w:t>
      </w:r>
      <w:r w:rsidR="00856767" w:rsidRPr="00856767">
        <w:t>.</w:t>
      </w:r>
    </w:p>
    <w:p w:rsidR="00856767" w:rsidRPr="00856767" w:rsidRDefault="009563ED" w:rsidP="00856767">
      <w:pPr>
        <w:tabs>
          <w:tab w:val="left" w:pos="726"/>
        </w:tabs>
      </w:pPr>
      <w:r>
        <w:pict>
          <v:shape id="_x0000_i1034" type="#_x0000_t75" style="width:122.25pt;height:18.75pt">
            <v:imagedata r:id="rId13" o:title=""/>
          </v:shape>
        </w:pict>
      </w:r>
      <w:r w:rsidR="00B709B6" w:rsidRPr="00856767">
        <w:t>тыс</w:t>
      </w:r>
      <w:r w:rsidR="00856767" w:rsidRPr="00856767">
        <w:t xml:space="preserve">. </w:t>
      </w:r>
      <w:r w:rsidR="00B709B6" w:rsidRPr="00856767">
        <w:t>руб</w:t>
      </w:r>
      <w:r w:rsidR="00856767" w:rsidRPr="00856767">
        <w:t>.</w:t>
      </w:r>
    </w:p>
    <w:p w:rsidR="00856767" w:rsidRPr="00856767" w:rsidRDefault="009563ED" w:rsidP="00856767">
      <w:pPr>
        <w:tabs>
          <w:tab w:val="left" w:pos="726"/>
        </w:tabs>
      </w:pPr>
      <w:r>
        <w:pict>
          <v:shape id="_x0000_i1035" type="#_x0000_t75" style="width:116.25pt;height:18.75pt">
            <v:imagedata r:id="rId14" o:title=""/>
          </v:shape>
        </w:pict>
      </w:r>
      <w:r w:rsidR="00B709B6" w:rsidRPr="00856767">
        <w:t>тыс</w:t>
      </w:r>
      <w:r w:rsidR="00856767" w:rsidRPr="00856767">
        <w:t xml:space="preserve">. </w:t>
      </w:r>
      <w:r w:rsidR="00B709B6" w:rsidRPr="00856767">
        <w:t>руб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B709B6" w:rsidP="00856767">
      <w:pPr>
        <w:tabs>
          <w:tab w:val="left" w:pos="726"/>
        </w:tabs>
      </w:pPr>
      <w:r w:rsidRPr="00856767">
        <w:t>Найдем</w:t>
      </w:r>
      <w:r w:rsidR="00856767" w:rsidRPr="00856767">
        <w:t xml:space="preserve"> </w:t>
      </w:r>
      <w:r w:rsidR="009563ED">
        <w:rPr>
          <w:position w:val="-12"/>
        </w:rPr>
        <w:pict>
          <v:shape id="_x0000_i1036" type="#_x0000_t75" style="width:111pt;height:21pt">
            <v:imagedata r:id="rId15" o:title=""/>
          </v:shape>
        </w:pict>
      </w:r>
      <w:r w:rsidR="00856767" w:rsidRPr="00856767">
        <w:t xml:space="preserve">. </w:t>
      </w:r>
      <w:r w:rsidRPr="00856767">
        <w:t>Это</w:t>
      </w:r>
      <w:r w:rsidR="00856767" w:rsidRPr="00856767">
        <w:t xml:space="preserve"> </w:t>
      </w:r>
      <w:r w:rsidRPr="00856767">
        <w:t>УС</w:t>
      </w:r>
      <w:r w:rsidR="00856767" w:rsidRPr="00856767">
        <w:rPr>
          <w:vertAlign w:val="subscript"/>
        </w:rPr>
        <w:t xml:space="preserve"> </w:t>
      </w:r>
      <w:r w:rsidRPr="00856767">
        <w:t>=</w:t>
      </w:r>
      <w:r w:rsidR="00856767" w:rsidRPr="00856767">
        <w:t xml:space="preserve"> </w:t>
      </w:r>
      <w:r w:rsidR="00F41163" w:rsidRPr="00856767">
        <w:t>140,6</w:t>
      </w:r>
      <w:r w:rsidR="00856767" w:rsidRPr="00856767">
        <w:t xml:space="preserve"> </w:t>
      </w:r>
      <w:r w:rsidRPr="00856767">
        <w:t>тыс</w:t>
      </w:r>
      <w:r w:rsidR="00856767" w:rsidRPr="00856767">
        <w:t xml:space="preserve">. </w:t>
      </w:r>
      <w:r w:rsidRPr="00856767">
        <w:t>руб</w:t>
      </w:r>
      <w:r w:rsidR="00856767">
        <w:t xml:space="preserve">. - </w:t>
      </w:r>
      <w:r w:rsidRPr="00856767">
        <w:t>величина</w:t>
      </w:r>
      <w:r w:rsidR="00856767" w:rsidRPr="00856767">
        <w:t xml:space="preserve"> </w:t>
      </w:r>
      <w:r w:rsidRPr="00856767">
        <w:t>максимально</w:t>
      </w:r>
      <w:r w:rsidR="00856767" w:rsidRPr="00856767">
        <w:t xml:space="preserve"> </w:t>
      </w:r>
      <w:r w:rsidRPr="00856767">
        <w:t>допустимой</w:t>
      </w:r>
      <w:r w:rsidR="00856767" w:rsidRPr="00856767">
        <w:t xml:space="preserve"> </w:t>
      </w:r>
      <w:r w:rsidRPr="00856767">
        <w:t>ошибки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бухгалтерском</w:t>
      </w:r>
      <w:r w:rsidR="00856767" w:rsidRPr="00856767">
        <w:t xml:space="preserve"> </w:t>
      </w:r>
      <w:r w:rsidRPr="00856767">
        <w:t>учете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финансовой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. </w:t>
      </w:r>
      <w:r w:rsidRPr="00856767">
        <w:t>При</w:t>
      </w:r>
      <w:r w:rsidR="00856767" w:rsidRPr="00856767">
        <w:t xml:space="preserve"> </w:t>
      </w:r>
      <w:r w:rsidRPr="00856767">
        <w:t>проведении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выявленные</w:t>
      </w:r>
      <w:r w:rsidR="00856767" w:rsidRPr="00856767">
        <w:t xml:space="preserve"> </w:t>
      </w:r>
      <w:r w:rsidRPr="00856767">
        <w:t>ошибки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оборотах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счетам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балансовых</w:t>
      </w:r>
      <w:r w:rsidR="00856767" w:rsidRPr="00856767">
        <w:t xml:space="preserve"> </w:t>
      </w:r>
      <w:r w:rsidRPr="00856767">
        <w:t>остатках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должны</w:t>
      </w:r>
      <w:r w:rsidR="00856767" w:rsidRPr="00856767">
        <w:t xml:space="preserve"> </w:t>
      </w:r>
      <w:r w:rsidRPr="00856767">
        <w:t>превышать</w:t>
      </w:r>
      <w:r w:rsidR="00856767" w:rsidRPr="00856767">
        <w:t xml:space="preserve"> </w:t>
      </w:r>
      <w:r w:rsidRPr="00856767">
        <w:t>данную</w:t>
      </w:r>
      <w:r w:rsidR="00856767" w:rsidRPr="00856767">
        <w:t xml:space="preserve"> </w:t>
      </w:r>
      <w:r w:rsidRPr="00856767">
        <w:t>сумму</w:t>
      </w:r>
      <w:r w:rsidR="00856767" w:rsidRPr="00856767">
        <w:t xml:space="preserve">. </w:t>
      </w:r>
      <w:r w:rsidRPr="00856767">
        <w:t>Если</w:t>
      </w:r>
      <w:r w:rsidR="00856767" w:rsidRPr="00856767">
        <w:t xml:space="preserve"> </w:t>
      </w:r>
      <w:r w:rsidRPr="00856767">
        <w:t>фактические</w:t>
      </w:r>
      <w:r w:rsidR="00856767" w:rsidRPr="00856767">
        <w:t xml:space="preserve"> </w:t>
      </w:r>
      <w:r w:rsidRPr="00856767">
        <w:t>ошибки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превысят</w:t>
      </w:r>
      <w:r w:rsidR="00856767" w:rsidRPr="00856767">
        <w:t xml:space="preserve"> </w:t>
      </w:r>
      <w:r w:rsidRPr="00856767">
        <w:t>установленного</w:t>
      </w:r>
      <w:r w:rsidR="00856767" w:rsidRPr="00856767">
        <w:t xml:space="preserve"> </w:t>
      </w:r>
      <w:r w:rsidRPr="00856767">
        <w:t>уровня</w:t>
      </w:r>
      <w:r w:rsidR="00856767" w:rsidRPr="00856767">
        <w:t xml:space="preserve"> </w:t>
      </w:r>
      <w:r w:rsidRPr="00856767">
        <w:t>существенности,</w:t>
      </w:r>
      <w:r w:rsidR="00856767" w:rsidRPr="00856767">
        <w:t xml:space="preserve"> </w:t>
      </w:r>
      <w:r w:rsidRPr="00856767">
        <w:t>то</w:t>
      </w:r>
      <w:r w:rsidR="00856767" w:rsidRPr="00856767">
        <w:t xml:space="preserve"> </w:t>
      </w:r>
      <w:r w:rsidRPr="00856767">
        <w:t>можно</w:t>
      </w:r>
      <w:r w:rsidR="00856767" w:rsidRPr="00856767">
        <w:t xml:space="preserve"> </w:t>
      </w:r>
      <w:r w:rsidRPr="00856767">
        <w:t>сделать</w:t>
      </w:r>
      <w:r w:rsidR="00856767" w:rsidRPr="00856767">
        <w:t xml:space="preserve"> </w:t>
      </w:r>
      <w:r w:rsidRPr="00856767">
        <w:t>вывод,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отчетность</w:t>
      </w:r>
      <w:r w:rsidR="00856767" w:rsidRPr="00856767">
        <w:t xml:space="preserve"> </w:t>
      </w:r>
      <w:r w:rsidRPr="00856767">
        <w:t>достоверна</w:t>
      </w:r>
      <w:r w:rsidR="00856767" w:rsidRPr="00856767">
        <w:t xml:space="preserve"> </w:t>
      </w:r>
      <w:r w:rsidRPr="00856767">
        <w:t>во</w:t>
      </w:r>
      <w:r w:rsidR="00856767" w:rsidRPr="00856767">
        <w:t xml:space="preserve"> </w:t>
      </w:r>
      <w:r w:rsidRPr="00856767">
        <w:t>всех</w:t>
      </w:r>
      <w:r w:rsidR="00856767" w:rsidRPr="00856767">
        <w:t xml:space="preserve"> </w:t>
      </w:r>
      <w:r w:rsidRPr="00856767">
        <w:t>существенных</w:t>
      </w:r>
      <w:r w:rsidR="00856767" w:rsidRPr="00856767">
        <w:t xml:space="preserve"> </w:t>
      </w:r>
      <w:r w:rsidRPr="00856767">
        <w:t>отношениях</w:t>
      </w:r>
      <w:r w:rsidR="00856767" w:rsidRPr="00856767">
        <w:t>.</w:t>
      </w:r>
    </w:p>
    <w:p w:rsidR="00856767" w:rsidRDefault="00B709B6" w:rsidP="00856767">
      <w:pPr>
        <w:pStyle w:val="1"/>
      </w:pPr>
      <w:r w:rsidRPr="00856767">
        <w:rPr>
          <w:rFonts w:ascii="Times New Roman" w:hAnsi="Times New Roman"/>
          <w:color w:val="000000"/>
        </w:rPr>
        <w:br w:type="page"/>
      </w:r>
      <w:bookmarkStart w:id="2" w:name="_Toc290026117"/>
      <w:r w:rsidR="00856767">
        <w:rPr>
          <w:rFonts w:ascii="Times New Roman" w:hAnsi="Times New Roman"/>
          <w:color w:val="000000"/>
        </w:rPr>
        <w:t xml:space="preserve">2. </w:t>
      </w:r>
      <w:r w:rsidR="00856767" w:rsidRPr="00856767">
        <w:t xml:space="preserve">Общий </w:t>
      </w:r>
      <w:r w:rsidR="00856767">
        <w:t>план</w:t>
      </w:r>
      <w:r w:rsidR="00856767" w:rsidRPr="00856767">
        <w:t xml:space="preserve"> аудита </w:t>
      </w:r>
      <w:r w:rsidRPr="00856767">
        <w:rPr>
          <w:rFonts w:ascii="Times New Roman" w:hAnsi="Times New Roman"/>
          <w:color w:val="000000"/>
        </w:rPr>
        <w:t>ООО</w:t>
      </w:r>
      <w:r w:rsidR="00856767">
        <w:t xml:space="preserve"> "</w:t>
      </w:r>
      <w:r w:rsidRPr="00856767">
        <w:rPr>
          <w:rFonts w:ascii="Times New Roman" w:hAnsi="Times New Roman"/>
          <w:color w:val="000000"/>
        </w:rPr>
        <w:t>ОЛИМПИЯ</w:t>
      </w:r>
      <w:r w:rsidR="00856767">
        <w:t>"</w:t>
      </w:r>
      <w:bookmarkEnd w:id="2"/>
    </w:p>
    <w:p w:rsidR="00856767" w:rsidRPr="00856767" w:rsidRDefault="00856767" w:rsidP="00856767">
      <w:pPr>
        <w:rPr>
          <w:lang w:eastAsia="en-US"/>
        </w:rPr>
      </w:pPr>
    </w:p>
    <w:p w:rsidR="00856767" w:rsidRPr="00856767" w:rsidRDefault="00CF2CDB" w:rsidP="00856767">
      <w:pPr>
        <w:tabs>
          <w:tab w:val="left" w:pos="726"/>
        </w:tabs>
      </w:pPr>
      <w:r w:rsidRPr="00856767">
        <w:t>Аудиторская</w:t>
      </w:r>
      <w:r w:rsidR="00856767" w:rsidRPr="00856767">
        <w:t xml:space="preserve"> </w:t>
      </w:r>
      <w:r w:rsidRPr="00856767">
        <w:t>организация</w:t>
      </w:r>
      <w:r w:rsidR="00856767" w:rsidRPr="00856767">
        <w:t xml:space="preserve"> </w:t>
      </w:r>
      <w:r w:rsidRPr="00856767">
        <w:t>должна</w:t>
      </w:r>
      <w:r w:rsidR="00856767" w:rsidRPr="00856767">
        <w:t xml:space="preserve"> </w:t>
      </w:r>
      <w:r w:rsidRPr="00856767">
        <w:t>начинать</w:t>
      </w:r>
      <w:r w:rsidR="00856767" w:rsidRPr="00856767">
        <w:t xml:space="preserve"> </w:t>
      </w:r>
      <w:r w:rsidRPr="00856767">
        <w:t>планировать</w:t>
      </w:r>
      <w:r w:rsidR="00856767" w:rsidRPr="00856767">
        <w:t xml:space="preserve"> </w:t>
      </w:r>
      <w:r w:rsidRPr="00856767">
        <w:t>аудит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написания</w:t>
      </w:r>
      <w:r w:rsidR="00856767" w:rsidRPr="00856767">
        <w:t xml:space="preserve"> </w:t>
      </w:r>
      <w:r w:rsidRPr="00856767">
        <w:t>письма</w:t>
      </w:r>
      <w:r w:rsidR="00856767" w:rsidRPr="00856767">
        <w:t xml:space="preserve"> - </w:t>
      </w:r>
      <w:r w:rsidRPr="00856767">
        <w:t>обязательства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до</w:t>
      </w:r>
      <w:r w:rsidR="00856767" w:rsidRPr="00856767">
        <w:t xml:space="preserve"> </w:t>
      </w:r>
      <w:r w:rsidRPr="00856767">
        <w:t>заключения</w:t>
      </w:r>
      <w:r w:rsidR="00856767" w:rsidRPr="00856767">
        <w:t xml:space="preserve"> </w:t>
      </w:r>
      <w:r w:rsidRPr="00856767">
        <w:t>договора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проведении</w:t>
      </w:r>
      <w:r w:rsidR="00856767" w:rsidRPr="00856767">
        <w:t xml:space="preserve"> </w:t>
      </w:r>
      <w:r w:rsidRPr="00856767">
        <w:t>аудита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Планирование,</w:t>
      </w:r>
      <w:r w:rsidR="00856767" w:rsidRPr="00856767">
        <w:t xml:space="preserve"> </w:t>
      </w:r>
      <w:r w:rsidRPr="00856767">
        <w:t>являясь</w:t>
      </w:r>
      <w:r w:rsidR="00856767" w:rsidRPr="00856767">
        <w:t xml:space="preserve"> </w:t>
      </w:r>
      <w:r w:rsidRPr="00856767">
        <w:t>начальным</w:t>
      </w:r>
      <w:r w:rsidR="00856767" w:rsidRPr="00856767">
        <w:t xml:space="preserve"> </w:t>
      </w:r>
      <w:r w:rsidRPr="00856767">
        <w:t>этапом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аудита,</w:t>
      </w:r>
      <w:r w:rsidR="00856767" w:rsidRPr="00856767">
        <w:t xml:space="preserve"> </w:t>
      </w:r>
      <w:r w:rsidRPr="00856767">
        <w:t>состоит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разработке</w:t>
      </w:r>
      <w:r w:rsidR="00856767" w:rsidRPr="00856767">
        <w:t xml:space="preserve"> </w:t>
      </w:r>
      <w:r w:rsidRPr="00856767">
        <w:t>общего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указанием</w:t>
      </w:r>
      <w:r w:rsidR="00856767" w:rsidRPr="00856767">
        <w:t xml:space="preserve"> </w:t>
      </w:r>
      <w:r w:rsidRPr="00856767">
        <w:t>ожидаемого</w:t>
      </w:r>
      <w:r w:rsidR="00856767" w:rsidRPr="00856767">
        <w:t xml:space="preserve"> </w:t>
      </w:r>
      <w:r w:rsidRPr="00856767">
        <w:t>объема,</w:t>
      </w:r>
      <w:r w:rsidR="00856767" w:rsidRPr="00856767">
        <w:t xml:space="preserve"> </w:t>
      </w:r>
      <w:r w:rsidRPr="00856767">
        <w:t>графиков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сроков</w:t>
      </w:r>
      <w:r w:rsidR="00856767" w:rsidRPr="00856767">
        <w:t xml:space="preserve"> </w:t>
      </w:r>
      <w:r w:rsidRPr="00856767">
        <w:t>проведения,</w:t>
      </w:r>
      <w:r w:rsidR="00856767" w:rsidRPr="00856767">
        <w:t xml:space="preserve"> </w:t>
      </w:r>
      <w:r w:rsidRPr="00856767">
        <w:t>а</w:t>
      </w:r>
      <w:r w:rsidR="00856767" w:rsidRPr="00856767">
        <w:t xml:space="preserve"> </w:t>
      </w:r>
      <w:r w:rsidRPr="00856767">
        <w:t>также</w:t>
      </w:r>
      <w:r w:rsidR="00856767" w:rsidRPr="00856767">
        <w:t xml:space="preserve"> </w:t>
      </w:r>
      <w:r w:rsidRPr="00856767">
        <w:t>разработке</w:t>
      </w:r>
      <w:r w:rsidR="00856767" w:rsidRPr="00856767">
        <w:t xml:space="preserve"> </w:t>
      </w:r>
      <w:r w:rsidRPr="00856767">
        <w:t>программы,</w:t>
      </w:r>
      <w:r w:rsidR="00856767" w:rsidRPr="00856767">
        <w:t xml:space="preserve"> </w:t>
      </w:r>
      <w:r w:rsidRPr="00856767">
        <w:t>определяющей</w:t>
      </w:r>
      <w:r w:rsidR="00856767" w:rsidRPr="00856767">
        <w:t xml:space="preserve"> </w:t>
      </w:r>
      <w:r w:rsidRPr="00856767">
        <w:t>объем,</w:t>
      </w:r>
      <w:r w:rsidR="00856767" w:rsidRPr="00856767">
        <w:t xml:space="preserve"> </w:t>
      </w:r>
      <w:r w:rsidRPr="00856767">
        <w:t>виды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последовательность</w:t>
      </w:r>
      <w:r w:rsidR="00856767" w:rsidRPr="00856767">
        <w:t xml:space="preserve"> </w:t>
      </w:r>
      <w:r w:rsidRPr="00856767">
        <w:t>осуществления</w:t>
      </w:r>
      <w:r w:rsidR="00856767" w:rsidRPr="00856767">
        <w:t xml:space="preserve"> </w:t>
      </w:r>
      <w:r w:rsidRPr="00856767">
        <w:t>аудиторских</w:t>
      </w:r>
      <w:r w:rsidR="00856767" w:rsidRPr="00856767">
        <w:t xml:space="preserve"> </w:t>
      </w:r>
      <w:r w:rsidRPr="00856767">
        <w:t>процедур,</w:t>
      </w:r>
      <w:r w:rsidR="00856767" w:rsidRPr="00856767">
        <w:t xml:space="preserve"> </w:t>
      </w:r>
      <w:r w:rsidRPr="00856767">
        <w:t>необходимых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формирования</w:t>
      </w:r>
      <w:r w:rsidR="00856767" w:rsidRPr="00856767">
        <w:t xml:space="preserve"> </w:t>
      </w:r>
      <w:r w:rsidRPr="00856767">
        <w:t>объективного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обоснованного</w:t>
      </w:r>
      <w:r w:rsidR="00856767" w:rsidRPr="00856767">
        <w:t xml:space="preserve"> </w:t>
      </w:r>
      <w:r w:rsidRPr="00856767">
        <w:t>мнения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бухгалтерской</w:t>
      </w:r>
      <w:r w:rsidR="00856767" w:rsidRPr="00856767">
        <w:t xml:space="preserve"> </w:t>
      </w:r>
      <w:r w:rsidRPr="00856767">
        <w:t>отчетности</w:t>
      </w:r>
      <w:r w:rsidR="00856767" w:rsidRPr="00856767">
        <w:t xml:space="preserve"> </w:t>
      </w:r>
      <w:r w:rsidRPr="00856767">
        <w:t>организации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Планирование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должно</w:t>
      </w:r>
      <w:r w:rsidR="00856767" w:rsidRPr="00856767">
        <w:t xml:space="preserve"> </w:t>
      </w:r>
      <w:r w:rsidRPr="00856767">
        <w:t>проводится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соответствии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общими</w:t>
      </w:r>
      <w:r w:rsidR="00856767" w:rsidRPr="00856767">
        <w:t xml:space="preserve"> </w:t>
      </w:r>
      <w:r w:rsidRPr="00856767">
        <w:t>принципами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аудита,</w:t>
      </w:r>
      <w:r w:rsidR="00856767" w:rsidRPr="00856767">
        <w:t xml:space="preserve"> </w:t>
      </w:r>
      <w:r w:rsidRPr="00856767">
        <w:t>а</w:t>
      </w:r>
      <w:r w:rsidR="00856767" w:rsidRPr="00856767">
        <w:t xml:space="preserve"> </w:t>
      </w:r>
      <w:r w:rsidRPr="00856767">
        <w:t>также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</w:t>
      </w:r>
      <w:r w:rsidR="00856767" w:rsidRPr="00856767">
        <w:t xml:space="preserve"> </w:t>
      </w:r>
      <w:r w:rsidRPr="00856767">
        <w:t>следующими</w:t>
      </w:r>
      <w:r w:rsidR="00856767" w:rsidRPr="00856767">
        <w:t xml:space="preserve"> </w:t>
      </w:r>
      <w:r w:rsidRPr="00856767">
        <w:t>частными</w:t>
      </w:r>
      <w:r w:rsidR="00856767" w:rsidRPr="00856767">
        <w:t xml:space="preserve"> </w:t>
      </w:r>
      <w:r w:rsidRPr="00856767">
        <w:t>принципами</w:t>
      </w:r>
      <w:r w:rsidR="00856767" w:rsidRPr="00856767">
        <w:t>: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комплексности</w:t>
      </w:r>
      <w:r w:rsidR="00856767" w:rsidRPr="00856767">
        <w:t>;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непрерывности</w:t>
      </w:r>
      <w:r w:rsidR="00856767" w:rsidRPr="00856767">
        <w:t>;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оптимальности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Принцип</w:t>
      </w:r>
      <w:r w:rsidR="00856767" w:rsidRPr="00856767">
        <w:t xml:space="preserve"> </w:t>
      </w:r>
      <w:r w:rsidRPr="00856767">
        <w:t>комплексности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предполагает</w:t>
      </w:r>
      <w:r w:rsidR="00856767" w:rsidRPr="00856767">
        <w:t xml:space="preserve"> </w:t>
      </w:r>
      <w:r w:rsidRPr="00856767">
        <w:t>обеспечение</w:t>
      </w:r>
      <w:r w:rsidR="00856767" w:rsidRPr="00856767">
        <w:t xml:space="preserve"> </w:t>
      </w:r>
      <w:r w:rsidRPr="00856767">
        <w:t>взаимоувязанности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согласованности</w:t>
      </w:r>
      <w:r w:rsidR="00856767" w:rsidRPr="00856767">
        <w:t xml:space="preserve"> </w:t>
      </w:r>
      <w:r w:rsidRPr="00856767">
        <w:t>всех</w:t>
      </w:r>
      <w:r w:rsidR="00856767" w:rsidRPr="00856767">
        <w:t xml:space="preserve"> </w:t>
      </w:r>
      <w:r w:rsidRPr="00856767">
        <w:t>этапов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- </w:t>
      </w:r>
      <w:r w:rsidRPr="00856767">
        <w:t>от</w:t>
      </w:r>
      <w:r w:rsidR="00856767" w:rsidRPr="00856767">
        <w:t xml:space="preserve"> </w:t>
      </w:r>
      <w:r w:rsidRPr="00856767">
        <w:t>предварительного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до</w:t>
      </w:r>
      <w:r w:rsidR="00856767" w:rsidRPr="00856767">
        <w:t xml:space="preserve"> </w:t>
      </w:r>
      <w:r w:rsidRPr="00856767">
        <w:t>составления</w:t>
      </w:r>
      <w:r w:rsidR="00856767" w:rsidRPr="00856767">
        <w:t xml:space="preserve"> </w:t>
      </w:r>
      <w:r w:rsidRPr="00856767">
        <w:t>общего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программы</w:t>
      </w:r>
      <w:r w:rsidR="00856767" w:rsidRPr="00856767">
        <w:t xml:space="preserve"> </w:t>
      </w:r>
      <w:r w:rsidRPr="00856767">
        <w:t>аудита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Непрерывность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выражается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установлении</w:t>
      </w:r>
      <w:r w:rsidR="00856767" w:rsidRPr="00856767">
        <w:t xml:space="preserve"> </w:t>
      </w:r>
      <w:r w:rsidRPr="00856767">
        <w:t>сопряженных</w:t>
      </w:r>
      <w:r w:rsidR="00856767" w:rsidRPr="00856767">
        <w:t xml:space="preserve"> </w:t>
      </w:r>
      <w:r w:rsidRPr="00856767">
        <w:t>заданий</w:t>
      </w:r>
      <w:r w:rsidR="00856767" w:rsidRPr="00856767">
        <w:t xml:space="preserve"> </w:t>
      </w:r>
      <w:r w:rsidRPr="00856767">
        <w:t>группе</w:t>
      </w:r>
      <w:r w:rsidR="00856767" w:rsidRPr="00856767">
        <w:t xml:space="preserve"> </w:t>
      </w:r>
      <w:r w:rsidRPr="00856767">
        <w:t>аудиторов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увязке</w:t>
      </w:r>
      <w:r w:rsidR="00856767" w:rsidRPr="00856767">
        <w:t xml:space="preserve"> </w:t>
      </w:r>
      <w:r w:rsidRPr="00856767">
        <w:t>этапов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срокам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смежным</w:t>
      </w:r>
      <w:r w:rsidR="00856767" w:rsidRPr="00856767">
        <w:t xml:space="preserve"> </w:t>
      </w:r>
      <w:r w:rsidRPr="00856767">
        <w:t>хозяйствующим</w:t>
      </w:r>
      <w:r w:rsidR="00856767" w:rsidRPr="00856767">
        <w:t xml:space="preserve"> </w:t>
      </w:r>
      <w:r w:rsidRPr="00856767">
        <w:t>субъектам</w:t>
      </w:r>
      <w:r w:rsidR="00856767">
        <w:t xml:space="preserve"> (</w:t>
      </w:r>
      <w:r w:rsidRPr="00856767">
        <w:t>структурным</w:t>
      </w:r>
      <w:r w:rsidR="00856767" w:rsidRPr="00856767">
        <w:t xml:space="preserve"> </w:t>
      </w:r>
      <w:r w:rsidRPr="00856767">
        <w:t>подразделениям,</w:t>
      </w:r>
      <w:r w:rsidR="00856767" w:rsidRPr="00856767">
        <w:t xml:space="preserve"> </w:t>
      </w:r>
      <w:r w:rsidRPr="00856767">
        <w:t>выделенным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отдельный</w:t>
      </w:r>
      <w:r w:rsidR="00856767" w:rsidRPr="00856767">
        <w:t xml:space="preserve"> </w:t>
      </w:r>
      <w:r w:rsidRPr="00856767">
        <w:t>баланс,</w:t>
      </w:r>
      <w:r w:rsidR="00856767" w:rsidRPr="00856767">
        <w:t xml:space="preserve"> </w:t>
      </w:r>
      <w:r w:rsidRPr="00856767">
        <w:t>филиалам,</w:t>
      </w:r>
      <w:r w:rsidR="00856767" w:rsidRPr="00856767">
        <w:t xml:space="preserve"> </w:t>
      </w:r>
      <w:r w:rsidRPr="00856767">
        <w:t>представительствам,</w:t>
      </w:r>
      <w:r w:rsidR="00856767" w:rsidRPr="00856767">
        <w:t xml:space="preserve"> </w:t>
      </w:r>
      <w:r w:rsidRPr="00856767">
        <w:t>дочерним</w:t>
      </w:r>
      <w:r w:rsidR="00856767" w:rsidRPr="00856767">
        <w:t xml:space="preserve"> </w:t>
      </w:r>
      <w:r w:rsidRPr="00856767">
        <w:t>организациям</w:t>
      </w:r>
      <w:r w:rsidR="00856767" w:rsidRPr="00856767">
        <w:t xml:space="preserve">). </w:t>
      </w:r>
      <w:r w:rsidRPr="00856767">
        <w:t>При</w:t>
      </w:r>
      <w:r w:rsidR="00856767" w:rsidRPr="00856767">
        <w:t xml:space="preserve"> </w:t>
      </w:r>
      <w:r w:rsidRPr="00856767">
        <w:t>планировании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длительный</w:t>
      </w:r>
      <w:r w:rsidR="00856767" w:rsidRPr="00856767">
        <w:t xml:space="preserve"> </w:t>
      </w:r>
      <w:r w:rsidRPr="00856767">
        <w:t>период,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случае</w:t>
      </w:r>
      <w:r w:rsidR="00856767" w:rsidRPr="00856767">
        <w:t xml:space="preserve"> </w:t>
      </w:r>
      <w:r w:rsidRPr="00856767">
        <w:t>аудиторского</w:t>
      </w:r>
      <w:r w:rsidR="00856767" w:rsidRPr="00856767">
        <w:t xml:space="preserve"> </w:t>
      </w:r>
      <w:r w:rsidRPr="00856767">
        <w:t>сопровождения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субъекта,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течении</w:t>
      </w:r>
      <w:r w:rsidR="00856767" w:rsidRPr="00856767">
        <w:t xml:space="preserve"> </w:t>
      </w:r>
      <w:r w:rsidRPr="00856767">
        <w:t>года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следует</w:t>
      </w:r>
      <w:r w:rsidR="00856767" w:rsidRPr="00856767">
        <w:t xml:space="preserve"> </w:t>
      </w:r>
      <w:r w:rsidRPr="00856767">
        <w:t>своевременно</w:t>
      </w:r>
      <w:r w:rsidR="00856767" w:rsidRPr="00856767">
        <w:t xml:space="preserve"> </w:t>
      </w:r>
      <w:r w:rsidRPr="00856767">
        <w:t>корректировать</w:t>
      </w:r>
      <w:r w:rsidR="00856767" w:rsidRPr="00856767">
        <w:t xml:space="preserve"> </w:t>
      </w:r>
      <w:r w:rsidRPr="00856767">
        <w:t>планы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программы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учетом</w:t>
      </w:r>
      <w:r w:rsidR="00856767" w:rsidRPr="00856767">
        <w:t xml:space="preserve"> </w:t>
      </w:r>
      <w:r w:rsidRPr="00856767">
        <w:t>изменений</w:t>
      </w:r>
      <w:r w:rsidR="00856767" w:rsidRPr="00856767">
        <w:t xml:space="preserve"> </w:t>
      </w:r>
      <w:r w:rsidRPr="00856767">
        <w:t>финансово-хозяйственной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экономического</w:t>
      </w:r>
      <w:r w:rsidR="00856767" w:rsidRPr="00856767">
        <w:t xml:space="preserve"> </w:t>
      </w:r>
      <w:r w:rsidRPr="00856767">
        <w:t>субъекта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результатов</w:t>
      </w:r>
      <w:r w:rsidR="00856767" w:rsidRPr="00856767">
        <w:t xml:space="preserve"> </w:t>
      </w:r>
      <w:r w:rsidRPr="00856767">
        <w:t>промежуточных</w:t>
      </w:r>
      <w:r w:rsidR="00856767" w:rsidRPr="00856767">
        <w:t xml:space="preserve"> </w:t>
      </w:r>
      <w:r w:rsidRPr="00856767">
        <w:t>аудиторских</w:t>
      </w:r>
      <w:r w:rsidR="00856767" w:rsidRPr="00856767">
        <w:t xml:space="preserve"> </w:t>
      </w:r>
      <w:r w:rsidRPr="00856767">
        <w:t>проверок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Принцип</w:t>
      </w:r>
      <w:r w:rsidR="00856767" w:rsidRPr="00856767">
        <w:t xml:space="preserve"> </w:t>
      </w:r>
      <w:r w:rsidRPr="00856767">
        <w:t>оптимальности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заключается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том,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процессе</w:t>
      </w:r>
      <w:r w:rsidR="00856767" w:rsidRPr="00856767">
        <w:t xml:space="preserve"> </w:t>
      </w:r>
      <w:r w:rsidRPr="00856767">
        <w:t>планирования</w:t>
      </w:r>
      <w:r w:rsidR="00856767" w:rsidRPr="00856767">
        <w:t xml:space="preserve"> </w:t>
      </w:r>
      <w:r w:rsidRPr="00856767">
        <w:t>следует</w:t>
      </w:r>
      <w:r w:rsidR="00856767" w:rsidRPr="00856767">
        <w:t xml:space="preserve"> </w:t>
      </w:r>
      <w:r w:rsidRPr="00856767">
        <w:t>обеспечить</w:t>
      </w:r>
      <w:r w:rsidR="00856767" w:rsidRPr="00856767">
        <w:t xml:space="preserve"> </w:t>
      </w:r>
      <w:r w:rsidRPr="00856767">
        <w:t>его</w:t>
      </w:r>
      <w:r w:rsidR="00856767" w:rsidRPr="00856767">
        <w:t xml:space="preserve"> </w:t>
      </w:r>
      <w:r w:rsidRPr="00856767">
        <w:t>вариантность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возможности</w:t>
      </w:r>
      <w:r w:rsidR="00856767" w:rsidRPr="00856767">
        <w:t xml:space="preserve"> </w:t>
      </w:r>
      <w:r w:rsidRPr="00856767">
        <w:t>выбора</w:t>
      </w:r>
      <w:r w:rsidR="00856767" w:rsidRPr="00856767">
        <w:t xml:space="preserve"> </w:t>
      </w:r>
      <w:r w:rsidRPr="00856767">
        <w:t>оптимального</w:t>
      </w:r>
      <w:r w:rsidR="00856767" w:rsidRPr="00856767">
        <w:t xml:space="preserve"> </w:t>
      </w:r>
      <w:r w:rsidRPr="00856767">
        <w:t>варианта</w:t>
      </w:r>
      <w:r w:rsidR="00856767" w:rsidRPr="00856767">
        <w:t xml:space="preserve"> </w:t>
      </w:r>
      <w:r w:rsidRPr="00856767">
        <w:t>общего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программы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основании</w:t>
      </w:r>
      <w:r w:rsidR="00856767" w:rsidRPr="00856767">
        <w:t xml:space="preserve"> </w:t>
      </w:r>
      <w:r w:rsidRPr="00856767">
        <w:t>критериев,</w:t>
      </w:r>
      <w:r w:rsidR="00856767" w:rsidRPr="00856767">
        <w:t xml:space="preserve"> </w:t>
      </w:r>
      <w:r w:rsidRPr="00856767">
        <w:t>определенных</w:t>
      </w:r>
      <w:r w:rsidR="00856767" w:rsidRPr="00856767">
        <w:t xml:space="preserve"> </w:t>
      </w:r>
      <w:r w:rsidRPr="00856767">
        <w:t>самой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организацией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При</w:t>
      </w:r>
      <w:r w:rsidR="00856767" w:rsidRPr="00856767">
        <w:t xml:space="preserve"> </w:t>
      </w:r>
      <w:r w:rsidRPr="00856767">
        <w:t>планировании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следует</w:t>
      </w:r>
      <w:r w:rsidR="00856767" w:rsidRPr="00856767">
        <w:t xml:space="preserve"> </w:t>
      </w:r>
      <w:r w:rsidRPr="00856767">
        <w:t>выделить</w:t>
      </w:r>
      <w:r w:rsidR="00856767" w:rsidRPr="00856767">
        <w:t xml:space="preserve"> </w:t>
      </w:r>
      <w:r w:rsidRPr="00856767">
        <w:t>следующие</w:t>
      </w:r>
      <w:r w:rsidR="00856767" w:rsidRPr="00856767">
        <w:t xml:space="preserve"> </w:t>
      </w:r>
      <w:r w:rsidRPr="00856767">
        <w:t>основные</w:t>
      </w:r>
      <w:r w:rsidR="00856767" w:rsidRPr="00856767">
        <w:t xml:space="preserve"> </w:t>
      </w:r>
      <w:r w:rsidRPr="00856767">
        <w:t>этапы</w:t>
      </w:r>
      <w:r w:rsidR="00856767" w:rsidRPr="00856767">
        <w:t>: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предварительное</w:t>
      </w:r>
      <w:r w:rsidR="00856767" w:rsidRPr="00856767">
        <w:t xml:space="preserve"> </w:t>
      </w:r>
      <w:r w:rsidRPr="00856767">
        <w:t>планирование</w:t>
      </w:r>
      <w:r w:rsidR="00856767" w:rsidRPr="00856767">
        <w:t>;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подготовка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составление</w:t>
      </w:r>
      <w:r w:rsidR="00856767" w:rsidRPr="00856767">
        <w:t xml:space="preserve"> </w:t>
      </w:r>
      <w:r w:rsidRPr="00856767">
        <w:t>общего</w:t>
      </w:r>
      <w:r w:rsidR="00856767" w:rsidRPr="00856767">
        <w:t xml:space="preserve"> </w:t>
      </w:r>
      <w:r w:rsidRPr="00856767">
        <w:t>плана</w:t>
      </w:r>
      <w:r w:rsidR="00856767" w:rsidRPr="00856767">
        <w:t>;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подготовка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составление</w:t>
      </w:r>
      <w:r w:rsidR="00856767" w:rsidRPr="00856767">
        <w:t xml:space="preserve"> </w:t>
      </w:r>
      <w:r w:rsidRPr="00856767">
        <w:t>программы</w:t>
      </w:r>
      <w:r w:rsidR="00856767" w:rsidRPr="00856767">
        <w:t xml:space="preserve"> </w:t>
      </w:r>
      <w:r w:rsidRPr="00856767">
        <w:t>аудита</w:t>
      </w:r>
      <w:r w:rsidR="00856767" w:rsidRPr="00856767">
        <w:t>.</w:t>
      </w:r>
    </w:p>
    <w:p w:rsidR="00856767" w:rsidRPr="00856767" w:rsidRDefault="00B709B6" w:rsidP="00856767">
      <w:pPr>
        <w:tabs>
          <w:tab w:val="left" w:pos="726"/>
        </w:tabs>
      </w:pPr>
      <w:r w:rsidRPr="00856767">
        <w:t>Свою</w:t>
      </w:r>
      <w:r w:rsidR="00856767" w:rsidRPr="00856767">
        <w:t xml:space="preserve"> </w:t>
      </w:r>
      <w:r w:rsidRPr="00856767">
        <w:t>работу</w:t>
      </w:r>
      <w:r w:rsidR="00856767" w:rsidRPr="00856767">
        <w:t xml:space="preserve"> </w:t>
      </w:r>
      <w:r w:rsidRPr="00856767">
        <w:t>начнем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ознакомления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проверяемым</w:t>
      </w:r>
      <w:r w:rsidR="00856767" w:rsidRPr="00856767">
        <w:t xml:space="preserve"> </w:t>
      </w:r>
      <w:r w:rsidRPr="00856767">
        <w:t>экономическим</w:t>
      </w:r>
      <w:r w:rsidR="00856767" w:rsidRPr="00856767">
        <w:t xml:space="preserve"> </w:t>
      </w:r>
      <w:r w:rsidRPr="00856767">
        <w:t>субъектом,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чего</w:t>
      </w:r>
      <w:r w:rsidR="00856767" w:rsidRPr="00856767">
        <w:t xml:space="preserve"> </w:t>
      </w:r>
      <w:r w:rsidRPr="00856767">
        <w:t>изучим</w:t>
      </w:r>
      <w:r w:rsidR="00856767" w:rsidRPr="00856767">
        <w:t xml:space="preserve"> </w:t>
      </w:r>
      <w:r w:rsidRPr="00856767">
        <w:t>учредительные</w:t>
      </w:r>
      <w:r w:rsidR="00856767" w:rsidRPr="00856767">
        <w:t xml:space="preserve"> </w:t>
      </w:r>
      <w:r w:rsidRPr="00856767">
        <w:t>документы,</w:t>
      </w:r>
      <w:r w:rsidR="00856767" w:rsidRPr="00856767">
        <w:t xml:space="preserve"> </w:t>
      </w:r>
      <w:r w:rsidRPr="00856767">
        <w:t>виды</w:t>
      </w:r>
      <w:r w:rsidR="00856767" w:rsidRPr="00856767">
        <w:t xml:space="preserve"> </w:t>
      </w:r>
      <w:r w:rsidRPr="00856767">
        <w:t>деятельности,</w:t>
      </w:r>
      <w:r w:rsidR="00856767" w:rsidRPr="00856767">
        <w:t xml:space="preserve"> </w:t>
      </w:r>
      <w:r w:rsidRPr="00856767">
        <w:t>учетную</w:t>
      </w:r>
      <w:r w:rsidR="00856767" w:rsidRPr="00856767">
        <w:t xml:space="preserve"> </w:t>
      </w:r>
      <w:r w:rsidRPr="00856767">
        <w:t>политику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="00856767">
        <w:t>т.д.</w:t>
      </w:r>
    </w:p>
    <w:p w:rsidR="00856767" w:rsidRPr="00856767" w:rsidRDefault="00B709B6" w:rsidP="00856767">
      <w:pPr>
        <w:tabs>
          <w:tab w:val="left" w:pos="726"/>
        </w:tabs>
      </w:pPr>
      <w:r w:rsidRPr="00856767">
        <w:t>Объектом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О</w:t>
      </w:r>
      <w:r w:rsidR="00CF2CDB" w:rsidRPr="00856767">
        <w:t>О</w:t>
      </w:r>
      <w:r w:rsidRPr="00856767">
        <w:t>О</w:t>
      </w:r>
      <w:r w:rsidR="00856767" w:rsidRPr="00856767">
        <w:t xml:space="preserve"> </w:t>
      </w:r>
      <w:r w:rsidRPr="00856767">
        <w:t>“Олимпия”,</w:t>
      </w:r>
      <w:r w:rsidR="00856767" w:rsidRPr="00856767">
        <w:t xml:space="preserve"> </w:t>
      </w:r>
      <w:r w:rsidRPr="00856767">
        <w:t>учрежденное</w:t>
      </w:r>
      <w:r w:rsidR="00856767" w:rsidRPr="00856767">
        <w:t xml:space="preserve"> </w:t>
      </w:r>
      <w:r w:rsidRPr="00856767">
        <w:t>юридическими</w:t>
      </w:r>
      <w:r w:rsidR="00856767" w:rsidRPr="00856767">
        <w:t xml:space="preserve"> </w:t>
      </w:r>
      <w:r w:rsidRPr="00856767">
        <w:t>лицами</w:t>
      </w:r>
      <w:r w:rsidR="00856767">
        <w:t xml:space="preserve"> "</w:t>
      </w:r>
      <w:r w:rsidRPr="00856767">
        <w:t>Х</w:t>
      </w:r>
      <w:r w:rsidR="00856767">
        <w:t>"</w:t>
      </w:r>
      <w:r w:rsidRPr="00856767">
        <w:t>,</w:t>
      </w:r>
      <w:r w:rsidR="00856767">
        <w:t xml:space="preserve"> "</w:t>
      </w:r>
      <w:r w:rsidRPr="00856767">
        <w:t>У</w:t>
      </w:r>
      <w:r w:rsidR="00856767">
        <w:t xml:space="preserve">" </w:t>
      </w:r>
      <w:r w:rsidRPr="00856767">
        <w:t>и</w:t>
      </w:r>
      <w:r w:rsidR="00856767">
        <w:t xml:space="preserve"> "</w:t>
      </w:r>
      <w:r w:rsidRPr="00856767">
        <w:rPr>
          <w:lang w:val="en-US"/>
        </w:rPr>
        <w:t>Z</w:t>
      </w:r>
      <w:r w:rsidR="00856767">
        <w:t xml:space="preserve">" </w:t>
      </w:r>
      <w:r w:rsidRPr="00856767">
        <w:t>в</w:t>
      </w:r>
      <w:r w:rsidR="00856767" w:rsidRPr="00856767">
        <w:t xml:space="preserve"> </w:t>
      </w:r>
      <w:r w:rsidRPr="00856767">
        <w:t>августе</w:t>
      </w:r>
      <w:r w:rsidR="00856767" w:rsidRPr="00856767">
        <w:t xml:space="preserve"> </w:t>
      </w:r>
      <w:r w:rsidRPr="00856767">
        <w:t>2008</w:t>
      </w:r>
      <w:r w:rsidR="00856767" w:rsidRPr="00856767">
        <w:t xml:space="preserve"> </w:t>
      </w:r>
      <w:r w:rsidRPr="00856767">
        <w:t>года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B709B6" w:rsidRPr="00856767" w:rsidRDefault="00B709B6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2</w:t>
      </w:r>
    </w:p>
    <w:p w:rsidR="00B709B6" w:rsidRPr="00856767" w:rsidRDefault="00B709B6" w:rsidP="00856767">
      <w:pPr>
        <w:tabs>
          <w:tab w:val="left" w:pos="726"/>
        </w:tabs>
      </w:pPr>
      <w:r w:rsidRPr="00856767">
        <w:t>Сведения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5"/>
        <w:gridCol w:w="4485"/>
      </w:tblGrid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Организационно-правовая</w:t>
            </w:r>
            <w:r w:rsidR="00856767" w:rsidRPr="00856767">
              <w:t xml:space="preserve"> </w:t>
            </w:r>
            <w:r w:rsidRPr="00856767">
              <w:t>форма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наименование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Общество</w:t>
            </w:r>
            <w:r w:rsidR="00856767" w:rsidRPr="00856767">
              <w:t xml:space="preserve"> </w:t>
            </w:r>
            <w:r w:rsidRPr="00856767">
              <w:t>с</w:t>
            </w:r>
            <w:r w:rsidR="00856767" w:rsidRPr="00856767">
              <w:t xml:space="preserve"> </w:t>
            </w:r>
            <w:r w:rsidRPr="00856767">
              <w:t>ограниченной</w:t>
            </w:r>
            <w:r w:rsidR="00856767" w:rsidRPr="00856767">
              <w:t xml:space="preserve"> </w:t>
            </w:r>
            <w:r w:rsidRPr="00856767">
              <w:t>ответственностью</w:t>
            </w:r>
            <w:r w:rsidR="00856767">
              <w:t xml:space="preserve"> "</w:t>
            </w:r>
            <w:r w:rsidRPr="00856767">
              <w:t>Олимпия</w:t>
            </w:r>
            <w:r w:rsidR="00856767">
              <w:t>"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Краткое</w:t>
            </w:r>
            <w:r w:rsidR="00856767" w:rsidRPr="00856767">
              <w:t xml:space="preserve"> </w:t>
            </w:r>
            <w:r w:rsidRPr="00856767">
              <w:t>наименование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ООО</w:t>
            </w:r>
            <w:r w:rsidR="00856767">
              <w:t xml:space="preserve"> "</w:t>
            </w:r>
            <w:r w:rsidRPr="00856767">
              <w:t>Олимпия</w:t>
            </w:r>
            <w:r w:rsidR="00856767">
              <w:t>"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Юридический</w:t>
            </w:r>
            <w:r w:rsidR="00856767" w:rsidRPr="00856767">
              <w:t xml:space="preserve"> </w:t>
            </w:r>
            <w:r w:rsidRPr="00856767">
              <w:t>адрес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4B727D" w:rsidP="00856767">
            <w:pPr>
              <w:pStyle w:val="af8"/>
            </w:pPr>
            <w:r w:rsidRPr="00856767">
              <w:t>г</w:t>
            </w:r>
            <w:r w:rsidR="00856767" w:rsidRPr="00856767">
              <w:t xml:space="preserve">. </w:t>
            </w:r>
            <w:r w:rsidRPr="003B1ECE">
              <w:rPr>
                <w:lang w:val="en-US"/>
              </w:rPr>
              <w:t>N</w:t>
            </w:r>
            <w:r w:rsidRPr="00856767">
              <w:t>-ск,</w:t>
            </w:r>
            <w:r w:rsidR="00856767" w:rsidRPr="00856767">
              <w:t xml:space="preserve"> </w:t>
            </w:r>
            <w:r w:rsidR="00F41163" w:rsidRPr="00856767">
              <w:t>Архангельское</w:t>
            </w:r>
            <w:r w:rsidR="00856767" w:rsidRPr="00856767">
              <w:t xml:space="preserve"> </w:t>
            </w:r>
            <w:r w:rsidR="00F41163" w:rsidRPr="00856767">
              <w:t>шоссе</w:t>
            </w:r>
            <w:r w:rsidRPr="00856767">
              <w:t>,</w:t>
            </w:r>
            <w:r w:rsidR="00856767" w:rsidRPr="00856767">
              <w:t xml:space="preserve"> </w:t>
            </w:r>
            <w:r w:rsidRPr="00856767">
              <w:t>д</w:t>
            </w:r>
            <w:r w:rsidR="00856767">
              <w:t>.5</w:t>
            </w:r>
            <w:r w:rsidR="00F41163" w:rsidRPr="00856767">
              <w:t>8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Почтовый</w:t>
            </w:r>
            <w:r w:rsidR="00856767" w:rsidRPr="00856767">
              <w:t xml:space="preserve"> </w:t>
            </w:r>
            <w:r w:rsidRPr="00856767">
              <w:t>адрес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4B727D" w:rsidP="00856767">
            <w:pPr>
              <w:pStyle w:val="af8"/>
            </w:pPr>
            <w:r w:rsidRPr="00856767">
              <w:t>164500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Номер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дата</w:t>
            </w:r>
            <w:r w:rsidR="00856767" w:rsidRPr="00856767">
              <w:t xml:space="preserve"> </w:t>
            </w:r>
            <w:r w:rsidRPr="00856767">
              <w:t>свидетельства</w:t>
            </w:r>
            <w:r w:rsidR="00856767" w:rsidRPr="00856767">
              <w:t xml:space="preserve"> </w:t>
            </w:r>
            <w:r w:rsidRPr="00856767">
              <w:t>о</w:t>
            </w:r>
            <w:r w:rsidR="00856767" w:rsidRPr="00856767">
              <w:t xml:space="preserve"> </w:t>
            </w:r>
            <w:r w:rsidRPr="00856767">
              <w:t>государственной</w:t>
            </w:r>
            <w:r w:rsidR="00856767" w:rsidRPr="00856767">
              <w:t xml:space="preserve"> </w:t>
            </w:r>
            <w:r w:rsidRPr="00856767">
              <w:t>регистрации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B709B6" w:rsidP="00856767">
            <w:pPr>
              <w:pStyle w:val="af8"/>
            </w:pP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ИНН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4B727D" w:rsidP="00856767">
            <w:pPr>
              <w:pStyle w:val="af8"/>
            </w:pPr>
            <w:r w:rsidRPr="00856767">
              <w:t>2902123456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Генеральный</w:t>
            </w:r>
            <w:r w:rsidR="00856767" w:rsidRPr="00856767">
              <w:t xml:space="preserve"> </w:t>
            </w:r>
            <w:r w:rsidRPr="00856767">
              <w:t>директор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054536" w:rsidP="00856767">
            <w:pPr>
              <w:pStyle w:val="af8"/>
            </w:pPr>
            <w:r w:rsidRPr="00856767">
              <w:t>Дроздов</w:t>
            </w:r>
            <w:r w:rsidR="00856767" w:rsidRPr="00856767">
              <w:t xml:space="preserve"> </w:t>
            </w:r>
            <w:r w:rsidRPr="00856767">
              <w:t>А</w:t>
            </w:r>
            <w:r w:rsidR="00856767">
              <w:t xml:space="preserve">.П. 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Главный</w:t>
            </w:r>
            <w:r w:rsidR="00856767" w:rsidRPr="00856767">
              <w:t xml:space="preserve"> </w:t>
            </w:r>
            <w:r w:rsidRPr="00856767">
              <w:t>бухгалтер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054536" w:rsidP="00856767">
            <w:pPr>
              <w:pStyle w:val="af8"/>
            </w:pPr>
            <w:r w:rsidRPr="00856767">
              <w:t>Копина</w:t>
            </w:r>
            <w:r w:rsidR="00856767" w:rsidRPr="00856767">
              <w:t xml:space="preserve"> </w:t>
            </w:r>
            <w:r w:rsidRPr="00856767">
              <w:t>В</w:t>
            </w:r>
            <w:r w:rsidR="00856767">
              <w:t xml:space="preserve">.В. </w:t>
            </w:r>
          </w:p>
        </w:tc>
      </w:tr>
      <w:tr w:rsidR="00B709B6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B709B6" w:rsidRPr="00856767" w:rsidRDefault="00B709B6" w:rsidP="00856767">
            <w:pPr>
              <w:pStyle w:val="af8"/>
            </w:pPr>
            <w:r w:rsidRPr="00856767">
              <w:t>Телефоны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B709B6" w:rsidRPr="00856767" w:rsidRDefault="004B727D" w:rsidP="00856767">
            <w:pPr>
              <w:pStyle w:val="af8"/>
            </w:pPr>
            <w:r w:rsidRPr="00856767">
              <w:t>212121</w:t>
            </w:r>
          </w:p>
        </w:tc>
      </w:tr>
      <w:tr w:rsidR="00CF2CDB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Ф</w:t>
            </w:r>
            <w:r w:rsidR="00856767" w:rsidRPr="00856767">
              <w:t xml:space="preserve">. </w:t>
            </w:r>
            <w:r w:rsidRPr="00856767">
              <w:t>И</w:t>
            </w:r>
            <w:r w:rsidR="00856767">
              <w:t xml:space="preserve">.О. </w:t>
            </w:r>
            <w:r w:rsidRPr="00856767">
              <w:t>должностных</w:t>
            </w:r>
            <w:r w:rsidR="00856767" w:rsidRPr="00856767">
              <w:t xml:space="preserve"> </w:t>
            </w:r>
            <w:r w:rsidRPr="00856767">
              <w:t>лиц,</w:t>
            </w:r>
            <w:r w:rsidR="00856767" w:rsidRPr="00856767">
              <w:t xml:space="preserve"> </w:t>
            </w:r>
            <w:r w:rsidRPr="00856767">
              <w:t>ответственных</w:t>
            </w:r>
            <w:r w:rsidR="00856767" w:rsidRPr="00856767">
              <w:t xml:space="preserve"> </w:t>
            </w:r>
            <w:r w:rsidRPr="00856767">
              <w:t>за</w:t>
            </w:r>
            <w:r w:rsidR="00856767" w:rsidRPr="00856767">
              <w:t xml:space="preserve"> </w:t>
            </w:r>
            <w:r w:rsidRPr="00856767">
              <w:t>состояние</w:t>
            </w:r>
            <w:r w:rsidR="00856767" w:rsidRPr="00856767">
              <w:t xml:space="preserve"> </w:t>
            </w:r>
            <w:r w:rsidRPr="00856767">
              <w:t>бухгалтерской</w:t>
            </w:r>
            <w:r w:rsidR="00856767" w:rsidRPr="00856767">
              <w:t xml:space="preserve"> </w:t>
            </w:r>
            <w:r w:rsidRPr="00856767">
              <w:t>отчетности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CF2CDB" w:rsidRPr="00856767" w:rsidRDefault="004B727D" w:rsidP="00856767">
            <w:pPr>
              <w:pStyle w:val="af8"/>
            </w:pPr>
            <w:r w:rsidRPr="00856767">
              <w:t>Главный</w:t>
            </w:r>
            <w:r w:rsidR="00856767" w:rsidRPr="00856767">
              <w:t xml:space="preserve"> </w:t>
            </w:r>
            <w:r w:rsidRPr="00856767">
              <w:t>бухгалтер</w:t>
            </w:r>
            <w:r w:rsidR="00856767" w:rsidRPr="00856767">
              <w:t xml:space="preserve"> </w:t>
            </w:r>
            <w:r w:rsidR="00054536" w:rsidRPr="00856767">
              <w:t>Копина</w:t>
            </w:r>
            <w:r w:rsidR="00856767" w:rsidRPr="00856767">
              <w:t xml:space="preserve"> </w:t>
            </w:r>
            <w:r w:rsidR="00054536" w:rsidRPr="00856767">
              <w:t>В</w:t>
            </w:r>
            <w:r w:rsidR="00856767">
              <w:t xml:space="preserve">.В. </w:t>
            </w:r>
          </w:p>
        </w:tc>
      </w:tr>
      <w:tr w:rsidR="00CF2CDB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Период</w:t>
            </w:r>
            <w:r w:rsidR="00856767" w:rsidRPr="00856767">
              <w:t xml:space="preserve"> </w:t>
            </w:r>
            <w:r w:rsidRPr="00856767">
              <w:t>аудита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01</w:t>
            </w:r>
            <w:r w:rsidR="00856767">
              <w:t>.0</w:t>
            </w:r>
            <w:r w:rsidRPr="00856767">
              <w:t>2</w:t>
            </w:r>
            <w:r w:rsidR="00856767" w:rsidRPr="00856767">
              <w:t xml:space="preserve"> - </w:t>
            </w:r>
            <w:r w:rsidRPr="00856767">
              <w:t>28</w:t>
            </w:r>
            <w:r w:rsidR="00856767">
              <w:t>.02.20</w:t>
            </w:r>
            <w:r w:rsidRPr="00856767">
              <w:t>10</w:t>
            </w:r>
          </w:p>
        </w:tc>
      </w:tr>
      <w:tr w:rsidR="00CF2CDB" w:rsidRPr="00856767" w:rsidTr="003B1ECE">
        <w:trPr>
          <w:jc w:val="center"/>
        </w:trPr>
        <w:tc>
          <w:tcPr>
            <w:tcW w:w="4562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Количество</w:t>
            </w:r>
            <w:r w:rsidR="00856767" w:rsidRPr="00856767">
              <w:t xml:space="preserve"> </w:t>
            </w:r>
            <w:r w:rsidRPr="00856767">
              <w:t>человеко-часов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CF2CDB" w:rsidRPr="00856767" w:rsidRDefault="004B727D" w:rsidP="00856767">
            <w:pPr>
              <w:pStyle w:val="af8"/>
            </w:pPr>
            <w:r w:rsidRPr="00856767">
              <w:t>60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Руководитель</w:t>
            </w:r>
            <w:r w:rsidR="00856767" w:rsidRPr="00856767">
              <w:t xml:space="preserve"> </w:t>
            </w:r>
            <w:r w:rsidRPr="00856767">
              <w:t>аудиторской</w:t>
            </w:r>
            <w:r w:rsidR="00856767" w:rsidRPr="00856767">
              <w:t xml:space="preserve"> </w:t>
            </w:r>
            <w:r w:rsidRPr="00856767">
              <w:t>группы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Хорошев</w:t>
            </w:r>
            <w:r w:rsidR="00856767" w:rsidRPr="00856767">
              <w:t xml:space="preserve"> </w:t>
            </w:r>
            <w:r w:rsidRPr="00856767">
              <w:t>А</w:t>
            </w:r>
            <w:r w:rsidR="00856767">
              <w:t xml:space="preserve">.В. 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Состав</w:t>
            </w:r>
            <w:r w:rsidR="00856767" w:rsidRPr="00856767">
              <w:t xml:space="preserve"> </w:t>
            </w:r>
            <w:r w:rsidRPr="00856767">
              <w:t>аудиторской</w:t>
            </w:r>
            <w:r w:rsidR="00856767" w:rsidRPr="00856767">
              <w:t xml:space="preserve"> </w:t>
            </w:r>
            <w:r w:rsidRPr="00856767">
              <w:t>группы</w:t>
            </w:r>
            <w:r w:rsidR="00856767" w:rsidRPr="00856767">
              <w:t xml:space="preserve"> 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Иванов</w:t>
            </w:r>
            <w:r w:rsidR="00856767" w:rsidRPr="00856767">
              <w:t xml:space="preserve"> </w:t>
            </w:r>
            <w:r w:rsidRPr="00856767">
              <w:t>В</w:t>
            </w:r>
            <w:r w:rsidR="00856767">
              <w:t xml:space="preserve">.В., </w:t>
            </w:r>
            <w:r w:rsidRPr="00856767">
              <w:t>Дорошев</w:t>
            </w:r>
            <w:r w:rsidR="00856767" w:rsidRPr="00856767">
              <w:t xml:space="preserve"> </w:t>
            </w:r>
            <w:r w:rsidRPr="00856767">
              <w:t>Д</w:t>
            </w:r>
            <w:r w:rsidR="00856767">
              <w:t xml:space="preserve">.В. 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Планируемый</w:t>
            </w:r>
            <w:r w:rsidR="00856767" w:rsidRPr="00856767">
              <w:t xml:space="preserve"> </w:t>
            </w:r>
            <w:r w:rsidRPr="00856767">
              <w:t>аудиторский</w:t>
            </w:r>
            <w:r w:rsidR="00856767" w:rsidRPr="00856767">
              <w:t xml:space="preserve"> </w:t>
            </w:r>
            <w:r w:rsidRPr="00856767">
              <w:t>риск</w:t>
            </w:r>
            <w:r w:rsidR="00856767" w:rsidRPr="00856767">
              <w:t xml:space="preserve"> 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Средний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Планируемый</w:t>
            </w:r>
            <w:r w:rsidR="00856767" w:rsidRPr="00856767">
              <w:t xml:space="preserve"> </w:t>
            </w:r>
            <w:r w:rsidRPr="00856767">
              <w:t>уровень</w:t>
            </w:r>
            <w:r w:rsidR="00856767" w:rsidRPr="00856767">
              <w:t xml:space="preserve"> </w:t>
            </w:r>
            <w:r w:rsidRPr="00856767">
              <w:t>существенности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054536" w:rsidP="00856767">
            <w:pPr>
              <w:pStyle w:val="af8"/>
            </w:pPr>
            <w:r w:rsidRPr="00856767">
              <w:t>140,6</w:t>
            </w:r>
            <w:r w:rsidR="00856767" w:rsidRPr="00856767">
              <w:t xml:space="preserve"> </w:t>
            </w:r>
            <w:r w:rsidR="00CF2CDB" w:rsidRPr="00856767">
              <w:t>тыс</w:t>
            </w:r>
            <w:r w:rsidR="00856767" w:rsidRPr="00856767">
              <w:t xml:space="preserve">. </w:t>
            </w:r>
            <w:r w:rsidR="00CF2CDB" w:rsidRPr="00856767">
              <w:t>руб</w:t>
            </w:r>
            <w:r w:rsidR="00856767" w:rsidRPr="00856767">
              <w:t xml:space="preserve">. 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Филиалы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составе</w:t>
            </w:r>
            <w:r w:rsidR="00856767" w:rsidRPr="00856767">
              <w:t xml:space="preserve"> </w:t>
            </w:r>
            <w:r w:rsidRPr="00856767">
              <w:t>общества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Нет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Структурные</w:t>
            </w:r>
            <w:r w:rsidR="00856767" w:rsidRPr="00856767">
              <w:t xml:space="preserve"> </w:t>
            </w:r>
            <w:r w:rsidRPr="00856767">
              <w:t>подразделения,</w:t>
            </w:r>
            <w:r w:rsidR="00856767" w:rsidRPr="00856767">
              <w:t xml:space="preserve"> </w:t>
            </w:r>
            <w:r w:rsidRPr="00856767">
              <w:t>выделенные</w:t>
            </w:r>
            <w:r w:rsidR="00856767" w:rsidRPr="00856767">
              <w:t xml:space="preserve"> </w:t>
            </w:r>
            <w:r w:rsidRPr="00856767">
              <w:t>на</w:t>
            </w:r>
            <w:r w:rsidR="00856767" w:rsidRPr="00856767">
              <w:t xml:space="preserve"> </w:t>
            </w:r>
            <w:r w:rsidRPr="00856767">
              <w:t>отдельный</w:t>
            </w:r>
            <w:r w:rsidR="00856767" w:rsidRPr="00856767">
              <w:t xml:space="preserve"> </w:t>
            </w:r>
            <w:r w:rsidRPr="00856767">
              <w:t>баланс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Нет</w:t>
            </w:r>
          </w:p>
        </w:tc>
      </w:tr>
      <w:tr w:rsidR="00CF2CDB" w:rsidRPr="00856767" w:rsidTr="003B1EC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Обособленные</w:t>
            </w:r>
            <w:r w:rsidR="00856767" w:rsidRPr="00856767">
              <w:t xml:space="preserve"> </w:t>
            </w:r>
            <w:r w:rsidRPr="00856767">
              <w:t>подразделения,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выделенные</w:t>
            </w:r>
            <w:r w:rsidR="00856767" w:rsidRPr="00856767">
              <w:t xml:space="preserve"> </w:t>
            </w:r>
            <w:r w:rsidRPr="00856767">
              <w:t>на</w:t>
            </w:r>
            <w:r w:rsidR="00856767" w:rsidRPr="00856767">
              <w:t xml:space="preserve"> </w:t>
            </w:r>
            <w:r w:rsidRPr="00856767">
              <w:t>отдельный</w:t>
            </w:r>
            <w:r w:rsidR="00856767" w:rsidRPr="00856767">
              <w:t xml:space="preserve"> </w:t>
            </w:r>
            <w:r w:rsidRPr="00856767">
              <w:t>баланс</w:t>
            </w:r>
          </w:p>
        </w:tc>
        <w:tc>
          <w:tcPr>
            <w:tcW w:w="4485" w:type="dxa"/>
            <w:shd w:val="clear" w:color="auto" w:fill="auto"/>
          </w:tcPr>
          <w:p w:rsidR="00CF2CDB" w:rsidRPr="00856767" w:rsidRDefault="00CF2CDB" w:rsidP="00856767">
            <w:pPr>
              <w:pStyle w:val="af8"/>
            </w:pPr>
            <w:r w:rsidRPr="00856767">
              <w:t>Нет</w:t>
            </w:r>
          </w:p>
        </w:tc>
      </w:tr>
    </w:tbl>
    <w:p w:rsidR="00CF2CDB" w:rsidRPr="00856767" w:rsidRDefault="00CF2CDB" w:rsidP="00856767">
      <w:pPr>
        <w:tabs>
          <w:tab w:val="left" w:pos="726"/>
        </w:tabs>
        <w:rPr>
          <w:szCs w:val="20"/>
        </w:rPr>
      </w:pPr>
    </w:p>
    <w:p w:rsidR="00856767" w:rsidRPr="00856767" w:rsidRDefault="00CF2CDB" w:rsidP="00856767">
      <w:pPr>
        <w:tabs>
          <w:tab w:val="left" w:pos="726"/>
        </w:tabs>
      </w:pPr>
      <w:r w:rsidRPr="00856767">
        <w:t>Бухгалтерский</w:t>
      </w:r>
      <w:r w:rsidR="00856767" w:rsidRPr="00856767">
        <w:t xml:space="preserve"> </w:t>
      </w:r>
      <w:r w:rsidRPr="00856767">
        <w:t>учет</w:t>
      </w:r>
      <w:r w:rsidR="00856767" w:rsidRPr="00856767">
        <w:t xml:space="preserve"> </w:t>
      </w:r>
      <w:r w:rsidRPr="00856767">
        <w:t>ведется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применением</w:t>
      </w:r>
      <w:r w:rsidR="00856767" w:rsidRPr="00856767">
        <w:t xml:space="preserve"> </w:t>
      </w:r>
      <w:r w:rsidRPr="00856767">
        <w:t>смешанной</w:t>
      </w:r>
      <w:r w:rsidR="00856767" w:rsidRPr="00856767">
        <w:t xml:space="preserve"> </w:t>
      </w:r>
      <w:r w:rsidRPr="00856767">
        <w:t>формы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: </w:t>
      </w:r>
      <w:r w:rsidRPr="00856767">
        <w:t>журнально-ордерной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автоматизированной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Основным</w:t>
      </w:r>
      <w:r w:rsidR="00856767" w:rsidRPr="00856767">
        <w:t xml:space="preserve"> </w:t>
      </w:r>
      <w:r w:rsidRPr="00856767">
        <w:t>видом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 xml:space="preserve">" </w:t>
      </w:r>
      <w:r w:rsidRPr="00856767">
        <w:t>является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</w:t>
      </w:r>
      <w:r w:rsidR="00856767" w:rsidRPr="00856767">
        <w:t xml:space="preserve"> </w:t>
      </w:r>
      <w:r w:rsidRPr="00856767">
        <w:t>1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№</w:t>
      </w:r>
      <w:r w:rsidR="00856767" w:rsidRPr="00856767">
        <w:t xml:space="preserve"> </w:t>
      </w:r>
      <w:r w:rsidRPr="00856767">
        <w:t>2</w:t>
      </w:r>
      <w:r w:rsidR="00856767" w:rsidRPr="00856767">
        <w:t>.</w:t>
      </w:r>
    </w:p>
    <w:p w:rsidR="00856767" w:rsidRPr="00856767" w:rsidRDefault="00CF2CDB" w:rsidP="00856767">
      <w:pPr>
        <w:tabs>
          <w:tab w:val="left" w:pos="726"/>
        </w:tabs>
      </w:pPr>
      <w:r w:rsidRPr="00856767">
        <w:t>Составим</w:t>
      </w:r>
      <w:r w:rsidR="00856767" w:rsidRPr="00856767">
        <w:t xml:space="preserve"> </w:t>
      </w:r>
      <w:r w:rsidRPr="00856767">
        <w:t>общий</w:t>
      </w:r>
      <w:r w:rsidR="00856767" w:rsidRPr="00856767">
        <w:t xml:space="preserve"> </w:t>
      </w:r>
      <w:r w:rsidRPr="00856767">
        <w:t>план</w:t>
      </w:r>
      <w:r w:rsidR="00856767" w:rsidRPr="00856767">
        <w:t xml:space="preserve"> </w:t>
      </w:r>
      <w:r w:rsidRPr="00856767">
        <w:t>аудита</w:t>
      </w:r>
      <w:r w:rsidR="00856767">
        <w:t xml:space="preserve"> (</w:t>
      </w:r>
      <w:r w:rsidRPr="00856767">
        <w:t>Таблица</w:t>
      </w:r>
      <w:r w:rsidR="00856767" w:rsidRPr="00856767">
        <w:t xml:space="preserve"> </w:t>
      </w:r>
      <w:r w:rsidRPr="00856767">
        <w:t>3</w:t>
      </w:r>
      <w:r w:rsidR="00856767" w:rsidRPr="00856767">
        <w:t xml:space="preserve">). </w:t>
      </w:r>
      <w:r w:rsidRPr="00856767">
        <w:t>Для</w:t>
      </w:r>
      <w:r w:rsidR="00856767" w:rsidRPr="00856767">
        <w:t xml:space="preserve"> </w:t>
      </w:r>
      <w:r w:rsidRPr="00856767">
        <w:t>этого</w:t>
      </w:r>
      <w:r w:rsidR="00856767" w:rsidRPr="00856767">
        <w:t xml:space="preserve"> </w:t>
      </w:r>
      <w:r w:rsidRPr="00856767">
        <w:t>проанализируем</w:t>
      </w:r>
      <w:r w:rsidR="00856767" w:rsidRPr="00856767">
        <w:t xml:space="preserve"> </w:t>
      </w:r>
      <w:r w:rsidRPr="00856767">
        <w:t>бухгалтерский</w:t>
      </w:r>
      <w:r w:rsidR="00856767" w:rsidRPr="00856767">
        <w:t xml:space="preserve"> </w:t>
      </w:r>
      <w:r w:rsidRPr="00856767">
        <w:t>баланса,</w:t>
      </w:r>
      <w:r w:rsidR="00856767" w:rsidRPr="00856767">
        <w:t xml:space="preserve"> </w:t>
      </w:r>
      <w:r w:rsidRPr="00856767">
        <w:t>а</w:t>
      </w:r>
      <w:r w:rsidR="00856767" w:rsidRPr="00856767">
        <w:t xml:space="preserve"> </w:t>
      </w:r>
      <w:r w:rsidRPr="00856767">
        <w:t>также</w:t>
      </w:r>
      <w:r w:rsidR="00856767" w:rsidRPr="00856767">
        <w:t xml:space="preserve"> </w:t>
      </w:r>
      <w:r w:rsidRPr="00856767">
        <w:t>журнал</w:t>
      </w:r>
      <w:r w:rsidR="00856767" w:rsidRPr="00856767">
        <w:t xml:space="preserve"> </w:t>
      </w:r>
      <w:r w:rsidRPr="00856767">
        <w:t>хозяйственных</w:t>
      </w:r>
      <w:r w:rsidR="00856767" w:rsidRPr="00856767">
        <w:t xml:space="preserve"> </w:t>
      </w:r>
      <w:r w:rsidRPr="00856767">
        <w:t>операции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E32650" w:rsidRPr="00856767" w:rsidRDefault="00E32650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3</w:t>
      </w:r>
    </w:p>
    <w:p w:rsidR="00E32650" w:rsidRPr="00856767" w:rsidRDefault="00E32650" w:rsidP="00856767">
      <w:pPr>
        <w:tabs>
          <w:tab w:val="left" w:pos="726"/>
        </w:tabs>
      </w:pPr>
      <w:r w:rsidRPr="00856767">
        <w:t>Общий</w:t>
      </w:r>
      <w:r w:rsidR="00856767" w:rsidRPr="00856767">
        <w:t xml:space="preserve"> </w:t>
      </w:r>
      <w:r w:rsidRPr="00856767">
        <w:t>план</w:t>
      </w:r>
      <w:r w:rsidR="00856767" w:rsidRPr="00856767">
        <w:t xml:space="preserve"> </w:t>
      </w:r>
      <w:r w:rsidRPr="00856767">
        <w:t>аудита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356"/>
        <w:gridCol w:w="1701"/>
        <w:gridCol w:w="1555"/>
        <w:gridCol w:w="2373"/>
      </w:tblGrid>
      <w:tr w:rsidR="00E32650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13"/>
            </w:tblGrid>
            <w:tr w:rsidR="00E32650" w:rsidRPr="00856767" w:rsidTr="00E32650">
              <w:trPr>
                <w:trHeight w:val="247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650" w:rsidRPr="00856767" w:rsidRDefault="00E32650" w:rsidP="00856767">
                  <w:pPr>
                    <w:pStyle w:val="af8"/>
                  </w:pPr>
                  <w:r w:rsidRPr="00856767">
                    <w:t>№</w:t>
                  </w:r>
                  <w:r w:rsidR="00856767" w:rsidRPr="00856767">
                    <w:t xml:space="preserve"> </w:t>
                  </w:r>
                  <w:r w:rsidRPr="00856767">
                    <w:t>п/п</w:t>
                  </w:r>
                </w:p>
              </w:tc>
            </w:tr>
          </w:tbl>
          <w:p w:rsidR="00E32650" w:rsidRPr="00856767" w:rsidRDefault="00E32650" w:rsidP="00856767">
            <w:pPr>
              <w:pStyle w:val="af8"/>
            </w:pPr>
          </w:p>
        </w:tc>
        <w:tc>
          <w:tcPr>
            <w:tcW w:w="2356" w:type="dxa"/>
            <w:shd w:val="clear" w:color="auto" w:fill="auto"/>
          </w:tcPr>
          <w:tbl>
            <w:tblPr>
              <w:tblW w:w="2140" w:type="dxa"/>
              <w:tblLook w:val="0000" w:firstRow="0" w:lastRow="0" w:firstColumn="0" w:lastColumn="0" w:noHBand="0" w:noVBand="0"/>
            </w:tblPr>
            <w:tblGrid>
              <w:gridCol w:w="2140"/>
            </w:tblGrid>
            <w:tr w:rsidR="00E32650" w:rsidRPr="00856767" w:rsidTr="00E32650">
              <w:trPr>
                <w:trHeight w:val="109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650" w:rsidRPr="00856767" w:rsidRDefault="00E32650" w:rsidP="00856767">
                  <w:pPr>
                    <w:pStyle w:val="af8"/>
                  </w:pPr>
                  <w:r w:rsidRPr="00856767">
                    <w:t>Разделы</w:t>
                  </w:r>
                  <w:r w:rsidR="00856767" w:rsidRPr="00856767">
                    <w:t xml:space="preserve"> </w:t>
                  </w:r>
                  <w:r w:rsidRPr="00856767">
                    <w:t>аудита</w:t>
                  </w:r>
                </w:p>
              </w:tc>
            </w:tr>
          </w:tbl>
          <w:p w:rsidR="00E32650" w:rsidRPr="00856767" w:rsidRDefault="00E32650" w:rsidP="00856767">
            <w:pPr>
              <w:pStyle w:val="af8"/>
            </w:pPr>
          </w:p>
        </w:tc>
        <w:tc>
          <w:tcPr>
            <w:tcW w:w="1744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85"/>
            </w:tblGrid>
            <w:tr w:rsidR="00E32650" w:rsidRPr="00856767" w:rsidTr="00E3265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650" w:rsidRPr="00856767" w:rsidRDefault="00E32650" w:rsidP="00856767">
                  <w:pPr>
                    <w:pStyle w:val="af8"/>
                  </w:pPr>
                  <w:r w:rsidRPr="00856767">
                    <w:t>Период</w:t>
                  </w:r>
                  <w:r w:rsidR="00856767" w:rsidRPr="00856767">
                    <w:t xml:space="preserve"> </w:t>
                  </w:r>
                  <w:r w:rsidRPr="00856767">
                    <w:t>п</w:t>
                  </w:r>
                  <w:r w:rsidRPr="00856767">
                    <w:cr/>
                    <w:t>оведения</w:t>
                  </w:r>
                </w:p>
              </w:tc>
            </w:tr>
          </w:tbl>
          <w:p w:rsidR="00E32650" w:rsidRPr="00856767" w:rsidRDefault="00E32650" w:rsidP="00856767">
            <w:pPr>
              <w:pStyle w:val="af8"/>
            </w:pPr>
          </w:p>
        </w:tc>
        <w:tc>
          <w:tcPr>
            <w:tcW w:w="164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91"/>
            </w:tblGrid>
            <w:tr w:rsidR="00E32650" w:rsidRPr="00856767" w:rsidTr="00E32650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650" w:rsidRPr="00856767" w:rsidRDefault="00E32650" w:rsidP="00856767">
                  <w:pPr>
                    <w:pStyle w:val="af8"/>
                  </w:pPr>
                  <w:r w:rsidRPr="00856767">
                    <w:t>Исп-тель</w:t>
                  </w:r>
                </w:p>
              </w:tc>
            </w:tr>
          </w:tbl>
          <w:p w:rsidR="00E32650" w:rsidRPr="00856767" w:rsidRDefault="00E32650" w:rsidP="00856767">
            <w:pPr>
              <w:pStyle w:val="af8"/>
            </w:pPr>
          </w:p>
        </w:tc>
        <w:tc>
          <w:tcPr>
            <w:tcW w:w="2184" w:type="dxa"/>
            <w:shd w:val="clear" w:color="auto" w:fill="auto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79"/>
            </w:tblGrid>
            <w:tr w:rsidR="00E32650" w:rsidRPr="00856767" w:rsidTr="00E32650">
              <w:trPr>
                <w:trHeight w:val="10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650" w:rsidRPr="00856767" w:rsidRDefault="00E32650" w:rsidP="00856767">
                  <w:pPr>
                    <w:pStyle w:val="af8"/>
                  </w:pPr>
                  <w:r w:rsidRPr="00856767">
                    <w:t>Примечания</w:t>
                  </w:r>
                </w:p>
              </w:tc>
            </w:tr>
          </w:tbl>
          <w:p w:rsidR="00E32650" w:rsidRPr="00856767" w:rsidRDefault="00E32650" w:rsidP="00856767">
            <w:pPr>
              <w:pStyle w:val="af8"/>
            </w:pPr>
          </w:p>
        </w:tc>
      </w:tr>
      <w:tr w:rsidR="00E32650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1</w:t>
            </w:r>
          </w:p>
        </w:tc>
        <w:tc>
          <w:tcPr>
            <w:tcW w:w="2356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2</w:t>
            </w:r>
          </w:p>
        </w:tc>
        <w:tc>
          <w:tcPr>
            <w:tcW w:w="174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3</w:t>
            </w:r>
          </w:p>
        </w:tc>
        <w:tc>
          <w:tcPr>
            <w:tcW w:w="1640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4</w:t>
            </w:r>
          </w:p>
        </w:tc>
        <w:tc>
          <w:tcPr>
            <w:tcW w:w="218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5</w:t>
            </w:r>
          </w:p>
        </w:tc>
      </w:tr>
      <w:tr w:rsidR="00E32650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1</w:t>
            </w:r>
          </w:p>
        </w:tc>
        <w:tc>
          <w:tcPr>
            <w:tcW w:w="2356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Аудит</w:t>
            </w:r>
            <w:r w:rsidR="00856767" w:rsidRPr="00856767">
              <w:t xml:space="preserve"> </w:t>
            </w:r>
            <w:r w:rsidRPr="00856767">
              <w:t>учетной</w:t>
            </w:r>
            <w:r w:rsidR="00856767" w:rsidRPr="00856767">
              <w:t xml:space="preserve"> </w:t>
            </w:r>
            <w:r w:rsidRPr="00856767">
              <w:t>политики</w:t>
            </w:r>
            <w:r w:rsidR="00856767" w:rsidRPr="00856767"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01-03</w:t>
            </w:r>
            <w:r w:rsidR="00856767"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E32650" w:rsidRPr="00856767" w:rsidRDefault="004B727D" w:rsidP="00856767">
            <w:pPr>
              <w:pStyle w:val="af8"/>
            </w:pPr>
            <w:r w:rsidRPr="00856767">
              <w:t>Хорошев</w:t>
            </w:r>
            <w:r w:rsidR="00856767" w:rsidRPr="00856767">
              <w:t xml:space="preserve"> </w:t>
            </w:r>
            <w:r w:rsidRPr="00856767">
              <w:t>А</w:t>
            </w:r>
            <w:r w:rsidR="00856767"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ПБУ</w:t>
            </w:r>
            <w:r w:rsidR="00856767" w:rsidRPr="00856767">
              <w:t xml:space="preserve"> </w:t>
            </w:r>
            <w:r w:rsidRPr="00856767">
              <w:t>1/2008</w:t>
            </w:r>
            <w:r w:rsidR="00856767">
              <w:t xml:space="preserve"> "</w:t>
            </w:r>
            <w:r w:rsidRPr="00856767">
              <w:t>Учетная</w:t>
            </w:r>
            <w:r w:rsidR="00856767" w:rsidRPr="00856767">
              <w:t xml:space="preserve"> </w:t>
            </w:r>
            <w:r w:rsidRPr="00856767">
              <w:t>политика</w:t>
            </w:r>
            <w:r w:rsidR="00856767" w:rsidRPr="00856767">
              <w:t xml:space="preserve"> </w:t>
            </w:r>
            <w:r w:rsidRPr="00856767">
              <w:t>организации</w:t>
            </w:r>
            <w:r w:rsidR="00856767">
              <w:t>"</w:t>
            </w:r>
          </w:p>
        </w:tc>
      </w:tr>
      <w:tr w:rsidR="00E32650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2</w:t>
            </w:r>
          </w:p>
        </w:tc>
        <w:tc>
          <w:tcPr>
            <w:tcW w:w="2356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Аудит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средств</w:t>
            </w:r>
            <w:r w:rsidR="00856767" w:rsidRPr="00856767"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01-05</w:t>
            </w:r>
            <w:r w:rsidR="00856767"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E32650" w:rsidRPr="00856767" w:rsidRDefault="00CA7DBB" w:rsidP="00856767">
            <w:pPr>
              <w:pStyle w:val="af8"/>
            </w:pPr>
            <w:r w:rsidRPr="00856767">
              <w:t>Дорошев</w:t>
            </w:r>
            <w:r w:rsidR="00856767" w:rsidRPr="00856767">
              <w:t xml:space="preserve"> </w:t>
            </w:r>
            <w:r w:rsidRPr="00856767">
              <w:t>Д</w:t>
            </w:r>
            <w:r w:rsidR="00856767"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E32650" w:rsidP="00856767">
            <w:pPr>
              <w:pStyle w:val="af8"/>
            </w:pPr>
            <w:r w:rsidRPr="00856767">
              <w:t>ПБУ</w:t>
            </w:r>
            <w:r w:rsidR="00856767" w:rsidRPr="00856767">
              <w:t xml:space="preserve"> </w:t>
            </w:r>
            <w:r w:rsidRPr="00856767">
              <w:t>6/01</w:t>
            </w:r>
            <w:r w:rsidR="00856767">
              <w:t>"</w:t>
            </w:r>
            <w:r w:rsidRPr="00856767">
              <w:t>Учет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средств</w:t>
            </w:r>
            <w:r w:rsidR="00856767">
              <w:t>"</w:t>
            </w:r>
            <w:r w:rsidR="00856767" w:rsidRPr="00856767">
              <w:t>;</w:t>
            </w:r>
          </w:p>
          <w:p w:rsidR="00856767" w:rsidRPr="00856767" w:rsidRDefault="00E32650" w:rsidP="00856767">
            <w:pPr>
              <w:pStyle w:val="af8"/>
            </w:pPr>
            <w:r w:rsidRPr="00856767">
              <w:t>счет</w:t>
            </w:r>
            <w:r w:rsidR="00856767" w:rsidRPr="00856767">
              <w:t xml:space="preserve"> </w:t>
            </w:r>
            <w:r w:rsidRPr="00856767">
              <w:t>08</w:t>
            </w:r>
            <w:r w:rsidR="00856767">
              <w:t>.4 "</w:t>
            </w:r>
            <w:r w:rsidRPr="00856767">
              <w:t>Вложения</w:t>
            </w:r>
            <w:r w:rsidR="00856767" w:rsidRPr="00856767">
              <w:t xml:space="preserve"> </w:t>
            </w:r>
            <w:r w:rsidRPr="00856767">
              <w:t>во</w:t>
            </w:r>
            <w:r w:rsidR="00856767" w:rsidRPr="00856767">
              <w:t xml:space="preserve"> </w:t>
            </w:r>
            <w:r w:rsidRPr="00856767">
              <w:t>внеоборотные</w:t>
            </w:r>
            <w:r w:rsidR="00856767" w:rsidRPr="00856767">
              <w:t xml:space="preserve"> </w:t>
            </w:r>
            <w:r w:rsidRPr="00856767">
              <w:t>активы</w:t>
            </w:r>
            <w:r w:rsidR="00856767">
              <w:t xml:space="preserve">" </w:t>
            </w:r>
            <w:r w:rsidRPr="00856767">
              <w:t>субсчет</w:t>
            </w:r>
            <w:r w:rsidR="00856767">
              <w:t xml:space="preserve"> "</w:t>
            </w:r>
            <w:r w:rsidRPr="00856767">
              <w:t>Приобретение</w:t>
            </w:r>
            <w:r w:rsidR="00856767" w:rsidRPr="00856767">
              <w:t xml:space="preserve"> </w:t>
            </w:r>
            <w:r w:rsidRPr="00856767">
              <w:t>отдельных</w:t>
            </w:r>
            <w:r w:rsidR="00856767" w:rsidRPr="00856767">
              <w:t xml:space="preserve"> </w:t>
            </w:r>
            <w:r w:rsidRPr="00856767">
              <w:t>объектов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средств</w:t>
            </w:r>
            <w:r w:rsidR="00856767">
              <w:t>"</w:t>
            </w:r>
            <w:r w:rsidR="00856767" w:rsidRPr="00856767">
              <w:t>;</w:t>
            </w:r>
          </w:p>
          <w:p w:rsidR="00856767" w:rsidRPr="00856767" w:rsidRDefault="00E32650" w:rsidP="00856767">
            <w:pPr>
              <w:pStyle w:val="af8"/>
            </w:pPr>
            <w:r w:rsidRPr="00856767">
              <w:t>счет</w:t>
            </w:r>
            <w:r w:rsidR="00856767" w:rsidRPr="00856767">
              <w:t xml:space="preserve"> </w:t>
            </w:r>
            <w:r w:rsidRPr="00856767">
              <w:t>01</w:t>
            </w:r>
            <w:r w:rsidR="00856767">
              <w:t xml:space="preserve"> "</w:t>
            </w:r>
            <w:r w:rsidRPr="00856767">
              <w:t>Основные</w:t>
            </w:r>
            <w:r w:rsidR="00856767" w:rsidRPr="00856767">
              <w:t xml:space="preserve"> </w:t>
            </w:r>
            <w:r w:rsidRPr="00856767">
              <w:t>средства</w:t>
            </w:r>
            <w:r w:rsidR="00856767">
              <w:t>"</w:t>
            </w:r>
          </w:p>
          <w:p w:rsidR="00E32650" w:rsidRPr="00856767" w:rsidRDefault="00E32650" w:rsidP="00856767">
            <w:pPr>
              <w:pStyle w:val="af8"/>
            </w:pPr>
            <w:r w:rsidRPr="00856767">
              <w:t>счет</w:t>
            </w:r>
            <w:r w:rsidR="00856767" w:rsidRPr="00856767">
              <w:t xml:space="preserve"> </w:t>
            </w:r>
            <w:r w:rsidRPr="00856767">
              <w:t>02</w:t>
            </w:r>
            <w:r w:rsidR="00856767">
              <w:t xml:space="preserve"> "</w:t>
            </w:r>
            <w:r w:rsidRPr="00856767">
              <w:t>Амортизация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средств</w:t>
            </w:r>
            <w:r w:rsidR="00856767">
              <w:t>"</w:t>
            </w:r>
          </w:p>
        </w:tc>
      </w:tr>
      <w:tr w:rsidR="006C062B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3</w:t>
            </w:r>
          </w:p>
        </w:tc>
        <w:tc>
          <w:tcPr>
            <w:tcW w:w="2356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Аудит</w:t>
            </w:r>
            <w:r w:rsidR="00856767" w:rsidRPr="00856767">
              <w:t xml:space="preserve"> </w:t>
            </w:r>
            <w:r w:rsidRPr="00856767">
              <w:t>нематериальных</w:t>
            </w:r>
            <w:r w:rsidR="00856767" w:rsidRPr="00856767">
              <w:t xml:space="preserve"> </w:t>
            </w:r>
            <w:r w:rsidRPr="00856767">
              <w:t>активов</w:t>
            </w:r>
            <w:r w:rsidR="00856767" w:rsidRPr="00856767"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E32650" w:rsidRPr="00856767" w:rsidRDefault="00E32650" w:rsidP="00856767">
            <w:pPr>
              <w:pStyle w:val="af8"/>
            </w:pPr>
            <w:r w:rsidRPr="00856767">
              <w:t>04-06</w:t>
            </w:r>
            <w:r w:rsidR="00856767"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E32650" w:rsidRPr="00856767" w:rsidRDefault="00CA7DBB" w:rsidP="00856767">
            <w:pPr>
              <w:pStyle w:val="af8"/>
            </w:pPr>
            <w:r w:rsidRPr="00856767">
              <w:t>Дорошев</w:t>
            </w:r>
            <w:r w:rsidR="00856767" w:rsidRPr="00856767">
              <w:t xml:space="preserve"> </w:t>
            </w:r>
            <w:r w:rsidRPr="00856767">
              <w:t>Д</w:t>
            </w:r>
            <w:r w:rsidR="00856767"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E32650" w:rsidP="00856767">
            <w:pPr>
              <w:pStyle w:val="af8"/>
            </w:pPr>
            <w:r w:rsidRPr="00856767">
              <w:t>ПБУ</w:t>
            </w:r>
            <w:r w:rsidR="00856767" w:rsidRPr="00856767">
              <w:t xml:space="preserve"> </w:t>
            </w:r>
            <w:r w:rsidRPr="00856767">
              <w:t>14/2007</w:t>
            </w:r>
            <w:r w:rsidR="00856767">
              <w:t xml:space="preserve"> "</w:t>
            </w:r>
            <w:r w:rsidRPr="00856767">
              <w:t>Учет</w:t>
            </w:r>
            <w:r w:rsidR="00856767" w:rsidRPr="00856767">
              <w:t xml:space="preserve"> </w:t>
            </w:r>
            <w:r w:rsidRPr="00856767">
              <w:t>нематериальных</w:t>
            </w:r>
            <w:r w:rsidR="00856767" w:rsidRPr="00856767">
              <w:t xml:space="preserve"> </w:t>
            </w:r>
            <w:r w:rsidRPr="00856767">
              <w:t>активов</w:t>
            </w:r>
            <w:r w:rsidR="00856767">
              <w:t>"</w:t>
            </w:r>
            <w:r w:rsidR="00856767" w:rsidRPr="00856767">
              <w:t>;</w:t>
            </w:r>
          </w:p>
          <w:p w:rsidR="00E32650" w:rsidRPr="00856767" w:rsidRDefault="00E32650" w:rsidP="00856767">
            <w:pPr>
              <w:pStyle w:val="af8"/>
            </w:pPr>
            <w:r w:rsidRPr="00856767">
              <w:t>счет</w:t>
            </w:r>
            <w:r w:rsidR="00856767" w:rsidRPr="00856767">
              <w:t xml:space="preserve"> </w:t>
            </w:r>
            <w:r w:rsidRPr="00856767">
              <w:t>08</w:t>
            </w:r>
            <w:r w:rsidR="00856767">
              <w:t>.5 "</w:t>
            </w:r>
            <w:r w:rsidRPr="00856767">
              <w:t>Вложения</w:t>
            </w:r>
            <w:r w:rsidR="00856767" w:rsidRPr="00856767">
              <w:t xml:space="preserve"> </w:t>
            </w:r>
            <w:r w:rsidRPr="00856767">
              <w:t>во</w:t>
            </w:r>
            <w:r w:rsidR="00856767" w:rsidRPr="00856767">
              <w:t xml:space="preserve"> </w:t>
            </w:r>
            <w:r w:rsidRPr="00856767">
              <w:t>внеоборотные</w:t>
            </w:r>
            <w:r w:rsidR="00856767" w:rsidRPr="00856767">
              <w:t xml:space="preserve"> </w:t>
            </w:r>
            <w:r w:rsidRPr="00856767">
              <w:t>активы</w:t>
            </w:r>
            <w:r w:rsidR="00856767">
              <w:t xml:space="preserve">" </w:t>
            </w:r>
            <w:r w:rsidRPr="00856767">
              <w:t>субсчет</w:t>
            </w:r>
            <w:r w:rsidR="00856767">
              <w:t xml:space="preserve"> "</w:t>
            </w:r>
            <w:r w:rsidRPr="00856767">
              <w:t>Приобретение</w:t>
            </w:r>
            <w:r w:rsidR="00856767" w:rsidRPr="00856767">
              <w:t xml:space="preserve"> </w:t>
            </w:r>
            <w:r w:rsidRPr="00856767">
              <w:t>нематериальных</w:t>
            </w:r>
            <w:r w:rsidR="00856767" w:rsidRPr="00856767">
              <w:t xml:space="preserve"> </w:t>
            </w:r>
            <w:r w:rsidRPr="00856767">
              <w:t>активов</w:t>
            </w:r>
            <w:r w:rsidR="00856767"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4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Аудит материально-производственных запасов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07-10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Дорошев Д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ПБУ 5/01</w:t>
            </w:r>
            <w:r>
              <w:t xml:space="preserve"> "</w:t>
            </w:r>
            <w:r w:rsidRPr="00856767">
              <w:t>Учет материально-производственных запасов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10</w:t>
            </w:r>
            <w:r>
              <w:t xml:space="preserve"> "</w:t>
            </w:r>
            <w:r w:rsidRPr="00856767">
              <w:t>Материалы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43</w:t>
            </w:r>
            <w:r>
              <w:t xml:space="preserve"> "</w:t>
            </w:r>
            <w:r w:rsidRPr="00856767">
              <w:t>Готовая продукция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5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Аудит дебиторской задолженности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06-10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Иванов В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счет 62</w:t>
            </w:r>
            <w:r>
              <w:t xml:space="preserve"> "</w:t>
            </w:r>
            <w:r w:rsidRPr="00856767">
              <w:t>Расчеты с покупателями и заказчиками в рублях</w:t>
            </w:r>
            <w:r>
              <w:t>"</w:t>
            </w:r>
            <w:r w:rsidRPr="00856767">
              <w:t>: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68</w:t>
            </w:r>
            <w:r>
              <w:t>.2 "</w:t>
            </w:r>
            <w:r w:rsidRPr="00856767">
              <w:t>Расчеты по налогам и сборам</w:t>
            </w:r>
            <w:r>
              <w:t xml:space="preserve">" </w:t>
            </w:r>
            <w:r w:rsidRPr="00856767">
              <w:t>субсчет</w:t>
            </w:r>
            <w:r>
              <w:t xml:space="preserve"> "</w:t>
            </w:r>
            <w:r w:rsidRPr="00856767">
              <w:t>НДС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75</w:t>
            </w:r>
            <w:r>
              <w:t>.1 "</w:t>
            </w:r>
            <w:r w:rsidRPr="00856767">
              <w:t>Расчеты по вкладам в уставный капитал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Аудит уставного капитала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11-13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Хорошев А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счет 75</w:t>
            </w:r>
            <w:r>
              <w:t>.1 "</w:t>
            </w:r>
            <w:r w:rsidRPr="00856767">
              <w:t>Расчеты по вкладам в уставный капитал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80</w:t>
            </w:r>
            <w:r>
              <w:t xml:space="preserve"> "</w:t>
            </w:r>
            <w:r w:rsidRPr="00856767">
              <w:t>Уставный капитал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7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Аудит кредиторской задолженности 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11-13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Иванов В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счет 60</w:t>
            </w:r>
            <w:r>
              <w:t xml:space="preserve"> "</w:t>
            </w:r>
            <w:r w:rsidRPr="00856767">
              <w:t>Расчеты с поставщиками и подрядчиками в рублях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71</w:t>
            </w:r>
            <w:r>
              <w:t xml:space="preserve"> "</w:t>
            </w:r>
            <w:r w:rsidRPr="00856767">
              <w:t>Расчеты с подотчетными лицами в рублях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8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Аудит цикла выпуска и продажи готовой продукции 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14-19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Хорошев А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счет 20</w:t>
            </w:r>
            <w:r>
              <w:t xml:space="preserve"> "</w:t>
            </w:r>
            <w:r w:rsidRPr="00856767">
              <w:t>Основное производство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25</w:t>
            </w:r>
            <w:r>
              <w:t xml:space="preserve"> "</w:t>
            </w:r>
            <w:r w:rsidRPr="00856767">
              <w:t>Общепроизводственные расходы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26</w:t>
            </w:r>
            <w:r>
              <w:t xml:space="preserve"> "</w:t>
            </w:r>
            <w:r w:rsidRPr="00856767">
              <w:t>Общехозяйственные расходы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40</w:t>
            </w:r>
            <w:r>
              <w:t xml:space="preserve"> "</w:t>
            </w:r>
            <w:r w:rsidRPr="00856767">
              <w:t>Выпуск продукции</w:t>
            </w:r>
            <w:r>
              <w:t>"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43</w:t>
            </w:r>
            <w:r>
              <w:t xml:space="preserve"> "</w:t>
            </w:r>
            <w:r w:rsidRPr="00856767">
              <w:t>Готовая продукция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90</w:t>
            </w:r>
            <w:r>
              <w:t>.2 "</w:t>
            </w:r>
            <w:r w:rsidRPr="00856767">
              <w:t>Себестоимость продаж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7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Аудит прибыли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14-19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Иванов В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ПБУ 9/99</w:t>
            </w:r>
            <w:r>
              <w:t xml:space="preserve"> "</w:t>
            </w:r>
            <w:r w:rsidRPr="00856767">
              <w:t>Доходы организации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ПБУ 10/99</w:t>
            </w:r>
            <w:r>
              <w:t xml:space="preserve"> "</w:t>
            </w:r>
            <w:r w:rsidRPr="00856767">
              <w:t>Расходы организации</w:t>
            </w:r>
            <w:r>
              <w:t>"</w:t>
            </w:r>
            <w:r w:rsidRPr="00856767">
              <w:t>;</w:t>
            </w:r>
          </w:p>
          <w:p w:rsidR="00856767" w:rsidRPr="00856767" w:rsidRDefault="00856767" w:rsidP="00856767">
            <w:pPr>
              <w:pStyle w:val="af8"/>
            </w:pPr>
            <w:r w:rsidRPr="00856767">
              <w:t>счет 84</w:t>
            </w:r>
            <w:r>
              <w:t xml:space="preserve"> "</w:t>
            </w:r>
            <w:r w:rsidRPr="00856767">
              <w:t>Нераспределенная прибыль</w:t>
            </w:r>
            <w:r>
              <w:t>"</w:t>
            </w:r>
          </w:p>
        </w:tc>
      </w:tr>
      <w:tr w:rsidR="00856767" w:rsidRPr="00856767" w:rsidTr="003B1ECE">
        <w:trPr>
          <w:jc w:val="center"/>
        </w:trPr>
        <w:tc>
          <w:tcPr>
            <w:tcW w:w="116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9</w:t>
            </w:r>
          </w:p>
        </w:tc>
        <w:tc>
          <w:tcPr>
            <w:tcW w:w="2356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Оценка финансового состояния</w:t>
            </w:r>
          </w:p>
        </w:tc>
        <w:tc>
          <w:tcPr>
            <w:tcW w:w="174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19-28</w:t>
            </w:r>
            <w:r>
              <w:t>.0</w:t>
            </w:r>
            <w:r w:rsidRPr="00856767">
              <w:t>2</w:t>
            </w:r>
          </w:p>
        </w:tc>
        <w:tc>
          <w:tcPr>
            <w:tcW w:w="164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Хорошев А</w:t>
            </w:r>
            <w:r>
              <w:t xml:space="preserve">.В. </w:t>
            </w:r>
          </w:p>
        </w:tc>
        <w:tc>
          <w:tcPr>
            <w:tcW w:w="2184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</w:tr>
    </w:tbl>
    <w:p w:rsidR="00856767" w:rsidRPr="00856767" w:rsidRDefault="00856767" w:rsidP="00856767">
      <w:pPr>
        <w:tabs>
          <w:tab w:val="left" w:pos="726"/>
        </w:tabs>
      </w:pPr>
    </w:p>
    <w:p w:rsidR="00856767" w:rsidRDefault="00856767" w:rsidP="00856767">
      <w:pPr>
        <w:pStyle w:val="1"/>
      </w:pPr>
      <w:r>
        <w:br w:type="page"/>
      </w:r>
      <w:bookmarkStart w:id="3" w:name="_Toc290026118"/>
      <w:r w:rsidRPr="00856767">
        <w:t>3. Программа аудита цикла выпуска и продажи готовой продукции</w:t>
      </w:r>
      <w:bookmarkEnd w:id="3"/>
    </w:p>
    <w:p w:rsidR="00856767" w:rsidRPr="00856767" w:rsidRDefault="00856767" w:rsidP="00856767">
      <w:pPr>
        <w:rPr>
          <w:lang w:eastAsia="en-US"/>
        </w:rPr>
      </w:pPr>
    </w:p>
    <w:p w:rsidR="00856767" w:rsidRPr="00856767" w:rsidRDefault="00273689" w:rsidP="00856767">
      <w:pPr>
        <w:tabs>
          <w:tab w:val="left" w:pos="726"/>
        </w:tabs>
      </w:pPr>
      <w:r w:rsidRPr="00856767">
        <w:t>Целью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установление</w:t>
      </w:r>
      <w:r w:rsidR="00856767" w:rsidRPr="00856767">
        <w:t xml:space="preserve"> </w:t>
      </w:r>
      <w:r w:rsidRPr="00856767">
        <w:t>полноты</w:t>
      </w:r>
      <w:r w:rsidR="00856767" w:rsidRPr="00856767">
        <w:t xml:space="preserve"> </w:t>
      </w:r>
      <w:r w:rsidRPr="00856767">
        <w:t>оприходования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продукции,</w:t>
      </w:r>
      <w:r w:rsidR="00856767" w:rsidRPr="00856767">
        <w:t xml:space="preserve"> </w:t>
      </w:r>
      <w:r w:rsidRPr="00856767">
        <w:t>правильности</w:t>
      </w:r>
      <w:r w:rsidR="00856767" w:rsidRPr="00856767">
        <w:t xml:space="preserve"> </w:t>
      </w:r>
      <w:r w:rsidRPr="00856767">
        <w:t>исчисления</w:t>
      </w:r>
      <w:r w:rsidR="00856767" w:rsidRPr="00856767">
        <w:t xml:space="preserve"> </w:t>
      </w:r>
      <w:r w:rsidRPr="00856767">
        <w:t>выручки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 xml:space="preserve"> </w:t>
      </w:r>
      <w:r w:rsidRPr="00856767">
        <w:t>реализованной</w:t>
      </w:r>
      <w:r w:rsidR="00856767" w:rsidRPr="00856767">
        <w:t xml:space="preserve"> </w:t>
      </w:r>
      <w:r w:rsidRPr="00856767">
        <w:t>продукции</w:t>
      </w:r>
      <w:r w:rsidR="00856767" w:rsidRPr="00856767">
        <w:t>.</w:t>
      </w:r>
    </w:p>
    <w:p w:rsidR="00856767" w:rsidRPr="00856767" w:rsidRDefault="00273689" w:rsidP="00856767">
      <w:pPr>
        <w:tabs>
          <w:tab w:val="left" w:pos="726"/>
        </w:tabs>
      </w:pPr>
      <w:r w:rsidRPr="00856767">
        <w:t>На</w:t>
      </w:r>
      <w:r w:rsidR="00856767" w:rsidRPr="00856767">
        <w:t xml:space="preserve"> </w:t>
      </w:r>
      <w:r w:rsidRPr="00856767">
        <w:t>основании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работ</w:t>
      </w:r>
      <w:r w:rsidR="00856767" w:rsidRPr="00856767">
        <w:t xml:space="preserve"> </w:t>
      </w:r>
      <w:r w:rsidRPr="00856767">
        <w:t>перед</w:t>
      </w:r>
      <w:r w:rsidR="00856767" w:rsidRPr="00856767">
        <w:t xml:space="preserve"> </w:t>
      </w:r>
      <w:r w:rsidRPr="00856767">
        <w:t>началом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составляется</w:t>
      </w:r>
      <w:r w:rsidR="00856767" w:rsidRPr="00856767">
        <w:t xml:space="preserve"> </w:t>
      </w:r>
      <w:r w:rsidRPr="00856767">
        <w:t>программа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. </w:t>
      </w:r>
      <w:r w:rsidRPr="00856767">
        <w:t>По</w:t>
      </w:r>
      <w:r w:rsidR="00856767" w:rsidRPr="00856767">
        <w:t xml:space="preserve"> </w:t>
      </w:r>
      <w:r w:rsidRPr="00856767">
        <w:t>существу,</w:t>
      </w:r>
      <w:r w:rsidR="00856767" w:rsidRPr="00856767">
        <w:t xml:space="preserve"> </w:t>
      </w:r>
      <w:r w:rsidRPr="00856767">
        <w:t>программа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более</w:t>
      </w:r>
      <w:r w:rsidR="00856767" w:rsidRPr="00856767">
        <w:t xml:space="preserve"> </w:t>
      </w:r>
      <w:r w:rsidRPr="00856767">
        <w:t>детальным</w:t>
      </w:r>
      <w:r w:rsidR="00856767" w:rsidRPr="00856767">
        <w:t xml:space="preserve"> </w:t>
      </w:r>
      <w:r w:rsidRPr="00856767">
        <w:t>развитием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полного</w:t>
      </w:r>
      <w:r w:rsidR="00856767" w:rsidRPr="00856767">
        <w:t xml:space="preserve"> </w:t>
      </w:r>
      <w:r w:rsidRPr="00856767">
        <w:t>сбора</w:t>
      </w:r>
      <w:r w:rsidR="00856767" w:rsidRPr="00856767">
        <w:t xml:space="preserve"> </w:t>
      </w:r>
      <w:r w:rsidRPr="00856767">
        <w:t>информации</w:t>
      </w:r>
      <w:r w:rsidR="00856767" w:rsidRPr="00856767">
        <w:t xml:space="preserve">. </w:t>
      </w:r>
      <w:r w:rsidRPr="00856767">
        <w:t>В</w:t>
      </w:r>
      <w:r w:rsidR="00856767" w:rsidRPr="00856767">
        <w:t xml:space="preserve"> </w:t>
      </w:r>
      <w:r w:rsidRPr="00856767">
        <w:t>программе</w:t>
      </w:r>
      <w:r w:rsidR="00856767" w:rsidRPr="00856767">
        <w:t xml:space="preserve"> </w:t>
      </w:r>
      <w:r w:rsidRPr="00856767">
        <w:t>детально</w:t>
      </w:r>
      <w:r w:rsidR="00856767" w:rsidRPr="00856767">
        <w:t xml:space="preserve"> </w:t>
      </w:r>
      <w:r w:rsidRPr="00856767">
        <w:t>описываются</w:t>
      </w:r>
      <w:r w:rsidR="00856767" w:rsidRPr="00856767">
        <w:t xml:space="preserve"> </w:t>
      </w:r>
      <w:r w:rsidRPr="00856767">
        <w:t>все</w:t>
      </w:r>
      <w:r w:rsidR="00856767" w:rsidRPr="00856767">
        <w:t xml:space="preserve"> </w:t>
      </w:r>
      <w:r w:rsidRPr="00856767">
        <w:t>процедуры,</w:t>
      </w:r>
      <w:r w:rsidR="00856767" w:rsidRPr="00856767">
        <w:t xml:space="preserve"> </w:t>
      </w:r>
      <w:r w:rsidRPr="00856767">
        <w:t>необходимые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реализации</w:t>
      </w:r>
      <w:r w:rsidR="00856767" w:rsidRPr="00856767">
        <w:t xml:space="preserve"> </w:t>
      </w:r>
      <w:r w:rsidRPr="00856767">
        <w:t>плана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. </w:t>
      </w:r>
      <w:r w:rsidRPr="00856767">
        <w:t>Программа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является</w:t>
      </w:r>
      <w:r w:rsidR="00856767" w:rsidRPr="00856767">
        <w:t xml:space="preserve"> </w:t>
      </w:r>
      <w:r w:rsidRPr="00856767">
        <w:t>набором</w:t>
      </w:r>
      <w:r w:rsidR="00856767" w:rsidRPr="00856767">
        <w:t xml:space="preserve"> </w:t>
      </w:r>
      <w:r w:rsidRPr="00856767">
        <w:t>инструкций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аудитора,</w:t>
      </w:r>
      <w:r w:rsidR="00856767" w:rsidRPr="00856767">
        <w:t xml:space="preserve"> </w:t>
      </w:r>
      <w:r w:rsidRPr="00856767">
        <w:t>а</w:t>
      </w:r>
      <w:r w:rsidR="00856767" w:rsidRPr="00856767">
        <w:t xml:space="preserve"> </w:t>
      </w:r>
      <w:r w:rsidRPr="00856767">
        <w:t>также</w:t>
      </w:r>
      <w:r w:rsidR="00856767" w:rsidRPr="00856767">
        <w:t xml:space="preserve"> </w:t>
      </w:r>
      <w:r w:rsidRPr="00856767">
        <w:t>средством</w:t>
      </w:r>
      <w:r w:rsidR="00856767" w:rsidRPr="00856767">
        <w:t xml:space="preserve"> </w:t>
      </w:r>
      <w:r w:rsidRPr="00856767">
        <w:t>контроля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 </w:t>
      </w:r>
      <w:r w:rsidRPr="00856767">
        <w:t>надлежащего</w:t>
      </w:r>
      <w:r w:rsidR="00856767" w:rsidRPr="00856767">
        <w:t xml:space="preserve"> </w:t>
      </w:r>
      <w:r w:rsidRPr="00856767">
        <w:t>выполнения</w:t>
      </w:r>
      <w:r w:rsidR="00856767" w:rsidRPr="00856767">
        <w:t xml:space="preserve"> </w:t>
      </w:r>
      <w:r w:rsidRPr="00856767">
        <w:t>работы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273689" w:rsidRPr="00856767" w:rsidRDefault="00273689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4</w:t>
      </w:r>
    </w:p>
    <w:p w:rsidR="00273689" w:rsidRPr="00856767" w:rsidRDefault="00273689" w:rsidP="00856767">
      <w:pPr>
        <w:tabs>
          <w:tab w:val="left" w:pos="726"/>
        </w:tabs>
      </w:pPr>
      <w:r w:rsidRPr="00856767">
        <w:t>Программа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цикла</w:t>
      </w:r>
      <w:r w:rsidR="00856767" w:rsidRPr="00856767">
        <w:t xml:space="preserve"> </w:t>
      </w:r>
      <w:r w:rsidRPr="00856767">
        <w:t>выпуска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продажи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756"/>
        <w:gridCol w:w="2727"/>
        <w:gridCol w:w="6"/>
        <w:gridCol w:w="2903"/>
      </w:tblGrid>
      <w:tr w:rsidR="00273689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№</w:t>
            </w:r>
            <w:r w:rsidR="00856767" w:rsidRPr="00856767">
              <w:t xml:space="preserve"> </w:t>
            </w:r>
            <w:r w:rsidRPr="00856767">
              <w:t>п/п</w:t>
            </w:r>
          </w:p>
        </w:tc>
        <w:tc>
          <w:tcPr>
            <w:tcW w:w="275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Этап</w:t>
            </w:r>
            <w:r w:rsidR="00856767" w:rsidRPr="00856767">
              <w:t xml:space="preserve"> </w:t>
            </w:r>
            <w:r w:rsidRPr="00856767">
              <w:t>проверки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Источники</w:t>
            </w:r>
            <w:r w:rsidR="00856767" w:rsidRPr="00856767">
              <w:t xml:space="preserve"> </w:t>
            </w:r>
            <w:r w:rsidRPr="00856767">
              <w:t>информации</w:t>
            </w:r>
          </w:p>
        </w:tc>
        <w:tc>
          <w:tcPr>
            <w:tcW w:w="2901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Аудиторская</w:t>
            </w:r>
            <w:r w:rsidR="00856767" w:rsidRPr="00856767">
              <w:t xml:space="preserve"> </w:t>
            </w:r>
            <w:r w:rsidRPr="00856767">
              <w:t>процедура</w:t>
            </w:r>
          </w:p>
        </w:tc>
      </w:tr>
      <w:tr w:rsidR="00273689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273689" w:rsidRPr="003B1ECE" w:rsidRDefault="00273689" w:rsidP="00856767">
            <w:pPr>
              <w:pStyle w:val="af8"/>
              <w:rPr>
                <w:i/>
                <w:iCs/>
              </w:rPr>
            </w:pPr>
            <w:r w:rsidRPr="003B1ECE">
              <w:rPr>
                <w:i/>
                <w:iCs/>
              </w:rPr>
              <w:t>1</w:t>
            </w:r>
          </w:p>
        </w:tc>
        <w:tc>
          <w:tcPr>
            <w:tcW w:w="2758" w:type="dxa"/>
            <w:shd w:val="clear" w:color="auto" w:fill="auto"/>
          </w:tcPr>
          <w:p w:rsidR="00273689" w:rsidRPr="003B1ECE" w:rsidRDefault="00273689" w:rsidP="00856767">
            <w:pPr>
              <w:pStyle w:val="af8"/>
              <w:rPr>
                <w:i/>
                <w:iCs/>
              </w:rPr>
            </w:pPr>
            <w:r w:rsidRPr="003B1ECE">
              <w:rPr>
                <w:i/>
                <w:iCs/>
              </w:rPr>
              <w:t>2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273689" w:rsidRPr="003B1ECE" w:rsidRDefault="00273689" w:rsidP="00856767">
            <w:pPr>
              <w:pStyle w:val="af8"/>
              <w:rPr>
                <w:i/>
                <w:iCs/>
              </w:rPr>
            </w:pPr>
            <w:r w:rsidRPr="003B1ECE">
              <w:rPr>
                <w:i/>
                <w:iCs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273689" w:rsidRPr="003B1ECE" w:rsidRDefault="00273689" w:rsidP="00856767">
            <w:pPr>
              <w:pStyle w:val="af8"/>
              <w:rPr>
                <w:i/>
                <w:iCs/>
              </w:rPr>
            </w:pPr>
            <w:r w:rsidRPr="003B1ECE">
              <w:rPr>
                <w:i/>
                <w:iCs/>
              </w:rPr>
              <w:t>4</w:t>
            </w:r>
          </w:p>
        </w:tc>
      </w:tr>
      <w:tr w:rsidR="00273689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1</w:t>
            </w:r>
          </w:p>
        </w:tc>
        <w:tc>
          <w:tcPr>
            <w:tcW w:w="2758" w:type="dxa"/>
            <w:shd w:val="clear" w:color="auto" w:fill="auto"/>
          </w:tcPr>
          <w:tbl>
            <w:tblPr>
              <w:tblW w:w="2638" w:type="dxa"/>
              <w:tblLayout w:type="fixed"/>
              <w:tblLook w:val="0000" w:firstRow="0" w:lastRow="0" w:firstColumn="0" w:lastColumn="0" w:noHBand="0" w:noVBand="0"/>
            </w:tblPr>
            <w:tblGrid>
              <w:gridCol w:w="2638"/>
            </w:tblGrid>
            <w:tr w:rsidR="00273689" w:rsidRPr="00856767" w:rsidTr="00B45364">
              <w:trPr>
                <w:trHeight w:val="385"/>
              </w:trPr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89" w:rsidRPr="00856767" w:rsidRDefault="00273689" w:rsidP="00856767">
                  <w:pPr>
                    <w:pStyle w:val="af8"/>
                  </w:pPr>
                  <w:r w:rsidRPr="00856767">
                    <w:t>Анализ</w:t>
                  </w:r>
                  <w:r w:rsidR="00856767" w:rsidRPr="00856767">
                    <w:t xml:space="preserve"> </w:t>
                  </w:r>
                  <w:r w:rsidRPr="00856767">
                    <w:t>учетной</w:t>
                  </w:r>
                  <w:r w:rsidR="00856767" w:rsidRPr="00856767">
                    <w:t xml:space="preserve"> </w:t>
                  </w:r>
                  <w:r w:rsidRPr="00856767">
                    <w:t>политики</w:t>
                  </w:r>
                  <w:r w:rsidR="00856767" w:rsidRPr="00856767">
                    <w:t xml:space="preserve"> </w:t>
                  </w:r>
                  <w:r w:rsidRPr="00856767">
                    <w:t>в</w:t>
                  </w:r>
                  <w:r w:rsidR="00856767" w:rsidRPr="00856767">
                    <w:t xml:space="preserve"> </w:t>
                  </w:r>
                  <w:r w:rsidRPr="00856767">
                    <w:t>части</w:t>
                  </w:r>
                  <w:r w:rsidR="00856767" w:rsidRPr="00856767">
                    <w:t xml:space="preserve"> </w:t>
                  </w:r>
                  <w:r w:rsidRPr="00856767">
                    <w:t>закрепленного</w:t>
                  </w:r>
                  <w:r w:rsidR="00856767" w:rsidRPr="00856767">
                    <w:t xml:space="preserve"> </w:t>
                  </w:r>
                  <w:r w:rsidRPr="00856767">
                    <w:t>способа</w:t>
                  </w:r>
                  <w:r w:rsidR="00856767" w:rsidRPr="00856767">
                    <w:t xml:space="preserve"> </w:t>
                  </w:r>
                  <w:r w:rsidRPr="00856767">
                    <w:t>учета</w:t>
                  </w:r>
                  <w:r w:rsidR="00856767" w:rsidRPr="00856767">
                    <w:t xml:space="preserve"> </w:t>
                  </w:r>
                  <w:r w:rsidRPr="00856767">
                    <w:t>готовой</w:t>
                  </w:r>
                  <w:r w:rsidR="00856767" w:rsidRPr="00856767">
                    <w:t xml:space="preserve"> </w:t>
                  </w:r>
                  <w:r w:rsidRPr="00856767">
                    <w:t>продукции</w:t>
                  </w:r>
                </w:p>
              </w:tc>
            </w:tr>
          </w:tbl>
          <w:p w:rsidR="00273689" w:rsidRPr="00856767" w:rsidRDefault="00273689" w:rsidP="00856767">
            <w:pPr>
              <w:pStyle w:val="af8"/>
            </w:pPr>
          </w:p>
        </w:tc>
        <w:tc>
          <w:tcPr>
            <w:tcW w:w="2735" w:type="dxa"/>
            <w:gridSpan w:val="2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Учетная</w:t>
            </w:r>
            <w:r w:rsidR="00856767" w:rsidRPr="00856767">
              <w:t xml:space="preserve"> </w:t>
            </w:r>
            <w:r w:rsidRPr="00856767">
              <w:t>политика</w:t>
            </w:r>
          </w:p>
        </w:tc>
        <w:tc>
          <w:tcPr>
            <w:tcW w:w="2901" w:type="dxa"/>
            <w:shd w:val="clear" w:color="auto" w:fill="auto"/>
          </w:tcPr>
          <w:tbl>
            <w:tblPr>
              <w:tblW w:w="2800" w:type="dxa"/>
              <w:tblLayout w:type="fixed"/>
              <w:tblLook w:val="0000" w:firstRow="0" w:lastRow="0" w:firstColumn="0" w:lastColumn="0" w:noHBand="0" w:noVBand="0"/>
            </w:tblPr>
            <w:tblGrid>
              <w:gridCol w:w="2800"/>
            </w:tblGrid>
            <w:tr w:rsidR="00273689" w:rsidRPr="00856767" w:rsidTr="006C062B">
              <w:trPr>
                <w:trHeight w:val="661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Default="00856767" w:rsidP="00856767">
                  <w:pPr>
                    <w:pStyle w:val="af8"/>
                  </w:pPr>
                  <w:r w:rsidRPr="00856767">
                    <w:t xml:space="preserve"> </w:t>
                  </w:r>
                  <w:r w:rsidR="00273689" w:rsidRPr="00856767">
                    <w:t>Изучение</w:t>
                  </w:r>
                  <w:r w:rsidRPr="00856767">
                    <w:t xml:space="preserve"> </w:t>
                  </w:r>
                  <w:r w:rsidR="00273689" w:rsidRPr="00856767">
                    <w:t>положений</w:t>
                  </w:r>
                  <w:r w:rsidRPr="00856767">
                    <w:t xml:space="preserve"> </w:t>
                  </w:r>
                  <w:r w:rsidR="00273689" w:rsidRPr="00856767">
                    <w:t>учетной</w:t>
                  </w:r>
                  <w:r w:rsidRPr="00856767">
                    <w:t xml:space="preserve"> </w:t>
                  </w:r>
                  <w:r w:rsidR="00273689" w:rsidRPr="00856767">
                    <w:t>политики,</w:t>
                  </w:r>
                  <w:r w:rsidRPr="00856767">
                    <w:t xml:space="preserve"> </w:t>
                  </w:r>
                  <w:r w:rsidR="00273689" w:rsidRPr="00856767">
                    <w:t>соответствующих</w:t>
                  </w:r>
                  <w:r w:rsidRPr="00856767">
                    <w:t xml:space="preserve"> </w:t>
                  </w:r>
                  <w:r w:rsidR="00273689" w:rsidRPr="00856767">
                    <w:t>положениям</w:t>
                  </w:r>
                  <w:r w:rsidRPr="00856767">
                    <w:t xml:space="preserve"> </w:t>
                  </w:r>
                  <w:r w:rsidR="00273689" w:rsidRPr="00856767">
                    <w:t>по</w:t>
                  </w:r>
                  <w:r w:rsidRPr="00856767">
                    <w:t xml:space="preserve"> </w:t>
                  </w:r>
                  <w:r w:rsidR="00273689" w:rsidRPr="00856767">
                    <w:t>бухгалтерскому</w:t>
                  </w:r>
                  <w:r w:rsidRPr="00856767">
                    <w:t xml:space="preserve"> </w:t>
                  </w:r>
                  <w:r w:rsidR="00273689" w:rsidRPr="00856767">
                    <w:t>учету</w:t>
                  </w:r>
                </w:p>
                <w:p w:rsidR="00273689" w:rsidRPr="00856767" w:rsidRDefault="00856767" w:rsidP="00856767">
                  <w:pPr>
                    <w:pStyle w:val="af8"/>
                  </w:pPr>
                  <w:r>
                    <w:t>(</w:t>
                  </w:r>
                  <w:r w:rsidR="00273689" w:rsidRPr="00856767">
                    <w:t>ПБУ</w:t>
                  </w:r>
                  <w:r w:rsidRPr="00856767">
                    <w:t xml:space="preserve"> </w:t>
                  </w:r>
                  <w:r w:rsidR="00273689" w:rsidRPr="00856767">
                    <w:t>9/99</w:t>
                  </w:r>
                  <w:r w:rsidRPr="00856767">
                    <w:t xml:space="preserve">) </w:t>
                  </w:r>
                </w:p>
              </w:tc>
            </w:tr>
          </w:tbl>
          <w:p w:rsidR="00273689" w:rsidRPr="00856767" w:rsidRDefault="00273689" w:rsidP="00856767">
            <w:pPr>
              <w:pStyle w:val="af8"/>
            </w:pPr>
          </w:p>
        </w:tc>
      </w:tr>
      <w:tr w:rsidR="00273689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2</w:t>
            </w:r>
          </w:p>
        </w:tc>
        <w:tc>
          <w:tcPr>
            <w:tcW w:w="275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Проверка</w:t>
            </w:r>
            <w:r w:rsidR="00856767" w:rsidRPr="00856767">
              <w:t xml:space="preserve"> </w:t>
            </w:r>
            <w:r w:rsidRPr="00856767">
              <w:t>полноты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правильности</w:t>
            </w:r>
            <w:r w:rsidR="00856767" w:rsidRPr="00856767">
              <w:t xml:space="preserve"> </w:t>
            </w:r>
            <w:r w:rsidRPr="00856767">
              <w:t>оформления</w:t>
            </w:r>
            <w:r w:rsidR="00856767" w:rsidRPr="00856767">
              <w:t xml:space="preserve"> </w:t>
            </w:r>
            <w:r w:rsidRPr="00856767">
              <w:t>первичной</w:t>
            </w:r>
            <w:r w:rsidR="00856767" w:rsidRPr="00856767">
              <w:t xml:space="preserve"> </w:t>
            </w:r>
            <w:r w:rsidRPr="00856767">
              <w:t>документации</w:t>
            </w:r>
            <w:r w:rsidR="00856767" w:rsidRPr="00856767">
              <w:t xml:space="preserve"> </w:t>
            </w:r>
            <w:r w:rsidRPr="00856767">
              <w:t>ОАО</w:t>
            </w:r>
            <w:r w:rsidR="00856767">
              <w:t xml:space="preserve"> "</w:t>
            </w:r>
            <w:r w:rsidRPr="00856767">
              <w:t>Олимпия</w:t>
            </w:r>
            <w:r w:rsidR="00856767">
              <w:t>"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Счета-фактуры,</w:t>
            </w:r>
            <w:r w:rsidR="00856767" w:rsidRPr="00856767">
              <w:t xml:space="preserve"> </w:t>
            </w:r>
            <w:r w:rsidRPr="00856767">
              <w:t>накладные,</w:t>
            </w:r>
            <w:r w:rsidR="00856767" w:rsidRPr="00856767">
              <w:t xml:space="preserve"> </w:t>
            </w:r>
            <w:r w:rsidRPr="00856767">
              <w:t>инвентаризационная</w:t>
            </w:r>
            <w:r w:rsidR="00856767" w:rsidRPr="00856767">
              <w:t xml:space="preserve"> </w:t>
            </w:r>
            <w:r w:rsidRPr="00856767">
              <w:t>опись</w:t>
            </w:r>
            <w:r w:rsidR="00856767" w:rsidRPr="00856767">
              <w:t xml:space="preserve"> </w:t>
            </w:r>
            <w:r w:rsidRPr="00856767">
              <w:t>ТМЦ,</w:t>
            </w:r>
            <w:r w:rsidR="00856767" w:rsidRPr="00856767">
              <w:t xml:space="preserve"> </w:t>
            </w:r>
            <w:r w:rsidRPr="00856767">
              <w:t>приходный</w:t>
            </w:r>
            <w:r w:rsidR="00856767">
              <w:t xml:space="preserve"> (</w:t>
            </w:r>
            <w:r w:rsidRPr="00856767">
              <w:t>расходный</w:t>
            </w:r>
            <w:r w:rsidR="00856767" w:rsidRPr="00856767">
              <w:t xml:space="preserve">) </w:t>
            </w:r>
            <w:r w:rsidRPr="00856767">
              <w:t>кассовый</w:t>
            </w:r>
            <w:r w:rsidR="00856767" w:rsidRPr="00856767">
              <w:t xml:space="preserve"> </w:t>
            </w:r>
            <w:r w:rsidRPr="00856767">
              <w:t>ордер</w:t>
            </w:r>
            <w:r w:rsidR="00856767" w:rsidRPr="00856767">
              <w:t xml:space="preserve"> </w:t>
            </w:r>
            <w:r w:rsidRPr="00856767">
              <w:t>договор</w:t>
            </w:r>
            <w:r w:rsidR="00856767" w:rsidRPr="00856767">
              <w:t xml:space="preserve"> </w:t>
            </w:r>
            <w:r w:rsidRPr="00856767">
              <w:t>купли-продажи</w:t>
            </w:r>
          </w:p>
        </w:tc>
        <w:tc>
          <w:tcPr>
            <w:tcW w:w="2901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Проверка</w:t>
            </w:r>
            <w:r w:rsidR="00856767" w:rsidRPr="00856767">
              <w:t xml:space="preserve"> </w:t>
            </w:r>
            <w:r w:rsidRPr="00856767">
              <w:t>соответствия</w:t>
            </w:r>
            <w:r w:rsidR="00856767" w:rsidRPr="00856767">
              <w:t xml:space="preserve"> </w:t>
            </w:r>
            <w:r w:rsidRPr="00856767">
              <w:t>заполнение</w:t>
            </w:r>
            <w:r w:rsidR="00856767" w:rsidRPr="00856767">
              <w:t xml:space="preserve"> </w:t>
            </w:r>
            <w:r w:rsidRPr="00856767">
              <w:t>первичной</w:t>
            </w:r>
            <w:r w:rsidR="00856767" w:rsidRPr="00856767">
              <w:t xml:space="preserve"> </w:t>
            </w:r>
            <w:r w:rsidRPr="00856767">
              <w:t>документации,</w:t>
            </w:r>
            <w:r w:rsidR="00856767" w:rsidRPr="00856767">
              <w:t xml:space="preserve"> </w:t>
            </w:r>
            <w:r w:rsidRPr="00856767">
              <w:t>указаниям</w:t>
            </w:r>
            <w:r w:rsidR="00856767" w:rsidRPr="00856767">
              <w:t xml:space="preserve"> </w:t>
            </w:r>
            <w:r w:rsidRPr="00856767">
              <w:t>Постановления</w:t>
            </w:r>
            <w:r w:rsidR="00856767" w:rsidRPr="00856767">
              <w:t xml:space="preserve"> </w:t>
            </w:r>
            <w:r w:rsidRPr="00856767">
              <w:t>Госкомстата</w:t>
            </w:r>
            <w:r w:rsidR="00856767" w:rsidRPr="00856767">
              <w:t xml:space="preserve"> </w:t>
            </w:r>
            <w:r w:rsidRPr="00856767">
              <w:t>РФ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09</w:t>
            </w:r>
            <w:r w:rsidR="00856767">
              <w:t>.08.19</w:t>
            </w:r>
            <w:r w:rsidRPr="00856767">
              <w:t>99</w:t>
            </w:r>
            <w:r w:rsidR="00856767" w:rsidRPr="00856767">
              <w:t xml:space="preserve"> </w:t>
            </w:r>
            <w:r w:rsidRPr="00856767">
              <w:t>г</w:t>
            </w:r>
            <w:r w:rsidR="00856767" w:rsidRPr="00856767">
              <w:t xml:space="preserve">. </w:t>
            </w:r>
            <w:r w:rsidRPr="00856767">
              <w:t>№</w:t>
            </w:r>
            <w:r w:rsidR="00856767" w:rsidRPr="00856767">
              <w:t xml:space="preserve"> </w:t>
            </w:r>
            <w:r w:rsidRPr="00856767">
              <w:t>66</w:t>
            </w:r>
            <w:r w:rsidR="00856767">
              <w:t xml:space="preserve"> "</w:t>
            </w:r>
            <w:r w:rsidRPr="00856767">
              <w:t>Альбом</w:t>
            </w:r>
            <w:r w:rsidR="00856767" w:rsidRPr="00856767">
              <w:t xml:space="preserve"> </w:t>
            </w:r>
            <w:r w:rsidRPr="00856767">
              <w:t>унифицированных</w:t>
            </w:r>
            <w:r w:rsidR="00856767" w:rsidRPr="00856767">
              <w:t xml:space="preserve"> </w:t>
            </w:r>
            <w:r w:rsidRPr="00856767">
              <w:t>форм</w:t>
            </w:r>
            <w:r w:rsidR="00856767" w:rsidRPr="00856767">
              <w:t xml:space="preserve"> </w:t>
            </w:r>
            <w:r w:rsidRPr="00856767">
              <w:t>первичной</w:t>
            </w:r>
            <w:r w:rsidR="00856767" w:rsidRPr="00856767">
              <w:t xml:space="preserve"> </w:t>
            </w:r>
            <w:r w:rsidRPr="00856767">
              <w:t>учетной</w:t>
            </w:r>
            <w:r w:rsidR="00856767" w:rsidRPr="00856767">
              <w:t xml:space="preserve"> </w:t>
            </w:r>
            <w:r w:rsidRPr="00856767">
              <w:t>документации</w:t>
            </w:r>
            <w:r w:rsidR="00856767" w:rsidRPr="00856767">
              <w:t xml:space="preserve"> </w:t>
            </w:r>
            <w:r w:rsidRPr="00856767">
              <w:t>по</w:t>
            </w:r>
            <w:r w:rsidR="00856767" w:rsidRPr="00856767">
              <w:t xml:space="preserve"> </w:t>
            </w:r>
            <w:r w:rsidRPr="00856767">
              <w:t>учету</w:t>
            </w:r>
            <w:r w:rsidR="00856767" w:rsidRPr="00856767">
              <w:t xml:space="preserve"> </w:t>
            </w:r>
            <w:r w:rsidRPr="00856767">
              <w:t>продукции,</w:t>
            </w:r>
            <w:r w:rsidR="00856767" w:rsidRPr="00856767">
              <w:t xml:space="preserve"> </w:t>
            </w:r>
            <w:r w:rsidRPr="00856767">
              <w:t>ТМЦ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местах</w:t>
            </w:r>
            <w:r w:rsidR="00856767" w:rsidRPr="00856767">
              <w:t xml:space="preserve"> </w:t>
            </w:r>
            <w:r w:rsidRPr="00856767">
              <w:t>хранения</w:t>
            </w:r>
            <w:r w:rsidR="00856767">
              <w:t>"</w:t>
            </w:r>
            <w:r w:rsidR="00856767" w:rsidRPr="00856767">
              <w:t xml:space="preserve">. </w:t>
            </w:r>
          </w:p>
        </w:tc>
      </w:tr>
      <w:tr w:rsidR="00273689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3</w:t>
            </w:r>
          </w:p>
        </w:tc>
        <w:tc>
          <w:tcPr>
            <w:tcW w:w="2758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Проверка</w:t>
            </w:r>
            <w:r w:rsidR="00856767" w:rsidRPr="00856767">
              <w:t xml:space="preserve"> </w:t>
            </w:r>
            <w:r w:rsidRPr="00856767">
              <w:t>правильности</w:t>
            </w:r>
            <w:r w:rsidR="00856767" w:rsidRPr="00856767">
              <w:t xml:space="preserve"> </w:t>
            </w:r>
            <w:r w:rsidRPr="00856767">
              <w:t>формирования</w:t>
            </w:r>
            <w:r w:rsidR="00856767" w:rsidRPr="00856767">
              <w:t xml:space="preserve"> </w:t>
            </w:r>
            <w:r w:rsidRPr="00856767">
              <w:t>показателя</w:t>
            </w:r>
            <w:r w:rsidR="00856767" w:rsidRPr="00856767">
              <w:t xml:space="preserve"> </w:t>
            </w:r>
            <w:r w:rsidRPr="00856767">
              <w:t>Отчета</w:t>
            </w:r>
            <w:r w:rsidR="00856767" w:rsidRPr="00856767">
              <w:t xml:space="preserve"> </w:t>
            </w:r>
            <w:r w:rsidRPr="00856767">
              <w:t>о</w:t>
            </w:r>
            <w:r w:rsidR="00856767" w:rsidRPr="00856767">
              <w:t xml:space="preserve"> </w:t>
            </w:r>
            <w:r w:rsidRPr="00856767">
              <w:t>прибылях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убытках</w:t>
            </w:r>
            <w:r w:rsidR="00856767">
              <w:t xml:space="preserve"> (</w:t>
            </w:r>
            <w:r w:rsidRPr="00856767">
              <w:t>формы</w:t>
            </w:r>
            <w:r w:rsidR="00856767" w:rsidRPr="00856767">
              <w:t xml:space="preserve"> </w:t>
            </w:r>
            <w:r w:rsidRPr="00856767">
              <w:t>№</w:t>
            </w:r>
            <w:r w:rsidR="00856767" w:rsidRPr="00856767">
              <w:t xml:space="preserve"> </w:t>
            </w:r>
            <w:r w:rsidRPr="00856767">
              <w:t>2</w:t>
            </w:r>
            <w:r w:rsidR="00856767">
              <w:t>)"</w:t>
            </w:r>
            <w:r w:rsidRPr="00856767">
              <w:t>выручка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продажи</w:t>
            </w:r>
            <w:r w:rsidR="00856767">
              <w:t>"</w:t>
            </w:r>
          </w:p>
          <w:p w:rsidR="00273689" w:rsidRPr="00856767" w:rsidRDefault="00273689" w:rsidP="00856767">
            <w:pPr>
              <w:pStyle w:val="af8"/>
            </w:pPr>
          </w:p>
        </w:tc>
        <w:tc>
          <w:tcPr>
            <w:tcW w:w="2735" w:type="dxa"/>
            <w:gridSpan w:val="2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Главная</w:t>
            </w:r>
            <w:r w:rsidR="00856767" w:rsidRPr="00856767">
              <w:t xml:space="preserve"> </w:t>
            </w:r>
            <w:r w:rsidRPr="00856767">
              <w:t>книга,</w:t>
            </w:r>
            <w:r w:rsidR="00856767" w:rsidRPr="00856767">
              <w:t xml:space="preserve"> </w:t>
            </w:r>
            <w:r w:rsidRPr="00856767">
              <w:t>Отчет</w:t>
            </w:r>
            <w:r w:rsidR="00856767" w:rsidRPr="00856767">
              <w:t xml:space="preserve"> </w:t>
            </w:r>
            <w:r w:rsidRPr="00856767">
              <w:t>о</w:t>
            </w:r>
            <w:r w:rsidR="00856767" w:rsidRPr="00856767">
              <w:t xml:space="preserve"> </w:t>
            </w:r>
            <w:r w:rsidRPr="00856767">
              <w:t>прибылях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убытках,</w:t>
            </w:r>
            <w:r w:rsidR="00856767" w:rsidRPr="00856767">
              <w:t xml:space="preserve"> </w:t>
            </w:r>
            <w:r w:rsidRPr="00856767">
              <w:t>оборот</w:t>
            </w:r>
            <w:r w:rsidR="00856767" w:rsidRPr="00856767">
              <w:t xml:space="preserve"> </w:t>
            </w:r>
            <w:r w:rsidRPr="00856767">
              <w:t>по</w:t>
            </w:r>
            <w:r w:rsidR="00856767" w:rsidRPr="00856767">
              <w:t xml:space="preserve"> </w:t>
            </w:r>
            <w:r w:rsidRPr="00856767">
              <w:t>кредиту</w:t>
            </w:r>
            <w:r w:rsidR="00856767" w:rsidRPr="00856767">
              <w:t xml:space="preserve"> </w:t>
            </w:r>
            <w:r w:rsidRPr="00856767">
              <w:t>счета</w:t>
            </w:r>
            <w:r w:rsidR="00856767" w:rsidRPr="00856767">
              <w:t xml:space="preserve"> </w:t>
            </w:r>
            <w:r w:rsidRPr="00856767">
              <w:t>90</w:t>
            </w:r>
            <w:r w:rsidR="00856767">
              <w:t>.1 "</w:t>
            </w:r>
            <w:r w:rsidRPr="00856767">
              <w:t>Выручка</w:t>
            </w:r>
            <w:r w:rsidR="00856767">
              <w:t xml:space="preserve">"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корреспонденции</w:t>
            </w:r>
            <w:r w:rsidR="00856767" w:rsidRPr="00856767">
              <w:t xml:space="preserve"> </w:t>
            </w:r>
            <w:r w:rsidRPr="00856767">
              <w:t>со</w:t>
            </w:r>
            <w:r w:rsidR="00856767" w:rsidRPr="00856767">
              <w:t xml:space="preserve"> </w:t>
            </w:r>
            <w:r w:rsidRPr="00856767">
              <w:t>счетом</w:t>
            </w:r>
            <w:r w:rsidR="00856767" w:rsidRPr="00856767">
              <w:t xml:space="preserve"> </w:t>
            </w:r>
            <w:r w:rsidRPr="00856767">
              <w:t>62</w:t>
            </w:r>
            <w:r w:rsidR="00856767">
              <w:t xml:space="preserve"> "</w:t>
            </w:r>
            <w:r w:rsidRPr="00856767">
              <w:t>Расчеты</w:t>
            </w:r>
            <w:r w:rsidR="00856767" w:rsidRPr="00856767">
              <w:t xml:space="preserve"> </w:t>
            </w:r>
            <w:r w:rsidRPr="00856767">
              <w:t>с</w:t>
            </w:r>
            <w:r w:rsidR="00856767" w:rsidRPr="00856767">
              <w:t xml:space="preserve"> </w:t>
            </w:r>
            <w:r w:rsidRPr="00856767">
              <w:t>покупателями</w:t>
            </w:r>
            <w:r w:rsidR="00856767" w:rsidRPr="00856767">
              <w:t xml:space="preserve"> </w:t>
            </w:r>
            <w:r w:rsidRPr="00856767">
              <w:t>и</w:t>
            </w:r>
            <w:r w:rsidR="00856767" w:rsidRPr="00856767">
              <w:t xml:space="preserve"> </w:t>
            </w:r>
            <w:r w:rsidRPr="00856767">
              <w:t>заказчиками</w:t>
            </w:r>
            <w:r w:rsidR="00856767">
              <w:t>"</w:t>
            </w:r>
            <w:r w:rsidR="00856767" w:rsidRPr="00856767">
              <w:t>.</w:t>
            </w:r>
          </w:p>
        </w:tc>
        <w:tc>
          <w:tcPr>
            <w:tcW w:w="2901" w:type="dxa"/>
            <w:shd w:val="clear" w:color="auto" w:fill="auto"/>
          </w:tcPr>
          <w:p w:rsidR="00856767" w:rsidRPr="00856767" w:rsidRDefault="00273689" w:rsidP="00856767">
            <w:pPr>
              <w:pStyle w:val="af8"/>
            </w:pPr>
            <w:r w:rsidRPr="00856767">
              <w:t>Пересчет,</w:t>
            </w:r>
            <w:r w:rsidR="00856767" w:rsidRPr="00856767">
              <w:t xml:space="preserve"> </w:t>
            </w:r>
            <w:r w:rsidRPr="00856767">
              <w:t>проверка</w:t>
            </w:r>
            <w:r w:rsidR="00856767" w:rsidRPr="00856767">
              <w:t xml:space="preserve"> </w:t>
            </w:r>
            <w:r w:rsidRPr="00856767">
              <w:t>учетных</w:t>
            </w:r>
            <w:r w:rsidR="00856767" w:rsidRPr="00856767">
              <w:t xml:space="preserve"> </w:t>
            </w:r>
            <w:r w:rsidRPr="00856767">
              <w:t>записей,</w:t>
            </w:r>
            <w:r w:rsidR="00856767" w:rsidRPr="00856767">
              <w:t xml:space="preserve"> </w:t>
            </w:r>
            <w:r w:rsidRPr="00856767">
              <w:t>аналитические</w:t>
            </w:r>
            <w:r w:rsidR="00856767" w:rsidRPr="00856767">
              <w:t xml:space="preserve"> </w:t>
            </w:r>
            <w:r w:rsidRPr="00856767">
              <w:t>процедуры</w:t>
            </w:r>
          </w:p>
          <w:p w:rsidR="00273689" w:rsidRPr="00856767" w:rsidRDefault="00273689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4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Подтвердить достоверность начисления налога при расчете с покупателями 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Журнал операций, отчет о прибыли и убытках, оборот по дебету счета 90</w:t>
            </w:r>
            <w:r>
              <w:t>.3 "</w:t>
            </w:r>
            <w:r w:rsidRPr="00856767">
              <w:t>Налог на добавленную стоимость</w:t>
            </w:r>
            <w:r>
              <w:t xml:space="preserve">" </w:t>
            </w:r>
            <w:r w:rsidRPr="00856767">
              <w:t>в корреспонденции со счетом 68</w:t>
            </w:r>
            <w:r>
              <w:t xml:space="preserve"> "</w:t>
            </w:r>
            <w:r w:rsidRPr="00856767">
              <w:t>Расчеты по налогам и сборам</w:t>
            </w:r>
            <w:r>
              <w:t>"</w:t>
            </w:r>
            <w:r w:rsidRPr="00856767">
              <w:t xml:space="preserve">. </w:t>
            </w:r>
          </w:p>
        </w:tc>
        <w:tc>
          <w:tcPr>
            <w:tcW w:w="2911" w:type="dxa"/>
            <w:gridSpan w:val="2"/>
            <w:shd w:val="clear" w:color="auto" w:fill="auto"/>
          </w:tcPr>
          <w:tbl>
            <w:tblPr>
              <w:tblW w:w="2815" w:type="dxa"/>
              <w:tblLayout w:type="fixed"/>
              <w:tblLook w:val="0000" w:firstRow="0" w:lastRow="0" w:firstColumn="0" w:lastColumn="0" w:noHBand="0" w:noVBand="0"/>
            </w:tblPr>
            <w:tblGrid>
              <w:gridCol w:w="2815"/>
            </w:tblGrid>
            <w:tr w:rsidR="00856767" w:rsidRPr="00856767" w:rsidTr="00856767">
              <w:trPr>
                <w:trHeight w:val="385"/>
              </w:trPr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>Пересчет, инспектирование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5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Подтвердить достоверность цены единицы продукции и количества реализованной продукции</w:t>
            </w:r>
          </w:p>
        </w:tc>
        <w:tc>
          <w:tcPr>
            <w:tcW w:w="2729" w:type="dxa"/>
            <w:shd w:val="clear" w:color="auto" w:fill="auto"/>
          </w:tcPr>
          <w:tbl>
            <w:tblPr>
              <w:tblW w:w="2160" w:type="dxa"/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856767" w:rsidRPr="00856767" w:rsidTr="00856767">
              <w:trPr>
                <w:trHeight w:val="247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>Счета</w:t>
                  </w:r>
                  <w:r w:rsidRPr="00856767">
                    <w:cr/>
                    <w:t xml:space="preserve">фактуры, накладные, договор купли-продажи 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  <w:tc>
          <w:tcPr>
            <w:tcW w:w="2911" w:type="dxa"/>
            <w:gridSpan w:val="2"/>
            <w:shd w:val="clear" w:color="auto" w:fill="auto"/>
          </w:tcPr>
          <w:tbl>
            <w:tblPr>
              <w:tblW w:w="2808" w:type="dxa"/>
              <w:tblLayout w:type="fixed"/>
              <w:tblLook w:val="0000" w:firstRow="0" w:lastRow="0" w:firstColumn="0" w:lastColumn="0" w:noHBand="0" w:noVBand="0"/>
            </w:tblPr>
            <w:tblGrid>
              <w:gridCol w:w="2808"/>
            </w:tblGrid>
            <w:tr w:rsidR="00856767" w:rsidRPr="00856767" w:rsidTr="00856767">
              <w:trPr>
                <w:trHeight w:val="385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 xml:space="preserve"> Инспектирование документации по существу, контроль документов 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Подтвердить достоверность полной фактической производственной себестоимости готовой продукции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  <w:tc>
          <w:tcPr>
            <w:tcW w:w="2911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  <w:r>
              <w:t>.1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Подтвердить достоверность и полноту списания материалов в производство. 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Учетная политика, счет 10</w:t>
            </w:r>
            <w:r>
              <w:t xml:space="preserve"> "</w:t>
            </w:r>
            <w:r w:rsidRPr="00856767">
              <w:t>Материалы</w:t>
            </w:r>
            <w:r>
              <w:t>"</w:t>
            </w:r>
            <w:r w:rsidRPr="00856767">
              <w:t xml:space="preserve">. 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Пересчет, инспектирование</w:t>
            </w: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  <w:r>
              <w:t>.2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Подтвердить достоверность и полноту начисления заработной платы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Расчетная ведомость, счет 70</w:t>
            </w:r>
            <w:r>
              <w:t xml:space="preserve"> "</w:t>
            </w:r>
            <w:r w:rsidRPr="00856767">
              <w:t>Расчеты с персоналом по оплате труда</w:t>
            </w:r>
            <w:r>
              <w:t>"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Пересчет, инспектирование</w:t>
            </w: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  <w:r>
              <w:t>.3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Подтвердить достоверность и полноту расчетов страховых взносов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Расчетная ведомость, счет 69</w:t>
            </w:r>
            <w:r>
              <w:t xml:space="preserve"> "</w:t>
            </w:r>
            <w:r w:rsidRPr="00856767">
              <w:t>Расчеты по социальному страхованию и обеспечению</w:t>
            </w:r>
            <w:r>
              <w:t>"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Пересчет, инспектирование</w:t>
            </w: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  <w:r>
              <w:t>.4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Подтвердить достоверность и полноту начисления амортизации по основным средствам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Учетная политика, инвентарная карточка, акт приемки-передачи основного средства, счет 02</w:t>
            </w:r>
            <w:r>
              <w:t xml:space="preserve"> "</w:t>
            </w:r>
            <w:r w:rsidRPr="00856767">
              <w:t>Амортизация основных средств</w:t>
            </w:r>
            <w:r>
              <w:t>"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Инспектирование документации по существу, контроль документов, пересчет</w:t>
            </w: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6</w:t>
            </w:r>
            <w:r>
              <w:t>.5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Подтвердить достоверность и полноту отнесения расходов организации на себестоимость продукции. </w:t>
            </w:r>
          </w:p>
        </w:tc>
        <w:tc>
          <w:tcPr>
            <w:tcW w:w="2729" w:type="dxa"/>
            <w:shd w:val="clear" w:color="auto" w:fill="auto"/>
          </w:tcPr>
          <w:tbl>
            <w:tblPr>
              <w:tblW w:w="2409" w:type="dxa"/>
              <w:tblLayout w:type="fixed"/>
              <w:tblLook w:val="0000" w:firstRow="0" w:lastRow="0" w:firstColumn="0" w:lastColumn="0" w:noHBand="0" w:noVBand="0"/>
            </w:tblPr>
            <w:tblGrid>
              <w:gridCol w:w="2409"/>
            </w:tblGrid>
            <w:tr w:rsidR="00856767" w:rsidRPr="00856767" w:rsidTr="00856767">
              <w:trPr>
                <w:trHeight w:val="385"/>
              </w:trPr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>Учетная политика, счета 90</w:t>
                  </w:r>
                  <w:r>
                    <w:t>.2 "</w:t>
                  </w:r>
                  <w:r w:rsidRPr="00856767">
                    <w:t>Себестоимость продаж</w:t>
                  </w:r>
                  <w:r>
                    <w:t>"</w:t>
                  </w:r>
                  <w:r w:rsidRPr="00856767">
                    <w:t>, 26</w:t>
                  </w:r>
                  <w:r>
                    <w:t xml:space="preserve"> "</w:t>
                  </w:r>
                  <w:r w:rsidRPr="00856767">
                    <w:t>Общехозяйственные расходы</w:t>
                  </w:r>
                  <w:r>
                    <w:t>"</w:t>
                  </w:r>
                  <w:r w:rsidRPr="00856767">
                    <w:t>, 25</w:t>
                  </w:r>
                  <w:r>
                    <w:t xml:space="preserve"> "</w:t>
                  </w:r>
                  <w:r w:rsidRPr="00856767">
                    <w:t>Общепроизводственные расходы</w:t>
                  </w:r>
                  <w:r>
                    <w:t>"</w:t>
                  </w:r>
                  <w:r w:rsidRPr="00856767">
                    <w:t xml:space="preserve">. 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  <w:tc>
          <w:tcPr>
            <w:tcW w:w="2911" w:type="dxa"/>
            <w:gridSpan w:val="2"/>
            <w:shd w:val="clear" w:color="auto" w:fill="auto"/>
          </w:tcPr>
          <w:tbl>
            <w:tblPr>
              <w:tblW w:w="2769" w:type="dxa"/>
              <w:tblLayout w:type="fixed"/>
              <w:tblLook w:val="0000" w:firstRow="0" w:lastRow="0" w:firstColumn="0" w:lastColumn="0" w:noHBand="0" w:noVBand="0"/>
            </w:tblPr>
            <w:tblGrid>
              <w:gridCol w:w="2769"/>
            </w:tblGrid>
            <w:tr w:rsidR="00856767" w:rsidRPr="00856767" w:rsidTr="00856767">
              <w:trPr>
                <w:trHeight w:val="385"/>
              </w:trPr>
              <w:tc>
                <w:tcPr>
                  <w:tcW w:w="27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 xml:space="preserve"> Пересчет, инспектирование</w:t>
                  </w:r>
                </w:p>
              </w:tc>
            </w:tr>
            <w:tr w:rsidR="00856767" w:rsidRPr="00856767" w:rsidTr="00856767">
              <w:trPr>
                <w:trHeight w:val="385"/>
              </w:trPr>
              <w:tc>
                <w:tcPr>
                  <w:tcW w:w="27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 xml:space="preserve"> 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700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>7</w:t>
            </w:r>
          </w:p>
        </w:tc>
        <w:tc>
          <w:tcPr>
            <w:tcW w:w="2752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Подтвердить достоверность списания готовой продукции </w:t>
            </w:r>
          </w:p>
        </w:tc>
        <w:tc>
          <w:tcPr>
            <w:tcW w:w="2729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  <w:r w:rsidRPr="00856767">
              <w:t xml:space="preserve"> Счет 90</w:t>
            </w:r>
            <w:r>
              <w:t>.2 "</w:t>
            </w:r>
            <w:r w:rsidRPr="00856767">
              <w:t>Себестоимость продаж</w:t>
            </w:r>
            <w:r>
              <w:t xml:space="preserve">" </w:t>
            </w:r>
            <w:r w:rsidRPr="00856767">
              <w:t>в корреспонденции со счетом 43</w:t>
            </w:r>
            <w:r>
              <w:t xml:space="preserve"> "</w:t>
            </w:r>
            <w:r w:rsidRPr="00856767">
              <w:t>Готовая продукция</w:t>
            </w:r>
            <w:r>
              <w:t>"</w:t>
            </w:r>
            <w:r w:rsidRPr="00856767">
              <w:t xml:space="preserve">. </w:t>
            </w:r>
          </w:p>
        </w:tc>
        <w:tc>
          <w:tcPr>
            <w:tcW w:w="2911" w:type="dxa"/>
            <w:gridSpan w:val="2"/>
            <w:shd w:val="clear" w:color="auto" w:fill="auto"/>
          </w:tcPr>
          <w:tbl>
            <w:tblPr>
              <w:tblW w:w="2976" w:type="dxa"/>
              <w:tblLayout w:type="fixed"/>
              <w:tblLook w:val="0000" w:firstRow="0" w:lastRow="0" w:firstColumn="0" w:lastColumn="0" w:noHBand="0" w:noVBand="0"/>
            </w:tblPr>
            <w:tblGrid>
              <w:gridCol w:w="2976"/>
            </w:tblGrid>
            <w:tr w:rsidR="00856767" w:rsidRPr="00856767" w:rsidTr="00856767">
              <w:trPr>
                <w:trHeight w:val="385"/>
              </w:trPr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767" w:rsidRPr="00856767" w:rsidRDefault="00856767" w:rsidP="00856767">
                  <w:pPr>
                    <w:pStyle w:val="af8"/>
                  </w:pPr>
                  <w:r w:rsidRPr="00856767">
                    <w:t xml:space="preserve"> Пересчет, инспектирование</w:t>
                  </w:r>
                </w:p>
              </w:tc>
            </w:tr>
          </w:tbl>
          <w:p w:rsidR="00856767" w:rsidRPr="00856767" w:rsidRDefault="00856767" w:rsidP="00856767">
            <w:pPr>
              <w:pStyle w:val="af8"/>
            </w:pPr>
          </w:p>
        </w:tc>
      </w:tr>
      <w:tr w:rsidR="00856767" w:rsidRPr="00856767" w:rsidTr="003B1ECE">
        <w:trPr>
          <w:jc w:val="center"/>
        </w:trPr>
        <w:tc>
          <w:tcPr>
            <w:tcW w:w="69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  <w:tc>
          <w:tcPr>
            <w:tcW w:w="2758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  <w:tc>
          <w:tcPr>
            <w:tcW w:w="2735" w:type="dxa"/>
            <w:gridSpan w:val="2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856767" w:rsidRPr="00856767" w:rsidRDefault="00856767" w:rsidP="00856767">
            <w:pPr>
              <w:pStyle w:val="af8"/>
            </w:pPr>
          </w:p>
        </w:tc>
      </w:tr>
    </w:tbl>
    <w:p w:rsidR="006C062B" w:rsidRPr="00856767" w:rsidRDefault="006C062B" w:rsidP="00856767">
      <w:pPr>
        <w:tabs>
          <w:tab w:val="left" w:pos="726"/>
        </w:tabs>
      </w:pPr>
    </w:p>
    <w:p w:rsidR="00856767" w:rsidRPr="00856767" w:rsidRDefault="00856767" w:rsidP="00856767">
      <w:pPr>
        <w:pStyle w:val="1"/>
      </w:pPr>
      <w:r w:rsidRPr="00856767">
        <w:br w:type="page"/>
      </w:r>
      <w:bookmarkStart w:id="4" w:name="_Toc290026119"/>
      <w:r w:rsidRPr="00856767">
        <w:t xml:space="preserve">4. </w:t>
      </w:r>
      <w:bookmarkStart w:id="5" w:name="_Toc263094645"/>
      <w:r w:rsidRPr="00856767">
        <w:t>Анализ основных элементов учетной политики, влияющих на себестоимость готовой продукции</w:t>
      </w:r>
      <w:bookmarkEnd w:id="4"/>
      <w:bookmarkEnd w:id="5"/>
    </w:p>
    <w:p w:rsidR="00856767" w:rsidRPr="00856767" w:rsidRDefault="00856767" w:rsidP="00856767">
      <w:pPr>
        <w:tabs>
          <w:tab w:val="left" w:pos="726"/>
        </w:tabs>
        <w:rPr>
          <w:b/>
          <w:bCs/>
        </w:rPr>
      </w:pPr>
    </w:p>
    <w:p w:rsidR="00856767" w:rsidRPr="00856767" w:rsidRDefault="00273689" w:rsidP="00856767">
      <w:pPr>
        <w:tabs>
          <w:tab w:val="left" w:pos="726"/>
        </w:tabs>
      </w:pPr>
      <w:r w:rsidRPr="00856767">
        <w:t>На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процесса</w:t>
      </w:r>
      <w:r w:rsidR="00856767" w:rsidRPr="00856767">
        <w:t xml:space="preserve"> </w:t>
      </w:r>
      <w:r w:rsidRPr="00856767">
        <w:t>продаж</w:t>
      </w:r>
      <w:r w:rsidR="00856767" w:rsidRPr="00856767">
        <w:t xml:space="preserve"> </w:t>
      </w:r>
      <w:r w:rsidRPr="00856767">
        <w:t>влияют</w:t>
      </w:r>
      <w:r w:rsidR="00856767" w:rsidRPr="00856767">
        <w:t xml:space="preserve"> </w:t>
      </w:r>
      <w:r w:rsidRPr="00856767">
        <w:t>следующие</w:t>
      </w:r>
      <w:r w:rsidR="00856767" w:rsidRPr="00856767">
        <w:t xml:space="preserve"> </w:t>
      </w:r>
      <w:r w:rsidRPr="00856767">
        <w:t>способы</w:t>
      </w:r>
      <w:r w:rsidR="00856767" w:rsidRPr="00856767">
        <w:t xml:space="preserve"> </w:t>
      </w:r>
      <w:r w:rsidRPr="00856767">
        <w:t>ведения</w:t>
      </w:r>
      <w:r w:rsidR="00856767" w:rsidRPr="00856767">
        <w:t xml:space="preserve"> </w:t>
      </w:r>
      <w:r w:rsidRPr="00856767">
        <w:t>бухгалтерского</w:t>
      </w:r>
      <w:r w:rsidR="00856767" w:rsidRPr="00856767">
        <w:t xml:space="preserve"> </w:t>
      </w:r>
      <w:r w:rsidRPr="00856767">
        <w:t>учета</w:t>
      </w:r>
      <w:r w:rsidR="00856767" w:rsidRPr="00856767">
        <w:t>:</w:t>
      </w:r>
    </w:p>
    <w:p w:rsidR="00856767" w:rsidRPr="00856767" w:rsidRDefault="00273689" w:rsidP="00856767">
      <w:pPr>
        <w:tabs>
          <w:tab w:val="left" w:pos="726"/>
        </w:tabs>
      </w:pPr>
      <w:r w:rsidRPr="00856767">
        <w:t>оценка</w:t>
      </w:r>
      <w:r w:rsidR="00856767" w:rsidRPr="00856767">
        <w:t xml:space="preserve"> </w:t>
      </w:r>
      <w:r w:rsidRPr="00856767">
        <w:t>стоимости</w:t>
      </w:r>
      <w:r w:rsidR="00856767" w:rsidRPr="00856767">
        <w:t xml:space="preserve"> </w:t>
      </w:r>
      <w:r w:rsidRPr="00856767">
        <w:t>материально-производственных</w:t>
      </w:r>
      <w:r w:rsidR="00856767" w:rsidRPr="00856767">
        <w:t xml:space="preserve"> </w:t>
      </w:r>
      <w:r w:rsidRPr="00856767">
        <w:t>запасов</w:t>
      </w:r>
      <w:r w:rsidR="00856767">
        <w:t xml:space="preserve"> (</w:t>
      </w:r>
      <w:r w:rsidRPr="00856767">
        <w:t>МПЗ</w:t>
      </w:r>
      <w:r w:rsidR="00856767" w:rsidRPr="00856767">
        <w:t xml:space="preserve">), </w:t>
      </w:r>
      <w:r w:rsidRPr="00856767">
        <w:t>отпускаемых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>;</w:t>
      </w:r>
    </w:p>
    <w:p w:rsidR="00856767" w:rsidRPr="00856767" w:rsidRDefault="00273689" w:rsidP="00856767">
      <w:pPr>
        <w:tabs>
          <w:tab w:val="left" w:pos="726"/>
        </w:tabs>
      </w:pPr>
      <w:r w:rsidRPr="00856767">
        <w:t>метод</w:t>
      </w:r>
      <w:r w:rsidR="00856767" w:rsidRPr="00856767">
        <w:t xml:space="preserve"> </w:t>
      </w:r>
      <w:r w:rsidRPr="00856767">
        <w:t>оценки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>;</w:t>
      </w:r>
    </w:p>
    <w:p w:rsidR="00856767" w:rsidRPr="00856767" w:rsidRDefault="00273689" w:rsidP="00856767">
      <w:pPr>
        <w:tabs>
          <w:tab w:val="left" w:pos="726"/>
        </w:tabs>
      </w:pPr>
      <w:r w:rsidRPr="00856767">
        <w:t>определение</w:t>
      </w:r>
      <w:r w:rsidR="00856767" w:rsidRPr="00856767">
        <w:t xml:space="preserve"> </w:t>
      </w:r>
      <w:r w:rsidRPr="00856767">
        <w:t>ежемесячной</w:t>
      </w:r>
      <w:r w:rsidR="00856767" w:rsidRPr="00856767">
        <w:t xml:space="preserve"> </w:t>
      </w:r>
      <w:r w:rsidRPr="00856767">
        <w:t>суммы</w:t>
      </w:r>
      <w:r w:rsidR="00856767" w:rsidRPr="00856767">
        <w:t xml:space="preserve"> </w:t>
      </w:r>
      <w:r w:rsidRPr="00856767">
        <w:t>амортизационных</w:t>
      </w:r>
      <w:r w:rsidR="00856767" w:rsidRPr="00856767">
        <w:t xml:space="preserve"> </w:t>
      </w:r>
      <w:r w:rsidRPr="00856767">
        <w:t>отчислений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объекту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средств</w:t>
      </w:r>
      <w:r w:rsidR="00856767" w:rsidRPr="00856767">
        <w:t>;</w:t>
      </w:r>
    </w:p>
    <w:p w:rsidR="00273689" w:rsidRPr="00856767" w:rsidRDefault="00273689" w:rsidP="00856767">
      <w:pPr>
        <w:tabs>
          <w:tab w:val="left" w:pos="726"/>
        </w:tabs>
      </w:pPr>
      <w:r w:rsidRPr="00856767">
        <w:t>способ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общепроизводственных</w:t>
      </w:r>
      <w:r w:rsidR="00856767" w:rsidRPr="00856767">
        <w:t xml:space="preserve"> </w:t>
      </w:r>
      <w:r w:rsidRPr="00856767">
        <w:t>расходов</w:t>
      </w:r>
    </w:p>
    <w:p w:rsidR="00856767" w:rsidRPr="00856767" w:rsidRDefault="00273689" w:rsidP="00856767">
      <w:pPr>
        <w:tabs>
          <w:tab w:val="left" w:pos="726"/>
        </w:tabs>
      </w:pPr>
      <w:r w:rsidRPr="00856767">
        <w:t>порядок</w:t>
      </w:r>
      <w:r w:rsidR="00856767" w:rsidRPr="00856767">
        <w:t xml:space="preserve"> </w:t>
      </w:r>
      <w:r w:rsidRPr="00856767">
        <w:t>признания</w:t>
      </w:r>
      <w:r w:rsidR="00856767" w:rsidRPr="00856767">
        <w:t xml:space="preserve"> </w:t>
      </w:r>
      <w:r w:rsidRPr="00856767">
        <w:t>выручки</w:t>
      </w:r>
      <w:r w:rsidR="00856767" w:rsidRPr="00856767">
        <w:t xml:space="preserve"> </w:t>
      </w:r>
      <w:r w:rsidRPr="00856767">
        <w:t>организации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273689" w:rsidRPr="00856767" w:rsidRDefault="0020597E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5</w:t>
      </w:r>
    </w:p>
    <w:p w:rsidR="00273689" w:rsidRPr="00856767" w:rsidRDefault="00273689" w:rsidP="00856767">
      <w:pPr>
        <w:tabs>
          <w:tab w:val="left" w:pos="726"/>
        </w:tabs>
      </w:pPr>
      <w:r w:rsidRPr="00856767">
        <w:t>Анализ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политики</w:t>
      </w:r>
      <w:r w:rsidR="00856767" w:rsidRPr="00856767">
        <w:t xml:space="preserve"> </w:t>
      </w:r>
      <w:r w:rsidRPr="00856767">
        <w:t>общества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504"/>
      </w:tblGrid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В</w:t>
            </w:r>
            <w:r w:rsidR="00856767" w:rsidRPr="00856767">
              <w:t xml:space="preserve"> </w:t>
            </w:r>
            <w:r w:rsidRPr="00856767">
              <w:t>соответствии</w:t>
            </w:r>
            <w:r w:rsidR="00856767" w:rsidRPr="00856767">
              <w:t xml:space="preserve"> </w:t>
            </w:r>
            <w:r w:rsidRPr="00856767">
              <w:t>с</w:t>
            </w:r>
            <w:r w:rsidR="00856767" w:rsidRPr="00856767">
              <w:t xml:space="preserve"> </w:t>
            </w:r>
            <w:r w:rsidRPr="00856767">
              <w:t>ПБУ</w:t>
            </w:r>
            <w:r w:rsidR="00856767" w:rsidRPr="00856767">
              <w:t xml:space="preserve"> </w:t>
            </w:r>
            <w:r w:rsidRPr="00856767">
              <w:t>1/98</w:t>
            </w:r>
            <w:r w:rsidR="00856767">
              <w:t xml:space="preserve"> "</w:t>
            </w:r>
            <w:r w:rsidRPr="00856767">
              <w:t>Учетная</w:t>
            </w:r>
            <w:r w:rsidR="00856767" w:rsidRPr="00856767">
              <w:t xml:space="preserve"> </w:t>
            </w:r>
            <w:r w:rsidRPr="00856767">
              <w:t>политика</w:t>
            </w:r>
            <w:r w:rsidR="00856767" w:rsidRPr="00856767">
              <w:t xml:space="preserve"> </w:t>
            </w:r>
            <w:r w:rsidRPr="00856767">
              <w:t>организации</w:t>
            </w:r>
            <w:r w:rsidR="00856767">
              <w:t>"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Учетная</w:t>
            </w:r>
            <w:r w:rsidR="00856767" w:rsidRPr="00856767">
              <w:t xml:space="preserve"> </w:t>
            </w:r>
            <w:r w:rsidRPr="00856767">
              <w:t>политика</w:t>
            </w:r>
            <w:r w:rsidR="00856767" w:rsidRPr="00856767">
              <w:t xml:space="preserve"> </w:t>
            </w:r>
            <w:r w:rsidRPr="00856767">
              <w:t>О</w:t>
            </w:r>
            <w:r w:rsidR="001C2DA0" w:rsidRPr="00856767">
              <w:t>О</w:t>
            </w:r>
            <w:r w:rsidRPr="00856767">
              <w:t>О</w:t>
            </w:r>
            <w:r w:rsidR="00856767">
              <w:t xml:space="preserve"> "</w:t>
            </w:r>
            <w:r w:rsidRPr="00856767">
              <w:t>Олимпия</w:t>
            </w:r>
            <w:r w:rsidR="00856767">
              <w:t>"</w:t>
            </w:r>
          </w:p>
        </w:tc>
      </w:tr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1</w:t>
            </w:r>
            <w:r w:rsidR="00856767" w:rsidRPr="00856767">
              <w:t xml:space="preserve">. </w:t>
            </w:r>
            <w:r w:rsidRPr="00856767">
              <w:t>Оценка</w:t>
            </w:r>
            <w:r w:rsidR="00856767" w:rsidRPr="00856767">
              <w:t xml:space="preserve"> </w:t>
            </w:r>
            <w:r w:rsidRPr="00856767">
              <w:t>стоимости</w:t>
            </w:r>
            <w:r w:rsidR="00856767" w:rsidRPr="00856767">
              <w:t xml:space="preserve"> </w:t>
            </w:r>
            <w:r w:rsidRPr="00856767">
              <w:t>материально-производственных</w:t>
            </w:r>
            <w:r w:rsidR="00856767" w:rsidRPr="00856767">
              <w:t xml:space="preserve"> </w:t>
            </w:r>
            <w:r w:rsidRPr="00856767">
              <w:t>запасов</w:t>
            </w:r>
            <w:r w:rsidR="00856767">
              <w:t xml:space="preserve"> (</w:t>
            </w:r>
            <w:r w:rsidRPr="00856767">
              <w:t>МПЗ</w:t>
            </w:r>
            <w:r w:rsidR="00856767" w:rsidRPr="00856767">
              <w:t xml:space="preserve">), </w:t>
            </w:r>
            <w:r w:rsidRPr="00856767">
              <w:t>отпускаемых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производство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Отражено</w:t>
            </w:r>
          </w:p>
        </w:tc>
      </w:tr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2</w:t>
            </w:r>
            <w:r w:rsidR="00856767" w:rsidRPr="00856767">
              <w:t xml:space="preserve">. </w:t>
            </w:r>
            <w:r w:rsidRPr="00856767">
              <w:t>Метод</w:t>
            </w:r>
            <w:r w:rsidR="00856767" w:rsidRPr="00856767">
              <w:t xml:space="preserve"> </w:t>
            </w:r>
            <w:r w:rsidRPr="00856767">
              <w:t>оценки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Отражено</w:t>
            </w:r>
          </w:p>
        </w:tc>
      </w:tr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3</w:t>
            </w:r>
            <w:r w:rsidR="00856767" w:rsidRPr="00856767">
              <w:t xml:space="preserve">. </w:t>
            </w:r>
            <w:r w:rsidRPr="00856767">
              <w:t>Определение</w:t>
            </w:r>
            <w:r w:rsidR="00856767" w:rsidRPr="00856767">
              <w:t xml:space="preserve"> </w:t>
            </w:r>
            <w:r w:rsidRPr="00856767">
              <w:t>ежемесячной</w:t>
            </w:r>
            <w:r w:rsidR="00856767" w:rsidRPr="00856767">
              <w:t xml:space="preserve"> </w:t>
            </w:r>
            <w:r w:rsidRPr="00856767">
              <w:t>суммы</w:t>
            </w:r>
            <w:r w:rsidR="00856767" w:rsidRPr="00856767">
              <w:t xml:space="preserve"> </w:t>
            </w:r>
            <w:r w:rsidRPr="00856767">
              <w:t>амортизационных</w:t>
            </w:r>
            <w:r w:rsidR="00856767" w:rsidRPr="00856767">
              <w:t xml:space="preserve"> </w:t>
            </w:r>
            <w:r w:rsidRPr="00856767">
              <w:t>отчислений</w:t>
            </w:r>
            <w:r w:rsidR="00856767" w:rsidRPr="00856767">
              <w:t xml:space="preserve"> </w:t>
            </w:r>
            <w:r w:rsidRPr="00856767">
              <w:t>по</w:t>
            </w:r>
            <w:r w:rsidR="00856767" w:rsidRPr="00856767">
              <w:t xml:space="preserve"> </w:t>
            </w:r>
            <w:r w:rsidRPr="00856767">
              <w:t>объекту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средств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Отражено</w:t>
            </w:r>
          </w:p>
        </w:tc>
      </w:tr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856767" w:rsidRPr="00856767" w:rsidRDefault="00273689" w:rsidP="00856767">
            <w:pPr>
              <w:pStyle w:val="af8"/>
            </w:pPr>
            <w:r w:rsidRPr="00856767">
              <w:t>4</w:t>
            </w:r>
            <w:r w:rsidR="00856767" w:rsidRPr="00856767">
              <w:t xml:space="preserve">. </w:t>
            </w:r>
            <w:r w:rsidRPr="00856767">
              <w:t>Способ</w:t>
            </w:r>
            <w:r w:rsidR="00856767" w:rsidRPr="00856767">
              <w:t xml:space="preserve"> </w:t>
            </w:r>
            <w:r w:rsidRPr="00856767">
              <w:t>распределения</w:t>
            </w:r>
            <w:r w:rsidR="00856767" w:rsidRPr="00856767">
              <w:t xml:space="preserve"> </w:t>
            </w:r>
            <w:r w:rsidRPr="00856767">
              <w:t>общепроизводственных</w:t>
            </w:r>
            <w:r w:rsidR="00856767" w:rsidRPr="00856767">
              <w:t xml:space="preserve"> </w:t>
            </w:r>
            <w:r w:rsidRPr="00856767">
              <w:t>расходов</w:t>
            </w:r>
            <w:r w:rsidR="00856767" w:rsidRPr="00856767">
              <w:t>:</w:t>
            </w:r>
          </w:p>
          <w:p w:rsidR="00856767" w:rsidRPr="00856767" w:rsidRDefault="00273689" w:rsidP="00856767">
            <w:pPr>
              <w:pStyle w:val="af8"/>
            </w:pPr>
            <w:r w:rsidRPr="00856767">
              <w:t>Пропорционально</w:t>
            </w:r>
            <w:r w:rsidR="00856767" w:rsidRPr="00856767">
              <w:t xml:space="preserve"> </w:t>
            </w:r>
            <w:r w:rsidRPr="00856767">
              <w:t>заработной</w:t>
            </w:r>
            <w:r w:rsidR="00856767" w:rsidRPr="00856767">
              <w:t xml:space="preserve"> </w:t>
            </w:r>
            <w:r w:rsidRPr="00856767">
              <w:t>плате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производственных</w:t>
            </w:r>
            <w:r w:rsidR="00856767" w:rsidRPr="00856767">
              <w:t xml:space="preserve"> </w:t>
            </w:r>
            <w:r w:rsidRPr="00856767">
              <w:t>рабочих</w:t>
            </w:r>
          </w:p>
          <w:p w:rsidR="00273689" w:rsidRPr="00856767" w:rsidRDefault="00273689" w:rsidP="00856767">
            <w:pPr>
              <w:pStyle w:val="af8"/>
            </w:pPr>
            <w:r w:rsidRPr="00856767">
              <w:t>Пропорционально</w:t>
            </w:r>
            <w:r w:rsidR="00856767" w:rsidRPr="00856767">
              <w:t xml:space="preserve"> </w:t>
            </w:r>
            <w:r w:rsidRPr="00856767">
              <w:t>затратам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C767DE" w:rsidP="00856767">
            <w:pPr>
              <w:pStyle w:val="af8"/>
            </w:pPr>
            <w:r w:rsidRPr="00856767">
              <w:t>Не</w:t>
            </w:r>
            <w:r w:rsidR="00856767" w:rsidRPr="00856767">
              <w:t xml:space="preserve"> </w:t>
            </w:r>
            <w:r w:rsidRPr="00856767">
              <w:t>о</w:t>
            </w:r>
            <w:r w:rsidR="00273689" w:rsidRPr="00856767">
              <w:t>тражено</w:t>
            </w:r>
          </w:p>
        </w:tc>
      </w:tr>
      <w:tr w:rsidR="00273689" w:rsidRPr="003B1ECE" w:rsidTr="003B1ECE">
        <w:trPr>
          <w:jc w:val="center"/>
        </w:trPr>
        <w:tc>
          <w:tcPr>
            <w:tcW w:w="4785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5</w:t>
            </w:r>
            <w:r w:rsidR="00856767" w:rsidRPr="00856767">
              <w:t xml:space="preserve">. </w:t>
            </w:r>
            <w:r w:rsidRPr="00856767">
              <w:t>Метод</w:t>
            </w:r>
            <w:r w:rsidR="00856767" w:rsidRPr="00856767">
              <w:t xml:space="preserve"> </w:t>
            </w:r>
            <w:r w:rsidRPr="00856767">
              <w:t>определения</w:t>
            </w:r>
            <w:r w:rsidR="00856767" w:rsidRPr="00856767">
              <w:t xml:space="preserve"> </w:t>
            </w:r>
            <w:r w:rsidRPr="00856767">
              <w:t>выручки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продажи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4786" w:type="dxa"/>
            <w:shd w:val="clear" w:color="auto" w:fill="auto"/>
          </w:tcPr>
          <w:p w:rsidR="00273689" w:rsidRPr="00856767" w:rsidRDefault="00273689" w:rsidP="00856767">
            <w:pPr>
              <w:pStyle w:val="af8"/>
            </w:pPr>
            <w:r w:rsidRPr="00856767">
              <w:t>Отражено</w:t>
            </w:r>
          </w:p>
        </w:tc>
      </w:tr>
    </w:tbl>
    <w:p w:rsidR="00273689" w:rsidRPr="00856767" w:rsidRDefault="00273689" w:rsidP="00856767">
      <w:pPr>
        <w:tabs>
          <w:tab w:val="left" w:pos="726"/>
        </w:tabs>
      </w:pPr>
    </w:p>
    <w:p w:rsidR="00856767" w:rsidRPr="00856767" w:rsidRDefault="00273689" w:rsidP="00856767">
      <w:pPr>
        <w:tabs>
          <w:tab w:val="left" w:pos="726"/>
        </w:tabs>
      </w:pPr>
      <w:r w:rsidRPr="00856767">
        <w:t>В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политике</w:t>
      </w:r>
      <w:r w:rsidR="00856767" w:rsidRPr="00856767">
        <w:t xml:space="preserve"> </w:t>
      </w:r>
      <w:r w:rsidRPr="00856767">
        <w:t>аудируемой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О</w:t>
      </w:r>
      <w:r w:rsidR="00F42E02" w:rsidRPr="00856767">
        <w:t>О</w:t>
      </w:r>
      <w:r w:rsidRPr="00856767">
        <w:t>О</w:t>
      </w:r>
      <w:r w:rsidR="00856767">
        <w:t xml:space="preserve"> "</w:t>
      </w:r>
      <w:r w:rsidRPr="00856767">
        <w:t>Олимпия</w:t>
      </w:r>
      <w:r w:rsidR="00856767">
        <w:t xml:space="preserve">" </w:t>
      </w:r>
      <w:r w:rsidRPr="00856767">
        <w:t>Указаны</w:t>
      </w:r>
      <w:r w:rsidR="00856767" w:rsidRPr="00856767">
        <w:t xml:space="preserve"> </w:t>
      </w:r>
      <w:r w:rsidRPr="00856767">
        <w:t>следующие</w:t>
      </w:r>
      <w:r w:rsidR="00856767" w:rsidRPr="00856767">
        <w:t xml:space="preserve"> </w:t>
      </w:r>
      <w:r w:rsidRPr="00856767">
        <w:t>способы</w:t>
      </w:r>
      <w:r w:rsidR="00856767" w:rsidRPr="00856767">
        <w:t xml:space="preserve"> </w:t>
      </w:r>
      <w:r w:rsidRPr="00856767">
        <w:t>ведения</w:t>
      </w:r>
      <w:r w:rsidR="00856767" w:rsidRPr="00856767">
        <w:t xml:space="preserve"> </w:t>
      </w:r>
      <w:r w:rsidRPr="00856767">
        <w:t>бухгалтерского</w:t>
      </w:r>
      <w:r w:rsidR="00856767" w:rsidRPr="00856767">
        <w:t xml:space="preserve"> </w:t>
      </w:r>
      <w:r w:rsidRPr="00856767">
        <w:t>учета</w:t>
      </w:r>
      <w:r w:rsidR="00856767" w:rsidRPr="00856767">
        <w:t>:</w:t>
      </w:r>
    </w:p>
    <w:p w:rsidR="00856767" w:rsidRPr="00856767" w:rsidRDefault="00273689" w:rsidP="0085676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56767">
        <w:t>Оценка</w:t>
      </w:r>
      <w:r w:rsidR="00856767" w:rsidRPr="00856767">
        <w:t xml:space="preserve"> </w:t>
      </w:r>
      <w:r w:rsidRPr="00856767">
        <w:t>материально-производственных</w:t>
      </w:r>
      <w:r w:rsidR="00856767" w:rsidRPr="00856767">
        <w:t xml:space="preserve"> </w:t>
      </w:r>
      <w:r w:rsidRPr="00856767">
        <w:t>запасов</w:t>
      </w:r>
      <w:r w:rsidR="00856767" w:rsidRPr="00856767">
        <w:t xml:space="preserve"> </w:t>
      </w:r>
      <w:r w:rsidRPr="00856767">
        <w:t>производится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="00C767DE" w:rsidRPr="00856767">
        <w:t>средней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>.</w:t>
      </w:r>
    </w:p>
    <w:p w:rsidR="00856767" w:rsidRPr="00856767" w:rsidRDefault="00273689" w:rsidP="0085676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56767">
        <w:t>Готовая</w:t>
      </w:r>
      <w:r w:rsidR="00856767" w:rsidRPr="00856767">
        <w:t xml:space="preserve"> </w:t>
      </w:r>
      <w:r w:rsidRPr="00856767">
        <w:t>продукция</w:t>
      </w:r>
      <w:r w:rsidR="00856767" w:rsidRPr="00856767">
        <w:t xml:space="preserve"> </w:t>
      </w:r>
      <w:r w:rsidRPr="00856767">
        <w:t>учитывается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="00C767DE" w:rsidRPr="00856767">
        <w:t>не</w:t>
      </w:r>
      <w:r w:rsidRPr="00856767">
        <w:t>полной</w:t>
      </w:r>
      <w:r w:rsidR="00856767" w:rsidRPr="00856767">
        <w:t xml:space="preserve"> </w:t>
      </w:r>
      <w:r w:rsidRPr="00856767">
        <w:t>фактической</w:t>
      </w:r>
      <w:r w:rsidR="00856767" w:rsidRPr="00856767">
        <w:t xml:space="preserve"> </w:t>
      </w:r>
      <w:r w:rsidRPr="00856767">
        <w:t>производственной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>.</w:t>
      </w:r>
    </w:p>
    <w:p w:rsidR="00856767" w:rsidRPr="00856767" w:rsidRDefault="00273689" w:rsidP="0085676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56767">
        <w:t>Определение</w:t>
      </w:r>
      <w:r w:rsidR="00856767" w:rsidRPr="00856767">
        <w:t xml:space="preserve"> </w:t>
      </w:r>
      <w:r w:rsidRPr="00856767">
        <w:t>ежемесячной</w:t>
      </w:r>
      <w:r w:rsidR="00856767" w:rsidRPr="00856767">
        <w:t xml:space="preserve"> </w:t>
      </w:r>
      <w:r w:rsidRPr="00856767">
        <w:t>суммы</w:t>
      </w:r>
      <w:r w:rsidR="00856767" w:rsidRPr="00856767">
        <w:t xml:space="preserve"> </w:t>
      </w:r>
      <w:r w:rsidRPr="00856767">
        <w:t>амортизационных</w:t>
      </w:r>
      <w:r w:rsidR="00856767" w:rsidRPr="00856767">
        <w:t xml:space="preserve"> </w:t>
      </w:r>
      <w:r w:rsidRPr="00856767">
        <w:t>отчислений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объекту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средств</w:t>
      </w:r>
      <w:r w:rsidR="00856767" w:rsidRPr="00856767">
        <w:t xml:space="preserve"> </w:t>
      </w:r>
      <w:r w:rsidRPr="00856767">
        <w:t>производится</w:t>
      </w:r>
      <w:r w:rsidR="00856767" w:rsidRPr="00856767">
        <w:t xml:space="preserve"> </w:t>
      </w:r>
      <w:r w:rsidR="00C767DE" w:rsidRPr="00856767">
        <w:t>линейным</w:t>
      </w:r>
      <w:r w:rsidR="00856767" w:rsidRPr="00856767">
        <w:t xml:space="preserve"> </w:t>
      </w:r>
      <w:r w:rsidR="00C767DE" w:rsidRPr="00856767">
        <w:t>способом</w:t>
      </w:r>
      <w:r w:rsidR="00856767" w:rsidRPr="00856767">
        <w:t>.</w:t>
      </w:r>
    </w:p>
    <w:p w:rsidR="00856767" w:rsidRPr="00856767" w:rsidRDefault="00273689" w:rsidP="0085676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56767">
        <w:t>Порядок</w:t>
      </w:r>
      <w:r w:rsidR="00856767" w:rsidRPr="00856767">
        <w:t xml:space="preserve"> </w:t>
      </w:r>
      <w:r w:rsidRPr="00856767">
        <w:t>признания</w:t>
      </w:r>
      <w:r w:rsidR="00856767" w:rsidRPr="00856767">
        <w:t xml:space="preserve"> </w:t>
      </w:r>
      <w:r w:rsidRPr="00856767">
        <w:t>выручки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определен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отгрузке</w:t>
      </w:r>
      <w:r w:rsidR="00856767" w:rsidRPr="00856767">
        <w:t xml:space="preserve"> </w:t>
      </w:r>
      <w:r w:rsidRPr="00856767">
        <w:t>продукции</w:t>
      </w:r>
      <w:r w:rsidR="00856767" w:rsidRPr="00856767">
        <w:t>.</w:t>
      </w:r>
    </w:p>
    <w:p w:rsidR="00856767" w:rsidRDefault="00C767DE" w:rsidP="00856767">
      <w:pPr>
        <w:tabs>
          <w:tab w:val="left" w:pos="726"/>
        </w:tabs>
      </w:pPr>
      <w:r w:rsidRPr="00856767">
        <w:t>В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политике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выявлено</w:t>
      </w:r>
      <w:r w:rsidR="00856767" w:rsidRPr="00856767">
        <w:t xml:space="preserve"> </w:t>
      </w:r>
      <w:r w:rsidRPr="00856767">
        <w:t>нарушение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пункте,</w:t>
      </w:r>
      <w:r w:rsidR="00856767" w:rsidRPr="00856767">
        <w:t xml:space="preserve"> </w:t>
      </w:r>
      <w:r w:rsidRPr="00856767">
        <w:t>определяющем</w:t>
      </w:r>
      <w:r w:rsidR="00856767" w:rsidRPr="00856767">
        <w:t xml:space="preserve"> </w:t>
      </w:r>
      <w:r w:rsidRPr="00856767">
        <w:t>способ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общепроизводственных</w:t>
      </w:r>
      <w:r w:rsidR="00856767" w:rsidRPr="00856767">
        <w:t xml:space="preserve"> </w:t>
      </w:r>
      <w:r w:rsidRPr="00856767">
        <w:t>расходов</w:t>
      </w:r>
      <w:r w:rsidR="00856767" w:rsidRPr="00856767">
        <w:t xml:space="preserve">. </w:t>
      </w:r>
      <w:r w:rsidRPr="00856767">
        <w:t>Факт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общепроизводственных</w:t>
      </w:r>
      <w:r w:rsidR="00856767" w:rsidRPr="00856767">
        <w:t xml:space="preserve"> </w:t>
      </w:r>
      <w:r w:rsidRPr="00856767">
        <w:t>расходов</w:t>
      </w:r>
      <w:r w:rsidR="00856767" w:rsidRPr="00856767">
        <w:t xml:space="preserve"> </w:t>
      </w:r>
      <w:r w:rsidRPr="00856767">
        <w:t>пропорционально</w:t>
      </w:r>
      <w:r w:rsidR="00856767" w:rsidRPr="00856767">
        <w:t xml:space="preserve"> </w:t>
      </w:r>
      <w:r w:rsidRPr="00856767">
        <w:t>заработной</w:t>
      </w:r>
      <w:r w:rsidR="00856767" w:rsidRPr="00856767">
        <w:t xml:space="preserve"> </w:t>
      </w:r>
      <w:r w:rsidRPr="00856767">
        <w:t>плате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производственных</w:t>
      </w:r>
      <w:r w:rsidR="00856767" w:rsidRPr="00856767">
        <w:t xml:space="preserve"> </w:t>
      </w:r>
      <w:r w:rsidRPr="00856767">
        <w:t>рабочих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политики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отражен</w:t>
      </w:r>
      <w:r w:rsidR="00856767" w:rsidRPr="00856767">
        <w:t>.</w:t>
      </w:r>
    </w:p>
    <w:p w:rsidR="002524E0" w:rsidRPr="002524E0" w:rsidRDefault="002524E0" w:rsidP="002524E0">
      <w:pPr>
        <w:pStyle w:val="af5"/>
      </w:pPr>
      <w:r w:rsidRPr="002524E0">
        <w:t>аудит выпуск продажа продукция</w:t>
      </w:r>
    </w:p>
    <w:p w:rsidR="00856767" w:rsidRDefault="00273689" w:rsidP="00856767">
      <w:pPr>
        <w:pStyle w:val="1"/>
      </w:pPr>
      <w:r w:rsidRPr="00856767">
        <w:rPr>
          <w:bCs/>
        </w:rPr>
        <w:br w:type="page"/>
      </w:r>
      <w:bookmarkStart w:id="6" w:name="_Toc290026120"/>
      <w:r w:rsidR="001C2DA0" w:rsidRPr="00856767">
        <w:t>5</w:t>
      </w:r>
      <w:r w:rsidR="00856767" w:rsidRPr="00856767">
        <w:t xml:space="preserve">. </w:t>
      </w:r>
      <w:bookmarkStart w:id="7" w:name="_Toc263094646"/>
      <w:r w:rsidR="00856767" w:rsidRPr="00856767">
        <w:t>Аудит цикла выпуска и продажи готовой продукции</w:t>
      </w:r>
      <w:bookmarkEnd w:id="6"/>
      <w:bookmarkEnd w:id="7"/>
    </w:p>
    <w:p w:rsidR="00856767" w:rsidRPr="00856767" w:rsidRDefault="00856767" w:rsidP="00856767">
      <w:pPr>
        <w:rPr>
          <w:lang w:eastAsia="en-US"/>
        </w:rPr>
      </w:pPr>
    </w:p>
    <w:p w:rsidR="00856767" w:rsidRPr="00856767" w:rsidRDefault="001C2DA0" w:rsidP="00856767">
      <w:pPr>
        <w:tabs>
          <w:tab w:val="left" w:pos="726"/>
        </w:tabs>
      </w:pPr>
      <w:r w:rsidRPr="00856767">
        <w:t>Проведем</w:t>
      </w:r>
      <w:r w:rsidR="00856767" w:rsidRPr="00856767">
        <w:t xml:space="preserve"> </w:t>
      </w:r>
      <w:r w:rsidRPr="00856767">
        <w:t>аудит</w:t>
      </w:r>
      <w:r w:rsidR="00856767" w:rsidRPr="00856767">
        <w:t xml:space="preserve"> </w:t>
      </w:r>
      <w:r w:rsidRPr="00856767">
        <w:t>цикла</w:t>
      </w:r>
      <w:r w:rsidR="00856767" w:rsidRPr="00856767">
        <w:t xml:space="preserve"> </w:t>
      </w:r>
      <w:r w:rsidRPr="00856767">
        <w:t>выпуска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продажи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. </w:t>
      </w:r>
      <w:r w:rsidRPr="00856767">
        <w:t>Результаты</w:t>
      </w:r>
      <w:r w:rsidR="00856767" w:rsidRPr="00856767">
        <w:t xml:space="preserve"> </w:t>
      </w:r>
      <w:r w:rsidRPr="00856767">
        <w:t>проверки</w:t>
      </w:r>
      <w:r w:rsidR="00856767" w:rsidRPr="00856767">
        <w:t xml:space="preserve"> </w:t>
      </w:r>
      <w:r w:rsidRPr="00856767">
        <w:t>представим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таблице</w:t>
      </w:r>
      <w:r w:rsidR="00856767" w:rsidRPr="00856767">
        <w:t xml:space="preserve"> </w:t>
      </w:r>
      <w:r w:rsidRPr="00856767">
        <w:t>6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Выручка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 xml:space="preserve">" </w:t>
      </w:r>
      <w:r w:rsidRPr="00856767">
        <w:t>определяется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методу</w:t>
      </w:r>
      <w:r w:rsidR="00856767" w:rsidRPr="00856767">
        <w:t xml:space="preserve"> </w:t>
      </w:r>
      <w:r w:rsidRPr="00856767">
        <w:t>отгрузки</w:t>
      </w:r>
      <w:r w:rsidR="00856767" w:rsidRPr="00856767">
        <w:t xml:space="preserve">. </w:t>
      </w:r>
      <w:r w:rsidRPr="00856767">
        <w:t>Данный</w:t>
      </w:r>
      <w:r w:rsidR="00856767" w:rsidRPr="00856767">
        <w:t xml:space="preserve"> </w:t>
      </w:r>
      <w:r w:rsidRPr="00856767">
        <w:t>факт</w:t>
      </w:r>
      <w:r w:rsidR="00856767" w:rsidRPr="00856767">
        <w:t xml:space="preserve"> </w:t>
      </w:r>
      <w:r w:rsidRPr="00856767">
        <w:t>отраже</w:t>
      </w:r>
      <w:r w:rsidR="00C767DE" w:rsidRPr="00856767">
        <w:t>н</w:t>
      </w:r>
      <w:r w:rsidR="00856767" w:rsidRPr="00856767">
        <w:t xml:space="preserve"> </w:t>
      </w:r>
      <w:r w:rsidR="00C767DE" w:rsidRPr="00856767">
        <w:t>в</w:t>
      </w:r>
      <w:r w:rsidR="00856767" w:rsidRPr="00856767">
        <w:t xml:space="preserve"> </w:t>
      </w:r>
      <w:r w:rsidR="00C767DE" w:rsidRPr="00856767">
        <w:t>Учетной</w:t>
      </w:r>
      <w:r w:rsidR="00856767" w:rsidRPr="00856767">
        <w:t xml:space="preserve"> </w:t>
      </w:r>
      <w:r w:rsidR="00C767DE" w:rsidRPr="00856767">
        <w:t>политике</w:t>
      </w:r>
      <w:r w:rsidR="00856767" w:rsidRPr="00856767">
        <w:t xml:space="preserve"> </w:t>
      </w:r>
      <w:r w:rsidR="00C767DE" w:rsidRPr="00856767">
        <w:t>предприятия</w:t>
      </w:r>
      <w:r w:rsidR="00856767" w:rsidRPr="00856767">
        <w:t xml:space="preserve"> </w:t>
      </w:r>
      <w:r w:rsidR="00C767DE" w:rsidRPr="00856767">
        <w:t>п</w:t>
      </w:r>
      <w:r w:rsidR="00856767">
        <w:t>.4</w:t>
      </w:r>
      <w:r w:rsidR="00C767DE" w:rsidRPr="00856767">
        <w:t>4,</w:t>
      </w:r>
      <w:r w:rsidR="00856767" w:rsidRPr="00856767">
        <w:t xml:space="preserve"> </w:t>
      </w:r>
      <w:r w:rsidR="00C767DE" w:rsidRPr="00856767">
        <w:t>стр</w:t>
      </w:r>
      <w:r w:rsidR="00856767">
        <w:t>.2</w:t>
      </w:r>
      <w:r w:rsidR="00C767DE" w:rsidRPr="00856767">
        <w:t>3</w:t>
      </w:r>
      <w:r w:rsidR="00856767" w:rsidRPr="00856767">
        <w:t xml:space="preserve">. </w:t>
      </w:r>
      <w:r w:rsidR="006C062B" w:rsidRPr="00856767">
        <w:t>В</w:t>
      </w:r>
      <w:r w:rsidR="00856767" w:rsidRPr="00856767">
        <w:t xml:space="preserve"> </w:t>
      </w:r>
      <w:r w:rsidRPr="00856767">
        <w:t>подтверждени</w:t>
      </w:r>
      <w:r w:rsidR="006C062B" w:rsidRPr="00856767">
        <w:t>е</w:t>
      </w:r>
      <w:r w:rsidR="00856767" w:rsidRPr="00856767">
        <w:t xml:space="preserve"> </w:t>
      </w:r>
      <w:r w:rsidRPr="00856767">
        <w:t>представлена</w:t>
      </w:r>
      <w:r w:rsidR="00856767" w:rsidRPr="00856767">
        <w:t xml:space="preserve"> </w:t>
      </w:r>
      <w:r w:rsidRPr="00856767">
        <w:t>следующая</w:t>
      </w:r>
      <w:r w:rsidR="00856767" w:rsidRPr="00856767">
        <w:t xml:space="preserve"> </w:t>
      </w:r>
      <w:r w:rsidRPr="00856767">
        <w:t>схема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отражения</w:t>
      </w:r>
      <w:r w:rsidR="00856767" w:rsidRPr="00856767">
        <w:t xml:space="preserve"> </w:t>
      </w:r>
      <w:r w:rsidRPr="00856767">
        <w:t>выручки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счетах</w:t>
      </w:r>
      <w:r w:rsidR="00856767" w:rsidRPr="00856767">
        <w:t>: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1C2DA0" w:rsidP="00856767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="006C062B" w:rsidRPr="00856767">
        <w:t>6</w:t>
      </w:r>
    </w:p>
    <w:p w:rsidR="00C767DE" w:rsidRPr="00856767" w:rsidRDefault="00C767DE" w:rsidP="00856767">
      <w:pPr>
        <w:tabs>
          <w:tab w:val="left" w:pos="726"/>
        </w:tabs>
      </w:pPr>
      <w:r w:rsidRPr="00856767">
        <w:t>Схема</w:t>
      </w:r>
      <w:r w:rsidR="00856767" w:rsidRPr="00856767">
        <w:t xml:space="preserve"> </w:t>
      </w:r>
      <w:r w:rsidRPr="00856767">
        <w:t>учета</w:t>
      </w:r>
      <w:r w:rsidR="00856767" w:rsidRPr="00856767">
        <w:t xml:space="preserve"> </w:t>
      </w:r>
      <w:r w:rsidRPr="00856767">
        <w:t>отражения</w:t>
      </w:r>
      <w:r w:rsidR="00856767" w:rsidRPr="00856767">
        <w:t xml:space="preserve"> </w:t>
      </w:r>
      <w:r w:rsidRPr="00856767">
        <w:t>выручки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77"/>
        <w:gridCol w:w="1064"/>
        <w:gridCol w:w="1243"/>
      </w:tblGrid>
      <w:tr w:rsidR="00C767DE" w:rsidRPr="00856767" w:rsidTr="003B1EC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№</w:t>
            </w:r>
            <w:r w:rsidR="00856767" w:rsidRPr="00856767">
              <w:t xml:space="preserve"> </w:t>
            </w:r>
            <w:r w:rsidRPr="00856767"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Содержание</w:t>
            </w:r>
            <w:r w:rsidR="00856767" w:rsidRPr="00856767">
              <w:t xml:space="preserve"> </w:t>
            </w:r>
            <w:r w:rsidRPr="00856767"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Корреспонденция</w:t>
            </w:r>
            <w:r w:rsidR="00856767" w:rsidRPr="00856767">
              <w:t xml:space="preserve"> </w:t>
            </w:r>
            <w:r w:rsidRPr="00856767">
              <w:t>счетов</w:t>
            </w:r>
          </w:p>
        </w:tc>
      </w:tr>
      <w:tr w:rsidR="00C767DE" w:rsidRPr="00856767" w:rsidTr="003B1EC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767DE" w:rsidRPr="00856767" w:rsidRDefault="00C767DE" w:rsidP="00856767">
            <w:pPr>
              <w:pStyle w:val="af8"/>
            </w:pPr>
          </w:p>
        </w:tc>
        <w:tc>
          <w:tcPr>
            <w:tcW w:w="0" w:type="auto"/>
            <w:vMerge/>
            <w:shd w:val="clear" w:color="auto" w:fill="auto"/>
          </w:tcPr>
          <w:p w:rsidR="00C767DE" w:rsidRPr="00856767" w:rsidRDefault="00C767DE" w:rsidP="0085676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дебет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кредит</w:t>
            </w:r>
          </w:p>
        </w:tc>
      </w:tr>
      <w:tr w:rsidR="00C767DE" w:rsidRPr="00856767" w:rsidTr="003B1ECE">
        <w:trPr>
          <w:jc w:val="center"/>
        </w:trPr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1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Списана</w:t>
            </w:r>
            <w:r w:rsidR="00856767" w:rsidRPr="00856767">
              <w:t xml:space="preserve"> </w:t>
            </w:r>
            <w:r w:rsidRPr="00856767">
              <w:t>себестоимость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  <w:r w:rsidR="00856767" w:rsidRPr="0085676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90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43</w:t>
            </w:r>
          </w:p>
        </w:tc>
      </w:tr>
      <w:tr w:rsidR="00C767DE" w:rsidRPr="00856767" w:rsidTr="003B1ECE">
        <w:trPr>
          <w:jc w:val="center"/>
        </w:trPr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2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Отражена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бухгалтерском</w:t>
            </w:r>
            <w:r w:rsidR="00856767" w:rsidRPr="00856767">
              <w:t xml:space="preserve"> </w:t>
            </w:r>
            <w:r w:rsidRPr="00856767">
              <w:t>учете</w:t>
            </w:r>
            <w:r w:rsidR="00856767" w:rsidRPr="00856767">
              <w:t xml:space="preserve"> </w:t>
            </w:r>
            <w:r w:rsidRPr="00856767">
              <w:t>выручка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продаж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  <w:r w:rsidR="00856767" w:rsidRPr="00856767">
              <w:t xml:space="preserve">; 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62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90</w:t>
            </w:r>
          </w:p>
        </w:tc>
      </w:tr>
      <w:tr w:rsidR="00C767DE" w:rsidRPr="00856767" w:rsidTr="003B1ECE">
        <w:trPr>
          <w:jc w:val="center"/>
        </w:trPr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3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Поступление</w:t>
            </w:r>
            <w:r w:rsidR="00856767" w:rsidRPr="00856767">
              <w:t xml:space="preserve"> </w:t>
            </w:r>
            <w:r w:rsidRPr="00856767">
              <w:t>денежных</w:t>
            </w:r>
            <w:r w:rsidR="00856767" w:rsidRPr="00856767">
              <w:t xml:space="preserve"> </w:t>
            </w:r>
            <w:r w:rsidRPr="00856767">
              <w:t>средств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покупателей</w:t>
            </w:r>
            <w:r w:rsidR="00856767" w:rsidRPr="00856767">
              <w:t xml:space="preserve"> </w:t>
            </w:r>
            <w:r w:rsidRPr="00856767">
              <w:t>за</w:t>
            </w:r>
            <w:r w:rsidR="00856767" w:rsidRPr="00856767">
              <w:t xml:space="preserve"> </w:t>
            </w:r>
            <w:r w:rsidRPr="00856767">
              <w:t>продукцию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51</w:t>
            </w:r>
          </w:p>
        </w:tc>
        <w:tc>
          <w:tcPr>
            <w:tcW w:w="0" w:type="auto"/>
            <w:shd w:val="clear" w:color="auto" w:fill="auto"/>
          </w:tcPr>
          <w:p w:rsidR="00C767DE" w:rsidRPr="00856767" w:rsidRDefault="00C767DE" w:rsidP="00856767">
            <w:pPr>
              <w:pStyle w:val="af8"/>
            </w:pPr>
            <w:r w:rsidRPr="00856767">
              <w:t>62</w:t>
            </w:r>
          </w:p>
        </w:tc>
      </w:tr>
    </w:tbl>
    <w:p w:rsidR="001C2DA0" w:rsidRPr="00856767" w:rsidRDefault="001C2DA0" w:rsidP="00856767">
      <w:pPr>
        <w:tabs>
          <w:tab w:val="left" w:pos="726"/>
        </w:tabs>
      </w:pPr>
    </w:p>
    <w:p w:rsidR="00856767" w:rsidRPr="00856767" w:rsidRDefault="001C2DA0" w:rsidP="00856767">
      <w:pPr>
        <w:numPr>
          <w:ilvl w:val="6"/>
          <w:numId w:val="3"/>
        </w:numPr>
        <w:tabs>
          <w:tab w:val="clear" w:pos="5040"/>
          <w:tab w:val="left" w:pos="726"/>
        </w:tabs>
        <w:ind w:left="0" w:firstLine="709"/>
      </w:pPr>
      <w:r w:rsidRPr="00856767">
        <w:t>В</w:t>
      </w:r>
      <w:r w:rsidR="00856767" w:rsidRPr="00856767">
        <w:t xml:space="preserve"> </w:t>
      </w:r>
      <w:r w:rsidRPr="00856767">
        <w:t>отчете</w:t>
      </w:r>
      <w:r w:rsidR="00856767" w:rsidRPr="00856767">
        <w:t xml:space="preserve"> </w:t>
      </w:r>
      <w:r w:rsidRPr="00856767">
        <w:t>о</w:t>
      </w:r>
      <w:r w:rsidR="00856767" w:rsidRPr="00856767">
        <w:t xml:space="preserve"> </w:t>
      </w:r>
      <w:r w:rsidRPr="00856767">
        <w:t>прибылях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убытках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 xml:space="preserve">" </w:t>
      </w:r>
      <w:r w:rsidRPr="00856767">
        <w:t>выручка</w:t>
      </w:r>
      <w:r w:rsidR="00856767" w:rsidRPr="00856767">
        <w:t xml:space="preserve"> </w:t>
      </w:r>
      <w:r w:rsidRPr="00856767">
        <w:t>составляет</w:t>
      </w:r>
      <w:r w:rsidR="00856767" w:rsidRPr="00856767">
        <w:t xml:space="preserve"> </w:t>
      </w:r>
      <w:r w:rsidR="00C767DE" w:rsidRPr="00856767">
        <w:t>3</w:t>
      </w:r>
      <w:r w:rsidR="00856767" w:rsidRPr="00856767">
        <w:t xml:space="preserve"> </w:t>
      </w:r>
      <w:r w:rsidR="00C767DE" w:rsidRPr="00856767">
        <w:t>558</w:t>
      </w:r>
      <w:r w:rsidR="00856767" w:rsidRPr="00856767">
        <w:t xml:space="preserve"> </w:t>
      </w:r>
      <w:r w:rsidR="00C767DE" w:rsidRPr="00856767">
        <w:t>тыс</w:t>
      </w:r>
      <w:r w:rsidR="00856767" w:rsidRPr="00856767">
        <w:t xml:space="preserve">. </w:t>
      </w:r>
      <w:r w:rsidR="00C767DE" w:rsidRPr="00856767">
        <w:t>руб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1C2DA0" w:rsidRDefault="009563ED" w:rsidP="00856767">
      <w:pPr>
        <w:tabs>
          <w:tab w:val="left" w:pos="726"/>
        </w:tabs>
      </w:pPr>
      <w:r>
        <w:pict>
          <v:shape id="_x0000_i1037" type="#_x0000_t75" style="width:180.75pt;height:21pt">
            <v:imagedata r:id="rId16" o:title=""/>
          </v:shape>
        </w:pict>
      </w:r>
    </w:p>
    <w:p w:rsidR="00856767" w:rsidRP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Для</w:t>
      </w:r>
      <w:r w:rsidR="00856767" w:rsidRPr="00856767">
        <w:t xml:space="preserve"> </w:t>
      </w:r>
      <w:r w:rsidRPr="00856767">
        <w:t>подтверждения</w:t>
      </w:r>
      <w:r w:rsidR="00856767" w:rsidRPr="00856767">
        <w:t xml:space="preserve"> </w:t>
      </w:r>
      <w:r w:rsidRPr="00856767">
        <w:t>выручки</w:t>
      </w:r>
      <w:r w:rsidR="00856767" w:rsidRPr="00856767">
        <w:t xml:space="preserve"> </w:t>
      </w:r>
      <w:r w:rsidRPr="00856767">
        <w:t>проанализируем</w:t>
      </w:r>
      <w:r w:rsidR="00856767" w:rsidRPr="00856767">
        <w:t xml:space="preserve"> </w:t>
      </w:r>
      <w:r w:rsidRPr="00856767">
        <w:t>счет</w:t>
      </w:r>
      <w:r w:rsidR="00856767" w:rsidRPr="00856767">
        <w:t xml:space="preserve"> </w:t>
      </w:r>
      <w:r w:rsidRPr="00856767">
        <w:t>90</w:t>
      </w:r>
      <w:r w:rsidR="00856767">
        <w:t>.1 "</w:t>
      </w:r>
      <w:r w:rsidRPr="00856767">
        <w:t>Выручка</w:t>
      </w:r>
      <w:r w:rsidR="00856767">
        <w:t xml:space="preserve">" </w:t>
      </w:r>
      <w:r w:rsidRPr="00856767">
        <w:t>в</w:t>
      </w:r>
      <w:r w:rsidR="00856767" w:rsidRPr="00856767">
        <w:t xml:space="preserve"> </w:t>
      </w:r>
      <w:r w:rsidRPr="00856767">
        <w:t>корреспонденции</w:t>
      </w:r>
      <w:r w:rsidR="00856767" w:rsidRPr="00856767">
        <w:t xml:space="preserve"> </w:t>
      </w:r>
      <w:r w:rsidRPr="00856767">
        <w:t>со</w:t>
      </w:r>
      <w:r w:rsidR="00856767" w:rsidRPr="00856767">
        <w:t xml:space="preserve"> </w:t>
      </w:r>
      <w:r w:rsidRPr="00856767">
        <w:t>счетом</w:t>
      </w:r>
      <w:r w:rsidR="00856767" w:rsidRPr="00856767">
        <w:t xml:space="preserve"> </w:t>
      </w:r>
      <w:r w:rsidRPr="00856767">
        <w:t>62</w:t>
      </w:r>
      <w:r w:rsidR="00856767">
        <w:t xml:space="preserve"> "</w:t>
      </w:r>
      <w:r w:rsidRPr="00856767">
        <w:t>Расчеты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покупателями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заказчиками</w:t>
      </w:r>
      <w:r w:rsidR="00856767">
        <w:t>" (</w:t>
      </w:r>
      <w:r w:rsidRPr="00856767">
        <w:t>стр</w:t>
      </w:r>
      <w:r w:rsidR="00856767">
        <w:t>.1</w:t>
      </w:r>
      <w:r w:rsidR="002126B3" w:rsidRPr="00856767">
        <w:t>31</w:t>
      </w:r>
      <w:r w:rsidR="00856767" w:rsidRPr="00856767">
        <w:t xml:space="preserve">; </w:t>
      </w:r>
      <w:r w:rsidR="0049345A" w:rsidRPr="00856767">
        <w:t>карточка</w:t>
      </w:r>
      <w:r w:rsidR="00856767" w:rsidRPr="00856767">
        <w:t xml:space="preserve"> </w:t>
      </w:r>
      <w:r w:rsidR="0049345A" w:rsidRPr="00856767">
        <w:t>счета</w:t>
      </w:r>
      <w:r w:rsidR="00856767" w:rsidRPr="00856767">
        <w:t xml:space="preserve"> </w:t>
      </w:r>
      <w:r w:rsidR="0049345A" w:rsidRPr="00856767">
        <w:t>90</w:t>
      </w:r>
      <w:r w:rsidR="00856767">
        <w:t>.1.1</w:t>
      </w:r>
      <w:r w:rsidR="00856767" w:rsidRPr="00856767">
        <w:t xml:space="preserve">; </w:t>
      </w:r>
      <w:r w:rsidR="0049345A" w:rsidRPr="00856767">
        <w:t>карточка</w:t>
      </w:r>
      <w:r w:rsidR="00856767" w:rsidRPr="00856767">
        <w:t xml:space="preserve"> </w:t>
      </w:r>
      <w:r w:rsidR="0049345A" w:rsidRPr="00856767">
        <w:t>счета</w:t>
      </w:r>
      <w:r w:rsidR="00856767" w:rsidRPr="00856767">
        <w:t xml:space="preserve"> </w:t>
      </w:r>
      <w:r w:rsidR="0049345A" w:rsidRPr="00856767">
        <w:t>68</w:t>
      </w:r>
      <w:r w:rsidR="00856767">
        <w:t>.2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38" type="#_x0000_t75" style="width:195.75pt;height:21pt">
            <v:imagedata r:id="rId17" o:title=""/>
          </v:shape>
        </w:pict>
      </w:r>
    </w:p>
    <w:p w:rsidR="001C2DA0" w:rsidRPr="00856767" w:rsidRDefault="009563ED" w:rsidP="00856767">
      <w:pPr>
        <w:tabs>
          <w:tab w:val="left" w:pos="726"/>
        </w:tabs>
      </w:pPr>
      <w:r>
        <w:rPr>
          <w:position w:val="-10"/>
        </w:rPr>
        <w:pict>
          <v:shape id="_x0000_i1039" type="#_x0000_t75" style="width:416.25pt;height:20.25pt">
            <v:imagedata r:id="rId18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Для</w:t>
      </w:r>
      <w:r w:rsidR="00856767" w:rsidRPr="00856767">
        <w:t xml:space="preserve"> </w:t>
      </w:r>
      <w:r w:rsidRPr="00856767">
        <w:t>подтверждения</w:t>
      </w:r>
      <w:r w:rsidR="00856767" w:rsidRPr="00856767">
        <w:t xml:space="preserve"> </w:t>
      </w:r>
      <w:r w:rsidRPr="00856767">
        <w:t>суммы</w:t>
      </w:r>
      <w:r w:rsidR="00856767" w:rsidRPr="00856767">
        <w:t xml:space="preserve"> </w:t>
      </w:r>
      <w:r w:rsidRPr="00856767">
        <w:t>НДС</w:t>
      </w:r>
      <w:r w:rsidR="00856767" w:rsidRPr="00856767">
        <w:t xml:space="preserve"> </w:t>
      </w:r>
      <w:r w:rsidRPr="00856767">
        <w:t>анализируем</w:t>
      </w:r>
      <w:r w:rsidR="00856767" w:rsidRPr="00856767">
        <w:t xml:space="preserve"> </w:t>
      </w:r>
      <w:r w:rsidRPr="00856767">
        <w:t>счет</w:t>
      </w:r>
      <w:r w:rsidR="00856767" w:rsidRPr="00856767">
        <w:t xml:space="preserve"> </w:t>
      </w:r>
      <w:r w:rsidRPr="00856767">
        <w:t>90</w:t>
      </w:r>
      <w:r w:rsidR="00856767">
        <w:t>.3 "</w:t>
      </w:r>
      <w:r w:rsidRPr="00856767">
        <w:t>Налог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добавленную</w:t>
      </w:r>
      <w:r w:rsidR="00856767" w:rsidRPr="00856767">
        <w:t xml:space="preserve"> </w:t>
      </w:r>
      <w:r w:rsidRPr="00856767">
        <w:t>стоимость</w:t>
      </w:r>
      <w:r w:rsidR="00856767">
        <w:t xml:space="preserve">" </w:t>
      </w:r>
      <w:r w:rsidRPr="00856767">
        <w:t>в</w:t>
      </w:r>
      <w:r w:rsidR="00856767" w:rsidRPr="00856767">
        <w:t xml:space="preserve"> </w:t>
      </w:r>
      <w:r w:rsidRPr="00856767">
        <w:t>корреспонденции</w:t>
      </w:r>
      <w:r w:rsidR="00856767" w:rsidRPr="00856767">
        <w:t xml:space="preserve"> </w:t>
      </w:r>
      <w:r w:rsidRPr="00856767">
        <w:t>со</w:t>
      </w:r>
      <w:r w:rsidR="00856767" w:rsidRPr="00856767">
        <w:t xml:space="preserve"> </w:t>
      </w:r>
      <w:r w:rsidRPr="00856767">
        <w:t>счетом</w:t>
      </w:r>
      <w:r w:rsidR="00856767" w:rsidRPr="00856767">
        <w:t xml:space="preserve"> </w:t>
      </w:r>
      <w:r w:rsidRPr="00856767">
        <w:t>68</w:t>
      </w:r>
      <w:r w:rsidR="00856767">
        <w:t xml:space="preserve"> "</w:t>
      </w:r>
      <w:r w:rsidRPr="00856767">
        <w:t>Расчеты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налогам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сборам</w:t>
      </w:r>
      <w:r w:rsidR="00856767">
        <w:t>" (</w:t>
      </w:r>
      <w:r w:rsidRPr="00856767">
        <w:t>стр</w:t>
      </w:r>
      <w:r w:rsidR="00856767">
        <w:t>.1</w:t>
      </w:r>
      <w:r w:rsidR="0049345A" w:rsidRPr="00856767">
        <w:t>30</w:t>
      </w:r>
      <w:r w:rsidR="00856767" w:rsidRPr="00856767">
        <w:t xml:space="preserve">). </w:t>
      </w:r>
      <w:r w:rsidRPr="00856767">
        <w:t>Подтверждаем</w:t>
      </w:r>
      <w:r w:rsidR="00856767" w:rsidRPr="00856767">
        <w:t xml:space="preserve"> </w:t>
      </w:r>
      <w:r w:rsidRPr="00856767">
        <w:t>ставку</w:t>
      </w:r>
      <w:r w:rsidR="00856767" w:rsidRPr="00856767">
        <w:t xml:space="preserve"> </w:t>
      </w:r>
      <w:r w:rsidRPr="00856767">
        <w:t>налога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добавленную</w:t>
      </w:r>
      <w:r w:rsidR="00856767" w:rsidRPr="00856767">
        <w:t xml:space="preserve"> </w:t>
      </w:r>
      <w:r w:rsidRPr="00856767">
        <w:t>стоимость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помощью</w:t>
      </w:r>
      <w:r w:rsidR="00856767" w:rsidRPr="00856767">
        <w:t xml:space="preserve"> </w:t>
      </w:r>
      <w:r w:rsidRPr="00856767">
        <w:t>метода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. </w:t>
      </w:r>
      <w:r w:rsidRPr="00856767">
        <w:t>В</w:t>
      </w:r>
      <w:r w:rsidR="00856767" w:rsidRPr="00856767">
        <w:t xml:space="preserve"> </w:t>
      </w:r>
      <w:r w:rsidRPr="00856767">
        <w:t>соответствии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п</w:t>
      </w:r>
      <w:r w:rsidR="00856767">
        <w:t>.3</w:t>
      </w:r>
      <w:r w:rsidR="00856767" w:rsidRPr="00856767">
        <w:t xml:space="preserve"> </w:t>
      </w:r>
      <w:r w:rsidRPr="00856767">
        <w:t>ст</w:t>
      </w:r>
      <w:r w:rsidR="00856767">
        <w:t>.1</w:t>
      </w:r>
      <w:r w:rsidRPr="00856767">
        <w:t>64</w:t>
      </w:r>
      <w:r w:rsidR="00856767" w:rsidRPr="00856767">
        <w:t xml:space="preserve"> </w:t>
      </w:r>
      <w:r w:rsidRPr="00856767">
        <w:t>НК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налогообложение</w:t>
      </w:r>
      <w:r w:rsidR="00856767" w:rsidRPr="00856767">
        <w:t xml:space="preserve"> </w:t>
      </w:r>
      <w:r w:rsidRPr="00856767">
        <w:t>производится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ставке</w:t>
      </w:r>
      <w:r w:rsidR="00856767" w:rsidRPr="00856767">
        <w:t xml:space="preserve"> </w:t>
      </w:r>
      <w:r w:rsidRPr="00856767">
        <w:t>18%,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иностранным</w:t>
      </w:r>
      <w:r w:rsidR="00856767" w:rsidRPr="00856767">
        <w:t xml:space="preserve"> </w:t>
      </w:r>
      <w:r w:rsidRPr="00856767">
        <w:t>покупателем</w:t>
      </w:r>
      <w:r w:rsidR="00856767" w:rsidRPr="00856767">
        <w:t xml:space="preserve"> - </w:t>
      </w:r>
      <w:r w:rsidRPr="00856767">
        <w:t>по</w:t>
      </w:r>
      <w:r w:rsidR="00856767" w:rsidRPr="00856767">
        <w:t xml:space="preserve"> </w:t>
      </w:r>
      <w:r w:rsidRPr="00856767">
        <w:t>ставке</w:t>
      </w:r>
      <w:r w:rsidR="00856767" w:rsidRPr="00856767">
        <w:t xml:space="preserve"> </w:t>
      </w:r>
      <w:r w:rsidRPr="00856767">
        <w:t>0%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40" type="#_x0000_t75" style="width:195.75pt;height:21pt">
            <v:imagedata r:id="rId19" o:title=""/>
          </v:shape>
        </w:pict>
      </w:r>
    </w:p>
    <w:p w:rsidR="001C2DA0" w:rsidRPr="00856767" w:rsidRDefault="009563ED" w:rsidP="00856767">
      <w:pPr>
        <w:tabs>
          <w:tab w:val="left" w:pos="726"/>
        </w:tabs>
      </w:pPr>
      <w:r>
        <w:rPr>
          <w:position w:val="-14"/>
        </w:rPr>
        <w:pict>
          <v:shape id="_x0000_i1041" type="#_x0000_t75" style="width:339.75pt;height:21pt">
            <v:imagedata r:id="rId20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Применяем</w:t>
      </w:r>
      <w:r w:rsidR="00856767" w:rsidRPr="00856767">
        <w:t xml:space="preserve"> </w:t>
      </w:r>
      <w:r w:rsidRPr="00856767">
        <w:t>процедуру</w:t>
      </w:r>
      <w:r w:rsidR="00856767" w:rsidRPr="00856767">
        <w:t xml:space="preserve"> </w:t>
      </w:r>
      <w:r w:rsidRPr="00856767">
        <w:t>пересчет</w:t>
      </w:r>
      <w:r w:rsidR="00856767" w:rsidRPr="00856767">
        <w:t xml:space="preserve">: </w:t>
      </w:r>
      <w:r w:rsidR="00A27D99" w:rsidRPr="00856767">
        <w:t>3</w:t>
      </w:r>
      <w:r w:rsidR="00856767" w:rsidRPr="00856767">
        <w:t xml:space="preserve"> </w:t>
      </w:r>
      <w:r w:rsidR="00A27D99" w:rsidRPr="00856767">
        <w:t>558</w:t>
      </w:r>
      <w:r w:rsidR="00856767" w:rsidRPr="00856767">
        <w:t xml:space="preserve"> - </w:t>
      </w:r>
      <w:r w:rsidR="00A27D99" w:rsidRPr="00856767">
        <w:t>3</w:t>
      </w:r>
      <w:r w:rsidR="00856767" w:rsidRPr="00856767">
        <w:t xml:space="preserve"> </w:t>
      </w:r>
      <w:r w:rsidR="00A27D99" w:rsidRPr="00856767">
        <w:t>912</w:t>
      </w:r>
      <w:r w:rsidR="00856767" w:rsidRPr="00856767">
        <w:t xml:space="preserve"> - </w:t>
      </w:r>
      <w:r w:rsidR="00A27D99" w:rsidRPr="00856767">
        <w:t>354</w:t>
      </w:r>
      <w:r w:rsidR="00856767" w:rsidRPr="00856767">
        <w:t xml:space="preserve"> </w:t>
      </w:r>
      <w:r w:rsidR="00A27D99" w:rsidRPr="00856767">
        <w:t>тыс</w:t>
      </w:r>
      <w:r w:rsidR="00856767" w:rsidRPr="00856767">
        <w:t xml:space="preserve">. </w:t>
      </w:r>
      <w:r w:rsidR="00A27D99" w:rsidRPr="00856767">
        <w:t>руб</w:t>
      </w:r>
      <w:r w:rsidR="00856767" w:rsidRPr="00856767">
        <w:t>.</w:t>
      </w:r>
    </w:p>
    <w:p w:rsidR="00856767" w:rsidRPr="00856767" w:rsidRDefault="001C2DA0" w:rsidP="0085676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856767">
        <w:t>Подтверждаем</w:t>
      </w:r>
      <w:r w:rsidR="00856767" w:rsidRPr="00856767">
        <w:t xml:space="preserve"> </w:t>
      </w:r>
      <w:r w:rsidRPr="00856767">
        <w:t>цену</w:t>
      </w:r>
      <w:r w:rsidR="00856767" w:rsidRPr="00856767">
        <w:t xml:space="preserve"> </w:t>
      </w:r>
      <w:r w:rsidRPr="00856767">
        <w:t>единицы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. </w:t>
      </w:r>
      <w:r w:rsidRPr="00856767">
        <w:t>Так</w:t>
      </w:r>
      <w:r w:rsidR="00856767" w:rsidRPr="00856767">
        <w:t xml:space="preserve"> </w:t>
      </w:r>
      <w:r w:rsidRPr="00856767">
        <w:t>как</w:t>
      </w:r>
      <w:r w:rsidR="00856767" w:rsidRPr="00856767">
        <w:t xml:space="preserve"> </w:t>
      </w:r>
      <w:r w:rsidRPr="00856767">
        <w:t>аудит</w:t>
      </w:r>
      <w:r w:rsidR="00856767" w:rsidRPr="00856767">
        <w:t xml:space="preserve"> </w:t>
      </w:r>
      <w:r w:rsidRPr="00856767">
        <w:t>проводится</w:t>
      </w:r>
      <w:r w:rsidR="00856767" w:rsidRPr="00856767">
        <w:t xml:space="preserve"> </w:t>
      </w:r>
      <w:r w:rsidRPr="00856767">
        <w:t>выборочно,</w:t>
      </w:r>
      <w:r w:rsidR="00856767" w:rsidRPr="00856767">
        <w:t xml:space="preserve"> </w:t>
      </w:r>
      <w:r w:rsidRPr="00856767">
        <w:t>то</w:t>
      </w:r>
      <w:r w:rsidR="00856767" w:rsidRPr="00856767">
        <w:t xml:space="preserve"> </w:t>
      </w:r>
      <w:r w:rsidRPr="00856767">
        <w:t>проверяем</w:t>
      </w:r>
      <w:r w:rsidR="00856767" w:rsidRPr="00856767">
        <w:t xml:space="preserve"> </w:t>
      </w:r>
      <w:r w:rsidRPr="00856767">
        <w:t>цену</w:t>
      </w:r>
      <w:r w:rsidR="00856767" w:rsidRPr="00856767">
        <w:t xml:space="preserve"> </w:t>
      </w:r>
      <w:r w:rsidRPr="00856767">
        <w:t>единицы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</w:t>
      </w:r>
      <w:r w:rsidR="00856767" w:rsidRPr="00856767">
        <w:t xml:space="preserve"> </w:t>
      </w:r>
      <w:r w:rsidR="00A27D99" w:rsidRPr="00856767">
        <w:t>2</w:t>
      </w:r>
      <w:r w:rsidR="00856767">
        <w:t xml:space="preserve"> (</w:t>
      </w:r>
      <w:r w:rsidRPr="00856767">
        <w:t>стр</w:t>
      </w:r>
      <w:r w:rsidR="00856767">
        <w:t>.1</w:t>
      </w:r>
      <w:r w:rsidR="00A27D99" w:rsidRPr="00856767">
        <w:t>47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42" type="#_x0000_t75" style="width:303pt;height:18.75pt">
            <v:imagedata r:id="rId21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фактической</w:t>
      </w:r>
      <w:r w:rsidR="00856767" w:rsidRPr="00856767">
        <w:t xml:space="preserve"> </w:t>
      </w:r>
      <w:r w:rsidR="00C6762E" w:rsidRPr="00856767">
        <w:t>полной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 xml:space="preserve"> </w:t>
      </w:r>
      <w:r w:rsidRPr="00856767">
        <w:t>единицы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>
        <w:t xml:space="preserve"> (</w:t>
      </w:r>
      <w:r w:rsidRPr="00856767">
        <w:t>стр</w:t>
      </w:r>
      <w:r w:rsidR="00856767">
        <w:t>.1</w:t>
      </w:r>
      <w:r w:rsidR="00A27D99" w:rsidRPr="00856767">
        <w:t>47</w:t>
      </w:r>
      <w:r w:rsidR="00856767" w:rsidRPr="00856767">
        <w:t>):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43" type="#_x0000_t75" style="width:126.75pt;height:36.75pt">
            <v:imagedata r:id="rId22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A27D99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количество</w:t>
      </w:r>
      <w:r w:rsidR="00856767" w:rsidRPr="00856767">
        <w:t xml:space="preserve"> </w:t>
      </w:r>
      <w:r w:rsidRPr="00856767">
        <w:t>отпущенной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 </w:t>
      </w:r>
      <w:r w:rsidRPr="00856767">
        <w:t>договоров,</w:t>
      </w:r>
      <w:r w:rsidR="00856767" w:rsidRPr="00856767">
        <w:t xml:space="preserve"> </w:t>
      </w:r>
      <w:r w:rsidRPr="00856767">
        <w:t>счетов-фактур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накладной</w:t>
      </w:r>
      <w:r w:rsidR="00856767" w:rsidRPr="00856767">
        <w:t xml:space="preserve">. </w:t>
      </w:r>
      <w:r w:rsidRPr="00856767">
        <w:t>На</w:t>
      </w:r>
      <w:r w:rsidR="00856767" w:rsidRPr="00856767">
        <w:t xml:space="preserve"> </w:t>
      </w:r>
      <w:r w:rsidRPr="00856767">
        <w:t>основании</w:t>
      </w:r>
      <w:r w:rsidR="00856767" w:rsidRPr="00856767">
        <w:t xml:space="preserve"> </w:t>
      </w:r>
      <w:r w:rsidRPr="00856767">
        <w:t>имеющихся</w:t>
      </w:r>
      <w:r w:rsidR="00856767" w:rsidRPr="00856767">
        <w:t xml:space="preserve"> </w:t>
      </w:r>
      <w:r w:rsidRPr="00856767">
        <w:t>первичных</w:t>
      </w:r>
      <w:r w:rsidR="00856767" w:rsidRPr="00856767">
        <w:t xml:space="preserve"> </w:t>
      </w:r>
      <w:r w:rsidRPr="00856767">
        <w:t>документов</w:t>
      </w:r>
      <w:r w:rsidR="00856767">
        <w:t xml:space="preserve"> (</w:t>
      </w:r>
      <w:r w:rsidRPr="00856767">
        <w:t>книга</w:t>
      </w:r>
      <w:r w:rsidR="00856767" w:rsidRPr="00856767">
        <w:t xml:space="preserve"> </w:t>
      </w:r>
      <w:r w:rsidRPr="00856767">
        <w:t>продаж</w:t>
      </w:r>
      <w:r w:rsidR="00856767" w:rsidRPr="00856767">
        <w:t xml:space="preserve">) </w:t>
      </w:r>
      <w:r w:rsidRPr="00856767">
        <w:t>можно</w:t>
      </w:r>
      <w:r w:rsidR="00856767" w:rsidRPr="00856767">
        <w:t xml:space="preserve"> </w:t>
      </w:r>
      <w:r w:rsidRPr="00856767">
        <w:t>сделать</w:t>
      </w:r>
      <w:r w:rsidR="00856767" w:rsidRPr="00856767">
        <w:t xml:space="preserve"> </w:t>
      </w:r>
      <w:r w:rsidRPr="00856767">
        <w:t>вывод,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продукция</w:t>
      </w:r>
      <w:r w:rsidR="00856767" w:rsidRPr="00856767">
        <w:t xml:space="preserve"> </w:t>
      </w:r>
      <w:r w:rsidRPr="00856767">
        <w:t>№</w:t>
      </w:r>
      <w:r w:rsidR="00856767" w:rsidRPr="00856767">
        <w:t xml:space="preserve"> </w:t>
      </w:r>
      <w:r w:rsidRPr="00856767">
        <w:t>2</w:t>
      </w:r>
      <w:r w:rsidR="00856767" w:rsidRPr="00856767">
        <w:t xml:space="preserve"> </w:t>
      </w:r>
      <w:r w:rsidRPr="00856767">
        <w:t>отпущена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количестве</w:t>
      </w:r>
      <w:r w:rsidR="00856767" w:rsidRPr="00856767">
        <w:t xml:space="preserve"> </w:t>
      </w:r>
      <w:r w:rsidRPr="00856767">
        <w:t>3</w:t>
      </w:r>
      <w:r w:rsidR="00856767" w:rsidRPr="00856767">
        <w:t xml:space="preserve"> </w:t>
      </w:r>
      <w:r w:rsidRPr="00856767">
        <w:t>000</w:t>
      </w:r>
      <w:r w:rsidR="00856767" w:rsidRPr="00856767">
        <w:t xml:space="preserve"> </w:t>
      </w:r>
      <w:r w:rsidRPr="00856767">
        <w:t>единиц</w:t>
      </w:r>
      <w:r w:rsidR="00856767" w:rsidRPr="00856767">
        <w:t>.</w:t>
      </w:r>
    </w:p>
    <w:p w:rsidR="00856767" w:rsidRPr="00856767" w:rsidRDefault="00A0018E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полной</w:t>
      </w:r>
      <w:r w:rsidR="00856767" w:rsidRPr="00856767">
        <w:t xml:space="preserve"> </w:t>
      </w:r>
      <w:r w:rsidRPr="00856767">
        <w:t>фактической</w:t>
      </w:r>
      <w:r w:rsidR="00856767" w:rsidRPr="00856767">
        <w:t xml:space="preserve"> </w:t>
      </w:r>
      <w:r w:rsidRPr="00856767">
        <w:t>производственной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>
        <w:t xml:space="preserve"> (</w:t>
      </w:r>
      <w:r w:rsidRPr="00856767">
        <w:t>стр</w:t>
      </w:r>
      <w:r w:rsidR="00856767">
        <w:t>.1</w:t>
      </w:r>
      <w:r w:rsidRPr="00856767">
        <w:t>47</w:t>
      </w:r>
      <w:r w:rsidR="00856767" w:rsidRPr="00856767">
        <w:t>):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44" type="#_x0000_t75" style="width:141.75pt;height:21.75pt">
            <v:imagedata r:id="rId23" o:title=""/>
          </v:shape>
        </w:pic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3C6D7B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="009563ED">
        <w:pict>
          <v:shape id="_x0000_i1045" type="#_x0000_t75" style="width:26.25pt;height:21.75pt">
            <v:imagedata r:id="rId24" o:title=""/>
          </v:shape>
        </w:pict>
      </w:r>
      <w:r w:rsidR="00856767" w:rsidRPr="00856767">
        <w:t xml:space="preserve"> </w:t>
      </w:r>
      <w:r w:rsidRPr="00856767">
        <w:t>20</w:t>
      </w:r>
      <w:r w:rsidR="00856767" w:rsidRPr="00856767">
        <w:t xml:space="preserve"> </w:t>
      </w:r>
      <w:r w:rsidRPr="00856767">
        <w:t>счета</w:t>
      </w:r>
      <w:r w:rsidR="00856767">
        <w:t xml:space="preserve"> (</w:t>
      </w:r>
      <w:r w:rsidRPr="00856767">
        <w:t>стр</w:t>
      </w:r>
      <w:r w:rsidR="00856767" w:rsidRPr="00856767">
        <w:t xml:space="preserve"> </w:t>
      </w:r>
      <w:r w:rsidRPr="00856767">
        <w:t>146</w:t>
      </w:r>
      <w:r w:rsidR="00856767" w:rsidRPr="00856767">
        <w:t xml:space="preserve">). </w:t>
      </w:r>
      <w:r w:rsidRPr="00856767">
        <w:t>Для</w:t>
      </w:r>
      <w:r w:rsidR="00856767" w:rsidRPr="00856767">
        <w:t xml:space="preserve"> </w:t>
      </w:r>
      <w:r w:rsidRPr="00856767">
        <w:t>этого</w:t>
      </w:r>
      <w:r w:rsidR="00856767" w:rsidRPr="00856767">
        <w:t xml:space="preserve"> </w:t>
      </w:r>
      <w:r w:rsidRPr="00856767">
        <w:t>подтвердим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счетов</w:t>
      </w:r>
      <w:r w:rsidR="00856767" w:rsidRPr="00856767">
        <w:t xml:space="preserve"> </w:t>
      </w:r>
      <w:r w:rsidRPr="00856767">
        <w:t>10,</w:t>
      </w:r>
      <w:r w:rsidR="00856767" w:rsidRPr="00856767">
        <w:t xml:space="preserve"> </w:t>
      </w:r>
      <w:r w:rsidRPr="00856767">
        <w:t>70,</w:t>
      </w:r>
      <w:r w:rsidR="00856767" w:rsidRPr="00856767">
        <w:t xml:space="preserve"> </w:t>
      </w:r>
      <w:r w:rsidRPr="00856767">
        <w:t>69,</w:t>
      </w:r>
      <w:r w:rsidR="00856767" w:rsidRPr="00856767">
        <w:t xml:space="preserve"> </w:t>
      </w:r>
      <w:r w:rsidRPr="00856767">
        <w:t>02,</w:t>
      </w:r>
      <w:r w:rsidR="00856767" w:rsidRPr="00856767">
        <w:t xml:space="preserve"> </w:t>
      </w:r>
      <w:r w:rsidRPr="00856767">
        <w:t>25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26</w:t>
      </w:r>
      <w:r w:rsidR="00856767" w:rsidRPr="00856767">
        <w:t>:</w:t>
      </w:r>
      <w:r w:rsidR="00856767">
        <w:t xml:space="preserve"> </w:t>
      </w: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.2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10А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232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338,94</w:t>
      </w:r>
      <w:r w:rsidR="00856767">
        <w:t xml:space="preserve"> (</w:t>
      </w:r>
      <w:r w:rsidRPr="00856767">
        <w:t>стр</w:t>
      </w:r>
      <w:r w:rsidR="00856767">
        <w:t>.1</w:t>
      </w:r>
      <w:r w:rsidRPr="00856767">
        <w:t>28</w:t>
      </w:r>
      <w:r w:rsidR="00856767" w:rsidRPr="00856767">
        <w:t>)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Согласно</w:t>
      </w:r>
      <w:r w:rsidR="00856767" w:rsidRPr="00856767">
        <w:t xml:space="preserve"> </w:t>
      </w:r>
      <w:r w:rsidRPr="00856767">
        <w:t>учетной</w:t>
      </w:r>
      <w:r w:rsidR="00856767" w:rsidRPr="00856767">
        <w:t xml:space="preserve"> </w:t>
      </w:r>
      <w:r w:rsidRPr="00856767">
        <w:t>политики</w:t>
      </w:r>
      <w:r w:rsidR="00856767">
        <w:t xml:space="preserve"> (</w:t>
      </w:r>
      <w:r w:rsidRPr="00856767">
        <w:t>стр</w:t>
      </w:r>
      <w:r w:rsidR="00856767">
        <w:t>.2</w:t>
      </w:r>
      <w:r w:rsidR="00DC61C7" w:rsidRPr="00856767">
        <w:t>2</w:t>
      </w:r>
      <w:r w:rsidR="00856767" w:rsidRPr="00856767">
        <w:t xml:space="preserve">) </w:t>
      </w:r>
      <w:r w:rsidRPr="00856767">
        <w:t>предприятия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оценки</w:t>
      </w:r>
      <w:r w:rsidR="00856767" w:rsidRPr="00856767">
        <w:t xml:space="preserve"> </w:t>
      </w:r>
      <w:r w:rsidRPr="00856767">
        <w:t>всех</w:t>
      </w:r>
      <w:r w:rsidR="00856767" w:rsidRPr="00856767">
        <w:t xml:space="preserve"> </w:t>
      </w:r>
      <w:r w:rsidRPr="00856767">
        <w:t>материалов</w:t>
      </w:r>
      <w:r w:rsidR="00856767" w:rsidRPr="00856767">
        <w:t xml:space="preserve"> </w:t>
      </w:r>
      <w:r w:rsidRPr="00856767">
        <w:t>при</w:t>
      </w:r>
      <w:r w:rsidR="00856767" w:rsidRPr="00856767">
        <w:t xml:space="preserve"> </w:t>
      </w:r>
      <w:r w:rsidRPr="00856767">
        <w:t>их</w:t>
      </w:r>
      <w:r w:rsidR="00856767" w:rsidRPr="00856767">
        <w:t xml:space="preserve"> </w:t>
      </w:r>
      <w:r w:rsidRPr="00856767">
        <w:t>передаче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или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иные</w:t>
      </w:r>
      <w:r w:rsidR="00856767" w:rsidRPr="00856767">
        <w:t xml:space="preserve"> </w:t>
      </w:r>
      <w:r w:rsidRPr="00856767">
        <w:t>цели</w:t>
      </w:r>
      <w:r w:rsidR="00856767" w:rsidRPr="00856767">
        <w:t xml:space="preserve"> </w:t>
      </w:r>
      <w:r w:rsidRPr="00856767">
        <w:t>используется</w:t>
      </w:r>
      <w:r w:rsidR="00856767" w:rsidRPr="00856767">
        <w:t xml:space="preserve"> </w:t>
      </w:r>
      <w:r w:rsidRPr="00856767">
        <w:t>способ</w:t>
      </w:r>
      <w:r w:rsidR="00856767" w:rsidRPr="00856767">
        <w:t xml:space="preserve"> </w:t>
      </w:r>
      <w:r w:rsidR="00DC61C7" w:rsidRPr="00856767">
        <w:t>ФИФО,</w:t>
      </w:r>
      <w:r w:rsidR="00856767" w:rsidRPr="00856767">
        <w:t xml:space="preserve"> </w:t>
      </w:r>
      <w:r w:rsidR="00856767">
        <w:t>т.е.</w:t>
      </w:r>
      <w:r w:rsidR="00856767" w:rsidRPr="00856767">
        <w:t xml:space="preserve"> </w:t>
      </w:r>
      <w:r w:rsidR="00DC61C7" w:rsidRPr="00856767">
        <w:t>отпуск</w:t>
      </w:r>
      <w:r w:rsidR="00856767" w:rsidRPr="00856767">
        <w:t xml:space="preserve"> </w:t>
      </w:r>
      <w:r w:rsidR="00DC61C7" w:rsidRPr="00856767">
        <w:t>материально-производственных</w:t>
      </w:r>
      <w:r w:rsidR="00856767" w:rsidRPr="00856767">
        <w:t xml:space="preserve"> </w:t>
      </w:r>
      <w:r w:rsidR="00DC61C7" w:rsidRPr="00856767">
        <w:t>запасов</w:t>
      </w:r>
      <w:r w:rsidR="00856767" w:rsidRPr="00856767">
        <w:t xml:space="preserve"> </w:t>
      </w:r>
      <w:r w:rsidR="00DC61C7" w:rsidRPr="00856767">
        <w:t>производится</w:t>
      </w:r>
      <w:r w:rsidR="00856767" w:rsidRPr="00856767">
        <w:t xml:space="preserve"> </w:t>
      </w:r>
      <w:r w:rsidR="00DC61C7" w:rsidRPr="00856767">
        <w:t>исходя</w:t>
      </w:r>
      <w:r w:rsidR="00856767" w:rsidRPr="00856767">
        <w:t xml:space="preserve"> </w:t>
      </w:r>
      <w:r w:rsidR="00DC61C7" w:rsidRPr="00856767">
        <w:t>первоочередности</w:t>
      </w:r>
      <w:r w:rsidR="00856767" w:rsidRPr="00856767">
        <w:t xml:space="preserve"> </w:t>
      </w:r>
      <w:r w:rsidR="00DC61C7" w:rsidRPr="00856767">
        <w:t>по</w:t>
      </w:r>
      <w:r w:rsidR="00856767" w:rsidRPr="00856767">
        <w:t xml:space="preserve"> </w:t>
      </w:r>
      <w:r w:rsidR="00DC61C7" w:rsidRPr="00856767">
        <w:t>времени</w:t>
      </w:r>
      <w:r w:rsidR="00856767" w:rsidRPr="00856767">
        <w:t xml:space="preserve"> </w:t>
      </w:r>
      <w:r w:rsidR="00DC61C7" w:rsidRPr="00856767">
        <w:t>приобретения</w:t>
      </w:r>
      <w:r w:rsidR="00856767">
        <w:t xml:space="preserve"> (</w:t>
      </w:r>
      <w:r w:rsidR="00AB3C18" w:rsidRPr="00856767">
        <w:t>стр</w:t>
      </w:r>
      <w:r w:rsidR="00856767">
        <w:t>.8</w:t>
      </w:r>
      <w:r w:rsidR="00AB3C18" w:rsidRPr="00856767">
        <w:t>6</w:t>
      </w:r>
      <w:r w:rsidR="00856767" w:rsidRPr="00856767">
        <w:t>).</w:t>
      </w:r>
    </w:p>
    <w:p w:rsidR="00856767" w:rsidRPr="00856767" w:rsidRDefault="00D72276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Первоначально</w:t>
      </w:r>
      <w:r w:rsidR="00856767" w:rsidRPr="00856767">
        <w:t xml:space="preserve"> </w:t>
      </w:r>
      <w:r w:rsidRPr="00856767">
        <w:t>было</w:t>
      </w:r>
      <w:r w:rsidR="00856767" w:rsidRPr="00856767">
        <w:t xml:space="preserve"> </w:t>
      </w:r>
      <w:r w:rsidRPr="00856767">
        <w:t>о</w:t>
      </w:r>
      <w:r w:rsidR="001C2DA0" w:rsidRPr="00856767">
        <w:t>тпу</w:t>
      </w:r>
      <w:r w:rsidRPr="00856767">
        <w:t>щено</w:t>
      </w:r>
      <w:r w:rsidR="00856767" w:rsidRPr="00856767">
        <w:t xml:space="preserve"> </w:t>
      </w:r>
      <w:r w:rsidR="001C2DA0" w:rsidRPr="00856767">
        <w:t>1</w:t>
      </w:r>
      <w:r w:rsidR="00856767" w:rsidRPr="00856767">
        <w:t xml:space="preserve"> </w:t>
      </w:r>
      <w:r w:rsidR="00DC61C7" w:rsidRPr="00856767">
        <w:t>500</w:t>
      </w:r>
      <w:r w:rsidR="00856767" w:rsidRPr="00856767">
        <w:t xml:space="preserve"> </w:t>
      </w:r>
      <w:r w:rsidR="00DC61C7" w:rsidRPr="00856767">
        <w:t>шт</w:t>
      </w:r>
      <w:r w:rsidR="00856767" w:rsidRPr="00856767">
        <w:t xml:space="preserve">. </w:t>
      </w:r>
      <w:r w:rsidR="001C2DA0" w:rsidRPr="00856767">
        <w:t>материала</w:t>
      </w:r>
      <w:r w:rsidR="00856767">
        <w:t xml:space="preserve"> "</w:t>
      </w:r>
      <w:r w:rsidR="001C2DA0" w:rsidRPr="00856767">
        <w:t>А</w:t>
      </w:r>
      <w:r w:rsidR="00856767">
        <w:t xml:space="preserve">" </w:t>
      </w:r>
      <w:r w:rsidR="001C2DA0" w:rsidRPr="00856767">
        <w:t>на</w:t>
      </w:r>
      <w:r w:rsidR="00856767" w:rsidRPr="00856767">
        <w:t xml:space="preserve"> </w:t>
      </w:r>
      <w:r w:rsidR="001C2DA0" w:rsidRPr="00856767">
        <w:t>производство</w:t>
      </w:r>
      <w:r w:rsidR="00856767" w:rsidRPr="00856767">
        <w:t xml:space="preserve"> </w:t>
      </w:r>
      <w:r w:rsidR="001C2DA0" w:rsidRPr="00856767">
        <w:t>продукции</w:t>
      </w:r>
      <w:r w:rsidR="00856767" w:rsidRPr="00856767">
        <w:t xml:space="preserve"> </w:t>
      </w:r>
      <w:r w:rsidR="001C2DA0" w:rsidRPr="00856767">
        <w:t>№</w:t>
      </w:r>
      <w:r w:rsidRPr="00856767">
        <w:t>1</w:t>
      </w:r>
      <w:r w:rsidR="00856767" w:rsidRPr="00856767">
        <w:t xml:space="preserve"> </w:t>
      </w:r>
      <w:r w:rsidR="001C2DA0" w:rsidRPr="00856767">
        <w:t>по</w:t>
      </w:r>
      <w:r w:rsidR="00856767" w:rsidRPr="00856767">
        <w:t xml:space="preserve"> </w:t>
      </w:r>
      <w:r w:rsidR="001C2DA0" w:rsidRPr="00856767">
        <w:t>стоимости</w:t>
      </w:r>
      <w:r w:rsidR="00856767" w:rsidRPr="00856767">
        <w:t xml:space="preserve"> </w:t>
      </w:r>
      <w:r w:rsidR="001C2DA0" w:rsidRPr="00856767">
        <w:t>единицы</w:t>
      </w:r>
      <w:r w:rsidR="00856767" w:rsidRPr="00856767">
        <w:t xml:space="preserve"> </w:t>
      </w:r>
      <w:r w:rsidR="001C2DA0" w:rsidRPr="00856767">
        <w:t>продукции</w:t>
      </w:r>
      <w:r w:rsidR="00856767" w:rsidRPr="00856767">
        <w:t xml:space="preserve"> </w:t>
      </w:r>
      <w:r w:rsidRPr="00856767">
        <w:t>200</w:t>
      </w:r>
      <w:r w:rsidR="00856767" w:rsidRPr="00856767">
        <w:t xml:space="preserve"> </w:t>
      </w:r>
      <w:r w:rsidR="001C2DA0" w:rsidRPr="00856767">
        <w:t>руб</w:t>
      </w:r>
      <w:r w:rsidR="00856767" w:rsidRPr="00856767">
        <w:t>.</w:t>
      </w:r>
    </w:p>
    <w:p w:rsidR="00856767" w:rsidRPr="00856767" w:rsidRDefault="00FE626E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отпуска</w:t>
      </w:r>
      <w:r w:rsidR="00856767" w:rsidRPr="00856767">
        <w:t xml:space="preserve"> </w:t>
      </w:r>
      <w:r w:rsidR="00B45364" w:rsidRPr="00856767">
        <w:t>материала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- </w:t>
      </w:r>
      <w:r w:rsidRPr="00856767">
        <w:t>1500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 </w:t>
      </w:r>
      <w:r w:rsidRPr="00856767">
        <w:t>материала</w:t>
      </w:r>
      <w:r w:rsidR="00856767">
        <w:t xml:space="preserve"> "</w:t>
      </w:r>
      <w:r w:rsidRPr="00856767">
        <w:t>А</w:t>
      </w:r>
      <w:r w:rsidR="00856767">
        <w:t xml:space="preserve">" </w:t>
      </w:r>
      <w:r w:rsidRPr="00856767">
        <w:t>было</w:t>
      </w:r>
      <w:r w:rsidR="00856767" w:rsidRPr="00856767">
        <w:t xml:space="preserve"> </w:t>
      </w:r>
      <w:r w:rsidRPr="00856767">
        <w:t>приобретено</w:t>
      </w:r>
      <w:r w:rsidR="00856767" w:rsidRPr="00856767">
        <w:t xml:space="preserve"> </w:t>
      </w:r>
      <w:r w:rsidRPr="00856767">
        <w:t>у</w:t>
      </w:r>
      <w:r w:rsidR="00856767" w:rsidRPr="00856767">
        <w:t xml:space="preserve"> </w:t>
      </w:r>
      <w:r w:rsidRPr="00856767">
        <w:t>поставщика</w:t>
      </w:r>
      <w:r w:rsidR="00856767" w:rsidRPr="00856767">
        <w:t xml:space="preserve"> </w:t>
      </w:r>
      <w:r w:rsidRPr="00856767">
        <w:t>ПМ-1</w:t>
      </w:r>
      <w:r w:rsidR="00856767" w:rsidRPr="00856767">
        <w:t xml:space="preserve"> </w:t>
      </w:r>
      <w:r w:rsidRPr="00856767">
        <w:t>01</w:t>
      </w:r>
      <w:r w:rsidR="00856767">
        <w:t>.09.20</w:t>
      </w:r>
      <w:r w:rsidRPr="00856767">
        <w:t>09</w:t>
      </w:r>
      <w:r w:rsidR="00856767">
        <w:t xml:space="preserve"> (</w:t>
      </w:r>
      <w:r w:rsidRPr="00856767">
        <w:t>отражено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журнале</w:t>
      </w:r>
      <w:r w:rsidR="00856767" w:rsidRPr="00856767">
        <w:t xml:space="preserve"> </w:t>
      </w:r>
      <w:r w:rsidRPr="00856767">
        <w:t>операций</w:t>
      </w:r>
      <w:r w:rsidR="00856767" w:rsidRPr="00856767">
        <w:t xml:space="preserve"> </w:t>
      </w:r>
      <w:r w:rsidRPr="00856767">
        <w:t>стр</w:t>
      </w:r>
      <w:r w:rsidR="00856767">
        <w:t>.8</w:t>
      </w:r>
      <w:r w:rsidRPr="00856767">
        <w:t>6,</w:t>
      </w:r>
      <w:r w:rsidR="00856767" w:rsidRPr="00856767">
        <w:t xml:space="preserve"> </w:t>
      </w:r>
      <w:r w:rsidRPr="00856767">
        <w:t>книга</w:t>
      </w:r>
      <w:r w:rsidR="00856767" w:rsidRPr="00856767">
        <w:t xml:space="preserve"> </w:t>
      </w:r>
      <w:r w:rsidRPr="00856767">
        <w:t>покупок</w:t>
      </w:r>
      <w:r w:rsidR="00856767" w:rsidRPr="00856767">
        <w:t xml:space="preserve"> </w:t>
      </w:r>
      <w:r w:rsidRPr="00856767">
        <w:t>стр</w:t>
      </w:r>
      <w:r w:rsidR="00856767">
        <w:t>.1</w:t>
      </w:r>
      <w:r w:rsidRPr="00856767">
        <w:t>38</w:t>
      </w:r>
      <w:r w:rsidR="00856767" w:rsidRPr="00856767">
        <w:t>).</w:t>
      </w:r>
    </w:p>
    <w:p w:rsidR="00856767" w:rsidRPr="00856767" w:rsidRDefault="00FE626E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Д</w:t>
      </w:r>
      <w:r w:rsidR="00D72276" w:rsidRPr="00856767">
        <w:t>алее</w:t>
      </w:r>
      <w:r w:rsidR="00856767" w:rsidRPr="00856767">
        <w:t xml:space="preserve"> </w:t>
      </w:r>
      <w:r w:rsidR="00D72276" w:rsidRPr="00856767">
        <w:t>197</w:t>
      </w:r>
      <w:r w:rsidR="00856767" w:rsidRPr="00856767">
        <w:t xml:space="preserve"> </w:t>
      </w:r>
      <w:r w:rsidR="00D72276" w:rsidRPr="00856767">
        <w:t>шт</w:t>
      </w:r>
      <w:r w:rsidR="00856767" w:rsidRPr="00856767">
        <w:t xml:space="preserve">. </w:t>
      </w:r>
      <w:r w:rsidR="00D72276" w:rsidRPr="00856767">
        <w:t>материала</w:t>
      </w:r>
      <w:r w:rsidR="00856767">
        <w:t xml:space="preserve"> "</w:t>
      </w:r>
      <w:r w:rsidR="00D72276" w:rsidRPr="00856767">
        <w:t>А</w:t>
      </w:r>
      <w:r w:rsidR="00856767">
        <w:t xml:space="preserve">" </w:t>
      </w:r>
      <w:r w:rsidR="00D72276" w:rsidRPr="00856767">
        <w:t>на</w:t>
      </w:r>
      <w:r w:rsidR="00856767" w:rsidRPr="00856767">
        <w:t xml:space="preserve"> </w:t>
      </w:r>
      <w:r w:rsidR="00D72276" w:rsidRPr="00856767">
        <w:t>производство</w:t>
      </w:r>
      <w:r w:rsidR="00856767" w:rsidRPr="00856767">
        <w:t xml:space="preserve"> </w:t>
      </w:r>
      <w:r w:rsidR="00D72276" w:rsidRPr="00856767">
        <w:t>продукции</w:t>
      </w:r>
      <w:r w:rsidR="00856767" w:rsidRPr="00856767">
        <w:t xml:space="preserve"> </w:t>
      </w:r>
      <w:r w:rsidR="00D72276" w:rsidRPr="00856767">
        <w:t>№1</w:t>
      </w:r>
      <w:r w:rsidR="00856767" w:rsidRPr="00856767">
        <w:t xml:space="preserve"> </w:t>
      </w:r>
      <w:r w:rsidR="00AB3C18" w:rsidRPr="00856767">
        <w:t>из</w:t>
      </w:r>
      <w:r w:rsidR="00856767" w:rsidRPr="00856767">
        <w:t xml:space="preserve"> </w:t>
      </w:r>
      <w:r w:rsidR="00AB3C18" w:rsidRPr="00856767">
        <w:t>второй</w:t>
      </w:r>
      <w:r w:rsidR="00856767" w:rsidRPr="00856767">
        <w:t xml:space="preserve"> </w:t>
      </w:r>
      <w:r w:rsidR="00AB3C18" w:rsidRPr="00856767">
        <w:t>партии</w:t>
      </w:r>
      <w:r w:rsidR="00856767" w:rsidRPr="00856767">
        <w:t xml:space="preserve"> </w:t>
      </w:r>
      <w:r w:rsidR="00D72276" w:rsidRPr="00856767">
        <w:t>по</w:t>
      </w:r>
      <w:r w:rsidR="00856767" w:rsidRPr="00856767">
        <w:t xml:space="preserve"> </w:t>
      </w:r>
      <w:r w:rsidR="00D72276" w:rsidRPr="00856767">
        <w:t>стоимости</w:t>
      </w:r>
      <w:r w:rsidR="00856767" w:rsidRPr="00856767">
        <w:t xml:space="preserve"> </w:t>
      </w:r>
      <w:r w:rsidR="00D72276" w:rsidRPr="00856767">
        <w:t>единицы</w:t>
      </w:r>
      <w:r w:rsidR="00856767" w:rsidRPr="00856767">
        <w:t xml:space="preserve"> </w:t>
      </w:r>
      <w:r w:rsidR="00D72276" w:rsidRPr="00856767">
        <w:t>продукции</w:t>
      </w:r>
      <w:r w:rsidR="00856767" w:rsidRPr="00856767">
        <w:t xml:space="preserve"> </w:t>
      </w:r>
      <w:r w:rsidR="00D72276" w:rsidRPr="00856767">
        <w:t>205</w:t>
      </w:r>
      <w:r w:rsidR="00856767" w:rsidRPr="00856767">
        <w:t xml:space="preserve"> </w:t>
      </w:r>
      <w:r w:rsidR="00D72276" w:rsidRPr="00856767">
        <w:t>руб</w:t>
      </w:r>
      <w:r w:rsidR="00856767" w:rsidRPr="00856767">
        <w:t>.,</w:t>
      </w:r>
      <w:r w:rsidR="00856767">
        <w:t xml:space="preserve"> (</w:t>
      </w:r>
      <w:r w:rsidR="00A44391" w:rsidRPr="00856767">
        <w:t>стр</w:t>
      </w:r>
      <w:r w:rsidR="00856767">
        <w:t>.5</w:t>
      </w:r>
      <w:r w:rsidR="00A44391" w:rsidRPr="00856767">
        <w:t>1</w:t>
      </w:r>
      <w:r w:rsidR="00856767" w:rsidRPr="00856767">
        <w:t>).</w:t>
      </w:r>
    </w:p>
    <w:p w:rsidR="00856767" w:rsidRPr="00856767" w:rsidRDefault="001F5D45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отпуска</w:t>
      </w:r>
      <w:r w:rsidR="00856767" w:rsidRPr="00856767">
        <w:t xml:space="preserve"> </w:t>
      </w:r>
      <w:r w:rsidR="00B45364" w:rsidRPr="00856767">
        <w:t>материала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- </w:t>
      </w:r>
      <w:r w:rsidRPr="00856767">
        <w:t>1520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 </w:t>
      </w:r>
      <w:r w:rsidRPr="00856767">
        <w:t>материала</w:t>
      </w:r>
      <w:r w:rsidR="00856767">
        <w:t xml:space="preserve"> "</w:t>
      </w:r>
      <w:r w:rsidRPr="00856767">
        <w:t>А</w:t>
      </w:r>
      <w:r w:rsidR="00856767">
        <w:t xml:space="preserve">" </w:t>
      </w:r>
      <w:r w:rsidRPr="00856767">
        <w:t>было</w:t>
      </w:r>
      <w:r w:rsidR="00856767" w:rsidRPr="00856767">
        <w:t xml:space="preserve"> </w:t>
      </w:r>
      <w:r w:rsidRPr="00856767">
        <w:t>приобретено</w:t>
      </w:r>
      <w:r w:rsidR="00856767" w:rsidRPr="00856767">
        <w:t xml:space="preserve"> </w:t>
      </w:r>
      <w:r w:rsidRPr="00856767">
        <w:t>у</w:t>
      </w:r>
      <w:r w:rsidR="00856767" w:rsidRPr="00856767">
        <w:t xml:space="preserve"> </w:t>
      </w:r>
      <w:r w:rsidRPr="00856767">
        <w:t>поставщика</w:t>
      </w:r>
      <w:r w:rsidR="00856767" w:rsidRPr="00856767">
        <w:t xml:space="preserve"> </w:t>
      </w:r>
      <w:r w:rsidRPr="00856767">
        <w:t>ПМ-2</w:t>
      </w:r>
      <w:r w:rsidR="00856767" w:rsidRPr="00856767">
        <w:t xml:space="preserve"> </w:t>
      </w:r>
      <w:r w:rsidRPr="00856767">
        <w:t>01</w:t>
      </w:r>
      <w:r w:rsidR="00856767">
        <w:t>.09.20</w:t>
      </w:r>
      <w:r w:rsidRPr="00856767">
        <w:t>09</w:t>
      </w:r>
      <w:r w:rsidR="00856767">
        <w:t xml:space="preserve"> (</w:t>
      </w:r>
      <w:r w:rsidRPr="00856767">
        <w:t>отражено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журнале</w:t>
      </w:r>
      <w:r w:rsidR="00856767" w:rsidRPr="00856767">
        <w:t xml:space="preserve"> </w:t>
      </w:r>
      <w:r w:rsidRPr="00856767">
        <w:t>операций</w:t>
      </w:r>
      <w:r w:rsidR="00856767" w:rsidRPr="00856767">
        <w:t xml:space="preserve"> </w:t>
      </w:r>
      <w:r w:rsidRPr="00856767">
        <w:t>стр</w:t>
      </w:r>
      <w:r w:rsidR="00856767">
        <w:t>.8</w:t>
      </w:r>
      <w:r w:rsidRPr="00856767">
        <w:t>6,</w:t>
      </w:r>
      <w:r w:rsidR="00856767" w:rsidRPr="00856767">
        <w:t xml:space="preserve"> </w:t>
      </w:r>
      <w:r w:rsidRPr="00856767">
        <w:t>книга</w:t>
      </w:r>
      <w:r w:rsidR="00856767" w:rsidRPr="00856767">
        <w:t xml:space="preserve"> </w:t>
      </w:r>
      <w:r w:rsidRPr="00856767">
        <w:t>покупок</w:t>
      </w:r>
      <w:r w:rsidR="00856767" w:rsidRPr="00856767">
        <w:t xml:space="preserve"> </w:t>
      </w:r>
      <w:r w:rsidRPr="00856767">
        <w:t>стр</w:t>
      </w:r>
      <w:r w:rsidR="00856767">
        <w:t>.1</w:t>
      </w:r>
      <w:r w:rsidRPr="00856767">
        <w:t>38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46" type="#_x0000_t75" style="width:204.75pt;height:18.75pt">
            <v:imagedata r:id="rId25" o:title=""/>
          </v:shape>
        </w:pict>
      </w:r>
    </w:p>
    <w:p w:rsidR="00856767" w:rsidRPr="00856767" w:rsidRDefault="001F5D45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1500</w:t>
      </w:r>
      <w:r w:rsidR="00856767" w:rsidRPr="00856767">
        <w:t xml:space="preserve"> </w:t>
      </w:r>
      <w:r w:rsidRPr="00856767">
        <w:t>х</w:t>
      </w:r>
      <w:r w:rsidR="00856767" w:rsidRPr="00856767">
        <w:t xml:space="preserve"> </w:t>
      </w:r>
      <w:r w:rsidRPr="00856767">
        <w:t>200</w:t>
      </w:r>
      <w:r w:rsidR="00856767" w:rsidRPr="00856767">
        <w:t xml:space="preserve"> </w:t>
      </w:r>
      <w:r w:rsidRPr="00856767">
        <w:t>=</w:t>
      </w:r>
      <w:r w:rsidR="00856767" w:rsidRPr="00856767">
        <w:t xml:space="preserve"> </w:t>
      </w:r>
      <w:r w:rsidRPr="00856767">
        <w:t>300</w:t>
      </w:r>
      <w:r w:rsidR="00856767" w:rsidRPr="00856767">
        <w:t xml:space="preserve"> </w:t>
      </w:r>
      <w:r w:rsidRPr="00856767">
        <w:t>000</w:t>
      </w:r>
      <w:r w:rsidR="00856767" w:rsidRPr="00856767">
        <w:t xml:space="preserve"> </w:t>
      </w:r>
      <w:r w:rsidRPr="00856767">
        <w:t>рублей</w:t>
      </w:r>
      <w:r w:rsidR="00856767" w:rsidRPr="00856767">
        <w:t>;</w:t>
      </w:r>
    </w:p>
    <w:p w:rsidR="00856767" w:rsidRPr="00856767" w:rsidRDefault="001F5D45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197</w:t>
      </w:r>
      <w:r w:rsidR="00856767" w:rsidRPr="00856767">
        <w:t xml:space="preserve"> </w:t>
      </w:r>
      <w:r w:rsidRPr="00856767">
        <w:t>х</w:t>
      </w:r>
      <w:r w:rsidR="00856767" w:rsidRPr="00856767">
        <w:t xml:space="preserve"> </w:t>
      </w:r>
      <w:r w:rsidRPr="00856767">
        <w:t>205</w:t>
      </w:r>
      <w:r w:rsidR="00856767" w:rsidRPr="00856767">
        <w:t xml:space="preserve"> </w:t>
      </w:r>
      <w:r w:rsidRPr="00856767">
        <w:t>=</w:t>
      </w:r>
      <w:r w:rsidR="00856767" w:rsidRPr="00856767">
        <w:t xml:space="preserve"> </w:t>
      </w:r>
      <w:r w:rsidRPr="00856767">
        <w:t>40</w:t>
      </w:r>
      <w:r w:rsidR="00856767" w:rsidRPr="00856767">
        <w:t xml:space="preserve"> </w:t>
      </w:r>
      <w:r w:rsidRPr="00856767">
        <w:t>385</w:t>
      </w:r>
      <w:r w:rsidR="00856767" w:rsidRPr="00856767">
        <w:t xml:space="preserve"> </w:t>
      </w:r>
      <w:r w:rsidRPr="00856767">
        <w:t>рублей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ИТОГО</w:t>
      </w:r>
      <w:r w:rsidR="00856767" w:rsidRPr="00856767">
        <w:t xml:space="preserve">: </w:t>
      </w:r>
      <w:r w:rsidRPr="00856767">
        <w:t>материала</w:t>
      </w:r>
      <w:r w:rsidR="00856767">
        <w:t xml:space="preserve"> "</w:t>
      </w:r>
      <w:r w:rsidRPr="00856767">
        <w:t>А</w:t>
      </w:r>
      <w:r w:rsidR="00856767">
        <w:t xml:space="preserve">" </w:t>
      </w:r>
      <w:r w:rsidRPr="00856767">
        <w:t>на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</w:t>
      </w:r>
      <w:r w:rsidR="00856767" w:rsidRPr="00856767">
        <w:t xml:space="preserve"> </w:t>
      </w:r>
      <w:r w:rsidRPr="00856767">
        <w:t>было</w:t>
      </w:r>
      <w:r w:rsidR="00856767" w:rsidRPr="00856767">
        <w:t xml:space="preserve"> </w:t>
      </w:r>
      <w:r w:rsidRPr="00856767">
        <w:t>отпущено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методу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</w:t>
      </w:r>
      <w:r w:rsidRPr="00856767">
        <w:t>1697</w:t>
      </w:r>
      <w:r w:rsidR="00856767" w:rsidRPr="00856767">
        <w:t xml:space="preserve"> </w:t>
      </w:r>
      <w:r w:rsidRPr="00856767">
        <w:t>шт,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суму</w:t>
      </w:r>
      <w:r w:rsidR="00856767" w:rsidRPr="00856767">
        <w:t xml:space="preserve"> </w:t>
      </w:r>
      <w:r w:rsidRPr="00856767">
        <w:t>340</w:t>
      </w:r>
      <w:r w:rsidR="00856767" w:rsidRPr="00856767">
        <w:t xml:space="preserve"> </w:t>
      </w:r>
      <w:r w:rsidRPr="00856767">
        <w:t>385</w:t>
      </w:r>
      <w:r w:rsidR="00856767" w:rsidRPr="00856767">
        <w:t xml:space="preserve"> </w:t>
      </w:r>
      <w:r w:rsidRPr="00856767">
        <w:t>рублей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количество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цену</w:t>
      </w:r>
      <w:r w:rsidR="00856767" w:rsidRPr="00856767">
        <w:t xml:space="preserve"> </w:t>
      </w:r>
      <w:r w:rsidRPr="00856767">
        <w:t>материала</w:t>
      </w:r>
      <w:r w:rsidR="00856767">
        <w:t xml:space="preserve"> "</w:t>
      </w:r>
      <w:r w:rsidRPr="00856767">
        <w:t>А</w:t>
      </w:r>
      <w:r w:rsidR="00856767">
        <w:t xml:space="preserve">" </w:t>
      </w:r>
      <w:r w:rsidRPr="00856767">
        <w:t>методом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 </w:t>
      </w:r>
      <w:r w:rsidRPr="00856767">
        <w:t>первичных</w:t>
      </w:r>
      <w:r w:rsidR="00856767" w:rsidRPr="00856767">
        <w:t xml:space="preserve"> </w:t>
      </w:r>
      <w:r w:rsidRPr="00856767">
        <w:t>учетных</w:t>
      </w:r>
      <w:r w:rsidR="00856767" w:rsidRPr="00856767">
        <w:t xml:space="preserve"> </w:t>
      </w:r>
      <w:r w:rsidRPr="00856767">
        <w:t>документов</w:t>
      </w:r>
      <w:r w:rsidR="00856767">
        <w:t xml:space="preserve"> (</w:t>
      </w:r>
      <w:r w:rsidRPr="00856767">
        <w:t>договоров,</w:t>
      </w:r>
      <w:r w:rsidR="00856767" w:rsidRPr="00856767">
        <w:t xml:space="preserve"> </w:t>
      </w:r>
      <w:r w:rsidRPr="00856767">
        <w:t>счетов-фактур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накладных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приобретение</w:t>
      </w:r>
      <w:r w:rsidR="00856767" w:rsidRPr="00856767">
        <w:t xml:space="preserve"> </w:t>
      </w:r>
      <w:r w:rsidRPr="00856767">
        <w:t>товаров</w:t>
      </w:r>
      <w:r w:rsidR="00856767" w:rsidRPr="00856767">
        <w:t>).</w:t>
      </w:r>
    </w:p>
    <w:p w:rsidR="00856767" w:rsidRPr="00856767" w:rsidRDefault="00B45364" w:rsidP="00856767">
      <w:pPr>
        <w:tabs>
          <w:tab w:val="left" w:pos="726"/>
        </w:tabs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10Б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76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000</w:t>
      </w:r>
      <w:r w:rsidR="00856767" w:rsidRPr="00856767">
        <w:t xml:space="preserve"> </w:t>
      </w:r>
      <w:r w:rsidRPr="00856767">
        <w:t>партия</w:t>
      </w:r>
      <w:r w:rsidR="00856767" w:rsidRPr="00856767">
        <w:t xml:space="preserve"> </w:t>
      </w:r>
      <w:r w:rsidRPr="00856767">
        <w:t>№1</w:t>
      </w:r>
      <w:r w:rsidR="00856767">
        <w:t xml:space="preserve"> (</w:t>
      </w:r>
      <w:r w:rsidRPr="00856767">
        <w:t>карточка</w:t>
      </w:r>
      <w:r w:rsidR="00856767" w:rsidRPr="00856767">
        <w:t xml:space="preserve"> </w:t>
      </w:r>
      <w:r w:rsidRPr="00856767">
        <w:t>счета</w:t>
      </w:r>
      <w:r w:rsidR="00856767" w:rsidRPr="00856767">
        <w:t xml:space="preserve"> </w:t>
      </w:r>
      <w:r w:rsidRPr="00856767">
        <w:t>20</w:t>
      </w:r>
      <w:r w:rsidR="00856767" w:rsidRPr="00856767">
        <w:t>)</w:t>
      </w:r>
    </w:p>
    <w:p w:rsidR="00856767" w:rsidRPr="00856767" w:rsidRDefault="00B45364" w:rsidP="00856767">
      <w:pPr>
        <w:tabs>
          <w:tab w:val="left" w:pos="726"/>
        </w:tabs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10Б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36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900</w:t>
      </w:r>
      <w:r w:rsidR="00856767" w:rsidRPr="00856767">
        <w:t xml:space="preserve"> </w:t>
      </w:r>
      <w:r w:rsidRPr="00856767">
        <w:t>партия</w:t>
      </w:r>
      <w:r w:rsidR="00856767" w:rsidRPr="00856767">
        <w:t xml:space="preserve"> </w:t>
      </w:r>
      <w:r w:rsidRPr="00856767">
        <w:t>№2</w:t>
      </w:r>
      <w:r w:rsidR="00856767">
        <w:t xml:space="preserve"> (</w:t>
      </w:r>
      <w:r w:rsidRPr="00856767">
        <w:t>карточка</w:t>
      </w:r>
      <w:r w:rsidR="00856767" w:rsidRPr="00856767">
        <w:t xml:space="preserve"> </w:t>
      </w:r>
      <w:r w:rsidRPr="00856767">
        <w:t>счета</w:t>
      </w:r>
      <w:r w:rsidR="00856767" w:rsidRPr="00856767">
        <w:t xml:space="preserve"> </w:t>
      </w:r>
      <w:r w:rsidRPr="00856767">
        <w:t>20</w:t>
      </w:r>
      <w:r w:rsidR="00856767" w:rsidRPr="00856767">
        <w:t>)</w:t>
      </w: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Первоначально</w:t>
      </w:r>
      <w:r w:rsidR="00856767" w:rsidRPr="00856767">
        <w:t xml:space="preserve"> </w:t>
      </w:r>
      <w:r w:rsidRPr="00856767">
        <w:t>было</w:t>
      </w:r>
      <w:r w:rsidR="00856767" w:rsidRPr="00856767">
        <w:t xml:space="preserve"> </w:t>
      </w:r>
      <w:r w:rsidRPr="00856767">
        <w:t>отпущено</w:t>
      </w:r>
      <w:r w:rsidR="00856767" w:rsidRPr="00856767">
        <w:t xml:space="preserve"> </w:t>
      </w:r>
      <w:r w:rsidRPr="00856767">
        <w:t>760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 </w:t>
      </w:r>
      <w:r w:rsidR="001C2DA0" w:rsidRPr="00856767">
        <w:t>материала</w:t>
      </w:r>
      <w:r w:rsidR="00856767">
        <w:t xml:space="preserve"> "</w:t>
      </w:r>
      <w:r w:rsidR="001C2DA0" w:rsidRPr="00856767">
        <w:t>В</w:t>
      </w:r>
      <w:r w:rsidR="00856767">
        <w:t xml:space="preserve">" </w:t>
      </w:r>
      <w:r w:rsidR="001C2DA0" w:rsidRPr="00856767">
        <w:t>на</w:t>
      </w:r>
      <w:r w:rsidR="00856767" w:rsidRPr="00856767">
        <w:t xml:space="preserve"> </w:t>
      </w:r>
      <w:r w:rsidR="001C2DA0" w:rsidRPr="00856767">
        <w:t>производство</w:t>
      </w:r>
      <w:r w:rsidR="00856767" w:rsidRPr="00856767">
        <w:t xml:space="preserve"> </w:t>
      </w:r>
      <w:r w:rsidR="001C2DA0" w:rsidRPr="00856767">
        <w:t>продукции</w:t>
      </w:r>
      <w:r w:rsidR="00856767" w:rsidRPr="00856767">
        <w:t xml:space="preserve"> </w:t>
      </w:r>
      <w:r w:rsidR="001C2DA0" w:rsidRPr="00856767">
        <w:t>№</w:t>
      </w:r>
      <w:r w:rsidRPr="00856767">
        <w:t>1</w:t>
      </w:r>
      <w:r w:rsidR="00856767" w:rsidRPr="00856767">
        <w:t xml:space="preserve"> </w:t>
      </w:r>
      <w:r w:rsidR="001C2DA0" w:rsidRPr="00856767">
        <w:t>по</w:t>
      </w:r>
      <w:r w:rsidR="00856767" w:rsidRPr="00856767">
        <w:t xml:space="preserve"> </w:t>
      </w:r>
      <w:r w:rsidR="001C2DA0" w:rsidRPr="00856767">
        <w:t>стоимости</w:t>
      </w:r>
      <w:r w:rsidR="00856767" w:rsidRPr="00856767">
        <w:t xml:space="preserve"> </w:t>
      </w:r>
      <w:r w:rsidR="001C2DA0" w:rsidRPr="00856767">
        <w:t>единицы</w:t>
      </w:r>
      <w:r w:rsidR="00856767" w:rsidRPr="00856767">
        <w:t xml:space="preserve"> </w:t>
      </w:r>
      <w:r w:rsidR="001C2DA0" w:rsidRPr="00856767">
        <w:t>продукции</w:t>
      </w:r>
      <w:r w:rsidR="00856767" w:rsidRPr="00856767">
        <w:t xml:space="preserve"> </w:t>
      </w:r>
      <w:r w:rsidR="001C2DA0" w:rsidRPr="00856767">
        <w:t>1</w:t>
      </w:r>
      <w:r w:rsidRPr="00856767">
        <w:t>00</w:t>
      </w:r>
      <w:r w:rsidR="00856767" w:rsidRPr="00856767">
        <w:t xml:space="preserve"> </w:t>
      </w:r>
      <w:r w:rsidR="001C2DA0" w:rsidRPr="00856767">
        <w:t>руб</w:t>
      </w:r>
      <w:r w:rsidR="00856767" w:rsidRPr="00856767">
        <w:t>.</w:t>
      </w: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отпуска</w:t>
      </w:r>
      <w:r w:rsidR="00856767" w:rsidRPr="00856767">
        <w:t xml:space="preserve"> </w:t>
      </w:r>
      <w:r w:rsidRPr="00856767">
        <w:t>материала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- </w:t>
      </w:r>
      <w:r w:rsidRPr="00856767">
        <w:t>760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. </w:t>
      </w:r>
      <w:r w:rsidRPr="00856767">
        <w:t>материала</w:t>
      </w:r>
      <w:r w:rsidR="00856767">
        <w:t xml:space="preserve"> "</w:t>
      </w:r>
      <w:r w:rsidRPr="00856767">
        <w:t>Б</w:t>
      </w:r>
      <w:r w:rsidR="00856767">
        <w:t xml:space="preserve">" </w:t>
      </w:r>
      <w:r w:rsidRPr="00856767">
        <w:t>было</w:t>
      </w:r>
      <w:r w:rsidR="00856767" w:rsidRPr="00856767">
        <w:t xml:space="preserve"> </w:t>
      </w:r>
      <w:r w:rsidRPr="00856767">
        <w:t>приобретено</w:t>
      </w:r>
      <w:r w:rsidR="00856767" w:rsidRPr="00856767">
        <w:t xml:space="preserve"> </w:t>
      </w:r>
      <w:r w:rsidRPr="00856767">
        <w:t>у</w:t>
      </w:r>
      <w:r w:rsidR="00856767" w:rsidRPr="00856767">
        <w:t xml:space="preserve"> </w:t>
      </w:r>
      <w:r w:rsidRPr="00856767">
        <w:t>поставщика</w:t>
      </w:r>
      <w:r w:rsidR="00856767" w:rsidRPr="00856767">
        <w:t xml:space="preserve"> </w:t>
      </w:r>
      <w:r w:rsidRPr="00856767">
        <w:t>ПМ-1</w:t>
      </w:r>
      <w:r w:rsidR="00856767" w:rsidRPr="00856767">
        <w:t xml:space="preserve"> </w:t>
      </w:r>
      <w:r w:rsidRPr="00856767">
        <w:t>01</w:t>
      </w:r>
      <w:r w:rsidR="00856767">
        <w:t>.09.20</w:t>
      </w:r>
      <w:r w:rsidRPr="00856767">
        <w:t>09</w:t>
      </w:r>
      <w:r w:rsidR="00856767">
        <w:t xml:space="preserve"> (</w:t>
      </w:r>
      <w:r w:rsidRPr="00856767">
        <w:t>отражено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журнале</w:t>
      </w:r>
      <w:r w:rsidR="00856767" w:rsidRPr="00856767">
        <w:t xml:space="preserve"> </w:t>
      </w:r>
      <w:r w:rsidRPr="00856767">
        <w:t>операций</w:t>
      </w:r>
      <w:r w:rsidR="00856767" w:rsidRPr="00856767">
        <w:t xml:space="preserve"> </w:t>
      </w:r>
      <w:r w:rsidRPr="00856767">
        <w:t>стр</w:t>
      </w:r>
      <w:r w:rsidR="00856767">
        <w:t>.8</w:t>
      </w:r>
      <w:r w:rsidRPr="00856767">
        <w:t>6,</w:t>
      </w:r>
      <w:r w:rsidR="00856767" w:rsidRPr="00856767">
        <w:t xml:space="preserve"> </w:t>
      </w:r>
      <w:r w:rsidRPr="00856767">
        <w:t>книга</w:t>
      </w:r>
      <w:r w:rsidR="00856767" w:rsidRPr="00856767">
        <w:t xml:space="preserve"> </w:t>
      </w:r>
      <w:r w:rsidRPr="00856767">
        <w:t>покупок</w:t>
      </w:r>
      <w:r w:rsidR="00856767" w:rsidRPr="00856767">
        <w:t xml:space="preserve"> </w:t>
      </w:r>
      <w:r w:rsidRPr="00856767">
        <w:t>стр</w:t>
      </w:r>
      <w:r w:rsidR="00856767">
        <w:t>.1</w:t>
      </w:r>
      <w:r w:rsidRPr="00856767">
        <w:t>38</w:t>
      </w:r>
      <w:r w:rsidR="00856767" w:rsidRPr="00856767">
        <w:t>).</w:t>
      </w: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Далее</w:t>
      </w:r>
      <w:r w:rsidR="00856767" w:rsidRPr="00856767">
        <w:t xml:space="preserve"> </w:t>
      </w:r>
      <w:r w:rsidRPr="00856767">
        <w:t>360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. </w:t>
      </w:r>
      <w:r w:rsidRPr="00856767">
        <w:t>материала</w:t>
      </w:r>
      <w:r w:rsidR="00856767">
        <w:t xml:space="preserve"> "</w:t>
      </w:r>
      <w:r w:rsidRPr="00856767">
        <w:t>Б</w:t>
      </w:r>
      <w:r w:rsidR="00856767">
        <w:t xml:space="preserve">" </w:t>
      </w:r>
      <w:r w:rsidRPr="00856767">
        <w:t>на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№1</w:t>
      </w:r>
      <w:r w:rsidR="00856767" w:rsidRPr="00856767">
        <w:t xml:space="preserve"> </w:t>
      </w:r>
      <w:r w:rsidRPr="00856767">
        <w:t>из</w:t>
      </w:r>
      <w:r w:rsidR="00856767" w:rsidRPr="00856767">
        <w:t xml:space="preserve"> </w:t>
      </w:r>
      <w:r w:rsidRPr="00856767">
        <w:t>второй</w:t>
      </w:r>
      <w:r w:rsidR="00856767" w:rsidRPr="00856767">
        <w:t xml:space="preserve"> </w:t>
      </w:r>
      <w:r w:rsidRPr="00856767">
        <w:t>партии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стоимости</w:t>
      </w:r>
      <w:r w:rsidR="00856767" w:rsidRPr="00856767">
        <w:t xml:space="preserve"> </w:t>
      </w:r>
      <w:r w:rsidRPr="00856767">
        <w:t>единицы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102,5</w:t>
      </w:r>
      <w:r w:rsidR="00856767" w:rsidRPr="00856767">
        <w:t xml:space="preserve"> </w:t>
      </w:r>
      <w:r w:rsidRPr="00856767">
        <w:t>руб</w:t>
      </w:r>
      <w:r w:rsidR="00856767" w:rsidRPr="00856767">
        <w:t>.,</w:t>
      </w:r>
      <w:r w:rsidR="00856767">
        <w:t xml:space="preserve"> (</w:t>
      </w:r>
      <w:r w:rsidRPr="00856767">
        <w:t>стр</w:t>
      </w:r>
      <w:r w:rsidR="00856767">
        <w:t>.5</w:t>
      </w:r>
      <w:r w:rsidRPr="00856767">
        <w:t>2</w:t>
      </w:r>
      <w:r w:rsidR="00856767" w:rsidRPr="00856767">
        <w:t>).</w:t>
      </w: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отпуска</w:t>
      </w:r>
      <w:r w:rsidR="00856767" w:rsidRPr="00856767">
        <w:t xml:space="preserve"> </w:t>
      </w:r>
      <w:r w:rsidRPr="00856767">
        <w:t>материала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- </w:t>
      </w:r>
      <w:r w:rsidRPr="00856767">
        <w:t>2540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. </w:t>
      </w:r>
      <w:r w:rsidRPr="00856767">
        <w:t>материала</w:t>
      </w:r>
      <w:r w:rsidR="00856767">
        <w:t xml:space="preserve"> "</w:t>
      </w:r>
      <w:r w:rsidRPr="00856767">
        <w:t>Б</w:t>
      </w:r>
      <w:r w:rsidR="00856767">
        <w:t xml:space="preserve">" </w:t>
      </w:r>
      <w:r w:rsidRPr="00856767">
        <w:t>было</w:t>
      </w:r>
      <w:r w:rsidR="00856767" w:rsidRPr="00856767">
        <w:t xml:space="preserve"> </w:t>
      </w:r>
      <w:r w:rsidRPr="00856767">
        <w:t>приобретено</w:t>
      </w:r>
      <w:r w:rsidR="00856767" w:rsidRPr="00856767">
        <w:t xml:space="preserve"> </w:t>
      </w:r>
      <w:r w:rsidRPr="00856767">
        <w:t>у</w:t>
      </w:r>
      <w:r w:rsidR="00856767" w:rsidRPr="00856767">
        <w:t xml:space="preserve"> </w:t>
      </w:r>
      <w:r w:rsidRPr="00856767">
        <w:t>поставщика</w:t>
      </w:r>
      <w:r w:rsidR="00856767" w:rsidRPr="00856767">
        <w:t xml:space="preserve"> </w:t>
      </w:r>
      <w:r w:rsidRPr="00856767">
        <w:t>ПМ-2</w:t>
      </w:r>
      <w:r w:rsidR="00856767" w:rsidRPr="00856767">
        <w:t xml:space="preserve"> </w:t>
      </w:r>
      <w:r w:rsidRPr="00856767">
        <w:t>01</w:t>
      </w:r>
      <w:r w:rsidR="00856767">
        <w:t>.09.20</w:t>
      </w:r>
      <w:r w:rsidRPr="00856767">
        <w:t>09</w:t>
      </w:r>
      <w:r w:rsidR="00856767">
        <w:t xml:space="preserve"> (</w:t>
      </w:r>
      <w:r w:rsidRPr="00856767">
        <w:t>отражено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журнале</w:t>
      </w:r>
      <w:r w:rsidR="00856767" w:rsidRPr="00856767">
        <w:t xml:space="preserve"> </w:t>
      </w:r>
      <w:r w:rsidRPr="00856767">
        <w:t>операций</w:t>
      </w:r>
      <w:r w:rsidR="00856767" w:rsidRPr="00856767">
        <w:t xml:space="preserve"> </w:t>
      </w:r>
      <w:r w:rsidRPr="00856767">
        <w:t>стр</w:t>
      </w:r>
      <w:r w:rsidR="00856767">
        <w:t>.8</w:t>
      </w:r>
      <w:r w:rsidRPr="00856767">
        <w:t>6,</w:t>
      </w:r>
      <w:r w:rsidR="00856767" w:rsidRPr="00856767">
        <w:t xml:space="preserve"> </w:t>
      </w:r>
      <w:r w:rsidRPr="00856767">
        <w:t>книга</w:t>
      </w:r>
      <w:r w:rsidR="00856767" w:rsidRPr="00856767">
        <w:t xml:space="preserve"> </w:t>
      </w:r>
      <w:r w:rsidRPr="00856767">
        <w:t>покупок</w:t>
      </w:r>
      <w:r w:rsidR="00856767" w:rsidRPr="00856767">
        <w:t xml:space="preserve"> </w:t>
      </w:r>
      <w:r w:rsidRPr="00856767">
        <w:t>стр</w:t>
      </w:r>
      <w:r w:rsidR="00856767">
        <w:t>.1</w:t>
      </w:r>
      <w:r w:rsidRPr="00856767">
        <w:t>38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B45364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47" type="#_x0000_t75" style="width:204.75pt;height:18.75pt">
            <v:imagedata r:id="rId25" o:title=""/>
          </v:shape>
        </w:pict>
      </w:r>
    </w:p>
    <w:p w:rsidR="00856767" w:rsidRPr="00856767" w:rsidRDefault="00513A5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760</w:t>
      </w:r>
      <w:r w:rsidR="00856767" w:rsidRPr="00856767">
        <w:t xml:space="preserve"> </w:t>
      </w:r>
      <w:r w:rsidR="00B45364" w:rsidRPr="00856767">
        <w:t>х</w:t>
      </w:r>
      <w:r w:rsidR="00856767" w:rsidRPr="00856767">
        <w:t xml:space="preserve"> </w:t>
      </w:r>
      <w:r w:rsidRPr="00856767">
        <w:t>1</w:t>
      </w:r>
      <w:r w:rsidR="00B45364" w:rsidRPr="00856767">
        <w:t>00</w:t>
      </w:r>
      <w:r w:rsidR="00856767" w:rsidRPr="00856767">
        <w:t xml:space="preserve"> </w:t>
      </w:r>
      <w:r w:rsidR="00B45364" w:rsidRPr="00856767">
        <w:t>=</w:t>
      </w:r>
      <w:r w:rsidR="00856767" w:rsidRPr="00856767">
        <w:t xml:space="preserve"> </w:t>
      </w:r>
      <w:r w:rsidRPr="00856767">
        <w:t>76</w:t>
      </w:r>
      <w:r w:rsidR="00856767" w:rsidRPr="00856767">
        <w:t xml:space="preserve"> </w:t>
      </w:r>
      <w:r w:rsidR="00B45364" w:rsidRPr="00856767">
        <w:t>000</w:t>
      </w:r>
      <w:r w:rsidR="00856767" w:rsidRPr="00856767">
        <w:t xml:space="preserve"> </w:t>
      </w:r>
      <w:r w:rsidR="00B45364" w:rsidRPr="00856767">
        <w:t>рублей</w:t>
      </w:r>
      <w:r w:rsidR="00856767" w:rsidRPr="00856767">
        <w:t>;</w:t>
      </w:r>
    </w:p>
    <w:p w:rsidR="00856767" w:rsidRPr="00856767" w:rsidRDefault="00513A5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360</w:t>
      </w:r>
      <w:r w:rsidR="00856767" w:rsidRPr="00856767">
        <w:t xml:space="preserve"> </w:t>
      </w:r>
      <w:r w:rsidR="00B45364" w:rsidRPr="00856767">
        <w:t>х</w:t>
      </w:r>
      <w:r w:rsidR="00856767" w:rsidRPr="00856767">
        <w:t xml:space="preserve"> </w:t>
      </w:r>
      <w:r w:rsidRPr="00856767">
        <w:t>10</w:t>
      </w:r>
      <w:r w:rsidR="00B45364" w:rsidRPr="00856767">
        <w:t>2</w:t>
      </w:r>
      <w:r w:rsidRPr="00856767">
        <w:t>,</w:t>
      </w:r>
      <w:r w:rsidR="00B45364" w:rsidRPr="00856767">
        <w:t>5</w:t>
      </w:r>
      <w:r w:rsidR="00856767" w:rsidRPr="00856767">
        <w:t xml:space="preserve"> </w:t>
      </w:r>
      <w:r w:rsidR="00B45364" w:rsidRPr="00856767">
        <w:t>=</w:t>
      </w:r>
      <w:r w:rsidR="00856767" w:rsidRPr="00856767">
        <w:t xml:space="preserve"> </w:t>
      </w:r>
      <w:r w:rsidRPr="00856767">
        <w:t>36</w:t>
      </w:r>
      <w:r w:rsidR="00856767" w:rsidRPr="00856767">
        <w:t xml:space="preserve"> </w:t>
      </w:r>
      <w:r w:rsidRPr="00856767">
        <w:t>900</w:t>
      </w:r>
      <w:r w:rsidR="00856767" w:rsidRPr="00856767">
        <w:t xml:space="preserve"> </w:t>
      </w:r>
      <w:r w:rsidR="00B45364" w:rsidRPr="00856767">
        <w:t>рублей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B45364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ИТОГО</w:t>
      </w:r>
      <w:r w:rsidR="00856767" w:rsidRPr="00856767">
        <w:t xml:space="preserve">: </w:t>
      </w:r>
      <w:r w:rsidRPr="00856767">
        <w:t>материала</w:t>
      </w:r>
      <w:r w:rsidR="00856767">
        <w:t xml:space="preserve"> "</w:t>
      </w:r>
      <w:r w:rsidR="00513A50" w:rsidRPr="00856767">
        <w:t>Б</w:t>
      </w:r>
      <w:r w:rsidR="00856767">
        <w:t xml:space="preserve">" </w:t>
      </w:r>
      <w:r w:rsidRPr="00856767">
        <w:t>на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</w:t>
      </w:r>
      <w:r w:rsidR="00856767" w:rsidRPr="00856767">
        <w:t xml:space="preserve"> </w:t>
      </w:r>
      <w:r w:rsidRPr="00856767">
        <w:t>было</w:t>
      </w:r>
      <w:r w:rsidR="00856767" w:rsidRPr="00856767">
        <w:t xml:space="preserve"> </w:t>
      </w:r>
      <w:r w:rsidRPr="00856767">
        <w:t>отпущено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методу</w:t>
      </w:r>
      <w:r w:rsidR="00856767" w:rsidRPr="00856767">
        <w:t xml:space="preserve"> </w:t>
      </w:r>
      <w:r w:rsidRPr="00856767">
        <w:t>ФИФО</w:t>
      </w:r>
      <w:r w:rsidR="00856767" w:rsidRPr="00856767">
        <w:t xml:space="preserve"> </w:t>
      </w:r>
      <w:r w:rsidRPr="00856767">
        <w:t>1</w:t>
      </w:r>
      <w:r w:rsidR="00B66F17" w:rsidRPr="00856767">
        <w:t>120</w:t>
      </w:r>
      <w:r w:rsidR="00856767" w:rsidRPr="00856767">
        <w:t xml:space="preserve"> </w:t>
      </w:r>
      <w:r w:rsidRPr="00856767">
        <w:t>шт,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суму</w:t>
      </w:r>
      <w:r w:rsidR="00856767" w:rsidRPr="00856767">
        <w:t xml:space="preserve"> </w:t>
      </w:r>
      <w:r w:rsidR="00B66F17" w:rsidRPr="00856767">
        <w:t>112</w:t>
      </w:r>
      <w:r w:rsidR="00856767" w:rsidRPr="00856767">
        <w:t xml:space="preserve"> </w:t>
      </w:r>
      <w:r w:rsidR="00B66F17" w:rsidRPr="00856767">
        <w:t>900</w:t>
      </w:r>
      <w:r w:rsidR="00856767" w:rsidRPr="00856767">
        <w:t xml:space="preserve"> </w:t>
      </w:r>
      <w:r w:rsidRPr="00856767">
        <w:t>рублей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Pr="00856767">
        <w:t>количество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цену</w:t>
      </w:r>
      <w:r w:rsidR="00856767" w:rsidRPr="00856767">
        <w:t xml:space="preserve"> </w:t>
      </w:r>
      <w:r w:rsidRPr="00856767">
        <w:t>материала</w:t>
      </w:r>
      <w:r w:rsidR="00856767">
        <w:t xml:space="preserve"> "</w:t>
      </w:r>
      <w:r w:rsidRPr="00856767">
        <w:t>В</w:t>
      </w:r>
      <w:r w:rsidR="00856767">
        <w:t xml:space="preserve">" </w:t>
      </w:r>
      <w:r w:rsidRPr="00856767">
        <w:t>методом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 </w:t>
      </w:r>
      <w:r w:rsidRPr="00856767">
        <w:t>первичных</w:t>
      </w:r>
      <w:r w:rsidR="00856767" w:rsidRPr="00856767">
        <w:t xml:space="preserve"> </w:t>
      </w:r>
      <w:r w:rsidRPr="00856767">
        <w:t>учетных</w:t>
      </w:r>
      <w:r w:rsidR="00856767" w:rsidRPr="00856767">
        <w:t xml:space="preserve"> </w:t>
      </w:r>
      <w:r w:rsidRPr="00856767">
        <w:t>документов</w:t>
      </w:r>
      <w:r w:rsidR="00856767">
        <w:t xml:space="preserve"> (</w:t>
      </w:r>
      <w:r w:rsidRPr="00856767">
        <w:t>договоров,</w:t>
      </w:r>
      <w:r w:rsidR="00856767" w:rsidRPr="00856767">
        <w:t xml:space="preserve"> </w:t>
      </w:r>
      <w:r w:rsidRPr="00856767">
        <w:t>счетов-фактур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накладных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приобретение</w:t>
      </w:r>
      <w:r w:rsidR="00856767" w:rsidRPr="00856767">
        <w:t xml:space="preserve"> </w:t>
      </w:r>
      <w:r w:rsidRPr="00856767">
        <w:t>товаров</w:t>
      </w:r>
      <w:r w:rsidR="00856767" w:rsidRPr="00856767">
        <w:t>).</w:t>
      </w:r>
    </w:p>
    <w:p w:rsidR="00856767" w:rsidRPr="00856767" w:rsidRDefault="00811651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ВСЕГО</w:t>
      </w:r>
      <w:r w:rsidR="00856767" w:rsidRPr="00856767">
        <w:t xml:space="preserve">: </w:t>
      </w:r>
      <w:r w:rsidRPr="00856767">
        <w:t>материала</w:t>
      </w:r>
      <w:r w:rsidR="00856767">
        <w:t xml:space="preserve"> "</w:t>
      </w:r>
      <w:r w:rsidRPr="00856767">
        <w:t>А</w:t>
      </w:r>
      <w:r w:rsidR="00856767">
        <w:t xml:space="preserve">" </w:t>
      </w:r>
      <w:r w:rsidRPr="00856767">
        <w:t>и</w:t>
      </w:r>
      <w:r w:rsidR="00856767">
        <w:t xml:space="preserve"> "</w:t>
      </w:r>
      <w:r w:rsidRPr="00856767">
        <w:t>Б</w:t>
      </w:r>
      <w:r w:rsidR="00856767">
        <w:t xml:space="preserve">" </w:t>
      </w:r>
      <w:r w:rsidRPr="00856767">
        <w:t>отпущено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производство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2817</w:t>
      </w:r>
      <w:r w:rsidR="00856767" w:rsidRPr="00856767">
        <w:t xml:space="preserve"> </w:t>
      </w:r>
      <w:r w:rsidRPr="00856767">
        <w:t>шт</w:t>
      </w:r>
      <w:r w:rsidR="00856767" w:rsidRPr="00856767">
        <w:t xml:space="preserve">. </w:t>
      </w:r>
      <w:r w:rsidRPr="00856767">
        <w:t>на</w:t>
      </w:r>
      <w:r w:rsidR="00856767" w:rsidRPr="00856767">
        <w:t xml:space="preserve"> </w:t>
      </w:r>
      <w:r w:rsidRPr="00856767">
        <w:t>сумму</w:t>
      </w:r>
      <w:r w:rsidR="00856767" w:rsidRPr="00856767">
        <w:t xml:space="preserve"> </w:t>
      </w:r>
      <w:r w:rsidRPr="00856767">
        <w:t>453</w:t>
      </w:r>
      <w:r w:rsidR="00856767" w:rsidRPr="00856767">
        <w:t xml:space="preserve"> </w:t>
      </w:r>
      <w:r w:rsidRPr="00856767">
        <w:t>285</w:t>
      </w:r>
      <w:r w:rsidR="00856767" w:rsidRPr="00856767">
        <w:t xml:space="preserve"> </w:t>
      </w:r>
      <w:r w:rsidRPr="00856767">
        <w:t>рублей,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соответствует</w:t>
      </w:r>
      <w:r w:rsidR="00856767" w:rsidRPr="00856767">
        <w:t xml:space="preserve"> </w:t>
      </w:r>
      <w:r w:rsidRPr="00856767">
        <w:t>оборотно-сальдовой</w:t>
      </w:r>
      <w:r w:rsidR="00856767" w:rsidRPr="00856767">
        <w:t xml:space="preserve"> </w:t>
      </w:r>
      <w:r w:rsidRPr="00856767">
        <w:t>ведомости</w:t>
      </w:r>
      <w:r w:rsidR="00856767" w:rsidRPr="00856767">
        <w:t xml:space="preserve"> </w:t>
      </w:r>
      <w:r w:rsidRPr="00856767">
        <w:t>счета</w:t>
      </w:r>
      <w:r w:rsidR="00856767" w:rsidRPr="00856767">
        <w:t xml:space="preserve"> </w:t>
      </w:r>
      <w:r w:rsidRPr="00856767">
        <w:t>20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70</w:t>
      </w:r>
      <w:r w:rsidR="00856767">
        <w:rPr>
          <w:i/>
          <w:iCs/>
        </w:rPr>
        <w:t xml:space="preserve"> (</w:t>
      </w:r>
      <w:r w:rsidRPr="00856767">
        <w:t>стр</w:t>
      </w:r>
      <w:r w:rsidR="00856767">
        <w:t>.1</w:t>
      </w:r>
      <w:r w:rsidR="00617273" w:rsidRPr="00856767">
        <w:t>25,</w:t>
      </w:r>
      <w:r w:rsidR="00856767" w:rsidRPr="00856767">
        <w:t xml:space="preserve"> </w:t>
      </w:r>
      <w:r w:rsidR="00617273" w:rsidRPr="00856767">
        <w:t>стр</w:t>
      </w:r>
      <w:r w:rsidR="00856767">
        <w:t>.1</w:t>
      </w:r>
      <w:r w:rsidR="00617273" w:rsidRPr="00856767">
        <w:t>27,</w:t>
      </w:r>
      <w:r w:rsidR="00856767" w:rsidRPr="00856767">
        <w:t xml:space="preserve"> </w:t>
      </w:r>
      <w:r w:rsidR="00617273" w:rsidRPr="00856767">
        <w:t>оборотно-сальдовая</w:t>
      </w:r>
      <w:r w:rsidR="00856767" w:rsidRPr="00856767">
        <w:t xml:space="preserve"> </w:t>
      </w:r>
      <w:r w:rsidR="00617273" w:rsidRPr="00856767">
        <w:t>ведомость</w:t>
      </w:r>
      <w:r w:rsidR="00856767" w:rsidRPr="00856767">
        <w:t xml:space="preserve"> </w:t>
      </w:r>
      <w:r w:rsidR="00617273" w:rsidRPr="00856767">
        <w:t>по</w:t>
      </w:r>
      <w:r w:rsidR="00856767" w:rsidRPr="00856767">
        <w:t xml:space="preserve"> </w:t>
      </w:r>
      <w:r w:rsidR="00617273" w:rsidRPr="00856767">
        <w:t>счету</w:t>
      </w:r>
      <w:r w:rsidR="00856767" w:rsidRPr="00856767">
        <w:t xml:space="preserve"> </w:t>
      </w:r>
      <w:r w:rsidR="00617273" w:rsidRPr="00856767">
        <w:t>20</w:t>
      </w:r>
      <w:r w:rsidR="00856767" w:rsidRPr="00856767">
        <w:t>)</w:t>
      </w:r>
    </w:p>
    <w:p w:rsid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Заработная</w:t>
      </w:r>
      <w:r w:rsidR="00856767" w:rsidRPr="00856767">
        <w:t xml:space="preserve"> </w:t>
      </w:r>
      <w:r w:rsidRPr="00856767">
        <w:t>плата</w:t>
      </w:r>
      <w:r w:rsidR="00856767" w:rsidRPr="00856767">
        <w:t xml:space="preserve"> </w:t>
      </w:r>
      <w:r w:rsidRPr="00856767">
        <w:t>работник</w:t>
      </w:r>
      <w:r w:rsidR="00617273" w:rsidRPr="00856767">
        <w:t>ам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 xml:space="preserve">" </w:t>
      </w:r>
      <w:r w:rsidRPr="00856767">
        <w:t>начисляется</w:t>
      </w:r>
      <w:r w:rsidR="00856767" w:rsidRPr="00856767">
        <w:t xml:space="preserve"> </w:t>
      </w:r>
      <w:r w:rsidRPr="00856767">
        <w:t>исходя</w:t>
      </w:r>
      <w:r w:rsidR="00856767" w:rsidRPr="00856767">
        <w:t xml:space="preserve"> </w:t>
      </w:r>
      <w:r w:rsidRPr="00856767">
        <w:t>из</w:t>
      </w:r>
      <w:r w:rsidR="00856767" w:rsidRPr="00856767">
        <w:t xml:space="preserve"> </w:t>
      </w:r>
      <w:r w:rsidRPr="00856767">
        <w:t>двух</w:t>
      </w:r>
      <w:r w:rsidR="00856767" w:rsidRPr="00856767">
        <w:t xml:space="preserve"> </w:t>
      </w:r>
      <w:r w:rsidR="00617273" w:rsidRPr="00856767">
        <w:t>систем</w:t>
      </w:r>
      <w:r w:rsidR="00856767" w:rsidRPr="00856767">
        <w:t xml:space="preserve"> </w:t>
      </w:r>
      <w:r w:rsidR="00617273" w:rsidRPr="00856767">
        <w:t>оплаты</w:t>
      </w:r>
      <w:r w:rsidR="00856767" w:rsidRPr="00856767">
        <w:t xml:space="preserve"> </w:t>
      </w:r>
      <w:r w:rsidR="00617273" w:rsidRPr="00856767">
        <w:t>труда</w:t>
      </w:r>
      <w:r w:rsidR="00856767" w:rsidRPr="00856767">
        <w:t xml:space="preserve">: </w:t>
      </w:r>
      <w:r w:rsidRPr="00856767">
        <w:t>сдельн</w:t>
      </w:r>
      <w:r w:rsidR="00617273" w:rsidRPr="00856767">
        <w:t>ой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повременн</w:t>
      </w:r>
      <w:r w:rsidR="00617273" w:rsidRPr="00856767">
        <w:t>ой</w:t>
      </w:r>
      <w:r w:rsidR="00856767">
        <w:t xml:space="preserve"> (</w:t>
      </w:r>
      <w:r w:rsidR="00617273" w:rsidRPr="00856767">
        <w:t>стр</w:t>
      </w:r>
      <w:r w:rsidR="00856767">
        <w:t>.8</w:t>
      </w:r>
      <w:r w:rsidR="00856767" w:rsidRPr="00856767">
        <w:t>).</w:t>
      </w:r>
    </w:p>
    <w:p w:rsidR="00856767" w:rsidRPr="00856767" w:rsidRDefault="00FB3A5B" w:rsidP="00856767">
      <w:pPr>
        <w:tabs>
          <w:tab w:val="left" w:pos="726"/>
        </w:tabs>
      </w:pPr>
      <w:r w:rsidRPr="00856767">
        <w:t>Данные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оплате</w:t>
      </w:r>
      <w:r w:rsidR="00856767" w:rsidRPr="00856767">
        <w:t xml:space="preserve"> </w:t>
      </w:r>
      <w:r w:rsidRPr="00856767">
        <w:t>труда</w:t>
      </w:r>
      <w:r w:rsidR="00856767" w:rsidRPr="00856767">
        <w:t xml:space="preserve"> </w:t>
      </w:r>
      <w:r w:rsidRPr="00856767">
        <w:t>работников</w:t>
      </w:r>
      <w:r w:rsidR="00856767" w:rsidRPr="00856767">
        <w:t xml:space="preserve"> </w:t>
      </w:r>
      <w:r w:rsidRPr="00856767">
        <w:t>основного</w:t>
      </w:r>
      <w:r w:rsidR="00856767" w:rsidRPr="00856767">
        <w:t xml:space="preserve"> </w:t>
      </w:r>
      <w:r w:rsidRPr="00856767">
        <w:t>производства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№1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FB3A5B" w:rsidRPr="00856767" w:rsidRDefault="00FB3A5B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Таблица</w:t>
      </w:r>
      <w:r w:rsidR="00856767" w:rsidRPr="00856767">
        <w:t xml:space="preserve"> </w:t>
      </w:r>
      <w:r w:rsidRPr="00856767">
        <w:t>7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92"/>
        <w:gridCol w:w="778"/>
        <w:gridCol w:w="665"/>
        <w:gridCol w:w="665"/>
        <w:gridCol w:w="665"/>
        <w:gridCol w:w="1070"/>
        <w:gridCol w:w="591"/>
        <w:gridCol w:w="739"/>
        <w:gridCol w:w="739"/>
        <w:gridCol w:w="665"/>
        <w:gridCol w:w="701"/>
      </w:tblGrid>
      <w:tr w:rsidR="00AD6282" w:rsidRPr="00856767" w:rsidTr="003B1ECE">
        <w:trPr>
          <w:jc w:val="center"/>
        </w:trPr>
        <w:tc>
          <w:tcPr>
            <w:tcW w:w="4398" w:type="dxa"/>
            <w:gridSpan w:val="6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Потапов</w:t>
            </w:r>
            <w:r w:rsidR="00856767" w:rsidRPr="00856767">
              <w:t xml:space="preserve"> </w:t>
            </w:r>
            <w:r w:rsidRPr="00856767">
              <w:t>П</w:t>
            </w:r>
            <w:r w:rsidR="00856767">
              <w:t xml:space="preserve">.Т. </w:t>
            </w:r>
          </w:p>
        </w:tc>
        <w:tc>
          <w:tcPr>
            <w:tcW w:w="4321" w:type="dxa"/>
            <w:gridSpan w:val="6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Филимонов</w:t>
            </w:r>
            <w:r w:rsidR="00856767" w:rsidRPr="00856767">
              <w:t xml:space="preserve"> </w:t>
            </w:r>
            <w:r w:rsidRPr="00856767">
              <w:t>Ф</w:t>
            </w:r>
            <w:r w:rsidR="00856767">
              <w:t xml:space="preserve">.Ф. </w:t>
            </w:r>
          </w:p>
        </w:tc>
      </w:tr>
      <w:tr w:rsidR="00AD6282" w:rsidRPr="00856767" w:rsidTr="003B1ECE">
        <w:trPr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Кол-во</w:t>
            </w:r>
            <w:r w:rsidR="00856767" w:rsidRPr="00856767">
              <w:t xml:space="preserve"> </w:t>
            </w:r>
            <w:r w:rsidRPr="00856767">
              <w:t>детей</w:t>
            </w:r>
            <w:r w:rsidR="00856767" w:rsidRPr="00856767">
              <w:t xml:space="preserve"> </w:t>
            </w:r>
            <w:r w:rsidRPr="00856767">
              <w:t>до</w:t>
            </w:r>
            <w:r w:rsidR="00856767" w:rsidRPr="00856767">
              <w:t xml:space="preserve"> </w:t>
            </w:r>
            <w:r w:rsidRPr="00856767">
              <w:t>18лет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3B1ECE">
              <w:rPr>
                <w:lang w:val="en-US"/>
              </w:rPr>
              <w:t>В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Л,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%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3B1ECE">
              <w:rPr>
                <w:lang w:val="en-US"/>
              </w:rPr>
              <w:t>Оклад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О,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руб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Количество</w:t>
            </w:r>
            <w:r w:rsidR="00856767" w:rsidRPr="00856767">
              <w:t xml:space="preserve"> </w:t>
            </w:r>
            <w:r w:rsidRPr="00856767">
              <w:t>отработанных</w:t>
            </w:r>
            <w:r w:rsidR="00856767" w:rsidRPr="00856767">
              <w:t xml:space="preserve"> </w:t>
            </w:r>
            <w:r w:rsidRPr="00856767">
              <w:t>дней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месяце,</w:t>
            </w:r>
            <w:r w:rsidR="00856767" w:rsidRPr="00856767">
              <w:t xml:space="preserve"> </w:t>
            </w:r>
            <w:r w:rsidRPr="00856767">
              <w:t>Дотр</w:t>
            </w:r>
            <w:r w:rsidR="00856767" w:rsidRPr="00856767">
              <w:t xml:space="preserve">. 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Кол-во</w:t>
            </w:r>
            <w:r w:rsidR="00856767" w:rsidRPr="00856767">
              <w:t xml:space="preserve"> </w:t>
            </w:r>
            <w:r w:rsidRPr="00856767">
              <w:t>детей</w:t>
            </w:r>
            <w:r w:rsidR="00856767" w:rsidRPr="00856767">
              <w:t xml:space="preserve"> </w:t>
            </w:r>
            <w:r w:rsidRPr="00856767">
              <w:t>до</w:t>
            </w:r>
            <w:r w:rsidR="00856767" w:rsidRPr="00856767">
              <w:t xml:space="preserve"> </w:t>
            </w:r>
            <w:r w:rsidRPr="00856767">
              <w:t>18лет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D6282" w:rsidRPr="003B1ECE" w:rsidRDefault="00AD6282" w:rsidP="00856767">
            <w:pPr>
              <w:pStyle w:val="af8"/>
              <w:rPr>
                <w:lang w:val="en-US"/>
              </w:rPr>
            </w:pPr>
            <w:r w:rsidRPr="003B1ECE">
              <w:rPr>
                <w:lang w:val="en-US"/>
              </w:rPr>
              <w:t>В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Л,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3B1ECE">
              <w:rPr>
                <w:lang w:val="en-US"/>
              </w:rPr>
              <w:t>Расценок,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Р,</w:t>
            </w:r>
            <w:r w:rsidR="00856767" w:rsidRPr="003B1ECE">
              <w:rPr>
                <w:lang w:val="en-US"/>
              </w:rPr>
              <w:t xml:space="preserve"> </w:t>
            </w:r>
            <w:r w:rsidRPr="003B1ECE">
              <w:rPr>
                <w:lang w:val="en-US"/>
              </w:rPr>
              <w:t>руб</w:t>
            </w:r>
            <w:r w:rsidR="00856767" w:rsidRPr="003B1ECE">
              <w:rPr>
                <w:lang w:val="en-US"/>
              </w:rPr>
              <w:t xml:space="preserve">. </w:t>
            </w:r>
            <w:r w:rsidRPr="003B1ECE">
              <w:rPr>
                <w:lang w:val="en-US"/>
              </w:rPr>
              <w:t>/ед</w:t>
            </w:r>
            <w:r w:rsidR="00856767" w:rsidRPr="003B1ECE">
              <w:rPr>
                <w:lang w:val="en-US"/>
              </w:rPr>
              <w:t xml:space="preserve">. </w:t>
            </w:r>
          </w:p>
        </w:tc>
        <w:tc>
          <w:tcPr>
            <w:tcW w:w="2019" w:type="dxa"/>
            <w:gridSpan w:val="3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Объем</w:t>
            </w:r>
            <w:r w:rsidR="00856767" w:rsidRPr="00856767">
              <w:t xml:space="preserve"> </w:t>
            </w:r>
            <w:r w:rsidRPr="00856767">
              <w:t>выполненной</w:t>
            </w:r>
            <w:r w:rsidR="00856767" w:rsidRPr="00856767">
              <w:t xml:space="preserve"> </w:t>
            </w:r>
            <w:r w:rsidRPr="00856767">
              <w:t>работы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месяц</w:t>
            </w:r>
          </w:p>
        </w:tc>
      </w:tr>
      <w:tr w:rsidR="00AD6282" w:rsidRPr="003B1ECE" w:rsidTr="003B1ECE">
        <w:trPr>
          <w:cantSplit/>
          <w:trHeight w:val="1134"/>
          <w:jc w:val="center"/>
        </w:trPr>
        <w:tc>
          <w:tcPr>
            <w:tcW w:w="1171" w:type="dxa"/>
            <w:vMerge/>
            <w:shd w:val="clear" w:color="auto" w:fill="auto"/>
          </w:tcPr>
          <w:p w:rsidR="00AD6282" w:rsidRPr="00856767" w:rsidRDefault="00AD6282" w:rsidP="00856767">
            <w:pPr>
              <w:pStyle w:val="af8"/>
            </w:pPr>
          </w:p>
        </w:tc>
        <w:tc>
          <w:tcPr>
            <w:tcW w:w="567" w:type="dxa"/>
            <w:vMerge/>
            <w:shd w:val="clear" w:color="auto" w:fill="auto"/>
          </w:tcPr>
          <w:p w:rsidR="00AD6282" w:rsidRPr="00856767" w:rsidRDefault="00AD6282" w:rsidP="00856767">
            <w:pPr>
              <w:pStyle w:val="af8"/>
            </w:pPr>
          </w:p>
        </w:tc>
        <w:tc>
          <w:tcPr>
            <w:tcW w:w="746" w:type="dxa"/>
            <w:vMerge/>
            <w:shd w:val="clear" w:color="auto" w:fill="auto"/>
          </w:tcPr>
          <w:p w:rsidR="00AD6282" w:rsidRPr="00856767" w:rsidRDefault="00AD6282" w:rsidP="00856767">
            <w:pPr>
              <w:pStyle w:val="af8"/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856767">
              <w:t>о</w:t>
            </w:r>
            <w:r w:rsidRPr="003B1ECE">
              <w:rPr>
                <w:lang w:val="en-US"/>
              </w:rPr>
              <w:t>ктябрь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856767">
              <w:t>н</w:t>
            </w:r>
            <w:r w:rsidRPr="003B1ECE">
              <w:rPr>
                <w:lang w:val="en-US"/>
              </w:rPr>
              <w:t>оябрь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3B1ECE">
              <w:rPr>
                <w:lang w:val="en-US"/>
              </w:rPr>
              <w:t>декабрь</w:t>
            </w:r>
          </w:p>
        </w:tc>
        <w:tc>
          <w:tcPr>
            <w:tcW w:w="1026" w:type="dxa"/>
            <w:vMerge/>
            <w:shd w:val="clear" w:color="auto" w:fill="auto"/>
          </w:tcPr>
          <w:p w:rsidR="00AD6282" w:rsidRPr="003B1ECE" w:rsidRDefault="00AD6282" w:rsidP="00856767">
            <w:pPr>
              <w:pStyle w:val="af8"/>
              <w:rPr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6282" w:rsidRPr="003B1ECE" w:rsidRDefault="00AD6282" w:rsidP="00856767">
            <w:pPr>
              <w:pStyle w:val="af8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6282" w:rsidRPr="003B1ECE" w:rsidRDefault="00AD6282" w:rsidP="00856767">
            <w:pPr>
              <w:pStyle w:val="af8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856767">
              <w:t>о</w:t>
            </w:r>
            <w:r w:rsidRPr="003B1ECE">
              <w:rPr>
                <w:lang w:val="en-US"/>
              </w:rPr>
              <w:t>ктябрь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856767">
              <w:t>н</w:t>
            </w:r>
            <w:r w:rsidRPr="003B1ECE">
              <w:rPr>
                <w:lang w:val="en-US"/>
              </w:rPr>
              <w:t>оябрь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AD6282" w:rsidRPr="003B1ECE" w:rsidRDefault="00AD6282" w:rsidP="003B1ECE">
            <w:pPr>
              <w:pStyle w:val="af8"/>
              <w:ind w:left="113" w:right="113"/>
              <w:rPr>
                <w:lang w:val="en-US"/>
              </w:rPr>
            </w:pPr>
            <w:r w:rsidRPr="003B1ECE">
              <w:rPr>
                <w:lang w:val="en-US"/>
              </w:rPr>
              <w:t>декабрь</w:t>
            </w:r>
          </w:p>
        </w:tc>
      </w:tr>
      <w:tr w:rsidR="00AD6282" w:rsidRPr="003B1ECE" w:rsidTr="003B1ECE">
        <w:trPr>
          <w:trHeight w:val="550"/>
          <w:jc w:val="center"/>
        </w:trPr>
        <w:tc>
          <w:tcPr>
            <w:tcW w:w="1171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1</w:t>
            </w:r>
          </w:p>
        </w:tc>
        <w:tc>
          <w:tcPr>
            <w:tcW w:w="567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40</w:t>
            </w:r>
          </w:p>
        </w:tc>
        <w:tc>
          <w:tcPr>
            <w:tcW w:w="746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9500</w:t>
            </w:r>
          </w:p>
        </w:tc>
        <w:tc>
          <w:tcPr>
            <w:tcW w:w="638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22</w:t>
            </w:r>
          </w:p>
        </w:tc>
        <w:tc>
          <w:tcPr>
            <w:tcW w:w="638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20</w:t>
            </w:r>
          </w:p>
        </w:tc>
        <w:tc>
          <w:tcPr>
            <w:tcW w:w="638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23</w:t>
            </w:r>
          </w:p>
        </w:tc>
        <w:tc>
          <w:tcPr>
            <w:tcW w:w="1026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0</w:t>
            </w:r>
          </w:p>
        </w:tc>
        <w:tc>
          <w:tcPr>
            <w:tcW w:w="567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50</w:t>
            </w:r>
          </w:p>
        </w:tc>
        <w:tc>
          <w:tcPr>
            <w:tcW w:w="709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13,50</w:t>
            </w:r>
          </w:p>
        </w:tc>
        <w:tc>
          <w:tcPr>
            <w:tcW w:w="709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1670</w:t>
            </w:r>
          </w:p>
        </w:tc>
        <w:tc>
          <w:tcPr>
            <w:tcW w:w="638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1670</w:t>
            </w:r>
          </w:p>
        </w:tc>
        <w:tc>
          <w:tcPr>
            <w:tcW w:w="672" w:type="dxa"/>
            <w:shd w:val="clear" w:color="auto" w:fill="auto"/>
          </w:tcPr>
          <w:p w:rsidR="00AD6282" w:rsidRPr="00856767" w:rsidRDefault="00AD6282" w:rsidP="00856767">
            <w:pPr>
              <w:pStyle w:val="af8"/>
            </w:pPr>
            <w:r w:rsidRPr="00856767">
              <w:t>1671</w:t>
            </w:r>
          </w:p>
        </w:tc>
      </w:tr>
    </w:tbl>
    <w:p w:rsidR="001C2DA0" w:rsidRPr="00856767" w:rsidRDefault="001C2DA0" w:rsidP="00856767">
      <w:pPr>
        <w:tabs>
          <w:tab w:val="left" w:pos="726"/>
        </w:tabs>
        <w:rPr>
          <w:szCs w:val="20"/>
        </w:rPr>
      </w:pPr>
    </w:p>
    <w:p w:rsidR="00856767" w:rsidRPr="00856767" w:rsidRDefault="001C2DA0" w:rsidP="00856767">
      <w:pPr>
        <w:tabs>
          <w:tab w:val="left" w:pos="726"/>
        </w:tabs>
      </w:pPr>
      <w:r w:rsidRPr="00856767">
        <w:t>Методом</w:t>
      </w:r>
      <w:r w:rsidR="00856767" w:rsidRPr="00856767">
        <w:t xml:space="preserve"> </w:t>
      </w:r>
      <w:r w:rsidRPr="00856767">
        <w:t>пересчета</w:t>
      </w:r>
      <w:r w:rsidR="00856767" w:rsidRPr="00856767">
        <w:t xml:space="preserve"> </w:t>
      </w:r>
      <w:r w:rsidRPr="00856767">
        <w:t>подтверждаем</w:t>
      </w:r>
      <w:r w:rsidR="00856767" w:rsidRPr="00856767">
        <w:t xml:space="preserve"> </w:t>
      </w:r>
      <w:r w:rsidRPr="00856767">
        <w:t>начисленную</w:t>
      </w:r>
      <w:r w:rsidR="00856767" w:rsidRPr="00856767">
        <w:t xml:space="preserve"> </w:t>
      </w:r>
      <w:r w:rsidRPr="00856767">
        <w:t>сумму</w:t>
      </w:r>
      <w:r w:rsidR="00856767" w:rsidRPr="00856767">
        <w:t xml:space="preserve"> </w:t>
      </w:r>
      <w:r w:rsidRPr="00856767">
        <w:t>заработной</w:t>
      </w:r>
      <w:r w:rsidR="00856767" w:rsidRPr="00856767">
        <w:t xml:space="preserve"> </w:t>
      </w:r>
      <w:r w:rsidRPr="00856767">
        <w:t>платы</w:t>
      </w:r>
      <w:r w:rsidR="00856767" w:rsidRPr="00856767">
        <w:t xml:space="preserve"> </w:t>
      </w:r>
      <w:r w:rsidRPr="00856767">
        <w:t>выборочно</w:t>
      </w:r>
      <w:r w:rsidR="00856767" w:rsidRPr="00856767">
        <w:t xml:space="preserve"> </w:t>
      </w:r>
      <w:r w:rsidR="00FB3A5B" w:rsidRPr="00856767">
        <w:t>Потапову</w:t>
      </w:r>
      <w:r w:rsidR="00856767" w:rsidRPr="00856767">
        <w:t xml:space="preserve"> </w:t>
      </w:r>
      <w:r w:rsidR="00FB3A5B" w:rsidRPr="00856767">
        <w:t>П</w:t>
      </w:r>
      <w:r w:rsidR="00856767">
        <w:t xml:space="preserve">.Т. </w:t>
      </w:r>
      <w:r w:rsidRPr="00856767">
        <w:t>и</w:t>
      </w:r>
      <w:r w:rsidR="00856767" w:rsidRPr="00856767">
        <w:t xml:space="preserve"> </w:t>
      </w:r>
      <w:r w:rsidR="00FB3A5B" w:rsidRPr="00856767">
        <w:t>Филимонову</w:t>
      </w:r>
      <w:r w:rsidR="00856767" w:rsidRPr="00856767">
        <w:t xml:space="preserve"> </w:t>
      </w:r>
      <w:r w:rsidR="00FB3A5B" w:rsidRPr="00856767">
        <w:t>Ф</w:t>
      </w:r>
      <w:r w:rsidR="00856767" w:rsidRPr="00856767">
        <w:t xml:space="preserve">. </w:t>
      </w:r>
      <w:r w:rsidR="00FB3A5B" w:rsidRPr="00856767">
        <w:t>Ф</w:t>
      </w:r>
      <w:r w:rsidR="00856767" w:rsidRPr="00856767">
        <w:t>.</w:t>
      </w:r>
    </w:p>
    <w:p w:rsidR="00856767" w:rsidRPr="00856767" w:rsidRDefault="00AD6282" w:rsidP="00856767">
      <w:pPr>
        <w:tabs>
          <w:tab w:val="left" w:pos="726"/>
        </w:tabs>
      </w:pPr>
      <w:r w:rsidRPr="00856767">
        <w:t>по</w:t>
      </w:r>
      <w:r w:rsidR="00856767" w:rsidRPr="00856767">
        <w:t xml:space="preserve"> </w:t>
      </w:r>
      <w:r w:rsidRPr="00856767">
        <w:t>Потапову</w:t>
      </w:r>
      <w:r w:rsidR="00856767" w:rsidRPr="00856767">
        <w:t xml:space="preserve"> </w:t>
      </w:r>
      <w:r w:rsidRPr="00856767">
        <w:t>П</w:t>
      </w:r>
      <w:r w:rsidR="00856767" w:rsidRPr="00856767">
        <w:t xml:space="preserve">. </w:t>
      </w:r>
      <w:r w:rsidRPr="00856767">
        <w:t>Т</w:t>
      </w:r>
      <w:r w:rsidR="00856767" w:rsidRPr="00856767">
        <w:t>.:</w:t>
      </w:r>
    </w:p>
    <w:p w:rsidR="00856767" w:rsidRPr="00856767" w:rsidRDefault="00856767" w:rsidP="00856767">
      <w:pPr>
        <w:tabs>
          <w:tab w:val="left" w:pos="726"/>
        </w:tabs>
      </w:pPr>
      <w:r>
        <w:t>т.к.</w:t>
      </w:r>
      <w:r w:rsidRPr="00856767">
        <w:t xml:space="preserve"> </w:t>
      </w:r>
      <w:r w:rsidR="00AD6282" w:rsidRPr="00856767">
        <w:t>отработан</w:t>
      </w:r>
      <w:r w:rsidRPr="00856767">
        <w:t xml:space="preserve"> </w:t>
      </w:r>
      <w:r w:rsidR="00AD6282" w:rsidRPr="00856767">
        <w:t>полностью</w:t>
      </w:r>
      <w:r w:rsidRPr="00856767">
        <w:t xml:space="preserve"> </w:t>
      </w:r>
      <w:r w:rsidR="00AD6282" w:rsidRPr="00856767">
        <w:t>фонд</w:t>
      </w:r>
      <w:r w:rsidRPr="00856767">
        <w:t xml:space="preserve"> </w:t>
      </w:r>
      <w:r w:rsidR="00AD6282" w:rsidRPr="00856767">
        <w:t>рабочего</w:t>
      </w:r>
      <w:r w:rsidRPr="00856767">
        <w:t xml:space="preserve"> </w:t>
      </w:r>
      <w:r w:rsidR="00AD6282" w:rsidRPr="00856767">
        <w:t>времени</w:t>
      </w:r>
      <w:r w:rsidRPr="00856767">
        <w:t xml:space="preserve"> </w:t>
      </w:r>
      <w:r w:rsidR="00AD6282" w:rsidRPr="00856767">
        <w:t>во</w:t>
      </w:r>
      <w:r w:rsidRPr="00856767">
        <w:t xml:space="preserve"> </w:t>
      </w:r>
      <w:r w:rsidR="00AD6282" w:rsidRPr="00856767">
        <w:t>всех</w:t>
      </w:r>
      <w:r w:rsidRPr="00856767">
        <w:t xml:space="preserve"> </w:t>
      </w:r>
      <w:r w:rsidR="00AD6282" w:rsidRPr="00856767">
        <w:t>трех</w:t>
      </w:r>
      <w:r w:rsidRPr="00856767">
        <w:t xml:space="preserve"> </w:t>
      </w:r>
      <w:r w:rsidR="00AD6282" w:rsidRPr="00856767">
        <w:t>месяцах</w:t>
      </w:r>
      <w:r w:rsidRPr="00856767">
        <w:t>: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48" type="#_x0000_t75" style="width:189pt;height:20.25pt">
            <v:imagedata r:id="rId26" o:title=""/>
          </v:shape>
        </w:pic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49" type="#_x0000_t75" style="width:257.25pt;height:20.25pt" filled="t">
            <v:fill color2="black"/>
            <v:imagedata r:id="rId27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C93BEF" w:rsidP="00856767">
      <w:pPr>
        <w:tabs>
          <w:tab w:val="left" w:pos="726"/>
        </w:tabs>
      </w:pPr>
      <w:r w:rsidRPr="00856767">
        <w:t>по</w:t>
      </w:r>
      <w:r w:rsidR="00856767" w:rsidRPr="00856767">
        <w:t xml:space="preserve"> </w:t>
      </w:r>
      <w:r w:rsidRPr="00856767">
        <w:t>Филимонову</w:t>
      </w:r>
      <w:r w:rsidR="00856767" w:rsidRPr="00856767">
        <w:t xml:space="preserve"> </w:t>
      </w:r>
      <w:r w:rsidRPr="00856767">
        <w:t>Ф</w:t>
      </w:r>
      <w:r w:rsidR="00856767" w:rsidRPr="00856767">
        <w:t xml:space="preserve">. </w:t>
      </w:r>
      <w:r w:rsidRPr="00856767">
        <w:t>Ф</w:t>
      </w:r>
      <w:r w:rsidR="00856767" w:rsidRPr="00856767">
        <w:t>.: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0" type="#_x0000_t75" style="width:65.25pt;height:17.25pt">
            <v:imagedata r:id="rId28" o:title=""/>
          </v:shape>
        </w:pic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AD6282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Филимонов</w:t>
      </w:r>
      <w:r w:rsidR="00856767" w:rsidRPr="00856767">
        <w:t xml:space="preserve"> </w:t>
      </w:r>
      <w:r w:rsidRPr="00856767">
        <w:t>Ф</w:t>
      </w:r>
      <w:r w:rsidR="00856767">
        <w:t xml:space="preserve">.Ф. </w:t>
      </w:r>
      <w:r w:rsidR="00D10721" w:rsidRPr="00856767">
        <w:t>в</w:t>
      </w:r>
      <w:r w:rsidR="00856767" w:rsidRPr="00856767">
        <w:t xml:space="preserve"> </w:t>
      </w:r>
      <w:r w:rsidR="00D10721" w:rsidRPr="00856767">
        <w:t>течении</w:t>
      </w:r>
      <w:r w:rsidR="00856767" w:rsidRPr="00856767">
        <w:t xml:space="preserve"> </w:t>
      </w:r>
      <w:r w:rsidR="00D10721" w:rsidRPr="00856767">
        <w:t>2</w:t>
      </w:r>
      <w:r w:rsidR="00856767" w:rsidRPr="00856767">
        <w:t xml:space="preserve"> </w:t>
      </w:r>
      <w:r w:rsidRPr="00856767">
        <w:t>месяцев</w:t>
      </w:r>
      <w:r w:rsidR="00856767" w:rsidRPr="00856767">
        <w:t xml:space="preserve"> </w:t>
      </w:r>
      <w:r w:rsidR="001C2DA0" w:rsidRPr="00856767">
        <w:t>произв</w:t>
      </w:r>
      <w:r w:rsidRPr="00856767">
        <w:t>одил</w:t>
      </w:r>
      <w:r w:rsidR="00856767" w:rsidRPr="00856767">
        <w:t xml:space="preserve"> </w:t>
      </w:r>
      <w:r w:rsidRPr="00856767">
        <w:t>равные</w:t>
      </w:r>
      <w:r w:rsidR="00856767" w:rsidRPr="00856767">
        <w:t xml:space="preserve"> </w:t>
      </w:r>
      <w:r w:rsidRPr="00856767">
        <w:t>объемы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№1</w:t>
      </w:r>
      <w:r w:rsidR="00856767" w:rsidRPr="00856767">
        <w:t xml:space="preserve">. </w:t>
      </w:r>
      <w:r w:rsidR="00D10721" w:rsidRPr="00856767">
        <w:t>по</w:t>
      </w:r>
      <w:r w:rsidR="00856767" w:rsidRPr="00856767">
        <w:t xml:space="preserve"> </w:t>
      </w:r>
      <w:r w:rsidR="009563ED">
        <w:pict>
          <v:shape id="_x0000_i1051" type="#_x0000_t75" style="width:51pt;height:17.25pt">
            <v:imagedata r:id="rId29" o:title=""/>
          </v:shape>
        </w:pict>
      </w:r>
      <w:r w:rsidR="00856767" w:rsidRPr="00856767">
        <w:t xml:space="preserve"> </w:t>
      </w:r>
      <w:r w:rsidR="001C2DA0" w:rsidRPr="00856767">
        <w:t>единиц</w:t>
      </w:r>
      <w:r w:rsidR="00D10721" w:rsidRPr="00856767">
        <w:t>,</w:t>
      </w:r>
      <w:r w:rsidR="00856767" w:rsidRPr="00856767">
        <w:t xml:space="preserve"> </w:t>
      </w:r>
      <w:r w:rsidR="00D10721" w:rsidRPr="00856767">
        <w:t>при</w:t>
      </w:r>
      <w:r w:rsidR="00856767" w:rsidRPr="00856767">
        <w:t xml:space="preserve"> </w:t>
      </w:r>
      <w:r w:rsidR="00D10721" w:rsidRPr="00856767">
        <w:t>постоянных</w:t>
      </w:r>
      <w:r w:rsidR="00856767" w:rsidRPr="00856767">
        <w:t xml:space="preserve"> </w:t>
      </w:r>
      <w:r w:rsidR="00D10721" w:rsidRPr="00856767">
        <w:t>расценках</w:t>
      </w:r>
      <w:r w:rsidR="00856767" w:rsidRPr="00856767">
        <w:t xml:space="preserve"> </w:t>
      </w:r>
      <w:r w:rsidR="00D10721" w:rsidRPr="00856767">
        <w:t>на</w:t>
      </w:r>
      <w:r w:rsidR="00856767" w:rsidRPr="00856767">
        <w:t xml:space="preserve"> </w:t>
      </w:r>
      <w:r w:rsidR="00D10721" w:rsidRPr="00856767">
        <w:t>единицу</w:t>
      </w:r>
      <w:r w:rsidR="00856767" w:rsidRPr="00856767">
        <w:t xml:space="preserve"> </w:t>
      </w:r>
      <w:r w:rsidR="00D10721" w:rsidRPr="00856767">
        <w:t>продукции,</w:t>
      </w:r>
      <w:r w:rsidR="00856767" w:rsidRPr="00856767">
        <w:t xml:space="preserve"> </w:t>
      </w:r>
      <w:r w:rsidR="00D10721" w:rsidRPr="00856767">
        <w:t>в</w:t>
      </w:r>
      <w:r w:rsidR="00856767" w:rsidRPr="00856767">
        <w:t xml:space="preserve"> </w:t>
      </w:r>
      <w:r w:rsidR="00D10721" w:rsidRPr="00856767">
        <w:t>третий</w:t>
      </w:r>
      <w:r w:rsidR="00856767" w:rsidRPr="00856767">
        <w:t xml:space="preserve"> </w:t>
      </w:r>
      <w:r w:rsidR="00D10721" w:rsidRPr="00856767">
        <w:t>месяц</w:t>
      </w:r>
      <w:r w:rsidR="00856767" w:rsidRPr="00856767">
        <w:t xml:space="preserve"> </w:t>
      </w:r>
      <w:r w:rsidR="009563ED">
        <w:pict>
          <v:shape id="_x0000_i1052" type="#_x0000_t75" style="width:49.5pt;height:17.25pt">
            <v:imagedata r:id="rId30" o:title=""/>
          </v:shape>
        </w:pict>
      </w:r>
      <w:r w:rsidR="00856767" w:rsidRPr="00856767">
        <w:t xml:space="preserve"> </w:t>
      </w:r>
      <w:r w:rsidR="00D10721" w:rsidRPr="00856767">
        <w:t>единиц</w:t>
      </w:r>
      <w:r w:rsidR="00856767" w:rsidRPr="00856767">
        <w:t xml:space="preserve"> </w:t>
      </w:r>
      <w:r w:rsidR="00D10721" w:rsidRPr="00856767">
        <w:t>при</w:t>
      </w:r>
      <w:r w:rsidR="00856767" w:rsidRPr="00856767">
        <w:t xml:space="preserve"> </w:t>
      </w:r>
      <w:r w:rsidR="00D10721" w:rsidRPr="00856767">
        <w:t>тех</w:t>
      </w:r>
      <w:r w:rsidR="00856767" w:rsidRPr="00856767">
        <w:t xml:space="preserve"> </w:t>
      </w:r>
      <w:r w:rsidR="00D10721" w:rsidRPr="00856767">
        <w:t>же</w:t>
      </w:r>
      <w:r w:rsidR="00856767" w:rsidRPr="00856767">
        <w:t xml:space="preserve"> </w:t>
      </w:r>
      <w:r w:rsidR="00D10721" w:rsidRPr="00856767">
        <w:t>расценках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С</w:t>
      </w:r>
      <w:r w:rsidR="00D10721" w:rsidRPr="00856767">
        <w:t>ледовательно</w:t>
      </w:r>
      <w:r w:rsidRPr="00856767">
        <w:t>,</w:t>
      </w:r>
      <w:r w:rsidR="00856767" w:rsidRPr="00856767">
        <w:t xml:space="preserve"> </w:t>
      </w:r>
      <w:r w:rsidR="009563ED">
        <w:pict>
          <v:shape id="_x0000_i1053" type="#_x0000_t75" style="width:246.75pt;height:18.75pt" filled="t">
            <v:fill color2="black"/>
            <v:imagedata r:id="rId31" o:title=""/>
          </v:shape>
        </w:pict>
      </w:r>
      <w:r w:rsidR="00856767">
        <w:t xml:space="preserve"> (</w:t>
      </w:r>
      <w:r w:rsidRPr="00856767">
        <w:t>руб</w:t>
      </w:r>
      <w:r w:rsidR="00856767" w:rsidRPr="00856767">
        <w:t>.);</w: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4" type="#_x0000_t75" style="width:300pt;height:20.25pt" filled="t">
            <v:fill color2="black"/>
            <v:imagedata r:id="rId32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</w: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5" type="#_x0000_t75" style="width:246.75pt;height:18.75pt" filled="t">
            <v:fill color2="black"/>
            <v:imagedata r:id="rId33" o:title=""/>
          </v:shape>
        </w:pict>
      </w:r>
      <w:r w:rsidR="00856767">
        <w:t xml:space="preserve"> (</w:t>
      </w:r>
      <w:r w:rsidR="00D10721" w:rsidRPr="00856767">
        <w:t>руб</w:t>
      </w:r>
      <w:r w:rsidR="00856767" w:rsidRPr="00856767">
        <w:t>.);</w: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6" type="#_x0000_t75" style="width:318.75pt;height:20.25pt" filled="t">
            <v:fill color2="black"/>
            <v:imagedata r:id="rId34" o:title=""/>
          </v:shape>
        </w:pict>
      </w:r>
      <w:r w:rsidR="00856767">
        <w:t xml:space="preserve"> (</w:t>
      </w:r>
      <w:r w:rsidR="00D10721" w:rsidRPr="00856767">
        <w:t>руб</w:t>
      </w:r>
      <w:r w:rsidR="00856767" w:rsidRPr="00856767">
        <w:t>.)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Тогда</w:t>
      </w:r>
      <w:r w:rsidR="00856767" w:rsidRPr="00856767">
        <w:t xml:space="preserve"> </w:t>
      </w:r>
      <w:r w:rsidRPr="00856767">
        <w:t>доход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нарастающим</w:t>
      </w:r>
      <w:r w:rsidR="00856767" w:rsidRPr="00856767">
        <w:t xml:space="preserve"> </w:t>
      </w:r>
      <w:r w:rsidRPr="00856767">
        <w:t>итогом</w:t>
      </w:r>
      <w:r w:rsidR="00856767" w:rsidRPr="00856767">
        <w:t xml:space="preserve"> </w:t>
      </w:r>
      <w:r w:rsidRPr="00856767">
        <w:t>данных</w:t>
      </w:r>
      <w:r w:rsidR="00856767" w:rsidRPr="00856767">
        <w:t xml:space="preserve"> </w:t>
      </w:r>
      <w:r w:rsidRPr="00856767">
        <w:t>работников</w:t>
      </w:r>
      <w:r w:rsidR="00856767" w:rsidRPr="00856767">
        <w:t xml:space="preserve"> </w:t>
      </w:r>
      <w:r w:rsidRPr="00856767">
        <w:t>составит</w:t>
      </w:r>
      <w:r w:rsidR="00856767" w:rsidRPr="00856767">
        <w:t>: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7" type="#_x0000_t75" style="width:199.5pt;height:20.25pt">
            <v:imagedata r:id="rId35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</w:t>
      </w:r>
      <w:r w:rsidR="00856767">
        <w:t xml:space="preserve"> (</w:t>
      </w:r>
      <w:r w:rsidR="001C2DA0" w:rsidRPr="00856767">
        <w:t>стр</w:t>
      </w:r>
      <w:r w:rsidR="00856767">
        <w:t>.5</w:t>
      </w:r>
      <w:r w:rsidR="001C2DA0" w:rsidRPr="00856767">
        <w:t>3</w:t>
      </w:r>
      <w:r w:rsidR="00856767" w:rsidRPr="00856767">
        <w:t xml:space="preserve">; </w:t>
      </w:r>
      <w:r w:rsidR="00DE06F8" w:rsidRPr="00856767">
        <w:t>карточка</w:t>
      </w:r>
      <w:r w:rsidR="00856767" w:rsidRPr="00856767">
        <w:t xml:space="preserve"> </w:t>
      </w:r>
      <w:r w:rsidR="00DE06F8" w:rsidRPr="00856767">
        <w:t>счета</w:t>
      </w:r>
      <w:r w:rsidR="00856767" w:rsidRPr="00856767">
        <w:t xml:space="preserve"> </w:t>
      </w:r>
      <w:r w:rsidR="00DE06F8" w:rsidRPr="00856767">
        <w:t>20</w:t>
      </w:r>
      <w:r w:rsidR="00856767" w:rsidRPr="00856767">
        <w:t>)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Налоговый</w:t>
      </w:r>
      <w:r w:rsidR="00856767" w:rsidRPr="00856767">
        <w:t xml:space="preserve"> </w:t>
      </w:r>
      <w:r w:rsidRPr="00856767">
        <w:t>вычет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размере</w:t>
      </w:r>
      <w:r w:rsidR="00856767" w:rsidRPr="00856767">
        <w:t xml:space="preserve"> </w:t>
      </w:r>
      <w:r w:rsidRPr="00856767">
        <w:t>400</w:t>
      </w:r>
      <w:r w:rsidR="00856767" w:rsidRPr="00856767">
        <w:t xml:space="preserve"> </w:t>
      </w:r>
      <w:r w:rsidRPr="00856767">
        <w:t>руб</w:t>
      </w:r>
      <w:r w:rsidR="00856767" w:rsidRPr="00856767">
        <w:t xml:space="preserve">., </w:t>
      </w:r>
      <w:r w:rsidRPr="00856767">
        <w:t>предусмотренный</w:t>
      </w:r>
      <w:r w:rsidR="00856767" w:rsidRPr="00856767">
        <w:t xml:space="preserve"> </w:t>
      </w:r>
      <w:r w:rsidRPr="00856767">
        <w:t>п</w:t>
      </w:r>
      <w:r w:rsidR="00856767">
        <w:t>.3</w:t>
      </w:r>
      <w:r w:rsidR="00856767" w:rsidRPr="00856767">
        <w:t xml:space="preserve"> </w:t>
      </w:r>
      <w:r w:rsidRPr="00856767">
        <w:t>статьи</w:t>
      </w:r>
      <w:r w:rsidR="00856767" w:rsidRPr="00856767">
        <w:t xml:space="preserve"> </w:t>
      </w:r>
      <w:r w:rsidRPr="00856767">
        <w:t>218</w:t>
      </w:r>
      <w:r w:rsidR="00856767" w:rsidRPr="00856767">
        <w:t xml:space="preserve"> </w:t>
      </w:r>
      <w:r w:rsidRPr="00856767">
        <w:t>НК</w:t>
      </w:r>
      <w:r w:rsidR="00856767" w:rsidRPr="00856767">
        <w:t xml:space="preserve"> </w:t>
      </w:r>
      <w:r w:rsidRPr="00856767">
        <w:t>РФ,</w:t>
      </w:r>
      <w:r w:rsidR="00856767" w:rsidRPr="00856767">
        <w:t xml:space="preserve"> </w:t>
      </w:r>
      <w:r w:rsidRPr="00856767">
        <w:t>начиная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третьего</w:t>
      </w:r>
      <w:r w:rsidR="00856767" w:rsidRPr="00856767">
        <w:t xml:space="preserve"> </w:t>
      </w:r>
      <w:r w:rsidRPr="00856767">
        <w:t>месяца</w:t>
      </w:r>
      <w:r w:rsidR="000A28CF" w:rsidRPr="00856767">
        <w:t>,</w:t>
      </w:r>
      <w:r w:rsidR="00856767" w:rsidRPr="00856767">
        <w:t xml:space="preserve"> </w:t>
      </w:r>
      <w:r w:rsidRPr="00856767">
        <w:t>данному</w:t>
      </w:r>
      <w:r w:rsidR="00856767" w:rsidRPr="00856767">
        <w:t xml:space="preserve"> </w:t>
      </w:r>
      <w:r w:rsidRPr="00856767">
        <w:t>работнику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предоставля</w:t>
      </w:r>
      <w:r w:rsidR="000A28CF" w:rsidRPr="00856767">
        <w:t>лся</w:t>
      </w:r>
      <w:r w:rsidRPr="00856767">
        <w:t>,</w:t>
      </w:r>
      <w:r w:rsidR="00856767" w:rsidRPr="00856767">
        <w:t xml:space="preserve"> </w:t>
      </w:r>
      <w:r w:rsidR="000A28CF" w:rsidRPr="00856767">
        <w:t>хотя</w:t>
      </w:r>
      <w:r w:rsidR="00856767" w:rsidRPr="00856767">
        <w:t xml:space="preserve"> </w:t>
      </w:r>
      <w:r w:rsidRPr="00856767">
        <w:t>доход,</w:t>
      </w:r>
      <w:r w:rsidR="00856767" w:rsidRPr="00856767">
        <w:t xml:space="preserve"> </w:t>
      </w:r>
      <w:r w:rsidRPr="00856767">
        <w:t>исчисленный</w:t>
      </w:r>
      <w:r w:rsidR="00856767" w:rsidRPr="00856767">
        <w:t xml:space="preserve"> </w:t>
      </w:r>
      <w:r w:rsidRPr="00856767">
        <w:t>нарастающим</w:t>
      </w:r>
      <w:r w:rsidR="00856767" w:rsidRPr="00856767">
        <w:t xml:space="preserve"> </w:t>
      </w:r>
      <w:r w:rsidRPr="00856767">
        <w:t>итогом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начала</w:t>
      </w:r>
      <w:r w:rsidR="00856767" w:rsidRPr="00856767">
        <w:t xml:space="preserve"> </w:t>
      </w:r>
      <w:r w:rsidRPr="00856767">
        <w:t>налогового</w:t>
      </w:r>
      <w:r w:rsidR="00856767" w:rsidRPr="00856767">
        <w:t xml:space="preserve"> </w:t>
      </w:r>
      <w:r w:rsidRPr="00856767">
        <w:t>периода,</w:t>
      </w:r>
      <w:r w:rsidR="00856767" w:rsidRPr="00856767">
        <w:t xml:space="preserve"> </w:t>
      </w:r>
      <w:r w:rsidR="000A28CF" w:rsidRPr="00856767">
        <w:t>не</w:t>
      </w:r>
      <w:r w:rsidR="00856767" w:rsidRPr="00856767">
        <w:t xml:space="preserve"> </w:t>
      </w:r>
      <w:r w:rsidRPr="00856767">
        <w:t>превысил</w:t>
      </w:r>
      <w:r w:rsidR="00856767" w:rsidRPr="00856767">
        <w:t xml:space="preserve"> </w:t>
      </w:r>
      <w:r w:rsidRPr="00856767">
        <w:t>40</w:t>
      </w:r>
      <w:r w:rsidR="00856767" w:rsidRPr="00856767">
        <w:t xml:space="preserve"> </w:t>
      </w:r>
      <w:r w:rsidRPr="00856767">
        <w:t>000</w:t>
      </w:r>
      <w:r w:rsidR="00856767" w:rsidRPr="00856767">
        <w:t xml:space="preserve"> </w:t>
      </w:r>
      <w:r w:rsidRPr="00856767">
        <w:t>рублей</w:t>
      </w:r>
      <w:r w:rsidR="00856767" w:rsidRPr="00856767">
        <w:t>.</w:t>
      </w:r>
    </w:p>
    <w:p w:rsidR="00856767" w:rsidRPr="00856767" w:rsidRDefault="003435EA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Налоговый</w:t>
      </w:r>
      <w:r w:rsidR="00856767" w:rsidRPr="00856767">
        <w:t xml:space="preserve"> </w:t>
      </w:r>
      <w:r w:rsidRPr="00856767">
        <w:t>вычет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размере</w:t>
      </w:r>
      <w:r w:rsidR="00856767" w:rsidRPr="00856767">
        <w:t xml:space="preserve"> </w:t>
      </w:r>
      <w:r w:rsidRPr="00856767">
        <w:t>1000</w:t>
      </w:r>
      <w:r w:rsidR="00856767" w:rsidRPr="00856767">
        <w:t xml:space="preserve"> </w:t>
      </w:r>
      <w:r w:rsidRPr="00856767">
        <w:t>рублей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ребенка</w:t>
      </w:r>
      <w:r w:rsidR="00856767" w:rsidRPr="00856767">
        <w:t xml:space="preserve"> </w:t>
      </w:r>
      <w:r w:rsidRPr="00856767">
        <w:t>налогоплательщика</w:t>
      </w:r>
      <w:r w:rsidR="00856767" w:rsidRPr="00856767">
        <w:t xml:space="preserve"> </w:t>
      </w:r>
      <w:r w:rsidRPr="00856767">
        <w:t>предоставлялся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соответствии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Pr="00856767">
        <w:t>НК</w:t>
      </w:r>
      <w:r w:rsidR="00856767" w:rsidRPr="00856767">
        <w:t xml:space="preserve"> </w:t>
      </w:r>
      <w:r w:rsidRPr="00856767">
        <w:t>РФ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8" type="#_x0000_t75" style="width:309pt;height:20.25pt">
            <v:imagedata r:id="rId36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</w:t>
      </w:r>
      <w:r w:rsidR="00856767">
        <w:t xml:space="preserve"> (</w:t>
      </w:r>
      <w:r w:rsidR="001C2DA0" w:rsidRPr="00856767">
        <w:t>стр</w:t>
      </w:r>
      <w:r w:rsidR="00856767">
        <w:t>.5</w:t>
      </w:r>
      <w:r w:rsidR="001C2DA0" w:rsidRPr="00856767">
        <w:t>3</w:t>
      </w:r>
      <w:r w:rsidR="00856767" w:rsidRPr="00856767">
        <w:t xml:space="preserve">; </w:t>
      </w:r>
      <w:r w:rsidR="000A28CF" w:rsidRPr="00856767">
        <w:t>карточка</w:t>
      </w:r>
      <w:r w:rsidR="00856767" w:rsidRPr="00856767">
        <w:t xml:space="preserve"> </w:t>
      </w:r>
      <w:r w:rsidR="000A28CF" w:rsidRPr="00856767">
        <w:t>счета</w:t>
      </w:r>
      <w:r w:rsidR="00856767" w:rsidRPr="00856767">
        <w:t xml:space="preserve"> </w:t>
      </w:r>
      <w:r w:rsidR="000A28CF" w:rsidRPr="00856767">
        <w:t>20</w:t>
      </w:r>
      <w:r w:rsidR="00856767" w:rsidRPr="00856767">
        <w:t>)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Налоговый</w:t>
      </w:r>
      <w:r w:rsidR="00856767" w:rsidRPr="00856767">
        <w:t xml:space="preserve"> </w:t>
      </w:r>
      <w:r w:rsidRPr="00856767">
        <w:t>вычет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размере</w:t>
      </w:r>
      <w:r w:rsidR="00856767" w:rsidRPr="00856767">
        <w:t xml:space="preserve"> </w:t>
      </w:r>
      <w:r w:rsidRPr="00856767">
        <w:t>400</w:t>
      </w:r>
      <w:r w:rsidR="00856767" w:rsidRPr="00856767">
        <w:t xml:space="preserve"> </w:t>
      </w:r>
      <w:r w:rsidRPr="00856767">
        <w:t>руб</w:t>
      </w:r>
      <w:r w:rsidR="00856767" w:rsidRPr="00856767">
        <w:t xml:space="preserve">. </w:t>
      </w:r>
      <w:r w:rsidRPr="00856767">
        <w:t>данному</w:t>
      </w:r>
      <w:r w:rsidR="00856767" w:rsidRPr="00856767">
        <w:t xml:space="preserve"> </w:t>
      </w:r>
      <w:r w:rsidRPr="00856767">
        <w:t>работнику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предоставля</w:t>
      </w:r>
      <w:r w:rsidR="000A28CF" w:rsidRPr="00856767">
        <w:t>лся</w:t>
      </w:r>
      <w:r w:rsidR="00856767" w:rsidRPr="00856767">
        <w:t xml:space="preserve"> </w:t>
      </w:r>
      <w:r w:rsidRPr="00856767">
        <w:t>начиная</w:t>
      </w:r>
      <w:r w:rsidR="00856767" w:rsidRPr="00856767">
        <w:t xml:space="preserve"> </w:t>
      </w:r>
      <w:r w:rsidRPr="00856767">
        <w:t>с</w:t>
      </w:r>
      <w:r w:rsidR="00856767" w:rsidRPr="00856767">
        <w:t xml:space="preserve"> </w:t>
      </w:r>
      <w:r w:rsidR="000A28CF" w:rsidRPr="00856767">
        <w:t>первого</w:t>
      </w:r>
      <w:r w:rsidR="00856767" w:rsidRPr="00856767">
        <w:t xml:space="preserve"> </w:t>
      </w:r>
      <w:r w:rsidR="000A28CF" w:rsidRPr="00856767">
        <w:t>месяца</w:t>
      </w:r>
      <w:r w:rsidR="00856767" w:rsidRPr="00856767">
        <w:t xml:space="preserve"> </w:t>
      </w:r>
      <w:r w:rsidR="000A28CF" w:rsidRPr="00856767">
        <w:t>в</w:t>
      </w:r>
      <w:r w:rsidR="00856767" w:rsidRPr="00856767">
        <w:t xml:space="preserve"> </w:t>
      </w:r>
      <w:r w:rsidR="000A28CF" w:rsidRPr="00856767">
        <w:t>нарушение</w:t>
      </w:r>
      <w:r w:rsidR="00856767" w:rsidRPr="00856767">
        <w:t xml:space="preserve"> </w:t>
      </w:r>
      <w:r w:rsidR="000A28CF" w:rsidRPr="00856767">
        <w:t>п</w:t>
      </w:r>
      <w:r w:rsidR="00856767">
        <w:t>.3</w:t>
      </w:r>
      <w:r w:rsidR="00856767" w:rsidRPr="00856767">
        <w:t xml:space="preserve"> </w:t>
      </w:r>
      <w:r w:rsidR="000A28CF" w:rsidRPr="00856767">
        <w:t>статьи</w:t>
      </w:r>
      <w:r w:rsidR="00856767" w:rsidRPr="00856767">
        <w:t xml:space="preserve"> </w:t>
      </w:r>
      <w:r w:rsidR="000A28CF" w:rsidRPr="00856767">
        <w:t>218</w:t>
      </w:r>
      <w:r w:rsidR="00856767" w:rsidRPr="00856767">
        <w:t xml:space="preserve"> </w:t>
      </w:r>
      <w:r w:rsidR="000A28CF" w:rsidRPr="00856767">
        <w:t>НК</w:t>
      </w:r>
      <w:r w:rsidR="00856767" w:rsidRPr="00856767">
        <w:t xml:space="preserve"> </w:t>
      </w:r>
      <w:r w:rsidR="000A28CF" w:rsidRPr="00856767">
        <w:t>РФ,</w:t>
      </w:r>
      <w:r w:rsidR="00856767" w:rsidRPr="00856767">
        <w:t xml:space="preserve"> </w:t>
      </w:r>
      <w:r w:rsidR="00856767">
        <w:t>т.к.</w:t>
      </w:r>
      <w:r w:rsidR="00856767" w:rsidRPr="00856767">
        <w:t xml:space="preserve"> </w:t>
      </w:r>
      <w:r w:rsidR="000A28CF" w:rsidRPr="00856767">
        <w:t>доход</w:t>
      </w:r>
      <w:r w:rsidR="00856767" w:rsidRPr="00856767">
        <w:t xml:space="preserve"> </w:t>
      </w:r>
      <w:r w:rsidR="000A28CF" w:rsidRPr="00856767">
        <w:t>за</w:t>
      </w:r>
      <w:r w:rsidR="00856767" w:rsidRPr="00856767">
        <w:t xml:space="preserve"> </w:t>
      </w:r>
      <w:r w:rsidR="000A28CF" w:rsidRPr="00856767">
        <w:t>первый</w:t>
      </w:r>
      <w:r w:rsidR="00856767" w:rsidRPr="00856767">
        <w:t xml:space="preserve"> </w:t>
      </w:r>
      <w:r w:rsidR="000A28CF" w:rsidRPr="00856767">
        <w:t>месяц</w:t>
      </w:r>
      <w:r w:rsidR="00856767" w:rsidRPr="00856767">
        <w:t xml:space="preserve"> </w:t>
      </w:r>
      <w:r w:rsidR="000A28CF" w:rsidRPr="00856767">
        <w:t>не</w:t>
      </w:r>
      <w:r w:rsidR="00856767" w:rsidRPr="00856767">
        <w:t xml:space="preserve"> </w:t>
      </w:r>
      <w:r w:rsidR="000A28CF" w:rsidRPr="00856767">
        <w:t>превысил</w:t>
      </w:r>
      <w:r w:rsidR="00856767" w:rsidRPr="00856767">
        <w:t xml:space="preserve"> </w:t>
      </w:r>
      <w:r w:rsidR="000A28CF" w:rsidRPr="00856767">
        <w:t>40000</w:t>
      </w:r>
      <w:r w:rsidR="00856767" w:rsidRPr="00856767">
        <w:t xml:space="preserve"> </w:t>
      </w:r>
      <w:r w:rsidR="000A28CF" w:rsidRPr="00856767">
        <w:t>рублей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Подтверждаем</w:t>
      </w:r>
      <w:r w:rsidR="00856767" w:rsidRPr="00856767">
        <w:t xml:space="preserve"> </w:t>
      </w:r>
      <w:r w:rsidR="0064271D" w:rsidRPr="00856767">
        <w:t>нарушение</w:t>
      </w:r>
      <w:r w:rsidR="00856767" w:rsidRPr="00856767">
        <w:t xml:space="preserve"> </w:t>
      </w:r>
      <w:r w:rsidR="0064271D" w:rsidRPr="00856767">
        <w:t>правомерности</w:t>
      </w:r>
      <w:r w:rsidR="00856767" w:rsidRPr="00856767">
        <w:t xml:space="preserve"> </w:t>
      </w:r>
      <w:r w:rsidRPr="00856767">
        <w:t>предоставления</w:t>
      </w:r>
      <w:r w:rsidR="00856767" w:rsidRPr="00856767">
        <w:t xml:space="preserve"> </w:t>
      </w:r>
      <w:r w:rsidRPr="00856767">
        <w:t>налоговых</w:t>
      </w:r>
      <w:r w:rsidR="00856767" w:rsidRPr="00856767">
        <w:t xml:space="preserve"> </w:t>
      </w:r>
      <w:r w:rsidRPr="00856767">
        <w:t>вычетов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определения</w:t>
      </w:r>
      <w:r w:rsidR="00856767" w:rsidRPr="00856767">
        <w:t xml:space="preserve"> </w:t>
      </w:r>
      <w:r w:rsidRPr="00856767">
        <w:t>налогооблагаемой</w:t>
      </w:r>
      <w:r w:rsidR="00856767" w:rsidRPr="00856767">
        <w:t xml:space="preserve"> </w:t>
      </w:r>
      <w:r w:rsidRPr="00856767">
        <w:t>базы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пересчета</w:t>
      </w:r>
      <w:r w:rsidR="00856767">
        <w:t xml:space="preserve"> (</w:t>
      </w:r>
      <w:r w:rsidR="003435EA" w:rsidRPr="00856767">
        <w:t>5</w:t>
      </w:r>
      <w:r w:rsidRPr="00856767">
        <w:t>3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59" type="#_x0000_t75" style="width:162.75pt;height:24pt" filled="t">
            <v:fill color2="black"/>
            <v:imagedata r:id="rId37" o:title=""/>
          </v:shape>
        </w:pic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0" type="#_x0000_t75" style="width:257.25pt;height:18.75pt" filled="t">
            <v:fill color2="black"/>
            <v:imagedata r:id="rId38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.);</w:t>
      </w:r>
    </w:p>
    <w:p w:rsid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1" type="#_x0000_t75" style="width:264.75pt;height:18.75pt" filled="t">
            <v:fill color2="black"/>
            <v:imagedata r:id="rId39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.).</w:t>
      </w:r>
    </w:p>
    <w:p w:rsidR="00856767" w:rsidRP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П</w:t>
      </w:r>
      <w:r w:rsidR="00250A03" w:rsidRPr="00856767">
        <w:t>роверяем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определения</w:t>
      </w:r>
      <w:r w:rsidR="00856767" w:rsidRPr="00856767">
        <w:t xml:space="preserve"> </w:t>
      </w:r>
      <w:r w:rsidRPr="00856767">
        <w:t>НДФЛ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суммы</w:t>
      </w:r>
      <w:r w:rsidR="00856767" w:rsidRPr="00856767">
        <w:t xml:space="preserve"> </w:t>
      </w:r>
      <w:r w:rsidRPr="00856767">
        <w:t>к</w:t>
      </w:r>
      <w:r w:rsidR="00856767" w:rsidRPr="00856767">
        <w:t xml:space="preserve"> </w:t>
      </w:r>
      <w:r w:rsidRPr="00856767">
        <w:t>выплате</w:t>
      </w:r>
      <w:r w:rsidR="00856767" w:rsidRPr="00856767">
        <w:t xml:space="preserve"> </w:t>
      </w:r>
      <w:r w:rsidRPr="00856767">
        <w:t>работникам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пересчета</w:t>
      </w:r>
      <w:r w:rsidR="00856767">
        <w:t xml:space="preserve"> (</w:t>
      </w:r>
      <w:r w:rsidRPr="00856767">
        <w:t>стр</w:t>
      </w:r>
      <w:r w:rsidR="00856767">
        <w:t>.5</w:t>
      </w:r>
      <w:r w:rsidRPr="00856767">
        <w:t>3</w:t>
      </w:r>
      <w:r w:rsidR="00856767" w:rsidRPr="00856767">
        <w:t>).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2" type="#_x0000_t75" style="width:152.25pt;height:18.75pt">
            <v:imagedata r:id="rId40" o:title=""/>
          </v:shape>
        </w:pic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3" type="#_x0000_t75" style="width:234.75pt;height:18.75pt" filled="t">
            <v:fill color2="black"/>
            <v:imagedata r:id="rId41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.);</w: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4" type="#_x0000_t75" style="width:284.25pt;height:18.75pt" filled="t">
            <v:fill color2="black"/>
            <v:imagedata r:id="rId42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.).</w:t>
      </w: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5" type="#_x0000_t75" style="width:117pt;height:20.25pt">
            <v:imagedata r:id="rId43" o:title=""/>
          </v:shape>
        </w:pic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6" type="#_x0000_t75" style="width:224.25pt;height:18.75pt" filled="t">
            <v:fill color2="black"/>
            <v:imagedata r:id="rId44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.);</w:t>
      </w:r>
    </w:p>
    <w:p w:rsidR="00856767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67" type="#_x0000_t75" style="width:284.25pt;height:18.75pt" filled="t">
            <v:fill color2="black"/>
            <v:imagedata r:id="rId45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69</w:t>
      </w:r>
      <w:r w:rsidR="00856767">
        <w:rPr>
          <w:i/>
          <w:iCs/>
        </w:rPr>
        <w:t xml:space="preserve"> (</w:t>
      </w:r>
      <w:r w:rsidRPr="00856767">
        <w:t>стр</w:t>
      </w:r>
      <w:r w:rsidR="00856767">
        <w:t>.5</w:t>
      </w:r>
      <w:r w:rsidRPr="00856767">
        <w:t>4</w:t>
      </w:r>
      <w:r w:rsidR="00856767" w:rsidRPr="00856767">
        <w:t>)</w:t>
      </w:r>
    </w:p>
    <w:p w:rsidR="00856767" w:rsidRDefault="00856767" w:rsidP="00856767">
      <w:pPr>
        <w:tabs>
          <w:tab w:val="left" w:pos="726"/>
        </w:tabs>
        <w:autoSpaceDE w:val="0"/>
        <w:autoSpaceDN w:val="0"/>
        <w:adjustRightInd w:val="0"/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В</w:t>
      </w:r>
      <w:r w:rsidR="00856767" w:rsidRPr="00856767">
        <w:t xml:space="preserve"> </w:t>
      </w:r>
      <w:r w:rsidRPr="00856767">
        <w:t>2009</w:t>
      </w:r>
      <w:r w:rsidR="00856767" w:rsidRPr="00856767">
        <w:t xml:space="preserve"> </w:t>
      </w:r>
      <w:r w:rsidRPr="00856767">
        <w:t>году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всех</w:t>
      </w:r>
      <w:r w:rsidR="00856767" w:rsidRPr="00856767">
        <w:t xml:space="preserve"> </w:t>
      </w:r>
      <w:r w:rsidRPr="00856767">
        <w:t>плательщиков</w:t>
      </w:r>
      <w:r w:rsidR="00856767" w:rsidRPr="00856767">
        <w:t xml:space="preserve"> </w:t>
      </w:r>
      <w:r w:rsidR="001C09C5" w:rsidRPr="00856767">
        <w:t>ЕСН</w:t>
      </w:r>
      <w:r w:rsidR="00856767" w:rsidRPr="00856767">
        <w:t xml:space="preserve"> </w:t>
      </w:r>
      <w:r w:rsidRPr="00856767">
        <w:t>применя</w:t>
      </w:r>
      <w:r w:rsidR="005439CB" w:rsidRPr="00856767">
        <w:t>лись</w:t>
      </w:r>
      <w:r w:rsidR="00856767" w:rsidRPr="00856767">
        <w:t xml:space="preserve"> </w:t>
      </w:r>
      <w:r w:rsidRPr="00856767">
        <w:t>следующие</w:t>
      </w:r>
      <w:r w:rsidR="00856767" w:rsidRPr="00856767">
        <w:t xml:space="preserve"> </w:t>
      </w:r>
      <w:r w:rsidR="001C09C5" w:rsidRPr="00856767">
        <w:t>%</w:t>
      </w:r>
      <w:r w:rsidR="00856767" w:rsidRPr="00856767">
        <w:t xml:space="preserve"> </w:t>
      </w:r>
      <w:r w:rsidR="001C09C5" w:rsidRPr="00856767">
        <w:t>ставки</w:t>
      </w:r>
      <w:r w:rsidR="00856767" w:rsidRPr="00856767">
        <w:t xml:space="preserve">: </w:t>
      </w:r>
      <w:r w:rsidRPr="00856767">
        <w:t>в</w:t>
      </w:r>
      <w:r w:rsidR="00856767" w:rsidRPr="00856767">
        <w:t xml:space="preserve"> </w:t>
      </w:r>
      <w:r w:rsidRPr="00856767">
        <w:t>ПФ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20,0</w:t>
      </w:r>
      <w:r w:rsidR="00856767" w:rsidRPr="00856767">
        <w:t xml:space="preserve"> </w:t>
      </w:r>
      <w:r w:rsidRPr="00856767">
        <w:t>%,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ФСС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2,9%,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ФОМС</w:t>
      </w:r>
      <w:r w:rsidR="00856767" w:rsidRPr="00856767">
        <w:t xml:space="preserve"> </w:t>
      </w:r>
      <w:r w:rsidRPr="00856767">
        <w:t>1,1%,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ТФОМС</w:t>
      </w:r>
      <w:r w:rsidR="00856767" w:rsidRPr="00856767">
        <w:t xml:space="preserve"> </w:t>
      </w:r>
      <w:r w:rsidRPr="00856767">
        <w:t>2,0%</w:t>
      </w:r>
      <w:r w:rsidR="00856767" w:rsidRPr="00856767">
        <w:t xml:space="preserve">. </w:t>
      </w:r>
      <w:r w:rsidR="001C09C5" w:rsidRPr="00856767">
        <w:t>С</w:t>
      </w:r>
      <w:r w:rsidRPr="00856767">
        <w:t>трахов</w:t>
      </w:r>
      <w:r w:rsidR="001C09C5" w:rsidRPr="00856767">
        <w:t>ой</w:t>
      </w:r>
      <w:r w:rsidR="00856767" w:rsidRPr="00856767">
        <w:t xml:space="preserve"> </w:t>
      </w:r>
      <w:r w:rsidR="001C09C5" w:rsidRPr="00856767">
        <w:t>тариф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несчастных</w:t>
      </w:r>
      <w:r w:rsidR="00856767" w:rsidRPr="00856767">
        <w:t xml:space="preserve"> </w:t>
      </w:r>
      <w:r w:rsidRPr="00856767">
        <w:t>случаев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производстве</w:t>
      </w:r>
      <w:r w:rsidR="00856767" w:rsidRPr="00856767">
        <w:t xml:space="preserve"> </w:t>
      </w:r>
      <w:r w:rsidR="005439CB" w:rsidRPr="00856767">
        <w:t>составлял</w:t>
      </w:r>
      <w:r w:rsidR="00856767" w:rsidRPr="00856767">
        <w:t xml:space="preserve"> </w:t>
      </w:r>
      <w:r w:rsidR="001C09C5" w:rsidRPr="00856767">
        <w:t>в</w:t>
      </w:r>
      <w:r w:rsidR="00856767" w:rsidRPr="00856767">
        <w:t xml:space="preserve"> </w:t>
      </w:r>
      <w:r w:rsidR="001C09C5" w:rsidRPr="00856767">
        <w:t>размере</w:t>
      </w:r>
      <w:r w:rsidR="00856767" w:rsidRPr="00856767">
        <w:t xml:space="preserve"> </w:t>
      </w:r>
      <w:r w:rsidRPr="00856767">
        <w:t>0,6</w:t>
      </w:r>
      <w:r w:rsidR="001C09C5" w:rsidRPr="00856767">
        <w:t>%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П</w:t>
      </w:r>
      <w:r w:rsidR="00E00A82" w:rsidRPr="00856767">
        <w:t>роверяем</w:t>
      </w:r>
      <w:r w:rsidR="00856767" w:rsidRPr="00856767">
        <w:t xml:space="preserve"> </w:t>
      </w:r>
      <w:r w:rsidRPr="00856767">
        <w:t>общую</w:t>
      </w:r>
      <w:r w:rsidR="00856767" w:rsidRPr="00856767">
        <w:t xml:space="preserve"> </w:t>
      </w:r>
      <w:r w:rsidRPr="00856767">
        <w:t>сумму</w:t>
      </w:r>
      <w:r w:rsidR="00856767" w:rsidRPr="00856767">
        <w:t xml:space="preserve"> </w:t>
      </w:r>
      <w:r w:rsidRPr="00856767">
        <w:t>уплаты</w:t>
      </w:r>
      <w:r w:rsidR="00856767" w:rsidRPr="00856767">
        <w:t xml:space="preserve"> </w:t>
      </w:r>
      <w:r w:rsidR="005439CB" w:rsidRPr="00856767">
        <w:t>ЕСН</w:t>
      </w:r>
      <w:r w:rsidR="00856767" w:rsidRPr="00856767">
        <w:t>: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68" type="#_x0000_t75" style="width:244.5pt;height:18.75pt">
            <v:imagedata r:id="rId46" o:title=""/>
          </v:shape>
        </w:pict>
      </w:r>
    </w:p>
    <w:p w:rsidR="00856767" w:rsidRDefault="009563ED" w:rsidP="00856767">
      <w:pPr>
        <w:tabs>
          <w:tab w:val="left" w:pos="726"/>
        </w:tabs>
      </w:pPr>
      <w:r>
        <w:pict>
          <v:shape id="_x0000_i1069" type="#_x0000_t75" style="width:256.5pt;height:18.75pt">
            <v:imagedata r:id="rId47" o:title=""/>
          </v:shape>
        </w:pict>
      </w:r>
    </w:p>
    <w:p w:rsidR="001C2DA0" w:rsidRDefault="009563ED" w:rsidP="00856767">
      <w:pPr>
        <w:tabs>
          <w:tab w:val="left" w:pos="726"/>
        </w:tabs>
      </w:pPr>
      <w:r>
        <w:pict>
          <v:shape id="_x0000_i1070" type="#_x0000_t75" style="width:259.5pt;height:18.75pt">
            <v:imagedata r:id="rId48" o:title=""/>
          </v:shape>
        </w:pict>
      </w:r>
    </w:p>
    <w:p w:rsidR="001C2DA0" w:rsidRPr="00856767" w:rsidRDefault="009563ED" w:rsidP="00856767">
      <w:pPr>
        <w:tabs>
          <w:tab w:val="left" w:pos="726"/>
        </w:tabs>
      </w:pPr>
      <w:r>
        <w:pict>
          <v:shape id="_x0000_i1071" type="#_x0000_t75" style="width:273.75pt;height:18.75pt">
            <v:imagedata r:id="rId49" o:title=""/>
          </v:shape>
        </w:pict>
      </w:r>
    </w:p>
    <w:p w:rsidR="005439CB" w:rsidRPr="00856767" w:rsidRDefault="009563ED" w:rsidP="00856767">
      <w:pPr>
        <w:tabs>
          <w:tab w:val="left" w:pos="726"/>
        </w:tabs>
      </w:pPr>
      <w:r>
        <w:pict>
          <v:shape id="_x0000_i1072" type="#_x0000_t75" style="width:101.25pt;height:19.5pt">
            <v:imagedata r:id="rId50" o:title=""/>
          </v:shape>
        </w:pict>
      </w:r>
    </w:p>
    <w:p w:rsidR="00856767" w:rsidRPr="00856767" w:rsidRDefault="009563ED" w:rsidP="00856767">
      <w:pPr>
        <w:tabs>
          <w:tab w:val="left" w:pos="726"/>
        </w:tabs>
      </w:pPr>
      <w:r>
        <w:pict>
          <v:shape id="_x0000_i1073" type="#_x0000_t75" style="width:251.25pt;height:18.75pt">
            <v:imagedata r:id="rId51" o:title=""/>
          </v:shape>
        </w:pic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02</w:t>
      </w:r>
      <w:r w:rsidR="00856767">
        <w:rPr>
          <w:i/>
          <w:iCs/>
        </w:rPr>
        <w:t xml:space="preserve"> (</w:t>
      </w:r>
      <w:r w:rsidRPr="00856767">
        <w:t>стр</w:t>
      </w:r>
      <w:r w:rsidR="00856767">
        <w:t>.5</w:t>
      </w:r>
      <w:r w:rsidR="00697CC2" w:rsidRPr="00856767">
        <w:t>7</w:t>
      </w:r>
      <w:r w:rsidR="00856767" w:rsidRPr="00856767">
        <w:t>)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Определение</w:t>
      </w:r>
      <w:r w:rsidR="00856767" w:rsidRPr="00856767">
        <w:t xml:space="preserve"> </w:t>
      </w:r>
      <w:r w:rsidRPr="00856767">
        <w:t>ежемесячной</w:t>
      </w:r>
      <w:r w:rsidR="00856767" w:rsidRPr="00856767">
        <w:t xml:space="preserve"> </w:t>
      </w:r>
      <w:r w:rsidRPr="00856767">
        <w:t>суммы</w:t>
      </w:r>
      <w:r w:rsidR="00856767" w:rsidRPr="00856767">
        <w:t xml:space="preserve"> </w:t>
      </w:r>
      <w:r w:rsidRPr="00856767">
        <w:t>амортизационных</w:t>
      </w:r>
      <w:r w:rsidR="00856767" w:rsidRPr="00856767">
        <w:t xml:space="preserve"> </w:t>
      </w:r>
      <w:r w:rsidRPr="00856767">
        <w:t>отчислений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объекту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средств</w:t>
      </w:r>
      <w:r w:rsidR="00856767" w:rsidRPr="00856767">
        <w:t xml:space="preserve"> </w:t>
      </w:r>
      <w:r w:rsidRPr="00856767">
        <w:t>производится</w:t>
      </w:r>
      <w:r w:rsidR="00856767" w:rsidRPr="00856767">
        <w:t xml:space="preserve"> </w:t>
      </w:r>
      <w:r w:rsidR="00697CC2" w:rsidRPr="00856767">
        <w:t>способом</w:t>
      </w:r>
      <w:r w:rsidR="00856767" w:rsidRPr="00856767">
        <w:t xml:space="preserve"> </w:t>
      </w:r>
      <w:r w:rsidR="00697CC2" w:rsidRPr="00856767">
        <w:t>уменьшаемого</w:t>
      </w:r>
      <w:r w:rsidR="00856767" w:rsidRPr="00856767">
        <w:t xml:space="preserve"> </w:t>
      </w:r>
      <w:r w:rsidR="00697CC2" w:rsidRPr="00856767">
        <w:t>остатка</w:t>
      </w:r>
      <w:r w:rsidR="00856767" w:rsidRPr="00856767">
        <w:t>.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697CC2" w:rsidP="00856767">
      <w:pPr>
        <w:tabs>
          <w:tab w:val="left" w:pos="726"/>
        </w:tabs>
        <w:rPr>
          <w:lang w:val="en-US"/>
        </w:rPr>
      </w:pPr>
      <w:r w:rsidRPr="00856767">
        <w:t>А</w:t>
      </w:r>
      <w:r w:rsidR="00856767" w:rsidRPr="00856767">
        <w:t xml:space="preserve"> </w:t>
      </w:r>
      <w:r w:rsidRPr="00856767">
        <w:t>=</w:t>
      </w:r>
      <w:r w:rsidR="00856767" w:rsidRPr="00856767">
        <w:t xml:space="preserve"> </w:t>
      </w:r>
      <w:r w:rsidRPr="00856767">
        <w:t>ПС</w:t>
      </w:r>
      <w:r w:rsidR="00856767" w:rsidRPr="00856767">
        <w:t xml:space="preserve"> </w:t>
      </w:r>
      <w:r w:rsidRPr="00856767">
        <w:t>*</w:t>
      </w:r>
      <w:r w:rsidR="00856767" w:rsidRPr="00856767">
        <w:t xml:space="preserve"> </w:t>
      </w:r>
      <w:r w:rsidRPr="00856767">
        <w:rPr>
          <w:lang w:val="en-US"/>
        </w:rPr>
        <w:t>Na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где</w:t>
      </w:r>
      <w:r w:rsidR="00856767" w:rsidRPr="00856767">
        <w:t xml:space="preserve"> </w:t>
      </w:r>
      <w:r w:rsidRPr="00856767">
        <w:t>ПС</w:t>
      </w:r>
      <w:r w:rsidR="00856767" w:rsidRPr="00856767">
        <w:t xml:space="preserve"> - </w:t>
      </w:r>
      <w:r w:rsidRPr="00856767">
        <w:t>первоначальная</w:t>
      </w:r>
      <w:r w:rsidR="00856767" w:rsidRPr="00856767">
        <w:t xml:space="preserve"> </w:t>
      </w:r>
      <w:r w:rsidRPr="00856767">
        <w:t>стоимость</w:t>
      </w:r>
      <w:r w:rsidR="00856767" w:rsidRPr="00856767">
        <w:t xml:space="preserve"> </w:t>
      </w:r>
      <w:r w:rsidRPr="00856767">
        <w:t>основного</w:t>
      </w:r>
      <w:r w:rsidR="00856767" w:rsidRPr="00856767">
        <w:t xml:space="preserve"> </w:t>
      </w:r>
      <w:r w:rsidRPr="00856767">
        <w:t>средства</w:t>
      </w:r>
      <w:r w:rsidR="00856767" w:rsidRPr="00856767">
        <w:t>;</w:t>
      </w:r>
    </w:p>
    <w:p w:rsidR="00856767" w:rsidRPr="00856767" w:rsidRDefault="001C2DA0" w:rsidP="00856767">
      <w:pPr>
        <w:tabs>
          <w:tab w:val="left" w:pos="726"/>
        </w:tabs>
      </w:pPr>
      <w:r w:rsidRPr="00856767">
        <w:rPr>
          <w:lang w:val="en-US"/>
        </w:rPr>
        <w:t>N</w:t>
      </w:r>
      <w:r w:rsidR="00697CC2" w:rsidRPr="00856767">
        <w:t>а</w:t>
      </w:r>
      <w:r w:rsidR="00856767" w:rsidRPr="00856767">
        <w:t xml:space="preserve"> - </w:t>
      </w:r>
      <w:r w:rsidR="00697CC2" w:rsidRPr="00856767">
        <w:t>норма</w:t>
      </w:r>
      <w:r w:rsidR="00856767" w:rsidRPr="00856767">
        <w:t xml:space="preserve"> </w:t>
      </w:r>
      <w:r w:rsidR="00697CC2" w:rsidRPr="00856767">
        <w:t>амортизации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Методом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 </w:t>
      </w:r>
      <w:r w:rsidRPr="00856767">
        <w:t>установлено,</w:t>
      </w:r>
      <w:r w:rsidR="00856767" w:rsidRPr="00856767">
        <w:t xml:space="preserve"> </w:t>
      </w:r>
      <w:r w:rsidRPr="00856767">
        <w:t>что</w:t>
      </w:r>
      <w:r w:rsidR="00856767" w:rsidRPr="00856767">
        <w:t xml:space="preserve"> </w:t>
      </w:r>
      <w:r w:rsidRPr="00856767">
        <w:t>все</w:t>
      </w:r>
      <w:r w:rsidR="00856767" w:rsidRPr="00856767">
        <w:t xml:space="preserve"> </w:t>
      </w:r>
      <w:r w:rsidRPr="00856767">
        <w:t>данные</w:t>
      </w:r>
      <w:r w:rsidR="00856767" w:rsidRPr="00856767">
        <w:t xml:space="preserve"> </w:t>
      </w:r>
      <w:r w:rsidRPr="00856767">
        <w:t>отражены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инвентарных</w:t>
      </w:r>
      <w:r w:rsidR="00856767" w:rsidRPr="00856767">
        <w:t xml:space="preserve"> </w:t>
      </w:r>
      <w:r w:rsidRPr="00856767">
        <w:t>карточках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расчета</w:t>
      </w:r>
      <w:r w:rsidR="00856767" w:rsidRPr="00856767">
        <w:t xml:space="preserve"> </w:t>
      </w:r>
      <w:r w:rsidRPr="00856767">
        <w:t>амортизации</w:t>
      </w:r>
      <w:r w:rsidR="00856767" w:rsidRPr="00856767">
        <w:t xml:space="preserve"> </w:t>
      </w:r>
      <w:r w:rsidRPr="00856767">
        <w:t>методом</w:t>
      </w:r>
      <w:r w:rsidR="00856767" w:rsidRPr="00856767">
        <w:t xml:space="preserve"> </w:t>
      </w:r>
      <w:r w:rsidRPr="00856767">
        <w:t>пересчета</w:t>
      </w:r>
      <w:r w:rsidR="00856767">
        <w:t xml:space="preserve"> (</w:t>
      </w:r>
      <w:r w:rsidR="00CC28EE" w:rsidRPr="00856767">
        <w:t>стр</w:t>
      </w:r>
      <w:r w:rsidR="00856767">
        <w:t>.4</w:t>
      </w:r>
      <w:r w:rsidR="00CC28EE" w:rsidRPr="00856767">
        <w:t>6</w:t>
      </w:r>
      <w:r w:rsidR="00856767" w:rsidRPr="00856767">
        <w:t>):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Стан</w:t>
      </w:r>
      <w:r w:rsidR="00697CC2" w:rsidRPr="00856767">
        <w:t>о</w:t>
      </w:r>
      <w:r w:rsidRPr="00856767">
        <w:t>к</w:t>
      </w:r>
      <w:r w:rsidR="00856767" w:rsidRPr="00856767">
        <w:t xml:space="preserve"> </w:t>
      </w:r>
      <w:r w:rsidR="00697CC2" w:rsidRPr="00856767">
        <w:t>робот</w:t>
      </w:r>
      <w:r w:rsidR="00856767" w:rsidRPr="00856767">
        <w:t xml:space="preserve"> </w:t>
      </w:r>
      <w:r w:rsidR="00697CC2" w:rsidRPr="00856767">
        <w:t>для</w:t>
      </w:r>
      <w:r w:rsidR="00856767" w:rsidRPr="00856767">
        <w:t xml:space="preserve"> </w:t>
      </w:r>
      <w:r w:rsidR="00697CC2" w:rsidRPr="00856767">
        <w:t>выпуска</w:t>
      </w:r>
      <w:r w:rsidR="00856767" w:rsidRPr="00856767">
        <w:t xml:space="preserve"> </w:t>
      </w:r>
      <w:r w:rsidRPr="00856767">
        <w:t>продукци</w:t>
      </w:r>
      <w:r w:rsidR="00697CC2" w:rsidRPr="00856767">
        <w:t>и</w:t>
      </w:r>
      <w:r w:rsidR="00856767" w:rsidRPr="00856767">
        <w:t xml:space="preserve"> </w:t>
      </w:r>
      <w:r w:rsidRPr="00856767">
        <w:t>№</w:t>
      </w:r>
      <w:r w:rsidR="00697CC2" w:rsidRPr="00856767">
        <w:t>1</w:t>
      </w:r>
      <w:r w:rsidR="00856767" w:rsidRPr="00856767">
        <w:t xml:space="preserve">. </w:t>
      </w:r>
      <w:r w:rsidR="00CC28EE" w:rsidRPr="00856767">
        <w:t>Код</w:t>
      </w:r>
      <w:r w:rsidR="00856767" w:rsidRPr="00856767">
        <w:t xml:space="preserve"> </w:t>
      </w:r>
      <w:r w:rsidR="00CC28EE" w:rsidRPr="00856767">
        <w:t>ОКПФ</w:t>
      </w:r>
      <w:r w:rsidR="00856767" w:rsidRPr="00856767">
        <w:t xml:space="preserve"> </w:t>
      </w:r>
      <w:r w:rsidRPr="00856767">
        <w:t>14</w:t>
      </w:r>
      <w:r w:rsidR="00856767" w:rsidRPr="00856767">
        <w:t xml:space="preserve"> </w:t>
      </w:r>
      <w:r w:rsidRPr="00856767">
        <w:t>2922030</w:t>
      </w:r>
      <w:r w:rsidR="00856767" w:rsidRPr="00856767">
        <w:t>:</w:t>
      </w:r>
    </w:p>
    <w:p w:rsidR="00856767" w:rsidRDefault="00856767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74" type="#_x0000_t75" style="width:388.5pt;height:16.5pt" filled="t">
            <v:fill color2="black"/>
            <v:imagedata r:id="rId52" o:title=""/>
          </v:shape>
        </w:pict>
      </w:r>
    </w:p>
    <w:p w:rsidR="00856767" w:rsidRPr="00856767" w:rsidRDefault="00CC28EE" w:rsidP="00856767">
      <w:pPr>
        <w:tabs>
          <w:tab w:val="left" w:pos="726"/>
        </w:tabs>
      </w:pPr>
      <w:r w:rsidRPr="00856767">
        <w:t>212217</w:t>
      </w:r>
      <w:r w:rsidR="00856767" w:rsidRPr="00856767">
        <w:t xml:space="preserve"> </w:t>
      </w:r>
      <w:r w:rsidRPr="00856767">
        <w:t>*</w:t>
      </w:r>
      <w:r w:rsidR="00856767" w:rsidRPr="00856767">
        <w:t xml:space="preserve"> </w:t>
      </w:r>
      <w:r w:rsidRPr="00856767">
        <w:t>5,6</w:t>
      </w:r>
      <w:r w:rsidR="00856767" w:rsidRPr="00856767">
        <w:t xml:space="preserve"> </w:t>
      </w:r>
      <w:r w:rsidRPr="00856767">
        <w:t>=</w:t>
      </w:r>
      <w:r w:rsidR="00856767" w:rsidRPr="00856767">
        <w:t xml:space="preserve"> </w:t>
      </w:r>
      <w:r w:rsidRPr="00856767">
        <w:t>4421</w:t>
      </w:r>
      <w:r w:rsidR="00856767">
        <w:t xml:space="preserve">,19 </w:t>
      </w:r>
      <w:r w:rsidRPr="00856767">
        <w:t>р</w:t>
      </w:r>
      <w:r w:rsidR="001C2DA0" w:rsidRPr="00856767">
        <w:t>уб</w:t>
      </w:r>
      <w:r w:rsidR="00856767" w:rsidRPr="00856767">
        <w:t xml:space="preserve">. </w:t>
      </w:r>
      <w:r w:rsidR="001C2DA0" w:rsidRPr="00856767">
        <w:t>сумма</w:t>
      </w:r>
      <w:r w:rsidR="00856767" w:rsidRPr="00856767">
        <w:t xml:space="preserve"> </w:t>
      </w:r>
      <w:r w:rsidR="001C2DA0" w:rsidRPr="00856767">
        <w:t>амортизации</w:t>
      </w:r>
      <w:r w:rsidR="00856767" w:rsidRPr="00856767">
        <w:t xml:space="preserve"> </w:t>
      </w:r>
      <w:r w:rsidR="001C2DA0" w:rsidRPr="00856767">
        <w:t>за</w:t>
      </w:r>
      <w:r w:rsidR="00856767" w:rsidRPr="00856767">
        <w:t xml:space="preserve"> </w:t>
      </w:r>
      <w:r w:rsidR="001C2DA0" w:rsidRPr="00856767">
        <w:t>один</w:t>
      </w:r>
      <w:r w:rsidR="00856767" w:rsidRPr="00856767">
        <w:t xml:space="preserve"> </w:t>
      </w:r>
      <w:r w:rsidR="001C2DA0" w:rsidRPr="00856767">
        <w:t>месяц</w:t>
      </w:r>
      <w:r w:rsidR="00856767">
        <w:t xml:space="preserve"> (</w:t>
      </w:r>
      <w:r w:rsidR="009953B5" w:rsidRPr="00856767">
        <w:t>стр</w:t>
      </w:r>
      <w:r w:rsidR="00856767">
        <w:t>.9</w:t>
      </w:r>
      <w:r w:rsidR="009953B5" w:rsidRPr="00856767">
        <w:t>6</w:t>
      </w:r>
      <w:r w:rsidR="00856767" w:rsidRPr="00856767">
        <w:t>).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25</w:t>
      </w:r>
      <w:r w:rsidR="00856767">
        <w:rPr>
          <w:i/>
          <w:iCs/>
        </w:rPr>
        <w:t xml:space="preserve"> (</w:t>
      </w:r>
      <w:r w:rsidRPr="00856767">
        <w:t>стр</w:t>
      </w:r>
      <w:r w:rsidR="00856767">
        <w:t>.1</w:t>
      </w:r>
      <w:r w:rsidRPr="00856767">
        <w:t>41</w:t>
      </w:r>
      <w:r w:rsidR="00856767" w:rsidRPr="00856767">
        <w:t>)</w:t>
      </w:r>
    </w:p>
    <w:p w:rsidR="00856767" w:rsidRDefault="00856767" w:rsidP="00856767">
      <w:pPr>
        <w:tabs>
          <w:tab w:val="left" w:pos="726"/>
        </w:tabs>
        <w:autoSpaceDE w:val="0"/>
      </w:pPr>
    </w:p>
    <w:p w:rsidR="00856767" w:rsidRPr="00856767" w:rsidRDefault="001C2DA0" w:rsidP="00856767">
      <w:pPr>
        <w:tabs>
          <w:tab w:val="left" w:pos="726"/>
        </w:tabs>
        <w:autoSpaceDE w:val="0"/>
      </w:pPr>
      <w:r w:rsidRPr="00856767">
        <w:t>Подтверждаем</w:t>
      </w:r>
      <w:r w:rsidR="00856767" w:rsidRPr="00856767">
        <w:t xml:space="preserve"> </w:t>
      </w:r>
      <w:r w:rsidRPr="00856767">
        <w:t>правильность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общепроизводственных</w:t>
      </w:r>
      <w:r w:rsidR="00856767" w:rsidRPr="00856767">
        <w:t xml:space="preserve"> </w:t>
      </w:r>
      <w:r w:rsidRPr="00856767">
        <w:t>расходов,</w:t>
      </w:r>
      <w:r w:rsidR="00856767" w:rsidRPr="00856767">
        <w:t xml:space="preserve"> </w:t>
      </w:r>
      <w:r w:rsidRPr="00856767">
        <w:t>учтенных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квартал</w:t>
      </w:r>
      <w:r w:rsidR="00856767" w:rsidRPr="00856767">
        <w:t xml:space="preserve">. </w:t>
      </w:r>
      <w:r w:rsidRPr="00856767">
        <w:t>В</w:t>
      </w:r>
      <w:r w:rsidR="00856767" w:rsidRPr="00856767">
        <w:t xml:space="preserve"> </w:t>
      </w:r>
      <w:r w:rsidRPr="00856767">
        <w:t>качестве</w:t>
      </w:r>
      <w:r w:rsidR="00856767" w:rsidRPr="00856767">
        <w:t xml:space="preserve"> </w:t>
      </w:r>
      <w:r w:rsidRPr="00856767">
        <w:t>критерия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общепроизводственных</w:t>
      </w:r>
      <w:r w:rsidR="00856767" w:rsidRPr="00856767">
        <w:t xml:space="preserve"> </w:t>
      </w:r>
      <w:r w:rsidRPr="00856767">
        <w:t>расходов</w:t>
      </w:r>
      <w:r w:rsidR="00856767" w:rsidRPr="00856767">
        <w:t xml:space="preserve"> </w:t>
      </w:r>
      <w:r w:rsidRPr="00856767">
        <w:t>принимается</w:t>
      </w:r>
      <w:r w:rsidR="00856767" w:rsidRPr="00856767">
        <w:t xml:space="preserve"> </w:t>
      </w:r>
      <w:r w:rsidR="009953B5" w:rsidRPr="00856767">
        <w:t>распределение</w:t>
      </w:r>
      <w:r w:rsidR="00856767" w:rsidRPr="00856767">
        <w:t xml:space="preserve"> </w:t>
      </w:r>
      <w:r w:rsidR="009953B5" w:rsidRPr="00856767">
        <w:t>данной</w:t>
      </w:r>
      <w:r w:rsidR="00856767" w:rsidRPr="00856767">
        <w:t xml:space="preserve"> </w:t>
      </w:r>
      <w:r w:rsidR="009953B5" w:rsidRPr="00856767">
        <w:t>группы</w:t>
      </w:r>
      <w:r w:rsidR="00856767" w:rsidRPr="00856767">
        <w:t xml:space="preserve"> </w:t>
      </w:r>
      <w:r w:rsidR="009953B5" w:rsidRPr="00856767">
        <w:t>расходов</w:t>
      </w:r>
      <w:r w:rsidR="00856767" w:rsidRPr="00856767">
        <w:t xml:space="preserve"> </w:t>
      </w:r>
      <w:r w:rsidR="009953B5" w:rsidRPr="00856767">
        <w:t>пропорционально</w:t>
      </w:r>
      <w:r w:rsidR="00856767" w:rsidRPr="00856767">
        <w:t xml:space="preserve"> </w:t>
      </w:r>
      <w:r w:rsidR="009953B5" w:rsidRPr="00856767">
        <w:t>основной</w:t>
      </w:r>
      <w:r w:rsidR="00856767" w:rsidRPr="00856767">
        <w:t xml:space="preserve"> </w:t>
      </w:r>
      <w:r w:rsidR="009953B5" w:rsidRPr="00856767">
        <w:t>заработной</w:t>
      </w:r>
      <w:r w:rsidR="00856767" w:rsidRPr="00856767">
        <w:t xml:space="preserve"> </w:t>
      </w:r>
      <w:r w:rsidR="009953B5" w:rsidRPr="00856767">
        <w:t>плате</w:t>
      </w:r>
      <w:r w:rsidR="00856767" w:rsidRPr="00856767">
        <w:t xml:space="preserve"> </w:t>
      </w:r>
      <w:r w:rsidRPr="00856767">
        <w:t>труда</w:t>
      </w:r>
      <w:r w:rsidR="00856767" w:rsidRPr="00856767">
        <w:t xml:space="preserve"> </w:t>
      </w:r>
      <w:r w:rsidRPr="00856767">
        <w:t>основных</w:t>
      </w:r>
      <w:r w:rsidR="00856767" w:rsidRPr="00856767">
        <w:t xml:space="preserve"> </w:t>
      </w:r>
      <w:r w:rsidRPr="00856767">
        <w:t>производственных</w:t>
      </w:r>
      <w:r w:rsidR="00856767" w:rsidRPr="00856767">
        <w:t xml:space="preserve"> </w:t>
      </w:r>
      <w:r w:rsidRPr="00856767">
        <w:t>рабочих</w:t>
      </w:r>
      <w:r w:rsidR="00856767" w:rsidRPr="00856767">
        <w:t>.</w:t>
      </w:r>
    </w:p>
    <w:p w:rsidR="001C2DA0" w:rsidRPr="00856767" w:rsidRDefault="001C2DA0" w:rsidP="00856767">
      <w:pPr>
        <w:tabs>
          <w:tab w:val="left" w:pos="726"/>
        </w:tabs>
        <w:autoSpaceDE w:val="0"/>
      </w:pPr>
      <w:r w:rsidRPr="00856767">
        <w:t>Для</w:t>
      </w:r>
      <w:r w:rsidR="00856767" w:rsidRPr="00856767">
        <w:t xml:space="preserve"> </w:t>
      </w:r>
      <w:r w:rsidRPr="00856767">
        <w:t>этого</w:t>
      </w:r>
      <w:r w:rsidR="00856767" w:rsidRPr="00856767">
        <w:t xml:space="preserve"> </w:t>
      </w:r>
      <w:r w:rsidRPr="00856767">
        <w:t>воспользуемся</w:t>
      </w:r>
      <w:r w:rsidR="00856767" w:rsidRPr="00856767">
        <w:t xml:space="preserve"> </w:t>
      </w:r>
      <w:r w:rsidRPr="00856767">
        <w:t>формулой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нахождения</w:t>
      </w:r>
      <w:r w:rsidR="00856767" w:rsidRPr="00856767">
        <w:t xml:space="preserve"> </w:t>
      </w:r>
      <w:r w:rsidRPr="00856767">
        <w:t>коэффициента</w:t>
      </w:r>
      <w:r w:rsidR="00856767" w:rsidRPr="00856767">
        <w:t xml:space="preserve"> </w:t>
      </w:r>
      <w:r w:rsidRPr="00856767">
        <w:t>ОПР</w:t>
      </w:r>
      <w:r w:rsidR="00856767" w:rsidRPr="00856767">
        <w:t xml:space="preserve">: </w:t>
      </w:r>
    </w:p>
    <w:p w:rsidR="00856767" w:rsidRDefault="00856767" w:rsidP="00856767">
      <w:pPr>
        <w:tabs>
          <w:tab w:val="left" w:pos="726"/>
        </w:tabs>
        <w:autoSpaceDE w:val="0"/>
        <w:snapToGrid w:val="0"/>
      </w:pPr>
    </w:p>
    <w:p w:rsidR="00856767" w:rsidRPr="00856767" w:rsidRDefault="009563ED" w:rsidP="00856767">
      <w:pPr>
        <w:tabs>
          <w:tab w:val="left" w:pos="726"/>
        </w:tabs>
        <w:autoSpaceDE w:val="0"/>
        <w:snapToGrid w:val="0"/>
      </w:pPr>
      <w:r>
        <w:pict>
          <v:shape id="_x0000_i1075" type="#_x0000_t75" style="width:85.5pt;height:57.75pt" filled="t">
            <v:fill color2="black"/>
            <v:imagedata r:id="rId53" o:title=""/>
          </v:shape>
        </w:pict>
      </w:r>
      <w:r w:rsidR="00856767" w:rsidRPr="00856767">
        <w:t>, где</w:t>
      </w:r>
    </w:p>
    <w:p w:rsidR="00856767" w:rsidRDefault="00856767" w:rsidP="00856767">
      <w:pPr>
        <w:tabs>
          <w:tab w:val="left" w:pos="726"/>
        </w:tabs>
        <w:autoSpaceDE w:val="0"/>
        <w:snapToGrid w:val="0"/>
      </w:pPr>
    </w:p>
    <w:p w:rsidR="00856767" w:rsidRPr="00856767" w:rsidRDefault="00856767" w:rsidP="00856767">
      <w:pPr>
        <w:tabs>
          <w:tab w:val="left" w:pos="726"/>
        </w:tabs>
        <w:autoSpaceDE w:val="0"/>
        <w:snapToGrid w:val="0"/>
      </w:pPr>
      <w:r w:rsidRPr="00856767">
        <w:t>Сумма заработной платы за квартал подтверждена методом пересчета</w:t>
      </w:r>
      <w:r>
        <w:t xml:space="preserve"> (</w:t>
      </w:r>
      <w:r w:rsidRPr="00856767">
        <w:t>стр</w:t>
      </w:r>
      <w:r>
        <w:t>.5</w:t>
      </w:r>
      <w:r w:rsidRPr="00856767">
        <w:t>3):</w:t>
      </w:r>
    </w:p>
    <w:p w:rsidR="00856767" w:rsidRDefault="00856767" w:rsidP="00856767">
      <w:pPr>
        <w:tabs>
          <w:tab w:val="left" w:pos="726"/>
        </w:tabs>
        <w:autoSpaceDE w:val="0"/>
        <w:snapToGrid w:val="0"/>
      </w:pPr>
    </w:p>
    <w:p w:rsidR="00856767" w:rsidRPr="00856767" w:rsidRDefault="009563ED" w:rsidP="00856767">
      <w:pPr>
        <w:tabs>
          <w:tab w:val="left" w:pos="726"/>
        </w:tabs>
        <w:autoSpaceDE w:val="0"/>
        <w:snapToGrid w:val="0"/>
        <w:rPr>
          <w:lang w:eastAsia="ar-SA"/>
        </w:rPr>
      </w:pPr>
      <w:r>
        <w:pict>
          <v:shape id="_x0000_i1076" type="#_x0000_t75" style="width:335.25pt;height:60pt" filled="t">
            <v:fill color2="black"/>
            <v:imagedata r:id="rId54" o:title=""/>
          </v:shape>
        </w:pict>
      </w:r>
      <w:r w:rsidR="00856767">
        <w:t xml:space="preserve"> (</w:t>
      </w:r>
      <w:r w:rsidR="00856767" w:rsidRPr="00856767">
        <w:t xml:space="preserve">руб.) </w:t>
      </w:r>
    </w:p>
    <w:p w:rsidR="00856767" w:rsidRDefault="00856767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Подтвердим</w:t>
      </w:r>
      <w:r w:rsidR="00856767" w:rsidRPr="00856767">
        <w:t xml:space="preserve"> </w:t>
      </w:r>
      <w:r w:rsidRPr="00856767">
        <w:t>оборот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дебету</w:t>
      </w:r>
      <w:r w:rsidR="00856767" w:rsidRPr="00856767">
        <w:t xml:space="preserve"> </w:t>
      </w:r>
      <w:r w:rsidRPr="00856767">
        <w:t>счета</w:t>
      </w:r>
      <w:r w:rsidR="00856767" w:rsidRPr="00856767">
        <w:t xml:space="preserve"> </w:t>
      </w:r>
      <w:r w:rsidRPr="00856767">
        <w:t>25</w:t>
      </w:r>
      <w:r w:rsidR="00856767" w:rsidRPr="00856767">
        <w:t xml:space="preserve"> </w:t>
      </w:r>
      <w:r w:rsidRPr="00856767">
        <w:t>методами</w:t>
      </w:r>
      <w:r w:rsidR="00856767" w:rsidRPr="00856767">
        <w:t xml:space="preserve"> </w:t>
      </w:r>
      <w:r w:rsidRPr="00856767">
        <w:t>инспектирования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пересчета</w:t>
      </w:r>
      <w:r w:rsidR="00856767">
        <w:t xml:space="preserve"> (</w:t>
      </w:r>
      <w:r w:rsidRPr="00856767">
        <w:t>аналогично</w:t>
      </w:r>
      <w:r w:rsidR="00856767" w:rsidRPr="00856767">
        <w:t xml:space="preserve"> </w:t>
      </w:r>
      <w:r w:rsidRPr="00856767">
        <w:t>счету</w:t>
      </w:r>
      <w:r w:rsidR="00856767" w:rsidRPr="00856767">
        <w:t xml:space="preserve"> </w:t>
      </w:r>
      <w:r w:rsidRPr="00856767">
        <w:t>20</w:t>
      </w:r>
      <w:r w:rsidR="00856767" w:rsidRPr="00856767">
        <w:t>)</w:t>
      </w:r>
      <w:r w:rsidR="00856767">
        <w:t xml:space="preserve"> (</w:t>
      </w:r>
      <w:r w:rsidR="001771CF" w:rsidRPr="00856767">
        <w:t>стр</w:t>
      </w:r>
      <w:r w:rsidR="00856767">
        <w:t>.6</w:t>
      </w:r>
      <w:r w:rsidR="001771CF" w:rsidRPr="00856767">
        <w:t>8</w:t>
      </w:r>
      <w:r w:rsidR="00856767" w:rsidRPr="00856767">
        <w:t xml:space="preserve">; </w:t>
      </w:r>
      <w:r w:rsidR="001771CF" w:rsidRPr="00856767">
        <w:t>стр</w:t>
      </w:r>
      <w:r w:rsidR="00856767">
        <w:t>.1</w:t>
      </w:r>
      <w:r w:rsidR="001771CF" w:rsidRPr="00856767">
        <w:t>28</w:t>
      </w:r>
      <w:r w:rsidR="00856767" w:rsidRPr="00856767">
        <w:t>)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Об</w:t>
      </w:r>
      <w:r w:rsidRPr="00856767">
        <w:rPr>
          <w:vertAlign w:val="subscript"/>
        </w:rPr>
        <w:t>Д25</w:t>
      </w:r>
      <w:r w:rsidRPr="00856767">
        <w:t>=</w:t>
      </w:r>
      <w:r w:rsidR="001771CF" w:rsidRPr="00856767">
        <w:t>5</w:t>
      </w:r>
      <w:r w:rsidRPr="00856767">
        <w:t>20</w:t>
      </w:r>
      <w:r w:rsidR="00856767" w:rsidRPr="00856767">
        <w:t xml:space="preserve"> </w:t>
      </w:r>
      <w:r w:rsidR="001771CF" w:rsidRPr="00856767">
        <w:t>376</w:t>
      </w:r>
      <w:r w:rsidRPr="00856767">
        <w:t>,</w:t>
      </w:r>
      <w:r w:rsidR="001771CF" w:rsidRPr="00856767">
        <w:t>6</w:t>
      </w:r>
      <w:r w:rsidRPr="00856767">
        <w:t>2</w:t>
      </w:r>
      <w:r w:rsidR="00856767" w:rsidRPr="00856767">
        <w:t xml:space="preserve"> </w:t>
      </w:r>
      <w:r w:rsidRPr="00856767">
        <w:t>руб</w:t>
      </w:r>
      <w:r w:rsidR="00856767" w:rsidRPr="00856767">
        <w:t>.</w:t>
      </w:r>
    </w:p>
    <w:p w:rsidR="001C2DA0" w:rsidRPr="00856767" w:rsidRDefault="001C2DA0" w:rsidP="00856767">
      <w:pPr>
        <w:tabs>
          <w:tab w:val="left" w:pos="726"/>
        </w:tabs>
      </w:pPr>
      <w:r w:rsidRPr="00856767">
        <w:t>Отсюда,</w:t>
      </w:r>
      <w:r w:rsidR="00856767" w:rsidRPr="00856767">
        <w:t xml:space="preserve"> </w:t>
      </w:r>
      <w:r w:rsidR="009563ED">
        <w:pict>
          <v:shape id="_x0000_i1077" type="#_x0000_t75" style="width:146.25pt;height:39pt" filled="t">
            <v:fill color2="black"/>
            <v:imagedata r:id="rId55" o:title=""/>
          </v:shape>
        </w:pict>
      </w:r>
    </w:p>
    <w:p w:rsidR="00856767" w:rsidRPr="00856767" w:rsidRDefault="009563ED" w:rsidP="00856767">
      <w:pPr>
        <w:tabs>
          <w:tab w:val="left" w:pos="726"/>
        </w:tabs>
        <w:autoSpaceDE w:val="0"/>
      </w:pPr>
      <w:r>
        <w:pict>
          <v:shape id="_x0000_i1078" type="#_x0000_t75" style="width:108.75pt;height:21.75pt" filled="t">
            <v:fill color2="black"/>
            <v:imagedata r:id="rId56" o:title=""/>
          </v:shape>
        </w:pict>
      </w:r>
      <w:r w:rsidR="001C2DA0" w:rsidRPr="00856767">
        <w:t>,</w:t>
      </w:r>
      <w:r w:rsidR="00856767" w:rsidRPr="00856767">
        <w:t xml:space="preserve"> </w:t>
      </w:r>
      <w:r>
        <w:pict>
          <v:shape id="_x0000_i1079" type="#_x0000_t75" style="width:205.5pt;height:20.25pt" filled="t">
            <v:fill color2="black"/>
            <v:imagedata r:id="rId57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.).</w:t>
      </w:r>
    </w:p>
    <w:p w:rsidR="0037397C" w:rsidRDefault="0037397C" w:rsidP="00856767">
      <w:pPr>
        <w:tabs>
          <w:tab w:val="left" w:pos="726"/>
        </w:tabs>
        <w:autoSpaceDE w:val="0"/>
      </w:pPr>
    </w:p>
    <w:p w:rsidR="0037397C" w:rsidRDefault="00C57EBC" w:rsidP="00856767">
      <w:pPr>
        <w:tabs>
          <w:tab w:val="left" w:pos="726"/>
        </w:tabs>
        <w:autoSpaceDE w:val="0"/>
      </w:pPr>
      <w:r w:rsidRPr="00856767">
        <w:t>Сумма</w:t>
      </w:r>
      <w:r w:rsidR="00856767" w:rsidRPr="00856767">
        <w:t xml:space="preserve"> </w:t>
      </w:r>
      <w:r w:rsidRPr="00856767">
        <w:t>ОПР,</w:t>
      </w:r>
      <w:r w:rsidR="00856767" w:rsidRPr="00856767">
        <w:t xml:space="preserve"> </w:t>
      </w:r>
      <w:r w:rsidRPr="00856767">
        <w:t>распределяемая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2</w:t>
      </w:r>
      <w:r w:rsidR="00856767" w:rsidRPr="00856767">
        <w:t xml:space="preserve">: </w:t>
      </w:r>
    </w:p>
    <w:p w:rsidR="0037397C" w:rsidRDefault="0037397C" w:rsidP="00856767">
      <w:pPr>
        <w:tabs>
          <w:tab w:val="left" w:pos="726"/>
        </w:tabs>
        <w:autoSpaceDE w:val="0"/>
      </w:pPr>
    </w:p>
    <w:p w:rsidR="00856767" w:rsidRPr="00856767" w:rsidRDefault="009563ED" w:rsidP="00856767">
      <w:pPr>
        <w:tabs>
          <w:tab w:val="left" w:pos="726"/>
        </w:tabs>
        <w:autoSpaceDE w:val="0"/>
      </w:pPr>
      <w:r>
        <w:pict>
          <v:shape id="_x0000_i1080" type="#_x0000_t75" style="width:257.25pt;height:20.25pt" filled="t">
            <v:fill color2="black"/>
            <v:imagedata r:id="rId58" o:title=""/>
          </v:shape>
        </w:pict>
      </w:r>
      <w:r w:rsidR="00856767">
        <w:t xml:space="preserve"> (</w:t>
      </w:r>
      <w:r w:rsidR="001C2DA0" w:rsidRPr="00856767">
        <w:t>руб</w:t>
      </w:r>
      <w:r w:rsidR="00856767" w:rsidRPr="00856767">
        <w:t>.).</w:t>
      </w:r>
    </w:p>
    <w:p w:rsidR="0037397C" w:rsidRDefault="0037397C" w:rsidP="00856767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rPr>
          <w:i/>
          <w:iCs/>
        </w:rPr>
        <w:t>Д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20</w:t>
      </w:r>
      <w:r w:rsidR="00856767">
        <w:rPr>
          <w:i/>
          <w:iCs/>
        </w:rPr>
        <w:t>.1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К</w:t>
      </w:r>
      <w:r w:rsidR="00856767" w:rsidRPr="00856767">
        <w:rPr>
          <w:i/>
          <w:iCs/>
        </w:rPr>
        <w:t xml:space="preserve"> </w:t>
      </w:r>
      <w:r w:rsidRPr="00856767">
        <w:rPr>
          <w:i/>
          <w:iCs/>
        </w:rPr>
        <w:t>26</w:t>
      </w:r>
      <w:r w:rsidR="00856767">
        <w:rPr>
          <w:i/>
          <w:iCs/>
        </w:rPr>
        <w:t xml:space="preserve"> (</w:t>
      </w:r>
      <w:r w:rsidRPr="00856767">
        <w:t>стр</w:t>
      </w:r>
      <w:r w:rsidR="00856767">
        <w:t>.6</w:t>
      </w:r>
      <w:r w:rsidR="00777CAC" w:rsidRPr="00856767">
        <w:t>8,</w:t>
      </w:r>
      <w:r w:rsidR="00856767" w:rsidRPr="00856767">
        <w:t xml:space="preserve"> </w:t>
      </w:r>
      <w:r w:rsidR="00777CAC" w:rsidRPr="00856767">
        <w:t>стр</w:t>
      </w:r>
      <w:r w:rsidR="00856767">
        <w:t>.1</w:t>
      </w:r>
      <w:r w:rsidR="00777CAC" w:rsidRPr="00856767">
        <w:t>29</w:t>
      </w:r>
      <w:r w:rsidR="00856767" w:rsidRPr="00856767">
        <w:t>)</w:t>
      </w:r>
    </w:p>
    <w:p w:rsidR="00856767" w:rsidRPr="00856767" w:rsidRDefault="001C2DA0" w:rsidP="00856767">
      <w:pPr>
        <w:tabs>
          <w:tab w:val="left" w:pos="726"/>
        </w:tabs>
        <w:autoSpaceDE w:val="0"/>
        <w:autoSpaceDN w:val="0"/>
        <w:adjustRightInd w:val="0"/>
      </w:pPr>
      <w:r w:rsidRPr="00856767">
        <w:t>Аналогично</w:t>
      </w:r>
      <w:r w:rsidR="00856767" w:rsidRPr="00856767">
        <w:t xml:space="preserve"> </w:t>
      </w:r>
      <w:r w:rsidRPr="00856767">
        <w:t>проверяем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распределения</w:t>
      </w:r>
      <w:r w:rsidR="00856767" w:rsidRPr="00856767">
        <w:t xml:space="preserve"> </w:t>
      </w:r>
      <w:r w:rsidRPr="00856767">
        <w:t>общехозяйственных</w:t>
      </w:r>
      <w:r w:rsidR="00856767" w:rsidRPr="00856767">
        <w:t xml:space="preserve"> </w:t>
      </w:r>
      <w:r w:rsidRPr="00856767">
        <w:t>расходов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  <w:autoSpaceDE w:val="0"/>
        <w:autoSpaceDN w:val="0"/>
        <w:adjustRightInd w:val="0"/>
      </w:pPr>
    </w:p>
    <w:p w:rsidR="001C2DA0" w:rsidRPr="00856767" w:rsidRDefault="009563ED" w:rsidP="0085676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81" type="#_x0000_t75" style="width:103.5pt;height:21pt" filled="t">
            <v:fill color2="black"/>
            <v:imagedata r:id="rId59" o:title=""/>
          </v:shape>
        </w:pict>
      </w:r>
    </w:p>
    <w:p w:rsidR="00856767" w:rsidRPr="00856767" w:rsidRDefault="001C2DA0" w:rsidP="00856767">
      <w:pPr>
        <w:tabs>
          <w:tab w:val="left" w:pos="726"/>
        </w:tabs>
        <w:autoSpaceDE w:val="0"/>
      </w:pPr>
      <w:r w:rsidRPr="00856767">
        <w:t>Тогда,</w:t>
      </w:r>
      <w:r w:rsidR="00856767" w:rsidRPr="00856767">
        <w:t xml:space="preserve"> </w:t>
      </w:r>
      <w:r w:rsidR="009563ED">
        <w:pict>
          <v:shape id="_x0000_i1082" type="#_x0000_t75" style="width:202.5pt;height:60pt" filled="t">
            <v:fill color2="black"/>
            <v:imagedata r:id="rId60" o:title=""/>
          </v:shape>
        </w:pict>
      </w:r>
      <w:r w:rsidR="00856767" w:rsidRPr="00856767">
        <w:t>;</w:t>
      </w:r>
    </w:p>
    <w:p w:rsidR="00856767" w:rsidRPr="00856767" w:rsidRDefault="009563ED" w:rsidP="00856767">
      <w:pPr>
        <w:tabs>
          <w:tab w:val="left" w:pos="726"/>
        </w:tabs>
        <w:autoSpaceDE w:val="0"/>
      </w:pPr>
      <w:r>
        <w:pict>
          <v:shape id="_x0000_i1083" type="#_x0000_t75" style="width:200.25pt;height:20.25pt" filled="t">
            <v:fill color2="black"/>
            <v:imagedata r:id="rId61" o:title=""/>
          </v:shape>
        </w:pict>
      </w:r>
      <w:r w:rsidR="00856767" w:rsidRPr="00856767">
        <w:t>;</w:t>
      </w:r>
    </w:p>
    <w:p w:rsidR="001C2DA0" w:rsidRPr="00856767" w:rsidRDefault="009563ED" w:rsidP="00856767">
      <w:pPr>
        <w:tabs>
          <w:tab w:val="left" w:pos="726"/>
        </w:tabs>
        <w:autoSpaceDE w:val="0"/>
      </w:pPr>
      <w:r>
        <w:pict>
          <v:shape id="_x0000_i1084" type="#_x0000_t75" style="width:232.5pt;height:20.25pt" filled="t">
            <v:fill color2="black"/>
            <v:imagedata r:id="rId62" o:title=""/>
          </v:shape>
        </w:pict>
      </w:r>
    </w:p>
    <w:p w:rsidR="0037397C" w:rsidRDefault="0037397C" w:rsidP="00856767">
      <w:pPr>
        <w:tabs>
          <w:tab w:val="left" w:pos="726"/>
        </w:tabs>
        <w:autoSpaceDE w:val="0"/>
      </w:pPr>
    </w:p>
    <w:p w:rsidR="00856767" w:rsidRPr="00856767" w:rsidRDefault="001C2DA0" w:rsidP="00856767">
      <w:pPr>
        <w:tabs>
          <w:tab w:val="left" w:pos="726"/>
        </w:tabs>
        <w:autoSpaceDE w:val="0"/>
      </w:pPr>
      <w:r w:rsidRPr="00856767">
        <w:t>Достоверность</w:t>
      </w:r>
      <w:r w:rsidR="00856767" w:rsidRPr="00856767">
        <w:t xml:space="preserve"> </w:t>
      </w:r>
      <w:r w:rsidRPr="00856767">
        <w:t>Об</w:t>
      </w:r>
      <w:r w:rsidRPr="00856767">
        <w:rPr>
          <w:vertAlign w:val="subscript"/>
        </w:rPr>
        <w:t>Д</w:t>
      </w:r>
      <w:r w:rsidR="00856767" w:rsidRPr="00856767">
        <w:t xml:space="preserve"> </w:t>
      </w:r>
      <w:r w:rsidRPr="00856767">
        <w:t>счета</w:t>
      </w:r>
      <w:r w:rsidR="00856767" w:rsidRPr="00856767">
        <w:t xml:space="preserve"> </w:t>
      </w:r>
      <w:r w:rsidRPr="00856767">
        <w:t>2</w:t>
      </w:r>
      <w:r w:rsidR="00B664AB" w:rsidRPr="00856767">
        <w:t>6</w:t>
      </w:r>
      <w:r w:rsidR="00856767" w:rsidRPr="00856767">
        <w:t xml:space="preserve"> </w:t>
      </w:r>
      <w:r w:rsidRPr="00856767">
        <w:t>подтвердили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  <w:autoSpaceDE w:val="0"/>
      </w:pPr>
      <w:r w:rsidRPr="00856767">
        <w:t>Пересчитываем</w:t>
      </w:r>
      <w:r w:rsidR="00856767" w:rsidRPr="00856767">
        <w:t xml:space="preserve"> </w:t>
      </w:r>
      <w:r w:rsidRPr="00856767">
        <w:t>полную</w:t>
      </w:r>
      <w:r w:rsidR="00856767" w:rsidRPr="00856767">
        <w:t xml:space="preserve"> </w:t>
      </w:r>
      <w:r w:rsidRPr="00856767">
        <w:t>фактическую</w:t>
      </w:r>
      <w:r w:rsidR="00856767" w:rsidRPr="00856767">
        <w:t xml:space="preserve"> </w:t>
      </w:r>
      <w:r w:rsidRPr="00856767">
        <w:t>производственную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>
        <w:t xml:space="preserve"> (</w:t>
      </w:r>
      <w:r w:rsidR="00B664AB" w:rsidRPr="00856767">
        <w:t>стр</w:t>
      </w:r>
      <w:r w:rsidR="00856767">
        <w:t>.7</w:t>
      </w:r>
      <w:r w:rsidR="00B664AB" w:rsidRPr="00856767">
        <w:t>2</w:t>
      </w:r>
      <w:r w:rsidR="00856767" w:rsidRPr="00856767">
        <w:t>):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85" type="#_x0000_t75" style="width:449.25pt;height:20.25pt" filled="t">
            <v:fill color2="black"/>
            <v:imagedata r:id="rId63" o:title=""/>
          </v:shape>
        </w:pict>
      </w:r>
      <w:r w:rsidR="001C2DA0" w:rsidRPr="00856767">
        <w:t>руб</w:t>
      </w:r>
      <w:r w:rsidR="00856767" w:rsidRPr="00856767">
        <w:t>.</w:t>
      </w:r>
    </w:p>
    <w:p w:rsidR="00856767" w:rsidRPr="00856767" w:rsidRDefault="001C2DA0" w:rsidP="00856767">
      <w:pPr>
        <w:tabs>
          <w:tab w:val="left" w:pos="726"/>
        </w:tabs>
      </w:pPr>
      <w:r w:rsidRPr="00856767">
        <w:t>Отсюда,</w:t>
      </w:r>
      <w:r w:rsidR="00856767" w:rsidRPr="00856767">
        <w:t xml:space="preserve"> </w:t>
      </w:r>
      <w:r w:rsidR="009563ED">
        <w:pict>
          <v:shape id="_x0000_i1086" type="#_x0000_t75" style="width:207.75pt;height:36.75pt">
            <v:imagedata r:id="rId64" o:title=""/>
          </v:shape>
        </w:pict>
      </w:r>
      <w:r w:rsidR="00856767" w:rsidRPr="00856767">
        <w:t xml:space="preserve"> </w:t>
      </w:r>
      <w:r w:rsidRPr="00856767">
        <w:t>руб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прибыли</w:t>
      </w:r>
      <w:r w:rsidR="00856767" w:rsidRPr="00856767">
        <w:t xml:space="preserve"> </w:t>
      </w:r>
      <w:r w:rsidRPr="00856767">
        <w:t>на</w:t>
      </w:r>
      <w:r w:rsidR="00856767" w:rsidRPr="00856767">
        <w:t xml:space="preserve"> </w:t>
      </w:r>
      <w:r w:rsidRPr="00856767">
        <w:t>единицу</w:t>
      </w:r>
      <w:r w:rsidR="00856767" w:rsidRPr="00856767">
        <w:t xml:space="preserve"> </w:t>
      </w:r>
      <w:r w:rsidRPr="00856767">
        <w:t>продукции</w:t>
      </w:r>
      <w:r w:rsidR="00856767" w:rsidRPr="00856767">
        <w:t>:</w:t>
      </w:r>
    </w:p>
    <w:p w:rsidR="0037397C" w:rsidRDefault="0037397C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87" type="#_x0000_t75" style="width:221.25pt;height:18.75pt">
            <v:imagedata r:id="rId65" o:title=""/>
          </v:shape>
        </w:pict>
      </w:r>
    </w:p>
    <w:p w:rsidR="00856767" w:rsidRPr="00856767" w:rsidRDefault="009563ED" w:rsidP="00856767">
      <w:pPr>
        <w:tabs>
          <w:tab w:val="left" w:pos="726"/>
        </w:tabs>
      </w:pPr>
      <w:r>
        <w:pict>
          <v:shape id="_x0000_i1088" type="#_x0000_t75" style="width:235.5pt;height:18.75pt">
            <v:imagedata r:id="rId66" o:title=""/>
          </v:shape>
        </w:pict>
      </w:r>
      <w:r w:rsidR="001C2DA0" w:rsidRPr="00856767">
        <w:t>руб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НДС</w:t>
      </w:r>
      <w:r w:rsidR="00856767" w:rsidRPr="00856767">
        <w:t xml:space="preserve"> </w:t>
      </w:r>
      <w:r w:rsidRPr="00856767">
        <w:t>за</w:t>
      </w:r>
      <w:r w:rsidR="00856767" w:rsidRPr="00856767">
        <w:t xml:space="preserve"> </w:t>
      </w:r>
      <w:r w:rsidRPr="00856767">
        <w:t>единицу</w:t>
      </w:r>
      <w:r w:rsidR="00856767" w:rsidRPr="00856767">
        <w:t xml:space="preserve"> </w:t>
      </w:r>
      <w:r w:rsidRPr="00856767">
        <w:t>продукции</w:t>
      </w:r>
      <w:r w:rsidR="00856767" w:rsidRPr="00856767">
        <w:t>:</w:t>
      </w:r>
    </w:p>
    <w:p w:rsidR="0037397C" w:rsidRDefault="0037397C" w:rsidP="00856767">
      <w:pPr>
        <w:tabs>
          <w:tab w:val="left" w:pos="726"/>
        </w:tabs>
      </w:pPr>
    </w:p>
    <w:p w:rsidR="001C2DA0" w:rsidRPr="00856767" w:rsidRDefault="009563ED" w:rsidP="00856767">
      <w:pPr>
        <w:tabs>
          <w:tab w:val="left" w:pos="726"/>
        </w:tabs>
      </w:pPr>
      <w:r>
        <w:pict>
          <v:shape id="_x0000_i1089" type="#_x0000_t75" style="width:309pt;height:18.75pt">
            <v:imagedata r:id="rId67" o:title=""/>
          </v:shape>
        </w:pict>
      </w:r>
    </w:p>
    <w:p w:rsidR="00856767" w:rsidRPr="00856767" w:rsidRDefault="009563ED" w:rsidP="00856767">
      <w:pPr>
        <w:tabs>
          <w:tab w:val="left" w:pos="726"/>
        </w:tabs>
      </w:pPr>
      <w:r>
        <w:pict>
          <v:shape id="_x0000_i1090" type="#_x0000_t75" style="width:214.5pt;height:18.75pt">
            <v:imagedata r:id="rId68" o:title=""/>
          </v:shape>
        </w:pict>
      </w:r>
      <w:r w:rsidR="001C2DA0" w:rsidRPr="00856767">
        <w:t>руб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</w:pPr>
    </w:p>
    <w:p w:rsidR="001C2DA0" w:rsidRPr="00856767" w:rsidRDefault="001C2DA0" w:rsidP="00856767">
      <w:pPr>
        <w:tabs>
          <w:tab w:val="left" w:pos="726"/>
        </w:tabs>
      </w:pPr>
      <w:r w:rsidRPr="00856767">
        <w:t>Тогда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91" type="#_x0000_t75" style="width:267pt;height:23.25pt">
            <v:imagedata r:id="rId69" o:title=""/>
          </v:shape>
        </w:pict>
      </w:r>
      <w:r w:rsidR="001C2DA0" w:rsidRPr="00856767">
        <w:t>руб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списания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="00BB7C62" w:rsidRPr="00856767">
        <w:t>нормативной</w:t>
      </w:r>
      <w:r w:rsidR="00856767" w:rsidRPr="00856767">
        <w:t xml:space="preserve"> </w:t>
      </w:r>
      <w:r w:rsidRPr="00856767">
        <w:t>полной</w:t>
      </w:r>
      <w:r w:rsidR="00856767" w:rsidRPr="00856767">
        <w:t xml:space="preserve"> </w:t>
      </w:r>
      <w:r w:rsidRPr="00856767">
        <w:t>фактической</w:t>
      </w:r>
      <w:r w:rsidR="00856767" w:rsidRPr="00856767">
        <w:t xml:space="preserve"> </w:t>
      </w:r>
      <w:r w:rsidRPr="00856767">
        <w:t>себестоимости</w:t>
      </w:r>
      <w:r w:rsidR="00856767">
        <w:t xml:space="preserve"> (</w:t>
      </w:r>
      <w:r w:rsidRPr="00856767">
        <w:t>стр</w:t>
      </w:r>
      <w:r w:rsidR="00856767">
        <w:t>.6</w:t>
      </w:r>
      <w:r w:rsidR="00BB7C62" w:rsidRPr="00856767">
        <w:t>9</w:t>
      </w:r>
      <w:r w:rsidR="00856767" w:rsidRPr="00856767">
        <w:t>):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92" type="#_x0000_t75" style="width:207.75pt;height:36.75pt">
            <v:imagedata r:id="rId64" o:title=""/>
          </v:shape>
        </w:pict>
      </w:r>
      <w:r w:rsidR="0037397C">
        <w:t xml:space="preserve">, </w:t>
      </w:r>
      <w:r>
        <w:pict>
          <v:shape id="_x0000_i1093" type="#_x0000_t75" style="width:201pt;height:20.25pt">
            <v:imagedata r:id="rId70" o:title=""/>
          </v:shape>
        </w:pic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A256AF" w:rsidP="00856767">
      <w:pPr>
        <w:tabs>
          <w:tab w:val="left" w:pos="726"/>
        </w:tabs>
      </w:pPr>
      <w:r w:rsidRPr="00856767">
        <w:t>нормативная</w:t>
      </w:r>
      <w:r w:rsidR="00856767" w:rsidRPr="00856767">
        <w:t xml:space="preserve"> </w:t>
      </w:r>
      <w:r w:rsidRPr="00856767">
        <w:t>полная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Pr="00856767">
        <w:t>единицы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</w:t>
      </w:r>
      <w:r w:rsidR="00856767" w:rsidRPr="00856767">
        <w:t>.</w:t>
      </w:r>
    </w:p>
    <w:p w:rsidR="00856767" w:rsidRPr="00856767" w:rsidRDefault="00A256AF" w:rsidP="00856767">
      <w:pPr>
        <w:tabs>
          <w:tab w:val="left" w:pos="726"/>
        </w:tabs>
      </w:pPr>
      <w:r w:rsidRPr="00856767">
        <w:t>Следовательно,</w:t>
      </w:r>
      <w:r w:rsidR="00856767" w:rsidRPr="00856767">
        <w:t xml:space="preserve"> </w:t>
      </w:r>
      <w:r w:rsidRPr="00856767">
        <w:t>нормативная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="00DC62A0" w:rsidRPr="00856767">
        <w:t>изготовленной</w:t>
      </w:r>
      <w:r w:rsidR="00856767" w:rsidRPr="00856767">
        <w:t xml:space="preserve"> </w:t>
      </w:r>
      <w:r w:rsidRPr="00856767">
        <w:t>партии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</w:t>
      </w:r>
      <w:r w:rsidR="00856767" w:rsidRPr="00856767">
        <w:t>: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94" type="#_x0000_t75" style="width:222.75pt;height:20.25pt">
            <v:imagedata r:id="rId71" o:title=""/>
          </v:shape>
        </w:pict>
      </w:r>
      <w:r w:rsidR="00856767" w:rsidRPr="00856767">
        <w:t xml:space="preserve"> </w:t>
      </w:r>
      <w:r w:rsidR="00A256AF" w:rsidRPr="00856767">
        <w:t>руб</w:t>
      </w:r>
      <w:r w:rsidR="00856767" w:rsidRPr="00856767">
        <w:t>.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DC62A0" w:rsidP="00856767">
      <w:pPr>
        <w:tabs>
          <w:tab w:val="left" w:pos="726"/>
        </w:tabs>
      </w:pPr>
      <w:r w:rsidRPr="00856767">
        <w:t>Нормативная</w:t>
      </w:r>
      <w:r w:rsidR="00856767" w:rsidRPr="00856767">
        <w:t xml:space="preserve"> </w:t>
      </w:r>
      <w:r w:rsidRPr="00856767">
        <w:t>себестоимость</w:t>
      </w:r>
      <w:r w:rsidR="00856767" w:rsidRPr="00856767">
        <w:t xml:space="preserve"> </w:t>
      </w:r>
      <w:r w:rsidRPr="00856767">
        <w:t>реализованной</w:t>
      </w:r>
      <w:r w:rsidR="00856767" w:rsidRPr="00856767">
        <w:t xml:space="preserve"> </w:t>
      </w:r>
      <w:r w:rsidRPr="00856767">
        <w:t>партии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1</w:t>
      </w:r>
      <w:r w:rsidR="00856767" w:rsidRPr="00856767">
        <w:t>: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9563ED" w:rsidP="00856767">
      <w:pPr>
        <w:tabs>
          <w:tab w:val="left" w:pos="726"/>
        </w:tabs>
      </w:pPr>
      <w:r>
        <w:pict>
          <v:shape id="_x0000_i1095" type="#_x0000_t75" style="width:225pt;height:20.25pt">
            <v:imagedata r:id="rId72" o:title=""/>
          </v:shape>
        </w:pict>
      </w:r>
      <w:r w:rsidR="00856767" w:rsidRPr="00856767">
        <w:t xml:space="preserve"> </w:t>
      </w:r>
      <w:r w:rsidR="00DC62A0" w:rsidRPr="00856767">
        <w:t>руб</w:t>
      </w:r>
      <w:r w:rsidR="00856767" w:rsidRPr="00856767">
        <w:t>.</w:t>
      </w:r>
      <w:r w:rsidR="00856767">
        <w:t xml:space="preserve"> (</w:t>
      </w:r>
      <w:r w:rsidR="00F97990" w:rsidRPr="00856767">
        <w:t>анализ</w:t>
      </w:r>
      <w:r w:rsidR="00856767" w:rsidRPr="00856767">
        <w:t xml:space="preserve"> </w:t>
      </w:r>
      <w:r w:rsidR="00F97990" w:rsidRPr="00856767">
        <w:t>счета</w:t>
      </w:r>
      <w:r w:rsidR="00856767" w:rsidRPr="00856767">
        <w:t xml:space="preserve"> </w:t>
      </w:r>
      <w:r w:rsidR="00F97990" w:rsidRPr="00856767">
        <w:t>90,</w:t>
      </w:r>
      <w:r w:rsidR="00856767" w:rsidRPr="00856767">
        <w:t xml:space="preserve"> </w:t>
      </w:r>
      <w:r w:rsidR="00F97990" w:rsidRPr="00856767">
        <w:t>журнал</w:t>
      </w:r>
      <w:r w:rsidR="00856767" w:rsidRPr="00856767">
        <w:t xml:space="preserve"> </w:t>
      </w:r>
      <w:r w:rsidR="00F97990" w:rsidRPr="00856767">
        <w:t>проводок</w:t>
      </w:r>
      <w:r w:rsidR="00856767" w:rsidRPr="00856767">
        <w:t xml:space="preserve"> </w:t>
      </w:r>
      <w:r w:rsidR="00F97990" w:rsidRPr="00856767">
        <w:t>90,43</w:t>
      </w:r>
      <w:r w:rsidR="00856767" w:rsidRPr="00856767">
        <w:t>)</w:t>
      </w:r>
    </w:p>
    <w:p w:rsidR="0037397C" w:rsidRDefault="0037397C" w:rsidP="00856767">
      <w:pPr>
        <w:tabs>
          <w:tab w:val="left" w:pos="726"/>
        </w:tabs>
      </w:pPr>
    </w:p>
    <w:p w:rsidR="00856767" w:rsidRPr="00856767" w:rsidRDefault="001C2DA0" w:rsidP="00856767">
      <w:pPr>
        <w:tabs>
          <w:tab w:val="left" w:pos="726"/>
        </w:tabs>
      </w:pPr>
      <w:r w:rsidRPr="00856767">
        <w:t>Аналогично</w:t>
      </w:r>
      <w:r w:rsidR="00856767" w:rsidRPr="00856767">
        <w:t xml:space="preserve"> </w:t>
      </w:r>
      <w:r w:rsidRPr="00856767">
        <w:t>подтверждаем</w:t>
      </w:r>
      <w:r w:rsidR="00856767" w:rsidRPr="00856767">
        <w:t xml:space="preserve"> </w:t>
      </w:r>
      <w:r w:rsidRPr="00856767">
        <w:t>достоверность</w:t>
      </w:r>
      <w:r w:rsidR="00856767" w:rsidRPr="00856767">
        <w:t xml:space="preserve"> </w:t>
      </w:r>
      <w:r w:rsidRPr="00856767">
        <w:t>списания</w:t>
      </w:r>
      <w:r w:rsidR="00856767" w:rsidRPr="00856767">
        <w:t xml:space="preserve"> </w:t>
      </w:r>
      <w:r w:rsidRPr="00856767">
        <w:t>готовой</w:t>
      </w:r>
      <w:r w:rsidR="00856767" w:rsidRPr="00856767">
        <w:t xml:space="preserve"> </w:t>
      </w:r>
      <w:r w:rsidRPr="00856767">
        <w:t>продукции</w:t>
      </w:r>
      <w:r w:rsidR="00856767" w:rsidRPr="00856767">
        <w:t xml:space="preserve"> </w:t>
      </w:r>
      <w:r w:rsidRPr="00856767">
        <w:t>№</w:t>
      </w:r>
      <w:r w:rsidR="00F97990" w:rsidRPr="00856767">
        <w:t>2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н</w:t>
      </w:r>
      <w:r w:rsidR="00F97990" w:rsidRPr="00856767">
        <w:t>ормативной</w:t>
      </w:r>
      <w:r w:rsidR="00856767" w:rsidRPr="00856767">
        <w:t xml:space="preserve"> </w:t>
      </w:r>
      <w:r w:rsidR="00F97990" w:rsidRPr="00856767">
        <w:t>полной</w:t>
      </w:r>
      <w:r w:rsidR="00856767" w:rsidRPr="00856767">
        <w:t xml:space="preserve"> </w:t>
      </w:r>
      <w:r w:rsidRPr="00856767">
        <w:t>фактической</w:t>
      </w:r>
      <w:r w:rsidR="00856767" w:rsidRPr="00856767">
        <w:t xml:space="preserve"> </w:t>
      </w:r>
      <w:r w:rsidRPr="00856767">
        <w:t>себестоимости</w:t>
      </w:r>
      <w:r w:rsidR="00856767" w:rsidRPr="00856767">
        <w:t>.</w:t>
      </w:r>
    </w:p>
    <w:p w:rsidR="001514F2" w:rsidRPr="00856767" w:rsidRDefault="001514F2" w:rsidP="00856767">
      <w:pPr>
        <w:tabs>
          <w:tab w:val="left" w:pos="726"/>
        </w:tabs>
      </w:pPr>
      <w:r w:rsidRPr="00856767">
        <w:t>Итоговая</w:t>
      </w:r>
      <w:r w:rsidR="00856767" w:rsidRPr="00856767">
        <w:t xml:space="preserve"> </w:t>
      </w:r>
      <w:r w:rsidRPr="00856767">
        <w:t>таблица</w:t>
      </w:r>
      <w:r w:rsidR="00856767" w:rsidRPr="00856767">
        <w:t xml:space="preserve"> </w:t>
      </w:r>
      <w:r w:rsidRPr="00856767">
        <w:t>поведенного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ООО</w:t>
      </w:r>
      <w:r w:rsidR="00856767">
        <w:t xml:space="preserve"> "</w:t>
      </w:r>
      <w:r w:rsidRPr="00856767">
        <w:t>Олимпия</w:t>
      </w:r>
      <w:r w:rsidR="00856767">
        <w:t>"</w:t>
      </w:r>
    </w:p>
    <w:p w:rsidR="0037397C" w:rsidRDefault="0037397C" w:rsidP="00856767">
      <w:pPr>
        <w:tabs>
          <w:tab w:val="left" w:pos="726"/>
        </w:tabs>
      </w:pPr>
    </w:p>
    <w:p w:rsidR="001C2DA0" w:rsidRPr="00856767" w:rsidRDefault="001514F2" w:rsidP="0037397C">
      <w:pPr>
        <w:tabs>
          <w:tab w:val="left" w:pos="726"/>
        </w:tabs>
      </w:pPr>
      <w:r w:rsidRPr="00856767">
        <w:t>Таблица</w:t>
      </w:r>
      <w:r w:rsidR="00856767" w:rsidRPr="00856767">
        <w:t xml:space="preserve"> </w:t>
      </w:r>
      <w:r w:rsidRPr="00856767">
        <w:t>8</w:t>
      </w:r>
      <w:r w:rsidR="0037397C">
        <w:t xml:space="preserve"> </w:t>
      </w:r>
      <w:r w:rsidR="001367CA" w:rsidRPr="00856767">
        <w:rPr>
          <w:szCs w:val="22"/>
        </w:rPr>
        <w:t>т</w:t>
      </w:r>
      <w:r w:rsidR="001C2DA0" w:rsidRPr="00856767">
        <w:rPr>
          <w:szCs w:val="22"/>
        </w:rPr>
        <w:t>ыс</w:t>
      </w:r>
      <w:r w:rsidR="00856767" w:rsidRPr="00856767">
        <w:rPr>
          <w:szCs w:val="22"/>
        </w:rPr>
        <w:t xml:space="preserve">. </w:t>
      </w:r>
      <w:r w:rsidR="001C2DA0" w:rsidRPr="00856767">
        <w:rPr>
          <w:szCs w:val="22"/>
        </w:rPr>
        <w:t>руб</w:t>
      </w:r>
      <w:r w:rsidR="00856767" w:rsidRPr="0085676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95"/>
        <w:gridCol w:w="792"/>
        <w:gridCol w:w="946"/>
        <w:gridCol w:w="596"/>
        <w:gridCol w:w="779"/>
        <w:gridCol w:w="920"/>
        <w:gridCol w:w="957"/>
        <w:gridCol w:w="1336"/>
      </w:tblGrid>
      <w:tr w:rsidR="001C2DA0" w:rsidRPr="00856767" w:rsidTr="003B1ECE">
        <w:trPr>
          <w:jc w:val="center"/>
        </w:trPr>
        <w:tc>
          <w:tcPr>
            <w:tcW w:w="2171" w:type="dxa"/>
            <w:vMerge w:val="restart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Хозяйственная</w:t>
            </w:r>
            <w:r w:rsidR="00856767" w:rsidRPr="00856767">
              <w:t xml:space="preserve"> </w:t>
            </w:r>
            <w:r w:rsidRPr="00856767">
              <w:t>операция</w:t>
            </w:r>
          </w:p>
        </w:tc>
        <w:tc>
          <w:tcPr>
            <w:tcW w:w="2333" w:type="dxa"/>
            <w:gridSpan w:val="3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По</w:t>
            </w:r>
            <w:r w:rsidR="00856767" w:rsidRPr="00856767">
              <w:t xml:space="preserve"> </w:t>
            </w:r>
            <w:r w:rsidRPr="00856767">
              <w:t>данным</w:t>
            </w:r>
            <w:r w:rsidR="00856767" w:rsidRPr="00856767">
              <w:t xml:space="preserve"> </w:t>
            </w:r>
            <w:r w:rsidRPr="00856767">
              <w:t>предприятия</w:t>
            </w:r>
          </w:p>
        </w:tc>
        <w:tc>
          <w:tcPr>
            <w:tcW w:w="2295" w:type="dxa"/>
            <w:gridSpan w:val="3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По</w:t>
            </w:r>
            <w:r w:rsidR="00856767" w:rsidRPr="00856767">
              <w:t xml:space="preserve"> </w:t>
            </w:r>
            <w:r w:rsidRPr="00856767">
              <w:t>данным</w:t>
            </w:r>
            <w:r w:rsidR="00856767" w:rsidRPr="00856767">
              <w:t xml:space="preserve"> </w:t>
            </w:r>
            <w:r w:rsidRPr="00856767">
              <w:t>аудиторской</w:t>
            </w:r>
            <w:r w:rsidR="00856767" w:rsidRPr="00856767">
              <w:t xml:space="preserve"> </w:t>
            </w:r>
            <w:r w:rsidRPr="00856767">
              <w:t>проверки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Расхождения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Характер</w:t>
            </w:r>
            <w:r w:rsidR="00856767" w:rsidRPr="00856767">
              <w:t xml:space="preserve"> </w:t>
            </w:r>
            <w:r w:rsidRPr="00856767">
              <w:t>нарушения</w:t>
            </w:r>
          </w:p>
        </w:tc>
      </w:tr>
      <w:tr w:rsidR="001C2DA0" w:rsidRPr="00856767" w:rsidTr="003B1ECE">
        <w:trPr>
          <w:jc w:val="center"/>
        </w:trPr>
        <w:tc>
          <w:tcPr>
            <w:tcW w:w="2171" w:type="dxa"/>
            <w:vMerge/>
            <w:shd w:val="clear" w:color="auto" w:fill="auto"/>
          </w:tcPr>
          <w:p w:rsidR="001C2DA0" w:rsidRPr="00856767" w:rsidRDefault="001C2DA0" w:rsidP="0037397C">
            <w:pPr>
              <w:pStyle w:val="af8"/>
            </w:pPr>
          </w:p>
        </w:tc>
        <w:tc>
          <w:tcPr>
            <w:tcW w:w="595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Дт</w:t>
            </w:r>
          </w:p>
        </w:tc>
        <w:tc>
          <w:tcPr>
            <w:tcW w:w="792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Кт</w:t>
            </w:r>
          </w:p>
        </w:tc>
        <w:tc>
          <w:tcPr>
            <w:tcW w:w="946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сумма</w:t>
            </w:r>
          </w:p>
        </w:tc>
        <w:tc>
          <w:tcPr>
            <w:tcW w:w="596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Дт</w:t>
            </w:r>
          </w:p>
        </w:tc>
        <w:tc>
          <w:tcPr>
            <w:tcW w:w="779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Кт</w:t>
            </w:r>
          </w:p>
        </w:tc>
        <w:tc>
          <w:tcPr>
            <w:tcW w:w="920" w:type="dxa"/>
            <w:shd w:val="clear" w:color="auto" w:fill="auto"/>
          </w:tcPr>
          <w:p w:rsidR="001C2DA0" w:rsidRPr="00856767" w:rsidRDefault="001C2DA0" w:rsidP="0037397C">
            <w:pPr>
              <w:pStyle w:val="af8"/>
            </w:pPr>
            <w:r w:rsidRPr="00856767">
              <w:t>сумма</w:t>
            </w:r>
          </w:p>
        </w:tc>
        <w:tc>
          <w:tcPr>
            <w:tcW w:w="957" w:type="dxa"/>
            <w:vMerge/>
            <w:shd w:val="clear" w:color="auto" w:fill="auto"/>
          </w:tcPr>
          <w:p w:rsidR="001C2DA0" w:rsidRPr="00856767" w:rsidRDefault="001C2DA0" w:rsidP="0037397C">
            <w:pPr>
              <w:pStyle w:val="af8"/>
            </w:pPr>
          </w:p>
        </w:tc>
        <w:tc>
          <w:tcPr>
            <w:tcW w:w="1336" w:type="dxa"/>
            <w:vMerge/>
            <w:shd w:val="clear" w:color="auto" w:fill="auto"/>
          </w:tcPr>
          <w:p w:rsidR="001C2DA0" w:rsidRPr="00856767" w:rsidRDefault="001C2DA0" w:rsidP="0037397C">
            <w:pPr>
              <w:pStyle w:val="af8"/>
            </w:pPr>
          </w:p>
        </w:tc>
      </w:tr>
      <w:tr w:rsidR="001C2DA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6</w:t>
            </w:r>
          </w:p>
        </w:tc>
        <w:tc>
          <w:tcPr>
            <w:tcW w:w="920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1C2DA0" w:rsidRPr="003B1ECE" w:rsidRDefault="001C2DA0" w:rsidP="0037397C">
            <w:pPr>
              <w:pStyle w:val="af8"/>
              <w:rPr>
                <w:i/>
              </w:rPr>
            </w:pPr>
            <w:r w:rsidRPr="003B1ECE">
              <w:rPr>
                <w:i/>
              </w:rPr>
              <w:t>9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1</w:t>
            </w:r>
            <w:r w:rsidR="00856767" w:rsidRPr="00856767">
              <w:t xml:space="preserve">. </w:t>
            </w:r>
            <w:r w:rsidRPr="00856767">
              <w:t>Учет</w:t>
            </w:r>
            <w:r w:rsidR="00856767" w:rsidRPr="00856767">
              <w:t xml:space="preserve"> </w:t>
            </w:r>
            <w:r w:rsidRPr="00856767">
              <w:t>выручки</w:t>
            </w:r>
            <w:r w:rsidR="00856767" w:rsidRPr="00856767">
              <w:t xml:space="preserve"> </w:t>
            </w:r>
            <w:r w:rsidRPr="00856767">
              <w:t>от</w:t>
            </w:r>
            <w:r w:rsidR="00856767" w:rsidRPr="00856767">
              <w:t xml:space="preserve"> </w:t>
            </w:r>
            <w:r w:rsidRPr="00856767">
              <w:t>реализации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Стр</w:t>
            </w:r>
            <w:r w:rsidR="00856767">
              <w:t>.0</w:t>
            </w:r>
            <w:r w:rsidRPr="00856767">
              <w:t>69,</w:t>
            </w:r>
            <w:r w:rsidR="00856767" w:rsidRPr="00856767">
              <w:t xml:space="preserve"> </w:t>
            </w:r>
            <w:r w:rsidRPr="00856767">
              <w:t>74</w:t>
            </w:r>
            <w:r w:rsidR="00856767" w:rsidRPr="00856767">
              <w:t xml:space="preserve"> </w:t>
            </w:r>
            <w:r w:rsidRPr="00856767">
              <w:t>Таблица</w:t>
            </w:r>
            <w:r w:rsidR="00856767" w:rsidRPr="00856767">
              <w:t xml:space="preserve"> </w:t>
            </w:r>
            <w:r w:rsidRPr="00856767">
              <w:t>№29</w:t>
            </w: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 </w:t>
            </w:r>
            <w:r w:rsidRPr="00856767">
              <w:t>461,7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Стр</w:t>
            </w:r>
            <w:r w:rsidR="00856767">
              <w:t>.0</w:t>
            </w:r>
            <w:r w:rsidRPr="00856767">
              <w:t>17</w:t>
            </w:r>
            <w:r w:rsidR="00856767" w:rsidRPr="00856767">
              <w:t xml:space="preserve"> </w:t>
            </w:r>
            <w:r w:rsidRPr="00856767">
              <w:t>Таблица</w:t>
            </w:r>
            <w:r w:rsidR="00856767" w:rsidRPr="00856767">
              <w:t xml:space="preserve"> </w:t>
            </w:r>
            <w:r w:rsidRPr="00856767">
              <w:t>№6</w:t>
            </w:r>
          </w:p>
        </w:tc>
        <w:tc>
          <w:tcPr>
            <w:tcW w:w="920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 </w:t>
            </w:r>
            <w:r w:rsidRPr="00856767">
              <w:t>461,7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 </w:t>
            </w:r>
            <w:r w:rsidRPr="00856767">
              <w:t>461,7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62</w:t>
            </w: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90</w:t>
            </w:r>
            <w:r w:rsidR="00856767">
              <w:t>.1</w:t>
            </w: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 </w:t>
            </w:r>
            <w:r w:rsidRPr="00856767">
              <w:t>461,7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62</w:t>
            </w: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90</w:t>
            </w:r>
            <w:r w:rsidR="00856767">
              <w:t>.1</w:t>
            </w:r>
          </w:p>
        </w:tc>
        <w:tc>
          <w:tcPr>
            <w:tcW w:w="920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 </w:t>
            </w:r>
            <w:r w:rsidRPr="00856767">
              <w:t>461,7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Начисление</w:t>
            </w:r>
            <w:r w:rsidR="00856767" w:rsidRPr="00856767">
              <w:t xml:space="preserve"> </w:t>
            </w:r>
            <w:r w:rsidRPr="00856767">
              <w:t>задолженности</w:t>
            </w:r>
            <w:r w:rsidR="00856767" w:rsidRPr="00856767">
              <w:t xml:space="preserve"> </w:t>
            </w:r>
            <w:r w:rsidRPr="00856767">
              <w:t>бюджету</w:t>
            </w:r>
            <w:r w:rsidR="00856767" w:rsidRPr="00856767">
              <w:t xml:space="preserve"> </w:t>
            </w:r>
            <w:r w:rsidRPr="00856767">
              <w:t>по</w:t>
            </w:r>
            <w:r w:rsidR="00856767" w:rsidRPr="00856767">
              <w:t xml:space="preserve"> </w:t>
            </w:r>
            <w:r w:rsidRPr="00856767">
              <w:t>НДС</w:t>
            </w:r>
            <w:r w:rsidR="00856767" w:rsidRPr="00856767">
              <w:t xml:space="preserve"> </w:t>
            </w:r>
            <w:r w:rsidRPr="00856767">
              <w:t>с</w:t>
            </w:r>
            <w:r w:rsidR="00856767" w:rsidRPr="00856767">
              <w:t xml:space="preserve"> </w:t>
            </w:r>
            <w:r w:rsidRPr="00856767">
              <w:t>оборота</w:t>
            </w:r>
            <w:r w:rsidR="00856767" w:rsidRPr="00856767">
              <w:t xml:space="preserve"> </w:t>
            </w:r>
            <w:r w:rsidRPr="00856767">
              <w:t>по</w:t>
            </w:r>
            <w:r w:rsidR="00856767" w:rsidRPr="00856767">
              <w:t xml:space="preserve"> </w:t>
            </w:r>
            <w:r w:rsidRPr="00856767">
              <w:t>реализации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90</w:t>
            </w:r>
            <w:r w:rsidR="00856767">
              <w:t>.3</w:t>
            </w: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68</w:t>
            </w:r>
            <w:r w:rsidR="00856767">
              <w:t>.2</w:t>
            </w: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257,3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90</w:t>
            </w:r>
            <w:r w:rsidR="00856767">
              <w:t>.3</w:t>
            </w: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68</w:t>
            </w:r>
            <w:r w:rsidR="00856767">
              <w:t>.2</w:t>
            </w:r>
          </w:p>
        </w:tc>
        <w:tc>
          <w:tcPr>
            <w:tcW w:w="920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257,3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</w:t>
            </w:r>
            <w:r w:rsidR="00856767" w:rsidRPr="00856767">
              <w:t xml:space="preserve">. </w:t>
            </w:r>
            <w:r w:rsidRPr="00856767">
              <w:t>Расчет</w:t>
            </w:r>
            <w:r w:rsidR="00856767" w:rsidRPr="00856767">
              <w:t xml:space="preserve"> </w:t>
            </w:r>
            <w:r w:rsidRPr="00856767">
              <w:t>цены</w:t>
            </w:r>
            <w:r w:rsidR="00856767" w:rsidRPr="00856767">
              <w:t xml:space="preserve"> </w:t>
            </w:r>
            <w:r w:rsidRPr="00856767">
              <w:t>единицы</w:t>
            </w:r>
            <w:r w:rsidR="00856767" w:rsidRPr="00856767">
              <w:t xml:space="preserve"> </w:t>
            </w:r>
            <w:r w:rsidRPr="00856767">
              <w:t>продукции</w:t>
            </w:r>
            <w:r w:rsidR="00856767" w:rsidRPr="00856767">
              <w:t xml:space="preserve"> </w:t>
            </w:r>
            <w:r w:rsidRPr="00856767">
              <w:t>№</w:t>
            </w:r>
            <w:r w:rsidR="00240DF6" w:rsidRPr="00856767">
              <w:t>1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0,</w:t>
            </w:r>
            <w:r w:rsidR="00240DF6" w:rsidRPr="00856767">
              <w:t>406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0,406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Расчет</w:t>
            </w:r>
            <w:r w:rsidR="00856767" w:rsidRPr="00856767">
              <w:t xml:space="preserve"> </w:t>
            </w:r>
            <w:r w:rsidRPr="00856767">
              <w:t>полной</w:t>
            </w:r>
            <w:r w:rsidR="00856767" w:rsidRPr="00856767">
              <w:t xml:space="preserve"> </w:t>
            </w:r>
            <w:r w:rsidRPr="00856767">
              <w:t>фактической</w:t>
            </w:r>
            <w:r w:rsidR="00856767" w:rsidRPr="00856767">
              <w:t xml:space="preserve"> </w:t>
            </w:r>
            <w:r w:rsidRPr="00856767">
              <w:t>производственной</w:t>
            </w:r>
            <w:r w:rsidR="00856767" w:rsidRPr="00856767">
              <w:t xml:space="preserve"> </w:t>
            </w:r>
            <w:r w:rsidRPr="00856767">
              <w:t>себестоимости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1</w:t>
            </w:r>
            <w:r w:rsidR="00856767" w:rsidRPr="00856767">
              <w:t xml:space="preserve"> </w:t>
            </w:r>
            <w:r w:rsidR="00240DF6" w:rsidRPr="00856767">
              <w:t>326,7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4F6E7D" w:rsidRPr="00856767" w:rsidRDefault="00240DF6" w:rsidP="0037397C">
            <w:pPr>
              <w:pStyle w:val="af8"/>
            </w:pPr>
            <w:r w:rsidRPr="00856767">
              <w:t>1</w:t>
            </w:r>
            <w:r w:rsidR="00856767" w:rsidRPr="00856767">
              <w:t xml:space="preserve"> </w:t>
            </w:r>
            <w:r w:rsidRPr="00856767">
              <w:t>326,7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Расчет</w:t>
            </w:r>
            <w:r w:rsidR="00856767" w:rsidRPr="00856767">
              <w:t xml:space="preserve"> </w:t>
            </w:r>
            <w:r w:rsidRPr="00856767">
              <w:t>полной</w:t>
            </w:r>
            <w:r w:rsidR="00856767" w:rsidRPr="00856767">
              <w:t xml:space="preserve"> </w:t>
            </w:r>
            <w:r w:rsidRPr="00856767">
              <w:t>фактической</w:t>
            </w:r>
            <w:r w:rsidR="00856767" w:rsidRPr="00856767">
              <w:t xml:space="preserve"> </w:t>
            </w:r>
            <w:r w:rsidRPr="00856767">
              <w:t>производственной</w:t>
            </w:r>
            <w:r w:rsidR="00856767" w:rsidRPr="00856767">
              <w:t xml:space="preserve"> </w:t>
            </w:r>
            <w:r w:rsidRPr="00856767">
              <w:t>себестоимости</w:t>
            </w:r>
            <w:r w:rsidR="00856767" w:rsidRPr="00856767">
              <w:t xml:space="preserve"> </w:t>
            </w:r>
            <w:r w:rsidRPr="00856767">
              <w:t>единицы</w:t>
            </w:r>
            <w:r w:rsidR="00856767" w:rsidRPr="00856767">
              <w:t xml:space="preserve"> </w:t>
            </w:r>
            <w:r w:rsidRPr="00856767">
              <w:t>готовой</w:t>
            </w:r>
            <w:r w:rsidR="00856767" w:rsidRPr="00856767">
              <w:t xml:space="preserve"> </w:t>
            </w:r>
            <w:r w:rsidRPr="00856767">
              <w:t>продукции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0,</w:t>
            </w:r>
            <w:r w:rsidR="0043486F" w:rsidRPr="00856767">
              <w:t>264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4F6E7D" w:rsidRPr="00856767" w:rsidRDefault="0043486F" w:rsidP="0037397C">
            <w:pPr>
              <w:pStyle w:val="af8"/>
            </w:pPr>
            <w:r w:rsidRPr="00856767">
              <w:t>0,264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Расчет</w:t>
            </w:r>
            <w:r w:rsidR="00856767" w:rsidRPr="00856767">
              <w:t xml:space="preserve"> </w:t>
            </w:r>
            <w:r w:rsidRPr="00856767">
              <w:t>нормы</w:t>
            </w:r>
            <w:r w:rsidR="00856767" w:rsidRPr="00856767">
              <w:t xml:space="preserve"> </w:t>
            </w:r>
            <w:r w:rsidRPr="00856767">
              <w:t>прибыли</w:t>
            </w:r>
            <w:r w:rsidR="00856767" w:rsidRPr="00856767">
              <w:t xml:space="preserve"> </w:t>
            </w:r>
            <w:r w:rsidRPr="00856767">
              <w:t>на</w:t>
            </w:r>
            <w:r w:rsidR="00856767" w:rsidRPr="00856767">
              <w:t xml:space="preserve"> </w:t>
            </w:r>
            <w:r w:rsidRPr="00856767">
              <w:t>ЕГП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0,</w:t>
            </w:r>
            <w:r w:rsidR="0043486F" w:rsidRPr="00856767">
              <w:t>079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4F6E7D" w:rsidRPr="00856767" w:rsidRDefault="0043486F" w:rsidP="0037397C">
            <w:pPr>
              <w:pStyle w:val="af8"/>
            </w:pPr>
            <w:r w:rsidRPr="00856767">
              <w:t>0,079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Расчет</w:t>
            </w:r>
            <w:r w:rsidR="00856767" w:rsidRPr="00856767">
              <w:t xml:space="preserve"> </w:t>
            </w:r>
            <w:r w:rsidRPr="00856767">
              <w:t>НДС</w:t>
            </w:r>
            <w:r w:rsidR="00856767" w:rsidRPr="00856767">
              <w:t xml:space="preserve"> </w:t>
            </w:r>
            <w:r w:rsidRPr="00856767">
              <w:t>за</w:t>
            </w:r>
            <w:r w:rsidR="00856767" w:rsidRPr="00856767">
              <w:t xml:space="preserve"> </w:t>
            </w:r>
            <w:r w:rsidRPr="00856767">
              <w:t>ЕГП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0,0</w:t>
            </w:r>
            <w:r w:rsidR="0043486F" w:rsidRPr="00856767">
              <w:t>62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4F6E7D" w:rsidRPr="00856767" w:rsidRDefault="0043486F" w:rsidP="0037397C">
            <w:pPr>
              <w:pStyle w:val="af8"/>
            </w:pPr>
            <w:r w:rsidRPr="00856767">
              <w:t>0,062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3486F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3</w:t>
            </w:r>
            <w:r w:rsidR="00856767" w:rsidRPr="00856767">
              <w:t xml:space="preserve">. </w:t>
            </w:r>
            <w:r w:rsidRPr="00856767">
              <w:t>Списание</w:t>
            </w:r>
            <w:r w:rsidR="00856767" w:rsidRPr="00856767">
              <w:t xml:space="preserve"> </w:t>
            </w:r>
            <w:r w:rsidRPr="00856767">
              <w:t>материалов</w:t>
            </w:r>
            <w:r w:rsidR="00856767" w:rsidRPr="00856767">
              <w:t xml:space="preserve"> </w:t>
            </w:r>
            <w:r w:rsidRPr="00856767">
              <w:t>в</w:t>
            </w:r>
            <w:r w:rsidR="00856767" w:rsidRPr="00856767">
              <w:t xml:space="preserve"> </w:t>
            </w:r>
            <w:r w:rsidRPr="00856767">
              <w:t>производство</w:t>
            </w:r>
          </w:p>
        </w:tc>
        <w:tc>
          <w:tcPr>
            <w:tcW w:w="595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92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10А</w:t>
            </w:r>
          </w:p>
        </w:tc>
        <w:tc>
          <w:tcPr>
            <w:tcW w:w="94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300,0</w:t>
            </w:r>
          </w:p>
        </w:tc>
        <w:tc>
          <w:tcPr>
            <w:tcW w:w="59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79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10А</w:t>
            </w:r>
          </w:p>
        </w:tc>
        <w:tc>
          <w:tcPr>
            <w:tcW w:w="920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300,0</w:t>
            </w:r>
          </w:p>
        </w:tc>
        <w:tc>
          <w:tcPr>
            <w:tcW w:w="957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3486F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</w:p>
        </w:tc>
        <w:tc>
          <w:tcPr>
            <w:tcW w:w="595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92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10В</w:t>
            </w:r>
          </w:p>
        </w:tc>
        <w:tc>
          <w:tcPr>
            <w:tcW w:w="94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40,385</w:t>
            </w:r>
          </w:p>
        </w:tc>
        <w:tc>
          <w:tcPr>
            <w:tcW w:w="59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79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10В</w:t>
            </w:r>
          </w:p>
        </w:tc>
        <w:tc>
          <w:tcPr>
            <w:tcW w:w="920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40,385</w:t>
            </w:r>
          </w:p>
        </w:tc>
        <w:tc>
          <w:tcPr>
            <w:tcW w:w="957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3486F" w:rsidRPr="00856767" w:rsidRDefault="0043486F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4F6E7D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4</w:t>
            </w:r>
            <w:r w:rsidR="00856767" w:rsidRPr="00856767">
              <w:t xml:space="preserve">. </w:t>
            </w:r>
            <w:r w:rsidRPr="00856767">
              <w:t>Начисление</w:t>
            </w:r>
            <w:r w:rsidR="00856767" w:rsidRPr="00856767">
              <w:t xml:space="preserve"> </w:t>
            </w:r>
            <w:r w:rsidRPr="00856767">
              <w:t>заработной</w:t>
            </w:r>
            <w:r w:rsidR="00856767" w:rsidRPr="00856767">
              <w:t xml:space="preserve"> </w:t>
            </w:r>
            <w:r w:rsidRPr="00856767">
              <w:t>платы</w:t>
            </w:r>
            <w:r w:rsidR="00856767" w:rsidRPr="00856767">
              <w:t xml:space="preserve"> </w:t>
            </w:r>
            <w:r w:rsidRPr="00856767">
              <w:t>основных</w:t>
            </w:r>
            <w:r w:rsidR="00856767" w:rsidRPr="00856767">
              <w:t xml:space="preserve"> </w:t>
            </w:r>
            <w:r w:rsidRPr="00856767">
              <w:t>производственных</w:t>
            </w:r>
            <w:r w:rsidR="00856767" w:rsidRPr="00856767">
              <w:t xml:space="preserve"> </w:t>
            </w:r>
            <w:r w:rsidRPr="00856767">
              <w:t>рабочих</w:t>
            </w:r>
          </w:p>
        </w:tc>
        <w:tc>
          <w:tcPr>
            <w:tcW w:w="595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92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70</w:t>
            </w:r>
          </w:p>
        </w:tc>
        <w:tc>
          <w:tcPr>
            <w:tcW w:w="946" w:type="dxa"/>
            <w:shd w:val="clear" w:color="auto" w:fill="auto"/>
          </w:tcPr>
          <w:p w:rsidR="004F6E7D" w:rsidRPr="00856767" w:rsidRDefault="00A65691" w:rsidP="0037397C">
            <w:pPr>
              <w:pStyle w:val="af8"/>
            </w:pPr>
            <w:r w:rsidRPr="00856767">
              <w:t>39,9</w:t>
            </w:r>
          </w:p>
        </w:tc>
        <w:tc>
          <w:tcPr>
            <w:tcW w:w="59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20</w:t>
            </w:r>
            <w:r w:rsidR="00856767">
              <w:t>.1</w:t>
            </w:r>
          </w:p>
        </w:tc>
        <w:tc>
          <w:tcPr>
            <w:tcW w:w="779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70</w:t>
            </w:r>
          </w:p>
        </w:tc>
        <w:tc>
          <w:tcPr>
            <w:tcW w:w="920" w:type="dxa"/>
            <w:shd w:val="clear" w:color="auto" w:fill="auto"/>
          </w:tcPr>
          <w:p w:rsidR="004F6E7D" w:rsidRPr="00856767" w:rsidRDefault="0043486F" w:rsidP="0037397C">
            <w:pPr>
              <w:pStyle w:val="af8"/>
            </w:pPr>
            <w:r w:rsidRPr="00856767">
              <w:t>39</w:t>
            </w:r>
            <w:r w:rsidR="004F6E7D" w:rsidRPr="00856767">
              <w:t>,</w:t>
            </w:r>
            <w:r w:rsidRPr="00856767">
              <w:t>9</w:t>
            </w:r>
          </w:p>
        </w:tc>
        <w:tc>
          <w:tcPr>
            <w:tcW w:w="957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4F6E7D" w:rsidRPr="00856767" w:rsidRDefault="004F6E7D" w:rsidP="0037397C">
            <w:pPr>
              <w:pStyle w:val="af8"/>
            </w:pPr>
            <w:r w:rsidRPr="00856767">
              <w:t>Нарушений</w:t>
            </w:r>
            <w:r w:rsidR="00856767" w:rsidRPr="00856767">
              <w:t xml:space="preserve"> </w:t>
            </w:r>
            <w:r w:rsidRPr="00856767">
              <w:t>не</w:t>
            </w:r>
            <w:r w:rsidR="00856767" w:rsidRPr="00856767">
              <w:t xml:space="preserve"> </w:t>
            </w:r>
            <w:r w:rsidRPr="00856767">
              <w:t>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70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101,473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70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101,473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5. Начисление страховых взносов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.1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4,1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.1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4,1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.2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28,275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.2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28,275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.3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1,555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693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1,555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.3</w:t>
            </w:r>
            <w:r w:rsidRPr="00856767">
              <w:t>3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2,827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.3</w:t>
            </w:r>
            <w:r w:rsidRPr="00856767">
              <w:t>3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2,827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.1</w:t>
            </w:r>
            <w:r w:rsidRPr="00856767">
              <w:t>1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0,848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69</w:t>
            </w:r>
            <w:r>
              <w:t>.1</w:t>
            </w:r>
            <w:r w:rsidRPr="00856767">
              <w:t>1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0,848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6. Начисление амортизационных расходов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02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4,421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02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4,421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7. Распределение ОПР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25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279,594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25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279,594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8. Распределение ОХР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26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385,351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20</w:t>
            </w:r>
            <w:r>
              <w:t>.1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26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385,351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9. Списание себестоимости готовой продукции, отгруженной покупателям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90</w:t>
            </w:r>
            <w:r>
              <w:t>.2</w:t>
            </w: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43</w:t>
            </w: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1 069,6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90</w:t>
            </w:r>
            <w:r>
              <w:t>.2</w:t>
            </w: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43</w:t>
            </w: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1 069,6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Расчет нормативной полной фактической производственной себестоимости готовой продукции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1 399,9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1 399,9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  <w:tr w:rsidR="002524E0" w:rsidRPr="00856767" w:rsidTr="003B1ECE">
        <w:trPr>
          <w:jc w:val="center"/>
        </w:trPr>
        <w:tc>
          <w:tcPr>
            <w:tcW w:w="2171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Расчет нормативной полной фактической производственной себестоимости единицы готовой продукции</w:t>
            </w:r>
          </w:p>
        </w:tc>
        <w:tc>
          <w:tcPr>
            <w:tcW w:w="595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792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0,267</w:t>
            </w:r>
          </w:p>
        </w:tc>
        <w:tc>
          <w:tcPr>
            <w:tcW w:w="59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779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</w:p>
        </w:tc>
        <w:tc>
          <w:tcPr>
            <w:tcW w:w="920" w:type="dxa"/>
            <w:shd w:val="clear" w:color="auto" w:fill="auto"/>
          </w:tcPr>
          <w:p w:rsidR="002524E0" w:rsidRPr="003B1ECE" w:rsidRDefault="002524E0" w:rsidP="00867D23">
            <w:pPr>
              <w:pStyle w:val="af8"/>
              <w:rPr>
                <w:b/>
              </w:rPr>
            </w:pPr>
            <w:r w:rsidRPr="003B1ECE">
              <w:rPr>
                <w:b/>
              </w:rPr>
              <w:t>0,267</w:t>
            </w:r>
          </w:p>
        </w:tc>
        <w:tc>
          <w:tcPr>
            <w:tcW w:w="957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0</w:t>
            </w:r>
          </w:p>
        </w:tc>
        <w:tc>
          <w:tcPr>
            <w:tcW w:w="1336" w:type="dxa"/>
            <w:shd w:val="clear" w:color="auto" w:fill="auto"/>
          </w:tcPr>
          <w:p w:rsidR="002524E0" w:rsidRPr="00856767" w:rsidRDefault="002524E0" w:rsidP="00867D23">
            <w:pPr>
              <w:pStyle w:val="af8"/>
            </w:pPr>
            <w:r w:rsidRPr="00856767">
              <w:t>Нарушений не выявлено</w:t>
            </w:r>
          </w:p>
        </w:tc>
      </w:tr>
    </w:tbl>
    <w:p w:rsidR="001514F2" w:rsidRPr="00856767" w:rsidRDefault="001514F2" w:rsidP="00856767">
      <w:pPr>
        <w:tabs>
          <w:tab w:val="left" w:pos="726"/>
        </w:tabs>
      </w:pPr>
    </w:p>
    <w:p w:rsidR="00856767" w:rsidRDefault="0037397C" w:rsidP="0037397C">
      <w:pPr>
        <w:pStyle w:val="1"/>
      </w:pPr>
      <w:r>
        <w:br w:type="page"/>
      </w:r>
      <w:bookmarkStart w:id="8" w:name="_Toc290026121"/>
      <w:r w:rsidRPr="00856767">
        <w:t xml:space="preserve">Список </w:t>
      </w:r>
      <w:r w:rsidR="00A368DE" w:rsidRPr="00856767">
        <w:t>использованной</w:t>
      </w:r>
      <w:r w:rsidR="00856767" w:rsidRPr="00856767">
        <w:t xml:space="preserve"> </w:t>
      </w:r>
      <w:r w:rsidR="00A368DE" w:rsidRPr="00856767">
        <w:t>литературы</w:t>
      </w:r>
      <w:bookmarkEnd w:id="8"/>
    </w:p>
    <w:p w:rsidR="0037397C" w:rsidRPr="0037397C" w:rsidRDefault="0037397C" w:rsidP="0037397C">
      <w:pPr>
        <w:rPr>
          <w:lang w:eastAsia="en-US"/>
        </w:rPr>
      </w:pPr>
    </w:p>
    <w:p w:rsidR="00856767" w:rsidRPr="00856767" w:rsidRDefault="00B953A2" w:rsidP="0037397C">
      <w:pPr>
        <w:pStyle w:val="a"/>
      </w:pPr>
      <w:r w:rsidRPr="00856767">
        <w:t>Об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: </w:t>
      </w:r>
      <w:r w:rsidRPr="00856767">
        <w:t>Федеральный</w:t>
      </w:r>
      <w:r w:rsidR="00856767" w:rsidRPr="00856767">
        <w:t xml:space="preserve"> </w:t>
      </w:r>
      <w:r w:rsidRPr="00856767">
        <w:t>Закон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30</w:t>
      </w:r>
      <w:r w:rsidR="00856767">
        <w:t>.12.20</w:t>
      </w:r>
      <w:r w:rsidRPr="00856767">
        <w:t>08</w:t>
      </w:r>
      <w:r w:rsidR="00856767" w:rsidRPr="00856767">
        <w:t xml:space="preserve"> </w:t>
      </w:r>
      <w:r w:rsidRPr="00856767">
        <w:t>г</w:t>
      </w:r>
      <w:r w:rsidR="00856767" w:rsidRPr="00856767">
        <w:t xml:space="preserve">. </w:t>
      </w:r>
      <w:r w:rsidRPr="00856767">
        <w:t>№</w:t>
      </w:r>
      <w:r w:rsidR="00856767" w:rsidRPr="00856767">
        <w:t xml:space="preserve"> </w:t>
      </w:r>
      <w:r w:rsidRPr="00856767">
        <w:t>307</w:t>
      </w:r>
      <w:r w:rsidR="00856767" w:rsidRPr="00856767">
        <w:t xml:space="preserve"> </w:t>
      </w:r>
      <w:r w:rsidRPr="00856767">
        <w:t>ФЗ</w:t>
      </w:r>
      <w:r w:rsidR="00856767">
        <w:t xml:space="preserve"> // </w:t>
      </w:r>
      <w:r w:rsidRPr="00856767">
        <w:t>СПС</w:t>
      </w:r>
      <w:r w:rsidR="00856767" w:rsidRPr="00856767">
        <w:t xml:space="preserve"> </w:t>
      </w:r>
      <w:r w:rsidRPr="00856767">
        <w:t>Консультант</w:t>
      </w:r>
      <w:r w:rsidR="00856767" w:rsidRPr="00856767">
        <w:t xml:space="preserve"> </w:t>
      </w:r>
      <w:r w:rsidRPr="00856767">
        <w:t>Плюс</w:t>
      </w:r>
      <w:r w:rsidR="00856767" w:rsidRPr="00856767">
        <w:t>;</w:t>
      </w:r>
    </w:p>
    <w:p w:rsidR="00856767" w:rsidRPr="00856767" w:rsidRDefault="00A368DE" w:rsidP="0037397C">
      <w:pPr>
        <w:pStyle w:val="a"/>
      </w:pPr>
      <w:r w:rsidRPr="00856767">
        <w:t>Приказ</w:t>
      </w:r>
      <w:r w:rsidR="00856767" w:rsidRPr="00856767">
        <w:t xml:space="preserve"> </w:t>
      </w:r>
      <w:r w:rsidRPr="00856767">
        <w:t>Минфина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29</w:t>
      </w:r>
      <w:r w:rsidR="00856767">
        <w:t>.11.20</w:t>
      </w:r>
      <w:r w:rsidRPr="00856767">
        <w:t>04</w:t>
      </w:r>
      <w:r w:rsidR="00856767" w:rsidRPr="00856767">
        <w:t xml:space="preserve"> </w:t>
      </w:r>
      <w:r w:rsidRPr="00856767">
        <w:t>г</w:t>
      </w:r>
      <w:r w:rsidR="00856767" w:rsidRPr="00856767">
        <w:t xml:space="preserve">. </w:t>
      </w:r>
      <w:r w:rsidRPr="00856767">
        <w:t>№</w:t>
      </w:r>
      <w:r w:rsidR="00856767" w:rsidRPr="00856767">
        <w:t xml:space="preserve"> </w:t>
      </w:r>
      <w:r w:rsidRPr="00856767">
        <w:t>330</w:t>
      </w:r>
      <w:r w:rsidR="00856767" w:rsidRPr="00856767">
        <w:t>.</w:t>
      </w:r>
    </w:p>
    <w:p w:rsidR="00856767" w:rsidRPr="00856767" w:rsidRDefault="00A67470" w:rsidP="0037397C">
      <w:pPr>
        <w:pStyle w:val="a"/>
      </w:pPr>
      <w:r w:rsidRPr="00856767">
        <w:t>Федеральные</w:t>
      </w:r>
      <w:r w:rsidR="00856767" w:rsidRPr="00856767">
        <w:t xml:space="preserve"> </w:t>
      </w:r>
      <w:r w:rsidRPr="00856767">
        <w:t>правила</w:t>
      </w:r>
      <w:r w:rsidR="00856767">
        <w:t xml:space="preserve"> (</w:t>
      </w:r>
      <w:r w:rsidRPr="00856767">
        <w:t>стандарты</w:t>
      </w:r>
      <w:r w:rsidR="00856767" w:rsidRPr="00856767">
        <w:t xml:space="preserve">)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>
        <w:t xml:space="preserve"> (</w:t>
      </w:r>
      <w:r w:rsidRPr="00856767">
        <w:t>утв</w:t>
      </w:r>
      <w:r w:rsidR="00856767" w:rsidRPr="00856767">
        <w:t xml:space="preserve">. </w:t>
      </w:r>
      <w:r w:rsidRPr="00856767">
        <w:t>Постановлением</w:t>
      </w:r>
      <w:r w:rsidR="00856767" w:rsidRPr="00856767">
        <w:t xml:space="preserve"> </w:t>
      </w:r>
      <w:r w:rsidRPr="00856767">
        <w:t>Правительства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от</w:t>
      </w:r>
      <w:r w:rsidR="00856767" w:rsidRPr="00856767">
        <w:t xml:space="preserve"> </w:t>
      </w:r>
      <w:r w:rsidRPr="00856767">
        <w:t>23</w:t>
      </w:r>
      <w:r w:rsidR="00856767" w:rsidRPr="00856767">
        <w:t xml:space="preserve"> </w:t>
      </w:r>
      <w:r w:rsidRPr="00856767">
        <w:t>сентября</w:t>
      </w:r>
      <w:r w:rsidR="00856767" w:rsidRPr="00856767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56767">
          <w:t>2002</w:t>
        </w:r>
        <w:r w:rsidR="00856767" w:rsidRPr="00856767">
          <w:t xml:space="preserve"> </w:t>
        </w:r>
        <w:r w:rsidRPr="00856767">
          <w:t>г</w:t>
        </w:r>
      </w:smartTag>
      <w:r w:rsidR="00856767" w:rsidRPr="00856767">
        <w:t xml:space="preserve">. </w:t>
      </w:r>
      <w:r w:rsidRPr="00856767">
        <w:t>№</w:t>
      </w:r>
      <w:r w:rsidR="00856767" w:rsidRPr="00856767">
        <w:t xml:space="preserve"> </w:t>
      </w:r>
      <w:r w:rsidRPr="00856767">
        <w:t>696</w:t>
      </w:r>
      <w:r w:rsidR="00856767">
        <w:t xml:space="preserve"> // </w:t>
      </w:r>
      <w:r w:rsidR="00B953A2" w:rsidRPr="00856767">
        <w:t>СПС</w:t>
      </w:r>
      <w:r w:rsidR="00856767" w:rsidRPr="00856767">
        <w:t xml:space="preserve"> </w:t>
      </w:r>
      <w:r w:rsidR="00B953A2" w:rsidRPr="00856767">
        <w:t>Консультант</w:t>
      </w:r>
      <w:r w:rsidR="00856767" w:rsidRPr="00856767">
        <w:t xml:space="preserve"> </w:t>
      </w:r>
      <w:r w:rsidR="00B953A2" w:rsidRPr="00856767">
        <w:t>Плюс</w:t>
      </w:r>
      <w:r w:rsidR="00856767" w:rsidRPr="00856767">
        <w:t>;</w:t>
      </w:r>
    </w:p>
    <w:p w:rsidR="00856767" w:rsidRPr="00856767" w:rsidRDefault="00037F1F" w:rsidP="0037397C">
      <w:pPr>
        <w:pStyle w:val="a"/>
      </w:pPr>
      <w:r w:rsidRPr="00856767">
        <w:t>О</w:t>
      </w:r>
      <w:r w:rsidR="00856767" w:rsidRPr="00856767">
        <w:t xml:space="preserve"> </w:t>
      </w:r>
      <w:r w:rsidRPr="00856767">
        <w:t>мерах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обеспечению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обязательного</w:t>
      </w:r>
      <w:r w:rsidR="00856767" w:rsidRPr="00856767">
        <w:t xml:space="preserve"> </w:t>
      </w:r>
      <w:r w:rsidRPr="00856767">
        <w:t>аудита</w:t>
      </w:r>
      <w:r w:rsidR="00856767">
        <w:t xml:space="preserve"> (</w:t>
      </w:r>
      <w:r w:rsidRPr="00856767">
        <w:t>вместе</w:t>
      </w:r>
      <w:r w:rsidR="00856767" w:rsidRPr="00856767">
        <w:t xml:space="preserve"> </w:t>
      </w:r>
      <w:r w:rsidRPr="00856767">
        <w:t>с</w:t>
      </w:r>
      <w:r w:rsidR="00856767">
        <w:t xml:space="preserve"> "</w:t>
      </w:r>
      <w:r w:rsidRPr="00856767">
        <w:t>Правилами</w:t>
      </w:r>
      <w:r w:rsidR="00856767" w:rsidRPr="00856767">
        <w:t xml:space="preserve"> </w:t>
      </w:r>
      <w:r w:rsidRPr="00856767">
        <w:t>проведения</w:t>
      </w:r>
      <w:r w:rsidR="00856767" w:rsidRPr="00856767">
        <w:t xml:space="preserve"> </w:t>
      </w:r>
      <w:r w:rsidRPr="00856767">
        <w:t>открытого</w:t>
      </w:r>
      <w:r w:rsidR="00856767" w:rsidRPr="00856767">
        <w:t xml:space="preserve"> </w:t>
      </w:r>
      <w:r w:rsidRPr="00856767">
        <w:t>конкурса</w:t>
      </w:r>
      <w:r w:rsidR="00856767" w:rsidRPr="00856767">
        <w:t xml:space="preserve"> </w:t>
      </w:r>
      <w:r w:rsidRPr="00856767">
        <w:t>по</w:t>
      </w:r>
      <w:r w:rsidR="00856767" w:rsidRPr="00856767">
        <w:t xml:space="preserve"> </w:t>
      </w:r>
      <w:r w:rsidRPr="00856767">
        <w:t>отбору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организации</w:t>
      </w:r>
      <w:r w:rsidR="00856767" w:rsidRPr="00856767">
        <w:t xml:space="preserve"> </w:t>
      </w:r>
      <w:r w:rsidRPr="00856767">
        <w:t>для</w:t>
      </w:r>
      <w:r w:rsidR="00856767" w:rsidRPr="00856767">
        <w:t xml:space="preserve"> </w:t>
      </w:r>
      <w:r w:rsidRPr="00856767">
        <w:t>осуществления</w:t>
      </w:r>
      <w:r w:rsidR="00856767" w:rsidRPr="00856767">
        <w:t xml:space="preserve"> </w:t>
      </w:r>
      <w:r w:rsidRPr="00856767">
        <w:t>обязательного</w:t>
      </w:r>
      <w:r w:rsidR="00856767" w:rsidRPr="00856767">
        <w:t xml:space="preserve"> </w:t>
      </w:r>
      <w:r w:rsidRPr="00856767">
        <w:t>ежегодного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организации,</w:t>
      </w:r>
      <w:r w:rsidR="00856767" w:rsidRPr="00856767">
        <w:t xml:space="preserve"> </w:t>
      </w:r>
      <w:r w:rsidRPr="00856767">
        <w:t>доля</w:t>
      </w:r>
      <w:r w:rsidR="00856767" w:rsidRPr="00856767">
        <w:t xml:space="preserve"> </w:t>
      </w:r>
      <w:r w:rsidRPr="00856767">
        <w:t>государственной</w:t>
      </w:r>
      <w:r w:rsidR="00856767" w:rsidRPr="00856767">
        <w:t xml:space="preserve"> </w:t>
      </w:r>
      <w:r w:rsidRPr="00856767">
        <w:t>собственности</w:t>
      </w:r>
      <w:r w:rsidR="00856767" w:rsidRPr="00856767">
        <w:t xml:space="preserve"> </w:t>
      </w:r>
      <w:r w:rsidRPr="00856767">
        <w:t>или</w:t>
      </w:r>
      <w:r w:rsidR="00856767" w:rsidRPr="00856767">
        <w:t xml:space="preserve"> </w:t>
      </w:r>
      <w:r w:rsidRPr="00856767">
        <w:t>собственности</w:t>
      </w:r>
      <w:r w:rsidR="00856767" w:rsidRPr="00856767">
        <w:t xml:space="preserve"> </w:t>
      </w:r>
      <w:r w:rsidRPr="00856767">
        <w:t>субъекта</w:t>
      </w:r>
      <w:r w:rsidR="00856767" w:rsidRPr="00856767">
        <w:t xml:space="preserve"> </w:t>
      </w:r>
      <w:r w:rsidRPr="00856767">
        <w:t>Российской</w:t>
      </w:r>
      <w:r w:rsidR="00856767" w:rsidRPr="00856767">
        <w:t xml:space="preserve"> </w:t>
      </w:r>
      <w:r w:rsidRPr="00856767">
        <w:t>Федерации</w:t>
      </w:r>
      <w:r w:rsidR="00856767" w:rsidRPr="00856767">
        <w:t xml:space="preserve"> </w:t>
      </w:r>
      <w:r w:rsidRPr="00856767">
        <w:t>в</w:t>
      </w:r>
      <w:r w:rsidR="00856767" w:rsidRPr="00856767">
        <w:t xml:space="preserve"> </w:t>
      </w:r>
      <w:r w:rsidRPr="00856767">
        <w:t>уставном</w:t>
      </w:r>
      <w:r w:rsidR="00856767">
        <w:t xml:space="preserve"> (</w:t>
      </w:r>
      <w:r w:rsidRPr="00856767">
        <w:t>складочном</w:t>
      </w:r>
      <w:r w:rsidR="00856767" w:rsidRPr="00856767">
        <w:t xml:space="preserve">) </w:t>
      </w:r>
      <w:r w:rsidRPr="00856767">
        <w:t>капитале</w:t>
      </w:r>
      <w:r w:rsidR="00856767" w:rsidRPr="00856767">
        <w:t xml:space="preserve"> </w:t>
      </w:r>
      <w:r w:rsidRPr="00856767">
        <w:t>которой</w:t>
      </w:r>
      <w:r w:rsidR="00856767" w:rsidRPr="00856767">
        <w:t xml:space="preserve"> </w:t>
      </w:r>
      <w:r w:rsidRPr="00856767">
        <w:t>составляет</w:t>
      </w:r>
      <w:r w:rsidR="00856767" w:rsidRPr="00856767">
        <w:t xml:space="preserve"> </w:t>
      </w:r>
      <w:r w:rsidRPr="00856767">
        <w:t>не</w:t>
      </w:r>
      <w:r w:rsidR="00856767" w:rsidRPr="00856767">
        <w:t xml:space="preserve"> </w:t>
      </w:r>
      <w:r w:rsidRPr="00856767">
        <w:t>менее</w:t>
      </w:r>
      <w:r w:rsidR="00856767" w:rsidRPr="00856767">
        <w:t xml:space="preserve"> </w:t>
      </w:r>
      <w:r w:rsidRPr="00856767">
        <w:t>25</w:t>
      </w:r>
      <w:r w:rsidR="00856767" w:rsidRPr="00856767">
        <w:t xml:space="preserve"> </w:t>
      </w:r>
      <w:r w:rsidRPr="00856767">
        <w:t>процентов</w:t>
      </w:r>
      <w:r w:rsidR="00856767" w:rsidRPr="00856767">
        <w:t xml:space="preserve">): </w:t>
      </w:r>
      <w:r w:rsidR="00B953A2" w:rsidRPr="00856767">
        <w:t>Постановление</w:t>
      </w:r>
      <w:r w:rsidR="00856767" w:rsidRPr="00856767">
        <w:t xml:space="preserve"> </w:t>
      </w:r>
      <w:r w:rsidR="00B953A2" w:rsidRPr="00856767">
        <w:t>Правительства</w:t>
      </w:r>
      <w:r w:rsidR="00856767" w:rsidRPr="00856767">
        <w:t xml:space="preserve"> </w:t>
      </w:r>
      <w:r w:rsidR="00B953A2" w:rsidRPr="00856767">
        <w:t>РФ</w:t>
      </w:r>
      <w:r w:rsidR="00856767" w:rsidRPr="00856767">
        <w:t xml:space="preserve"> </w:t>
      </w:r>
      <w:r w:rsidR="00B953A2" w:rsidRPr="00856767">
        <w:t>от</w:t>
      </w:r>
      <w:r w:rsidR="00856767" w:rsidRPr="00856767">
        <w:t xml:space="preserve"> </w:t>
      </w:r>
      <w:r w:rsidR="00B953A2" w:rsidRPr="00856767">
        <w:t>30</w:t>
      </w:r>
      <w:r w:rsidR="00856767">
        <w:t>.11.20</w:t>
      </w:r>
      <w:r w:rsidR="00B953A2" w:rsidRPr="00856767">
        <w:t>05</w:t>
      </w:r>
      <w:r w:rsidR="00856767" w:rsidRPr="00856767">
        <w:t xml:space="preserve"> </w:t>
      </w:r>
      <w:r w:rsidR="00B953A2" w:rsidRPr="00856767">
        <w:t>№</w:t>
      </w:r>
      <w:r w:rsidR="00856767" w:rsidRPr="00856767">
        <w:t xml:space="preserve"> </w:t>
      </w:r>
      <w:r w:rsidR="00B953A2" w:rsidRPr="00856767">
        <w:t>706</w:t>
      </w:r>
      <w:r w:rsidR="00856767" w:rsidRPr="00856767">
        <w:t>.</w:t>
      </w:r>
      <w:r w:rsidR="00856767">
        <w:t xml:space="preserve"> // </w:t>
      </w:r>
      <w:r w:rsidR="00B953A2" w:rsidRPr="00856767">
        <w:t>СПС</w:t>
      </w:r>
      <w:r w:rsidR="00856767" w:rsidRPr="00856767">
        <w:t xml:space="preserve"> </w:t>
      </w:r>
      <w:r w:rsidR="00B953A2" w:rsidRPr="00856767">
        <w:t>Консультант</w:t>
      </w:r>
      <w:r w:rsidR="00856767" w:rsidRPr="00856767">
        <w:t xml:space="preserve"> </w:t>
      </w:r>
      <w:r w:rsidR="00B953A2" w:rsidRPr="00856767">
        <w:t>Плюс</w:t>
      </w:r>
      <w:r w:rsidR="00856767" w:rsidRPr="00856767">
        <w:t>;</w:t>
      </w:r>
    </w:p>
    <w:p w:rsidR="00856767" w:rsidRPr="00856767" w:rsidRDefault="00B953A2" w:rsidP="0037397C">
      <w:pPr>
        <w:pStyle w:val="a"/>
      </w:pPr>
      <w:r w:rsidRPr="00856767">
        <w:t>О</w:t>
      </w:r>
      <w:r w:rsidR="00856767" w:rsidRPr="00856767">
        <w:t xml:space="preserve"> </w:t>
      </w:r>
      <w:r w:rsidRPr="00856767">
        <w:t>лицензировании</w:t>
      </w:r>
      <w:r w:rsidR="00856767" w:rsidRPr="00856767">
        <w:t xml:space="preserve">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: </w:t>
      </w:r>
      <w:r w:rsidR="00037F1F" w:rsidRPr="00856767">
        <w:t>Постановление</w:t>
      </w:r>
      <w:r w:rsidR="00856767" w:rsidRPr="00856767">
        <w:t xml:space="preserve"> </w:t>
      </w:r>
      <w:r w:rsidR="00037F1F" w:rsidRPr="00856767">
        <w:t>Правительства</w:t>
      </w:r>
      <w:r w:rsidR="00856767" w:rsidRPr="00856767">
        <w:t xml:space="preserve"> </w:t>
      </w:r>
      <w:r w:rsidR="00037F1F" w:rsidRPr="00856767">
        <w:t>РФ</w:t>
      </w:r>
      <w:r w:rsidR="00856767" w:rsidRPr="00856767">
        <w:t xml:space="preserve"> </w:t>
      </w:r>
      <w:r w:rsidR="00037F1F" w:rsidRPr="00856767">
        <w:t>от</w:t>
      </w:r>
      <w:r w:rsidR="00856767" w:rsidRPr="00856767">
        <w:t xml:space="preserve"> </w:t>
      </w:r>
      <w:r w:rsidR="00037F1F" w:rsidRPr="00856767">
        <w:t>29</w:t>
      </w:r>
      <w:r w:rsidR="00856767">
        <w:t>.03.20</w:t>
      </w:r>
      <w:r w:rsidR="00037F1F" w:rsidRPr="00856767">
        <w:t>02</w:t>
      </w:r>
      <w:r w:rsidR="00856767" w:rsidRPr="00856767">
        <w:t xml:space="preserve"> </w:t>
      </w:r>
      <w:r w:rsidR="00037F1F" w:rsidRPr="00856767">
        <w:t>№</w:t>
      </w:r>
      <w:r w:rsidR="00856767" w:rsidRPr="00856767">
        <w:t xml:space="preserve"> </w:t>
      </w:r>
      <w:r w:rsidR="00037F1F" w:rsidRPr="00856767">
        <w:t>190</w:t>
      </w:r>
      <w:r w:rsidR="00856767">
        <w:t xml:space="preserve"> (ред. </w:t>
      </w:r>
      <w:r w:rsidR="00037F1F" w:rsidRPr="00856767">
        <w:t>от</w:t>
      </w:r>
      <w:r w:rsidR="00856767" w:rsidRPr="00856767">
        <w:t xml:space="preserve"> </w:t>
      </w:r>
      <w:r w:rsidR="00037F1F" w:rsidRPr="00856767">
        <w:t>26</w:t>
      </w:r>
      <w:r w:rsidR="00856767">
        <w:t>.01.20</w:t>
      </w:r>
      <w:r w:rsidR="00037F1F" w:rsidRPr="00856767">
        <w:t>07</w:t>
      </w:r>
      <w:r w:rsidR="00856767" w:rsidRPr="00856767">
        <w:t>)</w:t>
      </w:r>
      <w:r w:rsidR="00856767">
        <w:t xml:space="preserve"> // </w:t>
      </w:r>
      <w:r w:rsidRPr="00856767">
        <w:t>СПС</w:t>
      </w:r>
      <w:r w:rsidR="00856767" w:rsidRPr="00856767">
        <w:t xml:space="preserve"> </w:t>
      </w:r>
      <w:r w:rsidRPr="00856767">
        <w:t>Консультант</w:t>
      </w:r>
      <w:r w:rsidR="00856767" w:rsidRPr="00856767">
        <w:t xml:space="preserve"> </w:t>
      </w:r>
      <w:r w:rsidRPr="00856767">
        <w:t>Плюс</w:t>
      </w:r>
      <w:r w:rsidR="00856767" w:rsidRPr="00856767">
        <w:t>;</w:t>
      </w:r>
    </w:p>
    <w:p w:rsidR="00856767" w:rsidRPr="00856767" w:rsidRDefault="00B953A2" w:rsidP="0037397C">
      <w:pPr>
        <w:pStyle w:val="a"/>
      </w:pPr>
      <w:r w:rsidRPr="00856767">
        <w:t>Об</w:t>
      </w:r>
      <w:r w:rsidR="00856767" w:rsidRPr="00856767">
        <w:t xml:space="preserve"> </w:t>
      </w:r>
      <w:r w:rsidRPr="00856767">
        <w:t>утверждении</w:t>
      </w:r>
      <w:r w:rsidR="00856767" w:rsidRPr="00856767">
        <w:t xml:space="preserve"> </w:t>
      </w:r>
      <w:r w:rsidRPr="00856767">
        <w:t>федеральных</w:t>
      </w:r>
      <w:r w:rsidR="00856767" w:rsidRPr="00856767">
        <w:t xml:space="preserve"> </w:t>
      </w:r>
      <w:r w:rsidRPr="00856767">
        <w:t>правил</w:t>
      </w:r>
      <w:r w:rsidR="00856767">
        <w:t xml:space="preserve"> (</w:t>
      </w:r>
      <w:r w:rsidRPr="00856767">
        <w:t>стандартов</w:t>
      </w:r>
      <w:r w:rsidR="00856767" w:rsidRPr="00856767">
        <w:t xml:space="preserve">) </w:t>
      </w:r>
      <w:r w:rsidRPr="00856767">
        <w:t>аудиторской</w:t>
      </w:r>
      <w:r w:rsidR="00856767" w:rsidRPr="00856767">
        <w:t xml:space="preserve"> </w:t>
      </w:r>
      <w:r w:rsidRPr="00856767">
        <w:t>деятельности</w:t>
      </w:r>
      <w:r w:rsidR="00856767" w:rsidRPr="00856767">
        <w:t xml:space="preserve">: </w:t>
      </w:r>
      <w:r w:rsidR="00037F1F" w:rsidRPr="00856767">
        <w:t>Постановление</w:t>
      </w:r>
      <w:r w:rsidR="00856767" w:rsidRPr="00856767">
        <w:t xml:space="preserve"> </w:t>
      </w:r>
      <w:r w:rsidR="00037F1F" w:rsidRPr="00856767">
        <w:t>Правительства</w:t>
      </w:r>
      <w:r w:rsidR="00856767" w:rsidRPr="00856767">
        <w:t xml:space="preserve"> </w:t>
      </w:r>
      <w:r w:rsidR="00037F1F" w:rsidRPr="00856767">
        <w:t>РФ</w:t>
      </w:r>
      <w:r w:rsidR="00856767" w:rsidRPr="00856767">
        <w:t xml:space="preserve"> </w:t>
      </w:r>
      <w:r w:rsidR="00037F1F" w:rsidRPr="00856767">
        <w:t>от</w:t>
      </w:r>
      <w:r w:rsidR="00856767" w:rsidRPr="00856767">
        <w:t xml:space="preserve"> </w:t>
      </w:r>
      <w:r w:rsidR="00037F1F" w:rsidRPr="00856767">
        <w:t>23</w:t>
      </w:r>
      <w:r w:rsidR="00856767">
        <w:t>.09.20</w:t>
      </w:r>
      <w:r w:rsidR="00037F1F" w:rsidRPr="00856767">
        <w:t>02</w:t>
      </w:r>
      <w:r w:rsidR="00856767" w:rsidRPr="00856767">
        <w:t xml:space="preserve"> </w:t>
      </w:r>
      <w:r w:rsidR="00037F1F" w:rsidRPr="00856767">
        <w:t>№</w:t>
      </w:r>
      <w:r w:rsidR="00856767" w:rsidRPr="00856767">
        <w:t xml:space="preserve"> </w:t>
      </w:r>
      <w:r w:rsidR="00037F1F" w:rsidRPr="00856767">
        <w:t>696</w:t>
      </w:r>
      <w:r w:rsidR="00856767">
        <w:t xml:space="preserve"> (ред. </w:t>
      </w:r>
      <w:r w:rsidR="00037F1F" w:rsidRPr="00856767">
        <w:t>от</w:t>
      </w:r>
      <w:r w:rsidR="00856767" w:rsidRPr="00856767">
        <w:t xml:space="preserve"> </w:t>
      </w:r>
      <w:r w:rsidR="00037F1F" w:rsidRPr="00856767">
        <w:t>25</w:t>
      </w:r>
      <w:r w:rsidR="00856767">
        <w:t>.08.20</w:t>
      </w:r>
      <w:r w:rsidR="00037F1F" w:rsidRPr="00856767">
        <w:t>06</w:t>
      </w:r>
      <w:r w:rsidR="00856767" w:rsidRPr="00856767">
        <w:t>)</w:t>
      </w:r>
      <w:r w:rsidR="00856767">
        <w:t xml:space="preserve"> // </w:t>
      </w:r>
      <w:r w:rsidRPr="00856767">
        <w:t>СПС</w:t>
      </w:r>
      <w:r w:rsidR="00856767" w:rsidRPr="00856767">
        <w:t xml:space="preserve"> </w:t>
      </w:r>
      <w:r w:rsidRPr="00856767">
        <w:t>Консультант</w:t>
      </w:r>
      <w:r w:rsidR="00856767" w:rsidRPr="00856767">
        <w:t xml:space="preserve"> </w:t>
      </w:r>
      <w:r w:rsidRPr="00856767">
        <w:t>Плюс</w:t>
      </w:r>
      <w:r w:rsidR="00856767" w:rsidRPr="00856767">
        <w:t>;</w:t>
      </w:r>
    </w:p>
    <w:p w:rsidR="00856767" w:rsidRPr="00856767" w:rsidRDefault="00037F1F" w:rsidP="0037397C">
      <w:pPr>
        <w:pStyle w:val="a"/>
      </w:pPr>
      <w:r w:rsidRPr="00856767">
        <w:t>Международные</w:t>
      </w:r>
      <w:r w:rsidR="00856767" w:rsidRPr="00856767">
        <w:t xml:space="preserve"> </w:t>
      </w:r>
      <w:r w:rsidRPr="00856767">
        <w:t>стандарты</w:t>
      </w:r>
      <w:r w:rsidR="00856767" w:rsidRPr="00856767">
        <w:t xml:space="preserve"> </w:t>
      </w:r>
      <w:r w:rsidRPr="00856767">
        <w:t>аудита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Кодекс</w:t>
      </w:r>
      <w:r w:rsidR="00856767" w:rsidRPr="00856767">
        <w:t xml:space="preserve"> </w:t>
      </w:r>
      <w:r w:rsidRPr="00856767">
        <w:t>этики</w:t>
      </w:r>
      <w:r w:rsidR="00856767" w:rsidRPr="00856767">
        <w:t xml:space="preserve"> </w:t>
      </w:r>
      <w:r w:rsidRPr="00856767">
        <w:t>профессиональных</w:t>
      </w:r>
      <w:r w:rsidR="00856767" w:rsidRPr="00856767">
        <w:t xml:space="preserve"> </w:t>
      </w:r>
      <w:r w:rsidRPr="00856767">
        <w:t>бухгалтеров</w:t>
      </w:r>
      <w:r w:rsidR="00856767">
        <w:t xml:space="preserve"> (</w:t>
      </w:r>
      <w:r w:rsidRPr="00856767">
        <w:t>1999</w:t>
      </w:r>
      <w:r w:rsidR="00856767" w:rsidRPr="00856767">
        <w:t>)</w:t>
      </w:r>
      <w:r w:rsidR="00856767">
        <w:t xml:space="preserve">. - </w:t>
      </w:r>
      <w:r w:rsidRPr="00856767">
        <w:t>М</w:t>
      </w:r>
      <w:r w:rsidR="00856767" w:rsidRPr="00856767">
        <w:t xml:space="preserve">.: </w:t>
      </w:r>
      <w:r w:rsidRPr="00856767">
        <w:t>МЦРСБУ,</w:t>
      </w:r>
      <w:r w:rsidR="00856767" w:rsidRPr="00856767">
        <w:t xml:space="preserve"> </w:t>
      </w:r>
      <w:r w:rsidRPr="00856767">
        <w:t>2000</w:t>
      </w:r>
      <w:r w:rsidR="00856767" w:rsidRPr="00856767">
        <w:t>.</w:t>
      </w:r>
    </w:p>
    <w:p w:rsidR="00856767" w:rsidRPr="00856767" w:rsidRDefault="00037F1F" w:rsidP="0037397C">
      <w:pPr>
        <w:pStyle w:val="a"/>
      </w:pPr>
      <w:r w:rsidRPr="00856767">
        <w:t>Кодекс</w:t>
      </w:r>
      <w:r w:rsidR="00856767" w:rsidRPr="00856767">
        <w:t xml:space="preserve"> </w:t>
      </w:r>
      <w:r w:rsidRPr="00856767">
        <w:t>этики</w:t>
      </w:r>
      <w:r w:rsidR="00856767" w:rsidRPr="00856767">
        <w:t xml:space="preserve"> </w:t>
      </w:r>
      <w:r w:rsidRPr="00856767">
        <w:t>аудиторов</w:t>
      </w:r>
      <w:r w:rsidR="00856767" w:rsidRPr="00856767">
        <w:t xml:space="preserve"> </w:t>
      </w:r>
      <w:r w:rsidRPr="00856767">
        <w:t>России</w:t>
      </w:r>
      <w:r w:rsidR="00856767">
        <w:t xml:space="preserve"> (</w:t>
      </w:r>
      <w:r w:rsidRPr="00856767">
        <w:t>одобрен</w:t>
      </w:r>
      <w:r w:rsidR="00856767" w:rsidRPr="00856767">
        <w:t xml:space="preserve"> </w:t>
      </w:r>
      <w:r w:rsidRPr="00856767">
        <w:t>Минфином</w:t>
      </w:r>
      <w:r w:rsidR="00856767" w:rsidRPr="00856767">
        <w:t xml:space="preserve"> </w:t>
      </w:r>
      <w:r w:rsidRPr="00856767">
        <w:t>РФ</w:t>
      </w:r>
      <w:r w:rsidR="00856767" w:rsidRPr="00856767">
        <w:t xml:space="preserve"> </w:t>
      </w:r>
      <w:r w:rsidRPr="00856767">
        <w:t>31</w:t>
      </w:r>
      <w:r w:rsidR="00856767">
        <w:t>.05.20</w:t>
      </w:r>
      <w:r w:rsidRPr="00856767">
        <w:t>07,</w:t>
      </w:r>
      <w:r w:rsidR="00856767" w:rsidRPr="00856767">
        <w:t xml:space="preserve"> </w:t>
      </w:r>
      <w:r w:rsidRPr="00856767">
        <w:t>протокол</w:t>
      </w:r>
      <w:r w:rsidR="00856767" w:rsidRPr="00856767">
        <w:t xml:space="preserve"> </w:t>
      </w:r>
      <w:r w:rsidRPr="00856767">
        <w:t>№</w:t>
      </w:r>
      <w:r w:rsidR="00856767" w:rsidRPr="00856767">
        <w:t xml:space="preserve"> </w:t>
      </w:r>
      <w:r w:rsidRPr="00856767">
        <w:t>56</w:t>
      </w:r>
      <w:r w:rsidR="00856767" w:rsidRPr="00856767">
        <w:t>)</w:t>
      </w:r>
      <w:r w:rsidR="00856767">
        <w:t xml:space="preserve"> // </w:t>
      </w:r>
      <w:r w:rsidR="00F71D23" w:rsidRPr="00856767">
        <w:t>СПС</w:t>
      </w:r>
      <w:r w:rsidR="00856767" w:rsidRPr="00856767">
        <w:t xml:space="preserve"> </w:t>
      </w:r>
      <w:r w:rsidR="00F71D23" w:rsidRPr="00856767">
        <w:t>Консультант</w:t>
      </w:r>
      <w:r w:rsidR="00856767" w:rsidRPr="00856767">
        <w:t xml:space="preserve"> </w:t>
      </w:r>
      <w:r w:rsidR="00F71D23" w:rsidRPr="00856767">
        <w:t>Плюс</w:t>
      </w:r>
      <w:r w:rsidR="00856767" w:rsidRPr="00856767">
        <w:t>;</w:t>
      </w:r>
    </w:p>
    <w:p w:rsidR="00856767" w:rsidRPr="00856767" w:rsidRDefault="00037F1F" w:rsidP="0037397C">
      <w:pPr>
        <w:pStyle w:val="a"/>
      </w:pPr>
      <w:r w:rsidRPr="00856767">
        <w:t>Бухгалтерский</w:t>
      </w:r>
      <w:r w:rsidR="00856767" w:rsidRPr="00856767">
        <w:t xml:space="preserve"> </w:t>
      </w:r>
      <w:r w:rsidRPr="00856767">
        <w:t>учет</w:t>
      </w:r>
      <w:r w:rsidR="00856767" w:rsidRPr="00856767">
        <w:t xml:space="preserve">: </w:t>
      </w:r>
      <w:r w:rsidRPr="00856767">
        <w:t>Учебное</w:t>
      </w:r>
      <w:r w:rsidR="00856767" w:rsidRPr="00856767">
        <w:t xml:space="preserve"> </w:t>
      </w:r>
      <w:r w:rsidRPr="00856767">
        <w:t>пособие</w:t>
      </w:r>
      <w:r w:rsidR="00856767" w:rsidRPr="00856767">
        <w:t xml:space="preserve"> </w:t>
      </w:r>
      <w:r w:rsidR="00F71D23" w:rsidRPr="00856767">
        <w:t>/</w:t>
      </w:r>
      <w:r w:rsidR="00856767" w:rsidRPr="00856767">
        <w:t xml:space="preserve"> </w:t>
      </w:r>
      <w:r w:rsidR="00F71D23" w:rsidRPr="00856767">
        <w:t>В</w:t>
      </w:r>
      <w:r w:rsidR="00856767">
        <w:t xml:space="preserve">.И. </w:t>
      </w:r>
      <w:r w:rsidR="00F71D23" w:rsidRPr="00856767">
        <w:t>Походий</w:t>
      </w:r>
      <w:r w:rsidR="00856767" w:rsidRPr="00856767">
        <w:t xml:space="preserve"> - </w:t>
      </w:r>
      <w:r w:rsidRPr="00856767">
        <w:t>3-е</w:t>
      </w:r>
      <w:r w:rsidR="00856767" w:rsidRPr="00856767">
        <w:t xml:space="preserve"> </w:t>
      </w:r>
      <w:r w:rsidRPr="00856767">
        <w:t>изд</w:t>
      </w:r>
      <w:r w:rsidR="00856767" w:rsidRPr="00856767">
        <w:t xml:space="preserve">. </w:t>
      </w:r>
      <w:r w:rsidRPr="00856767">
        <w:t>Перераб</w:t>
      </w:r>
      <w:r w:rsidR="00856767" w:rsidRPr="00856767">
        <w:t xml:space="preserve">. </w:t>
      </w:r>
      <w:r w:rsidRPr="00856767">
        <w:t>и</w:t>
      </w:r>
      <w:r w:rsidR="00856767" w:rsidRPr="00856767">
        <w:t xml:space="preserve"> </w:t>
      </w:r>
      <w:r w:rsidRPr="00856767">
        <w:t>доп</w:t>
      </w:r>
      <w:r w:rsidR="00856767">
        <w:t xml:space="preserve">. - </w:t>
      </w:r>
      <w:r w:rsidRPr="00856767">
        <w:t>СПб</w:t>
      </w:r>
      <w:r w:rsidR="00856767" w:rsidRPr="00856767">
        <w:t xml:space="preserve">: </w:t>
      </w:r>
      <w:r w:rsidRPr="00856767">
        <w:t>СЗАГС,</w:t>
      </w:r>
      <w:r w:rsidR="00856767" w:rsidRPr="00856767">
        <w:t xml:space="preserve"> </w:t>
      </w:r>
      <w:r w:rsidRPr="00856767">
        <w:t>2009</w:t>
      </w:r>
      <w:r w:rsidR="00856767">
        <w:t xml:space="preserve">. - </w:t>
      </w:r>
      <w:r w:rsidRPr="00856767">
        <w:t>203</w:t>
      </w:r>
      <w:r w:rsidR="00856767" w:rsidRPr="00856767">
        <w:t xml:space="preserve"> </w:t>
      </w:r>
      <w:r w:rsidR="00F71D23" w:rsidRPr="00856767">
        <w:t>с</w:t>
      </w:r>
      <w:r w:rsidR="00856767" w:rsidRPr="00856767">
        <w:t>.</w:t>
      </w:r>
    </w:p>
    <w:p w:rsidR="00A368DE" w:rsidRDefault="00A368DE" w:rsidP="0037397C">
      <w:pPr>
        <w:pStyle w:val="a"/>
      </w:pPr>
      <w:r w:rsidRPr="00856767">
        <w:t>Цели</w:t>
      </w:r>
      <w:r w:rsidR="00856767" w:rsidRPr="00856767">
        <w:t xml:space="preserve"> </w:t>
      </w:r>
      <w:r w:rsidRPr="00856767">
        <w:t>и</w:t>
      </w:r>
      <w:r w:rsidR="00856767" w:rsidRPr="00856767">
        <w:t xml:space="preserve"> </w:t>
      </w:r>
      <w:r w:rsidRPr="00856767">
        <w:t>задачи</w:t>
      </w:r>
      <w:r w:rsidR="00856767" w:rsidRPr="00856767">
        <w:t xml:space="preserve"> </w:t>
      </w:r>
      <w:r w:rsidRPr="00856767">
        <w:t>аудита</w:t>
      </w:r>
      <w:r w:rsidR="00856767">
        <w:t xml:space="preserve"> // http://</w:t>
      </w:r>
      <w:r w:rsidRPr="00856767">
        <w:t>exsolver</w:t>
      </w:r>
      <w:r w:rsidR="00856767" w:rsidRPr="00856767">
        <w:t xml:space="preserve">. </w:t>
      </w:r>
      <w:r w:rsidRPr="00856767">
        <w:t>narod</w:t>
      </w:r>
      <w:r w:rsidR="00856767">
        <w:t>.ru</w:t>
      </w:r>
      <w:r w:rsidRPr="00856767">
        <w:t>/Books/Other/Audit/c5</w:t>
      </w:r>
      <w:r w:rsidR="00856767">
        <w:t>.html</w:t>
      </w:r>
    </w:p>
    <w:p w:rsidR="002524E0" w:rsidRPr="002524E0" w:rsidRDefault="002524E0" w:rsidP="002524E0">
      <w:pPr>
        <w:pStyle w:val="af5"/>
      </w:pPr>
      <w:bookmarkStart w:id="9" w:name="_GoBack"/>
      <w:bookmarkEnd w:id="9"/>
    </w:p>
    <w:sectPr w:rsidR="002524E0" w:rsidRPr="002524E0" w:rsidSect="00856767">
      <w:headerReference w:type="even" r:id="rId73"/>
      <w:headerReference w:type="default" r:id="rId74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CE" w:rsidRDefault="003B1ECE" w:rsidP="00F91365">
      <w:r>
        <w:separator/>
      </w:r>
    </w:p>
  </w:endnote>
  <w:endnote w:type="continuationSeparator" w:id="0">
    <w:p w:rsidR="003B1ECE" w:rsidRDefault="003B1ECE" w:rsidP="00F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CE" w:rsidRDefault="003B1ECE" w:rsidP="00F91365">
      <w:r>
        <w:separator/>
      </w:r>
    </w:p>
  </w:footnote>
  <w:footnote w:type="continuationSeparator" w:id="0">
    <w:p w:rsidR="003B1ECE" w:rsidRDefault="003B1ECE" w:rsidP="00F91365">
      <w:r>
        <w:continuationSeparator/>
      </w:r>
    </w:p>
  </w:footnote>
  <w:footnote w:id="1">
    <w:p w:rsidR="003B1ECE" w:rsidRDefault="00856767" w:rsidP="00856767">
      <w:pPr>
        <w:pStyle w:val="afb"/>
      </w:pPr>
      <w:r w:rsidRPr="00856767">
        <w:footnoteRef/>
      </w:r>
      <w:r w:rsidRPr="00856767">
        <w:t xml:space="preserve"> Цели и задачи аудита // http: //exsolver. narod.ru/Books/Other/Audit/c5.html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67" w:rsidRDefault="00856767" w:rsidP="00F91365">
    <w:pPr>
      <w:framePr w:wrap="around" w:vAnchor="text" w:hAnchor="margin" w:xAlign="center" w:y="1"/>
    </w:pPr>
  </w:p>
  <w:p w:rsidR="00856767" w:rsidRDefault="008567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67" w:rsidRDefault="00856767" w:rsidP="0085676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864"/>
    <w:multiLevelType w:val="hybridMultilevel"/>
    <w:tmpl w:val="33A482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91152"/>
    <w:multiLevelType w:val="hybridMultilevel"/>
    <w:tmpl w:val="7332A3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D77F9"/>
    <w:multiLevelType w:val="hybridMultilevel"/>
    <w:tmpl w:val="BCEC5D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7050F"/>
    <w:multiLevelType w:val="hybridMultilevel"/>
    <w:tmpl w:val="5AFCDDFC"/>
    <w:lvl w:ilvl="0" w:tplc="03CA9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787859"/>
    <w:multiLevelType w:val="hybridMultilevel"/>
    <w:tmpl w:val="26BEC5E2"/>
    <w:lvl w:ilvl="0" w:tplc="FE2ED7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1C4E46"/>
    <w:multiLevelType w:val="hybridMultilevel"/>
    <w:tmpl w:val="363C2328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207E42E2"/>
    <w:multiLevelType w:val="multilevel"/>
    <w:tmpl w:val="1430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4B7C6F"/>
    <w:multiLevelType w:val="hybridMultilevel"/>
    <w:tmpl w:val="FA8A20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43E09"/>
    <w:multiLevelType w:val="hybridMultilevel"/>
    <w:tmpl w:val="E35AB29C"/>
    <w:lvl w:ilvl="0" w:tplc="2E944A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87821E4"/>
    <w:multiLevelType w:val="hybridMultilevel"/>
    <w:tmpl w:val="C4AA562C"/>
    <w:lvl w:ilvl="0" w:tplc="70001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620E0"/>
    <w:multiLevelType w:val="hybridMultilevel"/>
    <w:tmpl w:val="D99818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56267"/>
    <w:multiLevelType w:val="hybridMultilevel"/>
    <w:tmpl w:val="B208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7B74EC"/>
    <w:multiLevelType w:val="hybridMultilevel"/>
    <w:tmpl w:val="C6A8B6F2"/>
    <w:lvl w:ilvl="0" w:tplc="0419000F">
      <w:start w:val="1"/>
      <w:numFmt w:val="decimal"/>
      <w:lvlText w:val="%1."/>
      <w:lvlJc w:val="left"/>
      <w:pPr>
        <w:ind w:left="4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25" w:hanging="180"/>
      </w:pPr>
      <w:rPr>
        <w:rFonts w:cs="Times New Roman"/>
      </w:rPr>
    </w:lvl>
  </w:abstractNum>
  <w:abstractNum w:abstractNumId="14">
    <w:nsid w:val="4A525FC3"/>
    <w:multiLevelType w:val="hybridMultilevel"/>
    <w:tmpl w:val="291EE5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CA70EA"/>
    <w:multiLevelType w:val="hybridMultilevel"/>
    <w:tmpl w:val="62A84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3CB"/>
    <w:multiLevelType w:val="multilevel"/>
    <w:tmpl w:val="FB24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9E40E0"/>
    <w:multiLevelType w:val="hybridMultilevel"/>
    <w:tmpl w:val="040E03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FE39D5"/>
    <w:multiLevelType w:val="hybridMultilevel"/>
    <w:tmpl w:val="C09CD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EA4444"/>
    <w:multiLevelType w:val="hybridMultilevel"/>
    <w:tmpl w:val="706AEF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E70E8D"/>
    <w:multiLevelType w:val="hybridMultilevel"/>
    <w:tmpl w:val="C86C6D4A"/>
    <w:lvl w:ilvl="0" w:tplc="1B026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D00573"/>
    <w:multiLevelType w:val="hybridMultilevel"/>
    <w:tmpl w:val="0CF8E41C"/>
    <w:lvl w:ilvl="0" w:tplc="9D042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FB59BB"/>
    <w:multiLevelType w:val="hybridMultilevel"/>
    <w:tmpl w:val="629EA2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8B4FAA"/>
    <w:multiLevelType w:val="hybridMultilevel"/>
    <w:tmpl w:val="021429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35317A"/>
    <w:multiLevelType w:val="hybridMultilevel"/>
    <w:tmpl w:val="ACDE4E4C"/>
    <w:lvl w:ilvl="0" w:tplc="17B60556">
      <w:start w:val="3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6"/>
  </w:num>
  <w:num w:numId="5">
    <w:abstractNumId w:val="6"/>
  </w:num>
  <w:num w:numId="6">
    <w:abstractNumId w:val="21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2"/>
  </w:num>
  <w:num w:numId="13">
    <w:abstractNumId w:val="13"/>
  </w:num>
  <w:num w:numId="14">
    <w:abstractNumId w:val="10"/>
  </w:num>
  <w:num w:numId="15">
    <w:abstractNumId w:val="4"/>
  </w:num>
  <w:num w:numId="16">
    <w:abstractNumId w:val="0"/>
  </w:num>
  <w:num w:numId="17">
    <w:abstractNumId w:val="23"/>
  </w:num>
  <w:num w:numId="18">
    <w:abstractNumId w:val="22"/>
  </w:num>
  <w:num w:numId="19">
    <w:abstractNumId w:val="17"/>
  </w:num>
  <w:num w:numId="20">
    <w:abstractNumId w:val="19"/>
  </w:num>
  <w:num w:numId="21">
    <w:abstractNumId w:val="24"/>
  </w:num>
  <w:num w:numId="22">
    <w:abstractNumId w:val="12"/>
  </w:num>
  <w:num w:numId="23">
    <w:abstractNumId w:val="9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E9C"/>
    <w:rsid w:val="00020C9A"/>
    <w:rsid w:val="00026756"/>
    <w:rsid w:val="00037F1F"/>
    <w:rsid w:val="00054536"/>
    <w:rsid w:val="00055602"/>
    <w:rsid w:val="00086BF5"/>
    <w:rsid w:val="000A28CF"/>
    <w:rsid w:val="000B23D4"/>
    <w:rsid w:val="000E2E62"/>
    <w:rsid w:val="000F35B2"/>
    <w:rsid w:val="001367CA"/>
    <w:rsid w:val="00146E9C"/>
    <w:rsid w:val="001514F2"/>
    <w:rsid w:val="001771CF"/>
    <w:rsid w:val="001867C7"/>
    <w:rsid w:val="001A1208"/>
    <w:rsid w:val="001C09C5"/>
    <w:rsid w:val="001C2DA0"/>
    <w:rsid w:val="001F5D45"/>
    <w:rsid w:val="0020597E"/>
    <w:rsid w:val="002126B3"/>
    <w:rsid w:val="0023309F"/>
    <w:rsid w:val="00240DF6"/>
    <w:rsid w:val="00250A03"/>
    <w:rsid w:val="002524E0"/>
    <w:rsid w:val="00273689"/>
    <w:rsid w:val="00280D35"/>
    <w:rsid w:val="002E7311"/>
    <w:rsid w:val="003064A4"/>
    <w:rsid w:val="00306AC9"/>
    <w:rsid w:val="00331771"/>
    <w:rsid w:val="003435EA"/>
    <w:rsid w:val="0037397C"/>
    <w:rsid w:val="003B1ECE"/>
    <w:rsid w:val="003B5A9E"/>
    <w:rsid w:val="003C6D7B"/>
    <w:rsid w:val="003D70E3"/>
    <w:rsid w:val="003F2029"/>
    <w:rsid w:val="003F26DD"/>
    <w:rsid w:val="004278BF"/>
    <w:rsid w:val="0043486F"/>
    <w:rsid w:val="00470E0D"/>
    <w:rsid w:val="004764C9"/>
    <w:rsid w:val="0049345A"/>
    <w:rsid w:val="004B727D"/>
    <w:rsid w:val="004F6E7D"/>
    <w:rsid w:val="00513A50"/>
    <w:rsid w:val="005439CB"/>
    <w:rsid w:val="005970F9"/>
    <w:rsid w:val="005A2605"/>
    <w:rsid w:val="006048E4"/>
    <w:rsid w:val="00617273"/>
    <w:rsid w:val="0063734B"/>
    <w:rsid w:val="0064271D"/>
    <w:rsid w:val="0064561B"/>
    <w:rsid w:val="00697CC2"/>
    <w:rsid w:val="006B2149"/>
    <w:rsid w:val="006C062B"/>
    <w:rsid w:val="006F41CF"/>
    <w:rsid w:val="00777CAC"/>
    <w:rsid w:val="007D2625"/>
    <w:rsid w:val="00811651"/>
    <w:rsid w:val="00822309"/>
    <w:rsid w:val="00826253"/>
    <w:rsid w:val="00856767"/>
    <w:rsid w:val="00867D23"/>
    <w:rsid w:val="00893F59"/>
    <w:rsid w:val="00895FBD"/>
    <w:rsid w:val="008B3229"/>
    <w:rsid w:val="008F4C0C"/>
    <w:rsid w:val="009563ED"/>
    <w:rsid w:val="009953B5"/>
    <w:rsid w:val="00A0018E"/>
    <w:rsid w:val="00A256AF"/>
    <w:rsid w:val="00A27D99"/>
    <w:rsid w:val="00A368DE"/>
    <w:rsid w:val="00A44391"/>
    <w:rsid w:val="00A450A5"/>
    <w:rsid w:val="00A65691"/>
    <w:rsid w:val="00A67470"/>
    <w:rsid w:val="00A853CB"/>
    <w:rsid w:val="00AA3CD1"/>
    <w:rsid w:val="00AA514F"/>
    <w:rsid w:val="00AB3C18"/>
    <w:rsid w:val="00AD6282"/>
    <w:rsid w:val="00B326DD"/>
    <w:rsid w:val="00B341B6"/>
    <w:rsid w:val="00B45364"/>
    <w:rsid w:val="00B664AB"/>
    <w:rsid w:val="00B66F17"/>
    <w:rsid w:val="00B709B6"/>
    <w:rsid w:val="00B953A2"/>
    <w:rsid w:val="00BB7C62"/>
    <w:rsid w:val="00C2205F"/>
    <w:rsid w:val="00C41289"/>
    <w:rsid w:val="00C57EBC"/>
    <w:rsid w:val="00C6762E"/>
    <w:rsid w:val="00C767DE"/>
    <w:rsid w:val="00C93BEF"/>
    <w:rsid w:val="00CA7DBB"/>
    <w:rsid w:val="00CC28EE"/>
    <w:rsid w:val="00CC3A4D"/>
    <w:rsid w:val="00CF2CDB"/>
    <w:rsid w:val="00D10721"/>
    <w:rsid w:val="00D20877"/>
    <w:rsid w:val="00D33105"/>
    <w:rsid w:val="00D42A8B"/>
    <w:rsid w:val="00D456A1"/>
    <w:rsid w:val="00D679B2"/>
    <w:rsid w:val="00D70920"/>
    <w:rsid w:val="00D72276"/>
    <w:rsid w:val="00DA3CDF"/>
    <w:rsid w:val="00DC61C7"/>
    <w:rsid w:val="00DC62A0"/>
    <w:rsid w:val="00DC6EA7"/>
    <w:rsid w:val="00DE06F8"/>
    <w:rsid w:val="00DE487E"/>
    <w:rsid w:val="00DF31FB"/>
    <w:rsid w:val="00E00A82"/>
    <w:rsid w:val="00E1350F"/>
    <w:rsid w:val="00E32650"/>
    <w:rsid w:val="00EC3B49"/>
    <w:rsid w:val="00ED1007"/>
    <w:rsid w:val="00F41163"/>
    <w:rsid w:val="00F42E02"/>
    <w:rsid w:val="00F71D23"/>
    <w:rsid w:val="00F91365"/>
    <w:rsid w:val="00F97990"/>
    <w:rsid w:val="00FB3A5B"/>
    <w:rsid w:val="00FB715D"/>
    <w:rsid w:val="00FB72A1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25FD5462-1B28-47FC-B594-9A1C87D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5676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5676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5676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5676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5676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5676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5676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5676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5676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567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567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5676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56767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85676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85676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5676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6767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5676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85676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856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5676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5676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5676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5676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5676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85676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56767"/>
    <w:rPr>
      <w:color w:val="FFFFFF"/>
    </w:rPr>
  </w:style>
  <w:style w:type="paragraph" w:customStyle="1" w:styleId="af6">
    <w:name w:val="содержание"/>
    <w:uiPriority w:val="99"/>
    <w:rsid w:val="008567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567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56767"/>
    <w:pPr>
      <w:jc w:val="center"/>
    </w:pPr>
  </w:style>
  <w:style w:type="paragraph" w:customStyle="1" w:styleId="af8">
    <w:name w:val="ТАБЛИЦА"/>
    <w:next w:val="a0"/>
    <w:autoRedefine/>
    <w:uiPriority w:val="99"/>
    <w:rsid w:val="0085676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5676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5676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5676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567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1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SamForum.ws</Company>
  <LinksUpToDate>false</LinksUpToDate>
  <CharactersWithSpaces>31050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SamLab.ws</dc:creator>
  <cp:keywords/>
  <dc:description/>
  <cp:lastModifiedBy>admin</cp:lastModifiedBy>
  <cp:revision>2</cp:revision>
  <cp:lastPrinted>2011-02-03T17:57:00Z</cp:lastPrinted>
  <dcterms:created xsi:type="dcterms:W3CDTF">2014-03-25T23:19:00Z</dcterms:created>
  <dcterms:modified xsi:type="dcterms:W3CDTF">2014-03-25T23:19:00Z</dcterms:modified>
</cp:coreProperties>
</file>