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47" w:rsidRPr="0098206A" w:rsidRDefault="0008533D" w:rsidP="0098206A">
      <w:pPr>
        <w:widowControl w:val="0"/>
        <w:spacing w:line="360" w:lineRule="auto"/>
        <w:rPr>
          <w:b/>
          <w:sz w:val="28"/>
          <w:szCs w:val="28"/>
        </w:rPr>
      </w:pPr>
      <w:r w:rsidRPr="0098206A">
        <w:rPr>
          <w:b/>
          <w:sz w:val="28"/>
          <w:szCs w:val="28"/>
        </w:rPr>
        <w:t>Содержание</w:t>
      </w:r>
    </w:p>
    <w:p w:rsidR="0008533D" w:rsidRPr="0098206A" w:rsidRDefault="0008533D" w:rsidP="0098206A">
      <w:pPr>
        <w:widowControl w:val="0"/>
        <w:spacing w:line="360" w:lineRule="auto"/>
        <w:rPr>
          <w:sz w:val="28"/>
          <w:szCs w:val="28"/>
        </w:rPr>
      </w:pPr>
    </w:p>
    <w:p w:rsidR="0008533D" w:rsidRPr="0098206A" w:rsidRDefault="0008533D" w:rsidP="0098206A">
      <w:pPr>
        <w:widowControl w:val="0"/>
        <w:spacing w:line="360" w:lineRule="auto"/>
        <w:rPr>
          <w:sz w:val="28"/>
          <w:szCs w:val="28"/>
        </w:rPr>
      </w:pPr>
      <w:r w:rsidRPr="0098206A">
        <w:rPr>
          <w:sz w:val="28"/>
          <w:szCs w:val="28"/>
        </w:rPr>
        <w:t>Задание 1</w:t>
      </w:r>
    </w:p>
    <w:p w:rsidR="0008533D" w:rsidRPr="0098206A" w:rsidRDefault="0008533D" w:rsidP="0098206A">
      <w:pPr>
        <w:widowControl w:val="0"/>
        <w:spacing w:line="360" w:lineRule="auto"/>
        <w:rPr>
          <w:sz w:val="28"/>
          <w:szCs w:val="28"/>
        </w:rPr>
      </w:pPr>
      <w:r w:rsidRPr="0098206A">
        <w:rPr>
          <w:sz w:val="28"/>
          <w:szCs w:val="28"/>
        </w:rPr>
        <w:t>Задание 2</w:t>
      </w:r>
    </w:p>
    <w:p w:rsidR="0008533D" w:rsidRPr="0098206A" w:rsidRDefault="0008533D" w:rsidP="0098206A">
      <w:pPr>
        <w:widowControl w:val="0"/>
        <w:spacing w:line="360" w:lineRule="auto"/>
        <w:rPr>
          <w:sz w:val="28"/>
          <w:szCs w:val="28"/>
        </w:rPr>
      </w:pPr>
      <w:r w:rsidRPr="0098206A">
        <w:rPr>
          <w:sz w:val="28"/>
          <w:szCs w:val="28"/>
        </w:rPr>
        <w:t>Задание 3</w:t>
      </w:r>
    </w:p>
    <w:p w:rsidR="0008533D" w:rsidRPr="0098206A" w:rsidRDefault="0008533D" w:rsidP="0098206A">
      <w:pPr>
        <w:widowControl w:val="0"/>
        <w:spacing w:line="360" w:lineRule="auto"/>
        <w:rPr>
          <w:sz w:val="28"/>
          <w:szCs w:val="28"/>
        </w:rPr>
      </w:pPr>
      <w:r w:rsidRPr="0098206A">
        <w:rPr>
          <w:sz w:val="28"/>
          <w:szCs w:val="28"/>
        </w:rPr>
        <w:t>Задание 4</w:t>
      </w:r>
    </w:p>
    <w:p w:rsidR="0008533D" w:rsidRPr="0098206A" w:rsidRDefault="0008533D" w:rsidP="0098206A">
      <w:pPr>
        <w:widowControl w:val="0"/>
        <w:spacing w:line="360" w:lineRule="auto"/>
        <w:rPr>
          <w:sz w:val="28"/>
          <w:szCs w:val="28"/>
        </w:rPr>
      </w:pPr>
      <w:r w:rsidRPr="0098206A">
        <w:rPr>
          <w:sz w:val="28"/>
          <w:szCs w:val="28"/>
        </w:rPr>
        <w:t>Список использованн</w:t>
      </w:r>
      <w:r w:rsidR="006F4F45" w:rsidRPr="0098206A">
        <w:rPr>
          <w:sz w:val="28"/>
          <w:szCs w:val="28"/>
        </w:rPr>
        <w:t>ых</w:t>
      </w:r>
      <w:r w:rsidRPr="0098206A">
        <w:rPr>
          <w:sz w:val="28"/>
          <w:szCs w:val="28"/>
        </w:rPr>
        <w:t xml:space="preserve"> </w:t>
      </w:r>
      <w:r w:rsidR="006F4F45" w:rsidRPr="0098206A">
        <w:rPr>
          <w:sz w:val="28"/>
          <w:szCs w:val="28"/>
        </w:rPr>
        <w:t>источников</w:t>
      </w:r>
    </w:p>
    <w:p w:rsidR="0008533D" w:rsidRPr="0098206A" w:rsidRDefault="0008533D" w:rsidP="0098206A">
      <w:pPr>
        <w:widowControl w:val="0"/>
        <w:spacing w:line="360" w:lineRule="auto"/>
        <w:rPr>
          <w:sz w:val="28"/>
          <w:szCs w:val="28"/>
        </w:rPr>
      </w:pPr>
    </w:p>
    <w:p w:rsidR="0008533D" w:rsidRPr="0098206A" w:rsidRDefault="0098206A" w:rsidP="0098206A">
      <w:pPr>
        <w:widowControl w:val="0"/>
        <w:spacing w:line="360" w:lineRule="auto"/>
        <w:ind w:firstLine="709"/>
        <w:jc w:val="both"/>
        <w:rPr>
          <w:b/>
          <w:sz w:val="28"/>
          <w:szCs w:val="28"/>
        </w:rPr>
      </w:pPr>
      <w:r>
        <w:rPr>
          <w:b/>
          <w:sz w:val="28"/>
          <w:szCs w:val="28"/>
        </w:rPr>
        <w:br w:type="page"/>
      </w:r>
      <w:r w:rsidR="0008533D" w:rsidRPr="0098206A">
        <w:rPr>
          <w:b/>
          <w:sz w:val="28"/>
          <w:szCs w:val="28"/>
        </w:rPr>
        <w:t>Задание 1</w:t>
      </w:r>
    </w:p>
    <w:p w:rsidR="0098206A" w:rsidRDefault="0098206A" w:rsidP="0098206A">
      <w:pPr>
        <w:widowControl w:val="0"/>
        <w:spacing w:line="360" w:lineRule="auto"/>
        <w:ind w:firstLine="709"/>
        <w:jc w:val="both"/>
        <w:rPr>
          <w:i/>
          <w:sz w:val="28"/>
          <w:szCs w:val="28"/>
        </w:rPr>
      </w:pPr>
    </w:p>
    <w:p w:rsidR="0008533D" w:rsidRPr="0098206A" w:rsidRDefault="0008533D" w:rsidP="0098206A">
      <w:pPr>
        <w:widowControl w:val="0"/>
        <w:spacing w:line="360" w:lineRule="auto"/>
        <w:ind w:firstLine="709"/>
        <w:jc w:val="both"/>
        <w:rPr>
          <w:i/>
          <w:sz w:val="28"/>
          <w:szCs w:val="28"/>
        </w:rPr>
      </w:pPr>
      <w:r w:rsidRPr="0098206A">
        <w:rPr>
          <w:i/>
          <w:sz w:val="28"/>
          <w:szCs w:val="28"/>
        </w:rPr>
        <w:t>1. Понятие и цель аудита (аудиторской деятельности)</w:t>
      </w:r>
    </w:p>
    <w:p w:rsidR="00137613" w:rsidRPr="0098206A" w:rsidRDefault="00137613" w:rsidP="0098206A">
      <w:pPr>
        <w:pStyle w:val="a6"/>
        <w:widowControl w:val="0"/>
        <w:spacing w:before="0" w:beforeAutospacing="0" w:after="0" w:afterAutospacing="0" w:line="360" w:lineRule="auto"/>
        <w:ind w:firstLine="709"/>
        <w:jc w:val="both"/>
        <w:rPr>
          <w:sz w:val="28"/>
          <w:szCs w:val="28"/>
        </w:rPr>
      </w:pPr>
      <w:r w:rsidRPr="0098206A">
        <w:rPr>
          <w:sz w:val="28"/>
          <w:szCs w:val="28"/>
        </w:rPr>
        <w:t>В соответствии с</w:t>
      </w:r>
      <w:r w:rsidR="00B43AF5" w:rsidRPr="0098206A">
        <w:rPr>
          <w:sz w:val="28"/>
          <w:szCs w:val="28"/>
        </w:rPr>
        <w:t xml:space="preserve"> п. 1</w:t>
      </w:r>
      <w:r w:rsidR="0098206A">
        <w:rPr>
          <w:sz w:val="28"/>
          <w:szCs w:val="28"/>
        </w:rPr>
        <w:t xml:space="preserve"> </w:t>
      </w:r>
      <w:r w:rsidRPr="0098206A">
        <w:rPr>
          <w:sz w:val="28"/>
          <w:szCs w:val="28"/>
        </w:rPr>
        <w:t xml:space="preserve">ст. 1 </w:t>
      </w:r>
      <w:r w:rsidR="00B43AF5" w:rsidRPr="0098206A">
        <w:rPr>
          <w:sz w:val="28"/>
          <w:szCs w:val="28"/>
        </w:rPr>
        <w:t>Федерального закона от</w:t>
      </w:r>
      <w:r w:rsidR="0098206A">
        <w:rPr>
          <w:sz w:val="28"/>
          <w:szCs w:val="28"/>
        </w:rPr>
        <w:t xml:space="preserve"> </w:t>
      </w:r>
      <w:r w:rsidR="00B43AF5" w:rsidRPr="0098206A">
        <w:rPr>
          <w:sz w:val="28"/>
          <w:szCs w:val="28"/>
        </w:rPr>
        <w:t>7</w:t>
      </w:r>
      <w:r w:rsidR="0098206A">
        <w:rPr>
          <w:sz w:val="28"/>
          <w:szCs w:val="28"/>
        </w:rPr>
        <w:t xml:space="preserve"> </w:t>
      </w:r>
      <w:r w:rsidR="00B43AF5" w:rsidRPr="0098206A">
        <w:rPr>
          <w:sz w:val="28"/>
          <w:szCs w:val="28"/>
        </w:rPr>
        <w:t>августа</w:t>
      </w:r>
      <w:r w:rsidR="0098206A">
        <w:rPr>
          <w:sz w:val="28"/>
          <w:szCs w:val="28"/>
        </w:rPr>
        <w:t xml:space="preserve"> </w:t>
      </w:r>
      <w:r w:rsidR="00B43AF5" w:rsidRPr="0098206A">
        <w:rPr>
          <w:sz w:val="28"/>
          <w:szCs w:val="28"/>
        </w:rPr>
        <w:t>2001</w:t>
      </w:r>
      <w:r w:rsidR="0098206A">
        <w:rPr>
          <w:sz w:val="28"/>
          <w:szCs w:val="28"/>
        </w:rPr>
        <w:t xml:space="preserve"> </w:t>
      </w:r>
      <w:r w:rsidR="00B43AF5" w:rsidRPr="0098206A">
        <w:rPr>
          <w:sz w:val="28"/>
          <w:szCs w:val="28"/>
        </w:rPr>
        <w:t>года №</w:t>
      </w:r>
      <w:r w:rsidR="0098206A">
        <w:rPr>
          <w:sz w:val="28"/>
          <w:szCs w:val="28"/>
        </w:rPr>
        <w:t xml:space="preserve"> </w:t>
      </w:r>
      <w:r w:rsidR="00B43AF5" w:rsidRPr="0098206A">
        <w:rPr>
          <w:sz w:val="28"/>
          <w:szCs w:val="28"/>
        </w:rPr>
        <w:t xml:space="preserve">119-ФЗ </w:t>
      </w:r>
      <w:r w:rsidRPr="0098206A">
        <w:rPr>
          <w:sz w:val="28"/>
          <w:szCs w:val="28"/>
        </w:rPr>
        <w:t xml:space="preserve">«Об аудиторской деятельности» </w:t>
      </w:r>
      <w:r w:rsidR="00B43AF5" w:rsidRPr="0098206A">
        <w:rPr>
          <w:sz w:val="28"/>
          <w:szCs w:val="28"/>
        </w:rPr>
        <w:t>«Аудиторская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w:t>
      </w:r>
    </w:p>
    <w:p w:rsidR="00B43AF5" w:rsidRPr="0098206A" w:rsidRDefault="00B43AF5" w:rsidP="0098206A">
      <w:pPr>
        <w:pStyle w:val="a6"/>
        <w:widowControl w:val="0"/>
        <w:spacing w:before="0" w:beforeAutospacing="0" w:after="0" w:afterAutospacing="0" w:line="360" w:lineRule="auto"/>
        <w:ind w:firstLine="709"/>
        <w:jc w:val="both"/>
        <w:rPr>
          <w:sz w:val="28"/>
          <w:szCs w:val="28"/>
        </w:rPr>
      </w:pPr>
      <w:r w:rsidRPr="0098206A">
        <w:rPr>
          <w:sz w:val="28"/>
          <w:szCs w:val="28"/>
        </w:rPr>
        <w:t>В п. 3</w:t>
      </w:r>
      <w:r w:rsidR="0098206A">
        <w:rPr>
          <w:sz w:val="28"/>
          <w:szCs w:val="28"/>
        </w:rPr>
        <w:t xml:space="preserve"> </w:t>
      </w:r>
      <w:r w:rsidRPr="0098206A">
        <w:rPr>
          <w:sz w:val="28"/>
          <w:szCs w:val="28"/>
        </w:rPr>
        <w:t>ст. 1</w:t>
      </w:r>
      <w:r w:rsidR="0098206A">
        <w:rPr>
          <w:sz w:val="28"/>
          <w:szCs w:val="28"/>
        </w:rPr>
        <w:t xml:space="preserve"> </w:t>
      </w:r>
      <w:r w:rsidRPr="0098206A">
        <w:rPr>
          <w:sz w:val="28"/>
          <w:szCs w:val="28"/>
        </w:rPr>
        <w:t>Федерального закона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119-ФЗ «Об аудиторской деятельности» указано, что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Для целей настоящего Федерального закона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42137F" w:rsidRPr="0098206A" w:rsidRDefault="00B43AF5" w:rsidP="0098206A">
      <w:pPr>
        <w:pStyle w:val="a6"/>
        <w:widowControl w:val="0"/>
        <w:spacing w:before="0" w:beforeAutospacing="0" w:after="0" w:afterAutospacing="0" w:line="360" w:lineRule="auto"/>
        <w:ind w:firstLine="709"/>
        <w:jc w:val="both"/>
        <w:rPr>
          <w:sz w:val="28"/>
          <w:szCs w:val="28"/>
        </w:rPr>
      </w:pPr>
      <w:r w:rsidRPr="0098206A">
        <w:rPr>
          <w:sz w:val="28"/>
          <w:szCs w:val="28"/>
        </w:rPr>
        <w:t>В</w:t>
      </w:r>
      <w:r w:rsidR="0098206A">
        <w:rPr>
          <w:sz w:val="28"/>
          <w:szCs w:val="28"/>
        </w:rPr>
        <w:t xml:space="preserve"> </w:t>
      </w:r>
      <w:r w:rsidR="0042137F" w:rsidRPr="0098206A">
        <w:rPr>
          <w:sz w:val="28"/>
          <w:szCs w:val="28"/>
        </w:rPr>
        <w:t xml:space="preserve">п. 2 стандарта № 1 Федеральных правил аудита </w:t>
      </w:r>
      <w:r w:rsidRPr="0098206A">
        <w:rPr>
          <w:sz w:val="28"/>
          <w:szCs w:val="28"/>
        </w:rPr>
        <w:t>ц</w:t>
      </w:r>
      <w:r w:rsidR="0042137F" w:rsidRPr="0098206A">
        <w:rPr>
          <w:sz w:val="28"/>
          <w:szCs w:val="28"/>
        </w:rPr>
        <w:t xml:space="preserve">елью аудита </w:t>
      </w:r>
      <w:r w:rsidRPr="0098206A">
        <w:rPr>
          <w:sz w:val="28"/>
          <w:szCs w:val="28"/>
        </w:rPr>
        <w:t>также, как и в законе считается «</w:t>
      </w:r>
      <w:r w:rsidR="0042137F" w:rsidRPr="0098206A">
        <w:rPr>
          <w:sz w:val="28"/>
          <w:szCs w:val="28"/>
        </w:rPr>
        <w:t>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r w:rsidRPr="0098206A">
        <w:rPr>
          <w:sz w:val="28"/>
          <w:szCs w:val="28"/>
        </w:rPr>
        <w:t>»</w:t>
      </w:r>
      <w:r w:rsidR="0042137F" w:rsidRPr="0098206A">
        <w:rPr>
          <w:sz w:val="28"/>
          <w:szCs w:val="28"/>
        </w:rPr>
        <w:t>.</w:t>
      </w:r>
      <w:r w:rsidR="0098206A">
        <w:rPr>
          <w:sz w:val="28"/>
          <w:szCs w:val="28"/>
        </w:rPr>
        <w:t xml:space="preserve"> </w:t>
      </w:r>
      <w:r w:rsidRPr="0098206A">
        <w:rPr>
          <w:sz w:val="28"/>
          <w:szCs w:val="28"/>
        </w:rPr>
        <w:t>Но далее уточняется, что «а</w:t>
      </w:r>
      <w:r w:rsidR="0042137F" w:rsidRPr="0098206A">
        <w:rPr>
          <w:sz w:val="28"/>
          <w:szCs w:val="28"/>
        </w:rPr>
        <w:t>удитор выражает свое мнение о достоверности финансовой (бухгалтерской) отчетности во всех существенных отношениях</w:t>
      </w:r>
      <w:r w:rsidR="00235BFD" w:rsidRPr="0098206A">
        <w:rPr>
          <w:sz w:val="28"/>
          <w:szCs w:val="28"/>
        </w:rPr>
        <w:t>»</w:t>
      </w:r>
      <w:r w:rsidR="0042137F" w:rsidRPr="0098206A">
        <w:rPr>
          <w:sz w:val="28"/>
          <w:szCs w:val="28"/>
        </w:rPr>
        <w:t>.</w:t>
      </w:r>
    </w:p>
    <w:p w:rsidR="0042137F" w:rsidRPr="0098206A" w:rsidRDefault="0042137F" w:rsidP="0098206A">
      <w:pPr>
        <w:pStyle w:val="a6"/>
        <w:widowControl w:val="0"/>
        <w:spacing w:before="0" w:beforeAutospacing="0" w:after="0" w:afterAutospacing="0" w:line="360" w:lineRule="auto"/>
        <w:ind w:firstLine="709"/>
        <w:jc w:val="both"/>
        <w:rPr>
          <w:sz w:val="28"/>
          <w:szCs w:val="28"/>
        </w:rPr>
      </w:pPr>
      <w:r w:rsidRPr="0098206A">
        <w:rPr>
          <w:sz w:val="28"/>
          <w:szCs w:val="28"/>
        </w:rPr>
        <w:t>Несмотря на то, что мнение аудитора может способствовать росту доверия к финансовой (бухгалтерской)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w:t>
      </w:r>
      <w:r w:rsidR="00137613" w:rsidRPr="0098206A">
        <w:rPr>
          <w:sz w:val="28"/>
          <w:szCs w:val="28"/>
        </w:rPr>
        <w:t>»</w:t>
      </w:r>
      <w:r w:rsidRPr="0098206A">
        <w:rPr>
          <w:sz w:val="28"/>
          <w:szCs w:val="28"/>
        </w:rPr>
        <w:t xml:space="preserve">. </w:t>
      </w:r>
    </w:p>
    <w:p w:rsidR="00137613" w:rsidRPr="0098206A" w:rsidRDefault="00137613" w:rsidP="0098206A">
      <w:pPr>
        <w:pStyle w:val="a6"/>
        <w:widowControl w:val="0"/>
        <w:spacing w:before="0" w:beforeAutospacing="0" w:after="0" w:afterAutospacing="0" w:line="360" w:lineRule="auto"/>
        <w:ind w:firstLine="709"/>
        <w:jc w:val="both"/>
        <w:rPr>
          <w:sz w:val="28"/>
          <w:szCs w:val="28"/>
        </w:rPr>
      </w:pPr>
      <w:r w:rsidRPr="0098206A">
        <w:rPr>
          <w:sz w:val="28"/>
          <w:szCs w:val="28"/>
        </w:rPr>
        <w:t>По сути, аудит выполняет важную социальную функцию - способствует функционированию нормальных экономических отношений</w:t>
      </w:r>
    </w:p>
    <w:p w:rsidR="0008533D" w:rsidRPr="0098206A" w:rsidRDefault="0008533D" w:rsidP="0098206A">
      <w:pPr>
        <w:widowControl w:val="0"/>
        <w:spacing w:line="360" w:lineRule="auto"/>
        <w:ind w:firstLine="709"/>
        <w:jc w:val="both"/>
        <w:rPr>
          <w:i/>
          <w:sz w:val="28"/>
          <w:szCs w:val="28"/>
        </w:rPr>
      </w:pPr>
      <w:r w:rsidRPr="0098206A">
        <w:rPr>
          <w:i/>
          <w:sz w:val="28"/>
          <w:szCs w:val="28"/>
        </w:rPr>
        <w:t>2. И</w:t>
      </w:r>
      <w:r w:rsidR="00235BFD" w:rsidRPr="0098206A">
        <w:rPr>
          <w:i/>
          <w:sz w:val="28"/>
          <w:szCs w:val="28"/>
        </w:rPr>
        <w:t>стория развития аудита в России</w:t>
      </w:r>
    </w:p>
    <w:p w:rsidR="00235BFD" w:rsidRPr="0098206A" w:rsidRDefault="00B43AF5" w:rsidP="0098206A">
      <w:pPr>
        <w:widowControl w:val="0"/>
        <w:spacing w:line="360" w:lineRule="auto"/>
        <w:ind w:firstLine="709"/>
        <w:jc w:val="both"/>
        <w:rPr>
          <w:sz w:val="28"/>
          <w:szCs w:val="28"/>
        </w:rPr>
      </w:pPr>
      <w:r w:rsidRPr="0098206A">
        <w:rPr>
          <w:sz w:val="28"/>
          <w:szCs w:val="28"/>
        </w:rPr>
        <w:t xml:space="preserve">Первая попытка внедрения аудита </w:t>
      </w:r>
      <w:r w:rsidR="00235BFD" w:rsidRPr="0098206A">
        <w:rPr>
          <w:sz w:val="28"/>
          <w:szCs w:val="28"/>
        </w:rPr>
        <w:t xml:space="preserve">в России </w:t>
      </w:r>
      <w:r w:rsidRPr="0098206A">
        <w:rPr>
          <w:sz w:val="28"/>
          <w:szCs w:val="28"/>
        </w:rPr>
        <w:t xml:space="preserve">относится к концу </w:t>
      </w:r>
      <w:r w:rsidRPr="0098206A">
        <w:rPr>
          <w:sz w:val="28"/>
          <w:szCs w:val="28"/>
          <w:lang w:val="en-US"/>
        </w:rPr>
        <w:t>XIX</w:t>
      </w:r>
      <w:r w:rsidRPr="0098206A">
        <w:rPr>
          <w:sz w:val="28"/>
          <w:szCs w:val="28"/>
        </w:rPr>
        <w:t xml:space="preserve">-началу ХХ веков. В стране происходил феноменальный экономический рост, возникало множество акционерных обществ, наблюдался огромный </w:t>
      </w:r>
      <w:r w:rsidR="00384117" w:rsidRPr="0098206A">
        <w:rPr>
          <w:sz w:val="28"/>
          <w:szCs w:val="28"/>
        </w:rPr>
        <w:t xml:space="preserve">приток иностранных инвестиций. Все это вызвало спрос на аудит и услуги присяжных бухгалтеров. Замечательный русский бухгалтер Ф.В. Езерский (1836-1916 гг.) выдвинул идею образования общества «сведших и благонадежных лиц». В 1891 г. такое общество, как корпорация присяжных счетоводов, сформировалось, но </w:t>
      </w:r>
      <w:r w:rsidR="00235BFD" w:rsidRPr="0098206A">
        <w:rPr>
          <w:sz w:val="28"/>
          <w:szCs w:val="28"/>
        </w:rPr>
        <w:t>т</w:t>
      </w:r>
      <w:r w:rsidR="00384117" w:rsidRPr="0098206A">
        <w:rPr>
          <w:sz w:val="28"/>
          <w:szCs w:val="28"/>
        </w:rPr>
        <w:t>олько через три года – 30 декабря 1894 г. – организаторы Института присяжных бухгалтеров добились принятия условных материалов в Министерстве финансов, в ко</w:t>
      </w:r>
      <w:r w:rsidR="00235BFD" w:rsidRPr="0098206A">
        <w:rPr>
          <w:sz w:val="28"/>
          <w:szCs w:val="28"/>
        </w:rPr>
        <w:t>т</w:t>
      </w:r>
      <w:r w:rsidR="00384117" w:rsidRPr="0098206A">
        <w:rPr>
          <w:sz w:val="28"/>
          <w:szCs w:val="28"/>
        </w:rPr>
        <w:t xml:space="preserve">ором это дело и «заглохло». </w:t>
      </w:r>
    </w:p>
    <w:p w:rsidR="00B43AF5" w:rsidRPr="0098206A" w:rsidRDefault="00384117" w:rsidP="0098206A">
      <w:pPr>
        <w:widowControl w:val="0"/>
        <w:spacing w:line="360" w:lineRule="auto"/>
        <w:ind w:firstLine="709"/>
        <w:jc w:val="both"/>
        <w:rPr>
          <w:sz w:val="28"/>
          <w:szCs w:val="28"/>
        </w:rPr>
      </w:pPr>
      <w:r w:rsidRPr="0098206A">
        <w:rPr>
          <w:sz w:val="28"/>
          <w:szCs w:val="28"/>
        </w:rPr>
        <w:t>18 декабря 198</w:t>
      </w:r>
      <w:r w:rsidR="00235BFD" w:rsidRPr="0098206A">
        <w:rPr>
          <w:sz w:val="28"/>
          <w:szCs w:val="28"/>
        </w:rPr>
        <w:t>4</w:t>
      </w:r>
      <w:r w:rsidRPr="0098206A">
        <w:rPr>
          <w:sz w:val="28"/>
          <w:szCs w:val="28"/>
        </w:rPr>
        <w:t xml:space="preserve"> на торжественном заседании Общества для распространения коммерческих знаний</w:t>
      </w:r>
      <w:r w:rsidR="0098206A">
        <w:rPr>
          <w:sz w:val="28"/>
          <w:szCs w:val="28"/>
        </w:rPr>
        <w:t xml:space="preserve"> </w:t>
      </w:r>
      <w:r w:rsidR="00B12100" w:rsidRPr="0098206A">
        <w:rPr>
          <w:sz w:val="28"/>
          <w:szCs w:val="28"/>
        </w:rPr>
        <w:t xml:space="preserve">в день чевствования памяти «первоучителя двойного счетоводства» Луки Пачоли почетным членом Общества И. Д. Гопфенгаузеном (1832-1910 гг.) был сделан доклад об отсутствии аудита и ненормальном положении бухгалтеров в России, после которого он обратился к Обществу с предложением ходатайствовать перед Правительством об учреждении Института бухгалтеров и присяжных счетоводов, даже не упомянув, что такой институт уже существует более трех лет. К инициативе Гопфенгаузена в отличие от инициатив Езерского власти прислушались сочувственно, и </w:t>
      </w:r>
      <w:r w:rsidR="00EB4174" w:rsidRPr="0098206A">
        <w:rPr>
          <w:sz w:val="28"/>
          <w:szCs w:val="28"/>
        </w:rPr>
        <w:t>во второй половине декабря 1896 г. в Совет Общества поступило от министра финансов предложение об образовании комиссии под председательством члена Совета П.П. Цитовича для разработки окончательного проекта положения об Институте. Но этот проект провалился из-за отрицательного влияния консервати</w:t>
      </w:r>
      <w:r w:rsidR="00235BFD" w:rsidRPr="0098206A">
        <w:rPr>
          <w:sz w:val="28"/>
          <w:szCs w:val="28"/>
        </w:rPr>
        <w:t>в</w:t>
      </w:r>
      <w:r w:rsidR="00EB4174" w:rsidRPr="0098206A">
        <w:rPr>
          <w:sz w:val="28"/>
          <w:szCs w:val="28"/>
        </w:rPr>
        <w:t>ной прессы, которая утверждала, что заниматься созданием подобных институтов – значит нерационально тратить народные средства.</w:t>
      </w:r>
    </w:p>
    <w:p w:rsidR="00235BFD" w:rsidRPr="0098206A" w:rsidRDefault="00047439" w:rsidP="0098206A">
      <w:pPr>
        <w:widowControl w:val="0"/>
        <w:spacing w:line="360" w:lineRule="auto"/>
        <w:ind w:firstLine="709"/>
        <w:jc w:val="both"/>
        <w:rPr>
          <w:sz w:val="28"/>
          <w:szCs w:val="28"/>
        </w:rPr>
      </w:pPr>
      <w:r w:rsidRPr="0098206A">
        <w:rPr>
          <w:sz w:val="28"/>
          <w:szCs w:val="28"/>
        </w:rPr>
        <w:t xml:space="preserve">Вторая попытка относится к периоду, когда после социальных потрясений в 1905 г. в стране возник конституционный строй. Экономика и коммерческое образование были вновь на подъеме. Бухгалтеры попытались в своей среде сами решить проблемы профессии и сформировать аудит. Главным действующим лицом стал Ф. И. Бельмар (1873-1945 гг.). Именно он вновь решительно заговорил об Институте. </w:t>
      </w:r>
      <w:r w:rsidR="00235BFD" w:rsidRPr="0098206A">
        <w:rPr>
          <w:sz w:val="28"/>
          <w:szCs w:val="28"/>
        </w:rPr>
        <w:t>С</w:t>
      </w:r>
      <w:r w:rsidRPr="0098206A">
        <w:rPr>
          <w:sz w:val="28"/>
          <w:szCs w:val="28"/>
        </w:rPr>
        <w:t xml:space="preserve">уществовавшее в то время законодательство наделяло </w:t>
      </w:r>
      <w:r w:rsidR="00C77D73" w:rsidRPr="0098206A">
        <w:rPr>
          <w:sz w:val="28"/>
          <w:szCs w:val="28"/>
        </w:rPr>
        <w:t>бухгалтера целым рядом обязанностей, не представляя ему прав. Множество</w:t>
      </w:r>
      <w:r w:rsidR="00796393" w:rsidRPr="0098206A">
        <w:rPr>
          <w:sz w:val="28"/>
          <w:szCs w:val="28"/>
        </w:rPr>
        <w:t xml:space="preserve"> судебных </w:t>
      </w:r>
      <w:r w:rsidR="00C77D73" w:rsidRPr="0098206A">
        <w:rPr>
          <w:sz w:val="28"/>
          <w:szCs w:val="28"/>
        </w:rPr>
        <w:t xml:space="preserve">процессов показало их бесправное положение. В 1909 г. Всероссийским съездом </w:t>
      </w:r>
      <w:r w:rsidR="00796393" w:rsidRPr="0098206A">
        <w:rPr>
          <w:sz w:val="28"/>
          <w:szCs w:val="28"/>
        </w:rPr>
        <w:t>бухгалтеров был одобрен доклад Бельм</w:t>
      </w:r>
      <w:r w:rsidR="00235BFD" w:rsidRPr="0098206A">
        <w:rPr>
          <w:sz w:val="28"/>
          <w:szCs w:val="28"/>
        </w:rPr>
        <w:t>а</w:t>
      </w:r>
      <w:r w:rsidR="00796393" w:rsidRPr="0098206A">
        <w:rPr>
          <w:sz w:val="28"/>
          <w:szCs w:val="28"/>
        </w:rPr>
        <w:t>ра и изданы труды съезда, но многим участникам съезда показалось, что</w:t>
      </w:r>
      <w:r w:rsidR="0098206A">
        <w:rPr>
          <w:sz w:val="28"/>
          <w:szCs w:val="28"/>
        </w:rPr>
        <w:t xml:space="preserve"> </w:t>
      </w:r>
      <w:r w:rsidR="00796393" w:rsidRPr="0098206A">
        <w:rPr>
          <w:sz w:val="28"/>
          <w:szCs w:val="28"/>
        </w:rPr>
        <w:t>его роль слишком выпячивается, а труды других бухгалтеров должного отражения не получ</w:t>
      </w:r>
      <w:r w:rsidR="00235BFD" w:rsidRPr="0098206A">
        <w:rPr>
          <w:sz w:val="28"/>
          <w:szCs w:val="28"/>
        </w:rPr>
        <w:t>или</w:t>
      </w:r>
      <w:r w:rsidR="00796393" w:rsidRPr="0098206A">
        <w:rPr>
          <w:sz w:val="28"/>
          <w:szCs w:val="28"/>
        </w:rPr>
        <w:t>. Начались взаимные обвинения, что парализовало дело создания рос</w:t>
      </w:r>
      <w:r w:rsidR="00235BFD" w:rsidRPr="0098206A">
        <w:rPr>
          <w:sz w:val="28"/>
          <w:szCs w:val="28"/>
        </w:rPr>
        <w:t>сийского аудита в самом начале.</w:t>
      </w:r>
    </w:p>
    <w:p w:rsidR="00796393" w:rsidRPr="0098206A" w:rsidRDefault="00796393" w:rsidP="0098206A">
      <w:pPr>
        <w:widowControl w:val="0"/>
        <w:spacing w:line="360" w:lineRule="auto"/>
        <w:ind w:firstLine="709"/>
        <w:jc w:val="both"/>
        <w:rPr>
          <w:sz w:val="28"/>
          <w:szCs w:val="28"/>
        </w:rPr>
      </w:pPr>
      <w:r w:rsidRPr="0098206A">
        <w:rPr>
          <w:sz w:val="28"/>
          <w:szCs w:val="28"/>
        </w:rPr>
        <w:t>Третья попытка была предпринята в 1924 г. В экономике возрождались рыночные отношения и с ними – идеи 1894 и 1909 гг. В 1924 г. был создан Институт государственных бухгалтеров-экспертов (ИГБЭ) при НКРКИ СССР. Его задачи определялись как содействие правильной постановке в стране счетоводства, а также дача заключения по всякого рода вопросам счетоводства и отчетности по требованию государственных органов. Деятельность Института носила замкнутый характер, поскольку весь накопленный в процессе работы материал представлялся в виде заключений и докладов в центральные бюро ИГБЭ, а затем скапливался в хранилищах. Соответственно, все обнаруженные недочеты и достижения в области постановки счетоводства и отчетности не публиковались.</w:t>
      </w:r>
    </w:p>
    <w:p w:rsidR="007E2436" w:rsidRPr="0098206A" w:rsidRDefault="0042137F" w:rsidP="0098206A">
      <w:pPr>
        <w:widowControl w:val="0"/>
        <w:spacing w:line="360" w:lineRule="auto"/>
        <w:ind w:firstLine="709"/>
        <w:jc w:val="both"/>
        <w:rPr>
          <w:sz w:val="28"/>
          <w:szCs w:val="28"/>
        </w:rPr>
      </w:pPr>
      <w:r w:rsidRPr="0098206A">
        <w:rPr>
          <w:sz w:val="28"/>
          <w:szCs w:val="28"/>
        </w:rPr>
        <w:t xml:space="preserve">Современный аудит как вид предпринимательской деятельности появился в 1987 г. в связи с возникновением совместных предприятий и требованиями международных правил. </w:t>
      </w:r>
      <w:r w:rsidR="007E2436" w:rsidRPr="0098206A">
        <w:rPr>
          <w:sz w:val="28"/>
          <w:szCs w:val="28"/>
        </w:rPr>
        <w:t>Период с 1987 г. по 1993 г. считается первым этапом развития и становления аудита в Росси</w:t>
      </w:r>
      <w:r w:rsidR="00235BFD" w:rsidRPr="0098206A">
        <w:rPr>
          <w:sz w:val="28"/>
          <w:szCs w:val="28"/>
        </w:rPr>
        <w:t>йской Федерации</w:t>
      </w:r>
      <w:r w:rsidR="007E2436" w:rsidRPr="0098206A">
        <w:rPr>
          <w:sz w:val="28"/>
          <w:szCs w:val="28"/>
        </w:rPr>
        <w:t>. Он характеризовался, с одной стороны, директивным характером создания аудиторских организаций (первыми аудиторскими организациями в России стали представительства и дочерние предприятия акционерного общества «Инаудит» (по другим источникам – «Интераудит»), основанного осенью 1987 г.), с другой – стихийным характером зарождения аудиторской деятельности (подготовка кадров, неупорядоченная выдача первых сертификатов и лицензий в период 1990-1993 гг.)</w:t>
      </w:r>
    </w:p>
    <w:p w:rsidR="00C61813" w:rsidRPr="0098206A" w:rsidRDefault="007E2436" w:rsidP="0098206A">
      <w:pPr>
        <w:widowControl w:val="0"/>
        <w:spacing w:line="360" w:lineRule="auto"/>
        <w:ind w:firstLine="709"/>
        <w:jc w:val="both"/>
        <w:rPr>
          <w:sz w:val="28"/>
          <w:szCs w:val="28"/>
        </w:rPr>
      </w:pPr>
      <w:r w:rsidRPr="0098206A">
        <w:rPr>
          <w:sz w:val="28"/>
          <w:szCs w:val="28"/>
        </w:rPr>
        <w:t>Второй этап (декабрь 1993 г. д</w:t>
      </w:r>
      <w:r w:rsidR="0042137F" w:rsidRPr="0098206A">
        <w:rPr>
          <w:sz w:val="28"/>
          <w:szCs w:val="28"/>
        </w:rPr>
        <w:t xml:space="preserve">о принятия </w:t>
      </w:r>
      <w:r w:rsidRPr="0098206A">
        <w:rPr>
          <w:sz w:val="28"/>
          <w:szCs w:val="28"/>
        </w:rPr>
        <w:t xml:space="preserve">Федерального </w:t>
      </w:r>
      <w:r w:rsidR="0042137F" w:rsidRPr="0098206A">
        <w:rPr>
          <w:sz w:val="28"/>
          <w:szCs w:val="28"/>
        </w:rPr>
        <w:t xml:space="preserve">закона </w:t>
      </w:r>
      <w:r w:rsidRPr="0098206A">
        <w:rPr>
          <w:sz w:val="28"/>
          <w:szCs w:val="28"/>
        </w:rPr>
        <w:t>«О</w:t>
      </w:r>
      <w:r w:rsidR="0042137F" w:rsidRPr="0098206A">
        <w:rPr>
          <w:sz w:val="28"/>
          <w:szCs w:val="28"/>
        </w:rPr>
        <w:t>б аудит</w:t>
      </w:r>
      <w:r w:rsidRPr="0098206A">
        <w:rPr>
          <w:sz w:val="28"/>
          <w:szCs w:val="28"/>
        </w:rPr>
        <w:t xml:space="preserve">орской деятельности» - август 2001 г.) – период становления российского аудита, в процессе которого большую роль сыграли </w:t>
      </w:r>
      <w:r w:rsidR="0042137F" w:rsidRPr="0098206A">
        <w:rPr>
          <w:sz w:val="28"/>
          <w:szCs w:val="28"/>
        </w:rPr>
        <w:t>Временные правила аудиторской деятельности в Российской Федерации, утвержденные Указом Президента РФ от 22 декабря 1993 г. № 2263</w:t>
      </w:r>
      <w:r w:rsidR="00C61813" w:rsidRPr="0098206A">
        <w:rPr>
          <w:sz w:val="28"/>
          <w:szCs w:val="28"/>
        </w:rPr>
        <w:t>. Распоряжением Президента РФ от 4 февраля 1994 г. № 54-рп «Об организации работы Комиссии по аудиторской деятельности при Президенте Российской Федерации» было утверждено Положение о Комиссии по аудиторской деятельности при Президенте РФ, действующей до сих пор. Одним из направлений деятельности Комиссии является разработка на основе законодательства Российской Федерации проектов нормативных актов, регулирующих аудиторскую деятельность. На сегодняшний день Комиссией одобрено 37 стандартов (правил) аудиторской деятельности, которые рекомендуются к использованию в работе аудиторов и аудиторских фирм. Первые стандарты были одобрены в 1996 г. Постановлением Правительства РФ от 6 мая 1994 г. № 482 был утвержден Порядок выдачи лицензии на осуществление аудиторской деятельности. Порядок выдачи лицензий на осуществление аудита страховщиков, аудита бирж, внебюджетных фондов, инвестиционных институтов и общий аудит в первое время регламентировался Положением о лицензировании отдельных видов аудиторской деятельности в Российской Федерации, утвержденным постановлением Правительства РФ от 27 апреля 1999 г. № 472.</w:t>
      </w:r>
    </w:p>
    <w:p w:rsidR="00D565C7" w:rsidRPr="0098206A" w:rsidRDefault="00CA12D6" w:rsidP="0098206A">
      <w:pPr>
        <w:widowControl w:val="0"/>
        <w:spacing w:line="360" w:lineRule="auto"/>
        <w:ind w:firstLine="709"/>
        <w:jc w:val="both"/>
        <w:rPr>
          <w:sz w:val="28"/>
          <w:szCs w:val="28"/>
        </w:rPr>
      </w:pPr>
      <w:r w:rsidRPr="0098206A">
        <w:rPr>
          <w:sz w:val="28"/>
          <w:szCs w:val="28"/>
        </w:rPr>
        <w:t>Принятие Федерального закона «Об аудиторской деятел</w:t>
      </w:r>
      <w:r w:rsidR="00235BFD" w:rsidRPr="0098206A">
        <w:rPr>
          <w:sz w:val="28"/>
          <w:szCs w:val="28"/>
        </w:rPr>
        <w:t>ьн</w:t>
      </w:r>
      <w:r w:rsidRPr="0098206A">
        <w:rPr>
          <w:sz w:val="28"/>
          <w:szCs w:val="28"/>
        </w:rPr>
        <w:t>ости» № 119-ФЗ от 7 августа 2001 г. знаменует новый (третий) этап аудиторской деятел</w:t>
      </w:r>
      <w:r w:rsidR="00235BFD" w:rsidRPr="0098206A">
        <w:rPr>
          <w:sz w:val="28"/>
          <w:szCs w:val="28"/>
        </w:rPr>
        <w:t>ь</w:t>
      </w:r>
      <w:r w:rsidRPr="0098206A">
        <w:rPr>
          <w:sz w:val="28"/>
          <w:szCs w:val="28"/>
        </w:rPr>
        <w:t>ности в России. Значение Закона состоит, прежде всего, в том, что он подтвердил окончательное становление системы российского аудита и создал перспективы его дальнейш</w:t>
      </w:r>
      <w:r w:rsidR="00C61813" w:rsidRPr="0098206A">
        <w:rPr>
          <w:sz w:val="28"/>
          <w:szCs w:val="28"/>
        </w:rPr>
        <w:t>е</w:t>
      </w:r>
      <w:r w:rsidRPr="0098206A">
        <w:rPr>
          <w:sz w:val="28"/>
          <w:szCs w:val="28"/>
        </w:rPr>
        <w:t xml:space="preserve">го развития. </w:t>
      </w:r>
      <w:r w:rsidR="00D565C7" w:rsidRPr="0098206A">
        <w:rPr>
          <w:sz w:val="28"/>
          <w:szCs w:val="28"/>
        </w:rPr>
        <w:t>Постановлением Правительства РФ от 06.02.2002 N 80 «О вопросах государственного регулирования аудиторской деятельности в РФ» утратило силу Постановление Правительства РФ от 6 мая 1994 г. N 482 "Об утверждении нормативных документов по регулированию аудиторской деятельности в Российской Федерации", за исключением пункта 4 Постановления и пункта 20 Порядка проведения аттестации на право осуществления аудиторской деятельности, утвержденного указанным Постановлением; б) Постановление Правительства РФ от 5 января 1995 г. N 15 "О сроках проведения мероприятий по регулированию аудиторской деятельности в Российской Федерации".</w:t>
      </w:r>
    </w:p>
    <w:p w:rsidR="00CA12D6" w:rsidRPr="0098206A" w:rsidRDefault="00CA12D6" w:rsidP="0098206A">
      <w:pPr>
        <w:widowControl w:val="0"/>
        <w:spacing w:line="360" w:lineRule="auto"/>
        <w:ind w:firstLine="709"/>
        <w:jc w:val="both"/>
        <w:rPr>
          <w:sz w:val="28"/>
          <w:szCs w:val="28"/>
        </w:rPr>
      </w:pPr>
      <w:r w:rsidRPr="0098206A">
        <w:rPr>
          <w:sz w:val="28"/>
          <w:szCs w:val="28"/>
        </w:rPr>
        <w:t>Аудит занял свое место среди других видов финансового контроля.</w:t>
      </w:r>
    </w:p>
    <w:p w:rsidR="00A714AC" w:rsidRPr="0098206A" w:rsidRDefault="00A714AC" w:rsidP="0098206A">
      <w:pPr>
        <w:widowControl w:val="0"/>
        <w:spacing w:line="360" w:lineRule="auto"/>
        <w:ind w:firstLine="709"/>
        <w:jc w:val="both"/>
        <w:rPr>
          <w:b/>
          <w:sz w:val="28"/>
          <w:szCs w:val="28"/>
        </w:rPr>
      </w:pPr>
    </w:p>
    <w:p w:rsidR="0008533D" w:rsidRPr="0098206A" w:rsidRDefault="0008533D" w:rsidP="0098206A">
      <w:pPr>
        <w:widowControl w:val="0"/>
        <w:spacing w:line="360" w:lineRule="auto"/>
        <w:ind w:firstLine="709"/>
        <w:jc w:val="both"/>
        <w:rPr>
          <w:b/>
          <w:sz w:val="28"/>
          <w:szCs w:val="28"/>
        </w:rPr>
      </w:pPr>
      <w:r w:rsidRPr="0098206A">
        <w:rPr>
          <w:b/>
          <w:sz w:val="28"/>
          <w:szCs w:val="28"/>
        </w:rPr>
        <w:t>Задание 2</w:t>
      </w:r>
    </w:p>
    <w:p w:rsidR="0098206A" w:rsidRDefault="0098206A" w:rsidP="0098206A">
      <w:pPr>
        <w:widowControl w:val="0"/>
        <w:spacing w:line="360" w:lineRule="auto"/>
        <w:ind w:firstLine="709"/>
        <w:jc w:val="both"/>
        <w:rPr>
          <w:i/>
          <w:sz w:val="28"/>
          <w:szCs w:val="28"/>
        </w:rPr>
      </w:pPr>
    </w:p>
    <w:p w:rsidR="0008533D" w:rsidRPr="0098206A" w:rsidRDefault="0008533D" w:rsidP="0098206A">
      <w:pPr>
        <w:widowControl w:val="0"/>
        <w:spacing w:line="360" w:lineRule="auto"/>
        <w:ind w:firstLine="709"/>
        <w:jc w:val="both"/>
        <w:rPr>
          <w:i/>
          <w:sz w:val="28"/>
          <w:szCs w:val="28"/>
        </w:rPr>
      </w:pPr>
      <w:r w:rsidRPr="0098206A">
        <w:rPr>
          <w:i/>
          <w:sz w:val="28"/>
          <w:szCs w:val="28"/>
        </w:rPr>
        <w:t>1. Что понимают под достоверностью финансовой (бухгалтерской) отчетности аудируемого лица?</w:t>
      </w:r>
    </w:p>
    <w:p w:rsidR="00C61813" w:rsidRPr="0098206A" w:rsidRDefault="00C61813" w:rsidP="0098206A">
      <w:pPr>
        <w:pStyle w:val="a6"/>
        <w:widowControl w:val="0"/>
        <w:spacing w:before="0" w:beforeAutospacing="0" w:after="0" w:afterAutospacing="0" w:line="360" w:lineRule="auto"/>
        <w:ind w:firstLine="709"/>
        <w:jc w:val="both"/>
        <w:rPr>
          <w:sz w:val="28"/>
          <w:szCs w:val="28"/>
        </w:rPr>
      </w:pPr>
      <w:r w:rsidRPr="0098206A">
        <w:rPr>
          <w:sz w:val="28"/>
          <w:szCs w:val="28"/>
        </w:rPr>
        <w:t>В п. 3</w:t>
      </w:r>
      <w:r w:rsidR="0098206A">
        <w:rPr>
          <w:sz w:val="28"/>
          <w:szCs w:val="28"/>
        </w:rPr>
        <w:t xml:space="preserve"> </w:t>
      </w:r>
      <w:r w:rsidRPr="0098206A">
        <w:rPr>
          <w:sz w:val="28"/>
          <w:szCs w:val="28"/>
        </w:rPr>
        <w:t>ст. 1</w:t>
      </w:r>
      <w:r w:rsidR="0098206A">
        <w:rPr>
          <w:sz w:val="28"/>
          <w:szCs w:val="28"/>
        </w:rPr>
        <w:t xml:space="preserve"> </w:t>
      </w:r>
      <w:r w:rsidRPr="0098206A">
        <w:rPr>
          <w:sz w:val="28"/>
          <w:szCs w:val="28"/>
        </w:rPr>
        <w:t>Федерального закона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119-ФЗ «Об аудиторской деятельности» указано,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A267F4" w:rsidRPr="0098206A">
        <w:rPr>
          <w:sz w:val="28"/>
          <w:szCs w:val="28"/>
        </w:rPr>
        <w:t xml:space="preserve"> В п. 3 стандарта № 6 «Аудиторское заключение</w:t>
      </w:r>
      <w:r w:rsidR="005C75BC" w:rsidRPr="0098206A">
        <w:rPr>
          <w:sz w:val="28"/>
          <w:szCs w:val="28"/>
        </w:rPr>
        <w:t xml:space="preserve"> </w:t>
      </w:r>
      <w:r w:rsidR="005C75BC" w:rsidRPr="00E96D46">
        <w:rPr>
          <w:sz w:val="28"/>
          <w:szCs w:val="28"/>
        </w:rPr>
        <w:t>по финансовой (бухгалтерской) отчетности</w:t>
      </w:r>
      <w:r w:rsidR="00A267F4" w:rsidRPr="0098206A">
        <w:rPr>
          <w:sz w:val="28"/>
          <w:szCs w:val="28"/>
        </w:rPr>
        <w:t xml:space="preserve">» </w:t>
      </w:r>
      <w:r w:rsidR="00531FDF" w:rsidRPr="0098206A">
        <w:rPr>
          <w:sz w:val="28"/>
          <w:szCs w:val="28"/>
        </w:rPr>
        <w:t>к этому определению добавлено, что «д</w:t>
      </w:r>
      <w:r w:rsidR="00A267F4" w:rsidRPr="0098206A">
        <w:rPr>
          <w:sz w:val="28"/>
          <w:szCs w:val="28"/>
        </w:rPr>
        <w:t>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 федеральным правилом (стандартом) аудиторской деятельности "Существенность в аудите"</w:t>
      </w:r>
      <w:r w:rsidR="00531FDF" w:rsidRPr="0098206A">
        <w:rPr>
          <w:sz w:val="28"/>
          <w:szCs w:val="28"/>
        </w:rPr>
        <w:t>»</w:t>
      </w:r>
      <w:r w:rsidR="00FB5E2F" w:rsidRPr="0098206A">
        <w:rPr>
          <w:sz w:val="28"/>
          <w:szCs w:val="28"/>
        </w:rPr>
        <w:t>.</w:t>
      </w:r>
    </w:p>
    <w:p w:rsidR="0008533D" w:rsidRPr="0098206A" w:rsidRDefault="0008533D" w:rsidP="0098206A">
      <w:pPr>
        <w:widowControl w:val="0"/>
        <w:spacing w:line="360" w:lineRule="auto"/>
        <w:ind w:firstLine="709"/>
        <w:jc w:val="both"/>
        <w:rPr>
          <w:i/>
          <w:sz w:val="28"/>
          <w:szCs w:val="28"/>
        </w:rPr>
      </w:pPr>
      <w:r w:rsidRPr="0098206A">
        <w:rPr>
          <w:i/>
          <w:sz w:val="28"/>
          <w:szCs w:val="28"/>
        </w:rPr>
        <w:t>2. В чем состоит искажение бухгалтерской отчетности?</w:t>
      </w:r>
    </w:p>
    <w:p w:rsidR="001472A4" w:rsidRPr="0098206A" w:rsidRDefault="001472A4" w:rsidP="0098206A">
      <w:pPr>
        <w:widowControl w:val="0"/>
        <w:spacing w:line="360" w:lineRule="auto"/>
        <w:ind w:firstLine="709"/>
        <w:jc w:val="both"/>
        <w:rPr>
          <w:sz w:val="28"/>
          <w:szCs w:val="28"/>
        </w:rPr>
      </w:pPr>
      <w:r w:rsidRPr="0098206A">
        <w:rPr>
          <w:sz w:val="28"/>
          <w:szCs w:val="28"/>
        </w:rPr>
        <w:t>Согласно стандарту № 13 «</w:t>
      </w:r>
      <w:r w:rsidR="007D0D9B" w:rsidRPr="0098206A">
        <w:rPr>
          <w:rStyle w:val="a7"/>
          <w:color w:val="auto"/>
          <w:sz w:val="28"/>
          <w:szCs w:val="28"/>
        </w:rPr>
        <w:t>Обязанности аудитора по рассмотрению ошибок и недобросовестных действий в ходе аудита»</w:t>
      </w:r>
      <w:r w:rsidR="007D0D9B" w:rsidRPr="0098206A">
        <w:rPr>
          <w:sz w:val="28"/>
          <w:szCs w:val="28"/>
        </w:rPr>
        <w:t xml:space="preserve"> </w:t>
      </w:r>
      <w:r w:rsidRPr="0098206A">
        <w:rPr>
          <w:sz w:val="28"/>
          <w:szCs w:val="28"/>
        </w:rPr>
        <w:t xml:space="preserve">«при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финансовой (бухгалтерской) отчетности, возникающих в результате недобросовестных действий или ошибок». </w:t>
      </w:r>
    </w:p>
    <w:p w:rsidR="00FB5E2F" w:rsidRPr="0098206A" w:rsidRDefault="002A01BA" w:rsidP="0098206A">
      <w:pPr>
        <w:pStyle w:val="a6"/>
        <w:widowControl w:val="0"/>
        <w:spacing w:before="0" w:beforeAutospacing="0" w:after="0" w:afterAutospacing="0" w:line="360" w:lineRule="auto"/>
        <w:ind w:firstLine="709"/>
        <w:jc w:val="both"/>
        <w:rPr>
          <w:sz w:val="28"/>
          <w:szCs w:val="28"/>
        </w:rPr>
      </w:pPr>
      <w:r w:rsidRPr="0098206A">
        <w:rPr>
          <w:sz w:val="28"/>
          <w:szCs w:val="28"/>
        </w:rPr>
        <w:t>При их обнаружении согласно стандарту № 4 «Существенность</w:t>
      </w:r>
      <w:r w:rsidR="007D0D9B" w:rsidRPr="0098206A">
        <w:rPr>
          <w:sz w:val="28"/>
          <w:szCs w:val="28"/>
        </w:rPr>
        <w:t xml:space="preserve"> в аудите</w:t>
      </w:r>
      <w:r w:rsidRPr="0098206A">
        <w:rPr>
          <w:sz w:val="28"/>
          <w:szCs w:val="28"/>
        </w:rPr>
        <w:t xml:space="preserve">» должны приниматься во внимание </w:t>
      </w:r>
      <w:r w:rsidR="00FB5E2F" w:rsidRPr="0098206A">
        <w:rPr>
          <w:sz w:val="28"/>
          <w:szCs w:val="28"/>
        </w:rPr>
        <w:t xml:space="preserve">как значение (количество), так и характер (качество) искажений. Примерами качественных искажений являются: 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 </w:t>
      </w:r>
    </w:p>
    <w:p w:rsidR="00FB5E2F" w:rsidRPr="0098206A" w:rsidRDefault="00FB5E2F"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 </w:t>
      </w:r>
    </w:p>
    <w:p w:rsidR="008B1804" w:rsidRPr="0098206A" w:rsidRDefault="008B1804" w:rsidP="0098206A">
      <w:pPr>
        <w:widowControl w:val="0"/>
        <w:spacing w:line="360" w:lineRule="auto"/>
        <w:ind w:firstLine="709"/>
        <w:jc w:val="both"/>
        <w:rPr>
          <w:sz w:val="28"/>
          <w:szCs w:val="28"/>
        </w:rPr>
      </w:pPr>
      <w:r w:rsidRPr="0098206A">
        <w:rPr>
          <w:sz w:val="28"/>
          <w:szCs w:val="28"/>
        </w:rPr>
        <w:t>По сути, искажение финансовой (бухгалтерской) отчетности наблюдается в тех случаях, когда информация, заложенная в ней, изложена или представлена неверно; когда данная финансовая (бухгалтерская) отчетность во всех существенных отношениях составлена в разрез с установленными требованиями</w:t>
      </w:r>
      <w:r w:rsidR="00A714AC" w:rsidRPr="0098206A">
        <w:rPr>
          <w:sz w:val="28"/>
          <w:szCs w:val="28"/>
        </w:rPr>
        <w:t>.</w:t>
      </w:r>
    </w:p>
    <w:p w:rsidR="0008533D" w:rsidRPr="0098206A" w:rsidRDefault="0008533D" w:rsidP="0098206A">
      <w:pPr>
        <w:widowControl w:val="0"/>
        <w:spacing w:line="360" w:lineRule="auto"/>
        <w:ind w:firstLine="709"/>
        <w:jc w:val="both"/>
        <w:rPr>
          <w:i/>
          <w:sz w:val="28"/>
          <w:szCs w:val="28"/>
        </w:rPr>
      </w:pPr>
      <w:r w:rsidRPr="0098206A">
        <w:rPr>
          <w:i/>
          <w:sz w:val="28"/>
          <w:szCs w:val="28"/>
        </w:rPr>
        <w:t>3. Дать определения непреднамеренных (случайных) и преднамеренных искажений (мошенничества) бухгалтерской отчетности.</w:t>
      </w:r>
    </w:p>
    <w:p w:rsidR="0058000E" w:rsidRPr="0098206A" w:rsidRDefault="003B42F7" w:rsidP="0098206A">
      <w:pPr>
        <w:pStyle w:val="a6"/>
        <w:widowControl w:val="0"/>
        <w:spacing w:before="0" w:beforeAutospacing="0" w:after="0" w:afterAutospacing="0" w:line="360" w:lineRule="auto"/>
        <w:ind w:firstLine="709"/>
        <w:jc w:val="both"/>
        <w:rPr>
          <w:sz w:val="28"/>
          <w:szCs w:val="28"/>
        </w:rPr>
      </w:pPr>
      <w:r w:rsidRPr="0098206A">
        <w:rPr>
          <w:sz w:val="28"/>
          <w:szCs w:val="28"/>
        </w:rPr>
        <w:t>В соответствии со стандартом № 13 «</w:t>
      </w:r>
      <w:r w:rsidR="005C75BC" w:rsidRPr="0098206A">
        <w:rPr>
          <w:rStyle w:val="a7"/>
          <w:color w:val="auto"/>
          <w:sz w:val="28"/>
          <w:szCs w:val="28"/>
        </w:rPr>
        <w:t>Обязанности аудитора по рассмотрению ошибок и недобросовестных действий в ходе аудита</w:t>
      </w:r>
      <w:r w:rsidRPr="0098206A">
        <w:rPr>
          <w:sz w:val="28"/>
          <w:szCs w:val="28"/>
        </w:rPr>
        <w:t>» н</w:t>
      </w:r>
      <w:r w:rsidR="0058000E" w:rsidRPr="0098206A">
        <w:rPr>
          <w:sz w:val="28"/>
          <w:szCs w:val="28"/>
        </w:rPr>
        <w:t>епреднамеренное искажение финансовой (бухгалтерской) отчетности возникает в результате</w:t>
      </w:r>
      <w:r w:rsidR="0098206A">
        <w:rPr>
          <w:sz w:val="28"/>
          <w:szCs w:val="28"/>
        </w:rPr>
        <w:t xml:space="preserve"> </w:t>
      </w:r>
      <w:r w:rsidR="0058000E" w:rsidRPr="0098206A">
        <w:rPr>
          <w:sz w:val="28"/>
          <w:szCs w:val="28"/>
        </w:rPr>
        <w:t>ошибочных действий, допущенных при сборе и обработке данных, на основании которых составлялась финансовая (бухгалтерская) отчетность; неправильны</w:t>
      </w:r>
      <w:r w:rsidRPr="0098206A">
        <w:rPr>
          <w:sz w:val="28"/>
          <w:szCs w:val="28"/>
        </w:rPr>
        <w:t>х</w:t>
      </w:r>
      <w:r w:rsidR="0058000E" w:rsidRPr="0098206A">
        <w:rPr>
          <w:sz w:val="28"/>
          <w:szCs w:val="28"/>
        </w:rPr>
        <w:t xml:space="preserve"> оценочны</w:t>
      </w:r>
      <w:r w:rsidRPr="0098206A">
        <w:rPr>
          <w:sz w:val="28"/>
          <w:szCs w:val="28"/>
        </w:rPr>
        <w:t>х</w:t>
      </w:r>
      <w:r w:rsidR="0058000E" w:rsidRPr="0098206A">
        <w:rPr>
          <w:sz w:val="28"/>
          <w:szCs w:val="28"/>
        </w:rPr>
        <w:t xml:space="preserve"> значени</w:t>
      </w:r>
      <w:r w:rsidRPr="0098206A">
        <w:rPr>
          <w:sz w:val="28"/>
          <w:szCs w:val="28"/>
        </w:rPr>
        <w:t>й</w:t>
      </w:r>
      <w:r w:rsidR="0058000E" w:rsidRPr="0098206A">
        <w:rPr>
          <w:sz w:val="28"/>
          <w:szCs w:val="28"/>
        </w:rPr>
        <w:t>, возникающи</w:t>
      </w:r>
      <w:r w:rsidRPr="0098206A">
        <w:rPr>
          <w:sz w:val="28"/>
          <w:szCs w:val="28"/>
        </w:rPr>
        <w:t>х</w:t>
      </w:r>
      <w:r w:rsidR="0058000E" w:rsidRPr="0098206A">
        <w:rPr>
          <w:sz w:val="28"/>
          <w:szCs w:val="28"/>
        </w:rPr>
        <w:t xml:space="preserve"> в результате неверного учета или неверной интерпретации фактов; ошиб</w:t>
      </w:r>
      <w:r w:rsidRPr="0098206A">
        <w:rPr>
          <w:sz w:val="28"/>
          <w:szCs w:val="28"/>
        </w:rPr>
        <w:t>о</w:t>
      </w:r>
      <w:r w:rsidR="0058000E" w:rsidRPr="0098206A">
        <w:rPr>
          <w:sz w:val="28"/>
          <w:szCs w:val="28"/>
        </w:rPr>
        <w:t xml:space="preserve">к в применении принципов учета, относящихся к точному измерению, классификации, представлению или раскрытию. </w:t>
      </w:r>
    </w:p>
    <w:p w:rsidR="0058000E" w:rsidRPr="0098206A" w:rsidRDefault="0058000E" w:rsidP="0098206A">
      <w:pPr>
        <w:pStyle w:val="a6"/>
        <w:widowControl w:val="0"/>
        <w:spacing w:before="0" w:beforeAutospacing="0" w:after="0" w:afterAutospacing="0" w:line="360" w:lineRule="auto"/>
        <w:ind w:firstLine="709"/>
        <w:jc w:val="both"/>
        <w:rPr>
          <w:sz w:val="28"/>
          <w:szCs w:val="28"/>
        </w:rPr>
      </w:pPr>
      <w:r w:rsidRPr="0098206A">
        <w:rPr>
          <w:sz w:val="28"/>
          <w:szCs w:val="28"/>
        </w:rPr>
        <w:t>Преднамеренн</w:t>
      </w:r>
      <w:r w:rsidR="003B42F7" w:rsidRPr="0098206A">
        <w:rPr>
          <w:sz w:val="28"/>
          <w:szCs w:val="28"/>
        </w:rPr>
        <w:t>ое</w:t>
      </w:r>
      <w:r w:rsidRPr="0098206A">
        <w:rPr>
          <w:sz w:val="28"/>
          <w:szCs w:val="28"/>
        </w:rPr>
        <w:t xml:space="preserve"> искажени</w:t>
      </w:r>
      <w:r w:rsidR="003B42F7" w:rsidRPr="0098206A">
        <w:rPr>
          <w:sz w:val="28"/>
          <w:szCs w:val="28"/>
        </w:rPr>
        <w:t>е</w:t>
      </w:r>
      <w:r w:rsidRPr="0098206A">
        <w:rPr>
          <w:sz w:val="28"/>
          <w:szCs w:val="28"/>
        </w:rPr>
        <w:t xml:space="preserve"> бухгалтерской (финансовой) отчетности</w:t>
      </w:r>
      <w:r w:rsidR="0098206A">
        <w:rPr>
          <w:sz w:val="28"/>
          <w:szCs w:val="28"/>
        </w:rPr>
        <w:t xml:space="preserve"> </w:t>
      </w:r>
      <w:r w:rsidR="003B42F7" w:rsidRPr="0098206A">
        <w:rPr>
          <w:sz w:val="28"/>
          <w:szCs w:val="28"/>
        </w:rPr>
        <w:t xml:space="preserve">возникает в результате </w:t>
      </w:r>
      <w:r w:rsidRPr="0098206A">
        <w:rPr>
          <w:sz w:val="28"/>
          <w:szCs w:val="28"/>
        </w:rPr>
        <w:t>недобросовестны</w:t>
      </w:r>
      <w:r w:rsidR="003B42F7" w:rsidRPr="0098206A">
        <w:rPr>
          <w:sz w:val="28"/>
          <w:szCs w:val="28"/>
        </w:rPr>
        <w:t>х</w:t>
      </w:r>
      <w:r w:rsidRPr="0098206A">
        <w:rPr>
          <w:sz w:val="28"/>
          <w:szCs w:val="28"/>
        </w:rPr>
        <w:t xml:space="preserve"> действи</w:t>
      </w:r>
      <w:r w:rsidR="003B42F7" w:rsidRPr="0098206A">
        <w:rPr>
          <w:sz w:val="28"/>
          <w:szCs w:val="28"/>
        </w:rPr>
        <w:t>й</w:t>
      </w:r>
      <w:r w:rsidRPr="0098206A">
        <w:rPr>
          <w:sz w:val="28"/>
          <w:szCs w:val="28"/>
        </w:rPr>
        <w:t>, совершенны</w:t>
      </w:r>
      <w:r w:rsidR="003B42F7" w:rsidRPr="0098206A">
        <w:rPr>
          <w:sz w:val="28"/>
          <w:szCs w:val="28"/>
        </w:rPr>
        <w:t>х</w:t>
      </w:r>
      <w:r w:rsidRPr="0098206A">
        <w:rPr>
          <w:sz w:val="28"/>
          <w:szCs w:val="28"/>
        </w:rPr>
        <w:t xml:space="preserve">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w:t>
      </w:r>
    </w:p>
    <w:p w:rsidR="0058000E" w:rsidRPr="0098206A" w:rsidRDefault="0058000E" w:rsidP="0098206A">
      <w:pPr>
        <w:pStyle w:val="a6"/>
        <w:widowControl w:val="0"/>
        <w:spacing w:before="0" w:beforeAutospacing="0" w:after="0" w:afterAutospacing="0" w:line="360" w:lineRule="auto"/>
        <w:ind w:firstLine="709"/>
        <w:jc w:val="both"/>
        <w:rPr>
          <w:sz w:val="28"/>
          <w:szCs w:val="28"/>
        </w:rPr>
      </w:pPr>
      <w:r w:rsidRPr="0098206A">
        <w:rPr>
          <w:sz w:val="28"/>
          <w:szCs w:val="28"/>
        </w:rPr>
        <w:t>Согласно п.</w:t>
      </w:r>
      <w:r w:rsidR="0098206A">
        <w:rPr>
          <w:sz w:val="28"/>
          <w:szCs w:val="28"/>
        </w:rPr>
        <w:t xml:space="preserve"> </w:t>
      </w:r>
      <w:r w:rsidRPr="0098206A">
        <w:rPr>
          <w:sz w:val="28"/>
          <w:szCs w:val="28"/>
        </w:rPr>
        <w:t>5</w:t>
      </w:r>
      <w:r w:rsidR="0098206A">
        <w:rPr>
          <w:sz w:val="28"/>
          <w:szCs w:val="28"/>
        </w:rPr>
        <w:t xml:space="preserve"> </w:t>
      </w:r>
      <w:r w:rsidRPr="0098206A">
        <w:rPr>
          <w:sz w:val="28"/>
          <w:szCs w:val="28"/>
        </w:rPr>
        <w:t>стандарта № 13 «</w:t>
      </w:r>
      <w:r w:rsidR="007D0D9B" w:rsidRPr="0098206A">
        <w:rPr>
          <w:rStyle w:val="a7"/>
          <w:color w:val="auto"/>
          <w:sz w:val="28"/>
          <w:szCs w:val="28"/>
        </w:rPr>
        <w:t>Обязанности аудитора по рассмотрению ошибок и недобросовестных действий в ходе аудита</w:t>
      </w:r>
      <w:r w:rsidRPr="0098206A">
        <w:rPr>
          <w:sz w:val="28"/>
          <w:szCs w:val="28"/>
        </w:rPr>
        <w:t xml:space="preserve">» различают два типа преднамеренных искажений, возникающих в результате недобросовестных действий, рассматриваемых в ходе аудита: 1) искажения, возникающие в процессе недобросовестного составления финансовой (бухгалтерской) отчетности; 2) искажения, возникающие в результате присвоения активов. </w:t>
      </w:r>
    </w:p>
    <w:p w:rsidR="0058000E" w:rsidRPr="0098206A" w:rsidRDefault="0058000E"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Недобросовестное составление финансовой (бухгалтерской) отчетности подразумевает искажения или неотражение числовых показателей либо нераскрытие информации в финансовой (бухгалтерской) отчетности с целью введения в заблуждение пользователей финансовой (бухгалтерской) отчетности. Недобросовестным составлением финансовой (бухгалтерской) отчетности считаются следующие действия: фальсификация, изменение учетных записей и документов, на основании которых составляется финансовая (бухгалтерская) отчетность; преднамеренное неверное отражение событий, хозяйственных операций или другой важной информации в финансовой (бухгалтерской) отчетности или их преднамеренное исключение из данной отчетности; преднамеренное нарушение применения принципов бухгалтерского учета. </w:t>
      </w:r>
    </w:p>
    <w:p w:rsidR="0058000E" w:rsidRPr="0098206A" w:rsidRDefault="0058000E"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Ошибка (непреднамеренное/ случайное искажение) отличается от недобросовестного действия (преднамеренное искажение/ мошенничество) отсутствием умысла, лежащим в основе действия, приведшего к искажению финансовой (бухгалтерской) отчетности. </w:t>
      </w:r>
    </w:p>
    <w:p w:rsidR="0008533D" w:rsidRPr="0098206A" w:rsidRDefault="0008533D" w:rsidP="0098206A">
      <w:pPr>
        <w:widowControl w:val="0"/>
        <w:spacing w:line="360" w:lineRule="auto"/>
        <w:ind w:firstLine="709"/>
        <w:jc w:val="both"/>
        <w:rPr>
          <w:i/>
          <w:sz w:val="28"/>
          <w:szCs w:val="28"/>
        </w:rPr>
      </w:pPr>
      <w:r w:rsidRPr="0098206A">
        <w:rPr>
          <w:i/>
          <w:sz w:val="28"/>
          <w:szCs w:val="28"/>
        </w:rPr>
        <w:t>4. В чем состоит значение стандартов аудита?</w:t>
      </w:r>
    </w:p>
    <w:p w:rsidR="00A267F4" w:rsidRPr="0098206A" w:rsidRDefault="00A60A62" w:rsidP="0098206A">
      <w:pPr>
        <w:widowControl w:val="0"/>
        <w:spacing w:line="360" w:lineRule="auto"/>
        <w:ind w:firstLine="709"/>
        <w:jc w:val="both"/>
        <w:rPr>
          <w:sz w:val="28"/>
          <w:szCs w:val="28"/>
        </w:rPr>
      </w:pPr>
      <w:r w:rsidRPr="0098206A">
        <w:rPr>
          <w:sz w:val="28"/>
          <w:szCs w:val="28"/>
        </w:rPr>
        <w:t xml:space="preserve">Как говорится в </w:t>
      </w:r>
      <w:r w:rsidR="00A267F4" w:rsidRPr="0098206A">
        <w:rPr>
          <w:sz w:val="28"/>
          <w:szCs w:val="28"/>
        </w:rPr>
        <w:t xml:space="preserve">п. 1 </w:t>
      </w:r>
      <w:r w:rsidRPr="0098206A">
        <w:rPr>
          <w:sz w:val="28"/>
          <w:szCs w:val="28"/>
        </w:rPr>
        <w:t>ст. 9 Федерального закона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119-ФЗ «Об аудиторской деятельности»</w:t>
      </w:r>
      <w:r w:rsidR="00A267F4" w:rsidRPr="0098206A">
        <w:rPr>
          <w:sz w:val="28"/>
          <w:szCs w:val="28"/>
        </w:rPr>
        <w:t>,</w:t>
      </w:r>
      <w:r w:rsidRPr="0098206A">
        <w:rPr>
          <w:sz w:val="28"/>
          <w:szCs w:val="28"/>
        </w:rPr>
        <w:t xml:space="preserve"> </w:t>
      </w:r>
      <w:r w:rsidR="00A267F4" w:rsidRPr="0098206A">
        <w:rPr>
          <w:sz w:val="28"/>
          <w:szCs w:val="28"/>
        </w:rPr>
        <w:t>«</w:t>
      </w:r>
      <w:r w:rsidRPr="0098206A">
        <w:rPr>
          <w:sz w:val="28"/>
          <w:szCs w:val="28"/>
        </w:rPr>
        <w:t>Правила (стандарты) аудиторской деятельности -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sidR="00A267F4" w:rsidRPr="0098206A">
        <w:rPr>
          <w:sz w:val="28"/>
          <w:szCs w:val="28"/>
        </w:rPr>
        <w:t>», то есть стандарты устанавливают единые принципы деятельности аудиторов и аудиторских организаций, что облегчает как работу самих аудиторов и аудиторских организаций, так и работу контролирующих их государственных органов.</w:t>
      </w:r>
    </w:p>
    <w:p w:rsidR="0008533D" w:rsidRPr="0098206A" w:rsidRDefault="0008533D" w:rsidP="0098206A">
      <w:pPr>
        <w:widowControl w:val="0"/>
        <w:spacing w:line="360" w:lineRule="auto"/>
        <w:ind w:firstLine="709"/>
        <w:jc w:val="both"/>
        <w:rPr>
          <w:i/>
          <w:sz w:val="28"/>
          <w:szCs w:val="28"/>
        </w:rPr>
      </w:pPr>
      <w:r w:rsidRPr="0098206A">
        <w:rPr>
          <w:i/>
          <w:sz w:val="28"/>
          <w:szCs w:val="28"/>
        </w:rPr>
        <w:t>5. Какое значение имеет аудиторское заключение?</w:t>
      </w:r>
    </w:p>
    <w:p w:rsidR="00A267F4" w:rsidRPr="0098206A" w:rsidRDefault="00A267F4" w:rsidP="0098206A">
      <w:pPr>
        <w:pStyle w:val="5"/>
        <w:widowControl w:val="0"/>
        <w:spacing w:before="0" w:beforeAutospacing="0" w:after="0" w:afterAutospacing="0" w:line="360" w:lineRule="auto"/>
        <w:ind w:firstLine="709"/>
        <w:jc w:val="both"/>
        <w:rPr>
          <w:b w:val="0"/>
          <w:sz w:val="28"/>
          <w:szCs w:val="28"/>
        </w:rPr>
      </w:pPr>
      <w:r w:rsidRPr="0098206A">
        <w:rPr>
          <w:b w:val="0"/>
          <w:sz w:val="28"/>
          <w:szCs w:val="28"/>
        </w:rPr>
        <w:t>Статья 10. «Аудиторское заключение» Федерального закона от</w:t>
      </w:r>
      <w:r w:rsidR="0098206A">
        <w:rPr>
          <w:b w:val="0"/>
          <w:sz w:val="28"/>
          <w:szCs w:val="28"/>
        </w:rPr>
        <w:t xml:space="preserve"> </w:t>
      </w:r>
      <w:r w:rsidRPr="0098206A">
        <w:rPr>
          <w:b w:val="0"/>
          <w:sz w:val="28"/>
          <w:szCs w:val="28"/>
        </w:rPr>
        <w:t>7</w:t>
      </w:r>
      <w:r w:rsidR="0098206A">
        <w:rPr>
          <w:b w:val="0"/>
          <w:sz w:val="28"/>
          <w:szCs w:val="28"/>
        </w:rPr>
        <w:t xml:space="preserve"> </w:t>
      </w:r>
      <w:r w:rsidRPr="0098206A">
        <w:rPr>
          <w:b w:val="0"/>
          <w:sz w:val="28"/>
          <w:szCs w:val="28"/>
        </w:rPr>
        <w:t>августа</w:t>
      </w:r>
      <w:r w:rsidR="0098206A">
        <w:rPr>
          <w:b w:val="0"/>
          <w:sz w:val="28"/>
          <w:szCs w:val="28"/>
        </w:rPr>
        <w:t xml:space="preserve"> </w:t>
      </w:r>
      <w:r w:rsidRPr="0098206A">
        <w:rPr>
          <w:b w:val="0"/>
          <w:sz w:val="28"/>
          <w:szCs w:val="28"/>
        </w:rPr>
        <w:t>2001</w:t>
      </w:r>
      <w:r w:rsidR="0098206A">
        <w:rPr>
          <w:b w:val="0"/>
          <w:sz w:val="28"/>
          <w:szCs w:val="28"/>
        </w:rPr>
        <w:t xml:space="preserve"> </w:t>
      </w:r>
      <w:r w:rsidRPr="0098206A">
        <w:rPr>
          <w:b w:val="0"/>
          <w:sz w:val="28"/>
          <w:szCs w:val="28"/>
        </w:rPr>
        <w:t>года №</w:t>
      </w:r>
      <w:r w:rsidR="0098206A">
        <w:rPr>
          <w:b w:val="0"/>
          <w:sz w:val="28"/>
          <w:szCs w:val="28"/>
        </w:rPr>
        <w:t xml:space="preserve"> </w:t>
      </w:r>
      <w:r w:rsidRPr="0098206A">
        <w:rPr>
          <w:b w:val="0"/>
          <w:sz w:val="28"/>
          <w:szCs w:val="28"/>
        </w:rPr>
        <w:t xml:space="preserve">119-ФЗ «Об аудиторской деятельности» </w:t>
      </w:r>
      <w:r w:rsidR="00531FDF" w:rsidRPr="0098206A">
        <w:rPr>
          <w:b w:val="0"/>
          <w:sz w:val="28"/>
          <w:szCs w:val="28"/>
        </w:rPr>
        <w:t>и п. 3 стандарта № 6 «Аудиторское заключение</w:t>
      </w:r>
      <w:r w:rsidR="007D0D9B" w:rsidRPr="0098206A">
        <w:rPr>
          <w:b w:val="0"/>
          <w:sz w:val="28"/>
          <w:szCs w:val="28"/>
        </w:rPr>
        <w:t xml:space="preserve"> по финансовой (бухгалтерской) отчетности</w:t>
      </w:r>
      <w:r w:rsidR="00531FDF" w:rsidRPr="0098206A">
        <w:rPr>
          <w:b w:val="0"/>
          <w:sz w:val="28"/>
          <w:szCs w:val="28"/>
        </w:rPr>
        <w:t xml:space="preserve">» </w:t>
      </w:r>
      <w:r w:rsidRPr="0098206A">
        <w:rPr>
          <w:b w:val="0"/>
          <w:sz w:val="28"/>
          <w:szCs w:val="28"/>
        </w:rPr>
        <w:t>определя</w:t>
      </w:r>
      <w:r w:rsidR="00531FDF" w:rsidRPr="0098206A">
        <w:rPr>
          <w:b w:val="0"/>
          <w:sz w:val="28"/>
          <w:szCs w:val="28"/>
        </w:rPr>
        <w:t>ю</w:t>
      </w:r>
      <w:r w:rsidRPr="0098206A">
        <w:rPr>
          <w:b w:val="0"/>
          <w:sz w:val="28"/>
          <w:szCs w:val="28"/>
        </w:rPr>
        <w:t>т аудиторское заключение, как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r w:rsidR="00531FDF" w:rsidRPr="0098206A">
        <w:rPr>
          <w:b w:val="0"/>
          <w:sz w:val="28"/>
          <w:szCs w:val="28"/>
        </w:rPr>
        <w:t>. В ст. 10 закона</w:t>
      </w:r>
      <w:r w:rsidRPr="0098206A">
        <w:rPr>
          <w:b w:val="0"/>
          <w:sz w:val="28"/>
          <w:szCs w:val="28"/>
        </w:rPr>
        <w:t xml:space="preserve"> указ</w:t>
      </w:r>
      <w:r w:rsidR="00531FDF" w:rsidRPr="0098206A">
        <w:rPr>
          <w:b w:val="0"/>
          <w:sz w:val="28"/>
          <w:szCs w:val="28"/>
        </w:rPr>
        <w:t>ано</w:t>
      </w:r>
      <w:r w:rsidRPr="0098206A">
        <w:rPr>
          <w:b w:val="0"/>
          <w:sz w:val="28"/>
          <w:szCs w:val="28"/>
        </w:rPr>
        <w:t xml:space="preserve">, что «форма, содержание и порядок представления аудиторского заключения определяются федеральными правилами (стандартами) аудиторской деятельности». </w:t>
      </w:r>
    </w:p>
    <w:p w:rsidR="009D3AB9" w:rsidRPr="0098206A" w:rsidRDefault="009D3AB9" w:rsidP="0098206A">
      <w:pPr>
        <w:pStyle w:val="a6"/>
        <w:widowControl w:val="0"/>
        <w:spacing w:before="0" w:beforeAutospacing="0" w:after="0" w:afterAutospacing="0" w:line="360" w:lineRule="auto"/>
        <w:ind w:firstLine="709"/>
        <w:jc w:val="both"/>
        <w:rPr>
          <w:sz w:val="28"/>
          <w:szCs w:val="28"/>
        </w:rPr>
      </w:pPr>
      <w:r w:rsidRPr="0098206A">
        <w:rPr>
          <w:sz w:val="28"/>
          <w:szCs w:val="28"/>
        </w:rPr>
        <w:t>Согласно п. 18.</w:t>
      </w:r>
      <w:r w:rsidR="0098206A">
        <w:rPr>
          <w:sz w:val="28"/>
          <w:szCs w:val="28"/>
        </w:rPr>
        <w:t xml:space="preserve"> </w:t>
      </w:r>
      <w:r w:rsidRPr="0098206A">
        <w:rPr>
          <w:sz w:val="28"/>
          <w:szCs w:val="28"/>
        </w:rPr>
        <w:t>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«помимо мнения о достоверности финансовой (бухгалтерской) отчетности… может содержать…</w:t>
      </w:r>
      <w:r w:rsidR="0098206A">
        <w:rPr>
          <w:sz w:val="28"/>
          <w:szCs w:val="28"/>
        </w:rPr>
        <w:t xml:space="preserve"> </w:t>
      </w:r>
      <w:r w:rsidRPr="0098206A">
        <w:rPr>
          <w:sz w:val="28"/>
          <w:szCs w:val="28"/>
        </w:rPr>
        <w:t xml:space="preserve">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 </w:t>
      </w:r>
    </w:p>
    <w:p w:rsidR="009D3AB9" w:rsidRPr="0098206A" w:rsidRDefault="009D3AB9" w:rsidP="0098206A">
      <w:pPr>
        <w:pStyle w:val="a6"/>
        <w:widowControl w:val="0"/>
        <w:spacing w:before="0" w:beforeAutospacing="0" w:after="0" w:afterAutospacing="0" w:line="360" w:lineRule="auto"/>
        <w:ind w:firstLine="709"/>
        <w:jc w:val="both"/>
        <w:rPr>
          <w:sz w:val="28"/>
          <w:szCs w:val="28"/>
        </w:rPr>
      </w:pPr>
      <w:r w:rsidRPr="0098206A">
        <w:rPr>
          <w:sz w:val="28"/>
          <w:szCs w:val="28"/>
        </w:rPr>
        <w:t>В соответствии с п</w:t>
      </w:r>
      <w:r w:rsidR="007D0D9B" w:rsidRPr="0098206A">
        <w:rPr>
          <w:sz w:val="28"/>
          <w:szCs w:val="28"/>
        </w:rPr>
        <w:t>.</w:t>
      </w:r>
      <w:r w:rsidRPr="0098206A">
        <w:rPr>
          <w:sz w:val="28"/>
          <w:szCs w:val="28"/>
        </w:rPr>
        <w:t xml:space="preserve"> 24 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xml:space="preserve">» «Безоговорочно положительное мнение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 </w:t>
      </w:r>
    </w:p>
    <w:p w:rsidR="009D3AB9" w:rsidRPr="0098206A" w:rsidRDefault="004017B1" w:rsidP="0098206A">
      <w:pPr>
        <w:pStyle w:val="a6"/>
        <w:widowControl w:val="0"/>
        <w:spacing w:before="0" w:beforeAutospacing="0" w:after="0" w:afterAutospacing="0" w:line="360" w:lineRule="auto"/>
        <w:ind w:firstLine="709"/>
        <w:jc w:val="both"/>
        <w:rPr>
          <w:sz w:val="28"/>
          <w:szCs w:val="28"/>
        </w:rPr>
      </w:pPr>
      <w:r w:rsidRPr="0098206A">
        <w:rPr>
          <w:sz w:val="28"/>
          <w:szCs w:val="28"/>
        </w:rPr>
        <w:t>Аудиторс</w:t>
      </w:r>
      <w:r w:rsidR="009D3AB9" w:rsidRPr="0098206A">
        <w:rPr>
          <w:sz w:val="28"/>
          <w:szCs w:val="28"/>
        </w:rPr>
        <w:t xml:space="preserve">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 Включение привлекающей внимание части с описанием проблемы, связанной с соблюдением принципа непрерывности деятельности или со значительной неопределенностью, обычно является достаточным с точки зрения выполнения аудитором своих обязанностей по подготовке аудиторского заключения. Тем не менее в некоторых случаях, например, в случае большого числа факторов неопределенности, значительных для финансовой (бухгалтерской) отчетности, аудитор может посчитать уместным отказаться от выражения мнения о ее достоверности вместо включения части, привлекающей внимание к данному аспекту. </w:t>
      </w:r>
    </w:p>
    <w:p w:rsidR="009D3AB9" w:rsidRPr="0098206A" w:rsidRDefault="009D3AB9" w:rsidP="0098206A">
      <w:pPr>
        <w:pStyle w:val="a6"/>
        <w:widowControl w:val="0"/>
        <w:spacing w:before="0" w:beforeAutospacing="0" w:after="0" w:afterAutospacing="0" w:line="360" w:lineRule="auto"/>
        <w:ind w:firstLine="709"/>
        <w:jc w:val="both"/>
        <w:rPr>
          <w:sz w:val="28"/>
          <w:szCs w:val="28"/>
        </w:rPr>
      </w:pPr>
      <w:r w:rsidRPr="0098206A">
        <w:rPr>
          <w:sz w:val="28"/>
          <w:szCs w:val="28"/>
        </w:rPr>
        <w:t>Аудитор также может модифицировать аудиторское заключение посредством включения (после части с выражением мнения) части, привлекающей внимание к ситуации, не оказывающей влияния на финансовую (бухгалтерскую) отчетность.</w:t>
      </w:r>
    </w:p>
    <w:p w:rsidR="009D3AB9" w:rsidRPr="0098206A" w:rsidRDefault="00472C5A"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В п. </w:t>
      </w:r>
      <w:r w:rsidR="009D3AB9" w:rsidRPr="0098206A">
        <w:rPr>
          <w:sz w:val="28"/>
          <w:szCs w:val="28"/>
        </w:rPr>
        <w:t>34</w:t>
      </w:r>
      <w:r w:rsidR="0098206A">
        <w:rPr>
          <w:sz w:val="28"/>
          <w:szCs w:val="28"/>
        </w:rPr>
        <w:t xml:space="preserve"> </w:t>
      </w:r>
      <w:r w:rsidRPr="0098206A">
        <w:rPr>
          <w:sz w:val="28"/>
          <w:szCs w:val="28"/>
        </w:rPr>
        <w:t>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указано, что «а</w:t>
      </w:r>
      <w:r w:rsidR="009D3AB9" w:rsidRPr="0098206A">
        <w:rPr>
          <w:sz w:val="28"/>
          <w:szCs w:val="28"/>
        </w:rPr>
        <w:t>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 а) имеется ограничение объема работы аудитора; б) имеется разногл</w:t>
      </w:r>
      <w:r w:rsidRPr="0098206A">
        <w:rPr>
          <w:sz w:val="28"/>
          <w:szCs w:val="28"/>
        </w:rPr>
        <w:t>а</w:t>
      </w:r>
      <w:r w:rsidR="009D3AB9" w:rsidRPr="0098206A">
        <w:rPr>
          <w:sz w:val="28"/>
          <w:szCs w:val="28"/>
        </w:rPr>
        <w:t xml:space="preserve">сие с руководством относительно: допустимости выбранной учетной политики; метода ее применения; </w:t>
      </w:r>
      <w:r w:rsidRPr="0098206A">
        <w:rPr>
          <w:sz w:val="28"/>
          <w:szCs w:val="28"/>
        </w:rPr>
        <w:t xml:space="preserve">в) </w:t>
      </w:r>
      <w:r w:rsidR="009D3AB9" w:rsidRPr="0098206A">
        <w:rPr>
          <w:sz w:val="28"/>
          <w:szCs w:val="28"/>
        </w:rPr>
        <w:t xml:space="preserve">адекватности раскрытия информации в финансовой (бухгалтерской) отчетности. Обстоятельства, указанные в подпункте "а" настоящего пункта, могут привести к выражению мнения с оговоркой или к отказу от выражения мнения. Обстоятельства, указанные в подпункте "б" настоящего пункта, могут привести к выражению мнения с оговоркой или к отрицательному мнению. </w:t>
      </w:r>
    </w:p>
    <w:p w:rsidR="00472C5A" w:rsidRPr="0098206A" w:rsidRDefault="00472C5A" w:rsidP="0098206A">
      <w:pPr>
        <w:pStyle w:val="a6"/>
        <w:widowControl w:val="0"/>
        <w:spacing w:before="0" w:beforeAutospacing="0" w:after="0" w:afterAutospacing="0" w:line="360" w:lineRule="auto"/>
        <w:ind w:firstLine="709"/>
        <w:jc w:val="both"/>
        <w:rPr>
          <w:sz w:val="28"/>
          <w:szCs w:val="28"/>
        </w:rPr>
      </w:pPr>
      <w:r w:rsidRPr="0098206A">
        <w:rPr>
          <w:sz w:val="28"/>
          <w:szCs w:val="28"/>
        </w:rPr>
        <w:t>В п. 35</w:t>
      </w:r>
      <w:r w:rsidR="0098206A">
        <w:rPr>
          <w:sz w:val="28"/>
          <w:szCs w:val="28"/>
        </w:rPr>
        <w:t xml:space="preserve"> </w:t>
      </w:r>
      <w:r w:rsidRPr="0098206A">
        <w:rPr>
          <w:sz w:val="28"/>
          <w:szCs w:val="28"/>
        </w:rPr>
        <w:t>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указано, что «м</w:t>
      </w:r>
      <w:r w:rsidR="009D3AB9" w:rsidRPr="0098206A">
        <w:rPr>
          <w:sz w:val="28"/>
          <w:szCs w:val="28"/>
        </w:rPr>
        <w:t xml:space="preserve">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 </w:t>
      </w:r>
    </w:p>
    <w:p w:rsidR="009D3AB9" w:rsidRPr="0098206A" w:rsidRDefault="00472C5A" w:rsidP="0098206A">
      <w:pPr>
        <w:pStyle w:val="a6"/>
        <w:widowControl w:val="0"/>
        <w:spacing w:before="0" w:beforeAutospacing="0" w:after="0" w:afterAutospacing="0" w:line="360" w:lineRule="auto"/>
        <w:ind w:firstLine="709"/>
        <w:jc w:val="both"/>
        <w:rPr>
          <w:sz w:val="28"/>
          <w:szCs w:val="28"/>
        </w:rPr>
      </w:pPr>
      <w:r w:rsidRPr="0098206A">
        <w:rPr>
          <w:sz w:val="28"/>
          <w:szCs w:val="28"/>
        </w:rPr>
        <w:t>В п. 36</w:t>
      </w:r>
      <w:r w:rsidR="0098206A">
        <w:rPr>
          <w:sz w:val="28"/>
          <w:szCs w:val="28"/>
        </w:rPr>
        <w:t xml:space="preserve"> </w:t>
      </w:r>
      <w:r w:rsidRPr="0098206A">
        <w:rPr>
          <w:sz w:val="28"/>
          <w:szCs w:val="28"/>
        </w:rPr>
        <w:t>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указано, что «о</w:t>
      </w:r>
      <w:r w:rsidR="009D3AB9" w:rsidRPr="0098206A">
        <w:rPr>
          <w:sz w:val="28"/>
          <w:szCs w:val="28"/>
        </w:rPr>
        <w:t>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r w:rsidRPr="0098206A">
        <w:rPr>
          <w:sz w:val="28"/>
          <w:szCs w:val="28"/>
        </w:rPr>
        <w:t>»</w:t>
      </w:r>
      <w:r w:rsidR="009D3AB9" w:rsidRPr="0098206A">
        <w:rPr>
          <w:sz w:val="28"/>
          <w:szCs w:val="28"/>
        </w:rPr>
        <w:t xml:space="preserve">. </w:t>
      </w:r>
    </w:p>
    <w:p w:rsidR="009D3AB9" w:rsidRPr="0098206A" w:rsidRDefault="00472C5A" w:rsidP="0098206A">
      <w:pPr>
        <w:pStyle w:val="a6"/>
        <w:widowControl w:val="0"/>
        <w:spacing w:before="0" w:beforeAutospacing="0" w:after="0" w:afterAutospacing="0" w:line="360" w:lineRule="auto"/>
        <w:ind w:firstLine="709"/>
        <w:jc w:val="both"/>
        <w:rPr>
          <w:sz w:val="28"/>
          <w:szCs w:val="28"/>
        </w:rPr>
      </w:pPr>
      <w:r w:rsidRPr="0098206A">
        <w:rPr>
          <w:sz w:val="28"/>
          <w:szCs w:val="28"/>
        </w:rPr>
        <w:t>В п. 37</w:t>
      </w:r>
      <w:r w:rsidR="0098206A">
        <w:rPr>
          <w:sz w:val="28"/>
          <w:szCs w:val="28"/>
        </w:rPr>
        <w:t xml:space="preserve"> </w:t>
      </w:r>
      <w:r w:rsidRPr="0098206A">
        <w:rPr>
          <w:sz w:val="28"/>
          <w:szCs w:val="28"/>
        </w:rPr>
        <w:t>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«о</w:t>
      </w:r>
      <w:r w:rsidR="009D3AB9" w:rsidRPr="0098206A">
        <w:rPr>
          <w:sz w:val="28"/>
          <w:szCs w:val="28"/>
        </w:rPr>
        <w:t>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r w:rsidRPr="0098206A">
        <w:rPr>
          <w:sz w:val="28"/>
          <w:szCs w:val="28"/>
        </w:rPr>
        <w:t>»</w:t>
      </w:r>
      <w:r w:rsidR="009D3AB9" w:rsidRPr="0098206A">
        <w:rPr>
          <w:sz w:val="28"/>
          <w:szCs w:val="28"/>
        </w:rPr>
        <w:t>.</w:t>
      </w:r>
      <w:r w:rsidR="0098206A">
        <w:rPr>
          <w:sz w:val="28"/>
          <w:szCs w:val="28"/>
        </w:rPr>
        <w:t xml:space="preserve"> </w:t>
      </w:r>
      <w:r w:rsidRPr="0098206A">
        <w:rPr>
          <w:sz w:val="28"/>
          <w:szCs w:val="28"/>
        </w:rPr>
        <w:t xml:space="preserve">При этом в п. </w:t>
      </w:r>
      <w:r w:rsidR="009D3AB9" w:rsidRPr="0098206A">
        <w:rPr>
          <w:sz w:val="28"/>
          <w:szCs w:val="28"/>
        </w:rPr>
        <w:t>38</w:t>
      </w:r>
      <w:r w:rsidRPr="0098206A">
        <w:rPr>
          <w:sz w:val="28"/>
          <w:szCs w:val="28"/>
        </w:rPr>
        <w:t xml:space="preserve"> стандарта № 6 «Аудиторское заключение</w:t>
      </w:r>
      <w:r w:rsidR="007D0D9B" w:rsidRPr="0098206A">
        <w:rPr>
          <w:sz w:val="28"/>
          <w:szCs w:val="28"/>
        </w:rPr>
        <w:t xml:space="preserve"> по финансовой (бухгалтерской) отчетности</w:t>
      </w:r>
      <w:r w:rsidRPr="0098206A">
        <w:rPr>
          <w:sz w:val="28"/>
          <w:szCs w:val="28"/>
        </w:rPr>
        <w:t>» оговаривается, что «е</w:t>
      </w:r>
      <w:r w:rsidR="009D3AB9" w:rsidRPr="0098206A">
        <w:rPr>
          <w:sz w:val="28"/>
          <w:szCs w:val="28"/>
        </w:rPr>
        <w:t xml:space="preserve">сли аудитор выражает любое мнение, кроме безоговорочно положительного, он должен </w:t>
      </w:r>
      <w:r w:rsidR="009D3AB9" w:rsidRPr="0098206A">
        <w:rPr>
          <w:bCs/>
          <w:sz w:val="28"/>
          <w:szCs w:val="28"/>
        </w:rPr>
        <w:t xml:space="preserve">четко описать все причины этого в аудиторском заключении </w:t>
      </w:r>
      <w:r w:rsidR="009D3AB9" w:rsidRPr="0098206A">
        <w:rPr>
          <w:sz w:val="28"/>
          <w:szCs w:val="28"/>
        </w:rPr>
        <w:t xml:space="preserve">и, если это возможно, дать </w:t>
      </w:r>
      <w:r w:rsidR="009D3AB9" w:rsidRPr="0098206A">
        <w:rPr>
          <w:bCs/>
          <w:sz w:val="28"/>
          <w:szCs w:val="28"/>
        </w:rPr>
        <w:t xml:space="preserve">количественную оценку </w:t>
      </w:r>
      <w:r w:rsidR="009D3AB9" w:rsidRPr="0098206A">
        <w:rPr>
          <w:sz w:val="28"/>
          <w:szCs w:val="28"/>
        </w:rPr>
        <w:t>возможного влияния на финансовую (бухгалтерскую) отчетно</w:t>
      </w:r>
      <w:r w:rsidR="00A714AC" w:rsidRPr="0098206A">
        <w:rPr>
          <w:sz w:val="28"/>
          <w:szCs w:val="28"/>
        </w:rPr>
        <w:t>сть</w:t>
      </w:r>
      <w:r w:rsidRPr="0098206A">
        <w:rPr>
          <w:sz w:val="28"/>
          <w:szCs w:val="28"/>
        </w:rPr>
        <w:t>»</w:t>
      </w:r>
      <w:r w:rsidR="009D3AB9" w:rsidRPr="0098206A">
        <w:rPr>
          <w:sz w:val="28"/>
          <w:szCs w:val="28"/>
        </w:rPr>
        <w:t>.</w:t>
      </w:r>
    </w:p>
    <w:p w:rsidR="0008533D" w:rsidRPr="0098206A" w:rsidRDefault="00472C5A" w:rsidP="0098206A">
      <w:pPr>
        <w:widowControl w:val="0"/>
        <w:spacing w:line="360" w:lineRule="auto"/>
        <w:ind w:firstLine="709"/>
        <w:jc w:val="both"/>
        <w:rPr>
          <w:sz w:val="28"/>
          <w:szCs w:val="28"/>
        </w:rPr>
      </w:pPr>
      <w:r w:rsidRPr="0098206A">
        <w:rPr>
          <w:sz w:val="28"/>
          <w:szCs w:val="28"/>
        </w:rPr>
        <w:t>Таким образом, аудиторское заключение есть итоговый документ аудиторской проверки, в котором указан результат такой проверки и указанием</w:t>
      </w:r>
      <w:r w:rsidR="0098206A">
        <w:rPr>
          <w:sz w:val="28"/>
          <w:szCs w:val="28"/>
        </w:rPr>
        <w:t xml:space="preserve"> </w:t>
      </w:r>
      <w:r w:rsidRPr="0098206A">
        <w:rPr>
          <w:sz w:val="28"/>
          <w:szCs w:val="28"/>
        </w:rPr>
        <w:t>всех значимых для деятельности аудируемого лица с точки зрения аудитора факторов и обстоятельств, на которые следует обратить внимание.</w:t>
      </w:r>
    </w:p>
    <w:p w:rsidR="005B2D2F" w:rsidRDefault="005B2D2F" w:rsidP="0098206A">
      <w:pPr>
        <w:widowControl w:val="0"/>
        <w:spacing w:line="360" w:lineRule="auto"/>
        <w:ind w:firstLine="709"/>
        <w:jc w:val="both"/>
        <w:rPr>
          <w:b/>
          <w:sz w:val="28"/>
          <w:szCs w:val="28"/>
        </w:rPr>
      </w:pPr>
    </w:p>
    <w:p w:rsidR="0008533D" w:rsidRPr="0098206A" w:rsidRDefault="005B2D2F" w:rsidP="0098206A">
      <w:pPr>
        <w:widowControl w:val="0"/>
        <w:spacing w:line="360" w:lineRule="auto"/>
        <w:ind w:firstLine="709"/>
        <w:jc w:val="both"/>
        <w:rPr>
          <w:b/>
          <w:sz w:val="28"/>
          <w:szCs w:val="28"/>
        </w:rPr>
      </w:pPr>
      <w:r>
        <w:rPr>
          <w:b/>
          <w:sz w:val="28"/>
          <w:szCs w:val="28"/>
        </w:rPr>
        <w:br w:type="page"/>
      </w:r>
      <w:r w:rsidR="0008533D" w:rsidRPr="0098206A">
        <w:rPr>
          <w:b/>
          <w:sz w:val="28"/>
          <w:szCs w:val="28"/>
        </w:rPr>
        <w:t>Задание 3</w:t>
      </w:r>
    </w:p>
    <w:p w:rsidR="005B2D2F" w:rsidRDefault="005B2D2F" w:rsidP="0098206A">
      <w:pPr>
        <w:widowControl w:val="0"/>
        <w:spacing w:line="360" w:lineRule="auto"/>
        <w:ind w:firstLine="709"/>
        <w:jc w:val="both"/>
        <w:rPr>
          <w:i/>
          <w:sz w:val="28"/>
          <w:szCs w:val="28"/>
        </w:rPr>
      </w:pPr>
    </w:p>
    <w:p w:rsidR="00C91CF0" w:rsidRPr="0098206A" w:rsidRDefault="00C166DC" w:rsidP="0098206A">
      <w:pPr>
        <w:widowControl w:val="0"/>
        <w:spacing w:line="360" w:lineRule="auto"/>
        <w:ind w:firstLine="709"/>
        <w:jc w:val="both"/>
        <w:rPr>
          <w:i/>
          <w:sz w:val="28"/>
          <w:szCs w:val="28"/>
        </w:rPr>
      </w:pPr>
      <w:r w:rsidRPr="0098206A">
        <w:rPr>
          <w:i/>
          <w:sz w:val="28"/>
          <w:szCs w:val="28"/>
        </w:rPr>
        <w:t xml:space="preserve">1. </w:t>
      </w:r>
      <w:r w:rsidR="00C91CF0" w:rsidRPr="0098206A">
        <w:rPr>
          <w:i/>
          <w:sz w:val="28"/>
          <w:szCs w:val="28"/>
        </w:rPr>
        <w:t>Основанием проведения внешнего аудита служит:</w:t>
      </w:r>
    </w:p>
    <w:p w:rsidR="00C91CF0" w:rsidRPr="0098206A" w:rsidRDefault="00C91CF0" w:rsidP="0098206A">
      <w:pPr>
        <w:widowControl w:val="0"/>
        <w:spacing w:line="360" w:lineRule="auto"/>
        <w:ind w:firstLine="709"/>
        <w:jc w:val="both"/>
        <w:rPr>
          <w:sz w:val="28"/>
          <w:szCs w:val="28"/>
        </w:rPr>
      </w:pPr>
      <w:r w:rsidRPr="0098206A">
        <w:rPr>
          <w:sz w:val="28"/>
          <w:szCs w:val="28"/>
        </w:rPr>
        <w:t>А. Договор.</w:t>
      </w:r>
    </w:p>
    <w:p w:rsidR="00C91CF0" w:rsidRPr="0098206A" w:rsidRDefault="00C91CF0" w:rsidP="0098206A">
      <w:pPr>
        <w:widowControl w:val="0"/>
        <w:spacing w:line="360" w:lineRule="auto"/>
        <w:ind w:firstLine="709"/>
        <w:jc w:val="both"/>
        <w:rPr>
          <w:sz w:val="28"/>
          <w:szCs w:val="28"/>
        </w:rPr>
      </w:pPr>
      <w:r w:rsidRPr="0098206A">
        <w:rPr>
          <w:sz w:val="28"/>
          <w:szCs w:val="28"/>
        </w:rPr>
        <w:t>Б. Задание государственных органов.</w:t>
      </w:r>
    </w:p>
    <w:p w:rsidR="00C91CF0" w:rsidRPr="0098206A" w:rsidRDefault="00C91CF0" w:rsidP="0098206A">
      <w:pPr>
        <w:widowControl w:val="0"/>
        <w:spacing w:line="360" w:lineRule="auto"/>
        <w:ind w:firstLine="709"/>
        <w:jc w:val="both"/>
        <w:rPr>
          <w:sz w:val="28"/>
          <w:szCs w:val="28"/>
        </w:rPr>
      </w:pPr>
      <w:r w:rsidRPr="0098206A">
        <w:rPr>
          <w:sz w:val="28"/>
          <w:szCs w:val="28"/>
        </w:rPr>
        <w:t>В. Указание нормативных актов.</w:t>
      </w:r>
    </w:p>
    <w:p w:rsidR="00C91CF0" w:rsidRPr="0098206A" w:rsidRDefault="00C166DC" w:rsidP="0098206A">
      <w:pPr>
        <w:widowControl w:val="0"/>
        <w:spacing w:line="360" w:lineRule="auto"/>
        <w:ind w:firstLine="709"/>
        <w:jc w:val="both"/>
        <w:rPr>
          <w:sz w:val="28"/>
          <w:szCs w:val="28"/>
        </w:rPr>
      </w:pPr>
      <w:r w:rsidRPr="0098206A">
        <w:rPr>
          <w:sz w:val="28"/>
          <w:szCs w:val="28"/>
        </w:rPr>
        <w:t>Основанием проведения внешнего аудита служит д</w:t>
      </w:r>
      <w:r w:rsidR="00A714AC" w:rsidRPr="0098206A">
        <w:rPr>
          <w:sz w:val="28"/>
          <w:szCs w:val="28"/>
        </w:rPr>
        <w:t>оговор, в котором согласно стандарту № 12 «</w:t>
      </w:r>
      <w:r w:rsidR="007D0D9B" w:rsidRPr="00E96D46">
        <w:rPr>
          <w:sz w:val="28"/>
          <w:szCs w:val="28"/>
        </w:rPr>
        <w:t>Согласование условий проведения аудита</w:t>
      </w:r>
      <w:r w:rsidR="00A714AC" w:rsidRPr="0098206A">
        <w:rPr>
          <w:sz w:val="28"/>
          <w:szCs w:val="28"/>
        </w:rPr>
        <w:t>» закрепляются условия проведения аудита, согласованные между аудитором и аудируемым лицом.</w:t>
      </w:r>
    </w:p>
    <w:p w:rsidR="00C91CF0" w:rsidRPr="0098206A" w:rsidRDefault="00C91CF0" w:rsidP="0098206A">
      <w:pPr>
        <w:widowControl w:val="0"/>
        <w:spacing w:line="360" w:lineRule="auto"/>
        <w:ind w:firstLine="709"/>
        <w:jc w:val="both"/>
        <w:rPr>
          <w:i/>
          <w:sz w:val="28"/>
          <w:szCs w:val="28"/>
        </w:rPr>
      </w:pPr>
      <w:r w:rsidRPr="0098206A">
        <w:rPr>
          <w:i/>
          <w:sz w:val="28"/>
          <w:szCs w:val="28"/>
        </w:rPr>
        <w:t>2. Инициативный аудит проводится по инициативе:</w:t>
      </w:r>
    </w:p>
    <w:p w:rsidR="00C91CF0" w:rsidRPr="0098206A" w:rsidRDefault="00C91CF0" w:rsidP="0098206A">
      <w:pPr>
        <w:widowControl w:val="0"/>
        <w:spacing w:line="360" w:lineRule="auto"/>
        <w:ind w:firstLine="709"/>
        <w:jc w:val="both"/>
        <w:rPr>
          <w:sz w:val="28"/>
          <w:szCs w:val="28"/>
        </w:rPr>
      </w:pPr>
      <w:r w:rsidRPr="0098206A">
        <w:rPr>
          <w:sz w:val="28"/>
          <w:szCs w:val="28"/>
        </w:rPr>
        <w:t>А. Экономического субъекта.</w:t>
      </w:r>
    </w:p>
    <w:p w:rsidR="00C91CF0" w:rsidRPr="0098206A" w:rsidRDefault="00C91CF0" w:rsidP="0098206A">
      <w:pPr>
        <w:widowControl w:val="0"/>
        <w:spacing w:line="360" w:lineRule="auto"/>
        <w:ind w:firstLine="709"/>
        <w:jc w:val="both"/>
        <w:rPr>
          <w:sz w:val="28"/>
          <w:szCs w:val="28"/>
        </w:rPr>
      </w:pPr>
      <w:r w:rsidRPr="0098206A">
        <w:rPr>
          <w:sz w:val="28"/>
          <w:szCs w:val="28"/>
        </w:rPr>
        <w:t>Б, Государственных органов.</w:t>
      </w:r>
    </w:p>
    <w:p w:rsidR="00C91CF0" w:rsidRPr="0098206A" w:rsidRDefault="00C91CF0" w:rsidP="0098206A">
      <w:pPr>
        <w:widowControl w:val="0"/>
        <w:spacing w:line="360" w:lineRule="auto"/>
        <w:ind w:firstLine="709"/>
        <w:jc w:val="both"/>
        <w:rPr>
          <w:sz w:val="28"/>
          <w:szCs w:val="28"/>
        </w:rPr>
      </w:pPr>
      <w:r w:rsidRPr="0098206A">
        <w:rPr>
          <w:sz w:val="28"/>
          <w:szCs w:val="28"/>
        </w:rPr>
        <w:t>В. Аудиторской организации.</w:t>
      </w:r>
    </w:p>
    <w:p w:rsidR="00C91CF0" w:rsidRPr="0098206A" w:rsidRDefault="00C166DC" w:rsidP="0098206A">
      <w:pPr>
        <w:widowControl w:val="0"/>
        <w:spacing w:line="360" w:lineRule="auto"/>
        <w:ind w:firstLine="709"/>
        <w:jc w:val="both"/>
        <w:rPr>
          <w:sz w:val="28"/>
          <w:szCs w:val="28"/>
        </w:rPr>
      </w:pPr>
      <w:r w:rsidRPr="0098206A">
        <w:rPr>
          <w:sz w:val="28"/>
          <w:szCs w:val="28"/>
        </w:rPr>
        <w:t>Инициативный аудит проводится по инициативе экономического субъекта</w:t>
      </w:r>
    </w:p>
    <w:p w:rsidR="00C91CF0" w:rsidRPr="0098206A" w:rsidRDefault="00C91CF0" w:rsidP="0098206A">
      <w:pPr>
        <w:widowControl w:val="0"/>
        <w:spacing w:line="360" w:lineRule="auto"/>
        <w:ind w:firstLine="709"/>
        <w:jc w:val="both"/>
        <w:rPr>
          <w:i/>
          <w:sz w:val="28"/>
          <w:szCs w:val="28"/>
        </w:rPr>
      </w:pPr>
      <w:r w:rsidRPr="0098206A">
        <w:rPr>
          <w:i/>
          <w:sz w:val="28"/>
          <w:szCs w:val="28"/>
        </w:rPr>
        <w:t>3. Индивидуальный аудитор не вправе осуществлять:</w:t>
      </w:r>
    </w:p>
    <w:p w:rsidR="00C91CF0" w:rsidRPr="0098206A" w:rsidRDefault="00C91CF0" w:rsidP="0098206A">
      <w:pPr>
        <w:widowControl w:val="0"/>
        <w:spacing w:line="360" w:lineRule="auto"/>
        <w:ind w:firstLine="709"/>
        <w:jc w:val="both"/>
        <w:rPr>
          <w:sz w:val="28"/>
          <w:szCs w:val="28"/>
        </w:rPr>
      </w:pPr>
      <w:r w:rsidRPr="0098206A">
        <w:rPr>
          <w:sz w:val="28"/>
          <w:szCs w:val="28"/>
        </w:rPr>
        <w:t>А. Обязательный аудит.</w:t>
      </w:r>
    </w:p>
    <w:p w:rsidR="00C91CF0" w:rsidRPr="0098206A" w:rsidRDefault="00C91CF0" w:rsidP="0098206A">
      <w:pPr>
        <w:widowControl w:val="0"/>
        <w:spacing w:line="360" w:lineRule="auto"/>
        <w:ind w:firstLine="709"/>
        <w:jc w:val="both"/>
        <w:rPr>
          <w:sz w:val="28"/>
          <w:szCs w:val="28"/>
        </w:rPr>
      </w:pPr>
      <w:r w:rsidRPr="0098206A">
        <w:rPr>
          <w:sz w:val="28"/>
          <w:szCs w:val="28"/>
        </w:rPr>
        <w:t>Б, Инициативный аудит.</w:t>
      </w:r>
    </w:p>
    <w:p w:rsidR="00C91CF0" w:rsidRPr="0098206A" w:rsidRDefault="00C91CF0" w:rsidP="0098206A">
      <w:pPr>
        <w:widowControl w:val="0"/>
        <w:spacing w:line="360" w:lineRule="auto"/>
        <w:ind w:firstLine="709"/>
        <w:jc w:val="both"/>
        <w:rPr>
          <w:sz w:val="28"/>
          <w:szCs w:val="28"/>
        </w:rPr>
      </w:pPr>
      <w:r w:rsidRPr="0098206A">
        <w:rPr>
          <w:sz w:val="28"/>
          <w:szCs w:val="28"/>
        </w:rPr>
        <w:t>В. Сопутствующие аудиту услуги.</w:t>
      </w:r>
    </w:p>
    <w:p w:rsidR="00A60A62" w:rsidRPr="0098206A" w:rsidRDefault="00C166DC" w:rsidP="0098206A">
      <w:pPr>
        <w:pStyle w:val="box"/>
        <w:widowControl w:val="0"/>
        <w:spacing w:before="0" w:beforeAutospacing="0" w:after="0" w:afterAutospacing="0" w:line="360" w:lineRule="auto"/>
        <w:ind w:firstLine="709"/>
        <w:jc w:val="both"/>
        <w:rPr>
          <w:sz w:val="28"/>
          <w:szCs w:val="28"/>
        </w:rPr>
      </w:pPr>
      <w:r w:rsidRPr="0098206A">
        <w:rPr>
          <w:sz w:val="28"/>
          <w:szCs w:val="28"/>
        </w:rPr>
        <w:t>В</w:t>
      </w:r>
      <w:r w:rsidR="00A60A62" w:rsidRPr="0098206A">
        <w:rPr>
          <w:sz w:val="28"/>
          <w:szCs w:val="28"/>
        </w:rPr>
        <w:t xml:space="preserve"> п. 2 ст. 7 ФЗ № 119-ФЗ указано, что «обязательный аудит проводится аудиторскими организациями». Постановлением Конституционного Суда РФ от 01.04.2003 N 4-П положение пункта 2 статьи 7, согласно которому обязательный аудит проводится аудиторскими организациями, признано не противоречащим Конституции Российской Федерации. </w:t>
      </w:r>
    </w:p>
    <w:p w:rsidR="00A60A62" w:rsidRPr="0098206A" w:rsidRDefault="00A60A62" w:rsidP="0098206A">
      <w:pPr>
        <w:widowControl w:val="0"/>
        <w:spacing w:line="360" w:lineRule="auto"/>
        <w:ind w:firstLine="709"/>
        <w:jc w:val="both"/>
        <w:rPr>
          <w:sz w:val="28"/>
          <w:szCs w:val="28"/>
        </w:rPr>
      </w:pPr>
      <w:r w:rsidRPr="0098206A">
        <w:rPr>
          <w:sz w:val="28"/>
          <w:szCs w:val="28"/>
        </w:rPr>
        <w:t>Таким образом, индивидуальный аудитор не вправе осуществлять обязательный аудит</w:t>
      </w:r>
      <w:r w:rsidR="00C166DC" w:rsidRPr="0098206A">
        <w:rPr>
          <w:sz w:val="28"/>
          <w:szCs w:val="28"/>
        </w:rPr>
        <w:t>.</w:t>
      </w:r>
    </w:p>
    <w:p w:rsidR="00C91CF0" w:rsidRPr="0098206A" w:rsidRDefault="00C91CF0" w:rsidP="0098206A">
      <w:pPr>
        <w:widowControl w:val="0"/>
        <w:spacing w:line="360" w:lineRule="auto"/>
        <w:ind w:firstLine="709"/>
        <w:jc w:val="both"/>
        <w:rPr>
          <w:i/>
          <w:sz w:val="28"/>
          <w:szCs w:val="28"/>
        </w:rPr>
      </w:pPr>
      <w:r w:rsidRPr="0098206A">
        <w:rPr>
          <w:i/>
          <w:sz w:val="28"/>
          <w:szCs w:val="28"/>
        </w:rPr>
        <w:t>4. К услугам, сопутствующим аудиту, не относятся:</w:t>
      </w:r>
    </w:p>
    <w:p w:rsidR="00C91CF0" w:rsidRPr="0098206A" w:rsidRDefault="00C91CF0" w:rsidP="0098206A">
      <w:pPr>
        <w:widowControl w:val="0"/>
        <w:spacing w:line="360" w:lineRule="auto"/>
        <w:ind w:firstLine="709"/>
        <w:jc w:val="both"/>
        <w:rPr>
          <w:sz w:val="28"/>
          <w:szCs w:val="28"/>
        </w:rPr>
      </w:pPr>
      <w:r w:rsidRPr="0098206A">
        <w:rPr>
          <w:sz w:val="28"/>
          <w:szCs w:val="28"/>
        </w:rPr>
        <w:t>А. Обязательный аудит.</w:t>
      </w:r>
    </w:p>
    <w:p w:rsidR="00C91CF0" w:rsidRPr="0098206A" w:rsidRDefault="00C91CF0" w:rsidP="0098206A">
      <w:pPr>
        <w:widowControl w:val="0"/>
        <w:spacing w:line="360" w:lineRule="auto"/>
        <w:ind w:firstLine="709"/>
        <w:jc w:val="both"/>
        <w:rPr>
          <w:sz w:val="28"/>
          <w:szCs w:val="28"/>
        </w:rPr>
      </w:pPr>
      <w:r w:rsidRPr="0098206A">
        <w:rPr>
          <w:sz w:val="28"/>
          <w:szCs w:val="28"/>
        </w:rPr>
        <w:t>Б. Постановка бухгалтерского учета.</w:t>
      </w:r>
    </w:p>
    <w:p w:rsidR="00C91CF0" w:rsidRPr="0098206A" w:rsidRDefault="00C91CF0" w:rsidP="0098206A">
      <w:pPr>
        <w:widowControl w:val="0"/>
        <w:spacing w:line="360" w:lineRule="auto"/>
        <w:ind w:firstLine="709"/>
        <w:jc w:val="both"/>
        <w:rPr>
          <w:sz w:val="28"/>
          <w:szCs w:val="28"/>
        </w:rPr>
      </w:pPr>
      <w:r w:rsidRPr="0098206A">
        <w:rPr>
          <w:sz w:val="28"/>
          <w:szCs w:val="28"/>
        </w:rPr>
        <w:t>В. Восстановление бухгалтерского учета.</w:t>
      </w:r>
    </w:p>
    <w:p w:rsidR="00C91CF0" w:rsidRPr="0098206A" w:rsidRDefault="00C91CF0" w:rsidP="0098206A">
      <w:pPr>
        <w:widowControl w:val="0"/>
        <w:spacing w:line="360" w:lineRule="auto"/>
        <w:ind w:firstLine="709"/>
        <w:jc w:val="both"/>
        <w:rPr>
          <w:sz w:val="28"/>
          <w:szCs w:val="28"/>
        </w:rPr>
      </w:pPr>
      <w:r w:rsidRPr="0098206A">
        <w:rPr>
          <w:sz w:val="28"/>
          <w:szCs w:val="28"/>
        </w:rPr>
        <w:t>Ответ:</w:t>
      </w:r>
    </w:p>
    <w:p w:rsidR="00C61813" w:rsidRPr="0098206A" w:rsidRDefault="00C61813" w:rsidP="0098206A">
      <w:pPr>
        <w:pStyle w:val="a6"/>
        <w:widowControl w:val="0"/>
        <w:spacing w:before="0" w:beforeAutospacing="0" w:after="0" w:afterAutospacing="0" w:line="360" w:lineRule="auto"/>
        <w:ind w:firstLine="709"/>
        <w:jc w:val="both"/>
        <w:rPr>
          <w:sz w:val="28"/>
          <w:szCs w:val="28"/>
        </w:rPr>
      </w:pPr>
      <w:r w:rsidRPr="0098206A">
        <w:rPr>
          <w:sz w:val="28"/>
          <w:szCs w:val="28"/>
        </w:rPr>
        <w:t>В п. 6 с</w:t>
      </w:r>
      <w:r w:rsidR="00C166DC" w:rsidRPr="0098206A">
        <w:rPr>
          <w:sz w:val="28"/>
          <w:szCs w:val="28"/>
        </w:rPr>
        <w:t>т</w:t>
      </w:r>
      <w:r w:rsidRPr="0098206A">
        <w:rPr>
          <w:sz w:val="28"/>
          <w:szCs w:val="28"/>
        </w:rPr>
        <w:t>. 1</w:t>
      </w:r>
      <w:r w:rsidR="0098206A">
        <w:rPr>
          <w:sz w:val="28"/>
          <w:szCs w:val="28"/>
        </w:rPr>
        <w:t xml:space="preserve"> </w:t>
      </w:r>
      <w:r w:rsidRPr="0098206A">
        <w:rPr>
          <w:sz w:val="28"/>
          <w:szCs w:val="28"/>
        </w:rPr>
        <w:t>Федерального закона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119-ФЗ «Об аудиторской деятельности»</w:t>
      </w:r>
      <w:r w:rsidR="0098206A">
        <w:rPr>
          <w:sz w:val="28"/>
          <w:szCs w:val="28"/>
        </w:rPr>
        <w:t xml:space="preserve"> </w:t>
      </w:r>
      <w:r w:rsidRPr="0098206A">
        <w:rPr>
          <w:sz w:val="28"/>
          <w:szCs w:val="28"/>
        </w:rPr>
        <w:t>перечислены сопутствующие аудиту услуги, под которыми понимается:</w:t>
      </w:r>
      <w:r w:rsidR="0098206A">
        <w:rPr>
          <w:sz w:val="28"/>
          <w:szCs w:val="28"/>
        </w:rPr>
        <w:t xml:space="preserve"> </w:t>
      </w:r>
      <w:r w:rsidRPr="0098206A">
        <w:rPr>
          <w:sz w:val="28"/>
          <w:szCs w:val="28"/>
        </w:rPr>
        <w:t xml:space="preserve">1) постановка, восстановление и ведение бухгалтерского учета, составление финансовой (бухгалтерской) отчетности, бухгалтерское консультирование; 2) налоговое консультирование; 3) анализ финансово - хозяйственной деятельности организаций и индивидуальных предпринимателей, экономическое и финансовое консультирование; 4) управленческое консультирование, в том числе связанное с реструктуризацией организаций; 5) правовое консультирование, а также представительство в судебных и налоговых органах по налоговым и таможенным спорам; 6) автоматизация бухгалтерского учета и внедрение информационных технологий; 7) оценка стоимости имущества, оценка предприятий как имущественных комплексов, а также предпринимательских рисков; 8) разработка и анализ инвестиционных проектов, составление бизнес - планов; 9) проведение маркетинговых исследований; 10) проведение научно - 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 11) обучение в установленном законодательством Российской Федерации порядке специалистов в областях, связанных с аудиторской деятельностью; 12) оказание других услуг, связанных с аудиторской деятельностью. </w:t>
      </w:r>
    </w:p>
    <w:p w:rsidR="00C61813" w:rsidRPr="0098206A" w:rsidRDefault="00C61813" w:rsidP="0098206A">
      <w:pPr>
        <w:widowControl w:val="0"/>
        <w:spacing w:line="360" w:lineRule="auto"/>
        <w:ind w:firstLine="709"/>
        <w:jc w:val="both"/>
        <w:rPr>
          <w:sz w:val="28"/>
          <w:szCs w:val="28"/>
        </w:rPr>
      </w:pPr>
      <w:r w:rsidRPr="0098206A">
        <w:rPr>
          <w:sz w:val="28"/>
          <w:szCs w:val="28"/>
        </w:rPr>
        <w:t>Таким образом, к услугам, сопутствующим аудиту, не относится обязательный аудит</w:t>
      </w:r>
      <w:r w:rsidR="00A60A62" w:rsidRPr="0098206A">
        <w:rPr>
          <w:sz w:val="28"/>
          <w:szCs w:val="28"/>
        </w:rPr>
        <w:t>, который в соответствии с п. 1 ст. 7 ФЗ № 119-ФЗ определяется, как «ежегодная обязательная аудиторская проверка ведения бухгалтерского учета и финансовой (бухгалтерской) отчетности организации или индивидуального предпринимателя».</w:t>
      </w:r>
    </w:p>
    <w:p w:rsidR="00C91CF0" w:rsidRPr="0098206A" w:rsidRDefault="00C91CF0" w:rsidP="0098206A">
      <w:pPr>
        <w:widowControl w:val="0"/>
        <w:spacing w:line="360" w:lineRule="auto"/>
        <w:ind w:firstLine="709"/>
        <w:jc w:val="both"/>
        <w:rPr>
          <w:i/>
          <w:sz w:val="28"/>
          <w:szCs w:val="28"/>
        </w:rPr>
      </w:pPr>
      <w:r w:rsidRPr="0098206A">
        <w:rPr>
          <w:i/>
          <w:sz w:val="28"/>
          <w:szCs w:val="28"/>
        </w:rPr>
        <w:t>5. Государственное регулирование аудиторской деятельности в РФ осуществляет:</w:t>
      </w:r>
    </w:p>
    <w:p w:rsidR="00C91CF0" w:rsidRPr="0098206A" w:rsidRDefault="00C91CF0" w:rsidP="0098206A">
      <w:pPr>
        <w:widowControl w:val="0"/>
        <w:spacing w:line="360" w:lineRule="auto"/>
        <w:ind w:firstLine="709"/>
        <w:jc w:val="both"/>
        <w:rPr>
          <w:sz w:val="28"/>
          <w:szCs w:val="28"/>
        </w:rPr>
      </w:pPr>
      <w:r w:rsidRPr="0098206A">
        <w:rPr>
          <w:sz w:val="28"/>
          <w:szCs w:val="28"/>
        </w:rPr>
        <w:t>А. Министерство финансов РФ.</w:t>
      </w:r>
    </w:p>
    <w:p w:rsidR="00C91CF0" w:rsidRPr="0098206A" w:rsidRDefault="00C91CF0" w:rsidP="0098206A">
      <w:pPr>
        <w:widowControl w:val="0"/>
        <w:spacing w:line="360" w:lineRule="auto"/>
        <w:ind w:firstLine="709"/>
        <w:jc w:val="both"/>
        <w:rPr>
          <w:sz w:val="28"/>
          <w:szCs w:val="28"/>
        </w:rPr>
      </w:pPr>
      <w:r w:rsidRPr="0098206A">
        <w:rPr>
          <w:sz w:val="28"/>
          <w:szCs w:val="28"/>
        </w:rPr>
        <w:t>Б. Правительство РФ</w:t>
      </w:r>
    </w:p>
    <w:p w:rsidR="00C91CF0" w:rsidRPr="0098206A" w:rsidRDefault="00C91CF0" w:rsidP="0098206A">
      <w:pPr>
        <w:widowControl w:val="0"/>
        <w:spacing w:line="360" w:lineRule="auto"/>
        <w:ind w:firstLine="709"/>
        <w:jc w:val="both"/>
        <w:rPr>
          <w:sz w:val="28"/>
          <w:szCs w:val="28"/>
        </w:rPr>
      </w:pPr>
      <w:r w:rsidRPr="0098206A">
        <w:rPr>
          <w:sz w:val="28"/>
          <w:szCs w:val="28"/>
        </w:rPr>
        <w:t>В. Президент РФ.</w:t>
      </w:r>
    </w:p>
    <w:p w:rsidR="00C91CF0" w:rsidRPr="0098206A" w:rsidRDefault="00C91CF0" w:rsidP="0098206A">
      <w:pPr>
        <w:widowControl w:val="0"/>
        <w:spacing w:line="360" w:lineRule="auto"/>
        <w:ind w:firstLine="709"/>
        <w:jc w:val="both"/>
        <w:rPr>
          <w:sz w:val="28"/>
          <w:szCs w:val="28"/>
        </w:rPr>
      </w:pPr>
      <w:r w:rsidRPr="0098206A">
        <w:rPr>
          <w:sz w:val="28"/>
          <w:szCs w:val="28"/>
        </w:rPr>
        <w:t>Ответ:</w:t>
      </w:r>
    </w:p>
    <w:p w:rsidR="00472C5A" w:rsidRPr="0098206A" w:rsidRDefault="00472C5A" w:rsidP="0098206A">
      <w:pPr>
        <w:pStyle w:val="a6"/>
        <w:widowControl w:val="0"/>
        <w:spacing w:before="0" w:beforeAutospacing="0" w:after="0" w:afterAutospacing="0" w:line="360" w:lineRule="auto"/>
        <w:ind w:firstLine="709"/>
        <w:jc w:val="both"/>
        <w:rPr>
          <w:sz w:val="28"/>
          <w:szCs w:val="28"/>
        </w:rPr>
      </w:pPr>
      <w:r w:rsidRPr="0098206A">
        <w:rPr>
          <w:sz w:val="28"/>
          <w:szCs w:val="28"/>
        </w:rPr>
        <w:t>Согласно п. 1 ст. 18 Федерального закона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 xml:space="preserve">119-ФЗ «Об аудиторской деятельности» «функции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Российской Федерации. Положение о федеральном органе утверждает Правительство Российской Федерации. </w:t>
      </w:r>
    </w:p>
    <w:p w:rsidR="00472C5A" w:rsidRPr="0098206A" w:rsidRDefault="00A32BAA" w:rsidP="0098206A">
      <w:pPr>
        <w:pStyle w:val="box"/>
        <w:widowControl w:val="0"/>
        <w:spacing w:before="0" w:beforeAutospacing="0" w:after="0" w:afterAutospacing="0" w:line="360" w:lineRule="auto"/>
        <w:ind w:firstLine="709"/>
        <w:jc w:val="both"/>
        <w:rPr>
          <w:sz w:val="28"/>
          <w:szCs w:val="28"/>
        </w:rPr>
      </w:pPr>
      <w:r w:rsidRPr="0098206A">
        <w:rPr>
          <w:sz w:val="28"/>
          <w:szCs w:val="28"/>
        </w:rPr>
        <w:t xml:space="preserve">П 1. </w:t>
      </w:r>
      <w:r w:rsidR="00472C5A" w:rsidRPr="0098206A">
        <w:rPr>
          <w:sz w:val="28"/>
          <w:szCs w:val="28"/>
        </w:rPr>
        <w:t>Постановлени</w:t>
      </w:r>
      <w:r w:rsidRPr="0098206A">
        <w:rPr>
          <w:sz w:val="28"/>
          <w:szCs w:val="28"/>
        </w:rPr>
        <w:t>я</w:t>
      </w:r>
      <w:r w:rsidR="00472C5A" w:rsidRPr="0098206A">
        <w:rPr>
          <w:sz w:val="28"/>
          <w:szCs w:val="28"/>
        </w:rPr>
        <w:t xml:space="preserve"> Правительства РФ от 06.02.2002 N 80 </w:t>
      </w:r>
      <w:r w:rsidRPr="0098206A">
        <w:rPr>
          <w:sz w:val="28"/>
          <w:szCs w:val="28"/>
        </w:rPr>
        <w:t xml:space="preserve">«О вопросах государственного регулирования аудиторской деятельности в РФ» государственное регулирование аудиторской деятельности в Российской Федерации </w:t>
      </w:r>
      <w:r w:rsidR="00472C5A" w:rsidRPr="0098206A">
        <w:rPr>
          <w:sz w:val="28"/>
          <w:szCs w:val="28"/>
        </w:rPr>
        <w:t xml:space="preserve">уполномочено осуществлять </w:t>
      </w:r>
      <w:r w:rsidRPr="0098206A">
        <w:rPr>
          <w:sz w:val="28"/>
          <w:szCs w:val="28"/>
        </w:rPr>
        <w:t>Министерство финансов РФ.</w:t>
      </w:r>
    </w:p>
    <w:p w:rsidR="00C91CF0" w:rsidRPr="0098206A" w:rsidRDefault="00C91CF0" w:rsidP="0098206A">
      <w:pPr>
        <w:widowControl w:val="0"/>
        <w:spacing w:line="360" w:lineRule="auto"/>
        <w:ind w:firstLine="709"/>
        <w:jc w:val="both"/>
        <w:rPr>
          <w:sz w:val="28"/>
          <w:szCs w:val="28"/>
        </w:rPr>
      </w:pPr>
    </w:p>
    <w:p w:rsidR="0008533D" w:rsidRPr="0098206A" w:rsidRDefault="0008533D" w:rsidP="0098206A">
      <w:pPr>
        <w:widowControl w:val="0"/>
        <w:spacing w:line="360" w:lineRule="auto"/>
        <w:ind w:firstLine="709"/>
        <w:jc w:val="both"/>
        <w:rPr>
          <w:b/>
          <w:sz w:val="28"/>
          <w:szCs w:val="28"/>
        </w:rPr>
      </w:pPr>
      <w:r w:rsidRPr="0098206A">
        <w:rPr>
          <w:b/>
          <w:sz w:val="28"/>
          <w:szCs w:val="28"/>
        </w:rPr>
        <w:t>Задание 4</w:t>
      </w:r>
    </w:p>
    <w:p w:rsidR="005B2D2F" w:rsidRDefault="005B2D2F" w:rsidP="0098206A">
      <w:pPr>
        <w:widowControl w:val="0"/>
        <w:spacing w:line="360" w:lineRule="auto"/>
        <w:ind w:firstLine="709"/>
        <w:jc w:val="both"/>
        <w:rPr>
          <w:i/>
          <w:sz w:val="28"/>
          <w:szCs w:val="28"/>
        </w:rPr>
      </w:pPr>
    </w:p>
    <w:p w:rsidR="00C91CF0" w:rsidRPr="0098206A" w:rsidRDefault="00C91CF0" w:rsidP="0098206A">
      <w:pPr>
        <w:widowControl w:val="0"/>
        <w:spacing w:line="360" w:lineRule="auto"/>
        <w:ind w:firstLine="709"/>
        <w:jc w:val="both"/>
        <w:rPr>
          <w:i/>
          <w:sz w:val="28"/>
          <w:szCs w:val="28"/>
        </w:rPr>
      </w:pPr>
      <w:r w:rsidRPr="0098206A">
        <w:rPr>
          <w:i/>
          <w:sz w:val="28"/>
          <w:szCs w:val="28"/>
        </w:rPr>
        <w:t>Крупная торговая фирма обращается в аудиторскую фирму с просьбой перепроверить сумму исчисленных и перечисленных налогов в бюджет.</w:t>
      </w:r>
    </w:p>
    <w:p w:rsidR="00C91CF0" w:rsidRPr="0098206A" w:rsidRDefault="00C91CF0" w:rsidP="0098206A">
      <w:pPr>
        <w:widowControl w:val="0"/>
        <w:spacing w:line="360" w:lineRule="auto"/>
        <w:ind w:firstLine="709"/>
        <w:jc w:val="both"/>
        <w:rPr>
          <w:sz w:val="28"/>
          <w:szCs w:val="28"/>
        </w:rPr>
      </w:pPr>
      <w:r w:rsidRPr="0098206A">
        <w:rPr>
          <w:i/>
          <w:sz w:val="28"/>
          <w:szCs w:val="28"/>
        </w:rPr>
        <w:t>Задание: сформулировать письмо-обязательство аудиторской фирмы о согласии на проведение аудита</w:t>
      </w:r>
      <w:r w:rsidRPr="0098206A">
        <w:rPr>
          <w:sz w:val="28"/>
          <w:szCs w:val="28"/>
        </w:rPr>
        <w:t>.</w:t>
      </w:r>
    </w:p>
    <w:p w:rsidR="00F91D35" w:rsidRPr="0098206A" w:rsidRDefault="00F91D35" w:rsidP="0098206A">
      <w:pPr>
        <w:widowControl w:val="0"/>
        <w:spacing w:line="360" w:lineRule="auto"/>
        <w:ind w:firstLine="709"/>
        <w:jc w:val="both"/>
        <w:rPr>
          <w:sz w:val="28"/>
          <w:szCs w:val="28"/>
        </w:rPr>
      </w:pPr>
      <w:r w:rsidRPr="0098206A">
        <w:rPr>
          <w:sz w:val="28"/>
          <w:szCs w:val="28"/>
        </w:rPr>
        <w:t>При формулировании письма-обязательства аудиторской фирмы о согласии на проведение аудита были использованы положения стандарта № 12</w:t>
      </w:r>
      <w:r w:rsidR="002C4D92" w:rsidRPr="0098206A">
        <w:rPr>
          <w:sz w:val="28"/>
          <w:szCs w:val="28"/>
        </w:rPr>
        <w:t xml:space="preserve"> «</w:t>
      </w:r>
      <w:r w:rsidR="002C4D92" w:rsidRPr="00E96D46">
        <w:rPr>
          <w:sz w:val="28"/>
          <w:szCs w:val="28"/>
        </w:rPr>
        <w:t>Согласование условий проведения аудита</w:t>
      </w:r>
      <w:r w:rsidR="002C4D92" w:rsidRPr="0098206A">
        <w:rPr>
          <w:sz w:val="28"/>
          <w:szCs w:val="28"/>
        </w:rPr>
        <w:t>»</w:t>
      </w:r>
      <w:r w:rsidRPr="0098206A">
        <w:rPr>
          <w:sz w:val="28"/>
          <w:szCs w:val="28"/>
        </w:rPr>
        <w:t xml:space="preserve">. </w:t>
      </w:r>
    </w:p>
    <w:p w:rsidR="00C166DC" w:rsidRPr="0098206A" w:rsidRDefault="00C166DC"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Генеральному директору </w:t>
      </w:r>
      <w:r w:rsidR="00F91D35" w:rsidRPr="0098206A">
        <w:rPr>
          <w:sz w:val="28"/>
          <w:szCs w:val="28"/>
        </w:rPr>
        <w:t>организации</w:t>
      </w:r>
    </w:p>
    <w:p w:rsidR="00F91D35" w:rsidRPr="0098206A" w:rsidRDefault="00C166DC" w:rsidP="0098206A">
      <w:pPr>
        <w:pStyle w:val="a6"/>
        <w:widowControl w:val="0"/>
        <w:spacing w:before="0" w:beforeAutospacing="0" w:after="0" w:afterAutospacing="0" w:line="360" w:lineRule="auto"/>
        <w:ind w:firstLine="709"/>
        <w:jc w:val="both"/>
        <w:rPr>
          <w:sz w:val="28"/>
          <w:szCs w:val="28"/>
        </w:rPr>
      </w:pPr>
      <w:r w:rsidRPr="0098206A">
        <w:rPr>
          <w:sz w:val="28"/>
          <w:szCs w:val="28"/>
        </w:rPr>
        <w:t>от</w:t>
      </w:r>
      <w:r w:rsidR="0098206A">
        <w:rPr>
          <w:sz w:val="28"/>
          <w:szCs w:val="28"/>
        </w:rPr>
        <w:t xml:space="preserve"> </w:t>
      </w:r>
      <w:r w:rsidRPr="0098206A">
        <w:rPr>
          <w:sz w:val="28"/>
          <w:szCs w:val="28"/>
        </w:rPr>
        <w:t>аудиторской организации</w:t>
      </w:r>
    </w:p>
    <w:p w:rsidR="00C166DC" w:rsidRPr="0098206A" w:rsidRDefault="00C166DC" w:rsidP="0098206A">
      <w:pPr>
        <w:pStyle w:val="a6"/>
        <w:widowControl w:val="0"/>
        <w:spacing w:before="0" w:beforeAutospacing="0" w:after="0" w:afterAutospacing="0" w:line="360" w:lineRule="auto"/>
        <w:ind w:firstLine="709"/>
        <w:jc w:val="both"/>
        <w:rPr>
          <w:sz w:val="28"/>
          <w:szCs w:val="28"/>
        </w:rPr>
      </w:pPr>
      <w:r w:rsidRPr="0098206A">
        <w:rPr>
          <w:sz w:val="28"/>
          <w:szCs w:val="28"/>
        </w:rPr>
        <w:t>Письмо-обязательство</w:t>
      </w:r>
    </w:p>
    <w:p w:rsidR="00DB645A"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Вы обратились к нам с просьбой о проведении аудита </w:t>
      </w:r>
      <w:r w:rsidR="00DB645A" w:rsidRPr="0098206A">
        <w:rPr>
          <w:sz w:val="28"/>
          <w:szCs w:val="28"/>
        </w:rPr>
        <w:t>сумм исчисленных и перечисленных налогов в бюджет</w:t>
      </w:r>
      <w:r w:rsidRPr="0098206A">
        <w:rPr>
          <w:sz w:val="28"/>
          <w:szCs w:val="28"/>
        </w:rPr>
        <w:t xml:space="preserve">. </w:t>
      </w:r>
    </w:p>
    <w:p w:rsidR="00F91D35"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Настоящим письмом мы подтверждаем наше согласие и наше понимание данного задания. Аудит будет проведен нами с целью выражения мнения о соответствии </w:t>
      </w:r>
      <w:r w:rsidR="00DB645A" w:rsidRPr="0098206A">
        <w:rPr>
          <w:sz w:val="28"/>
          <w:szCs w:val="28"/>
        </w:rPr>
        <w:t xml:space="preserve">сумм исчисленных и перечисленных налогов в бюджет </w:t>
      </w:r>
      <w:r w:rsidRPr="0098206A">
        <w:rPr>
          <w:sz w:val="28"/>
          <w:szCs w:val="28"/>
        </w:rPr>
        <w:t xml:space="preserve">законодательству Российской Федерации. </w:t>
      </w:r>
    </w:p>
    <w:p w:rsidR="00DB645A" w:rsidRPr="0098206A" w:rsidRDefault="00F91D35" w:rsidP="0098206A">
      <w:pPr>
        <w:pStyle w:val="a8"/>
        <w:widowControl w:val="0"/>
        <w:spacing w:line="360" w:lineRule="auto"/>
        <w:ind w:firstLine="709"/>
        <w:rPr>
          <w:rFonts w:ascii="Times New Roman" w:hAnsi="Times New Roman" w:cs="Times New Roman"/>
          <w:sz w:val="28"/>
          <w:szCs w:val="28"/>
        </w:rPr>
      </w:pPr>
      <w:r w:rsidRPr="0098206A">
        <w:rPr>
          <w:rFonts w:ascii="Times New Roman" w:hAnsi="Times New Roman" w:cs="Times New Roman"/>
          <w:sz w:val="28"/>
          <w:szCs w:val="28"/>
        </w:rPr>
        <w:t xml:space="preserve">Мы будем проводить аудит в соответствии с </w:t>
      </w:r>
      <w:r w:rsidR="00DB645A" w:rsidRPr="0098206A">
        <w:rPr>
          <w:rFonts w:ascii="Times New Roman" w:hAnsi="Times New Roman" w:cs="Times New Roman"/>
          <w:sz w:val="28"/>
          <w:szCs w:val="28"/>
        </w:rPr>
        <w:t>ФЗ от</w:t>
      </w:r>
      <w:r w:rsidR="0098206A">
        <w:rPr>
          <w:rFonts w:ascii="Times New Roman" w:hAnsi="Times New Roman" w:cs="Times New Roman"/>
          <w:sz w:val="28"/>
          <w:szCs w:val="28"/>
        </w:rPr>
        <w:t xml:space="preserve"> </w:t>
      </w:r>
      <w:r w:rsidR="00DB645A" w:rsidRPr="0098206A">
        <w:rPr>
          <w:rFonts w:ascii="Times New Roman" w:hAnsi="Times New Roman" w:cs="Times New Roman"/>
          <w:sz w:val="28"/>
          <w:szCs w:val="28"/>
        </w:rPr>
        <w:t>7</w:t>
      </w:r>
      <w:r w:rsidR="0098206A">
        <w:rPr>
          <w:rFonts w:ascii="Times New Roman" w:hAnsi="Times New Roman" w:cs="Times New Roman"/>
          <w:sz w:val="28"/>
          <w:szCs w:val="28"/>
        </w:rPr>
        <w:t xml:space="preserve"> </w:t>
      </w:r>
      <w:r w:rsidR="00DB645A" w:rsidRPr="0098206A">
        <w:rPr>
          <w:rFonts w:ascii="Times New Roman" w:hAnsi="Times New Roman" w:cs="Times New Roman"/>
          <w:sz w:val="28"/>
          <w:szCs w:val="28"/>
        </w:rPr>
        <w:t>августа</w:t>
      </w:r>
      <w:r w:rsidR="0098206A">
        <w:rPr>
          <w:rFonts w:ascii="Times New Roman" w:hAnsi="Times New Roman" w:cs="Times New Roman"/>
          <w:sz w:val="28"/>
          <w:szCs w:val="28"/>
        </w:rPr>
        <w:t xml:space="preserve"> </w:t>
      </w:r>
      <w:r w:rsidR="00DB645A" w:rsidRPr="0098206A">
        <w:rPr>
          <w:rFonts w:ascii="Times New Roman" w:hAnsi="Times New Roman" w:cs="Times New Roman"/>
          <w:sz w:val="28"/>
          <w:szCs w:val="28"/>
        </w:rPr>
        <w:t>2001</w:t>
      </w:r>
      <w:r w:rsidR="0098206A">
        <w:rPr>
          <w:rFonts w:ascii="Times New Roman" w:hAnsi="Times New Roman" w:cs="Times New Roman"/>
          <w:sz w:val="28"/>
          <w:szCs w:val="28"/>
        </w:rPr>
        <w:t xml:space="preserve"> </w:t>
      </w:r>
      <w:r w:rsidR="00DB645A" w:rsidRPr="0098206A">
        <w:rPr>
          <w:rFonts w:ascii="Times New Roman" w:hAnsi="Times New Roman" w:cs="Times New Roman"/>
          <w:sz w:val="28"/>
          <w:szCs w:val="28"/>
        </w:rPr>
        <w:t>года №</w:t>
      </w:r>
      <w:r w:rsidR="0098206A">
        <w:rPr>
          <w:rFonts w:ascii="Times New Roman" w:hAnsi="Times New Roman" w:cs="Times New Roman"/>
          <w:sz w:val="28"/>
          <w:szCs w:val="28"/>
        </w:rPr>
        <w:t xml:space="preserve"> </w:t>
      </w:r>
      <w:r w:rsidR="00DB645A" w:rsidRPr="0098206A">
        <w:rPr>
          <w:rFonts w:ascii="Times New Roman" w:hAnsi="Times New Roman" w:cs="Times New Roman"/>
          <w:sz w:val="28"/>
          <w:szCs w:val="28"/>
        </w:rPr>
        <w:t xml:space="preserve">119-ФЗ «Об аудиторской деятельности», </w:t>
      </w:r>
      <w:r w:rsidRPr="0098206A">
        <w:rPr>
          <w:rFonts w:ascii="Times New Roman" w:hAnsi="Times New Roman" w:cs="Times New Roman"/>
          <w:sz w:val="28"/>
          <w:szCs w:val="28"/>
        </w:rPr>
        <w:t>федеральными правилами (стандартами) аудиторской деятельности</w:t>
      </w:r>
      <w:r w:rsidR="00DB645A" w:rsidRPr="0098206A">
        <w:rPr>
          <w:rFonts w:ascii="Times New Roman" w:hAnsi="Times New Roman" w:cs="Times New Roman"/>
          <w:sz w:val="28"/>
          <w:szCs w:val="28"/>
        </w:rPr>
        <w:t>, Методическими рекомендациями по проверке налога на прибыль и обязательств перед бюджетом при проведении аудита и оказании сопутствующих услуг, одобренными Советом по аудиторской деятельности при Минфине России (протокол № 25 от 22 апреля 2004г.).</w:t>
      </w:r>
    </w:p>
    <w:p w:rsidR="00DB645A"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Эти </w:t>
      </w:r>
      <w:r w:rsidR="00DB645A" w:rsidRPr="0098206A">
        <w:rPr>
          <w:sz w:val="28"/>
          <w:szCs w:val="28"/>
        </w:rPr>
        <w:t>документы</w:t>
      </w:r>
      <w:r w:rsidRPr="0098206A">
        <w:rPr>
          <w:sz w:val="28"/>
          <w:szCs w:val="28"/>
        </w:rPr>
        <w:t xml:space="preserve"> требуют, чтобы мы планировали и проводили аудит с целью обеспечения разумной уверенности в том, что</w:t>
      </w:r>
      <w:r w:rsidR="003F6025" w:rsidRPr="0098206A">
        <w:rPr>
          <w:sz w:val="28"/>
          <w:szCs w:val="28"/>
        </w:rPr>
        <w:t xml:space="preserve"> ваша бухгалтерская (финансовая) отчетность, и исчисленные на основе ее показателей</w:t>
      </w:r>
      <w:r w:rsidR="0098206A">
        <w:rPr>
          <w:sz w:val="28"/>
          <w:szCs w:val="28"/>
        </w:rPr>
        <w:t xml:space="preserve"> </w:t>
      </w:r>
      <w:r w:rsidR="00DB645A" w:rsidRPr="0098206A">
        <w:rPr>
          <w:sz w:val="28"/>
          <w:szCs w:val="28"/>
        </w:rPr>
        <w:t xml:space="preserve">суммы перечисленных налогов в бюджет </w:t>
      </w:r>
      <w:r w:rsidRPr="0098206A">
        <w:rPr>
          <w:sz w:val="28"/>
          <w:szCs w:val="28"/>
        </w:rPr>
        <w:t>не содерж</w:t>
      </w:r>
      <w:r w:rsidR="00DB645A" w:rsidRPr="0098206A">
        <w:rPr>
          <w:sz w:val="28"/>
          <w:szCs w:val="28"/>
        </w:rPr>
        <w:t>а</w:t>
      </w:r>
      <w:r w:rsidRPr="0098206A">
        <w:rPr>
          <w:sz w:val="28"/>
          <w:szCs w:val="28"/>
        </w:rPr>
        <w:t xml:space="preserve">т существенных искажений. </w:t>
      </w:r>
    </w:p>
    <w:p w:rsidR="006F4F45" w:rsidRPr="0098206A" w:rsidRDefault="00F91D35" w:rsidP="0098206A">
      <w:pPr>
        <w:widowControl w:val="0"/>
        <w:spacing w:line="360" w:lineRule="auto"/>
        <w:ind w:firstLine="709"/>
        <w:jc w:val="both"/>
        <w:rPr>
          <w:sz w:val="28"/>
          <w:szCs w:val="28"/>
        </w:rPr>
      </w:pPr>
      <w:r w:rsidRPr="0098206A">
        <w:rPr>
          <w:sz w:val="28"/>
          <w:szCs w:val="28"/>
        </w:rPr>
        <w:t xml:space="preserve">Аудит </w:t>
      </w:r>
      <w:r w:rsidR="00DB645A" w:rsidRPr="0098206A">
        <w:rPr>
          <w:sz w:val="28"/>
          <w:szCs w:val="28"/>
        </w:rPr>
        <w:t xml:space="preserve">будет </w:t>
      </w:r>
      <w:r w:rsidRPr="0098206A">
        <w:rPr>
          <w:sz w:val="28"/>
          <w:szCs w:val="28"/>
        </w:rPr>
        <w:t>проводится на выборочной основе</w:t>
      </w:r>
      <w:r w:rsidR="00DB645A" w:rsidRPr="0098206A">
        <w:rPr>
          <w:sz w:val="28"/>
          <w:szCs w:val="28"/>
        </w:rPr>
        <w:t>.</w:t>
      </w:r>
      <w:r w:rsidR="003F6025" w:rsidRPr="0098206A">
        <w:rPr>
          <w:sz w:val="28"/>
          <w:szCs w:val="28"/>
        </w:rPr>
        <w:t xml:space="preserve"> </w:t>
      </w:r>
      <w:r w:rsidR="00DB645A" w:rsidRPr="0098206A">
        <w:rPr>
          <w:sz w:val="28"/>
          <w:szCs w:val="28"/>
        </w:rPr>
        <w:t xml:space="preserve">Аудит </w:t>
      </w:r>
      <w:r w:rsidRPr="0098206A">
        <w:rPr>
          <w:sz w:val="28"/>
          <w:szCs w:val="28"/>
        </w:rPr>
        <w:t>включает в себя</w:t>
      </w:r>
      <w:r w:rsidR="003F6025" w:rsidRPr="0098206A">
        <w:rPr>
          <w:sz w:val="28"/>
          <w:szCs w:val="28"/>
        </w:rPr>
        <w:t>:</w:t>
      </w:r>
      <w:r w:rsidR="006F4F45" w:rsidRPr="0098206A">
        <w:rPr>
          <w:sz w:val="28"/>
          <w:szCs w:val="28"/>
        </w:rPr>
        <w:t xml:space="preserve"> </w:t>
      </w:r>
      <w:r w:rsidR="003F6025" w:rsidRPr="0098206A">
        <w:rPr>
          <w:sz w:val="28"/>
          <w:szCs w:val="28"/>
        </w:rPr>
        <w:t>1</w:t>
      </w:r>
      <w:r w:rsidR="006F4F45" w:rsidRPr="0098206A">
        <w:rPr>
          <w:sz w:val="28"/>
          <w:szCs w:val="28"/>
        </w:rPr>
        <w:t>)</w:t>
      </w:r>
      <w:r w:rsidR="003F6025" w:rsidRPr="0098206A">
        <w:rPr>
          <w:sz w:val="28"/>
          <w:szCs w:val="28"/>
        </w:rPr>
        <w:t xml:space="preserve"> планирование аудиторской проверки по разделу «Налог на прибыль и обязательства перед бюджетом», в том числе оценка рисков, определение допустимой ошибки (уровня существенности), анализ учетной политики, составление программы аудита по существу, выбор аудиторских процедур</w:t>
      </w:r>
      <w:r w:rsidR="006F4F45" w:rsidRPr="0098206A">
        <w:rPr>
          <w:sz w:val="28"/>
          <w:szCs w:val="28"/>
        </w:rPr>
        <w:t>; 2)</w:t>
      </w:r>
      <w:r w:rsidR="003F6025" w:rsidRPr="0098206A">
        <w:rPr>
          <w:sz w:val="28"/>
          <w:szCs w:val="28"/>
        </w:rPr>
        <w:t xml:space="preserve"> Проведение аудита по существу (сбор аудиторских доказательств), в том числе проверка соблюдения налоговой политики, проверка правильности определения постоянных и временных разниц, налоговых активов и обязательств, текущего налога на прибыль и чистой прибыли</w:t>
      </w:r>
      <w:r w:rsidR="006F4F45" w:rsidRPr="0098206A">
        <w:rPr>
          <w:sz w:val="28"/>
          <w:szCs w:val="28"/>
        </w:rPr>
        <w:t>; 3)</w:t>
      </w:r>
      <w:r w:rsidR="003F6025" w:rsidRPr="0098206A">
        <w:rPr>
          <w:sz w:val="28"/>
          <w:szCs w:val="28"/>
        </w:rPr>
        <w:t xml:space="preserve"> Обобщение и оценка результатов проверки, документальное оформление результатов проверки. </w:t>
      </w:r>
    </w:p>
    <w:p w:rsidR="00F91D35" w:rsidRPr="0098206A" w:rsidRDefault="00F91D35" w:rsidP="0098206A">
      <w:pPr>
        <w:widowControl w:val="0"/>
        <w:spacing w:line="360" w:lineRule="auto"/>
        <w:ind w:firstLine="709"/>
        <w:jc w:val="both"/>
        <w:rPr>
          <w:sz w:val="28"/>
          <w:szCs w:val="28"/>
        </w:rPr>
      </w:pPr>
      <w:r w:rsidRPr="0098206A">
        <w:rPr>
          <w:sz w:val="28"/>
          <w:szCs w:val="28"/>
        </w:rPr>
        <w:t xml:space="preserve">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 В дополнение к аудиторскому заключению, содержащему наше мнение о достоверности финансовой (бухгалтерской) отчетности, мы планируем предоставить Вам отдельное письмо (отчет, письменную информацию), касающееся любых замеченных нами существенных недостатков в ведении бухгалтерского учета и в системе внутреннего контроля. </w:t>
      </w:r>
    </w:p>
    <w:p w:rsidR="00F91D35"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Напоминаем, что в соответствии с законодательством Российской Федерации ответственность за подготовку финансовой (бухгалтерской) отчетности, в том числе за раскрытие в ней необходимой информации, несет руководство Вашей организации. Это включает ведение бухгалтерского учета в соответствии с требованиями законодательства Российской Федерации, наличие и надлежащую работу средств внутреннего контроля, выбор и применение учетной политики, а также меры по сохранности и надлежащему использованию активов организации. Нам потребуются от руководства организации (и это является частью процесса аудита) официальные письменные подтверждения, касающиеся наиболее важных разъяснений и заявлений, сделанных в связи с аудитом. </w:t>
      </w:r>
    </w:p>
    <w:p w:rsidR="00F91D35"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Надеемся на сотрудничество с Вашими сотрудниками и на то, что нам будут предоставлены любые записи, документация и иная информация, запрашиваемая в связи с аудитом. 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 </w:t>
      </w:r>
    </w:p>
    <w:p w:rsidR="00F91D35"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Данное письмо считается действительным в будущем до тех пор, пока оно не будет изменено или заменено другим либо его действие не будет прекращено. </w:t>
      </w:r>
    </w:p>
    <w:p w:rsidR="00F91D35" w:rsidRPr="0098206A" w:rsidRDefault="00F91D35" w:rsidP="0098206A">
      <w:pPr>
        <w:pStyle w:val="a6"/>
        <w:widowControl w:val="0"/>
        <w:spacing w:before="0" w:beforeAutospacing="0" w:after="0" w:afterAutospacing="0" w:line="360" w:lineRule="auto"/>
        <w:ind w:firstLine="709"/>
        <w:jc w:val="both"/>
        <w:rPr>
          <w:sz w:val="28"/>
          <w:szCs w:val="28"/>
        </w:rPr>
      </w:pPr>
      <w:r w:rsidRPr="0098206A">
        <w:rPr>
          <w:sz w:val="28"/>
          <w:szCs w:val="28"/>
        </w:rPr>
        <w:t xml:space="preserve">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финансовой </w:t>
      </w:r>
      <w:r w:rsidR="006F4F45" w:rsidRPr="0098206A">
        <w:rPr>
          <w:sz w:val="28"/>
          <w:szCs w:val="28"/>
        </w:rPr>
        <w:t xml:space="preserve">(бухгалтерской) </w:t>
      </w:r>
      <w:r w:rsidRPr="0098206A">
        <w:rPr>
          <w:sz w:val="28"/>
          <w:szCs w:val="28"/>
        </w:rPr>
        <w:t xml:space="preserve">отчетности Вашей организации. </w:t>
      </w:r>
    </w:p>
    <w:p w:rsidR="005B2D2F" w:rsidRDefault="005B2D2F" w:rsidP="0098206A">
      <w:pPr>
        <w:widowControl w:val="0"/>
        <w:spacing w:line="360" w:lineRule="auto"/>
        <w:ind w:firstLine="709"/>
        <w:jc w:val="both"/>
        <w:rPr>
          <w:b/>
          <w:sz w:val="28"/>
          <w:szCs w:val="28"/>
        </w:rPr>
      </w:pPr>
    </w:p>
    <w:p w:rsidR="0008533D" w:rsidRPr="0098206A" w:rsidRDefault="005B2D2F" w:rsidP="005B2D2F">
      <w:pPr>
        <w:widowControl w:val="0"/>
        <w:spacing w:line="360" w:lineRule="auto"/>
        <w:rPr>
          <w:b/>
          <w:sz w:val="28"/>
          <w:szCs w:val="28"/>
        </w:rPr>
      </w:pPr>
      <w:r>
        <w:rPr>
          <w:b/>
          <w:sz w:val="28"/>
          <w:szCs w:val="28"/>
        </w:rPr>
        <w:br w:type="page"/>
      </w:r>
      <w:r w:rsidR="003F6025" w:rsidRPr="0098206A">
        <w:rPr>
          <w:b/>
          <w:sz w:val="28"/>
          <w:szCs w:val="28"/>
        </w:rPr>
        <w:t>Список использованных источников</w:t>
      </w:r>
    </w:p>
    <w:p w:rsidR="002C4D92" w:rsidRPr="0098206A" w:rsidRDefault="002C4D92" w:rsidP="005B2D2F">
      <w:pPr>
        <w:widowControl w:val="0"/>
        <w:spacing w:line="360" w:lineRule="auto"/>
        <w:rPr>
          <w:sz w:val="28"/>
          <w:szCs w:val="28"/>
        </w:rPr>
      </w:pPr>
    </w:p>
    <w:p w:rsidR="002C4D92" w:rsidRPr="0098206A" w:rsidRDefault="002C4D92" w:rsidP="005B2D2F">
      <w:pPr>
        <w:widowControl w:val="0"/>
        <w:spacing w:line="360" w:lineRule="auto"/>
        <w:rPr>
          <w:sz w:val="28"/>
          <w:szCs w:val="28"/>
        </w:rPr>
      </w:pPr>
      <w:r w:rsidRPr="0098206A">
        <w:rPr>
          <w:sz w:val="28"/>
          <w:szCs w:val="28"/>
        </w:rPr>
        <w:t>1. Федеральный закон от</w:t>
      </w:r>
      <w:r w:rsidR="0098206A">
        <w:rPr>
          <w:sz w:val="28"/>
          <w:szCs w:val="28"/>
        </w:rPr>
        <w:t xml:space="preserve"> </w:t>
      </w:r>
      <w:r w:rsidRPr="0098206A">
        <w:rPr>
          <w:sz w:val="28"/>
          <w:szCs w:val="28"/>
        </w:rPr>
        <w:t>7</w:t>
      </w:r>
      <w:r w:rsidR="0098206A">
        <w:rPr>
          <w:sz w:val="28"/>
          <w:szCs w:val="28"/>
        </w:rPr>
        <w:t xml:space="preserve"> </w:t>
      </w:r>
      <w:r w:rsidRPr="0098206A">
        <w:rPr>
          <w:sz w:val="28"/>
          <w:szCs w:val="28"/>
        </w:rPr>
        <w:t>августа</w:t>
      </w:r>
      <w:r w:rsidR="0098206A">
        <w:rPr>
          <w:sz w:val="28"/>
          <w:szCs w:val="28"/>
        </w:rPr>
        <w:t xml:space="preserve"> </w:t>
      </w:r>
      <w:r w:rsidRPr="0098206A">
        <w:rPr>
          <w:sz w:val="28"/>
          <w:szCs w:val="28"/>
        </w:rPr>
        <w:t>2001</w:t>
      </w:r>
      <w:r w:rsidR="0098206A">
        <w:rPr>
          <w:sz w:val="28"/>
          <w:szCs w:val="28"/>
        </w:rPr>
        <w:t xml:space="preserve"> </w:t>
      </w:r>
      <w:r w:rsidRPr="0098206A">
        <w:rPr>
          <w:sz w:val="28"/>
          <w:szCs w:val="28"/>
        </w:rPr>
        <w:t>года №</w:t>
      </w:r>
      <w:r w:rsidR="0098206A">
        <w:rPr>
          <w:sz w:val="28"/>
          <w:szCs w:val="28"/>
        </w:rPr>
        <w:t xml:space="preserve"> </w:t>
      </w:r>
      <w:r w:rsidRPr="0098206A">
        <w:rPr>
          <w:sz w:val="28"/>
          <w:szCs w:val="28"/>
        </w:rPr>
        <w:t xml:space="preserve">119-ФЗ «Об аудиторской деятельности» / [Электронный ресурс. Сайт «Лаборатория аудита»] Режим доступа: </w:t>
      </w:r>
      <w:r w:rsidRPr="005B2D2F">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sz w:val="28"/>
          <w:szCs w:val="28"/>
        </w:rPr>
        <w:t xml:space="preserve">2. </w:t>
      </w:r>
      <w:r w:rsidRPr="0098206A">
        <w:rPr>
          <w:bCs/>
          <w:sz w:val="28"/>
          <w:szCs w:val="28"/>
        </w:rPr>
        <w:t>Федеральные правила аудиторской деятельности первой очереди (</w:t>
      </w:r>
      <w:r w:rsidRPr="0098206A">
        <w:rPr>
          <w:sz w:val="28"/>
          <w:szCs w:val="28"/>
        </w:rPr>
        <w:t xml:space="preserve">стандарт №1) «Цель и основные принципы аудита финансовой (бухгалтерской) отчетности», </w:t>
      </w:r>
      <w:r w:rsidRPr="0098206A">
        <w:rPr>
          <w:bCs/>
          <w:sz w:val="28"/>
          <w:szCs w:val="28"/>
        </w:rPr>
        <w:t xml:space="preserve">утвержденные Постановлением Правительства РФ № 696 от 23.09.02 (в ред. </w:t>
      </w:r>
      <w:r w:rsidRPr="0098206A">
        <w:rPr>
          <w:sz w:val="28"/>
          <w:szCs w:val="28"/>
        </w:rPr>
        <w:t xml:space="preserve">Постановления Правительства РФ № 532 от 07.10.04). / [Электронный ресурс. Сайт «Лаборатория аудита»] Режим доступа: </w:t>
      </w:r>
      <w:r w:rsidRPr="005B2D2F">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bCs/>
          <w:sz w:val="28"/>
          <w:szCs w:val="28"/>
        </w:rPr>
        <w:t>3. Федеральные правила аудиторской деятельности первой очереди (</w:t>
      </w:r>
      <w:r w:rsidRPr="0098206A">
        <w:rPr>
          <w:sz w:val="28"/>
          <w:szCs w:val="28"/>
        </w:rPr>
        <w:t xml:space="preserve">стандарт №4) «Существенность в аудите», </w:t>
      </w:r>
      <w:r w:rsidRPr="0098206A">
        <w:rPr>
          <w:bCs/>
          <w:sz w:val="28"/>
          <w:szCs w:val="28"/>
        </w:rPr>
        <w:t xml:space="preserve">утвержденные Постановлением Правительства РФ № 696 от 23.09.02 (в ред. </w:t>
      </w:r>
      <w:r w:rsidRPr="0098206A">
        <w:rPr>
          <w:sz w:val="28"/>
          <w:szCs w:val="28"/>
        </w:rPr>
        <w:t xml:space="preserve">Постановления Правительства РФ № 532 от 07.10.04). / [Электронный ресурс. Сайт «Лаборатория аудита»] Режим доступа: </w:t>
      </w:r>
      <w:r w:rsidRPr="005B2D2F">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sz w:val="28"/>
          <w:szCs w:val="28"/>
        </w:rPr>
        <w:t xml:space="preserve">4. </w:t>
      </w:r>
      <w:r w:rsidRPr="0098206A">
        <w:rPr>
          <w:bCs/>
          <w:sz w:val="28"/>
          <w:szCs w:val="28"/>
        </w:rPr>
        <w:t>Федеральные правила аудиторской деятельности первой очереди (</w:t>
      </w:r>
      <w:r w:rsidRPr="0098206A">
        <w:rPr>
          <w:sz w:val="28"/>
          <w:szCs w:val="28"/>
        </w:rPr>
        <w:t xml:space="preserve">стандарт №6) «Аудиторское заключение по финансовой (бухгалтерской) отчетности», </w:t>
      </w:r>
      <w:r w:rsidRPr="0098206A">
        <w:rPr>
          <w:bCs/>
          <w:sz w:val="28"/>
          <w:szCs w:val="28"/>
        </w:rPr>
        <w:t xml:space="preserve">утвержденные Постановлением Правительства РФ № 696 от 23.09.02 (в ред. </w:t>
      </w:r>
      <w:r w:rsidRPr="0098206A">
        <w:rPr>
          <w:sz w:val="28"/>
          <w:szCs w:val="28"/>
        </w:rPr>
        <w:t xml:space="preserve">Постановления Правительства РФ № 532 от 07.10.04). / [Электронный ресурс. Сайт «Лаборатория аудита»] Режим доступа: </w:t>
      </w:r>
      <w:r w:rsidRPr="005B2D2F">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sz w:val="28"/>
          <w:szCs w:val="28"/>
        </w:rPr>
        <w:t xml:space="preserve">5. </w:t>
      </w:r>
      <w:r w:rsidRPr="0098206A">
        <w:rPr>
          <w:bCs/>
          <w:sz w:val="28"/>
          <w:szCs w:val="28"/>
        </w:rPr>
        <w:t>Федеральные правила аудиторской деятельности первой очереди (</w:t>
      </w:r>
      <w:r w:rsidRPr="0098206A">
        <w:rPr>
          <w:sz w:val="28"/>
          <w:szCs w:val="28"/>
        </w:rPr>
        <w:t>стандарт №12) «</w:t>
      </w:r>
      <w:r w:rsidRPr="00E96D46">
        <w:rPr>
          <w:sz w:val="28"/>
          <w:szCs w:val="28"/>
        </w:rPr>
        <w:t>Согласование условий проведения аудита</w:t>
      </w:r>
      <w:r w:rsidRPr="0098206A">
        <w:rPr>
          <w:sz w:val="28"/>
          <w:szCs w:val="28"/>
        </w:rPr>
        <w:t xml:space="preserve">», </w:t>
      </w:r>
      <w:r w:rsidRPr="0098206A">
        <w:rPr>
          <w:bCs/>
          <w:sz w:val="28"/>
          <w:szCs w:val="28"/>
        </w:rPr>
        <w:t xml:space="preserve">утвержденные Постановлением Правительства РФ № 532 от 07.10.04. </w:t>
      </w:r>
      <w:r w:rsidRPr="0098206A">
        <w:rPr>
          <w:sz w:val="28"/>
          <w:szCs w:val="28"/>
        </w:rPr>
        <w:t xml:space="preserve">/ [Электронный ресурс. Сайт «Лаборатория аудита»] Режим доступа: </w:t>
      </w:r>
      <w:r w:rsidRPr="00E96D46">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sz w:val="28"/>
          <w:szCs w:val="28"/>
        </w:rPr>
        <w:t xml:space="preserve">6. </w:t>
      </w:r>
      <w:r w:rsidRPr="0098206A">
        <w:rPr>
          <w:bCs/>
          <w:sz w:val="28"/>
          <w:szCs w:val="28"/>
        </w:rPr>
        <w:t>Федеральные правила аудиторской деятельности первой очереди (</w:t>
      </w:r>
      <w:r w:rsidRPr="0098206A">
        <w:rPr>
          <w:sz w:val="28"/>
          <w:szCs w:val="28"/>
        </w:rPr>
        <w:t>стандарт №13) «</w:t>
      </w:r>
      <w:r w:rsidRPr="0098206A">
        <w:rPr>
          <w:rStyle w:val="a7"/>
          <w:color w:val="auto"/>
          <w:sz w:val="28"/>
          <w:szCs w:val="28"/>
        </w:rPr>
        <w:t>Обязанности аудитора по рассмотрению ошибок и недобросовестных действий в ходе аудита</w:t>
      </w:r>
      <w:r w:rsidRPr="0098206A">
        <w:rPr>
          <w:sz w:val="28"/>
          <w:szCs w:val="28"/>
        </w:rPr>
        <w:t xml:space="preserve">», </w:t>
      </w:r>
      <w:r w:rsidRPr="0098206A">
        <w:rPr>
          <w:bCs/>
          <w:sz w:val="28"/>
          <w:szCs w:val="28"/>
        </w:rPr>
        <w:t xml:space="preserve">утвержденные Постановлением Правительства РФ № 532 от 07.10.04. </w:t>
      </w:r>
      <w:r w:rsidRPr="0098206A">
        <w:rPr>
          <w:sz w:val="28"/>
          <w:szCs w:val="28"/>
        </w:rPr>
        <w:t xml:space="preserve">/ [Электронный ресурс. Сайт «Лаборатория аудита»] Режим доступа: </w:t>
      </w:r>
      <w:r w:rsidRPr="00E96D46">
        <w:rPr>
          <w:sz w:val="28"/>
          <w:szCs w:val="28"/>
        </w:rPr>
        <w:t>http://www.docaudit.ru</w:t>
      </w:r>
      <w:r w:rsidRPr="0098206A">
        <w:rPr>
          <w:sz w:val="28"/>
          <w:szCs w:val="28"/>
        </w:rPr>
        <w:t>.</w:t>
      </w:r>
    </w:p>
    <w:p w:rsidR="002C4D92" w:rsidRPr="0098206A" w:rsidRDefault="002C4D92" w:rsidP="005B2D2F">
      <w:pPr>
        <w:widowControl w:val="0"/>
        <w:spacing w:line="360" w:lineRule="auto"/>
        <w:rPr>
          <w:sz w:val="28"/>
          <w:szCs w:val="28"/>
        </w:rPr>
      </w:pPr>
      <w:r w:rsidRPr="0098206A">
        <w:rPr>
          <w:sz w:val="28"/>
          <w:szCs w:val="28"/>
        </w:rPr>
        <w:t xml:space="preserve">7. Постановление Правительства РФ от 06.02.2002 N 80 «О вопросах государственного регулирования аудиторской деятельности в РФ» / [Электронный ресурс. Сайт «Лаборатория аудита»] Режим доступа: </w:t>
      </w:r>
      <w:r w:rsidRPr="005B2D2F">
        <w:rPr>
          <w:sz w:val="28"/>
          <w:szCs w:val="28"/>
        </w:rPr>
        <w:t>http://www.docaudit.ru</w:t>
      </w:r>
      <w:r w:rsidRPr="0098206A">
        <w:rPr>
          <w:sz w:val="28"/>
          <w:szCs w:val="28"/>
        </w:rPr>
        <w:t>.</w:t>
      </w:r>
    </w:p>
    <w:p w:rsidR="002C4D92" w:rsidRPr="0098206A" w:rsidRDefault="002C4D92" w:rsidP="005B2D2F">
      <w:pPr>
        <w:widowControl w:val="0"/>
        <w:spacing w:line="360" w:lineRule="auto"/>
        <w:rPr>
          <w:rStyle w:val="ac"/>
          <w:b w:val="0"/>
          <w:sz w:val="28"/>
          <w:szCs w:val="28"/>
        </w:rPr>
      </w:pPr>
      <w:r w:rsidRPr="0098206A">
        <w:rPr>
          <w:rStyle w:val="ac"/>
          <w:b w:val="0"/>
          <w:bCs w:val="0"/>
          <w:sz w:val="28"/>
          <w:szCs w:val="28"/>
        </w:rPr>
        <w:t>8. Постановление Конституционного Суда РФ от 01.04.2003 N 4-П «По делу о проверке конституционности положения пункта 2 статьи 7 Федерального закона «Об аудиторской деятельности» в связи с жалобой гражданки И. В. Выставкиной. // [Электронный ресурс. Сайт фонда юрбюро] Режим доступа: http://www.arbitr.msk.su</w:t>
      </w:r>
    </w:p>
    <w:p w:rsidR="0008533D" w:rsidRPr="0098206A" w:rsidRDefault="0008533D" w:rsidP="005B2D2F">
      <w:pPr>
        <w:widowControl w:val="0"/>
        <w:spacing w:line="360" w:lineRule="auto"/>
        <w:rPr>
          <w:sz w:val="28"/>
          <w:szCs w:val="28"/>
        </w:rPr>
      </w:pPr>
      <w:bookmarkStart w:id="0" w:name="_GoBack"/>
      <w:bookmarkEnd w:id="0"/>
    </w:p>
    <w:sectPr w:rsidR="0008533D" w:rsidRPr="0098206A" w:rsidSect="0098206A">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54" w:rsidRDefault="00260154">
      <w:r>
        <w:separator/>
      </w:r>
    </w:p>
  </w:endnote>
  <w:endnote w:type="continuationSeparator" w:id="0">
    <w:p w:rsidR="00260154" w:rsidRDefault="0026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54" w:rsidRDefault="00260154">
      <w:r>
        <w:separator/>
      </w:r>
    </w:p>
  </w:footnote>
  <w:footnote w:type="continuationSeparator" w:id="0">
    <w:p w:rsidR="00260154" w:rsidRDefault="0026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9B" w:rsidRDefault="007D0D9B" w:rsidP="00B1323B">
    <w:pPr>
      <w:pStyle w:val="a3"/>
      <w:framePr w:wrap="around" w:vAnchor="text" w:hAnchor="margin" w:xAlign="right" w:y="1"/>
      <w:rPr>
        <w:rStyle w:val="a5"/>
      </w:rPr>
    </w:pPr>
  </w:p>
  <w:p w:rsidR="007D0D9B" w:rsidRDefault="007D0D9B" w:rsidP="000853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D9B" w:rsidRDefault="00E96D46" w:rsidP="00B1323B">
    <w:pPr>
      <w:pStyle w:val="a3"/>
      <w:framePr w:wrap="around" w:vAnchor="text" w:hAnchor="margin" w:xAlign="right" w:y="1"/>
      <w:rPr>
        <w:rStyle w:val="a5"/>
      </w:rPr>
    </w:pPr>
    <w:r>
      <w:rPr>
        <w:rStyle w:val="a5"/>
        <w:noProof/>
      </w:rPr>
      <w:t>2</w:t>
    </w:r>
  </w:p>
  <w:p w:rsidR="007D0D9B" w:rsidRDefault="007D0D9B" w:rsidP="0008533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937"/>
    <w:multiLevelType w:val="multilevel"/>
    <w:tmpl w:val="055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37BA3"/>
    <w:multiLevelType w:val="multilevel"/>
    <w:tmpl w:val="E2D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6021C"/>
    <w:multiLevelType w:val="multilevel"/>
    <w:tmpl w:val="26A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E0A5F"/>
    <w:multiLevelType w:val="multilevel"/>
    <w:tmpl w:val="3E9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333CD"/>
    <w:multiLevelType w:val="multilevel"/>
    <w:tmpl w:val="DB7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21DD8"/>
    <w:multiLevelType w:val="multilevel"/>
    <w:tmpl w:val="594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52C69"/>
    <w:multiLevelType w:val="multilevel"/>
    <w:tmpl w:val="E458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B6032"/>
    <w:multiLevelType w:val="multilevel"/>
    <w:tmpl w:val="6934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9024B"/>
    <w:multiLevelType w:val="multilevel"/>
    <w:tmpl w:val="585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D17E9"/>
    <w:multiLevelType w:val="multilevel"/>
    <w:tmpl w:val="169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41833"/>
    <w:multiLevelType w:val="multilevel"/>
    <w:tmpl w:val="409A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370CC"/>
    <w:multiLevelType w:val="multilevel"/>
    <w:tmpl w:val="1C30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6521B"/>
    <w:multiLevelType w:val="multilevel"/>
    <w:tmpl w:val="347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96E9D"/>
    <w:multiLevelType w:val="multilevel"/>
    <w:tmpl w:val="A85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A5881"/>
    <w:multiLevelType w:val="multilevel"/>
    <w:tmpl w:val="41F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0455E8"/>
    <w:multiLevelType w:val="multilevel"/>
    <w:tmpl w:val="B9D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775218"/>
    <w:multiLevelType w:val="multilevel"/>
    <w:tmpl w:val="3B90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640B1"/>
    <w:multiLevelType w:val="multilevel"/>
    <w:tmpl w:val="0B3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02881"/>
    <w:multiLevelType w:val="multilevel"/>
    <w:tmpl w:val="0A24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CC2C31"/>
    <w:multiLevelType w:val="multilevel"/>
    <w:tmpl w:val="203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B600DC"/>
    <w:multiLevelType w:val="multilevel"/>
    <w:tmpl w:val="572C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7C50C8"/>
    <w:multiLevelType w:val="multilevel"/>
    <w:tmpl w:val="AF5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263008"/>
    <w:multiLevelType w:val="multilevel"/>
    <w:tmpl w:val="B6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F85EA5"/>
    <w:multiLevelType w:val="multilevel"/>
    <w:tmpl w:val="556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D3447"/>
    <w:multiLevelType w:val="multilevel"/>
    <w:tmpl w:val="B0B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5E712C"/>
    <w:multiLevelType w:val="hybridMultilevel"/>
    <w:tmpl w:val="59601EBE"/>
    <w:lvl w:ilvl="0" w:tplc="54F8311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1"/>
  </w:num>
  <w:num w:numId="3">
    <w:abstractNumId w:val="10"/>
  </w:num>
  <w:num w:numId="4">
    <w:abstractNumId w:val="7"/>
  </w:num>
  <w:num w:numId="5">
    <w:abstractNumId w:val="21"/>
  </w:num>
  <w:num w:numId="6">
    <w:abstractNumId w:val="13"/>
  </w:num>
  <w:num w:numId="7">
    <w:abstractNumId w:val="18"/>
  </w:num>
  <w:num w:numId="8">
    <w:abstractNumId w:val="20"/>
  </w:num>
  <w:num w:numId="9">
    <w:abstractNumId w:val="12"/>
  </w:num>
  <w:num w:numId="10">
    <w:abstractNumId w:val="2"/>
  </w:num>
  <w:num w:numId="11">
    <w:abstractNumId w:val="24"/>
  </w:num>
  <w:num w:numId="12">
    <w:abstractNumId w:val="6"/>
  </w:num>
  <w:num w:numId="13">
    <w:abstractNumId w:val="4"/>
  </w:num>
  <w:num w:numId="14">
    <w:abstractNumId w:val="5"/>
  </w:num>
  <w:num w:numId="15">
    <w:abstractNumId w:val="16"/>
  </w:num>
  <w:num w:numId="16">
    <w:abstractNumId w:val="0"/>
  </w:num>
  <w:num w:numId="17">
    <w:abstractNumId w:val="8"/>
  </w:num>
  <w:num w:numId="18">
    <w:abstractNumId w:val="11"/>
  </w:num>
  <w:num w:numId="19">
    <w:abstractNumId w:val="23"/>
  </w:num>
  <w:num w:numId="20">
    <w:abstractNumId w:val="15"/>
  </w:num>
  <w:num w:numId="21">
    <w:abstractNumId w:val="19"/>
  </w:num>
  <w:num w:numId="22">
    <w:abstractNumId w:val="14"/>
  </w:num>
  <w:num w:numId="23">
    <w:abstractNumId w:val="22"/>
  </w:num>
  <w:num w:numId="24">
    <w:abstractNumId w:val="9"/>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33D"/>
    <w:rsid w:val="00047439"/>
    <w:rsid w:val="0008533D"/>
    <w:rsid w:val="00137613"/>
    <w:rsid w:val="001472A4"/>
    <w:rsid w:val="00235BFD"/>
    <w:rsid w:val="00260154"/>
    <w:rsid w:val="002A01BA"/>
    <w:rsid w:val="002C4D92"/>
    <w:rsid w:val="00301F20"/>
    <w:rsid w:val="00384117"/>
    <w:rsid w:val="003B42F7"/>
    <w:rsid w:val="003F6025"/>
    <w:rsid w:val="004017B1"/>
    <w:rsid w:val="0042137F"/>
    <w:rsid w:val="00472C5A"/>
    <w:rsid w:val="00531FDF"/>
    <w:rsid w:val="0058000E"/>
    <w:rsid w:val="005807FE"/>
    <w:rsid w:val="005B2D2F"/>
    <w:rsid w:val="005C75BC"/>
    <w:rsid w:val="006F4F45"/>
    <w:rsid w:val="00796393"/>
    <w:rsid w:val="007D0D9B"/>
    <w:rsid w:val="007E2436"/>
    <w:rsid w:val="008B0ECB"/>
    <w:rsid w:val="008B1804"/>
    <w:rsid w:val="0098206A"/>
    <w:rsid w:val="009D3AB9"/>
    <w:rsid w:val="00A267F4"/>
    <w:rsid w:val="00A32BAA"/>
    <w:rsid w:val="00A60A62"/>
    <w:rsid w:val="00A714AC"/>
    <w:rsid w:val="00B12100"/>
    <w:rsid w:val="00B1323B"/>
    <w:rsid w:val="00B43AF5"/>
    <w:rsid w:val="00B53918"/>
    <w:rsid w:val="00C166DC"/>
    <w:rsid w:val="00C61813"/>
    <w:rsid w:val="00C77D73"/>
    <w:rsid w:val="00C91CF0"/>
    <w:rsid w:val="00CA12D6"/>
    <w:rsid w:val="00D565C7"/>
    <w:rsid w:val="00DB0272"/>
    <w:rsid w:val="00DB645A"/>
    <w:rsid w:val="00E60625"/>
    <w:rsid w:val="00E96D46"/>
    <w:rsid w:val="00EB4174"/>
    <w:rsid w:val="00F91D35"/>
    <w:rsid w:val="00FB5E2F"/>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2D8A07-1EA0-4D82-9442-A26EDF5F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A267F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08533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8533D"/>
    <w:rPr>
      <w:rFonts w:cs="Times New Roman"/>
    </w:rPr>
  </w:style>
  <w:style w:type="paragraph" w:styleId="a6">
    <w:name w:val="Normal (Web)"/>
    <w:basedOn w:val="a"/>
    <w:uiPriority w:val="99"/>
    <w:rsid w:val="0042137F"/>
    <w:pPr>
      <w:spacing w:before="100" w:beforeAutospacing="1" w:after="100" w:afterAutospacing="1"/>
    </w:pPr>
  </w:style>
  <w:style w:type="paragraph" w:customStyle="1" w:styleId="box">
    <w:name w:val="box"/>
    <w:basedOn w:val="a"/>
    <w:rsid w:val="00A60A62"/>
    <w:pPr>
      <w:spacing w:before="100" w:beforeAutospacing="1" w:after="100" w:afterAutospacing="1"/>
    </w:pPr>
  </w:style>
  <w:style w:type="character" w:styleId="a7">
    <w:name w:val="Hyperlink"/>
    <w:uiPriority w:val="99"/>
    <w:rsid w:val="009D3AB9"/>
    <w:rPr>
      <w:rFonts w:cs="Times New Roman"/>
      <w:color w:val="006699"/>
      <w:u w:val="none"/>
      <w:effect w:val="none"/>
    </w:rPr>
  </w:style>
  <w:style w:type="paragraph" w:styleId="a8">
    <w:name w:val="Body Text"/>
    <w:basedOn w:val="a"/>
    <w:link w:val="a9"/>
    <w:uiPriority w:val="99"/>
    <w:rsid w:val="00DB645A"/>
    <w:pPr>
      <w:jc w:val="both"/>
    </w:pPr>
    <w:rPr>
      <w:rFonts w:ascii="Arial" w:hAnsi="Arial" w:cs="Arial"/>
      <w:sz w:val="20"/>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3F6025"/>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Strong"/>
    <w:uiPriority w:val="22"/>
    <w:qFormat/>
    <w:rsid w:val="002C4D9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3219">
      <w:marLeft w:val="0"/>
      <w:marRight w:val="0"/>
      <w:marTop w:val="0"/>
      <w:marBottom w:val="0"/>
      <w:divBdr>
        <w:top w:val="none" w:sz="0" w:space="0" w:color="auto"/>
        <w:left w:val="none" w:sz="0" w:space="0" w:color="auto"/>
        <w:bottom w:val="none" w:sz="0" w:space="0" w:color="auto"/>
        <w:right w:val="none" w:sz="0" w:space="0" w:color="auto"/>
      </w:divBdr>
      <w:divsChild>
        <w:div w:id="1222403220">
          <w:marLeft w:val="0"/>
          <w:marRight w:val="0"/>
          <w:marTop w:val="0"/>
          <w:marBottom w:val="0"/>
          <w:divBdr>
            <w:top w:val="none" w:sz="0" w:space="0" w:color="auto"/>
            <w:left w:val="none" w:sz="0" w:space="0" w:color="auto"/>
            <w:bottom w:val="none" w:sz="0" w:space="0" w:color="auto"/>
            <w:right w:val="none" w:sz="0" w:space="0" w:color="auto"/>
          </w:divBdr>
        </w:div>
      </w:divsChild>
    </w:div>
    <w:div w:id="1222403222">
      <w:marLeft w:val="0"/>
      <w:marRight w:val="0"/>
      <w:marTop w:val="0"/>
      <w:marBottom w:val="0"/>
      <w:divBdr>
        <w:top w:val="none" w:sz="0" w:space="0" w:color="auto"/>
        <w:left w:val="none" w:sz="0" w:space="0" w:color="auto"/>
        <w:bottom w:val="none" w:sz="0" w:space="0" w:color="auto"/>
        <w:right w:val="none" w:sz="0" w:space="0" w:color="auto"/>
      </w:divBdr>
      <w:divsChild>
        <w:div w:id="122240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ivolga</Company>
  <LinksUpToDate>false</LinksUpToDate>
  <CharactersWithSpaces>31033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2008-03-30T20:09:00Z</cp:lastPrinted>
  <dcterms:created xsi:type="dcterms:W3CDTF">2014-03-14T00:30:00Z</dcterms:created>
  <dcterms:modified xsi:type="dcterms:W3CDTF">2014-03-14T00:30:00Z</dcterms:modified>
</cp:coreProperties>
</file>