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93" w:rsidRPr="001D2071" w:rsidRDefault="00AD3C93" w:rsidP="001D2071">
      <w:pPr>
        <w:widowControl w:val="0"/>
        <w:spacing w:line="360" w:lineRule="auto"/>
        <w:ind w:firstLine="709"/>
        <w:jc w:val="center"/>
        <w:rPr>
          <w:sz w:val="28"/>
        </w:rPr>
      </w:pPr>
      <w:r w:rsidRPr="001D2071">
        <w:rPr>
          <w:sz w:val="28"/>
        </w:rPr>
        <w:t>Государственное образовательное учреждение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center"/>
        <w:rPr>
          <w:sz w:val="28"/>
        </w:rPr>
      </w:pPr>
      <w:r w:rsidRPr="001D2071">
        <w:rPr>
          <w:sz w:val="28"/>
        </w:rPr>
        <w:t>Среднего профессионального образования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center"/>
        <w:rPr>
          <w:sz w:val="28"/>
        </w:rPr>
      </w:pPr>
      <w:r w:rsidRPr="001D2071">
        <w:rPr>
          <w:sz w:val="28"/>
        </w:rPr>
        <w:t>«Пермский радиотехнический колледж имени А.С. Попова»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1D2071">
        <w:rPr>
          <w:b/>
          <w:sz w:val="28"/>
        </w:rPr>
        <w:t>Контрольная работа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center"/>
        <w:rPr>
          <w:sz w:val="28"/>
        </w:rPr>
      </w:pPr>
      <w:r w:rsidRPr="001D2071">
        <w:rPr>
          <w:sz w:val="28"/>
        </w:rPr>
        <w:t>По дисциплине: «Автоматическая коммутация»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D2071" w:rsidRPr="001D2071" w:rsidRDefault="001D2071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 xml:space="preserve">Выполнил: </w:t>
      </w:r>
    </w:p>
    <w:p w:rsidR="001D2071" w:rsidRPr="001D2071" w:rsidRDefault="001D2071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Студент группы: ССК-07-32</w:t>
      </w:r>
    </w:p>
    <w:p w:rsidR="001D2071" w:rsidRPr="001D2071" w:rsidRDefault="001D2071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Специальность: 210406 «Сети связи и системы коммутации»</w:t>
      </w:r>
    </w:p>
    <w:p w:rsidR="001D2071" w:rsidRPr="001D2071" w:rsidRDefault="001D2071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Тиунов Алексей Николаевич</w:t>
      </w:r>
    </w:p>
    <w:p w:rsidR="001D2071" w:rsidRPr="001D2071" w:rsidRDefault="001D2071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_________ «__» _____ 200_г.</w:t>
      </w:r>
    </w:p>
    <w:p w:rsidR="001D2071" w:rsidRPr="001D2071" w:rsidRDefault="001D2071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Преподаватель:</w:t>
      </w:r>
      <w:r>
        <w:rPr>
          <w:sz w:val="28"/>
        </w:rPr>
        <w:t xml:space="preserve"> </w:t>
      </w:r>
    </w:p>
    <w:p w:rsidR="001D2071" w:rsidRPr="001D2071" w:rsidRDefault="001D2071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 xml:space="preserve">Осипов Александр </w:t>
      </w:r>
    </w:p>
    <w:p w:rsidR="001D2071" w:rsidRPr="001D2071" w:rsidRDefault="001D2071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 xml:space="preserve">Михайлович </w:t>
      </w:r>
    </w:p>
    <w:p w:rsidR="001D2071" w:rsidRPr="001D2071" w:rsidRDefault="001D2071" w:rsidP="001D2071">
      <w:pPr>
        <w:widowControl w:val="0"/>
        <w:tabs>
          <w:tab w:val="left" w:pos="3379"/>
          <w:tab w:val="left" w:pos="5868"/>
        </w:tabs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__________ «__» _____ 200_г.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1D2071" w:rsidRPr="001D2071" w:rsidRDefault="001D2071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center"/>
        <w:rPr>
          <w:sz w:val="28"/>
        </w:rPr>
      </w:pPr>
      <w:r w:rsidRPr="001D2071">
        <w:rPr>
          <w:sz w:val="28"/>
        </w:rPr>
        <w:t>Пермь, 2009</w:t>
      </w:r>
    </w:p>
    <w:p w:rsidR="00AD3C93" w:rsidRPr="001D2071" w:rsidRDefault="001D2071" w:rsidP="001D2071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D3C93" w:rsidRPr="001D2071">
        <w:rPr>
          <w:b/>
          <w:sz w:val="28"/>
        </w:rPr>
        <w:t>СОДЕРЖАНИЕ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rPr>
          <w:sz w:val="28"/>
        </w:rPr>
      </w:pPr>
      <w:r w:rsidRPr="001D2071">
        <w:rPr>
          <w:sz w:val="28"/>
        </w:rPr>
        <w:t>1. Задание № 1</w:t>
      </w:r>
      <w:r w:rsidR="001D2071">
        <w:rPr>
          <w:sz w:val="28"/>
        </w:rPr>
        <w:t xml:space="preserve"> </w:t>
      </w:r>
      <w:r w:rsidRPr="001D2071">
        <w:rPr>
          <w:sz w:val="28"/>
        </w:rPr>
        <w:t>3</w:t>
      </w:r>
    </w:p>
    <w:p w:rsidR="00AD3C93" w:rsidRPr="001D2071" w:rsidRDefault="00AD3C93" w:rsidP="001D2071">
      <w:pPr>
        <w:widowControl w:val="0"/>
        <w:spacing w:line="360" w:lineRule="auto"/>
        <w:rPr>
          <w:sz w:val="28"/>
        </w:rPr>
      </w:pPr>
      <w:r w:rsidRPr="001D2071">
        <w:rPr>
          <w:sz w:val="28"/>
        </w:rPr>
        <w:t>2. Задание № 2</w:t>
      </w:r>
      <w:r w:rsidR="001D2071">
        <w:rPr>
          <w:sz w:val="28"/>
        </w:rPr>
        <w:t xml:space="preserve"> </w:t>
      </w:r>
      <w:r w:rsidRPr="001D2071">
        <w:rPr>
          <w:sz w:val="28"/>
        </w:rPr>
        <w:t>4</w:t>
      </w:r>
    </w:p>
    <w:p w:rsidR="00AD3C93" w:rsidRPr="001D2071" w:rsidRDefault="00AD3C93" w:rsidP="001D2071">
      <w:pPr>
        <w:widowControl w:val="0"/>
        <w:spacing w:line="360" w:lineRule="auto"/>
        <w:rPr>
          <w:sz w:val="28"/>
        </w:rPr>
      </w:pPr>
      <w:r w:rsidRPr="001D2071">
        <w:rPr>
          <w:sz w:val="28"/>
        </w:rPr>
        <w:t>3. Задание № 3</w:t>
      </w:r>
      <w:r w:rsidR="001D2071">
        <w:rPr>
          <w:sz w:val="28"/>
        </w:rPr>
        <w:t xml:space="preserve"> </w:t>
      </w:r>
      <w:r w:rsidRPr="001D2071">
        <w:rPr>
          <w:sz w:val="28"/>
        </w:rPr>
        <w:t>6</w:t>
      </w:r>
    </w:p>
    <w:p w:rsidR="00AD3C93" w:rsidRPr="001D2071" w:rsidRDefault="00AD3C93" w:rsidP="001D2071">
      <w:pPr>
        <w:widowControl w:val="0"/>
        <w:spacing w:line="360" w:lineRule="auto"/>
        <w:rPr>
          <w:sz w:val="28"/>
        </w:rPr>
      </w:pPr>
      <w:r w:rsidRPr="001D2071">
        <w:rPr>
          <w:sz w:val="28"/>
        </w:rPr>
        <w:t>4. Задание № 4</w:t>
      </w:r>
      <w:r w:rsidR="001D2071">
        <w:rPr>
          <w:sz w:val="28"/>
        </w:rPr>
        <w:t xml:space="preserve"> </w:t>
      </w:r>
      <w:r w:rsidRPr="001D2071">
        <w:rPr>
          <w:sz w:val="28"/>
        </w:rPr>
        <w:t>7</w:t>
      </w:r>
    </w:p>
    <w:p w:rsidR="00AD3C93" w:rsidRPr="001D2071" w:rsidRDefault="00AD3C93" w:rsidP="001D2071">
      <w:pPr>
        <w:widowControl w:val="0"/>
        <w:spacing w:line="360" w:lineRule="auto"/>
        <w:rPr>
          <w:b/>
          <w:sz w:val="28"/>
        </w:rPr>
      </w:pPr>
      <w:r w:rsidRPr="001D2071">
        <w:rPr>
          <w:sz w:val="28"/>
        </w:rPr>
        <w:t>5. Список используемой литературы</w:t>
      </w:r>
      <w:r w:rsidR="001D2071">
        <w:rPr>
          <w:sz w:val="28"/>
        </w:rPr>
        <w:t xml:space="preserve"> </w:t>
      </w:r>
      <w:r w:rsidRPr="001D2071">
        <w:rPr>
          <w:sz w:val="28"/>
        </w:rPr>
        <w:t>8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1D2071" w:rsidP="001D2071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  <w:t>ЗАДАЧА №1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Емкость ЦС: 2450</w:t>
      </w:r>
      <w:r w:rsidR="001D2071">
        <w:rPr>
          <w:sz w:val="28"/>
        </w:rPr>
        <w:t xml:space="preserve"> </w:t>
      </w:r>
      <w:r w:rsidRPr="001D2071">
        <w:rPr>
          <w:sz w:val="28"/>
        </w:rPr>
        <w:t>Внутризоновый код 42.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ОС1: 180</w:t>
      </w:r>
      <w:r w:rsidR="001D2071">
        <w:rPr>
          <w:sz w:val="28"/>
        </w:rPr>
        <w:t xml:space="preserve"> </w:t>
      </w:r>
      <w:r w:rsidRPr="001D2071">
        <w:rPr>
          <w:sz w:val="28"/>
        </w:rPr>
        <w:t>Междугородный код 058.</w:t>
      </w:r>
      <w:r w:rsidR="001D2071">
        <w:rPr>
          <w:sz w:val="28"/>
        </w:rPr>
        <w:t xml:space="preserve"> 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ОС2: 140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ОС3: 50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 xml:space="preserve">ОС4: 200 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237pt" fillcolor="window">
            <v:imagedata r:id="rId6" o:title=""/>
          </v:shape>
        </w:pic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543"/>
        <w:gridCol w:w="1527"/>
        <w:gridCol w:w="1620"/>
        <w:gridCol w:w="1542"/>
      </w:tblGrid>
      <w:tr w:rsidR="00AD3C93" w:rsidRPr="001D2071" w:rsidTr="001D2071">
        <w:tc>
          <w:tcPr>
            <w:tcW w:w="1668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АТС</w:t>
            </w:r>
          </w:p>
        </w:tc>
        <w:tc>
          <w:tcPr>
            <w:tcW w:w="1559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ЦС</w:t>
            </w:r>
          </w:p>
        </w:tc>
        <w:tc>
          <w:tcPr>
            <w:tcW w:w="1543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ОС1</w:t>
            </w:r>
          </w:p>
        </w:tc>
        <w:tc>
          <w:tcPr>
            <w:tcW w:w="1527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ОС2</w:t>
            </w:r>
          </w:p>
        </w:tc>
        <w:tc>
          <w:tcPr>
            <w:tcW w:w="1620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ОС3</w:t>
            </w:r>
          </w:p>
        </w:tc>
        <w:tc>
          <w:tcPr>
            <w:tcW w:w="1542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ОС4</w:t>
            </w:r>
          </w:p>
        </w:tc>
      </w:tr>
      <w:tr w:rsidR="00AD3C93" w:rsidRPr="001D2071" w:rsidTr="001D2071">
        <w:tc>
          <w:tcPr>
            <w:tcW w:w="1668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Емкость АТС</w:t>
            </w:r>
          </w:p>
        </w:tc>
        <w:tc>
          <w:tcPr>
            <w:tcW w:w="1559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2450</w:t>
            </w:r>
          </w:p>
        </w:tc>
        <w:tc>
          <w:tcPr>
            <w:tcW w:w="1543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180</w:t>
            </w:r>
          </w:p>
        </w:tc>
        <w:tc>
          <w:tcPr>
            <w:tcW w:w="1527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140</w:t>
            </w:r>
          </w:p>
        </w:tc>
        <w:tc>
          <w:tcPr>
            <w:tcW w:w="1620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50</w:t>
            </w:r>
          </w:p>
        </w:tc>
        <w:tc>
          <w:tcPr>
            <w:tcW w:w="1542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200</w:t>
            </w:r>
          </w:p>
        </w:tc>
      </w:tr>
      <w:tr w:rsidR="00AD3C93" w:rsidRPr="001D2071" w:rsidTr="001D2071">
        <w:tc>
          <w:tcPr>
            <w:tcW w:w="1668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Местный код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АТС</w:t>
            </w:r>
          </w:p>
        </w:tc>
        <w:tc>
          <w:tcPr>
            <w:tcW w:w="1559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2</w:t>
            </w:r>
          </w:p>
        </w:tc>
        <w:tc>
          <w:tcPr>
            <w:tcW w:w="1543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30</w:t>
            </w:r>
          </w:p>
        </w:tc>
        <w:tc>
          <w:tcPr>
            <w:tcW w:w="1527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31</w:t>
            </w:r>
          </w:p>
        </w:tc>
        <w:tc>
          <w:tcPr>
            <w:tcW w:w="1620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312</w:t>
            </w:r>
          </w:p>
        </w:tc>
        <w:tc>
          <w:tcPr>
            <w:tcW w:w="1542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32</w:t>
            </w:r>
          </w:p>
        </w:tc>
      </w:tr>
      <w:tr w:rsidR="00AD3C93" w:rsidRPr="001D2071" w:rsidTr="001D2071">
        <w:tc>
          <w:tcPr>
            <w:tcW w:w="1668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Местный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абонентский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номер</w:t>
            </w:r>
          </w:p>
        </w:tc>
        <w:tc>
          <w:tcPr>
            <w:tcW w:w="1559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20000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22499</w:t>
            </w:r>
          </w:p>
        </w:tc>
        <w:tc>
          <w:tcPr>
            <w:tcW w:w="1543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30000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30179</w:t>
            </w:r>
          </w:p>
        </w:tc>
        <w:tc>
          <w:tcPr>
            <w:tcW w:w="1527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31000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31139</w:t>
            </w:r>
          </w:p>
        </w:tc>
        <w:tc>
          <w:tcPr>
            <w:tcW w:w="1620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31200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31249</w:t>
            </w:r>
          </w:p>
        </w:tc>
        <w:tc>
          <w:tcPr>
            <w:tcW w:w="1542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32000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32199</w:t>
            </w:r>
          </w:p>
        </w:tc>
      </w:tr>
      <w:tr w:rsidR="00AD3C93" w:rsidRPr="001D2071" w:rsidTr="001D2071">
        <w:tc>
          <w:tcPr>
            <w:tcW w:w="1668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Зоновый номер</w:t>
            </w:r>
          </w:p>
        </w:tc>
        <w:tc>
          <w:tcPr>
            <w:tcW w:w="1559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42-20000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42-22499</w:t>
            </w:r>
          </w:p>
        </w:tc>
        <w:tc>
          <w:tcPr>
            <w:tcW w:w="1543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42-30000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42-30179</w:t>
            </w:r>
          </w:p>
        </w:tc>
        <w:tc>
          <w:tcPr>
            <w:tcW w:w="1527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42-31000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42-31139</w:t>
            </w:r>
          </w:p>
        </w:tc>
        <w:tc>
          <w:tcPr>
            <w:tcW w:w="1620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42-31200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42-31249</w:t>
            </w:r>
          </w:p>
        </w:tc>
        <w:tc>
          <w:tcPr>
            <w:tcW w:w="1542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42-32000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42-32199</w:t>
            </w:r>
          </w:p>
        </w:tc>
      </w:tr>
      <w:tr w:rsidR="00AD3C93" w:rsidRPr="001D2071" w:rsidTr="001D2071">
        <w:tc>
          <w:tcPr>
            <w:tcW w:w="1668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Междугородный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номер</w:t>
            </w:r>
          </w:p>
        </w:tc>
        <w:tc>
          <w:tcPr>
            <w:tcW w:w="1559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085-42-20000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085-42-22499</w:t>
            </w:r>
          </w:p>
        </w:tc>
        <w:tc>
          <w:tcPr>
            <w:tcW w:w="1543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085-42-30000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085-42-30179</w:t>
            </w:r>
          </w:p>
        </w:tc>
        <w:tc>
          <w:tcPr>
            <w:tcW w:w="1527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085-42-31000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085-42-31139</w:t>
            </w:r>
          </w:p>
        </w:tc>
        <w:tc>
          <w:tcPr>
            <w:tcW w:w="1620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085-42-31200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085-42-31249</w:t>
            </w:r>
          </w:p>
        </w:tc>
        <w:tc>
          <w:tcPr>
            <w:tcW w:w="1542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085-42-32000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085-42-32199</w:t>
            </w:r>
          </w:p>
        </w:tc>
      </w:tr>
      <w:tr w:rsidR="00AD3C93" w:rsidRPr="001D2071" w:rsidTr="001D2071">
        <w:tc>
          <w:tcPr>
            <w:tcW w:w="1668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Международный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номер</w:t>
            </w:r>
          </w:p>
        </w:tc>
        <w:tc>
          <w:tcPr>
            <w:tcW w:w="1559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7-085-42-20000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7-085-42-22499</w:t>
            </w:r>
          </w:p>
        </w:tc>
        <w:tc>
          <w:tcPr>
            <w:tcW w:w="1543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7-085-42-30000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7-085-42-30179</w:t>
            </w:r>
          </w:p>
        </w:tc>
        <w:tc>
          <w:tcPr>
            <w:tcW w:w="1527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7-085-42-31000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7-085-42-31139</w:t>
            </w:r>
          </w:p>
        </w:tc>
        <w:tc>
          <w:tcPr>
            <w:tcW w:w="1620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7-085-42-31200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7-085-42-31249</w:t>
            </w:r>
          </w:p>
        </w:tc>
        <w:tc>
          <w:tcPr>
            <w:tcW w:w="1542" w:type="dxa"/>
          </w:tcPr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7-085-42-32000</w:t>
            </w:r>
          </w:p>
          <w:p w:rsidR="00AD3C93" w:rsidRPr="001D2071" w:rsidRDefault="00AD3C93" w:rsidP="001D20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2071">
              <w:rPr>
                <w:sz w:val="20"/>
                <w:szCs w:val="20"/>
              </w:rPr>
              <w:t>7-085-42-32199</w:t>
            </w:r>
          </w:p>
        </w:tc>
      </w:tr>
    </w:tbl>
    <w:p w:rsidR="00AD3C93" w:rsidRPr="001D2071" w:rsidRDefault="001D2071" w:rsidP="001D2071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D3C93" w:rsidRPr="001D2071">
        <w:rPr>
          <w:b/>
          <w:sz w:val="28"/>
        </w:rPr>
        <w:t>ЗАДАЧА №2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Дано: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Номер абонента 254-13-70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Набираемый номер «13»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Решение: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Импульсный набор:</w:t>
      </w:r>
    </w:p>
    <w:p w:rsidR="001D2071" w:rsidRDefault="001D2071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11.75pt;height:18pt" fillcolor="window">
            <v:imagedata r:id="rId7" o:title=""/>
          </v:shape>
        </w:pict>
      </w:r>
    </w:p>
    <w:p w:rsidR="001D2071" w:rsidRDefault="001D2071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 xml:space="preserve">где : </w:t>
      </w:r>
      <w:r w:rsidR="009771DF">
        <w:rPr>
          <w:sz w:val="28"/>
        </w:rPr>
        <w:pict>
          <v:shape id="_x0000_i1027" type="#_x0000_t75" style="width:11.25pt;height:12.75pt">
            <v:imagedata r:id="rId8" o:title=""/>
          </v:shape>
        </w:pict>
      </w:r>
      <w:r w:rsidRPr="001D2071">
        <w:rPr>
          <w:sz w:val="28"/>
        </w:rPr>
        <w:t xml:space="preserve"> - период импульса, 100 мс;</w:t>
      </w: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9.75pt;height:11.25pt">
            <v:imagedata r:id="rId9" o:title=""/>
          </v:shape>
        </w:pict>
      </w:r>
      <w:r w:rsidR="00AD3C93" w:rsidRPr="001D2071">
        <w:rPr>
          <w:sz w:val="28"/>
        </w:rPr>
        <w:t xml:space="preserve"> - количество периодов в номере;</w:t>
      </w: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18pt;height:18pt">
            <v:imagedata r:id="rId10" o:title=""/>
          </v:shape>
        </w:pict>
      </w:r>
      <w:r w:rsidR="00AD3C93" w:rsidRPr="001D2071">
        <w:rPr>
          <w:sz w:val="28"/>
        </w:rPr>
        <w:t xml:space="preserve"> - межсерийное время, 500 мс;</w:t>
      </w: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12.75pt;height:11.25pt">
            <v:imagedata r:id="rId11" o:title=""/>
          </v:shape>
        </w:pict>
      </w:r>
      <w:r w:rsidR="00AD3C93" w:rsidRPr="001D2071">
        <w:rPr>
          <w:sz w:val="28"/>
        </w:rPr>
        <w:t xml:space="preserve"> - количество цифр в номере.</w:t>
      </w: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161.25pt;height:17.25pt" fillcolor="window">
            <v:imagedata r:id="rId12" o:title=""/>
          </v:shape>
        </w:pict>
      </w:r>
      <w:r w:rsidR="00AD3C93" w:rsidRPr="001D2071">
        <w:rPr>
          <w:sz w:val="28"/>
        </w:rPr>
        <w:t xml:space="preserve"> мс 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Тональный набор: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11.75pt;height:18pt" fillcolor="window">
            <v:imagedata r:id="rId7" o:title=""/>
          </v:shape>
        </w:pict>
      </w:r>
    </w:p>
    <w:p w:rsidR="001D2071" w:rsidRDefault="001D2071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 xml:space="preserve">где : </w:t>
      </w:r>
      <w:r w:rsidR="009771DF">
        <w:rPr>
          <w:sz w:val="28"/>
        </w:rPr>
        <w:pict>
          <v:shape id="_x0000_i1033" type="#_x0000_t75" style="width:11.25pt;height:12.75pt">
            <v:imagedata r:id="rId8" o:title=""/>
          </v:shape>
        </w:pict>
      </w:r>
      <w:r w:rsidRPr="001D2071">
        <w:rPr>
          <w:sz w:val="28"/>
        </w:rPr>
        <w:t xml:space="preserve"> - длительность двухчастотной посылки, 40 мс;</w:t>
      </w: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9.75pt;height:11.25pt">
            <v:imagedata r:id="rId9" o:title=""/>
          </v:shape>
        </w:pict>
      </w:r>
      <w:r w:rsidR="00AD3C93" w:rsidRPr="001D2071">
        <w:rPr>
          <w:sz w:val="28"/>
        </w:rPr>
        <w:t xml:space="preserve"> - количество периодов в номере;</w:t>
      </w: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18pt;height:18pt">
            <v:imagedata r:id="rId10" o:title=""/>
          </v:shape>
        </w:pict>
      </w:r>
      <w:r w:rsidR="00AD3C93" w:rsidRPr="001D2071">
        <w:rPr>
          <w:sz w:val="28"/>
        </w:rPr>
        <w:t xml:space="preserve"> - пауза, 30 мс;</w:t>
      </w: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12.75pt;height:11.25pt">
            <v:imagedata r:id="rId11" o:title=""/>
          </v:shape>
        </w:pict>
      </w:r>
      <w:r w:rsidR="00AD3C93" w:rsidRPr="001D2071">
        <w:rPr>
          <w:sz w:val="28"/>
        </w:rPr>
        <w:t xml:space="preserve"> - количество цифр в номере.</w:t>
      </w: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149.25pt;height:17.25pt" fillcolor="window">
            <v:imagedata r:id="rId13" o:title=""/>
          </v:shape>
        </w:pict>
      </w:r>
      <w:r w:rsidR="00AD3C93" w:rsidRPr="001D2071">
        <w:rPr>
          <w:sz w:val="28"/>
        </w:rPr>
        <w:t>мс.</w:t>
      </w:r>
    </w:p>
    <w:p w:rsidR="00AD3C93" w:rsidRPr="001D2071" w:rsidRDefault="001D2071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D3C93" w:rsidRPr="001D2071">
        <w:rPr>
          <w:sz w:val="28"/>
        </w:rPr>
        <w:t>Диаграмма изменения тока в цепи для цифр номера «13» при импульсном наборе:</w:t>
      </w: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397.5pt;height:117.75pt" fillcolor="window">
            <v:imagedata r:id="rId14" o:title=""/>
          </v:shape>
        </w:pic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Диаграмма изменения тока в цепи для цифр номера «13» при тональном наборе:</w:t>
      </w: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367.5pt;height:122.25pt" fillcolor="window">
            <v:imagedata r:id="rId15" o:title=""/>
          </v:shape>
        </w:pict>
      </w:r>
    </w:p>
    <w:p w:rsidR="001D2071" w:rsidRDefault="001D2071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Современные телефонные аппараты содержат очень важный элемент – рычажный переключатель.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В зависимости от того, находиться микротелефонная трубка на рычаге или нет, переключатель пребывает в одном из возможных состояний, каждому из которых соответствует определенное положение его контактов: если трубка на рычаге, то цепь потребления тока от стационарной батареи разомкнута, а при поднятой трубке эта цепь замкнута.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Когда трубка положена, контакт переключателя разомкнут и ток, потребляемый линией от батареи, равен току утечки в линии. Когда абонент снимает трубку, контакт переключателя замыкается и потреблять ток начинает микрофонная цепь телефонного аппарата.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По изменению тока, потребляемого линией, станция определяет состояние рычажного переключателя в аппарате, подключенном к этой линии, благодаря чему обеспечивается вызов станции абонентом, сигнализация об ответе другого абонента и сигнализация об отбое.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Однако, чем длиннее линия, тем больше ток утечки и тем меньше ток при поднятой трубке. Это обстоятельство затрудняет определение станцией состояние рычажного переключателя в аппарате абонента, расположенного от нее на большом расстоянии.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Поскольку вызывной сигнал поступает к аппарату, когда трубка находиться на рычаге, то есть при разомкнутых контактах рычажного переключателя, звонок подключен к линии независимо от положения этих контактов, а чтобы через его обмотку не создавалась цепь постоянного тока, подключается он через конденсатор. Обмотка звонка имеет настолько большую индуктивность, что ее шунтирующие влияние на аудиосигнал при снятой трубке практически неощутимо, а при положенной трубке сопротивление обмотки переменному току составляет большую часть сопротивления линии, измеренного со стороны станции.</w:t>
      </w:r>
      <w:r w:rsidR="001D2071">
        <w:rPr>
          <w:sz w:val="28"/>
        </w:rPr>
        <w:t xml:space="preserve"> 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1D2071">
        <w:rPr>
          <w:b/>
          <w:sz w:val="28"/>
        </w:rPr>
        <w:t>ЗАДАЧА №3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Дано: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С</w:t>
      </w:r>
      <w:r w:rsidRPr="001D2071">
        <w:rPr>
          <w:sz w:val="28"/>
          <w:vertAlign w:val="subscript"/>
        </w:rPr>
        <w:t>сут.исх</w:t>
      </w:r>
      <w:r w:rsidRPr="001D2071">
        <w:rPr>
          <w:sz w:val="28"/>
        </w:rPr>
        <w:t xml:space="preserve"> = 4500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  <w:lang w:val="en-US"/>
        </w:rPr>
        <w:t>t</w:t>
      </w:r>
      <w:r w:rsidRPr="001D2071">
        <w:rPr>
          <w:sz w:val="28"/>
          <w:vertAlign w:val="subscript"/>
          <w:lang w:val="en-US"/>
        </w:rPr>
        <w:t>c</w:t>
      </w:r>
      <w:r w:rsidRPr="001D2071">
        <w:rPr>
          <w:sz w:val="28"/>
          <w:vertAlign w:val="subscript"/>
        </w:rPr>
        <w:t>р.лин</w:t>
      </w:r>
      <w:r w:rsidRPr="001D2071">
        <w:rPr>
          <w:sz w:val="28"/>
        </w:rPr>
        <w:t xml:space="preserve"> = 6,5 мин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η = 0,94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Решение: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Величина телефонной нагрузки:</w:t>
      </w:r>
    </w:p>
    <w:p w:rsidR="001D2071" w:rsidRDefault="001D2071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105pt;height:18.75pt">
            <v:imagedata r:id="rId16" o:title=""/>
          </v:shape>
        </w:pict>
      </w:r>
    </w:p>
    <w:p w:rsidR="001D2071" w:rsidRDefault="001D2071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138.75pt;height:17.25pt">
            <v:imagedata r:id="rId17" o:title=""/>
          </v:shape>
        </w:pict>
      </w:r>
      <w:r w:rsidR="00AD3C93" w:rsidRPr="001D2071">
        <w:rPr>
          <w:sz w:val="28"/>
        </w:rPr>
        <w:t>Эрл</w:t>
      </w:r>
    </w:p>
    <w:p w:rsidR="00AD3C93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Число каналов в пучке при заказной системе эксплуатации:</w:t>
      </w:r>
    </w:p>
    <w:p w:rsidR="00AD3C93" w:rsidRPr="001D2071" w:rsidRDefault="001D2071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771DF">
        <w:rPr>
          <w:sz w:val="28"/>
        </w:rPr>
        <w:pict>
          <v:shape id="_x0000_i1042" type="#_x0000_t75" style="width:75.75pt;height:33pt" fillcolor="window">
            <v:imagedata r:id="rId18" o:title=""/>
          </v:shape>
        </w:pict>
      </w:r>
    </w:p>
    <w:p w:rsidR="001D2071" w:rsidRDefault="001D2071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114pt;height:33pt" fillcolor="window">
            <v:imagedata r:id="rId19" o:title=""/>
          </v:shape>
        </w:pic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 xml:space="preserve">Число каналов в пучке при скоростной системе эксплуатации. При полнодоступном включении при потерях, равных 1% составляет 85,43. 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1D2071">
        <w:rPr>
          <w:b/>
          <w:sz w:val="28"/>
        </w:rPr>
        <w:t>ЗАДАЧА №4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 xml:space="preserve">Дано: 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 xml:space="preserve">Число входов </w:t>
      </w:r>
      <w:r w:rsidRPr="001D2071">
        <w:rPr>
          <w:sz w:val="28"/>
          <w:lang w:val="en-US"/>
        </w:rPr>
        <w:t>N</w:t>
      </w:r>
      <w:r w:rsidRPr="001D2071">
        <w:rPr>
          <w:sz w:val="28"/>
        </w:rPr>
        <w:t xml:space="preserve"> – 60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Число промлиний – 60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Число выходов М – 200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Тип МКС – 20 х 20 х 3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Рассчитать коммутационные параметры для двухзвенного блока типа ВП-ВП?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Решение:</w:t>
      </w: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258.75pt;height:128.25pt" fillcolor="window">
            <v:imagedata r:id="rId20" o:title=""/>
          </v:shape>
        </w:pic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Расчет звена А: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 xml:space="preserve">Число МКС равно </w:t>
      </w:r>
      <w:r w:rsidR="009771DF">
        <w:rPr>
          <w:sz w:val="28"/>
        </w:rPr>
        <w:pict>
          <v:shape id="_x0000_i1045" type="#_x0000_t75" style="width:54.75pt;height:30.75pt">
            <v:imagedata r:id="rId21" o:title=""/>
          </v:shape>
        </w:pict>
      </w:r>
      <w:r w:rsidRPr="001D2071">
        <w:rPr>
          <w:sz w:val="28"/>
        </w:rPr>
        <w:t xml:space="preserve">, </w:t>
      </w:r>
      <w:r w:rsidRPr="001D2071">
        <w:rPr>
          <w:i/>
          <w:sz w:val="28"/>
          <w:lang w:val="en-US"/>
        </w:rPr>
        <w:t>n</w:t>
      </w:r>
      <w:r w:rsidRPr="001D2071">
        <w:rPr>
          <w:sz w:val="28"/>
        </w:rPr>
        <w:t xml:space="preserve"> – число вертикалей, применяемом в МКС.</w:t>
      </w: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74.25pt;height:30.75pt" fillcolor="window">
            <v:imagedata r:id="rId22" o:title=""/>
          </v:shape>
        </w:pict>
      </w:r>
      <w:r w:rsidR="00AD3C93" w:rsidRPr="001D2071">
        <w:rPr>
          <w:sz w:val="28"/>
        </w:rPr>
        <w:t>.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 xml:space="preserve">Число коммутаторов равно </w:t>
      </w:r>
      <w:r w:rsidR="009771DF">
        <w:rPr>
          <w:sz w:val="28"/>
        </w:rPr>
        <w:pict>
          <v:shape id="_x0000_i1047" type="#_x0000_t75" style="width:50.25pt;height:33.75pt" fillcolor="window">
            <v:imagedata r:id="rId23" o:title=""/>
          </v:shape>
        </w:pict>
      </w:r>
      <w:r w:rsidRPr="001D2071">
        <w:rPr>
          <w:sz w:val="28"/>
        </w:rPr>
        <w:t xml:space="preserve">, где </w:t>
      </w:r>
      <w:r w:rsidRPr="001D2071">
        <w:rPr>
          <w:i/>
          <w:sz w:val="28"/>
          <w:lang w:val="en-US"/>
        </w:rPr>
        <w:t>m</w:t>
      </w:r>
      <w:r w:rsidRPr="001D2071">
        <w:rPr>
          <w:sz w:val="28"/>
          <w:vertAlign w:val="subscript"/>
          <w:lang w:val="en-US"/>
        </w:rPr>
        <w:t>A</w:t>
      </w:r>
      <w:r w:rsidRPr="001D2071">
        <w:rPr>
          <w:i/>
          <w:sz w:val="28"/>
        </w:rPr>
        <w:t>=</w:t>
      </w:r>
      <w:r w:rsidRPr="001D2071">
        <w:rPr>
          <w:i/>
          <w:sz w:val="28"/>
          <w:lang w:val="en-US"/>
        </w:rPr>
        <w:t>m</w:t>
      </w:r>
      <w:r w:rsidRPr="001D2071">
        <w:rPr>
          <w:i/>
          <w:sz w:val="28"/>
        </w:rPr>
        <w:t>.</w:t>
      </w: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8" type="#_x0000_t75" style="width:62.25pt;height:30.75pt" fillcolor="window">
            <v:imagedata r:id="rId24" o:title=""/>
          </v:shape>
        </w:pic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 xml:space="preserve">Число входов в один коммутатор равно </w:t>
      </w:r>
      <w:r w:rsidR="009771DF">
        <w:rPr>
          <w:sz w:val="28"/>
        </w:rPr>
        <w:pict>
          <v:shape id="_x0000_i1049" type="#_x0000_t75" style="width:45pt;height:33.75pt" fillcolor="window">
            <v:imagedata r:id="rId25" o:title=""/>
          </v:shape>
        </w:pict>
      </w:r>
      <w:r w:rsidRPr="001D2071">
        <w:rPr>
          <w:sz w:val="28"/>
        </w:rPr>
        <w:t>,</w:t>
      </w: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66pt;height:30.75pt">
            <v:imagedata r:id="rId26" o:title=""/>
          </v:shape>
        </w:pict>
      </w:r>
      <w:r w:rsidR="00AD3C93" w:rsidRPr="001D2071">
        <w:rPr>
          <w:sz w:val="28"/>
        </w:rPr>
        <w:t>.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>Расчет звена В: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 xml:space="preserve">Число МКС равно </w:t>
      </w:r>
      <w:r w:rsidR="009771DF">
        <w:rPr>
          <w:sz w:val="28"/>
        </w:rPr>
        <w:pict>
          <v:shape id="_x0000_i1051" type="#_x0000_t75" style="width:60.75pt;height:30.75pt">
            <v:imagedata r:id="rId27" o:title=""/>
          </v:shape>
        </w:pict>
      </w:r>
      <w:r w:rsidRPr="001D2071">
        <w:rPr>
          <w:sz w:val="28"/>
        </w:rPr>
        <w:t>,</w:t>
      </w: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74.25pt;height:30.75pt" fillcolor="window">
            <v:imagedata r:id="rId28" o:title=""/>
          </v:shape>
        </w:pict>
      </w:r>
      <w:r w:rsidR="00AD3C93" w:rsidRPr="001D2071">
        <w:rPr>
          <w:sz w:val="28"/>
        </w:rPr>
        <w:t>.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1D2071">
        <w:rPr>
          <w:sz w:val="28"/>
        </w:rPr>
        <w:t xml:space="preserve">Число коммутаторов равно </w:t>
      </w:r>
      <w:r w:rsidR="009771DF">
        <w:rPr>
          <w:sz w:val="28"/>
        </w:rPr>
        <w:pict>
          <v:shape id="_x0000_i1053" type="#_x0000_t75" style="width:48pt;height:33.75pt" fillcolor="window">
            <v:imagedata r:id="rId29" o:title=""/>
          </v:shape>
        </w:pict>
      </w:r>
      <w:r w:rsidRPr="001D2071">
        <w:rPr>
          <w:sz w:val="28"/>
        </w:rPr>
        <w:t xml:space="preserve">, где </w:t>
      </w:r>
      <w:r w:rsidRPr="001D2071">
        <w:rPr>
          <w:i/>
          <w:sz w:val="28"/>
          <w:lang w:val="en-US"/>
        </w:rPr>
        <w:t>m</w:t>
      </w:r>
      <w:r w:rsidRPr="001D2071">
        <w:rPr>
          <w:i/>
          <w:sz w:val="28"/>
          <w:vertAlign w:val="subscript"/>
          <w:lang w:val="en-US"/>
        </w:rPr>
        <w:t>B</w:t>
      </w:r>
      <w:r w:rsidRPr="001D2071">
        <w:rPr>
          <w:i/>
          <w:sz w:val="28"/>
        </w:rPr>
        <w:t>=</w:t>
      </w:r>
      <w:r w:rsidRPr="001D2071">
        <w:rPr>
          <w:i/>
          <w:sz w:val="28"/>
          <w:lang w:val="en-US"/>
        </w:rPr>
        <w:t>m</w:t>
      </w:r>
      <w:r w:rsidRPr="001D2071">
        <w:rPr>
          <w:i/>
          <w:sz w:val="28"/>
        </w:rPr>
        <w:t>.</w:t>
      </w: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74.25pt;height:30.75pt" fillcolor="window">
            <v:imagedata r:id="rId30" o:title=""/>
          </v:shape>
        </w:pic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  <w:r w:rsidRPr="001D2071">
        <w:rPr>
          <w:sz w:val="28"/>
        </w:rPr>
        <w:t xml:space="preserve">Число входов в один коммутатор равно </w:t>
      </w:r>
      <w:r w:rsidR="009771DF">
        <w:rPr>
          <w:sz w:val="28"/>
        </w:rPr>
        <w:pict>
          <v:shape id="_x0000_i1055" type="#_x0000_t75" style="width:45.75pt;height:33.75pt" fillcolor="window">
            <v:imagedata r:id="rId31" o:title=""/>
          </v:shape>
        </w:pict>
      </w:r>
      <w:r w:rsidRPr="001D2071">
        <w:rPr>
          <w:sz w:val="28"/>
        </w:rPr>
        <w:t>,</w:t>
      </w:r>
    </w:p>
    <w:p w:rsidR="00AD3C93" w:rsidRPr="001D2071" w:rsidRDefault="009771DF" w:rsidP="001D20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59.25pt;height:30.75pt" fillcolor="window">
            <v:imagedata r:id="rId32" o:title=""/>
          </v:shape>
        </w:pict>
      </w:r>
      <w:r w:rsidR="00AD3C93" w:rsidRPr="001D2071">
        <w:rPr>
          <w:sz w:val="28"/>
        </w:rPr>
        <w:t>.</w:t>
      </w:r>
      <w:r w:rsidR="001D2071">
        <w:rPr>
          <w:sz w:val="28"/>
        </w:rPr>
        <w:t xml:space="preserve"> </w:t>
      </w:r>
    </w:p>
    <w:p w:rsidR="00AD3C93" w:rsidRPr="001D2071" w:rsidRDefault="001D2071" w:rsidP="001D2071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AD3C93" w:rsidRPr="001D2071">
        <w:rPr>
          <w:b/>
          <w:sz w:val="28"/>
        </w:rPr>
        <w:t>СПИСОК ИСПОЛЬЗУЕМОЙ ЛИТЕРАТУРЫ</w:t>
      </w:r>
    </w:p>
    <w:p w:rsidR="00AD3C93" w:rsidRPr="001D2071" w:rsidRDefault="00AD3C93" w:rsidP="001D20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D3C93" w:rsidRPr="001D2071" w:rsidRDefault="00AD3C93" w:rsidP="001D2071">
      <w:pPr>
        <w:widowControl w:val="0"/>
        <w:spacing w:line="360" w:lineRule="auto"/>
        <w:jc w:val="both"/>
        <w:rPr>
          <w:sz w:val="28"/>
        </w:rPr>
      </w:pPr>
      <w:r w:rsidRPr="001D2071">
        <w:rPr>
          <w:sz w:val="28"/>
        </w:rPr>
        <w:t>1.Гольштейн Б.С.</w:t>
      </w:r>
      <w:r w:rsidR="001D2071">
        <w:rPr>
          <w:sz w:val="28"/>
        </w:rPr>
        <w:t xml:space="preserve"> </w:t>
      </w:r>
      <w:r w:rsidRPr="001D2071">
        <w:rPr>
          <w:sz w:val="28"/>
        </w:rPr>
        <w:t>Автоматическая коммутация. М 2007.</w:t>
      </w:r>
    </w:p>
    <w:p w:rsidR="00AD3C93" w:rsidRPr="001D2071" w:rsidRDefault="00AD3C93" w:rsidP="001D2071">
      <w:pPr>
        <w:widowControl w:val="0"/>
        <w:spacing w:line="360" w:lineRule="auto"/>
        <w:jc w:val="both"/>
        <w:rPr>
          <w:sz w:val="28"/>
        </w:rPr>
      </w:pPr>
      <w:r w:rsidRPr="001D2071">
        <w:rPr>
          <w:sz w:val="28"/>
        </w:rPr>
        <w:t>2. Ковалева В.Д. Станционные сооружения городских телефонных сетей. М. Радио и связь,2006.</w:t>
      </w:r>
      <w:r w:rsidR="001D2071">
        <w:rPr>
          <w:sz w:val="28"/>
        </w:rPr>
        <w:t xml:space="preserve"> </w:t>
      </w:r>
    </w:p>
    <w:p w:rsidR="00AD3C93" w:rsidRPr="009771DF" w:rsidRDefault="00AD3C93" w:rsidP="001D2071">
      <w:pPr>
        <w:widowControl w:val="0"/>
        <w:spacing w:line="360" w:lineRule="auto"/>
        <w:jc w:val="both"/>
        <w:rPr>
          <w:sz w:val="28"/>
          <w:lang w:val="en-US"/>
        </w:rPr>
      </w:pPr>
      <w:r w:rsidRPr="001D2071">
        <w:rPr>
          <w:sz w:val="28"/>
        </w:rPr>
        <w:t>3. Гольдштейн Б.С. Сигнализация в сетях связи. М</w:t>
      </w:r>
      <w:r w:rsidRPr="009771DF">
        <w:rPr>
          <w:sz w:val="28"/>
          <w:lang w:val="en-US"/>
        </w:rPr>
        <w:t>.</w:t>
      </w:r>
      <w:r w:rsidRPr="001D2071">
        <w:rPr>
          <w:sz w:val="28"/>
        </w:rPr>
        <w:t>Радио</w:t>
      </w:r>
      <w:r w:rsidRPr="009771DF">
        <w:rPr>
          <w:sz w:val="28"/>
          <w:lang w:val="en-US"/>
        </w:rPr>
        <w:t xml:space="preserve"> </w:t>
      </w:r>
      <w:r w:rsidRPr="001D2071">
        <w:rPr>
          <w:sz w:val="28"/>
        </w:rPr>
        <w:t>и</w:t>
      </w:r>
      <w:r w:rsidRPr="009771DF">
        <w:rPr>
          <w:sz w:val="28"/>
          <w:lang w:val="en-US"/>
        </w:rPr>
        <w:t xml:space="preserve"> </w:t>
      </w:r>
      <w:r w:rsidRPr="001D2071">
        <w:rPr>
          <w:sz w:val="28"/>
        </w:rPr>
        <w:t>связь</w:t>
      </w:r>
      <w:r w:rsidRPr="009771DF">
        <w:rPr>
          <w:sz w:val="28"/>
          <w:lang w:val="en-US"/>
        </w:rPr>
        <w:t xml:space="preserve">, 2008. </w:t>
      </w:r>
      <w:bookmarkStart w:id="0" w:name="_GoBack"/>
      <w:bookmarkEnd w:id="0"/>
    </w:p>
    <w:sectPr w:rsidR="00AD3C93" w:rsidRPr="009771DF" w:rsidSect="001D2071">
      <w:headerReference w:type="even" r:id="rId33"/>
      <w:type w:val="continuous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D8" w:rsidRDefault="002650D8">
      <w:r>
        <w:separator/>
      </w:r>
    </w:p>
  </w:endnote>
  <w:endnote w:type="continuationSeparator" w:id="0">
    <w:p w:rsidR="002650D8" w:rsidRDefault="0026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D8" w:rsidRDefault="002650D8">
      <w:r>
        <w:separator/>
      </w:r>
    </w:p>
  </w:footnote>
  <w:footnote w:type="continuationSeparator" w:id="0">
    <w:p w:rsidR="002650D8" w:rsidRDefault="00265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C93" w:rsidRDefault="00AD3C93">
    <w:pPr>
      <w:pStyle w:val="a5"/>
      <w:framePr w:wrap="around" w:vAnchor="text" w:hAnchor="margin" w:xAlign="center" w:y="1"/>
      <w:rPr>
        <w:rStyle w:val="a7"/>
      </w:rPr>
    </w:pPr>
  </w:p>
  <w:p w:rsidR="00AD3C93" w:rsidRDefault="00AD3C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30F"/>
    <w:rsid w:val="0007030F"/>
    <w:rsid w:val="001B3A91"/>
    <w:rsid w:val="001D2071"/>
    <w:rsid w:val="002650D8"/>
    <w:rsid w:val="009771DF"/>
    <w:rsid w:val="009C3E5C"/>
    <w:rsid w:val="00A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62C7BA7D-3CB1-44F7-9D15-4239F658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20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1D2071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emf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e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ГОУ СПО "Пермский радиотехнический колледж"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Корякова</dc:creator>
  <cp:keywords/>
  <dc:description/>
  <cp:lastModifiedBy>admin</cp:lastModifiedBy>
  <cp:revision>2</cp:revision>
  <dcterms:created xsi:type="dcterms:W3CDTF">2014-03-14T04:28:00Z</dcterms:created>
  <dcterms:modified xsi:type="dcterms:W3CDTF">2014-03-14T04:28:00Z</dcterms:modified>
</cp:coreProperties>
</file>