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СОДЕРЖАНИЕ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Введение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- Автоматизированная Система Оперативного Управления Перевозками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- ДИСПАРК: функциональные возможности и эффективность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- Поездная модель дороги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- Вагонная</w:t>
      </w:r>
      <w:r w:rsidR="0014030A">
        <w:rPr>
          <w:bCs/>
          <w:sz w:val="28"/>
          <w:szCs w:val="28"/>
        </w:rPr>
        <w:t xml:space="preserve"> </w:t>
      </w:r>
      <w:r w:rsidRPr="0014030A">
        <w:rPr>
          <w:bCs/>
          <w:sz w:val="28"/>
          <w:szCs w:val="28"/>
        </w:rPr>
        <w:t>модель дороги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- Локомотивная модель дороги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- АРМ дежурного по станции, маневрового диспетчера, операторов станционного</w:t>
      </w:r>
      <w:r w:rsidR="0014030A">
        <w:rPr>
          <w:bCs/>
          <w:sz w:val="28"/>
          <w:szCs w:val="28"/>
        </w:rPr>
        <w:t xml:space="preserve"> </w:t>
      </w:r>
      <w:r w:rsidRPr="0014030A">
        <w:rPr>
          <w:bCs/>
          <w:sz w:val="28"/>
          <w:szCs w:val="28"/>
        </w:rPr>
        <w:t>технического центра и товарной конторы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- АРМ диспетчера</w:t>
      </w:r>
      <w:r w:rsidR="0014030A">
        <w:rPr>
          <w:bCs/>
          <w:sz w:val="28"/>
          <w:szCs w:val="28"/>
        </w:rPr>
        <w:t xml:space="preserve"> </w:t>
      </w:r>
      <w:r w:rsidRPr="0014030A">
        <w:rPr>
          <w:bCs/>
          <w:sz w:val="28"/>
          <w:szCs w:val="28"/>
        </w:rPr>
        <w:t>ДИСПАРК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- АРМ контроля качества</w:t>
      </w:r>
      <w:r w:rsidR="0014030A">
        <w:rPr>
          <w:bCs/>
          <w:sz w:val="28"/>
          <w:szCs w:val="28"/>
        </w:rPr>
        <w:t xml:space="preserve"> </w:t>
      </w:r>
      <w:r w:rsidRPr="0014030A">
        <w:rPr>
          <w:bCs/>
          <w:sz w:val="28"/>
          <w:szCs w:val="28"/>
        </w:rPr>
        <w:t>ВМД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- Сообщения</w:t>
      </w:r>
      <w:r w:rsidR="0014030A">
        <w:rPr>
          <w:bCs/>
          <w:sz w:val="28"/>
          <w:szCs w:val="28"/>
        </w:rPr>
        <w:t xml:space="preserve"> </w:t>
      </w:r>
      <w:r w:rsidRPr="0014030A">
        <w:rPr>
          <w:bCs/>
          <w:sz w:val="28"/>
          <w:szCs w:val="28"/>
        </w:rPr>
        <w:t>о продвижении поездов (с. 200 – 205)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1. Исходные данные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2. Характеристика участка следования поезда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3. Разработка документов на отправляемые поезда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4. Разработка структурной</w:t>
      </w:r>
      <w:r w:rsidR="0014030A">
        <w:rPr>
          <w:bCs/>
          <w:sz w:val="28"/>
          <w:szCs w:val="28"/>
        </w:rPr>
        <w:t xml:space="preserve"> </w:t>
      </w:r>
      <w:r w:rsidRPr="0014030A">
        <w:rPr>
          <w:bCs/>
          <w:sz w:val="28"/>
          <w:szCs w:val="28"/>
        </w:rPr>
        <w:t>схемы информационной обработки поезда при его пропуске по участку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5. Разработка текстов документов для расформирования состава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Заключение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Литература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br w:type="page"/>
        <w:t>ВВЕДЕНИЕ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030A">
        <w:rPr>
          <w:b/>
          <w:bCs/>
          <w:sz w:val="28"/>
          <w:szCs w:val="28"/>
        </w:rPr>
        <w:t>Автоматизированная Система Оперативного Управления Перевозками (АСОУП)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Опираясь на информационно-вычислительные центры (ИВЦ), на всех дорогах сети функционирует автоматизированная система оперативного управления перевозками (АСОУП) Она предназначена для автоматизированной подготовки и представления информации о перевозочном процессе руководителям и оперативным работникам управлений дорог, отделений и станций для оперативного управления и регулирования перевозками Информационной основой АСОУП дороги является машинная модель перевозочного процесса на полигоне дороги. Создаваемая сЛЗМ на базе всесторонней обработки поступающих со станций сообщении. Передается информация о составе поездов (телеграммы-натурные листы сведения о прицепках и отцепках групп вагонов), об операциях с поездами (прибытие, расформирование, готовность к отправлению, отправление и т.д.), о локомотивах (изменение состояния, объединение и разъединение секции и др.), о грузовой работе (погрузка, выгрузка).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Информационная модель отражает текущее состояние эксплуатационной работы полигона</w:t>
      </w:r>
      <w:r w:rsidR="0014030A">
        <w:rPr>
          <w:sz w:val="28"/>
          <w:szCs w:val="28"/>
        </w:rPr>
        <w:t>.</w:t>
      </w:r>
      <w:r w:rsidRPr="0014030A">
        <w:rPr>
          <w:sz w:val="28"/>
          <w:szCs w:val="28"/>
        </w:rPr>
        <w:t xml:space="preserve"> В ней в</w:t>
      </w:r>
      <w:r w:rsidR="0014030A">
        <w:rPr>
          <w:sz w:val="28"/>
          <w:szCs w:val="28"/>
        </w:rPr>
        <w:t>ыд</w:t>
      </w:r>
      <w:r w:rsidRPr="0014030A">
        <w:rPr>
          <w:sz w:val="28"/>
          <w:szCs w:val="28"/>
        </w:rPr>
        <w:t>елены станции, имеющие непосредственную связь с ИВЦ (сортировочные, крупные грузовые, участковые, станции-пункты учета перехода поездов и вагонов с дороги на дорогу), и участки между ними. Предусмотрено взаимодействие АСОУП с автоматизированными системами управления (АСУ) нижнего уровня (типа АСУ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сортировочными станциями), АСОУП соседних дорог и автоматизированной системой управления отраслевого уровня посредством автоматического обмена данными по каналам связи между ИВЦ, главным вычислительным центром (ГВЦ), с другими вычислительными системами.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Система ориентирована прежде всего на обслуживание оперативного персонала станций (операторов СТЦ и товарных контор станционных и маневровых диспетчеров), отделений железных дорог (поездных и локомотивных диспетчеров, дежурных по отделению), оперативно-распорядительных отделов служб перевозок, руководящих работников всех уровней управления Результаты решения задач выдаются в двух режимах по запросу в любой момент времени или в автоматическом режиме Они отражают дислокацию поездов на участках по направлениям движения и станциям назначения, передачу поездов, вагонов и контейнеров по стыковым пунктам между дорогами и отделениями (общую и по каждому стыковому пункту, с разбивкой по состоянию</w:t>
      </w:r>
      <w:r w:rsidR="0014030A">
        <w:rPr>
          <w:sz w:val="28"/>
          <w:szCs w:val="28"/>
        </w:rPr>
        <w:t xml:space="preserve"> </w:t>
      </w:r>
      <w:r w:rsidRPr="0014030A">
        <w:rPr>
          <w:bCs/>
          <w:iCs/>
          <w:sz w:val="28"/>
          <w:szCs w:val="28"/>
        </w:rPr>
        <w:t>вагонов роду подвижного состава и назначениям), наличие и дислокацию контролируемого парка локомотивов по техническим станциям, участкам между ними и полигонам обращения, основным и оборотным депо с детализацией по сериям состоянию, депо и дорогам приписки; сведения о грузовой работе, в том числе погрузке по родам грузов, направлениям и дорогам назначения с выделением важнейших отправителей, а также выгрузке средствами дороги и важнейшими грузополучателями с указанием пригодности освободившихся вагонов под погрузку.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bCs/>
          <w:iCs/>
          <w:sz w:val="28"/>
          <w:szCs w:val="28"/>
        </w:rPr>
        <w:t>Дня выполнения перечисленных функции АСОУП решает следующие задачи: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bCs/>
          <w:iCs/>
          <w:sz w:val="28"/>
          <w:szCs w:val="28"/>
        </w:rPr>
        <w:t>1. Учет перехода поездов, вагонов и контейнеров через стыковые пункты дорог и отделений.</w:t>
      </w:r>
    </w:p>
    <w:p w:rsidR="00274DF0" w:rsidRPr="0014030A" w:rsidRDefault="00274DF0" w:rsidP="0014030A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4030A">
        <w:rPr>
          <w:bCs/>
          <w:iCs/>
          <w:sz w:val="28"/>
          <w:szCs w:val="28"/>
        </w:rPr>
        <w:t>Контроль за соблюдением плана формирования.</w:t>
      </w:r>
    </w:p>
    <w:p w:rsidR="00274DF0" w:rsidRPr="0014030A" w:rsidRDefault="00274DF0" w:rsidP="0014030A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4030A">
        <w:rPr>
          <w:bCs/>
          <w:iCs/>
          <w:sz w:val="28"/>
          <w:szCs w:val="28"/>
        </w:rPr>
        <w:t>Контроль за нормой массы и длины грузовых поездов.</w:t>
      </w:r>
    </w:p>
    <w:p w:rsidR="00274DF0" w:rsidRPr="0014030A" w:rsidRDefault="00274DF0" w:rsidP="0014030A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4030A">
        <w:rPr>
          <w:bCs/>
          <w:iCs/>
          <w:sz w:val="28"/>
          <w:szCs w:val="28"/>
        </w:rPr>
        <w:t>Прогноз прибытия грузов на станции назначения и к грузополучателям.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4030A">
        <w:rPr>
          <w:bCs/>
          <w:iCs/>
          <w:sz w:val="28"/>
          <w:szCs w:val="28"/>
        </w:rPr>
        <w:t>5.</w:t>
      </w:r>
      <w:r w:rsidR="0014030A">
        <w:rPr>
          <w:bCs/>
          <w:iCs/>
          <w:sz w:val="28"/>
          <w:szCs w:val="28"/>
        </w:rPr>
        <w:t xml:space="preserve"> </w:t>
      </w:r>
      <w:r w:rsidRPr="0014030A">
        <w:rPr>
          <w:bCs/>
          <w:iCs/>
          <w:sz w:val="28"/>
          <w:szCs w:val="28"/>
        </w:rPr>
        <w:t>Выдача технологических документов на поезда для работников</w:t>
      </w:r>
      <w:r w:rsidR="0014030A">
        <w:rPr>
          <w:bCs/>
          <w:iCs/>
          <w:sz w:val="28"/>
          <w:szCs w:val="28"/>
        </w:rPr>
        <w:t xml:space="preserve"> </w:t>
      </w:r>
      <w:r w:rsidRPr="0014030A">
        <w:rPr>
          <w:bCs/>
          <w:iCs/>
          <w:sz w:val="28"/>
          <w:szCs w:val="28"/>
        </w:rPr>
        <w:t>станций, отделений и дороги.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4030A">
        <w:rPr>
          <w:bCs/>
          <w:iCs/>
          <w:sz w:val="28"/>
          <w:szCs w:val="28"/>
        </w:rPr>
        <w:t>6.</w:t>
      </w:r>
      <w:r w:rsidR="0014030A">
        <w:rPr>
          <w:bCs/>
          <w:iCs/>
          <w:sz w:val="28"/>
          <w:szCs w:val="28"/>
        </w:rPr>
        <w:t xml:space="preserve"> </w:t>
      </w:r>
      <w:r w:rsidRPr="0014030A">
        <w:rPr>
          <w:bCs/>
          <w:iCs/>
          <w:sz w:val="28"/>
          <w:szCs w:val="28"/>
        </w:rPr>
        <w:t>Слежение за специализированным подвижным составом.</w:t>
      </w:r>
      <w:r w:rsidR="0014030A">
        <w:rPr>
          <w:bCs/>
          <w:iCs/>
          <w:sz w:val="28"/>
          <w:szCs w:val="28"/>
        </w:rPr>
        <w:t xml:space="preserve"> </w:t>
      </w:r>
      <w:r w:rsidRPr="0014030A">
        <w:rPr>
          <w:bCs/>
          <w:iCs/>
          <w:sz w:val="28"/>
          <w:szCs w:val="28"/>
        </w:rPr>
        <w:t>7.Оперативный контроль дислокации и состояния локомотивов.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4030A">
        <w:rPr>
          <w:bCs/>
          <w:iCs/>
          <w:sz w:val="28"/>
          <w:szCs w:val="28"/>
        </w:rPr>
        <w:t>8.</w:t>
      </w:r>
      <w:r w:rsidR="0014030A">
        <w:rPr>
          <w:bCs/>
          <w:iCs/>
          <w:sz w:val="28"/>
          <w:szCs w:val="28"/>
        </w:rPr>
        <w:t xml:space="preserve"> </w:t>
      </w:r>
      <w:r w:rsidRPr="0014030A">
        <w:rPr>
          <w:bCs/>
          <w:iCs/>
          <w:sz w:val="28"/>
          <w:szCs w:val="28"/>
        </w:rPr>
        <w:t>Оперативный</w:t>
      </w:r>
      <w:r w:rsidR="0014030A">
        <w:rPr>
          <w:bCs/>
          <w:iCs/>
          <w:sz w:val="28"/>
          <w:szCs w:val="28"/>
        </w:rPr>
        <w:t xml:space="preserve"> </w:t>
      </w:r>
      <w:r w:rsidRPr="0014030A">
        <w:rPr>
          <w:bCs/>
          <w:iCs/>
          <w:sz w:val="28"/>
          <w:szCs w:val="28"/>
        </w:rPr>
        <w:t>контроль</w:t>
      </w:r>
      <w:r w:rsidR="0014030A">
        <w:rPr>
          <w:bCs/>
          <w:iCs/>
          <w:sz w:val="28"/>
          <w:szCs w:val="28"/>
        </w:rPr>
        <w:t xml:space="preserve"> </w:t>
      </w:r>
      <w:r w:rsidRPr="0014030A">
        <w:rPr>
          <w:bCs/>
          <w:iCs/>
          <w:sz w:val="28"/>
          <w:szCs w:val="28"/>
        </w:rPr>
        <w:t>погрузки</w:t>
      </w:r>
      <w:r w:rsidR="0014030A">
        <w:rPr>
          <w:bCs/>
          <w:iCs/>
          <w:sz w:val="28"/>
          <w:szCs w:val="28"/>
        </w:rPr>
        <w:t xml:space="preserve"> </w:t>
      </w:r>
      <w:r w:rsidRPr="0014030A">
        <w:rPr>
          <w:bCs/>
          <w:iCs/>
          <w:sz w:val="28"/>
          <w:szCs w:val="28"/>
        </w:rPr>
        <w:t>и</w:t>
      </w:r>
      <w:r w:rsidR="0014030A">
        <w:rPr>
          <w:bCs/>
          <w:iCs/>
          <w:sz w:val="28"/>
          <w:szCs w:val="28"/>
        </w:rPr>
        <w:t xml:space="preserve"> </w:t>
      </w:r>
      <w:r w:rsidRPr="0014030A">
        <w:rPr>
          <w:bCs/>
          <w:iCs/>
          <w:sz w:val="28"/>
          <w:szCs w:val="28"/>
        </w:rPr>
        <w:t>выгрузки</w:t>
      </w:r>
      <w:r w:rsidR="0014030A">
        <w:rPr>
          <w:bCs/>
          <w:iCs/>
          <w:sz w:val="28"/>
          <w:szCs w:val="28"/>
        </w:rPr>
        <w:t xml:space="preserve"> </w:t>
      </w:r>
      <w:r w:rsidRPr="0014030A">
        <w:rPr>
          <w:bCs/>
          <w:iCs/>
          <w:sz w:val="28"/>
          <w:szCs w:val="28"/>
        </w:rPr>
        <w:t>вагонов. Контроль поездного положения.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14030A">
        <w:rPr>
          <w:b/>
          <w:iCs/>
          <w:sz w:val="28"/>
          <w:szCs w:val="28"/>
        </w:rPr>
        <w:t>ДИСПАРК:</w:t>
      </w:r>
      <w:r w:rsidR="0014030A" w:rsidRPr="0014030A">
        <w:rPr>
          <w:b/>
          <w:bCs/>
          <w:iCs/>
          <w:sz w:val="28"/>
          <w:szCs w:val="28"/>
        </w:rPr>
        <w:t xml:space="preserve"> </w:t>
      </w:r>
      <w:r w:rsidR="0014030A" w:rsidRPr="0014030A">
        <w:rPr>
          <w:b/>
          <w:iCs/>
          <w:sz w:val="28"/>
          <w:szCs w:val="28"/>
        </w:rPr>
        <w:t>функциональные возможности и эффективность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4030A">
        <w:rPr>
          <w:bCs/>
          <w:iCs/>
          <w:sz w:val="28"/>
          <w:szCs w:val="28"/>
        </w:rPr>
        <w:t>Важным этапом в развитии информационных систем на железнодорожном транспорте, стало внедрение в 2000 году системы ДИСПАРК, в основу которой положены пономерные модели системы АСОУП. Внедрение системы ДИСПАРК привело к резкому повышению спроса на пономерную информацию</w:t>
      </w:r>
      <w:r w:rsidRPr="0014030A">
        <w:rPr>
          <w:b/>
          <w:bCs/>
          <w:iCs/>
          <w:sz w:val="28"/>
          <w:szCs w:val="28"/>
        </w:rPr>
        <w:t>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 xml:space="preserve">Программа информатизации железнодорожного транспорта предусматривает внедрение современных информационных технологий в организацию его работы. Создание "Автоматизированной системы пономерного учета, контроля дислокации, анализа использования и регулирования вагонного парка на железных дорогах России" </w:t>
      </w:r>
      <w:r w:rsidRPr="0014030A">
        <w:rPr>
          <w:iCs/>
          <w:sz w:val="28"/>
          <w:szCs w:val="28"/>
        </w:rPr>
        <w:t>—</w:t>
      </w:r>
      <w:r w:rsidRPr="0014030A">
        <w:rPr>
          <w:sz w:val="28"/>
          <w:szCs w:val="28"/>
        </w:rPr>
        <w:t xml:space="preserve">ДИСПАРК </w:t>
      </w:r>
      <w:r w:rsidRPr="0014030A">
        <w:rPr>
          <w:iCs/>
          <w:sz w:val="28"/>
          <w:szCs w:val="28"/>
        </w:rPr>
        <w:t xml:space="preserve">— </w:t>
      </w:r>
      <w:r w:rsidRPr="0014030A">
        <w:rPr>
          <w:sz w:val="28"/>
          <w:szCs w:val="28"/>
        </w:rPr>
        <w:t xml:space="preserve">можно рассматривать как одно из направлений интенсивного развития информатизации в </w:t>
      </w:r>
      <w:r w:rsidRPr="0014030A">
        <w:rPr>
          <w:bCs/>
          <w:iCs/>
          <w:sz w:val="28"/>
          <w:szCs w:val="28"/>
        </w:rPr>
        <w:t>силу того, что ДИСПАРК, являясь организационно-технологической системой, создана на базе действующих АСУ.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 xml:space="preserve">Управление грузовым </w:t>
      </w:r>
      <w:r w:rsidRPr="0014030A">
        <w:rPr>
          <w:b/>
          <w:bCs/>
          <w:sz w:val="28"/>
          <w:szCs w:val="28"/>
        </w:rPr>
        <w:t xml:space="preserve">парком </w:t>
      </w:r>
      <w:r w:rsidRPr="0014030A">
        <w:rPr>
          <w:sz w:val="28"/>
          <w:szCs w:val="28"/>
        </w:rPr>
        <w:t>представляет собой совокупность информационных технологий на трех уровнях -МПС,- отделения дорог, -линейные предприятия, поэтому ДИСПАРК содержит также три основных уровня: сетевой (ГВЦ МПС), дорожный (ИВЦ железной дороги), линейный (АСУ и отдельные АРМы на базе ПЭВМ для работников линейных предприятий).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Дорожный уровень реализуется в "Автоматизированной системе оперативного управления перевозками на дорожном уровне" (АСОУП) на базе средств ведения вагонной (ВМД), поездной (МПД), отправочной (ОМД) моделей. Эти модели увязаны с линейными системами по сбору исходной информации, в частности, с АРМ товарной конторы.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Линейный уровень ДИСПАРК основывается на АСУ сортировочных, грузовых и других крупных станций; АСУ СГВ; АСУ контейнерного пункта; АРМах товарного кассира, приемосдатчиков; АРМах операторов по учету в вагонных депо, вагоноремонтных заводах, пунктах подготовки вагонов (ППВ), пунктах технического обслуживания и др.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Система ДИСПАРК решает задачи в рамках общесистемных и прикладных средств. Группируя их по темам, можно сказать, что основными целями разработки и внедрения системы ДИСПАРК явились: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запрет использования вагонов с неверной нумерацией;</w:t>
      </w:r>
    </w:p>
    <w:p w:rsidR="00274DF0" w:rsidRPr="0014030A" w:rsidRDefault="00274DF0" w:rsidP="0014030A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контроль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за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соблюдением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сроков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доставки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грузов,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работоймежгосударственных стыков, использованием "чужих" вагонов;</w:t>
      </w:r>
    </w:p>
    <w:p w:rsidR="00274DF0" w:rsidRPr="0014030A" w:rsidRDefault="00274DF0" w:rsidP="0014030A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постановка вагонов в ремонт по фактически выполненному объемуработ;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машинный учет общего наличия вагонов, вагонов резерва, запасаМГТС, неисправных вагонов;</w:t>
      </w:r>
    </w:p>
    <w:p w:rsidR="00274DF0" w:rsidRPr="0014030A" w:rsidRDefault="00274DF0" w:rsidP="0014030A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автоматизация отчетности о грузовой работе;</w:t>
      </w:r>
    </w:p>
    <w:p w:rsidR="00274DF0" w:rsidRPr="0014030A" w:rsidRDefault="00274DF0" w:rsidP="0014030A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технология машинного учета наличия неисправных вагонов и работы сними;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автоматизированная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система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пономерного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контроля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вагонов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наподъездных путях с созданием вагонной модели для подъездных путейдорожно-сетевого уровня;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контроль за дислокацией порожних вагонов и анализ качества ихподготовки к погрузке на ППВ.</w:t>
      </w:r>
    </w:p>
    <w:p w:rsidR="00274DF0" w:rsidRPr="0014030A" w:rsidRDefault="0014030A" w:rsidP="0014030A">
      <w:pPr>
        <w:widowControl w:val="0"/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4030A">
        <w:rPr>
          <w:b/>
          <w:bCs/>
          <w:sz w:val="28"/>
          <w:szCs w:val="28"/>
        </w:rPr>
        <w:t xml:space="preserve">Поездная модель дороги </w:t>
      </w:r>
      <w:r w:rsidR="00274DF0" w:rsidRPr="0014030A">
        <w:rPr>
          <w:b/>
          <w:bCs/>
          <w:sz w:val="28"/>
          <w:szCs w:val="28"/>
        </w:rPr>
        <w:t>(ПМД)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Поездная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модель,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дороги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(ПМД)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является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одной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из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важнейших составляющих модели перевозочного процесса (МПП),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создаваемой в АСОУП в рамках общего банка данных (БНД), и представляет собой совокупность массивов, отражающих информацию о составах поездов и операциях с ними на станциях. Информация о составах поездов, вносимая в ПМД, полностью покрывает существующие поездные документы. Это позволяет сформировать в АСОУП любой технологический документ на требуемый поезд для работников всех уровней управления (станции, отделения дороги, управления дороги, МПС).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Выбранная организация модели позволяет также отражать в АСОУП все операции с поездами, совершаемые на любых станциях, но практически существующие ограничения по ресурсам ЭВМ и развитию информационной связи ДВЦ со станциями требуют ориентации ПМД на отражение операций в основном по станциям общедорожного управления (выделенным станциям дороги).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Таким образом, состав данных ПМД позволяет автоматизировано решить любую задачу для ДТП и других работников управления дороги и частично покрывает потребности отделений дороги и станций.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ПМД корректируется в реальном масштабе времени по поступлению информационных сообщений о составах поездов и операциях с ними. В ПМД по каждому поезду отражаются:</w:t>
      </w:r>
    </w:p>
    <w:p w:rsidR="00274DF0" w:rsidRPr="0014030A" w:rsidRDefault="00274DF0" w:rsidP="0014030A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общие данные о поезде (вес, длина, особые отметки и т.п.);</w:t>
      </w:r>
    </w:p>
    <w:p w:rsidR="00274DF0" w:rsidRPr="0014030A" w:rsidRDefault="00274DF0" w:rsidP="0014030A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сведения о каждом вагоне, включенном в поезд (номер, станция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назначения, вес груза и т.п.);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итоговые данные о составе поезда (по РПС, дорогам назначения и т.п.);- итоговые данные разметки состава поезда по назначениям плана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формирования станции конечного следования поезда и отдельных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групп вагонов; - перечень операций с поездами в пути следования;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данные о локомотивах и локомотивных бригадах, работающих и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работавших с поездом;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информация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о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нарушениях плана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формирования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поезде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и сведения о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соблюдении норм веса и длины.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Данные о составе поезда включают как текущие сведения, так и всю историю изменения состава поезда в пути его следования (предыдущие поколения).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Обеспечивается взаимодействие ПМД на смежных железных дорогах.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ПМД находится также в оперативном взаимодействии с другими составляющими МПП, ведущимися в АСОУП: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 локомотивной моделью дороги (ЛМД);</w:t>
      </w:r>
    </w:p>
    <w:p w:rsidR="00274DF0" w:rsidRPr="0014030A" w:rsidRDefault="00274DF0" w:rsidP="0014030A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бригадной моделью дороги (БМД);</w:t>
      </w:r>
    </w:p>
    <w:p w:rsidR="00274DF0" w:rsidRPr="0014030A" w:rsidRDefault="00274DF0" w:rsidP="0014030A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моделью погрузки и выгрузки вагонов (МПВ);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 станционной моделью вагонов, не организованных в поезда (СМВ).</w:t>
      </w:r>
    </w:p>
    <w:p w:rsidR="00274DF0" w:rsidRPr="0014030A" w:rsidRDefault="0014030A" w:rsidP="0014030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4030A">
        <w:rPr>
          <w:b/>
          <w:bCs/>
          <w:sz w:val="28"/>
          <w:szCs w:val="28"/>
        </w:rPr>
        <w:t>Вагонная</w:t>
      </w:r>
      <w:r w:rsidR="00274DF0" w:rsidRPr="0014030A">
        <w:rPr>
          <w:b/>
          <w:bCs/>
          <w:sz w:val="28"/>
          <w:szCs w:val="28"/>
        </w:rPr>
        <w:t xml:space="preserve"> </w:t>
      </w:r>
      <w:r w:rsidRPr="0014030A">
        <w:rPr>
          <w:b/>
          <w:bCs/>
          <w:sz w:val="28"/>
          <w:szCs w:val="28"/>
        </w:rPr>
        <w:t>модель</w:t>
      </w:r>
      <w:r w:rsidR="00274DF0" w:rsidRPr="0014030A">
        <w:rPr>
          <w:b/>
          <w:bCs/>
          <w:sz w:val="28"/>
          <w:szCs w:val="28"/>
        </w:rPr>
        <w:t xml:space="preserve"> </w:t>
      </w:r>
      <w:r w:rsidRPr="0014030A">
        <w:rPr>
          <w:b/>
          <w:bCs/>
          <w:sz w:val="28"/>
          <w:szCs w:val="28"/>
        </w:rPr>
        <w:t>дороги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Вагонная модель дороги (ВМД) представляет собой программно-технологические средства ввода и сохранения информации об операциях с вагонами на дороге, обеспечивающие актуальность и адекватность данных эксплуатационной ситуации на полигоне дороги.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Вагонная модель дороги предназначена для обеспечения решения задач контроля за дислокацией и состоянием парка вагонов системы ДИСПАРК.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Решение прикладных задач на основе вагонной модели осуществляется в режиме реального времени и в режиме сеансовых расчетов Основные сведения о вагонах для ведения ВМД вводятся по операциям, изменяющим состояние или дислокацию вагона:</w:t>
      </w:r>
    </w:p>
    <w:p w:rsidR="00274DF0" w:rsidRPr="0014030A" w:rsidRDefault="00274DF0" w:rsidP="0014030A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при включении вагона в подход к дороге,</w:t>
      </w:r>
    </w:p>
    <w:p w:rsidR="00274DF0" w:rsidRPr="0014030A" w:rsidRDefault="00274DF0" w:rsidP="0014030A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при приеме и сдаче вагонов по междорожным стыковым станциям, приприеме и сдаче вагонов по межгосударственным стыкам с</w:t>
      </w:r>
    </w:p>
    <w:p w:rsidR="00274DF0" w:rsidRPr="0014030A" w:rsidRDefault="00274DF0" w:rsidP="0014030A">
      <w:pPr>
        <w:widowControl w:val="0"/>
        <w:numPr>
          <w:ilvl w:val="0"/>
          <w:numId w:val="7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дорогами СНГ и Балтии,.</w:t>
      </w:r>
    </w:p>
    <w:p w:rsidR="00274DF0" w:rsidRPr="0014030A" w:rsidRDefault="00274DF0" w:rsidP="0014030A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при приеме и сдаче вагонов по стыкам с заграницей (с "третьими" странами),</w:t>
      </w:r>
    </w:p>
    <w:p w:rsidR="00274DF0" w:rsidRPr="0014030A" w:rsidRDefault="00274DF0" w:rsidP="0014030A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при приеме и сдаче вагонов по стыкам с новостройками,</w:t>
      </w:r>
    </w:p>
    <w:p w:rsidR="00274DF0" w:rsidRPr="0014030A" w:rsidRDefault="00274DF0" w:rsidP="0014030A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при приеме вагонов с парома и сдаче на паром,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при включении в поезд и передвижении вагонов по дороге в составе поезда,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 при подачах, уборках вагонов,</w:t>
      </w:r>
    </w:p>
    <w:p w:rsidR="00274DF0" w:rsidRPr="0014030A" w:rsidRDefault="00274DF0" w:rsidP="0014030A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при погрузке и выгрузке вагонов,</w:t>
      </w:r>
    </w:p>
    <w:p w:rsidR="00274DF0" w:rsidRPr="0014030A" w:rsidRDefault="00274DF0" w:rsidP="0014030A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при перегрузе из одного вагона в другой,.</w:t>
      </w:r>
    </w:p>
    <w:p w:rsidR="00274DF0" w:rsidRPr="0014030A" w:rsidRDefault="00274DF0" w:rsidP="0014030A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при поступлении новых вагонов,</w:t>
      </w:r>
    </w:p>
    <w:p w:rsidR="00274DF0" w:rsidRPr="0014030A" w:rsidRDefault="00274DF0" w:rsidP="0014030A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при исключении вагонов из инвентарного парка,</w:t>
      </w:r>
    </w:p>
    <w:p w:rsidR="00274DF0" w:rsidRPr="0014030A" w:rsidRDefault="00274DF0" w:rsidP="0014030A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при перечислении вагонов в нерабочий парк и рабочий.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br w:type="page"/>
      </w:r>
      <w:r w:rsidR="0014030A" w:rsidRPr="0014030A">
        <w:rPr>
          <w:b/>
          <w:bCs/>
          <w:sz w:val="28"/>
          <w:szCs w:val="28"/>
        </w:rPr>
        <w:t xml:space="preserve">Локомотивная модель дороги </w:t>
      </w:r>
      <w:r w:rsidRPr="0014030A">
        <w:rPr>
          <w:b/>
          <w:bCs/>
          <w:sz w:val="28"/>
          <w:szCs w:val="28"/>
        </w:rPr>
        <w:t>(ЛМД)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Одним из элементов модели перевозочного процесса (МГШ), входящим в состав банка АСОУП, является локомотивная модель дороги (ЛМД) и ее производная - ПЛМД. ЛМД представляет собой набор массивов, включающих сведения о локомотивах своей дороги приписки и "чужих", заходящих на данную дорогу.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 ЛМД отражаются сведения о текущем состоянии и дислокации каждого локомотива и об их работе (изменении состояний) в течение отчетных суток. Кроме того, в массивах содержатся данные о прикреплении каждого локомотива к определенным видам движения и участкам обращения. В ЛМД содержатся также данные о прохождении каждой секции локомотива "ТО" и "ТР" и пробегах между ними. При наличии междорожного обмена информация о "чужих" локомотивах отражает только работу этих локомотивов на дороге.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ЛМД увязана с поездной моделью дороги по локомотивам, следующим с поездами.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Производной ЛМД является ПЛМД отражающая изменения состояния локомотивов в пределах каждого объекта дислокации (депо, станции) за период не менее двух суток. ПЛМД нарабатывается по трехчасовым периодам на основе ЛМД.</w:t>
      </w:r>
    </w:p>
    <w:p w:rsidR="00274DF0" w:rsidRPr="0014030A" w:rsidRDefault="0014030A" w:rsidP="0014030A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4030A">
        <w:rPr>
          <w:b/>
          <w:bCs/>
          <w:sz w:val="28"/>
          <w:szCs w:val="28"/>
        </w:rPr>
        <w:t>Автоматизированные рабочие места дежурного по станции, маневрового диспетчера, операторов станционного технического центра и товарной конторы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На железнодорожном транспорте ведутся разработки и внедрение АРМ для работников массовых профессий, связанных с управлением информационным обеспечением перевозочного процесса на линейных подразделениях железных дорог; станционных и маневровых диспетчеров, дежурных по станциям, операторов СТЦ, операторов товарных контор дежурных по локомотивным и вагонным депо.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Создание АРМ предусматривает повышение уровня использования пропускной и перерабатывающей способности станции и обеспечение устойчивого выполнения заданий по переработке и пропуску поездопотока, погрузке, выгрузке; соблюдение установленных нормативов; повышение производительности труда, безопасности движения поездов и производства маневровой работы; улучшение условий труда. АРМ оказывают помощь соответствующим оперативным работникам при планировании, контроле, учете, анализе работы и особенно при выполнении заданий с большим количеством счетных операций.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На станции могут быть созданы АРМ отдельных лиц либо всего оперативного персонала, перечисленного выше В последнем случае они образуют комплексную систему (КСАРМ), в которой отдельные АРМ взаимосвязаны и взаимодействуют одно с другим, что более предпочтительно.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Помимо внутристанционных связей осуществляется взаимодействие их с АСОУП, системами соседних станций, АСУ локомотивным депо, автоматизированной системой оперативного управления и подготовкой грузовых вагонов к перевозкам (АСОУП - Вагон). АСУ контейнерным пунктом, системой железнодорожной автоматики, АСУ клиентурой и др.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КСАРМ осуществляет прием сообщений из АСОУП и составление на их основе сведений о поездах, приближающихся к станции. В свою очередь система снабжает АСОУП сообщениями о прибытии, отправлении, проследовании, «бросании», расформировании, соединении, разъединении, формировании составов, а также готовит и автоматически передает данные на сформированные поезда в объеме натурного листа. Взаимодействие с другими системами осуществляется также посредством обмена сообщениями в соответствии с их спецификой.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АРМ ДСЦ позволяет автоматизировать следующие функции</w:t>
      </w:r>
    </w:p>
    <w:p w:rsidR="00274DF0" w:rsidRPr="0014030A" w:rsidRDefault="00274DF0" w:rsidP="0014030A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оперативное планирование работы по установленным периодам</w:t>
      </w:r>
    </w:p>
    <w:p w:rsidR="00274DF0" w:rsidRPr="0014030A" w:rsidRDefault="00274DF0" w:rsidP="0014030A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доведение планов до исполнителей;</w:t>
      </w:r>
    </w:p>
    <w:p w:rsidR="00274DF0" w:rsidRPr="0014030A" w:rsidRDefault="00274DF0" w:rsidP="0014030A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формирование динамической модели поездов и вагонов на станции:</w:t>
      </w:r>
    </w:p>
    <w:p w:rsidR="00274DF0" w:rsidRPr="0014030A" w:rsidRDefault="00274DF0" w:rsidP="0014030A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корректировку планов;</w:t>
      </w:r>
    </w:p>
    <w:p w:rsidR="00274DF0" w:rsidRPr="0014030A" w:rsidRDefault="00274DF0" w:rsidP="0014030A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контроль за исполнением планов с фиксацией отклонений.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АРМ операторов СТЦ предусматривает выполнение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следующих операций</w:t>
      </w:r>
    </w:p>
    <w:p w:rsidR="00274DF0" w:rsidRPr="0014030A" w:rsidRDefault="00274DF0" w:rsidP="0014030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составление сортировочных листков для горочного поста. ПТО, ПКО</w:t>
      </w:r>
    </w:p>
    <w:p w:rsidR="00274DF0" w:rsidRPr="0014030A" w:rsidRDefault="00274DF0" w:rsidP="0014030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непрерывный номерной учет наличия и расположения вагонов на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путях накопления;</w:t>
      </w:r>
    </w:p>
    <w:p w:rsidR="00274DF0" w:rsidRPr="0014030A" w:rsidRDefault="00274DF0" w:rsidP="0014030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подсчет длины и массы накопленных групп вагонов и составов,</w:t>
      </w:r>
    </w:p>
    <w:p w:rsidR="00274DF0" w:rsidRPr="0014030A" w:rsidRDefault="00274DF0" w:rsidP="0014030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внесение изменений в число и расположение вагонов на путях накопления,</w:t>
      </w:r>
    </w:p>
    <w:p w:rsidR="00274DF0" w:rsidRPr="0014030A" w:rsidRDefault="00274DF0" w:rsidP="0014030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составление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натурных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листов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сформированные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составы,</w:t>
      </w:r>
    </w:p>
    <w:p w:rsidR="00274DF0" w:rsidRPr="0014030A" w:rsidRDefault="00274DF0" w:rsidP="0014030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подготовка и передача в товарную контору и клиентуре сведений об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ожидаемом прибытии вагонов под выгрузку;</w:t>
      </w:r>
    </w:p>
    <w:p w:rsidR="00274DF0" w:rsidRPr="0014030A" w:rsidRDefault="00274DF0" w:rsidP="0014030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подготовка и выдача справок ДСП (для заполнения маршрута машиниста), диспетчерскому аппарату отделения и дороги (о сформированных поездах), военизированной охране и другим.</w:t>
      </w:r>
    </w:p>
    <w:p w:rsidR="00274DF0" w:rsidRPr="0014030A" w:rsidRDefault="00274DF0" w:rsidP="0014030A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ведение форм учета и отчетности о вагонном парке на станции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АРМ товарного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кассира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выполняет автоматизированное решение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четырех главных комплексов задач</w:t>
      </w:r>
    </w:p>
    <w:p w:rsidR="00274DF0" w:rsidRPr="0014030A" w:rsidRDefault="00274DF0" w:rsidP="0014030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протоколирования грузовых и коммерческих операции (автоматизированная подготовка документов для различных видов отправок, а также сопутствующих им сообщений);</w:t>
      </w:r>
    </w:p>
    <w:p w:rsidR="00274DF0" w:rsidRPr="0014030A" w:rsidRDefault="00274DF0" w:rsidP="0014030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учета и анализа выполнения грузовых операций, составления оперативной отчетности (в том числе ГО-1 - ГО-4 и КЭО-4).</w:t>
      </w:r>
    </w:p>
    <w:p w:rsidR="00274DF0" w:rsidRPr="0014030A" w:rsidRDefault="00274DF0" w:rsidP="0014030A">
      <w:pPr>
        <w:widowControl w:val="0"/>
        <w:numPr>
          <w:ilvl w:val="0"/>
          <w:numId w:val="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оперативного управления грузовой работой совместно с ДСЦ (например, для оперативного управления погрузкой - набор задач, связанных с контролем выполнения плановых заданий по погрузке, фактического хода погрузки, учета работы смен и отдельных работников грузового цеха):</w:t>
      </w:r>
    </w:p>
    <w:p w:rsidR="00274DF0" w:rsidRPr="0014030A" w:rsidRDefault="0014030A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DF0" w:rsidRPr="0014030A">
        <w:rPr>
          <w:sz w:val="28"/>
          <w:szCs w:val="28"/>
        </w:rPr>
        <w:t>информационно-справочного обслуживания</w:t>
      </w:r>
      <w:r w:rsidRPr="0014030A">
        <w:rPr>
          <w:sz w:val="28"/>
          <w:szCs w:val="28"/>
        </w:rPr>
        <w:t>; в</w:t>
      </w:r>
      <w:r w:rsidR="00274DF0" w:rsidRPr="0014030A">
        <w:rPr>
          <w:sz w:val="28"/>
          <w:szCs w:val="28"/>
        </w:rPr>
        <w:t>едение архива погруженных вагонов и грузов, а также справок о наличии вагонного парка с различной степенью детализации по месту нахождения вагонов, на станции, на пути на грузовом фронте)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4030A">
        <w:rPr>
          <w:b/>
          <w:sz w:val="28"/>
          <w:szCs w:val="28"/>
        </w:rPr>
        <w:t xml:space="preserve">АРМ </w:t>
      </w:r>
      <w:r w:rsidR="0014030A" w:rsidRPr="0014030A">
        <w:rPr>
          <w:b/>
          <w:sz w:val="28"/>
          <w:szCs w:val="28"/>
        </w:rPr>
        <w:t>диспетчера</w:t>
      </w:r>
      <w:r w:rsidRPr="0014030A">
        <w:rPr>
          <w:b/>
          <w:sz w:val="28"/>
          <w:szCs w:val="28"/>
        </w:rPr>
        <w:t xml:space="preserve"> ДИСПАРК</w:t>
      </w:r>
      <w:r w:rsidR="0014030A" w:rsidRPr="0014030A">
        <w:rPr>
          <w:b/>
          <w:sz w:val="28"/>
          <w:szCs w:val="28"/>
        </w:rPr>
        <w:t xml:space="preserve">. </w:t>
      </w:r>
      <w:r w:rsidRPr="0014030A">
        <w:rPr>
          <w:b/>
          <w:sz w:val="28"/>
          <w:szCs w:val="28"/>
        </w:rPr>
        <w:t xml:space="preserve">АРМ </w:t>
      </w:r>
      <w:r w:rsidR="0014030A" w:rsidRPr="0014030A">
        <w:rPr>
          <w:b/>
          <w:sz w:val="28"/>
          <w:szCs w:val="28"/>
        </w:rPr>
        <w:t xml:space="preserve">для контроля качества </w:t>
      </w:r>
      <w:r w:rsidRPr="0014030A">
        <w:rPr>
          <w:b/>
          <w:sz w:val="28"/>
          <w:szCs w:val="28"/>
        </w:rPr>
        <w:t xml:space="preserve">ВМД </w:t>
      </w:r>
      <w:r w:rsidR="0014030A" w:rsidRPr="0014030A">
        <w:rPr>
          <w:b/>
          <w:sz w:val="28"/>
          <w:szCs w:val="28"/>
        </w:rPr>
        <w:t>(контроль качества входной информации</w:t>
      </w:r>
      <w:r w:rsidRPr="0014030A">
        <w:rPr>
          <w:b/>
          <w:sz w:val="28"/>
          <w:szCs w:val="28"/>
        </w:rPr>
        <w:t>)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iCs/>
          <w:sz w:val="28"/>
          <w:szCs w:val="28"/>
        </w:rPr>
        <w:t xml:space="preserve">Задача решается с </w:t>
      </w:r>
      <w:r w:rsidRPr="0014030A">
        <w:rPr>
          <w:sz w:val="28"/>
          <w:szCs w:val="28"/>
        </w:rPr>
        <w:t xml:space="preserve">целью получения и </w:t>
      </w:r>
      <w:r w:rsidRPr="0014030A">
        <w:rPr>
          <w:iCs/>
          <w:sz w:val="28"/>
          <w:szCs w:val="28"/>
        </w:rPr>
        <w:t xml:space="preserve">анализа </w:t>
      </w:r>
      <w:r w:rsidRPr="0014030A">
        <w:rPr>
          <w:sz w:val="28"/>
          <w:szCs w:val="28"/>
        </w:rPr>
        <w:t>статистических и пономерных данных об ошибках, допускаемых абонентами при вводе информации в АСОУП, а также сведений о качестве информации в ВМД.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 xml:space="preserve">Для контроля состояния ВМД подготавливаются статистические данные об общем количестве записей в </w:t>
      </w:r>
      <w:r w:rsidRPr="0014030A">
        <w:rPr>
          <w:iCs/>
          <w:sz w:val="28"/>
          <w:szCs w:val="28"/>
        </w:rPr>
        <w:t xml:space="preserve">ВМД, о </w:t>
      </w:r>
      <w:r w:rsidRPr="0014030A">
        <w:rPr>
          <w:sz w:val="28"/>
          <w:szCs w:val="28"/>
        </w:rPr>
        <w:t>количестве вагонов по последним операциям, о перепростоях вагонов, о вагонах с одной единственной операцией и др...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 xml:space="preserve">Для подготовки данных по качеству входной информации на серверной части АРМа создается база данных, представляющая собой сокращенный, в смысле размера и состава записи о вагоне, вариант ВМД АСОУП. Запись включает только данные, необходимые для решения </w:t>
      </w:r>
      <w:r w:rsidRPr="0014030A">
        <w:rPr>
          <w:iCs/>
          <w:sz w:val="28"/>
          <w:szCs w:val="28"/>
        </w:rPr>
        <w:t>задачи.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 xml:space="preserve">Данные для решения задачи подготавливаются в сеансовом режиме в АСОУП на основе ВМД и перекачиваются в виде передаточного </w:t>
      </w:r>
      <w:r w:rsidRPr="0014030A">
        <w:rPr>
          <w:iCs/>
          <w:sz w:val="28"/>
          <w:szCs w:val="28"/>
        </w:rPr>
        <w:t xml:space="preserve">файла из </w:t>
      </w:r>
      <w:r w:rsidRPr="0014030A">
        <w:rPr>
          <w:sz w:val="28"/>
          <w:szCs w:val="28"/>
        </w:rPr>
        <w:t xml:space="preserve">АСОУП в АРМ ежечасно или с периодичностью, которую допускают возможности локальной вычислительной сети. При обработке на серверной части АРМа данные передаточного файла записываются в таблицы базы данных </w:t>
      </w:r>
      <w:r w:rsidRPr="0014030A">
        <w:rPr>
          <w:iCs/>
          <w:sz w:val="28"/>
          <w:szCs w:val="28"/>
        </w:rPr>
        <w:t>задачи.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 xml:space="preserve">АРМ представляет собой программные средства для перекачки из АСОУП в ПК области ДО-2, сформированной в расширенной памяти, </w:t>
      </w:r>
      <w:r w:rsidRPr="0014030A">
        <w:rPr>
          <w:iCs/>
          <w:sz w:val="28"/>
          <w:szCs w:val="28"/>
        </w:rPr>
        <w:t xml:space="preserve">записи </w:t>
      </w:r>
      <w:r w:rsidRPr="0014030A">
        <w:rPr>
          <w:sz w:val="28"/>
          <w:szCs w:val="28"/>
        </w:rPr>
        <w:t>области в базу данных на ПК и анализа ее с помощью средств АРМа или СУБД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АРМ позволяет осуществить проверку соответствия данных о парке вагонов, рассчитанных на базе ВМД АСОУП, данным системы ДИСКОР с выходом на пономерные сведения о вагонах.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Для этого в АРМ из АСОУП ежесуточно перекачивается область ДО-2,формируемая в расширенной памяти О5390.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4030A">
        <w:rPr>
          <w:sz w:val="28"/>
          <w:szCs w:val="28"/>
        </w:rPr>
        <w:br w:type="page"/>
      </w:r>
      <w:r w:rsidR="0014030A" w:rsidRPr="0014030A">
        <w:rPr>
          <w:b/>
          <w:sz w:val="28"/>
          <w:szCs w:val="28"/>
        </w:rPr>
        <w:t xml:space="preserve">Сообщения о продвижении поездов </w:t>
      </w:r>
      <w:r w:rsidRPr="0014030A">
        <w:rPr>
          <w:b/>
          <w:sz w:val="28"/>
          <w:szCs w:val="28"/>
        </w:rPr>
        <w:t>(С.200-202,205)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Сообщения о продвижении поездов (прибытии, отправлении, проследовании без остановки) должны подготавливаться по станциям, которые являются территориальными элементами информационной поездной модели дороги (региона, обслуживаемого ВЦ), создаваемой в памяти ЭВМ при внедрении АСОУП. Эти станции называются выделенными. В число выделенных станций должны входить: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 xml:space="preserve">- сортировочные, участковые и другие станции, формирующие поезда и осуществляющие перецепку локомотивов и смену локомотивных </w:t>
      </w:r>
      <w:r w:rsidRPr="0014030A">
        <w:rPr>
          <w:iCs/>
          <w:sz w:val="28"/>
          <w:szCs w:val="28"/>
        </w:rPr>
        <w:t xml:space="preserve">бригад, </w:t>
      </w:r>
      <w:r w:rsidRPr="0014030A">
        <w:rPr>
          <w:sz w:val="28"/>
          <w:szCs w:val="28"/>
        </w:rPr>
        <w:t>в т.ч. станции, к которым примыкают основные или оборотные депо;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-станции перехода поездов, вагонов и контейнеров между дорогами и отделениями дороги;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-станции - границы диспетчерских участков.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Станция может быть частично выделенной. В этом случае по ней требуется подготовка сообщений о продвижении поездов только в случае прибытия (отправления, проследования) их с определенного направления (в определенном направлении).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 отдельных случаях сообщения о продвижении поездов могут поступать и с невыделенных станций (при формировании поезда на этой станции или подъеме ранее "брошенного" на этой станции поезда)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Информационными сообщениями о продвижении поездов являются:</w:t>
      </w:r>
    </w:p>
    <w:p w:rsidR="00274DF0" w:rsidRPr="0014030A" w:rsidRDefault="00274DF0" w:rsidP="0014030A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сообщение об отправлении поезда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(200);</w:t>
      </w:r>
    </w:p>
    <w:p w:rsidR="00274DF0" w:rsidRPr="0014030A" w:rsidRDefault="00274DF0" w:rsidP="0014030A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сообщение о прибытии поезда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(201);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-сообщение о проследовании поезда через станцию без остановки(202).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 зависимости от принятой по дороге технологии использованияАСОУП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может также потребоваться подготовка дополнительного сообщения о готовности поезда к отправлению (с.205). В виде сообщении 200-202 подготавливается информация о продвижении всех категорий поездов, кроме пассажирских. Соответствующая информация по пассажирским поездам подготавливается в виде С.206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Сообщение 202 о проследовании поезда подготавливается по выделенным станциям, которые поезд проследовал без остановки.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Сообщение о расформировании поезда (с.203).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Сообщения 203 должны подготавливаться по всем станциям дороги осуществляющим расформирование прибывших поездов или другие операции, связанные с окончанием "жизни" поездов Если станции назначения поезда не имеет каналов связи с ВЦ, с.203 за нее передает другая станция или информационный пункт НОДа.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Сообщение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о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временной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остановке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("бросании")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и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других задержках в продвижении поезда (с.204).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204 подготавливается по всем станциям, на которых поезд временно оставлен ("брошен") до принятия решения о его дальнейшем продвижении. Если эта станция не имеет каналов связи с ВЦ С.204 за нее передает другая станция или информационный пункт НОДа. Сообщение 204 может также использоваться для подготовки информации о</w:t>
      </w:r>
      <w:r w:rsidR="0014030A">
        <w:rPr>
          <w:sz w:val="28"/>
          <w:szCs w:val="28"/>
        </w:rPr>
        <w:t>бо</w:t>
      </w:r>
      <w:r w:rsidRPr="0014030A">
        <w:rPr>
          <w:sz w:val="28"/>
          <w:szCs w:val="28"/>
        </w:rPr>
        <w:t xml:space="preserve"> всех случаях задержки поездов относительно графика движений (например, из-за неприема соседней дорогой).</w:t>
      </w:r>
    </w:p>
    <w:p w:rsidR="00F62A6B" w:rsidRPr="00710AEE" w:rsidRDefault="00F62A6B">
      <w:pPr>
        <w:spacing w:after="200" w:line="276" w:lineRule="auto"/>
        <w:rPr>
          <w:color w:val="FFFFFF"/>
          <w:sz w:val="28"/>
          <w:szCs w:val="28"/>
        </w:rPr>
      </w:pPr>
      <w:r w:rsidRPr="00710AEE">
        <w:rPr>
          <w:color w:val="FFFFFF"/>
          <w:sz w:val="28"/>
          <w:szCs w:val="28"/>
        </w:rPr>
        <w:t>автоматизированный информационный перевозка поезд</w:t>
      </w:r>
    </w:p>
    <w:p w:rsidR="0014030A" w:rsidRDefault="0014030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1. ИСХОДНЫЕ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ДАННЫЕ</w:t>
      </w:r>
    </w:p>
    <w:p w:rsidR="0014030A" w:rsidRDefault="0014030A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Участок следования поезда = Уссурийск – Хасан.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Количество вагонов в составе поезда = крытые – 19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платформы – 15</w:t>
      </w:r>
    </w:p>
    <w:p w:rsidR="00274DF0" w:rsidRPr="0014030A" w:rsidRDefault="00274DF0" w:rsidP="0014030A">
      <w:pPr>
        <w:widowControl w:val="0"/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полувагоны – 17</w:t>
      </w:r>
    </w:p>
    <w:p w:rsidR="00274DF0" w:rsidRPr="0014030A" w:rsidRDefault="00274DF0" w:rsidP="0014030A">
      <w:pPr>
        <w:widowControl w:val="0"/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цистерны – 14.</w:t>
      </w:r>
    </w:p>
    <w:p w:rsidR="00274DF0" w:rsidRPr="0014030A" w:rsidRDefault="00274DF0" w:rsidP="0014030A">
      <w:pPr>
        <w:widowControl w:val="0"/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Неисправность тележек = 1</w:t>
      </w:r>
    </w:p>
    <w:p w:rsidR="00274DF0" w:rsidRPr="0014030A" w:rsidRDefault="00274DF0" w:rsidP="0014030A">
      <w:pPr>
        <w:widowControl w:val="0"/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Количество сортировочных путей на ст. назначения = 18</w:t>
      </w:r>
    </w:p>
    <w:p w:rsidR="00274DF0" w:rsidRPr="0014030A" w:rsidRDefault="00274DF0" w:rsidP="0014030A">
      <w:pPr>
        <w:widowControl w:val="0"/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2. ХАРАКТЕРИСТИКА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УЧАСТКА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СЛЕДОВАНИЯ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ПОЕЗДА</w:t>
      </w:r>
    </w:p>
    <w:p w:rsidR="0014030A" w:rsidRDefault="0014030A" w:rsidP="0014030A">
      <w:pPr>
        <w:widowControl w:val="0"/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Состав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состоящий из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вагонов следует по участку УССУРИЙСК–ХАСАН.</w:t>
      </w:r>
    </w:p>
    <w:p w:rsidR="00274DF0" w:rsidRPr="0014030A" w:rsidRDefault="00274DF0" w:rsidP="0014030A">
      <w:pPr>
        <w:widowControl w:val="0"/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Участок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УССУРИЙСК–ХАСАН проходит по территории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Дальневосточной железной дороги и относится к Владивостокскому отделению.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На этом участке расположены станции: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Уссурийск, Барановки, Виневитено, Приморская, Кедровый, Бамбурово, Сухановка, Гвоздево, Махалино, Хасан.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Выделенными станциями являются: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Уссурийск, Гвоздево, Хасан.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На территории ст. Уссурийск находятся: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 пункт подмены локомотивных бригад,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 ТО – 2 локомотивов,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 ПТО пассажирских вагонов,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 ПЧ – 11, ПМС, ТЧ – 6, ШЧ – 7.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Станция Гвоздево является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ст. разветвления.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Оборотное депо находится на станциях: Хасан, Гвоздево, Уссурийск.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Обращаемые локомотивные серии: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 от ст. Уссурийск до ст. Гвоздево – 2ТЭ10 (185 км),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 от ст. Гвоздево до ст. Хасан – 2ТЭ10 ( 53 км).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Пунктами смены локомотивных бригад и ТО – 2 являются: - Хасан, Гвоздово, Уссурийск</w:t>
      </w:r>
    </w:p>
    <w:p w:rsidR="00070674" w:rsidRDefault="00070674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3. РАЗРАБОТКА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ДОКУМЕНТОВ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НА ОТПРАВЛЯЕМЫЕ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ПОЕЗДА.</w:t>
      </w:r>
    </w:p>
    <w:p w:rsidR="00070674" w:rsidRDefault="00070674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Текст ТГНЛ состоит из служебной и информационной фраз и выглядит в следующем виде:</w:t>
      </w:r>
    </w:p>
    <w:p w:rsidR="00274DF0" w:rsidRPr="0014030A" w:rsidRDefault="00070674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Натурный лист</w:t>
      </w:r>
    </w:p>
    <w:p w:rsidR="00274DF0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Служебная фраза (сведения о поезде в целом)</w:t>
      </w:r>
    </w:p>
    <w:p w:rsidR="00070674" w:rsidRPr="0014030A" w:rsidRDefault="00070674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621"/>
        <w:gridCol w:w="518"/>
        <w:gridCol w:w="532"/>
        <w:gridCol w:w="462"/>
        <w:gridCol w:w="546"/>
        <w:gridCol w:w="350"/>
        <w:gridCol w:w="434"/>
        <w:gridCol w:w="392"/>
        <w:gridCol w:w="350"/>
        <w:gridCol w:w="406"/>
        <w:gridCol w:w="419"/>
        <w:gridCol w:w="782"/>
        <w:gridCol w:w="850"/>
        <w:gridCol w:w="709"/>
        <w:gridCol w:w="709"/>
        <w:gridCol w:w="674"/>
      </w:tblGrid>
      <w:tr w:rsidR="00274DF0" w:rsidRPr="00710AEE" w:rsidTr="00710AEE">
        <w:trPr>
          <w:cantSplit/>
          <w:trHeight w:val="689"/>
        </w:trPr>
        <w:tc>
          <w:tcPr>
            <w:tcW w:w="392" w:type="dxa"/>
            <w:vMerge w:val="restart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Начало сообщения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Код сообщен.</w:t>
            </w:r>
          </w:p>
        </w:tc>
        <w:tc>
          <w:tcPr>
            <w:tcW w:w="621" w:type="dxa"/>
            <w:vMerge w:val="restart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Код ст. передачи информации</w:t>
            </w:r>
          </w:p>
        </w:tc>
        <w:tc>
          <w:tcPr>
            <w:tcW w:w="518" w:type="dxa"/>
            <w:vMerge w:val="restart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Номер поезда</w:t>
            </w:r>
          </w:p>
        </w:tc>
        <w:tc>
          <w:tcPr>
            <w:tcW w:w="1540" w:type="dxa"/>
            <w:gridSpan w:val="3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Индекс поезда</w:t>
            </w:r>
          </w:p>
        </w:tc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Признак списыван.</w:t>
            </w: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Дата и время отпр. поезда</w:t>
            </w:r>
          </w:p>
        </w:tc>
        <w:tc>
          <w:tcPr>
            <w:tcW w:w="419" w:type="dxa"/>
            <w:vMerge w:val="restart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Условная длина</w:t>
            </w:r>
          </w:p>
        </w:tc>
        <w:tc>
          <w:tcPr>
            <w:tcW w:w="782" w:type="dxa"/>
            <w:vMerge w:val="restart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Вес брутто</w:t>
            </w:r>
          </w:p>
        </w:tc>
        <w:tc>
          <w:tcPr>
            <w:tcW w:w="294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Особые отметки</w:t>
            </w:r>
          </w:p>
        </w:tc>
      </w:tr>
      <w:tr w:rsidR="00070674" w:rsidRPr="00710AEE" w:rsidTr="00710AEE">
        <w:trPr>
          <w:cantSplit/>
          <w:trHeight w:val="1598"/>
        </w:trPr>
        <w:tc>
          <w:tcPr>
            <w:tcW w:w="392" w:type="dxa"/>
            <w:vMerge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</w:p>
        </w:tc>
        <w:tc>
          <w:tcPr>
            <w:tcW w:w="621" w:type="dxa"/>
            <w:vMerge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</w:p>
        </w:tc>
        <w:tc>
          <w:tcPr>
            <w:tcW w:w="518" w:type="dxa"/>
            <w:vMerge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Ст. формиров.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Номер состава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Ст. назначен.</w:t>
            </w: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</w:p>
        </w:tc>
        <w:tc>
          <w:tcPr>
            <w:tcW w:w="434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число</w:t>
            </w:r>
          </w:p>
        </w:tc>
        <w:tc>
          <w:tcPr>
            <w:tcW w:w="392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месяц</w:t>
            </w:r>
          </w:p>
        </w:tc>
        <w:tc>
          <w:tcPr>
            <w:tcW w:w="350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часы</w:t>
            </w:r>
          </w:p>
        </w:tc>
        <w:tc>
          <w:tcPr>
            <w:tcW w:w="406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минуты</w:t>
            </w: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Код прикрытия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Негабаритност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Живность</w:t>
            </w:r>
          </w:p>
        </w:tc>
        <w:tc>
          <w:tcPr>
            <w:tcW w:w="674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Маршрут</w:t>
            </w:r>
          </w:p>
        </w:tc>
      </w:tr>
      <w:tr w:rsidR="00070674" w:rsidRPr="00710AEE" w:rsidTr="00710AEE">
        <w:trPr>
          <w:trHeight w:val="326"/>
        </w:trPr>
        <w:tc>
          <w:tcPr>
            <w:tcW w:w="392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0000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0000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0000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</w:t>
            </w:r>
          </w:p>
        </w:tc>
      </w:tr>
      <w:tr w:rsidR="00070674" w:rsidRPr="00710AEE" w:rsidTr="00710AEE">
        <w:trPr>
          <w:trHeight w:val="414"/>
        </w:trPr>
        <w:tc>
          <w:tcPr>
            <w:tcW w:w="392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(: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02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9883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1602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9046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61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9132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14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11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15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40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065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6279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12" w:right="-104"/>
              <w:jc w:val="center"/>
            </w:pPr>
            <w:r w:rsidRPr="00070674">
              <w:t>0</w:t>
            </w:r>
          </w:p>
        </w:tc>
      </w:tr>
    </w:tbl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Информационная фраза (сведения о каждом вагоне)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976"/>
        <w:gridCol w:w="463"/>
        <w:gridCol w:w="559"/>
        <w:gridCol w:w="816"/>
        <w:gridCol w:w="716"/>
        <w:gridCol w:w="646"/>
        <w:gridCol w:w="503"/>
        <w:gridCol w:w="472"/>
        <w:gridCol w:w="526"/>
        <w:gridCol w:w="520"/>
        <w:gridCol w:w="736"/>
        <w:gridCol w:w="716"/>
        <w:gridCol w:w="564"/>
        <w:gridCol w:w="459"/>
        <w:gridCol w:w="399"/>
        <w:gridCol w:w="43"/>
      </w:tblGrid>
      <w:tr w:rsidR="00274DF0" w:rsidRPr="00710AEE" w:rsidTr="00710AEE">
        <w:trPr>
          <w:trHeight w:val="435"/>
        </w:trPr>
        <w:tc>
          <w:tcPr>
            <w:tcW w:w="9614" w:type="dxa"/>
            <w:gridSpan w:val="17"/>
            <w:shd w:val="clear" w:color="auto" w:fill="auto"/>
          </w:tcPr>
          <w:p w:rsidR="00274DF0" w:rsidRPr="00070674" w:rsidRDefault="00274DF0" w:rsidP="00710AEE">
            <w:pPr>
              <w:widowControl w:val="0"/>
              <w:ind w:firstLine="709"/>
              <w:jc w:val="both"/>
            </w:pPr>
            <w:r w:rsidRPr="00070674">
              <w:t>Особые отметки</w:t>
            </w:r>
          </w:p>
        </w:tc>
      </w:tr>
      <w:tr w:rsidR="00274DF0" w:rsidRPr="00710AEE" w:rsidTr="00710AEE">
        <w:tblPrEx>
          <w:tblLook w:val="01E0" w:firstRow="1" w:lastRow="1" w:firstColumn="1" w:lastColumn="1" w:noHBand="0" w:noVBand="0"/>
        </w:tblPrEx>
        <w:trPr>
          <w:gridAfter w:val="1"/>
          <w:wAfter w:w="43" w:type="dxa"/>
          <w:cantSplit/>
          <w:trHeight w:val="1598"/>
        </w:trPr>
        <w:tc>
          <w:tcPr>
            <w:tcW w:w="500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Порядковый ном.в</w:t>
            </w:r>
          </w:p>
        </w:tc>
        <w:tc>
          <w:tcPr>
            <w:tcW w:w="976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Инвентарный ном.вагона</w:t>
            </w:r>
          </w:p>
        </w:tc>
        <w:tc>
          <w:tcPr>
            <w:tcW w:w="463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сведения о роликах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Вес груза в тоннах</w:t>
            </w:r>
          </w:p>
        </w:tc>
        <w:tc>
          <w:tcPr>
            <w:tcW w:w="816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Ст. формирования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Наименование груза</w:t>
            </w:r>
          </w:p>
        </w:tc>
        <w:tc>
          <w:tcPr>
            <w:tcW w:w="646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получатель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маршрут</w:t>
            </w:r>
          </w:p>
        </w:tc>
        <w:tc>
          <w:tcPr>
            <w:tcW w:w="472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Код прикрытия</w:t>
            </w:r>
          </w:p>
        </w:tc>
        <w:tc>
          <w:tcPr>
            <w:tcW w:w="526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Негабар. ДБ. НГ.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Количество плом</w:t>
            </w:r>
          </w:p>
        </w:tc>
        <w:tc>
          <w:tcPr>
            <w:tcW w:w="736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контейнеры</w:t>
            </w:r>
          </w:p>
        </w:tc>
        <w:tc>
          <w:tcPr>
            <w:tcW w:w="716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Выходн .погран. ст.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Тара вагона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примечание</w:t>
            </w:r>
          </w:p>
        </w:tc>
        <w:tc>
          <w:tcPr>
            <w:tcW w:w="399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Прим.оформ.ваг</w:t>
            </w:r>
          </w:p>
        </w:tc>
      </w:tr>
      <w:tr w:rsidR="00274DF0" w:rsidRPr="00710AEE" w:rsidTr="00710AEE">
        <w:tblPrEx>
          <w:tblLook w:val="01E0" w:firstRow="1" w:lastRow="1" w:firstColumn="1" w:lastColumn="1" w:noHBand="0" w:noVBand="0"/>
        </w:tblPrEx>
        <w:trPr>
          <w:gridAfter w:val="1"/>
          <w:wAfter w:w="43" w:type="dxa"/>
          <w:trHeight w:val="326"/>
        </w:trPr>
        <w:tc>
          <w:tcPr>
            <w:tcW w:w="500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00000000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00000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00000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0000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00/00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00000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000</w:t>
            </w:r>
          </w:p>
        </w:tc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</w:t>
            </w:r>
          </w:p>
        </w:tc>
      </w:tr>
      <w:tr w:rsidR="00274DF0" w:rsidRPr="00710AEE" w:rsidTr="00710AEE">
        <w:tblPrEx>
          <w:tblLook w:val="01E0" w:firstRow="1" w:lastRow="1" w:firstColumn="1" w:lastColumn="1" w:noHBand="0" w:noVBand="0"/>
        </w:tblPrEx>
        <w:trPr>
          <w:gridAfter w:val="1"/>
          <w:wAfter w:w="43" w:type="dxa"/>
          <w:trHeight w:val="414"/>
        </w:trPr>
        <w:tc>
          <w:tcPr>
            <w:tcW w:w="500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62439641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987002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16113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8196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00/00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00000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024</w:t>
            </w:r>
          </w:p>
        </w:tc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ind w:left="-142" w:right="-108"/>
              <w:jc w:val="center"/>
            </w:pPr>
            <w:r w:rsidRPr="00070674">
              <w:t>0</w:t>
            </w:r>
          </w:p>
        </w:tc>
      </w:tr>
    </w:tbl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Состав количеством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65 вагонов (из них: Крытых – 19; Платформ – 15; Полувагонов -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17; Цистерн – 14)</w:t>
      </w:r>
      <w:r w:rsidR="00070674">
        <w:rPr>
          <w:sz w:val="28"/>
          <w:szCs w:val="28"/>
        </w:rPr>
        <w:t>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Формируется на ст. Уссурийск – на него составляется натурный лист (с.02) и подсчитывается итоговая часть:</w:t>
      </w:r>
    </w:p>
    <w:p w:rsidR="00070674" w:rsidRDefault="00070674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(: 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6279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01 62439641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02 62429634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62431820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04 62059811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05 62436647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06 62429345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62437603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62430426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65846966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67751354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68211069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61258273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67540385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67429811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61282604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60502242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63275143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21661559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26220963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22634845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27061275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28144641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24862444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22890520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25486581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27217067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23546113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25543613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20112539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20298668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20507449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22499835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27138230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27451674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23760730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28751106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21661559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45208183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47100214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44338064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47009233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45954810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48371103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43237472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40639945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47024620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48647148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40640166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41902318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40642980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48275148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48984509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78785278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71006516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74674336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71691457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75602005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71503215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70244563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71415261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73057947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71580827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027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70900463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027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71631513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026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71950223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: )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ДСП</w:t>
      </w:r>
      <w:r w:rsidR="00070674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СТАНЦ. СОСТ. ДУ – 1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ОПЕРАТОР</w:t>
      </w:r>
      <w:r w:rsidR="00070674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ШТЕМПЕЛЬ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ВЦ Д – ВОС 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14.11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16-18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ВЦ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НАТУРНЫЙ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ЛИСТ ПОЕЗДА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ПВ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СТ.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ФОРМИРОВАНИЯ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СОСТ СТ. НАЗНАЧЕНИЯ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УССУРИЙСК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ХАСАН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Г / Х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ДАТА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ВРЕМЯ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УСЛ.ДЛ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ВЕС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БР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ПРИК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ВЕРХ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БОК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ЖИВН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МАРШ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6279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ОСЕЙ – 260 / 260 Д – ВОС – 65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СОСТАВ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ПОЕЗДА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ИТГ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ЦС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ПЛ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КР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65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19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ПОР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НРП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ПАСС – 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НДЛМ – 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ВСЕГО ВАГ – 65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ВЕС ТАРА – 1724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НЕТТО – 4547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БРУТТО – 6079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УДЛ – 65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4 ОС – 65 / 0 / 0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br w:type="page"/>
      </w:r>
      <w:r w:rsidRPr="0014030A">
        <w:rPr>
          <w:bCs/>
          <w:sz w:val="28"/>
          <w:szCs w:val="28"/>
        </w:rPr>
        <w:t>4. РАЗРАБОТКА СТРУКТУРНОЙ СХЕМЫ ИНФОРМАЦИОННОЙ ОБРАБОТКИ ПОЕЗДА ПРИ ЕГО ПРОПУСКЕ ПО УЧАСТКУ</w:t>
      </w:r>
    </w:p>
    <w:p w:rsidR="00070674" w:rsidRDefault="00070674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 пути следования состава станции могут выполнять операции с поездом</w:t>
      </w:r>
      <w:r w:rsidR="00070674">
        <w:rPr>
          <w:sz w:val="28"/>
          <w:szCs w:val="28"/>
        </w:rPr>
        <w:t>,</w:t>
      </w:r>
      <w:r w:rsidRPr="0014030A">
        <w:rPr>
          <w:sz w:val="28"/>
          <w:szCs w:val="28"/>
        </w:rPr>
        <w:t xml:space="preserve"> посылая следующие сообщения: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070674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сообщения для корректировки данных о вагоне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09,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070674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сообщений о прибытии, отправлении и проследовании поезда 200, 202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070674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сообщения о расформировании поезда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203,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070674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сообщения о бросании поезда 204,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070674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сообщения о проследовании пассажирского поезда 206,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-сообщения об объединении и разъединении составов 208,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070674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сообщения об изменении индекса поезда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209.</w:t>
      </w:r>
    </w:p>
    <w:p w:rsidR="00274DF0" w:rsidRPr="0014030A" w:rsidRDefault="00274DF0" w:rsidP="0014030A">
      <w:pPr>
        <w:widowControl w:val="0"/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Сведения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о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перечислении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вагонов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нерабочий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парк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и возвращении в рабочий передаются в виде: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070674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сообщений о перечислении вагонов в</w:t>
      </w:r>
      <w:r w:rsidR="00070674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неисправные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1353,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070674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сообщений о выходе вагонов из ремонта 13 54,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-</w:t>
      </w:r>
      <w:r w:rsidR="00070674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сообщений о перечислении вагонов в нерабочий парк и возврате в рабочий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1359.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Станцией Уссурийск, при формировании состава составляется натурный лист — с 02 и сообщение -200 об отправлении поезда: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(: 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9046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6279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01 62439641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02 62429634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62431820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04 62059811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05 62436647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06 62429345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62437603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62430426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65846966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67751354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68211069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61258273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67540385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67429811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61282604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60502242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63275143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21661559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26220963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22634845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27061275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28144641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24862444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22890520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25486581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27217067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23546113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25543613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20112539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20298668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20507449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22499835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27138230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27451674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23760730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28751106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21661559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45208183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47100214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44338064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47009233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45954810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48371103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43237472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40639945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47024620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48647148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40640166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41902318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40642980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48275148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48984509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21105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8196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78785278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71006516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74674336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71691457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913705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75602005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71503215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70244563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71415261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73057947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022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71580827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027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70900463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027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71631513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026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71950223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18110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9515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00/00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: )</w:t>
      </w: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br w:type="page"/>
        <w:t>ОПЕРАЦИИ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ПОЕЗДАМИ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СТАНЦИИ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Служебная фраза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200– х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сообщений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726"/>
        <w:gridCol w:w="720"/>
        <w:gridCol w:w="768"/>
        <w:gridCol w:w="768"/>
        <w:gridCol w:w="749"/>
        <w:gridCol w:w="768"/>
        <w:gridCol w:w="1018"/>
        <w:gridCol w:w="470"/>
        <w:gridCol w:w="586"/>
        <w:gridCol w:w="422"/>
        <w:gridCol w:w="499"/>
        <w:gridCol w:w="1641"/>
      </w:tblGrid>
      <w:tr w:rsidR="00274DF0" w:rsidRPr="00070674" w:rsidTr="00710AEE">
        <w:trPr>
          <w:trHeight w:hRule="exact" w:val="1829"/>
        </w:trPr>
        <w:tc>
          <w:tcPr>
            <w:tcW w:w="486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Начало сообщения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Код ссобщения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Код пункта передачи</w:t>
            </w:r>
          </w:p>
        </w:tc>
        <w:tc>
          <w:tcPr>
            <w:tcW w:w="768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Номер поезда</w:t>
            </w:r>
          </w:p>
        </w:tc>
        <w:tc>
          <w:tcPr>
            <w:tcW w:w="2285" w:type="dxa"/>
            <w:gridSpan w:val="3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Индекс поезда</w:t>
            </w:r>
          </w:p>
        </w:tc>
        <w:tc>
          <w:tcPr>
            <w:tcW w:w="1018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Направление следования поезда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дата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время</w:t>
            </w:r>
          </w:p>
        </w:tc>
        <w:tc>
          <w:tcPr>
            <w:tcW w:w="1641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710AEE">
              <w:rPr>
                <w:iCs/>
              </w:rPr>
              <w:t>Парк / путь</w:t>
            </w:r>
          </w:p>
        </w:tc>
      </w:tr>
      <w:tr w:rsidR="00274DF0" w:rsidRPr="00070674" w:rsidTr="00710AEE">
        <w:trPr>
          <w:trHeight w:hRule="exact" w:val="1878"/>
        </w:trPr>
        <w:tc>
          <w:tcPr>
            <w:tcW w:w="48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pacing w:line="360" w:lineRule="auto"/>
              <w:jc w:val="center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pacing w:line="360" w:lineRule="auto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pacing w:line="360" w:lineRule="auto"/>
              <w:jc w:val="center"/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pacing w:line="360" w:lineRule="auto"/>
              <w:jc w:val="center"/>
            </w:pPr>
          </w:p>
        </w:tc>
        <w:tc>
          <w:tcPr>
            <w:tcW w:w="768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Ст. формирования</w:t>
            </w:r>
          </w:p>
        </w:tc>
        <w:tc>
          <w:tcPr>
            <w:tcW w:w="749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№ состава</w:t>
            </w:r>
          </w:p>
        </w:tc>
        <w:tc>
          <w:tcPr>
            <w:tcW w:w="768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Ст. назначения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число</w:t>
            </w:r>
          </w:p>
        </w:tc>
        <w:tc>
          <w:tcPr>
            <w:tcW w:w="586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месяц</w:t>
            </w:r>
          </w:p>
        </w:tc>
        <w:tc>
          <w:tcPr>
            <w:tcW w:w="422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час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мин.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</w:p>
        </w:tc>
      </w:tr>
      <w:tr w:rsidR="00274DF0" w:rsidRPr="00070674" w:rsidTr="00710AEE">
        <w:trPr>
          <w:trHeight w:hRule="exact" w:val="278"/>
        </w:trPr>
        <w:tc>
          <w:tcPr>
            <w:tcW w:w="48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(: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9883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1602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9046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61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9032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90475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14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11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00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74DF0" w:rsidRPr="00070674" w:rsidRDefault="00274DF0" w:rsidP="00710AEE">
            <w:pPr>
              <w:widowControl w:val="0"/>
              <w:shd w:val="clear" w:color="auto" w:fill="FFFFFF"/>
              <w:spacing w:line="360" w:lineRule="auto"/>
              <w:jc w:val="center"/>
            </w:pPr>
            <w:r w:rsidRPr="00070674">
              <w:t>00/00</w:t>
            </w:r>
          </w:p>
        </w:tc>
      </w:tr>
    </w:tbl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bCs/>
          <w:sz w:val="28"/>
          <w:szCs w:val="28"/>
        </w:rPr>
        <w:t>Информационная фраза 200-х сообщений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1355"/>
        <w:gridCol w:w="1134"/>
        <w:gridCol w:w="1204"/>
        <w:gridCol w:w="1050"/>
        <w:gridCol w:w="1273"/>
        <w:gridCol w:w="1288"/>
        <w:gridCol w:w="1330"/>
      </w:tblGrid>
      <w:tr w:rsidR="00274DF0" w:rsidRPr="00710AEE" w:rsidTr="00710AEE">
        <w:trPr>
          <w:trHeight w:hRule="exact" w:val="1019"/>
        </w:trPr>
        <w:tc>
          <w:tcPr>
            <w:tcW w:w="979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Код серии локомотива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№ локомотива и признак секции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Вид следования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Время явки бригады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Депо приписки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Табельный номер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Фамилия машиниста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Конец сообщения</w:t>
            </w:r>
          </w:p>
        </w:tc>
      </w:tr>
      <w:tr w:rsidR="00274DF0" w:rsidRPr="00710AEE" w:rsidTr="00710AEE">
        <w:trPr>
          <w:trHeight w:hRule="exact" w:val="451"/>
        </w:trPr>
        <w:tc>
          <w:tcPr>
            <w:tcW w:w="979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450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02633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16-30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9609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05013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26440D">
              <w:t>Туфанов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hd w:val="clear" w:color="auto" w:fill="FFFFFF"/>
              <w:spacing w:line="360" w:lineRule="auto"/>
              <w:ind w:left="-84" w:right="-105" w:firstLine="84"/>
              <w:jc w:val="center"/>
            </w:pPr>
            <w:r w:rsidRPr="00710AEE">
              <w:rPr>
                <w:iCs/>
              </w:rPr>
              <w:t>:)</w:t>
            </w:r>
          </w:p>
        </w:tc>
      </w:tr>
    </w:tbl>
    <w:p w:rsidR="0026440D" w:rsidRDefault="0026440D" w:rsidP="0014030A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274DF0" w:rsidRPr="0014030A" w:rsidRDefault="00274DF0" w:rsidP="0014030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iCs/>
          <w:sz w:val="28"/>
          <w:szCs w:val="28"/>
        </w:rPr>
        <w:t xml:space="preserve">(: </w:t>
      </w:r>
      <w:r w:rsidRPr="0014030A">
        <w:rPr>
          <w:sz w:val="28"/>
          <w:szCs w:val="28"/>
        </w:rPr>
        <w:t>200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9046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9032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90475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450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02633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05013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Туфанов : )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На станцию Гвоздово по прибытию состава дается сообщение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по прибытию поезда: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( :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9032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90475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14 11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18 00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450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02633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16 30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05013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Туфанов : )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На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станции Гвоздово в составе,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у вагона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21661490, была обнаружена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неисправность колесной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пары. Была произведена отцепка вагона. Станцией произведена отцепка вагона. Станцией Гвоздово было оформлено сообщение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о корректировке сведений о составе.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СООБЩЕНИЕ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09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Служебная фраза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84"/>
        <w:gridCol w:w="644"/>
        <w:gridCol w:w="644"/>
        <w:gridCol w:w="424"/>
        <w:gridCol w:w="650"/>
        <w:gridCol w:w="415"/>
        <w:gridCol w:w="532"/>
        <w:gridCol w:w="532"/>
        <w:gridCol w:w="532"/>
        <w:gridCol w:w="714"/>
        <w:gridCol w:w="720"/>
        <w:gridCol w:w="453"/>
        <w:gridCol w:w="909"/>
        <w:gridCol w:w="1034"/>
      </w:tblGrid>
      <w:tr w:rsidR="00274DF0" w:rsidRPr="00710AEE" w:rsidTr="00710AEE">
        <w:trPr>
          <w:trHeight w:val="739"/>
        </w:trPr>
        <w:tc>
          <w:tcPr>
            <w:tcW w:w="556" w:type="dxa"/>
            <w:vMerge w:val="restart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Код сообщен.</w:t>
            </w:r>
          </w:p>
        </w:tc>
        <w:tc>
          <w:tcPr>
            <w:tcW w:w="784" w:type="dxa"/>
            <w:vMerge w:val="restart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Код станции</w:t>
            </w:r>
          </w:p>
        </w:tc>
        <w:tc>
          <w:tcPr>
            <w:tcW w:w="644" w:type="dxa"/>
            <w:vMerge w:val="restart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Номер поезда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Индекс поезда</w:t>
            </w:r>
          </w:p>
        </w:tc>
        <w:tc>
          <w:tcPr>
            <w:tcW w:w="415" w:type="dxa"/>
            <w:vMerge w:val="restart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Признак списыван.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Дата и время отпр. поезда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Номер парка/номер пути</w:t>
            </w:r>
          </w:p>
        </w:tc>
        <w:tc>
          <w:tcPr>
            <w:tcW w:w="2396" w:type="dxa"/>
            <w:gridSpan w:val="3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Необязательные показатели</w:t>
            </w:r>
          </w:p>
        </w:tc>
      </w:tr>
      <w:tr w:rsidR="00274DF0" w:rsidRPr="00710AEE" w:rsidTr="00710AEE">
        <w:trPr>
          <w:trHeight w:val="2106"/>
        </w:trPr>
        <w:tc>
          <w:tcPr>
            <w:tcW w:w="556" w:type="dxa"/>
            <w:vMerge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</w:p>
        </w:tc>
        <w:tc>
          <w:tcPr>
            <w:tcW w:w="784" w:type="dxa"/>
            <w:vMerge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</w:p>
        </w:tc>
        <w:tc>
          <w:tcPr>
            <w:tcW w:w="644" w:type="dxa"/>
            <w:vMerge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Ст. формиров.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Номер сссостава</w:t>
            </w:r>
          </w:p>
        </w:tc>
        <w:tc>
          <w:tcPr>
            <w:tcW w:w="650" w:type="dxa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Ст. назначен.</w:t>
            </w:r>
          </w:p>
        </w:tc>
        <w:tc>
          <w:tcPr>
            <w:tcW w:w="415" w:type="dxa"/>
            <w:vMerge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число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месяц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часы</w:t>
            </w:r>
          </w:p>
        </w:tc>
        <w:tc>
          <w:tcPr>
            <w:tcW w:w="714" w:type="dxa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минуты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Признак роспуска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Код системы</w:t>
            </w:r>
          </w:p>
        </w:tc>
        <w:tc>
          <w:tcPr>
            <w:tcW w:w="1034" w:type="dxa"/>
            <w:shd w:val="clear" w:color="auto" w:fill="auto"/>
            <w:textDirection w:val="btLr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Отметка о маршру маршруте</w:t>
            </w:r>
          </w:p>
        </w:tc>
      </w:tr>
      <w:tr w:rsidR="00274DF0" w:rsidRPr="00710AEE" w:rsidTr="00710AEE">
        <w:trPr>
          <w:trHeight w:val="350"/>
        </w:trPr>
        <w:tc>
          <w:tcPr>
            <w:tcW w:w="556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00000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0000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0000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000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0000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00/00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</w:t>
            </w:r>
          </w:p>
        </w:tc>
      </w:tr>
      <w:tr w:rsidR="00274DF0" w:rsidRPr="00710AEE" w:rsidTr="00710AEE">
        <w:trPr>
          <w:trHeight w:val="444"/>
        </w:trPr>
        <w:tc>
          <w:tcPr>
            <w:tcW w:w="556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:(02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98810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1602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9883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61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9132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14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11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00/00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ind w:left="-112"/>
              <w:jc w:val="center"/>
            </w:pPr>
            <w:r w:rsidRPr="0026440D">
              <w:t>0</w:t>
            </w:r>
          </w:p>
        </w:tc>
      </w:tr>
    </w:tbl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Информационная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фраза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1538"/>
        <w:gridCol w:w="4088"/>
      </w:tblGrid>
      <w:tr w:rsidR="00274DF0" w:rsidRPr="00710AEE" w:rsidTr="00710AEE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jc w:val="center"/>
            </w:pPr>
            <w:r w:rsidRPr="0026440D">
              <w:t>Наименование корректировки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jc w:val="center"/>
            </w:pPr>
            <w:r w:rsidRPr="0026440D">
              <w:t>Код корректир.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jc w:val="center"/>
            </w:pPr>
            <w:r w:rsidRPr="0026440D">
              <w:t>Пример заполнения</w:t>
            </w:r>
          </w:p>
        </w:tc>
      </w:tr>
      <w:tr w:rsidR="00274DF0" w:rsidRPr="00710AEE" w:rsidTr="00710AEE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274DF0" w:rsidRPr="0026440D" w:rsidRDefault="00274DF0" w:rsidP="00710AEE">
            <w:pPr>
              <w:widowControl w:val="0"/>
              <w:spacing w:line="360" w:lineRule="auto"/>
              <w:jc w:val="both"/>
            </w:pPr>
            <w:r w:rsidRPr="0026440D">
              <w:t>1. ОТЦЕПКА НА СТАНЦИИ:</w:t>
            </w:r>
          </w:p>
          <w:p w:rsidR="00274DF0" w:rsidRPr="0026440D" w:rsidRDefault="00274DF0" w:rsidP="00710AEE">
            <w:pPr>
              <w:widowControl w:val="0"/>
              <w:spacing w:line="360" w:lineRule="auto"/>
              <w:jc w:val="both"/>
            </w:pPr>
            <w:r w:rsidRPr="0026440D">
              <w:t>- ОДИНОЧНОГО ВАГОНА</w:t>
            </w:r>
          </w:p>
          <w:p w:rsidR="00274DF0" w:rsidRPr="0026440D" w:rsidRDefault="00274DF0" w:rsidP="00710AEE">
            <w:pPr>
              <w:widowControl w:val="0"/>
              <w:spacing w:line="360" w:lineRule="auto"/>
              <w:jc w:val="both"/>
            </w:pPr>
            <w:r w:rsidRPr="0026440D">
              <w:t>- ГРУППЫ РЯДОМ СТОЯЩИХ ВАГОНОВ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40D" w:rsidRDefault="0026440D" w:rsidP="00710AEE">
            <w:pPr>
              <w:widowControl w:val="0"/>
              <w:spacing w:line="360" w:lineRule="auto"/>
              <w:jc w:val="center"/>
            </w:pPr>
          </w:p>
          <w:p w:rsidR="00274DF0" w:rsidRPr="0026440D" w:rsidRDefault="00274DF0" w:rsidP="00710AEE">
            <w:pPr>
              <w:widowControl w:val="0"/>
              <w:spacing w:line="360" w:lineRule="auto"/>
              <w:jc w:val="center"/>
            </w:pPr>
            <w:r w:rsidRPr="0026440D">
              <w:t>11</w:t>
            </w:r>
          </w:p>
          <w:p w:rsidR="00274DF0" w:rsidRPr="0026440D" w:rsidRDefault="00274DF0" w:rsidP="00710AEE">
            <w:pPr>
              <w:widowControl w:val="0"/>
              <w:spacing w:line="360" w:lineRule="auto"/>
              <w:jc w:val="center"/>
            </w:pPr>
          </w:p>
          <w:p w:rsidR="00274DF0" w:rsidRPr="0026440D" w:rsidRDefault="00274DF0" w:rsidP="00710AEE">
            <w:pPr>
              <w:widowControl w:val="0"/>
              <w:spacing w:line="360" w:lineRule="auto"/>
              <w:jc w:val="center"/>
            </w:pPr>
            <w:r w:rsidRPr="0026440D">
              <w:t>91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6440D" w:rsidRDefault="0026440D" w:rsidP="00710AEE">
            <w:pPr>
              <w:widowControl w:val="0"/>
              <w:spacing w:line="360" w:lineRule="auto"/>
              <w:jc w:val="center"/>
            </w:pPr>
          </w:p>
          <w:p w:rsidR="00274DF0" w:rsidRPr="0026440D" w:rsidRDefault="00274DF0" w:rsidP="00710AEE">
            <w:pPr>
              <w:widowControl w:val="0"/>
              <w:spacing w:line="360" w:lineRule="auto"/>
              <w:jc w:val="center"/>
            </w:pPr>
            <w:r w:rsidRPr="0026440D">
              <w:t>11</w:t>
            </w:r>
            <w:r w:rsidR="0014030A" w:rsidRPr="0026440D">
              <w:t xml:space="preserve"> </w:t>
            </w:r>
            <w:r w:rsidRPr="0026440D">
              <w:t>21661490</w:t>
            </w:r>
          </w:p>
          <w:p w:rsidR="00274DF0" w:rsidRPr="0026440D" w:rsidRDefault="00274DF0" w:rsidP="00710AEE">
            <w:pPr>
              <w:widowControl w:val="0"/>
              <w:spacing w:line="360" w:lineRule="auto"/>
              <w:jc w:val="center"/>
            </w:pPr>
            <w:r w:rsidRPr="0026440D">
              <w:t>91</w:t>
            </w:r>
            <w:r w:rsidR="0014030A" w:rsidRPr="0026440D">
              <w:t xml:space="preserve"> </w:t>
            </w:r>
            <w:r w:rsidRPr="0026440D">
              <w:t>21661559</w:t>
            </w:r>
          </w:p>
          <w:p w:rsidR="00274DF0" w:rsidRPr="0026440D" w:rsidRDefault="00274DF0" w:rsidP="00710AEE">
            <w:pPr>
              <w:widowControl w:val="0"/>
              <w:spacing w:line="360" w:lineRule="auto"/>
              <w:jc w:val="center"/>
            </w:pPr>
            <w:r w:rsidRPr="0026440D">
              <w:t>91</w:t>
            </w:r>
            <w:r w:rsidR="0014030A" w:rsidRPr="0026440D">
              <w:t xml:space="preserve"> </w:t>
            </w:r>
            <w:r w:rsidRPr="0026440D">
              <w:t>21661494</w:t>
            </w:r>
          </w:p>
        </w:tc>
      </w:tr>
    </w:tbl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(: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40</w:t>
      </w:r>
      <w:r w:rsidR="0026440D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21661490 :)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Вагонниками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составляется макет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1353 – о перечислении вагона в неисправные.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(: 1353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411 +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0163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1085 :</w:t>
      </w:r>
      <w:r w:rsidR="0026440D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21661490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562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:)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Затем на состав составляется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сообщение по отправлению поезда.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(: 200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9032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90475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14 11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</w:t>
      </w:r>
      <w:r w:rsidR="0026440D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450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02633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05013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Туфанов :)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По ходу следования состава,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станция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Махалино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может запросить сообщение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202 – о проследовании поездом станции: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(: 202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98740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9032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90461 + 90475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14 11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45:)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5. РАЗРАБОТКА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ТЕКСТОВ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ДОКУМЕНТОВ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ДЛЯ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РАСФОРМИРОВАНИЯ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СОСТАВА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По прибытию состава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на станцию расформирования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Хасан, станция дает сообщение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201 по прибытию поезда.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(: 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61 9032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90475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15 11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10 20</w:t>
      </w:r>
      <w:r w:rsidR="0026440D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450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02633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16 30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05013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Туфанов :)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Также ст. Хасан дает сообщение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о расформировании состава.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(: 203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9032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15 11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11 30:)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Для расформирования состава оператор техконторы составляет размеченный ТГНЛ с итогами и сортировочный листок.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Размеченный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Натурный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лист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поезда.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Ст. формирования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номер сост.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Ст. назначения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парк / путь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Уссурийск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Хасан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 / 1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г / х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дата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время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усл. длина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вес бр.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15 / 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11:30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6279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Осей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260 / 260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Состав поезда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ИТГ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кр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пл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цс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РФр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пр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цмв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окт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зрв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фтг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ивз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Гр.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14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Пор.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Нрп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Пасс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ндлм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всего ваг.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64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Вес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тары – 1702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нетто – 4490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брутто – 6279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усл – 64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4 ос – 64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/ 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/ 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 ос – 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/ 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/ 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(: 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15 11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11 30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6279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01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01 62439641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барановки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барановки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3814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709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02 62429634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709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62431820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7538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04 62059811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7945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05 62436647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5348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62429345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09111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5348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62437603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09111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7934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62430426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09111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65846966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9974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67751354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9933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68211069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8855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61258273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6623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67540385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21404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7623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67429811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02734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7523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61282604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8643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60502242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7654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63275143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987002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16109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7652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6440D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21661559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 виневитено 18 виневитено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6345</w:t>
      </w:r>
      <w:r w:rsidR="0014030A">
        <w:rPr>
          <w:sz w:val="28"/>
          <w:szCs w:val="28"/>
        </w:rPr>
        <w:t xml:space="preserve"> 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019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26220963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6247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22634845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7423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27061275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2356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28144641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96800116109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7299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24862444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96800116109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8734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22890520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7254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25486581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8333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27217067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96800121404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8354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23546113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96800121404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9643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25543613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96800121404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9315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029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20112539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96800121404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2645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20298668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96800121404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1627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20507449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96800116109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3801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22499835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96800116109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9269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27138230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96800108113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9426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27451674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96800108113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3749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23760730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96800108113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8724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45208183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бамбурово 15 бамбурово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2766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47100214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6345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44338064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7765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039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47009233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9334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45954810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9999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48371103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7777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43237472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98758709111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8634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40639945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987587 09111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2634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47024620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987587 09111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5178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48647148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987587 09111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9334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40640166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987587 09111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8556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41902318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16060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4634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40642980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987587 16060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8638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049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48275148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987587 3453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9367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48984509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987587 34543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8734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78785278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сухановка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14 сухановка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3543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91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71006516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9323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91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74674336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3445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91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71691457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9323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91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75602005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3445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91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71503215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08118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3456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91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70244563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21404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8354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91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71415261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21404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2367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91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059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73057947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070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21404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8523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91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71580827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21404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8723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91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70900463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09111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9456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91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71631513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056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09111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5623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Pr="0014030A" w:rsidRDefault="00274DF0" w:rsidP="0014030A">
      <w:pPr>
        <w:widowControl w:val="0"/>
        <w:tabs>
          <w:tab w:val="left" w:pos="6915"/>
        </w:tabs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71950223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09111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6723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74DF0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064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71950223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0201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064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987303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09111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3828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000</w:t>
      </w:r>
    </w:p>
    <w:p w:rsidR="0026440D" w:rsidRPr="0014030A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74DF0" w:rsidRPr="00710AEE" w:rsidTr="00710AEE">
        <w:trPr>
          <w:trHeight w:val="20"/>
        </w:trPr>
        <w:tc>
          <w:tcPr>
            <w:tcW w:w="9571" w:type="dxa"/>
            <w:shd w:val="clear" w:color="auto" w:fill="auto"/>
          </w:tcPr>
          <w:p w:rsidR="00274DF0" w:rsidRPr="0026440D" w:rsidRDefault="00274DF0" w:rsidP="00710AEE">
            <w:pPr>
              <w:widowControl w:val="0"/>
              <w:spacing w:line="360" w:lineRule="auto"/>
              <w:jc w:val="both"/>
            </w:pPr>
            <w:r w:rsidRPr="0026440D">
              <w:t>Назначение</w:t>
            </w:r>
            <w:r w:rsidR="0014030A" w:rsidRPr="0026440D">
              <w:t xml:space="preserve"> </w:t>
            </w:r>
            <w:r w:rsidRPr="0026440D">
              <w:t>кол-во вагонов</w:t>
            </w:r>
            <w:r w:rsidR="0014030A" w:rsidRPr="0026440D">
              <w:t xml:space="preserve"> </w:t>
            </w:r>
            <w:r w:rsidRPr="0026440D">
              <w:t>вес</w:t>
            </w:r>
            <w:r w:rsidR="0014030A" w:rsidRPr="0026440D">
              <w:t xml:space="preserve"> </w:t>
            </w:r>
            <w:r w:rsidRPr="0026440D">
              <w:t>вес</w:t>
            </w:r>
            <w:r w:rsidR="0014030A" w:rsidRPr="0026440D">
              <w:t xml:space="preserve"> </w:t>
            </w:r>
            <w:r w:rsidRPr="0026440D">
              <w:t>вес</w:t>
            </w:r>
            <w:r w:rsidR="0014030A" w:rsidRPr="0026440D">
              <w:t xml:space="preserve"> </w:t>
            </w:r>
            <w:r w:rsidRPr="0026440D">
              <w:t>усл.</w:t>
            </w:r>
          </w:p>
          <w:p w:rsidR="00274DF0" w:rsidRPr="0026440D" w:rsidRDefault="00274DF0" w:rsidP="00710AEE">
            <w:pPr>
              <w:widowControl w:val="0"/>
              <w:spacing w:line="360" w:lineRule="auto"/>
              <w:jc w:val="both"/>
            </w:pPr>
            <w:r w:rsidRPr="0026440D">
              <w:t>Осн.</w:t>
            </w:r>
            <w:r w:rsidR="0014030A" w:rsidRPr="0026440D">
              <w:t xml:space="preserve"> </w:t>
            </w:r>
            <w:r w:rsidRPr="0026440D">
              <w:t>Доп.</w:t>
            </w:r>
            <w:r w:rsidR="0014030A" w:rsidRPr="0026440D">
              <w:t xml:space="preserve"> </w:t>
            </w:r>
            <w:r w:rsidRPr="0026440D">
              <w:t>Всего / гр./</w:t>
            </w:r>
            <w:r w:rsidR="0014030A" w:rsidRPr="0026440D">
              <w:t xml:space="preserve"> </w:t>
            </w:r>
            <w:r w:rsidRPr="0026440D">
              <w:t>Пор.</w:t>
            </w:r>
            <w:r w:rsidR="0014030A" w:rsidRPr="0026440D">
              <w:t xml:space="preserve"> </w:t>
            </w:r>
            <w:r w:rsidRPr="0026440D">
              <w:t>Тары</w:t>
            </w:r>
            <w:r w:rsidR="0014030A" w:rsidRPr="0026440D">
              <w:t xml:space="preserve"> </w:t>
            </w:r>
            <w:r w:rsidRPr="0026440D">
              <w:t>нетто</w:t>
            </w:r>
            <w:r w:rsidR="0014030A" w:rsidRPr="0026440D">
              <w:t xml:space="preserve"> </w:t>
            </w:r>
            <w:r w:rsidRPr="0026440D">
              <w:t>брутто</w:t>
            </w:r>
            <w:r w:rsidR="0014030A" w:rsidRPr="0026440D">
              <w:t xml:space="preserve"> </w:t>
            </w:r>
            <w:r w:rsidRPr="0026440D">
              <w:t>длина</w:t>
            </w:r>
          </w:p>
        </w:tc>
      </w:tr>
      <w:tr w:rsidR="00274DF0" w:rsidRPr="00710AEE" w:rsidTr="00710AEE">
        <w:trPr>
          <w:trHeight w:val="20"/>
        </w:trPr>
        <w:tc>
          <w:tcPr>
            <w:tcW w:w="9571" w:type="dxa"/>
            <w:shd w:val="clear" w:color="auto" w:fill="auto"/>
          </w:tcPr>
          <w:p w:rsidR="00274DF0" w:rsidRPr="0026440D" w:rsidRDefault="00274DF0" w:rsidP="00710AEE">
            <w:pPr>
              <w:widowControl w:val="0"/>
              <w:spacing w:line="360" w:lineRule="auto"/>
              <w:jc w:val="both"/>
            </w:pPr>
            <w:r w:rsidRPr="0026440D">
              <w:t>Барановки</w:t>
            </w:r>
            <w:r w:rsidR="0014030A" w:rsidRPr="0026440D">
              <w:t xml:space="preserve"> </w:t>
            </w:r>
            <w:r w:rsidRPr="0026440D">
              <w:t>барановки</w:t>
            </w:r>
            <w:r w:rsidR="0014030A" w:rsidRPr="0026440D">
              <w:t xml:space="preserve"> </w:t>
            </w:r>
            <w:r w:rsidRPr="0026440D">
              <w:t>17</w:t>
            </w:r>
            <w:r w:rsidR="0014030A" w:rsidRPr="0026440D">
              <w:t xml:space="preserve"> </w:t>
            </w:r>
            <w:r w:rsidRPr="0026440D">
              <w:t>17</w:t>
            </w:r>
            <w:r w:rsidR="0014030A" w:rsidRPr="0026440D">
              <w:t xml:space="preserve"> </w:t>
            </w:r>
            <w:r w:rsidRPr="0026440D">
              <w:t>0</w:t>
            </w:r>
            <w:r w:rsidR="0014030A" w:rsidRPr="0026440D">
              <w:t xml:space="preserve"> </w:t>
            </w:r>
            <w:r w:rsidRPr="0026440D">
              <w:t>452</w:t>
            </w:r>
            <w:r w:rsidR="0014030A" w:rsidRPr="0026440D">
              <w:t xml:space="preserve"> </w:t>
            </w:r>
            <w:r w:rsidRPr="0026440D">
              <w:t>1207</w:t>
            </w:r>
            <w:r w:rsidR="0014030A" w:rsidRPr="0026440D">
              <w:t xml:space="preserve"> </w:t>
            </w:r>
            <w:r w:rsidRPr="0026440D">
              <w:t>1597</w:t>
            </w:r>
            <w:r w:rsidR="0014030A" w:rsidRPr="0026440D">
              <w:t xml:space="preserve"> </w:t>
            </w:r>
            <w:r w:rsidRPr="0026440D">
              <w:t>16.300</w:t>
            </w:r>
          </w:p>
          <w:p w:rsidR="00274DF0" w:rsidRPr="0026440D" w:rsidRDefault="00274DF0" w:rsidP="00710AEE">
            <w:pPr>
              <w:widowControl w:val="0"/>
              <w:spacing w:line="360" w:lineRule="auto"/>
              <w:jc w:val="both"/>
            </w:pPr>
            <w:r w:rsidRPr="0026440D">
              <w:t>Виневитено</w:t>
            </w:r>
            <w:r w:rsidR="0014030A" w:rsidRPr="0026440D">
              <w:t xml:space="preserve"> </w:t>
            </w:r>
            <w:r w:rsidRPr="0026440D">
              <w:t>виневитено</w:t>
            </w:r>
            <w:r w:rsidR="0014030A" w:rsidRPr="0026440D">
              <w:t xml:space="preserve"> </w:t>
            </w:r>
            <w:r w:rsidRPr="0026440D">
              <w:t>18</w:t>
            </w:r>
            <w:r w:rsidR="0014030A" w:rsidRPr="0026440D">
              <w:t xml:space="preserve"> </w:t>
            </w:r>
            <w:r w:rsidRPr="0026440D">
              <w:t>18</w:t>
            </w:r>
            <w:r w:rsidR="0014030A" w:rsidRPr="0026440D">
              <w:t xml:space="preserve"> </w:t>
            </w:r>
            <w:r w:rsidRPr="0026440D">
              <w:t>0</w:t>
            </w:r>
            <w:r w:rsidR="0014030A" w:rsidRPr="0026440D">
              <w:t xml:space="preserve"> </w:t>
            </w:r>
            <w:r w:rsidRPr="0026440D">
              <w:t>422</w:t>
            </w:r>
            <w:r w:rsidR="0014030A" w:rsidRPr="0026440D">
              <w:t xml:space="preserve"> </w:t>
            </w:r>
            <w:r w:rsidRPr="0026440D">
              <w:t>1320</w:t>
            </w:r>
            <w:r w:rsidR="0014030A" w:rsidRPr="0026440D">
              <w:t xml:space="preserve"> </w:t>
            </w:r>
            <w:r w:rsidRPr="0026440D">
              <w:t>1880</w:t>
            </w:r>
            <w:r w:rsidR="0014030A" w:rsidRPr="0026440D">
              <w:t xml:space="preserve"> </w:t>
            </w:r>
            <w:r w:rsidRPr="0026440D">
              <w:t>8. 000</w:t>
            </w:r>
          </w:p>
          <w:p w:rsidR="00274DF0" w:rsidRPr="0026440D" w:rsidRDefault="00274DF0" w:rsidP="00710AEE">
            <w:pPr>
              <w:widowControl w:val="0"/>
              <w:spacing w:line="360" w:lineRule="auto"/>
              <w:jc w:val="both"/>
            </w:pPr>
            <w:r w:rsidRPr="0026440D">
              <w:t>Бамбурово</w:t>
            </w:r>
            <w:r w:rsidR="0014030A" w:rsidRPr="0026440D">
              <w:t xml:space="preserve"> </w:t>
            </w:r>
            <w:r w:rsidRPr="0026440D">
              <w:t>бамбурово</w:t>
            </w:r>
            <w:r w:rsidR="0014030A" w:rsidRPr="0026440D">
              <w:t xml:space="preserve"> </w:t>
            </w:r>
            <w:r w:rsidRPr="0026440D">
              <w:t>15</w:t>
            </w:r>
            <w:r w:rsidR="0014030A" w:rsidRPr="0026440D">
              <w:t xml:space="preserve"> </w:t>
            </w:r>
            <w:r w:rsidRPr="0026440D">
              <w:t>15</w:t>
            </w:r>
            <w:r w:rsidR="0014030A" w:rsidRPr="0026440D">
              <w:t xml:space="preserve"> </w:t>
            </w:r>
            <w:r w:rsidRPr="0026440D">
              <w:t>0</w:t>
            </w:r>
            <w:r w:rsidR="0014030A" w:rsidRPr="0026440D">
              <w:t xml:space="preserve"> </w:t>
            </w:r>
            <w:r w:rsidRPr="0026440D">
              <w:t>390</w:t>
            </w:r>
            <w:r w:rsidR="0014030A" w:rsidRPr="0026440D">
              <w:t xml:space="preserve"> </w:t>
            </w:r>
            <w:r w:rsidRPr="0026440D">
              <w:t>1065</w:t>
            </w:r>
            <w:r w:rsidR="0014030A" w:rsidRPr="0026440D">
              <w:t xml:space="preserve"> </w:t>
            </w:r>
            <w:r w:rsidRPr="0026440D">
              <w:t>1410</w:t>
            </w:r>
            <w:r w:rsidR="0014030A" w:rsidRPr="0026440D">
              <w:t xml:space="preserve"> </w:t>
            </w:r>
            <w:r w:rsidRPr="0026440D">
              <w:t>15.000</w:t>
            </w:r>
          </w:p>
          <w:p w:rsidR="00274DF0" w:rsidRPr="0026440D" w:rsidRDefault="00274DF0" w:rsidP="00710AEE">
            <w:pPr>
              <w:widowControl w:val="0"/>
              <w:spacing w:line="360" w:lineRule="auto"/>
              <w:jc w:val="both"/>
            </w:pPr>
            <w:r w:rsidRPr="0026440D">
              <w:t>Сухановка</w:t>
            </w:r>
            <w:r w:rsidR="0014030A" w:rsidRPr="0026440D">
              <w:t xml:space="preserve"> </w:t>
            </w:r>
            <w:r w:rsidRPr="0026440D">
              <w:t>сухановка</w:t>
            </w:r>
            <w:r w:rsidR="0014030A" w:rsidRPr="0026440D">
              <w:t xml:space="preserve"> </w:t>
            </w:r>
            <w:r w:rsidRPr="0026440D">
              <w:t>14</w:t>
            </w:r>
            <w:r w:rsidR="0014030A" w:rsidRPr="0026440D">
              <w:t xml:space="preserve"> </w:t>
            </w:r>
            <w:r w:rsidRPr="0026440D">
              <w:t>14</w:t>
            </w:r>
            <w:r w:rsidR="0014030A" w:rsidRPr="0026440D">
              <w:t xml:space="preserve"> </w:t>
            </w:r>
            <w:r w:rsidRPr="0026440D">
              <w:t>0</w:t>
            </w:r>
            <w:r w:rsidR="0014030A" w:rsidRPr="0026440D">
              <w:t xml:space="preserve"> </w:t>
            </w:r>
            <w:r w:rsidRPr="0026440D">
              <w:t>438</w:t>
            </w:r>
            <w:r w:rsidR="0014030A" w:rsidRPr="0026440D">
              <w:t xml:space="preserve"> </w:t>
            </w:r>
            <w:r w:rsidRPr="0026440D">
              <w:t>898</w:t>
            </w:r>
            <w:r w:rsidR="0014030A" w:rsidRPr="0026440D">
              <w:t xml:space="preserve"> </w:t>
            </w:r>
            <w:r w:rsidRPr="0026440D">
              <w:t>1392</w:t>
            </w:r>
            <w:r w:rsidR="0014030A" w:rsidRPr="0026440D">
              <w:t xml:space="preserve"> </w:t>
            </w:r>
            <w:r w:rsidRPr="0026440D">
              <w:t>14.000</w:t>
            </w:r>
          </w:p>
        </w:tc>
      </w:tr>
    </w:tbl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ДСП</w:t>
      </w:r>
      <w:r w:rsidR="0026440D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станц. сост. ду-1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Оператор</w:t>
      </w:r>
      <w:r w:rsidR="0026440D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штемпель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Сортировочный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листок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Сортировочный листок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15. 11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11. 30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1602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9883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9132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01 / 34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2…………</w:t>
      </w:r>
      <w:r w:rsidR="0026440D">
        <w:rPr>
          <w:sz w:val="28"/>
          <w:szCs w:val="28"/>
        </w:rPr>
        <w:t>.</w:t>
      </w:r>
      <w:r w:rsidRPr="0014030A">
        <w:rPr>
          <w:sz w:val="28"/>
          <w:szCs w:val="28"/>
        </w:rPr>
        <w:t>21661559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3………….27061275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2………….22890520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1…………</w:t>
      </w:r>
      <w:r w:rsidR="0026440D">
        <w:rPr>
          <w:sz w:val="28"/>
          <w:szCs w:val="28"/>
        </w:rPr>
        <w:t>.</w:t>
      </w:r>
      <w:r w:rsidRPr="0014030A">
        <w:rPr>
          <w:sz w:val="28"/>
          <w:szCs w:val="28"/>
        </w:rPr>
        <w:t>27217067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4…………23546113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6………</w:t>
      </w:r>
      <w:r w:rsidR="0026440D">
        <w:rPr>
          <w:sz w:val="28"/>
          <w:szCs w:val="28"/>
        </w:rPr>
        <w:t>…</w:t>
      </w:r>
      <w:r w:rsidRPr="0014030A">
        <w:rPr>
          <w:sz w:val="28"/>
          <w:szCs w:val="28"/>
        </w:rPr>
        <w:t>22499835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2………</w:t>
      </w:r>
      <w:r w:rsidR="0026440D">
        <w:rPr>
          <w:sz w:val="28"/>
          <w:szCs w:val="28"/>
        </w:rPr>
        <w:t>…</w:t>
      </w:r>
      <w:r w:rsidRPr="0014030A">
        <w:rPr>
          <w:sz w:val="28"/>
          <w:szCs w:val="28"/>
        </w:rPr>
        <w:t>62439641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2………</w:t>
      </w:r>
      <w:r w:rsidR="0026440D">
        <w:rPr>
          <w:sz w:val="28"/>
          <w:szCs w:val="28"/>
        </w:rPr>
        <w:t>…</w:t>
      </w:r>
      <w:r w:rsidRPr="0014030A">
        <w:rPr>
          <w:sz w:val="28"/>
          <w:szCs w:val="28"/>
        </w:rPr>
        <w:t>62436647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3………</w:t>
      </w:r>
      <w:r w:rsidR="0026440D">
        <w:rPr>
          <w:sz w:val="28"/>
          <w:szCs w:val="28"/>
        </w:rPr>
        <w:t>…</w:t>
      </w:r>
      <w:r w:rsidRPr="0014030A">
        <w:rPr>
          <w:sz w:val="28"/>
          <w:szCs w:val="28"/>
        </w:rPr>
        <w:t>.62430426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2………</w:t>
      </w:r>
      <w:r w:rsidR="0026440D">
        <w:rPr>
          <w:sz w:val="28"/>
          <w:szCs w:val="28"/>
        </w:rPr>
        <w:t>..</w:t>
      </w:r>
      <w:r w:rsidRPr="0014030A">
        <w:rPr>
          <w:sz w:val="28"/>
          <w:szCs w:val="28"/>
        </w:rPr>
        <w:t>62431820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2………</w:t>
      </w:r>
      <w:r w:rsidR="0026440D">
        <w:rPr>
          <w:sz w:val="28"/>
          <w:szCs w:val="28"/>
        </w:rPr>
        <w:t>.</w:t>
      </w:r>
      <w:r w:rsidRPr="0014030A">
        <w:rPr>
          <w:sz w:val="28"/>
          <w:szCs w:val="28"/>
        </w:rPr>
        <w:t>.67751354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2……….61258273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1………</w:t>
      </w:r>
      <w:r w:rsidR="0026440D">
        <w:rPr>
          <w:sz w:val="28"/>
          <w:szCs w:val="28"/>
        </w:rPr>
        <w:t>.</w:t>
      </w:r>
      <w:r w:rsidRPr="0014030A">
        <w:rPr>
          <w:sz w:val="28"/>
          <w:szCs w:val="28"/>
        </w:rPr>
        <w:t>67429811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3……….61282604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15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2………</w:t>
      </w:r>
      <w:r w:rsidR="0026440D">
        <w:rPr>
          <w:sz w:val="28"/>
          <w:szCs w:val="28"/>
        </w:rPr>
        <w:t>.</w:t>
      </w:r>
      <w:r w:rsidRPr="0014030A">
        <w:rPr>
          <w:sz w:val="28"/>
          <w:szCs w:val="28"/>
        </w:rPr>
        <w:t>45208183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16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3………</w:t>
      </w:r>
      <w:r w:rsidR="0026440D">
        <w:rPr>
          <w:sz w:val="28"/>
          <w:szCs w:val="28"/>
        </w:rPr>
        <w:t>.</w:t>
      </w:r>
      <w:r w:rsidRPr="0014030A">
        <w:rPr>
          <w:sz w:val="28"/>
          <w:szCs w:val="28"/>
        </w:rPr>
        <w:t>44338064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17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3……….48371103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18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2………</w:t>
      </w:r>
      <w:r w:rsidR="0026440D">
        <w:rPr>
          <w:sz w:val="28"/>
          <w:szCs w:val="28"/>
        </w:rPr>
        <w:t>.</w:t>
      </w:r>
      <w:r w:rsidRPr="0014030A">
        <w:rPr>
          <w:sz w:val="28"/>
          <w:szCs w:val="28"/>
        </w:rPr>
        <w:t>47024620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19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1……….40640166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20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4……….41902318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21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3……….78785278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22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4……….71691457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23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4………</w:t>
      </w:r>
      <w:r w:rsidR="0026440D">
        <w:rPr>
          <w:sz w:val="28"/>
          <w:szCs w:val="28"/>
        </w:rPr>
        <w:t>.</w:t>
      </w:r>
      <w:r w:rsidRPr="0014030A">
        <w:rPr>
          <w:sz w:val="28"/>
          <w:szCs w:val="28"/>
        </w:rPr>
        <w:t>71415261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24</w:t>
      </w:r>
      <w:r w:rsidR="0014030A">
        <w:rPr>
          <w:sz w:val="28"/>
          <w:szCs w:val="28"/>
        </w:rPr>
        <w:t xml:space="preserve"> </w:t>
      </w:r>
      <w:r w:rsidRPr="0014030A">
        <w:rPr>
          <w:sz w:val="28"/>
          <w:szCs w:val="28"/>
        </w:rPr>
        <w:t>3………</w:t>
      </w:r>
      <w:r w:rsidR="0026440D">
        <w:rPr>
          <w:sz w:val="28"/>
          <w:szCs w:val="28"/>
        </w:rPr>
        <w:t>.</w:t>
      </w:r>
      <w:r w:rsidRPr="0014030A">
        <w:rPr>
          <w:sz w:val="28"/>
          <w:szCs w:val="28"/>
        </w:rPr>
        <w:t>71631513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440D" w:rsidRDefault="0026440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30A">
        <w:rPr>
          <w:sz w:val="28"/>
          <w:szCs w:val="28"/>
        </w:rPr>
        <w:t>ЗАКЛЮЧЕНИЕ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В заключении можно сделать следующие выводы:</w:t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В результате проделанной работы освоила технологическую схему передачи сообщений об эксплуатационных событиях с конкретным поездом на всем пути его следования по участку УССУРИЙСК – ХАСАН,</w:t>
      </w:r>
      <w:r w:rsidR="0014030A">
        <w:rPr>
          <w:bCs/>
          <w:sz w:val="28"/>
          <w:szCs w:val="28"/>
        </w:rPr>
        <w:t xml:space="preserve"> </w:t>
      </w:r>
      <w:r w:rsidRPr="0014030A">
        <w:rPr>
          <w:bCs/>
          <w:sz w:val="28"/>
          <w:szCs w:val="28"/>
        </w:rPr>
        <w:t>от момента его формирования до момента расформирования и схему прохождения информационных потоков на сортировочной станции. Научилась составлять различные информационные сообщения (02,200,201,202.09,1353) и сортировочный листок на станции расформирования.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6440D" w:rsidRDefault="0026440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74DF0" w:rsidRPr="0014030A" w:rsidRDefault="00274DF0" w:rsidP="0014030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4030A">
        <w:rPr>
          <w:bCs/>
          <w:sz w:val="28"/>
          <w:szCs w:val="28"/>
        </w:rPr>
        <w:t>ЛИТЕРАТУРА</w:t>
      </w:r>
    </w:p>
    <w:p w:rsidR="0026440D" w:rsidRDefault="0026440D" w:rsidP="0014030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74DF0" w:rsidRPr="0026440D" w:rsidRDefault="00274DF0" w:rsidP="0026440D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26440D">
        <w:rPr>
          <w:bCs/>
          <w:sz w:val="28"/>
          <w:szCs w:val="28"/>
        </w:rPr>
        <w:t>1. Аветикян М.А., Полукаров А.Ф., Фефелов</w:t>
      </w:r>
      <w:r w:rsidR="0014030A" w:rsidRPr="0026440D">
        <w:rPr>
          <w:bCs/>
          <w:sz w:val="28"/>
          <w:szCs w:val="28"/>
        </w:rPr>
        <w:t xml:space="preserve"> </w:t>
      </w:r>
      <w:r w:rsidRPr="0026440D">
        <w:rPr>
          <w:bCs/>
          <w:sz w:val="28"/>
          <w:szCs w:val="28"/>
        </w:rPr>
        <w:t>А.М.</w:t>
      </w:r>
      <w:r w:rsidR="006F270B">
        <w:rPr>
          <w:bCs/>
          <w:sz w:val="28"/>
          <w:szCs w:val="28"/>
        </w:rPr>
        <w:t xml:space="preserve"> </w:t>
      </w:r>
      <w:r w:rsidRPr="0026440D">
        <w:rPr>
          <w:bCs/>
          <w:sz w:val="28"/>
          <w:szCs w:val="28"/>
        </w:rPr>
        <w:t>Станционный технический центр.</w:t>
      </w:r>
      <w:r w:rsidR="0014030A" w:rsidRPr="0026440D">
        <w:rPr>
          <w:bCs/>
          <w:sz w:val="28"/>
          <w:szCs w:val="28"/>
        </w:rPr>
        <w:t xml:space="preserve"> </w:t>
      </w:r>
      <w:r w:rsidRPr="0026440D">
        <w:rPr>
          <w:bCs/>
          <w:sz w:val="28"/>
          <w:szCs w:val="28"/>
        </w:rPr>
        <w:t>Справочник – М.: Транспорт, 1994. – 160 с.</w:t>
      </w:r>
    </w:p>
    <w:p w:rsidR="00274DF0" w:rsidRPr="0026440D" w:rsidRDefault="00274DF0" w:rsidP="0026440D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26440D">
        <w:rPr>
          <w:bCs/>
          <w:sz w:val="28"/>
          <w:szCs w:val="28"/>
        </w:rPr>
        <w:t>2. Ратин Г.С., Угрюмов Г.А.., Писарев А.П., Рыбаков О.М.</w:t>
      </w:r>
      <w:r w:rsidR="006F270B">
        <w:rPr>
          <w:bCs/>
          <w:sz w:val="28"/>
          <w:szCs w:val="28"/>
        </w:rPr>
        <w:t xml:space="preserve"> </w:t>
      </w:r>
      <w:r w:rsidRPr="0026440D">
        <w:rPr>
          <w:bCs/>
          <w:sz w:val="28"/>
          <w:szCs w:val="28"/>
        </w:rPr>
        <w:t>Информационная система для управления перевозочным процессом. – М.: Транспорт</w:t>
      </w:r>
      <w:r w:rsidR="006F270B">
        <w:rPr>
          <w:bCs/>
          <w:sz w:val="28"/>
          <w:szCs w:val="28"/>
        </w:rPr>
        <w:t xml:space="preserve"> </w:t>
      </w:r>
      <w:r w:rsidRPr="0026440D">
        <w:rPr>
          <w:bCs/>
          <w:sz w:val="28"/>
          <w:szCs w:val="28"/>
        </w:rPr>
        <w:t>1989. – 239 с.</w:t>
      </w:r>
    </w:p>
    <w:p w:rsidR="00274DF0" w:rsidRPr="0026440D" w:rsidRDefault="00274DF0" w:rsidP="0026440D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26440D">
        <w:rPr>
          <w:bCs/>
          <w:sz w:val="28"/>
          <w:szCs w:val="28"/>
        </w:rPr>
        <w:t>3. Под ред. Петрова</w:t>
      </w:r>
      <w:r w:rsidR="0014030A" w:rsidRPr="0026440D">
        <w:rPr>
          <w:bCs/>
          <w:sz w:val="28"/>
          <w:szCs w:val="28"/>
        </w:rPr>
        <w:t xml:space="preserve"> </w:t>
      </w:r>
      <w:r w:rsidRPr="0026440D">
        <w:rPr>
          <w:bCs/>
          <w:sz w:val="28"/>
          <w:szCs w:val="28"/>
        </w:rPr>
        <w:t>А.П.</w:t>
      </w:r>
      <w:r w:rsidR="006F270B">
        <w:rPr>
          <w:bCs/>
          <w:sz w:val="28"/>
          <w:szCs w:val="28"/>
        </w:rPr>
        <w:t xml:space="preserve"> </w:t>
      </w:r>
      <w:r w:rsidRPr="0026440D">
        <w:rPr>
          <w:bCs/>
          <w:sz w:val="28"/>
          <w:szCs w:val="28"/>
        </w:rPr>
        <w:t>Комплексная Автоматизированная Система Управления Железнодорожным транспортом</w:t>
      </w:r>
      <w:r w:rsidR="0026440D">
        <w:rPr>
          <w:bCs/>
          <w:sz w:val="28"/>
          <w:szCs w:val="28"/>
        </w:rPr>
        <w:t xml:space="preserve"> </w:t>
      </w:r>
      <w:r w:rsidRPr="0026440D">
        <w:rPr>
          <w:bCs/>
          <w:sz w:val="28"/>
          <w:szCs w:val="28"/>
        </w:rPr>
        <w:t>(АСУЖТ). – М.: Транспорт, 1977 – 599 с.</w:t>
      </w:r>
    </w:p>
    <w:p w:rsidR="0047781E" w:rsidRPr="00710AEE" w:rsidRDefault="0047781E" w:rsidP="0014030A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7781E" w:rsidRPr="00710AEE" w:rsidSect="0014030A">
      <w:headerReference w:type="default" r:id="rId7"/>
      <w:footerReference w:type="even" r:id="rId8"/>
      <w:footerReference w:type="default" r:id="rId9"/>
      <w:pgSz w:w="11906" w:h="16838" w:code="9"/>
      <w:pgMar w:top="1134" w:right="850" w:bottom="1134" w:left="1701" w:header="397" w:footer="68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C2E" w:rsidRDefault="00F42C2E" w:rsidP="0014030A">
      <w:r>
        <w:separator/>
      </w:r>
    </w:p>
  </w:endnote>
  <w:endnote w:type="continuationSeparator" w:id="0">
    <w:p w:rsidR="00F42C2E" w:rsidRDefault="00F42C2E" w:rsidP="0014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0A" w:rsidRDefault="0014030A" w:rsidP="0014030A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4030A" w:rsidRDefault="0014030A" w:rsidP="0014030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0A" w:rsidRDefault="0014030A" w:rsidP="001403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C2E" w:rsidRDefault="00F42C2E" w:rsidP="0014030A">
      <w:r>
        <w:separator/>
      </w:r>
    </w:p>
  </w:footnote>
  <w:footnote w:type="continuationSeparator" w:id="0">
    <w:p w:rsidR="00F42C2E" w:rsidRDefault="00F42C2E" w:rsidP="00140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0A" w:rsidRPr="0014030A" w:rsidRDefault="0014030A" w:rsidP="0014030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76196A"/>
    <w:lvl w:ilvl="0">
      <w:numFmt w:val="bullet"/>
      <w:lvlText w:val="*"/>
      <w:lvlJc w:val="left"/>
    </w:lvl>
  </w:abstractNum>
  <w:abstractNum w:abstractNumId="1">
    <w:nsid w:val="3E737E37"/>
    <w:multiLevelType w:val="singleLevel"/>
    <w:tmpl w:val="8FDA4024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DF0"/>
    <w:rsid w:val="00020345"/>
    <w:rsid w:val="000631A2"/>
    <w:rsid w:val="00070674"/>
    <w:rsid w:val="00077D15"/>
    <w:rsid w:val="00086AA6"/>
    <w:rsid w:val="000A14DB"/>
    <w:rsid w:val="000B3504"/>
    <w:rsid w:val="0014030A"/>
    <w:rsid w:val="00145B71"/>
    <w:rsid w:val="001C5D13"/>
    <w:rsid w:val="001D19C4"/>
    <w:rsid w:val="002114B0"/>
    <w:rsid w:val="00216E03"/>
    <w:rsid w:val="00241812"/>
    <w:rsid w:val="002620C4"/>
    <w:rsid w:val="0026440D"/>
    <w:rsid w:val="00274DF0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568CA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6F270B"/>
    <w:rsid w:val="00700C24"/>
    <w:rsid w:val="007065BA"/>
    <w:rsid w:val="0070794C"/>
    <w:rsid w:val="00710AEE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21A96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08FA"/>
    <w:rsid w:val="00EF5ADE"/>
    <w:rsid w:val="00F11530"/>
    <w:rsid w:val="00F140D4"/>
    <w:rsid w:val="00F17A39"/>
    <w:rsid w:val="00F42C2E"/>
    <w:rsid w:val="00F5296B"/>
    <w:rsid w:val="00F62A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BF9E93-3F98-4D25-A513-C75FF80E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F0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74DF0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274DF0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274DF0"/>
    <w:pPr>
      <w:keepNext/>
      <w:tabs>
        <w:tab w:val="num" w:pos="284"/>
      </w:tabs>
      <w:ind w:firstLine="284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74DF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74DF0"/>
    <w:pPr>
      <w:keepNext/>
      <w:ind w:firstLine="426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274DF0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274DF0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274DF0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274DF0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74DF0"/>
    <w:rPr>
      <w:rFonts w:ascii="Arial" w:hAnsi="Arial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274DF0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274DF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274DF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274DF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274DF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274DF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274DF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274D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274D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74D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274DF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274D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rsid w:val="00274DF0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274D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 Indent"/>
    <w:basedOn w:val="a"/>
    <w:link w:val="aa"/>
    <w:uiPriority w:val="99"/>
    <w:rsid w:val="00274DF0"/>
    <w:pPr>
      <w:ind w:firstLine="567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274D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rsid w:val="00274DF0"/>
    <w:pPr>
      <w:spacing w:line="360" w:lineRule="auto"/>
      <w:ind w:firstLine="68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274D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274DF0"/>
    <w:pPr>
      <w:spacing w:line="360" w:lineRule="auto"/>
      <w:ind w:firstLine="680"/>
    </w:pPr>
    <w:rPr>
      <w:b/>
      <w:i/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74DF0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paragraph" w:styleId="33">
    <w:name w:val="Body Text 3"/>
    <w:basedOn w:val="a"/>
    <w:link w:val="34"/>
    <w:uiPriority w:val="99"/>
    <w:rsid w:val="00274DF0"/>
    <w:rPr>
      <w:b/>
      <w:i/>
      <w:sz w:val="28"/>
    </w:rPr>
  </w:style>
  <w:style w:type="character" w:customStyle="1" w:styleId="34">
    <w:name w:val="Основной текст 3 Знак"/>
    <w:link w:val="33"/>
    <w:uiPriority w:val="99"/>
    <w:locked/>
    <w:rsid w:val="00274DF0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paragraph" w:styleId="23">
    <w:name w:val="Body Text 2"/>
    <w:basedOn w:val="a"/>
    <w:link w:val="24"/>
    <w:uiPriority w:val="99"/>
    <w:rsid w:val="00274DF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74D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Title"/>
    <w:basedOn w:val="a"/>
    <w:link w:val="ac"/>
    <w:uiPriority w:val="10"/>
    <w:qFormat/>
    <w:rsid w:val="00274DF0"/>
    <w:pPr>
      <w:jc w:val="center"/>
    </w:pPr>
    <w:rPr>
      <w:b/>
      <w:sz w:val="24"/>
    </w:rPr>
  </w:style>
  <w:style w:type="character" w:customStyle="1" w:styleId="ac">
    <w:name w:val="Название Знак"/>
    <w:link w:val="ab"/>
    <w:uiPriority w:val="10"/>
    <w:locked/>
    <w:rsid w:val="00274DF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d">
    <w:name w:val="caption"/>
    <w:basedOn w:val="a"/>
    <w:next w:val="a"/>
    <w:uiPriority w:val="35"/>
    <w:qFormat/>
    <w:rsid w:val="00274DF0"/>
    <w:pPr>
      <w:jc w:val="both"/>
    </w:pPr>
    <w:rPr>
      <w:sz w:val="28"/>
    </w:rPr>
  </w:style>
  <w:style w:type="character" w:styleId="ae">
    <w:name w:val="page number"/>
    <w:uiPriority w:val="99"/>
    <w:rsid w:val="00274DF0"/>
    <w:rPr>
      <w:rFonts w:cs="Times New Roman"/>
    </w:rPr>
  </w:style>
  <w:style w:type="paragraph" w:styleId="af">
    <w:name w:val="Subtitle"/>
    <w:basedOn w:val="a"/>
    <w:link w:val="af0"/>
    <w:uiPriority w:val="11"/>
    <w:qFormat/>
    <w:rsid w:val="00274DF0"/>
    <w:pPr>
      <w:ind w:firstLine="851"/>
    </w:pPr>
    <w:rPr>
      <w:kern w:val="28"/>
      <w:sz w:val="28"/>
    </w:rPr>
  </w:style>
  <w:style w:type="character" w:customStyle="1" w:styleId="af0">
    <w:name w:val="Подзаголовок Знак"/>
    <w:link w:val="af"/>
    <w:uiPriority w:val="11"/>
    <w:locked/>
    <w:rsid w:val="00274DF0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af1">
    <w:name w:val="Document Map"/>
    <w:basedOn w:val="a"/>
    <w:link w:val="af2"/>
    <w:uiPriority w:val="99"/>
    <w:semiHidden/>
    <w:rsid w:val="00274DF0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uiPriority w:val="99"/>
    <w:semiHidden/>
    <w:locked/>
    <w:rsid w:val="00274DF0"/>
    <w:rPr>
      <w:rFonts w:ascii="Tahoma" w:hAnsi="Tahoma" w:cs="Times New Roman"/>
      <w:sz w:val="20"/>
      <w:szCs w:val="20"/>
      <w:shd w:val="clear" w:color="auto" w:fill="000080"/>
      <w:lang w:val="x-none" w:eastAsia="ru-RU"/>
    </w:rPr>
  </w:style>
  <w:style w:type="table" w:styleId="af3">
    <w:name w:val="Table Grid"/>
    <w:basedOn w:val="a1"/>
    <w:uiPriority w:val="59"/>
    <w:rsid w:val="00274DF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5968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2014-03-27T00:07:00Z</dcterms:created>
  <dcterms:modified xsi:type="dcterms:W3CDTF">2014-03-27T00:07:00Z</dcterms:modified>
</cp:coreProperties>
</file>