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21" w:rsidRPr="00195DB8" w:rsidRDefault="00575B21" w:rsidP="00195DB8">
      <w:pPr>
        <w:spacing w:line="360" w:lineRule="auto"/>
        <w:jc w:val="center"/>
        <w:rPr>
          <w:noProof/>
          <w:color w:val="000000"/>
          <w:sz w:val="28"/>
        </w:rPr>
      </w:pPr>
      <w:r w:rsidRPr="00195DB8">
        <w:rPr>
          <w:noProof/>
          <w:color w:val="000000"/>
          <w:sz w:val="28"/>
        </w:rPr>
        <w:t>Федеральное агентство по образованию и науке</w:t>
      </w:r>
    </w:p>
    <w:p w:rsidR="00575B21" w:rsidRPr="00195DB8" w:rsidRDefault="00575B21" w:rsidP="00195DB8">
      <w:pPr>
        <w:spacing w:line="360" w:lineRule="auto"/>
        <w:jc w:val="center"/>
        <w:rPr>
          <w:noProof/>
          <w:color w:val="000000"/>
          <w:sz w:val="28"/>
        </w:rPr>
      </w:pPr>
      <w:r w:rsidRPr="00195DB8">
        <w:rPr>
          <w:noProof/>
          <w:color w:val="000000"/>
          <w:sz w:val="28"/>
        </w:rPr>
        <w:t>Сибирская государственная автомобильно-дорожная академия</w:t>
      </w:r>
    </w:p>
    <w:p w:rsidR="00575B21" w:rsidRPr="00195DB8" w:rsidRDefault="00575B21" w:rsidP="00195DB8">
      <w:pPr>
        <w:spacing w:line="360" w:lineRule="auto"/>
        <w:jc w:val="center"/>
        <w:rPr>
          <w:noProof/>
          <w:color w:val="000000"/>
          <w:sz w:val="28"/>
        </w:rPr>
      </w:pPr>
    </w:p>
    <w:p w:rsidR="00575B21" w:rsidRPr="00195DB8" w:rsidRDefault="00575B21" w:rsidP="00195DB8">
      <w:pPr>
        <w:spacing w:line="360" w:lineRule="auto"/>
        <w:jc w:val="center"/>
        <w:rPr>
          <w:noProof/>
          <w:color w:val="000000"/>
          <w:sz w:val="28"/>
        </w:rPr>
      </w:pPr>
    </w:p>
    <w:p w:rsidR="00575B21" w:rsidRPr="00195DB8" w:rsidRDefault="00575B21" w:rsidP="00195DB8">
      <w:pPr>
        <w:spacing w:line="360" w:lineRule="auto"/>
        <w:jc w:val="center"/>
        <w:rPr>
          <w:noProof/>
          <w:color w:val="000000"/>
          <w:sz w:val="28"/>
        </w:rPr>
      </w:pPr>
    </w:p>
    <w:p w:rsidR="00575B21" w:rsidRPr="00195DB8" w:rsidRDefault="00575B21" w:rsidP="00195DB8">
      <w:pPr>
        <w:spacing w:line="360" w:lineRule="auto"/>
        <w:jc w:val="center"/>
        <w:rPr>
          <w:noProof/>
          <w:color w:val="000000"/>
          <w:sz w:val="28"/>
        </w:rPr>
      </w:pPr>
    </w:p>
    <w:p w:rsidR="00575B21" w:rsidRPr="00195DB8" w:rsidRDefault="00575B21" w:rsidP="00195DB8">
      <w:pPr>
        <w:spacing w:line="360" w:lineRule="auto"/>
        <w:jc w:val="center"/>
        <w:rPr>
          <w:noProof/>
          <w:color w:val="000000"/>
          <w:sz w:val="28"/>
        </w:rPr>
      </w:pPr>
    </w:p>
    <w:p w:rsidR="00575B21" w:rsidRPr="00195DB8" w:rsidRDefault="00575B21" w:rsidP="00195DB8">
      <w:pPr>
        <w:spacing w:line="360" w:lineRule="auto"/>
        <w:jc w:val="center"/>
        <w:rPr>
          <w:noProof/>
          <w:color w:val="000000"/>
          <w:sz w:val="28"/>
        </w:rPr>
      </w:pPr>
    </w:p>
    <w:p w:rsidR="00575B21" w:rsidRPr="00195DB8" w:rsidRDefault="00575B21" w:rsidP="00195DB8">
      <w:pPr>
        <w:spacing w:line="360" w:lineRule="auto"/>
        <w:jc w:val="center"/>
        <w:rPr>
          <w:noProof/>
          <w:color w:val="000000"/>
          <w:sz w:val="28"/>
        </w:rPr>
      </w:pPr>
    </w:p>
    <w:p w:rsidR="00195DB8" w:rsidRPr="00195DB8" w:rsidRDefault="00195DB8" w:rsidP="00195DB8">
      <w:pPr>
        <w:spacing w:line="360" w:lineRule="auto"/>
        <w:jc w:val="center"/>
        <w:rPr>
          <w:noProof/>
          <w:color w:val="000000"/>
          <w:sz w:val="28"/>
        </w:rPr>
      </w:pPr>
    </w:p>
    <w:p w:rsidR="00195DB8" w:rsidRPr="00195DB8" w:rsidRDefault="00195DB8" w:rsidP="00195DB8">
      <w:pPr>
        <w:spacing w:line="360" w:lineRule="auto"/>
        <w:jc w:val="center"/>
        <w:rPr>
          <w:noProof/>
          <w:color w:val="000000"/>
          <w:sz w:val="28"/>
        </w:rPr>
      </w:pPr>
    </w:p>
    <w:p w:rsidR="00575B21" w:rsidRPr="00195DB8" w:rsidRDefault="00575B21" w:rsidP="00195DB8">
      <w:pPr>
        <w:spacing w:line="360" w:lineRule="auto"/>
        <w:jc w:val="center"/>
        <w:rPr>
          <w:noProof/>
          <w:color w:val="000000"/>
          <w:sz w:val="28"/>
        </w:rPr>
      </w:pPr>
    </w:p>
    <w:p w:rsidR="00575B21" w:rsidRPr="00195DB8" w:rsidRDefault="00575B21" w:rsidP="00195DB8">
      <w:pPr>
        <w:spacing w:line="360" w:lineRule="auto"/>
        <w:jc w:val="center"/>
        <w:rPr>
          <w:b/>
          <w:noProof/>
          <w:color w:val="000000"/>
          <w:sz w:val="28"/>
        </w:rPr>
      </w:pPr>
    </w:p>
    <w:p w:rsidR="00575B21" w:rsidRPr="00195DB8" w:rsidRDefault="00575B21" w:rsidP="00195DB8">
      <w:pPr>
        <w:spacing w:line="360" w:lineRule="auto"/>
        <w:jc w:val="center"/>
        <w:rPr>
          <w:b/>
          <w:noProof/>
          <w:color w:val="000000"/>
          <w:sz w:val="28"/>
        </w:rPr>
      </w:pPr>
      <w:r w:rsidRPr="00195DB8">
        <w:rPr>
          <w:b/>
          <w:noProof/>
          <w:color w:val="000000"/>
          <w:sz w:val="28"/>
        </w:rPr>
        <w:t>Контрольная работа</w:t>
      </w:r>
    </w:p>
    <w:p w:rsidR="00575B21" w:rsidRPr="00195DB8" w:rsidRDefault="00195DB8" w:rsidP="00195DB8">
      <w:pPr>
        <w:spacing w:line="360" w:lineRule="auto"/>
        <w:jc w:val="center"/>
        <w:rPr>
          <w:b/>
          <w:noProof/>
          <w:color w:val="000000"/>
          <w:sz w:val="28"/>
        </w:rPr>
      </w:pPr>
      <w:r w:rsidRPr="00195DB8">
        <w:rPr>
          <w:b/>
          <w:noProof/>
          <w:color w:val="000000"/>
          <w:sz w:val="28"/>
        </w:rPr>
        <w:t>п</w:t>
      </w:r>
      <w:r w:rsidR="00575B21" w:rsidRPr="00195DB8">
        <w:rPr>
          <w:b/>
          <w:noProof/>
          <w:color w:val="000000"/>
          <w:sz w:val="28"/>
        </w:rPr>
        <w:t>о дисциплине: Эксплуатационные материалы</w:t>
      </w:r>
    </w:p>
    <w:p w:rsidR="00575B21" w:rsidRPr="00195DB8" w:rsidRDefault="00575B21" w:rsidP="00195DB8">
      <w:pPr>
        <w:spacing w:line="360" w:lineRule="auto"/>
        <w:jc w:val="center"/>
        <w:rPr>
          <w:b/>
          <w:noProof/>
          <w:color w:val="000000"/>
          <w:sz w:val="28"/>
        </w:rPr>
      </w:pPr>
    </w:p>
    <w:p w:rsidR="00195DB8" w:rsidRPr="00195DB8" w:rsidRDefault="00195DB8" w:rsidP="00195DB8">
      <w:pPr>
        <w:spacing w:line="360" w:lineRule="auto"/>
        <w:jc w:val="center"/>
        <w:rPr>
          <w:noProof/>
          <w:color w:val="000000"/>
          <w:sz w:val="28"/>
        </w:rPr>
      </w:pPr>
    </w:p>
    <w:p w:rsidR="00195DB8" w:rsidRPr="00195DB8" w:rsidRDefault="00575B21" w:rsidP="00195DB8">
      <w:pPr>
        <w:tabs>
          <w:tab w:val="left" w:pos="7008"/>
        </w:tabs>
        <w:spacing w:line="360" w:lineRule="auto"/>
        <w:ind w:firstLine="5880"/>
        <w:rPr>
          <w:noProof/>
          <w:color w:val="000000"/>
          <w:sz w:val="28"/>
        </w:rPr>
      </w:pPr>
      <w:r w:rsidRPr="00195DB8">
        <w:rPr>
          <w:noProof/>
          <w:color w:val="000000"/>
          <w:sz w:val="28"/>
        </w:rPr>
        <w:t>Выполнил: студент</w:t>
      </w:r>
    </w:p>
    <w:p w:rsidR="00575B21" w:rsidRPr="00195DB8" w:rsidRDefault="00575B21" w:rsidP="00195DB8">
      <w:pPr>
        <w:tabs>
          <w:tab w:val="left" w:pos="7008"/>
        </w:tabs>
        <w:spacing w:line="360" w:lineRule="auto"/>
        <w:ind w:firstLine="5880"/>
        <w:rPr>
          <w:noProof/>
          <w:color w:val="000000"/>
          <w:sz w:val="28"/>
        </w:rPr>
      </w:pPr>
      <w:r w:rsidRPr="00195DB8">
        <w:rPr>
          <w:noProof/>
          <w:color w:val="000000"/>
          <w:sz w:val="28"/>
        </w:rPr>
        <w:t>Коршунов А.В.</w:t>
      </w:r>
    </w:p>
    <w:p w:rsidR="00575B21" w:rsidRPr="00195DB8" w:rsidRDefault="00575B21" w:rsidP="00195DB8">
      <w:pPr>
        <w:spacing w:line="360" w:lineRule="auto"/>
        <w:jc w:val="center"/>
        <w:rPr>
          <w:noProof/>
          <w:color w:val="000000"/>
          <w:sz w:val="28"/>
        </w:rPr>
      </w:pPr>
    </w:p>
    <w:p w:rsidR="00575B21" w:rsidRPr="00195DB8" w:rsidRDefault="00575B21" w:rsidP="00195DB8">
      <w:pPr>
        <w:spacing w:line="360" w:lineRule="auto"/>
        <w:jc w:val="center"/>
        <w:rPr>
          <w:noProof/>
          <w:color w:val="000000"/>
          <w:sz w:val="28"/>
        </w:rPr>
      </w:pPr>
    </w:p>
    <w:p w:rsidR="00575B21" w:rsidRPr="00195DB8" w:rsidRDefault="00575B21" w:rsidP="00195DB8">
      <w:pPr>
        <w:spacing w:line="360" w:lineRule="auto"/>
        <w:jc w:val="center"/>
        <w:rPr>
          <w:noProof/>
          <w:color w:val="000000"/>
          <w:sz w:val="28"/>
        </w:rPr>
      </w:pPr>
    </w:p>
    <w:p w:rsidR="00575B21" w:rsidRPr="00195DB8" w:rsidRDefault="00575B21" w:rsidP="00195DB8">
      <w:pPr>
        <w:spacing w:line="360" w:lineRule="auto"/>
        <w:jc w:val="center"/>
        <w:rPr>
          <w:noProof/>
          <w:color w:val="000000"/>
          <w:sz w:val="28"/>
        </w:rPr>
      </w:pPr>
    </w:p>
    <w:p w:rsidR="00575B21" w:rsidRPr="00195DB8" w:rsidRDefault="00575B21" w:rsidP="00195DB8">
      <w:pPr>
        <w:spacing w:line="360" w:lineRule="auto"/>
        <w:jc w:val="center"/>
        <w:rPr>
          <w:noProof/>
          <w:color w:val="000000"/>
          <w:sz w:val="28"/>
        </w:rPr>
      </w:pPr>
    </w:p>
    <w:p w:rsidR="00575B21" w:rsidRPr="00195DB8" w:rsidRDefault="00575B21" w:rsidP="00195DB8">
      <w:pPr>
        <w:spacing w:line="360" w:lineRule="auto"/>
        <w:jc w:val="center"/>
        <w:rPr>
          <w:noProof/>
          <w:color w:val="000000"/>
          <w:sz w:val="28"/>
        </w:rPr>
      </w:pPr>
    </w:p>
    <w:p w:rsidR="00575B21" w:rsidRPr="00195DB8" w:rsidRDefault="00575B21" w:rsidP="00195DB8">
      <w:pPr>
        <w:spacing w:line="360" w:lineRule="auto"/>
        <w:jc w:val="center"/>
        <w:rPr>
          <w:noProof/>
          <w:color w:val="000000"/>
          <w:sz w:val="28"/>
        </w:rPr>
      </w:pPr>
    </w:p>
    <w:p w:rsidR="00575B21" w:rsidRPr="00195DB8" w:rsidRDefault="00575B21" w:rsidP="00195DB8">
      <w:pPr>
        <w:spacing w:line="360" w:lineRule="auto"/>
        <w:jc w:val="center"/>
        <w:rPr>
          <w:noProof/>
          <w:color w:val="000000"/>
          <w:sz w:val="28"/>
        </w:rPr>
      </w:pPr>
    </w:p>
    <w:p w:rsidR="00575B21" w:rsidRPr="00195DB8" w:rsidRDefault="00575B21" w:rsidP="00195DB8">
      <w:pPr>
        <w:spacing w:line="360" w:lineRule="auto"/>
        <w:jc w:val="center"/>
        <w:rPr>
          <w:noProof/>
          <w:color w:val="000000"/>
          <w:sz w:val="28"/>
        </w:rPr>
      </w:pPr>
    </w:p>
    <w:p w:rsidR="00575B21" w:rsidRPr="00195DB8" w:rsidRDefault="00575B21" w:rsidP="00195DB8">
      <w:pPr>
        <w:spacing w:line="360" w:lineRule="auto"/>
        <w:jc w:val="center"/>
        <w:rPr>
          <w:noProof/>
          <w:color w:val="000000"/>
          <w:sz w:val="28"/>
        </w:rPr>
      </w:pPr>
    </w:p>
    <w:p w:rsidR="00575B21" w:rsidRPr="00195DB8" w:rsidRDefault="00575B21" w:rsidP="00195DB8">
      <w:pPr>
        <w:spacing w:line="360" w:lineRule="auto"/>
        <w:jc w:val="center"/>
        <w:rPr>
          <w:noProof/>
          <w:color w:val="000000"/>
          <w:sz w:val="28"/>
        </w:rPr>
      </w:pPr>
      <w:r w:rsidRPr="00195DB8">
        <w:rPr>
          <w:noProof/>
          <w:color w:val="000000"/>
          <w:sz w:val="28"/>
        </w:rPr>
        <w:t>Омск – 2010</w:t>
      </w:r>
    </w:p>
    <w:p w:rsidR="00575B21" w:rsidRPr="00195DB8" w:rsidRDefault="00195DB8" w:rsidP="00195DB8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95DB8">
        <w:rPr>
          <w:b/>
          <w:noProof/>
          <w:color w:val="000000"/>
          <w:sz w:val="28"/>
        </w:rPr>
        <w:br w:type="page"/>
      </w:r>
      <w:r w:rsidR="00575B21" w:rsidRPr="00195DB8">
        <w:rPr>
          <w:b/>
          <w:noProof/>
          <w:color w:val="000000"/>
          <w:sz w:val="28"/>
        </w:rPr>
        <w:t>Содержание</w:t>
      </w:r>
    </w:p>
    <w:p w:rsidR="00575B21" w:rsidRPr="00195DB8" w:rsidRDefault="00575B21" w:rsidP="00195D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75B21" w:rsidRPr="00195DB8" w:rsidRDefault="00575B21" w:rsidP="00195DB8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95DB8">
        <w:rPr>
          <w:noProof/>
          <w:color w:val="000000"/>
          <w:sz w:val="28"/>
        </w:rPr>
        <w:t>Ароматические углеводороды, их влияние на свойства автомобильных топлив</w:t>
      </w:r>
    </w:p>
    <w:p w:rsidR="00575B21" w:rsidRPr="00195DB8" w:rsidRDefault="00575B21" w:rsidP="00195DB8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95DB8">
        <w:rPr>
          <w:noProof/>
          <w:color w:val="000000"/>
          <w:sz w:val="28"/>
        </w:rPr>
        <w:t>Требования к дизельным топливам</w:t>
      </w:r>
    </w:p>
    <w:p w:rsidR="00575B21" w:rsidRPr="00195DB8" w:rsidRDefault="00575B21" w:rsidP="00195DB8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95DB8">
        <w:rPr>
          <w:noProof/>
          <w:color w:val="000000"/>
          <w:sz w:val="28"/>
        </w:rPr>
        <w:t>Масла применяемые в карбюраторных двигателях и дизелях (стандартные сорта), показатели их основных свойств</w:t>
      </w:r>
    </w:p>
    <w:p w:rsidR="00575B21" w:rsidRPr="00195DB8" w:rsidRDefault="00575B21" w:rsidP="00195DB8">
      <w:pPr>
        <w:numPr>
          <w:ilvl w:val="0"/>
          <w:numId w:val="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195DB8">
        <w:rPr>
          <w:noProof/>
          <w:color w:val="000000"/>
          <w:sz w:val="28"/>
        </w:rPr>
        <w:t>Тормозные жидкости</w:t>
      </w:r>
    </w:p>
    <w:p w:rsidR="001A11F9" w:rsidRPr="00195DB8" w:rsidRDefault="00195DB8" w:rsidP="00195DB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95DB8">
        <w:rPr>
          <w:b/>
          <w:noProof/>
          <w:color w:val="000000"/>
          <w:sz w:val="28"/>
          <w:szCs w:val="28"/>
        </w:rPr>
        <w:br w:type="page"/>
      </w:r>
      <w:r w:rsidR="00576793" w:rsidRPr="00195DB8">
        <w:rPr>
          <w:b/>
          <w:noProof/>
          <w:color w:val="000000"/>
          <w:sz w:val="28"/>
          <w:szCs w:val="28"/>
        </w:rPr>
        <w:t xml:space="preserve">1. </w:t>
      </w:r>
      <w:r w:rsidR="001A11F9" w:rsidRPr="00195DB8">
        <w:rPr>
          <w:b/>
          <w:noProof/>
          <w:color w:val="000000"/>
          <w:sz w:val="28"/>
          <w:szCs w:val="28"/>
        </w:rPr>
        <w:t>Ароматические углеводороды</w:t>
      </w:r>
      <w:r w:rsidR="00D83ED4" w:rsidRPr="00195DB8">
        <w:rPr>
          <w:b/>
          <w:noProof/>
          <w:color w:val="000000"/>
          <w:sz w:val="28"/>
          <w:szCs w:val="28"/>
        </w:rPr>
        <w:t>, их влияние</w:t>
      </w:r>
      <w:r w:rsidR="001A11F9" w:rsidRPr="00195DB8">
        <w:rPr>
          <w:b/>
          <w:noProof/>
          <w:color w:val="000000"/>
          <w:sz w:val="28"/>
          <w:szCs w:val="28"/>
        </w:rPr>
        <w:t xml:space="preserve"> </w:t>
      </w:r>
      <w:r w:rsidR="00D83ED4" w:rsidRPr="00195DB8">
        <w:rPr>
          <w:b/>
          <w:noProof/>
          <w:color w:val="000000"/>
          <w:sz w:val="28"/>
          <w:szCs w:val="28"/>
        </w:rPr>
        <w:t>на свойства автомобильных топлив</w:t>
      </w:r>
    </w:p>
    <w:p w:rsidR="00195DB8" w:rsidRPr="00195DB8" w:rsidRDefault="00195DB8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A0592" w:rsidRPr="00195DB8" w:rsidRDefault="00CA0592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Углеводороды в химии — органические соединения, состоящие исключительно из атомов углерода и водорода. Первые образуют основу, углеродный «скелет», а вторые ковалентно связаны с углеродными атомами «скелета», образуя стабильную молекулярную структуру.</w:t>
      </w:r>
    </w:p>
    <w:p w:rsidR="00494A73" w:rsidRPr="00195DB8" w:rsidRDefault="001A11F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i/>
          <w:noProof/>
          <w:color w:val="000000"/>
          <w:sz w:val="28"/>
          <w:szCs w:val="28"/>
        </w:rPr>
        <w:t>Нефтяной бензол</w:t>
      </w:r>
      <w:r w:rsidRPr="00195DB8">
        <w:rPr>
          <w:noProof/>
          <w:color w:val="000000"/>
          <w:sz w:val="28"/>
          <w:szCs w:val="28"/>
        </w:rPr>
        <w:t xml:space="preserve"> (ГОСТ 9572–93) получают в процессе каталитического риформинга бензиновых фракций, а также при пиролизе нефтяного сырья. Представляет собой прозрачную, бесцветную, летучую легкоподвижную жидкость со специфическим запахом. </w:t>
      </w:r>
    </w:p>
    <w:p w:rsidR="00494A73" w:rsidRPr="00195DB8" w:rsidRDefault="00494A73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Применяется как компонент моторного топлива для повышения октанового числа, как растворитель и экстрагент в производстве лаков, красок, поверхностно-активных веществ.</w:t>
      </w:r>
    </w:p>
    <w:p w:rsidR="001A11F9" w:rsidRPr="00195DB8" w:rsidRDefault="001A11F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 xml:space="preserve">В зависимости от назначения и технологии производства выпускают нефтяные бензолы высшей очистки, для синтеза и очищенный. Реакция водной вытяжки бензола должна быть нейтральной. Во всех марках нормируется отсутствие сероводорода и меркаптанов; внешний вид — прозрачная жидкость, не содержащая посторонних примесей и воды, не темнее раствора </w:t>
      </w:r>
      <w:smartTag w:uri="urn:schemas-microsoft-com:office:smarttags" w:element="metricconverter">
        <w:smartTagPr>
          <w:attr w:name="ProductID" w:val="0,003 г"/>
        </w:smartTagPr>
        <w:r w:rsidRPr="00195DB8">
          <w:rPr>
            <w:noProof/>
            <w:color w:val="000000"/>
            <w:sz w:val="28"/>
            <w:szCs w:val="28"/>
          </w:rPr>
          <w:t>0,003 г</w:t>
        </w:r>
      </w:smartTag>
      <w:r w:rsidRPr="00195DB8">
        <w:rPr>
          <w:noProof/>
          <w:color w:val="000000"/>
          <w:sz w:val="28"/>
          <w:szCs w:val="28"/>
        </w:rPr>
        <w:t xml:space="preserve"> К2Cr2О7 в 1 дм3 воды.</w:t>
      </w:r>
    </w:p>
    <w:p w:rsidR="001A11F9" w:rsidRPr="00195DB8" w:rsidRDefault="001A11F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Бензол относится к числу токсичных продуктов второго класса опасности; температура вспышки в закрытом тигле минус 12 °С, температура самовоспламенения 562 °С; пределы взрываемости паров бензола с воздухом 1,4–7,1 % (об.), ПДК паров бензола в воздухе 5,0 мг/м3.</w:t>
      </w:r>
    </w:p>
    <w:p w:rsidR="001A11F9" w:rsidRPr="00195DB8" w:rsidRDefault="001A11F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i/>
          <w:noProof/>
          <w:color w:val="000000"/>
          <w:sz w:val="28"/>
          <w:szCs w:val="28"/>
        </w:rPr>
        <w:t>Нефтяной ксилол</w:t>
      </w:r>
      <w:r w:rsidRPr="00195DB8">
        <w:rPr>
          <w:noProof/>
          <w:color w:val="000000"/>
          <w:sz w:val="28"/>
          <w:szCs w:val="28"/>
        </w:rPr>
        <w:t xml:space="preserve"> (ГОСТ 9410–78) представляет собой смесь трех изомеров ксилола (орто-, мета- и пара) и этилбензола, получаемую в процессе ароматизации нефтяных фракций и предназначенную для выделения отдельных изомеров, а также используемую в качестве растворителя. Выпускают нефтяной ксилол марок А и Б.</w:t>
      </w:r>
    </w:p>
    <w:p w:rsidR="001A11F9" w:rsidRPr="00195DB8" w:rsidRDefault="001A11F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 xml:space="preserve">Нефтяной ксилол — прозрачная жидкость без посторонних примесей и воды, не темнее раствора </w:t>
      </w:r>
      <w:smartTag w:uri="urn:schemas-microsoft-com:office:smarttags" w:element="metricconverter">
        <w:smartTagPr>
          <w:attr w:name="ProductID" w:val="0,003 г"/>
        </w:smartTagPr>
        <w:r w:rsidRPr="00195DB8">
          <w:rPr>
            <w:noProof/>
            <w:color w:val="000000"/>
            <w:sz w:val="28"/>
            <w:szCs w:val="28"/>
          </w:rPr>
          <w:t>0,003 г</w:t>
        </w:r>
      </w:smartTag>
      <w:r w:rsidRPr="00195DB8">
        <w:rPr>
          <w:noProof/>
          <w:color w:val="000000"/>
          <w:sz w:val="28"/>
          <w:szCs w:val="28"/>
        </w:rPr>
        <w:t xml:space="preserve"> K2Cr2O7 в 1 дм3 воды. Реакция водной вытяжки — нейтральная. В нем нормируется отсутствие сероводорода и меркаптанов; испаряется без остатка.</w:t>
      </w:r>
    </w:p>
    <w:p w:rsidR="001A11F9" w:rsidRPr="00195DB8" w:rsidRDefault="001A11F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о-Ксилол, п-Ксилол являются прозрачными легкоподвижными жидкостями.</w:t>
      </w:r>
    </w:p>
    <w:p w:rsidR="001A11F9" w:rsidRPr="00195DB8" w:rsidRDefault="001A11F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i/>
          <w:noProof/>
          <w:color w:val="000000"/>
          <w:sz w:val="28"/>
          <w:szCs w:val="28"/>
        </w:rPr>
        <w:t>о-Ксилол</w:t>
      </w:r>
      <w:r w:rsidRPr="00195DB8">
        <w:rPr>
          <w:noProof/>
          <w:color w:val="000000"/>
          <w:sz w:val="28"/>
          <w:szCs w:val="28"/>
        </w:rPr>
        <w:t xml:space="preserve"> (ТУ 38.101254–72)получают из смеси нефтяных ксилолов методом четкой ректификации и применяют в основном для производства фталевого ангидрида. Относится к горючим продуктам второго класса; температура кипения 144 °С, самовоспламенения 595 °С; температурные пределы воспламенения 24–55 °С, пределы взрываемости паров с воздухом 5–7,6 % (об.). ПДК паров в воздухе 50 мг/м3.</w:t>
      </w:r>
    </w:p>
    <w:p w:rsidR="001A11F9" w:rsidRPr="00195DB8" w:rsidRDefault="001A11F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i/>
          <w:noProof/>
          <w:color w:val="000000"/>
          <w:sz w:val="28"/>
          <w:szCs w:val="28"/>
        </w:rPr>
        <w:t>п-Ксилол</w:t>
      </w:r>
      <w:r w:rsidRPr="00195DB8">
        <w:rPr>
          <w:noProof/>
          <w:color w:val="000000"/>
          <w:sz w:val="28"/>
          <w:szCs w:val="28"/>
        </w:rPr>
        <w:t xml:space="preserve"> (ТУ 38.101255–72) получают методом низкотемпературной кристаллизации из технического нефтяного ксилола и используют преимущественно для получения диметилтерефталата. Имеет характерный запах. Температуры: кипения 138,5 °С, вспышки в закрытом тигле 26 °С, самовоспламенения 595 °С; температурные пределы воспламенения 24–55 °С. Пределы взрываемости паров с воздухом 3,0–7,6 % (об.). ПДК паров составляет 60 мг/м3.</w:t>
      </w:r>
    </w:p>
    <w:p w:rsidR="00CA0592" w:rsidRPr="00195DB8" w:rsidRDefault="00CA0592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i/>
          <w:noProof/>
          <w:color w:val="000000"/>
          <w:sz w:val="28"/>
          <w:szCs w:val="28"/>
        </w:rPr>
        <w:t>Нефтяной толуол</w:t>
      </w:r>
      <w:r w:rsidRPr="00195DB8">
        <w:rPr>
          <w:noProof/>
          <w:color w:val="000000"/>
          <w:sz w:val="28"/>
          <w:szCs w:val="28"/>
        </w:rPr>
        <w:t xml:space="preserve"> (ГОСТ 17410–78) получают в процессе каталитического риформинга бензиновых фракций и при пиролизе нефтяных продуктов. Используют в качестве сырья для органического синтеза, высокооктановых добавок к моторным топливам, растворителя и в других целях. Представляет собой прозрачную бесцветную легкоподвижную жидкость, не содержащую посторонних примесей и воды, не темнее раствора K2Cr2O7 концентрации 0,003 г/дм3. Реакция водной вытяжки нейтральная, испаряется без остатка, испытания на медной пластинке выдерживает.</w:t>
      </w:r>
    </w:p>
    <w:p w:rsidR="00CA0592" w:rsidRPr="00195DB8" w:rsidRDefault="00CA0592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Толуол относится к числу токсичных продуктов второго класса опасности. Температура вспышки в закрытом тигле составляет 4 °С, температура самовоспламенения 536 °С; пределы взрываемости паров в смеси с воздухом 1,3–6,7 % (об.). ПДК паров в воздухе 50 мг/л.</w:t>
      </w:r>
    </w:p>
    <w:p w:rsidR="00CA0592" w:rsidRPr="00195DB8" w:rsidRDefault="00CA0592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2139" w:rsidRPr="00195DB8" w:rsidRDefault="00576793" w:rsidP="00195DB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95DB8">
        <w:rPr>
          <w:b/>
          <w:noProof/>
          <w:color w:val="000000"/>
          <w:sz w:val="28"/>
          <w:szCs w:val="28"/>
        </w:rPr>
        <w:t>2.</w:t>
      </w:r>
      <w:r w:rsidR="00494A73" w:rsidRPr="00195DB8">
        <w:rPr>
          <w:b/>
          <w:noProof/>
          <w:color w:val="000000"/>
          <w:sz w:val="28"/>
          <w:szCs w:val="28"/>
        </w:rPr>
        <w:t xml:space="preserve"> </w:t>
      </w:r>
      <w:r w:rsidR="00D83ED4" w:rsidRPr="00195DB8">
        <w:rPr>
          <w:b/>
          <w:noProof/>
          <w:color w:val="000000"/>
          <w:sz w:val="28"/>
          <w:szCs w:val="28"/>
        </w:rPr>
        <w:t>Т</w:t>
      </w:r>
      <w:r w:rsidR="00882139" w:rsidRPr="00195DB8">
        <w:rPr>
          <w:b/>
          <w:noProof/>
          <w:color w:val="000000"/>
          <w:sz w:val="28"/>
          <w:szCs w:val="28"/>
        </w:rPr>
        <w:t>ребования к дизельным топливам</w:t>
      </w:r>
    </w:p>
    <w:p w:rsidR="00195DB8" w:rsidRPr="00195DB8" w:rsidRDefault="00195DB8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2139" w:rsidRPr="00195DB8" w:rsidRDefault="0088213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 xml:space="preserve">Дизельное топливо является сложной смесью парафиновых (10-40%), нафтеновых (20-60%) и ароматических (14-30%) углеводородов и их производных средней молекулярной массы 110-230, выкипающих в переделах 170-380 градусов по Цельсию. Температура вспышки составляет 35-80 градусов по Цельсию, застывания — ниже 5 градусов. </w:t>
      </w:r>
    </w:p>
    <w:p w:rsidR="00882139" w:rsidRPr="00195DB8" w:rsidRDefault="0088213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 xml:space="preserve">Для того чтобы обеспечить надежную, экономичную и долговечную работу дизельного двигателя, топливо для него должно отвечать следующим требованиям: </w:t>
      </w:r>
    </w:p>
    <w:p w:rsidR="00882139" w:rsidRPr="00195DB8" w:rsidRDefault="0088213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 xml:space="preserve">- хорошо прокачиваться для бесперебойной и надежной работы насоса высокого давления, иметь оптимальную вязкость, необходимые низкотемпературные свойства, не содержать воды и механических примесей; </w:t>
      </w:r>
    </w:p>
    <w:p w:rsidR="00882139" w:rsidRPr="00195DB8" w:rsidRDefault="0088213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 xml:space="preserve">- обеспечивать тонкий распыл и хорошее смесеобразование, для чего нужны оптимальные вязкость и фракционный состав; </w:t>
      </w:r>
    </w:p>
    <w:p w:rsidR="00882139" w:rsidRPr="00195DB8" w:rsidRDefault="0088213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 xml:space="preserve">- полностью сгорать, не образуя сажистых частиц, обеспечивать легкий запуск двигателя и "мягкую" работу: </w:t>
      </w:r>
    </w:p>
    <w:p w:rsidR="00882139" w:rsidRPr="00195DB8" w:rsidRDefault="0088213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 xml:space="preserve">- не вызывать повышенного нагарообразования на клапанах, кольцах и поршнях, закоксовывания форсунки и зависания иглы распылителя; </w:t>
      </w:r>
    </w:p>
    <w:p w:rsidR="00882139" w:rsidRPr="00195DB8" w:rsidRDefault="0088213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 xml:space="preserve">- не вызывать коррозии резервуаров, топливопроводов, деталей двигателя; </w:t>
      </w:r>
    </w:p>
    <w:p w:rsidR="00882139" w:rsidRPr="00195DB8" w:rsidRDefault="0088213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- при сгорании выделять возможно большее количество тепла и быть стабильным.</w:t>
      </w:r>
    </w:p>
    <w:p w:rsidR="00CA0592" w:rsidRPr="00195DB8" w:rsidRDefault="00494A73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Топливом для быстроходных дизельных двигателей служат легкие керосино-газойлевые маловязкие фракции нефти, для тихоходных - тяжелые вязкие фракции. В таблице ниже представлены основные параметры дизельных топлив для быстроходных и тихоходных двигателей.</w:t>
      </w:r>
    </w:p>
    <w:p w:rsidR="00576793" w:rsidRPr="00195DB8" w:rsidRDefault="00494A73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Кроме того, в дизельном топливе для быстроходных двигателей не допускается присутствие сероводорода, водорастворимых кислот и щелочей, воды и механических примесей.</w:t>
      </w:r>
    </w:p>
    <w:p w:rsidR="00195DB8" w:rsidRPr="00195DB8" w:rsidRDefault="00494A73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Настоящее Исследование посвящено дизельному топливу для т.н. «быстроходных» - высокооборотных, выпускаемых по ГОСТ 305-82. Топливо для мало- и среднеоборотных дизелей (ГОСТ 1667-68) в отчете рассматриваться не будет. Однако не упомянуть о нем мы не могли.</w:t>
      </w:r>
    </w:p>
    <w:p w:rsidR="00195DB8" w:rsidRPr="00195DB8" w:rsidRDefault="00494A73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Главными эксплуатационными свойствами дизельных топлив являются быстрое воспламенение и плавное сгорание. Эти свойства характеризуются т.н. цетановым числом.</w:t>
      </w:r>
      <w:r w:rsidR="00195DB8" w:rsidRPr="00195DB8">
        <w:rPr>
          <w:noProof/>
          <w:color w:val="000000"/>
          <w:sz w:val="28"/>
          <w:szCs w:val="28"/>
        </w:rPr>
        <w:t xml:space="preserve"> </w:t>
      </w:r>
      <w:r w:rsidRPr="00195DB8">
        <w:rPr>
          <w:noProof/>
          <w:color w:val="000000"/>
          <w:sz w:val="28"/>
          <w:szCs w:val="28"/>
        </w:rPr>
        <w:t xml:space="preserve">Наиболее легко воспламеняются парафиновые углеводороды нормального строения и олефины (цетановое число соответствует 56-103 и 40-90), наиболее трудно - ароматические углеводороды (5-30). Оптимальную работу двигателей обеспечивает топливо с цетановым числом. 45-60. </w:t>
      </w:r>
    </w:p>
    <w:p w:rsidR="00195DB8" w:rsidRPr="00195DB8" w:rsidRDefault="00494A73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 xml:space="preserve">Если цетановое число меньше 45 – резко увеличиваются период задержки воспламенения (время между началом вспрыска и воспламенением топлива) и скорость нарастания давления в камере сгорания двигателя, усиливается износ узлов трения. При цетановом числе более 60 снижается полнота сгорания топлива, возрастают дымность выпускных газов и нагарообразование в камере сгорания, повышается расход топлива. С увеличением мол. массы углеводородов в гомологическом ряду цетановое число возрастает. </w:t>
      </w:r>
    </w:p>
    <w:p w:rsidR="00494A73" w:rsidRPr="00195DB8" w:rsidRDefault="00494A73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 xml:space="preserve">Маркировка дизельного топлива включает содержание (в массовых долях) серы и для летнего сорта температуру вспышки (Л-0,2 - 40), а для зимнего сорта – температуру застывания (З-0,2 минус 35). Д. т. для тихоходных двигателей маркируют как ДМ и ДТ. </w:t>
      </w:r>
    </w:p>
    <w:p w:rsidR="00494A73" w:rsidRPr="00195DB8" w:rsidRDefault="00494A73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 xml:space="preserve">Прокачиваемость дизельных топлив определяется их низкотемпературными свойствами (температуры помутнения и застывания), ухудшающимися при повышении содержания н-алканов. Пожароопасность дизельных топлив характеризуется температурой вспышки, зависящей от содержания легких фракций. </w:t>
      </w:r>
    </w:p>
    <w:p w:rsidR="00494A73" w:rsidRPr="00195DB8" w:rsidRDefault="00494A73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Эксплуатационные свойства дизельных топлив значительно улучшаются введением присадок. Присадки делятся на несколько групп:</w:t>
      </w:r>
    </w:p>
    <w:p w:rsidR="00494A73" w:rsidRPr="00195DB8" w:rsidRDefault="00494A73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1) Инициирующие присадки (например, излпропилат) повышают цетановое число на 8-12</w:t>
      </w:r>
      <w:r w:rsidR="00195DB8" w:rsidRPr="00195DB8">
        <w:rPr>
          <w:noProof/>
          <w:color w:val="000000"/>
          <w:sz w:val="28"/>
          <w:szCs w:val="28"/>
        </w:rPr>
        <w:t>.</w:t>
      </w:r>
      <w:r w:rsidRPr="00195DB8">
        <w:rPr>
          <w:noProof/>
          <w:color w:val="000000"/>
          <w:sz w:val="28"/>
          <w:szCs w:val="28"/>
        </w:rPr>
        <w:t xml:space="preserve"> Добавляют их в от 0,25 до 2% по массе.</w:t>
      </w:r>
    </w:p>
    <w:p w:rsidR="00494A73" w:rsidRPr="00195DB8" w:rsidRDefault="00576793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2)</w:t>
      </w:r>
      <w:r w:rsidR="00494A73" w:rsidRPr="00195DB8">
        <w:rPr>
          <w:noProof/>
          <w:color w:val="000000"/>
          <w:sz w:val="28"/>
          <w:szCs w:val="28"/>
        </w:rPr>
        <w:t>Противодымные (например, ацетонитрил, метиланилин, сульфонат бария) – от 0,25 до 0,5% по массе.</w:t>
      </w:r>
    </w:p>
    <w:p w:rsidR="00494A73" w:rsidRPr="00195DB8" w:rsidRDefault="00576793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3)</w:t>
      </w:r>
      <w:r w:rsidR="00494A73" w:rsidRPr="00195DB8">
        <w:rPr>
          <w:noProof/>
          <w:color w:val="000000"/>
          <w:sz w:val="28"/>
          <w:szCs w:val="28"/>
        </w:rPr>
        <w:t>Антиокислители (например, 2,6-ди-трет-бутил-4-метилфенол, N-фенил-N'-изопропилфенилендиамин) – 0,002-0,1% по массе.</w:t>
      </w:r>
    </w:p>
    <w:p w:rsidR="00494A73" w:rsidRPr="00195DB8" w:rsidRDefault="00576793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4)</w:t>
      </w:r>
      <w:r w:rsidR="00494A73" w:rsidRPr="00195DB8">
        <w:rPr>
          <w:noProof/>
          <w:color w:val="000000"/>
          <w:sz w:val="28"/>
          <w:szCs w:val="28"/>
        </w:rPr>
        <w:t>Деактиваторы металлов (например, N, N'-десалицилиденэтилендиамин) – 0,003-0,005% по массе.</w:t>
      </w:r>
    </w:p>
    <w:p w:rsidR="00494A73" w:rsidRPr="00195DB8" w:rsidRDefault="00576793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5)</w:t>
      </w:r>
      <w:r w:rsidR="00494A73" w:rsidRPr="00195DB8">
        <w:rPr>
          <w:noProof/>
          <w:color w:val="000000"/>
          <w:sz w:val="28"/>
          <w:szCs w:val="28"/>
        </w:rPr>
        <w:t>Присадки, предотвращающие образование нерастворимых продуктов окисления (например, нафтенаты и сульфонаты бария и кальция) – 0,025-0,1% по массе.</w:t>
      </w:r>
    </w:p>
    <w:p w:rsidR="00494A73" w:rsidRPr="00195DB8" w:rsidRDefault="00576793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6)</w:t>
      </w:r>
      <w:r w:rsidR="00494A73" w:rsidRPr="00195DB8">
        <w:rPr>
          <w:noProof/>
          <w:color w:val="000000"/>
          <w:sz w:val="28"/>
          <w:szCs w:val="28"/>
        </w:rPr>
        <w:t>Антикоррозийные присадки антикоррозионные (например, масляный раствор окисленного петролатума и сульфоната кальция) – 0,003-0,005.</w:t>
      </w:r>
    </w:p>
    <w:p w:rsidR="00494A73" w:rsidRPr="00195DB8" w:rsidRDefault="00576793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7)</w:t>
      </w:r>
      <w:r w:rsidR="00494A73" w:rsidRPr="00195DB8">
        <w:rPr>
          <w:noProof/>
          <w:color w:val="000000"/>
          <w:sz w:val="28"/>
          <w:szCs w:val="28"/>
        </w:rPr>
        <w:t>Депрессорные присадки, понижающие температуру застывания (например, полиметакрилаты, сополимеры этилена с винилацетатом мол. м. 2-6 тыс.) – 0,01-2% по массе.</w:t>
      </w:r>
    </w:p>
    <w:p w:rsidR="00195DB8" w:rsidRPr="00195DB8" w:rsidRDefault="00494A73" w:rsidP="00195DB8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195DB8">
        <w:rPr>
          <w:b/>
          <w:i/>
          <w:noProof/>
          <w:color w:val="000000"/>
          <w:sz w:val="28"/>
          <w:szCs w:val="28"/>
        </w:rPr>
        <w:t>Требования к качеству дизельных топлив в России и за рубежом</w:t>
      </w:r>
    </w:p>
    <w:p w:rsidR="00494A73" w:rsidRPr="00195DB8" w:rsidRDefault="00494A73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Согласно принятой в России классификации выделяют три сорта топлив – дизельное летнее (на него приходятся подавляющие объемы производства), зимнее – с температурой застывания минус 35˚ C, и минус 45˚, а также арктическое – с температурой застывания не выше минус 55˚ C, предназначенное для условий Крайнего Севера и Арктики (около 1% от совокупного выпуска). Так в таблице ниже представлены характеристики, предъявляемые к указанным видам дизельного топлива.</w:t>
      </w:r>
    </w:p>
    <w:p w:rsidR="00D83ED4" w:rsidRPr="00195DB8" w:rsidRDefault="00494A73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 xml:space="preserve">Западные требования к дизельному топливу намного жестче тех, что установлены ГОСТом 305-82. Разрешенное содержание серы в США и странах ЕС, как минимум в 4 раза ниже, нежели чем в России, при этом в Швеции (как исключении) – в 400 раз. Кроме того, на Западе регламентируется содержание ароматических углеводородов, а также полициклический – как наиболее токсичных соединений. </w:t>
      </w:r>
    </w:p>
    <w:p w:rsidR="00494A73" w:rsidRPr="00195DB8" w:rsidRDefault="00494A73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Минимальное разрешенное цетановое число западного дизельного выше, а плотность – ниже.</w:t>
      </w:r>
    </w:p>
    <w:p w:rsidR="00494A73" w:rsidRPr="00195DB8" w:rsidRDefault="00494A73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Помимо всего перечисленного, можно заметить, что российские требования к дизельному топливу не менялись почти четверть века, а на Западе – постоянно обновляются и ужесточаются.</w:t>
      </w:r>
    </w:p>
    <w:p w:rsidR="00195DB8" w:rsidRPr="00195DB8" w:rsidRDefault="00494A73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По содержанию серы требования этих стран до 1996 года находились в пределах 0,2-0,3% (мас.), с 1996 года – они значительно ужесточились. Осуществляется дальнейшее ужесточение требований – до 0,035 (мас.) в настоящее время и до 0,005% (мас.) – в перспективе.</w:t>
      </w:r>
    </w:p>
    <w:p w:rsidR="00D83ED4" w:rsidRPr="00195DB8" w:rsidRDefault="00494A73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 xml:space="preserve">Для получения дизельного топлива с содержанием серы 0,05% (мас.) без нормирования ароматических углеводородов на большинстве действующих установок гидроочистки необходимо наряду с заменой катализатора и увеличения его загрузки в 1,2-1,5 раза обеспечить повышение давления до 5МПа и провести ряд работ по реконструкции и замене оборудования. Для перехода всех НПЗ в России на производство экологически чистого дизельного топлива потребуется сооружение новых мощностей, обеспечивающих не только глубокое обессеривание сырья, но и его деароматизацию. </w:t>
      </w:r>
    </w:p>
    <w:p w:rsidR="00494A73" w:rsidRPr="00195DB8" w:rsidRDefault="00494A73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Принципиальным отличием этой технологии от действующей является применение более высокого давления (7-10МПа), что увеличивает капитальные и эксплуатационные затраты, но позволяет осуществить переработку как прямогонных дистиллятов, так и вторичного сырья, объемы которых ежегодно возрастают по мере углубления переработки нефти.</w:t>
      </w:r>
    </w:p>
    <w:p w:rsidR="00494A73" w:rsidRPr="00195DB8" w:rsidRDefault="00494A73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В настоящее время для всех дизельных топлив, поставляемых на экспорт введены такие дополнительные обязательные характеристики как коэффициент износа (регулируется путем введения противоизносных присадок), а также предельная температура фильтруемости, которая с трудом поддается регулированию путем введения присадок, но может регулироваться путем смешения различных фракций дизельного топлива.</w:t>
      </w:r>
    </w:p>
    <w:p w:rsidR="00056845" w:rsidRPr="00195DB8" w:rsidRDefault="00056845" w:rsidP="00195DB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56845" w:rsidRPr="00195DB8" w:rsidRDefault="00056845" w:rsidP="00195DB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95DB8">
        <w:rPr>
          <w:b/>
          <w:noProof/>
          <w:color w:val="000000"/>
          <w:sz w:val="28"/>
          <w:szCs w:val="28"/>
        </w:rPr>
        <w:t>3. Масла применяемые в карбюраторных двигателях и дизелях (стандартные сорта)</w:t>
      </w:r>
      <w:r w:rsidR="00D83ED4" w:rsidRPr="00195DB8">
        <w:rPr>
          <w:b/>
          <w:noProof/>
          <w:color w:val="000000"/>
          <w:sz w:val="28"/>
          <w:szCs w:val="28"/>
        </w:rPr>
        <w:t>,</w:t>
      </w:r>
      <w:r w:rsidRPr="00195DB8">
        <w:rPr>
          <w:b/>
          <w:noProof/>
          <w:color w:val="000000"/>
          <w:sz w:val="28"/>
          <w:szCs w:val="28"/>
        </w:rPr>
        <w:t xml:space="preserve"> показатели их основных свойств</w:t>
      </w:r>
    </w:p>
    <w:p w:rsidR="00195DB8" w:rsidRPr="00195DB8" w:rsidRDefault="00195DB8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2139" w:rsidRPr="00195DB8" w:rsidRDefault="0088213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В зависимости от назначения моторные масла подразделяют на масла для дизелей, масла для бензиновых двигателей и универсальные моторные масла, которые предназначены для смазывания двигателей обоих типов. Все современные моторные масла состоят из базовых масел и улучшающих их свойства присадок.</w:t>
      </w:r>
    </w:p>
    <w:p w:rsidR="00882139" w:rsidRPr="00195DB8" w:rsidRDefault="0088213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По температурным пределам работоспособности моторные масла подразделяют на летние, зимние и всесезонные. В качестве базовых масел используют дистиллятные компоненты различной вязкости, остаточные компоненты, смеси остаточного и дистиллятных компонентов, а также синтетические продукты (поли-альфа-олефины, алкилбензолы, эфиры). Большинство всесезонных масел получают путем загущения маловязкой основы макрополимерными присадками.</w:t>
      </w:r>
    </w:p>
    <w:p w:rsidR="00882139" w:rsidRPr="00195DB8" w:rsidRDefault="0088213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По составу базового масла моторные масла подразделяют на синтетические, минеральные и частично синтетические (смеси минерального и синтетических компонентов).</w:t>
      </w:r>
    </w:p>
    <w:p w:rsidR="00882139" w:rsidRPr="00195DB8" w:rsidRDefault="00882139" w:rsidP="00195DB8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195DB8">
        <w:rPr>
          <w:b/>
          <w:i/>
          <w:noProof/>
          <w:color w:val="000000"/>
          <w:sz w:val="28"/>
          <w:szCs w:val="28"/>
        </w:rPr>
        <w:t>Общие требования к моторным маслам</w:t>
      </w:r>
    </w:p>
    <w:p w:rsidR="00882139" w:rsidRPr="00195DB8" w:rsidRDefault="0088213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Моторное масло - это важный элемент конструкции двигателя. Оно может длительно и надежно выполнять свои функции, обеспечивая заданный ресурс двигателя, только при точном соответствии его свойств тем термическим, механическим и химическим воздействиям, которым масло подвергается в смазочной системе двигателя и на поверхностях смазываемых и охлаждаемых деталей. Взаимное соответствие конструкции двигателя, условий его эксплуатации и свойств масла - одно из важнейших условий достижения высокой надежности двигателей. Современные моторные масла должны отвечать многим требованиям, главные из которых перечислены ниже:</w:t>
      </w:r>
    </w:p>
    <w:p w:rsidR="00882139" w:rsidRPr="00195DB8" w:rsidRDefault="0088213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i/>
          <w:noProof/>
          <w:color w:val="000000"/>
          <w:sz w:val="28"/>
          <w:szCs w:val="28"/>
        </w:rPr>
        <w:t>высокие моющая, диспергирующе-стабилизирующая, пептизирующая и солюбилизирующая</w:t>
      </w:r>
      <w:r w:rsidRPr="00195DB8">
        <w:rPr>
          <w:noProof/>
          <w:color w:val="000000"/>
          <w:sz w:val="28"/>
          <w:szCs w:val="28"/>
        </w:rPr>
        <w:t xml:space="preserve"> способности по отношению к различным нерастворимым загрязнениям, обеспечивающие чистоту деталей двигателя; </w:t>
      </w:r>
    </w:p>
    <w:p w:rsidR="00882139" w:rsidRPr="00195DB8" w:rsidRDefault="0088213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i/>
          <w:noProof/>
          <w:color w:val="000000"/>
          <w:sz w:val="28"/>
          <w:szCs w:val="28"/>
        </w:rPr>
        <w:t>высокие термическая и термоокислительная</w:t>
      </w:r>
      <w:r w:rsidRPr="00195DB8">
        <w:rPr>
          <w:noProof/>
          <w:color w:val="000000"/>
          <w:sz w:val="28"/>
          <w:szCs w:val="28"/>
        </w:rPr>
        <w:t xml:space="preserve"> стабильности позволяют использовать масла для охлаждения поршней, повышать предельный нагрев масла в картере, увеличивать срок замены; </w:t>
      </w:r>
    </w:p>
    <w:p w:rsidR="00882139" w:rsidRPr="00195DB8" w:rsidRDefault="0088213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 xml:space="preserve">достаточные </w:t>
      </w:r>
      <w:r w:rsidRPr="00195DB8">
        <w:rPr>
          <w:i/>
          <w:noProof/>
          <w:color w:val="000000"/>
          <w:sz w:val="28"/>
          <w:szCs w:val="28"/>
        </w:rPr>
        <w:t>противоизносные</w:t>
      </w:r>
      <w:r w:rsidRPr="00195DB8">
        <w:rPr>
          <w:noProof/>
          <w:color w:val="000000"/>
          <w:sz w:val="28"/>
          <w:szCs w:val="28"/>
        </w:rPr>
        <w:t xml:space="preserve"> свойства, обеспечиваемые прочностью масляной пленки, нужной вязкостью при высокой температуре и высоком градиенте скорости сдвига, способностью химически модифицировать поверхность металла при граничном трении и нейтрализовать кислоты, образующиеся при окислении масла и из продуктов сгорания топлива, </w:t>
      </w:r>
    </w:p>
    <w:p w:rsidR="00882139" w:rsidRPr="00195DB8" w:rsidRDefault="0088213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i/>
          <w:noProof/>
          <w:color w:val="000000"/>
          <w:sz w:val="28"/>
          <w:szCs w:val="28"/>
        </w:rPr>
        <w:t>отсутствие коррозионного воздействия</w:t>
      </w:r>
      <w:r w:rsidRPr="00195DB8">
        <w:rPr>
          <w:noProof/>
          <w:color w:val="000000"/>
          <w:sz w:val="28"/>
          <w:szCs w:val="28"/>
        </w:rPr>
        <w:t xml:space="preserve"> на материалы деталей двигателя как в процессе работы, так и при длительных перерывах; </w:t>
      </w:r>
    </w:p>
    <w:p w:rsidR="00882139" w:rsidRPr="00195DB8" w:rsidRDefault="0088213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i/>
          <w:noProof/>
          <w:color w:val="000000"/>
          <w:sz w:val="28"/>
          <w:szCs w:val="28"/>
        </w:rPr>
        <w:t>стойкость к старению</w:t>
      </w:r>
      <w:r w:rsidRPr="00195DB8">
        <w:rPr>
          <w:noProof/>
          <w:color w:val="000000"/>
          <w:sz w:val="28"/>
          <w:szCs w:val="28"/>
        </w:rPr>
        <w:t xml:space="preserve">, способность противостоять внешним воздействиям с минимальным ухудшением свойств; </w:t>
      </w:r>
    </w:p>
    <w:p w:rsidR="00882139" w:rsidRPr="00195DB8" w:rsidRDefault="0088213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i/>
          <w:noProof/>
          <w:color w:val="000000"/>
          <w:sz w:val="28"/>
          <w:szCs w:val="28"/>
        </w:rPr>
        <w:t>пологость вязкостно-температурной характеристики</w:t>
      </w:r>
      <w:r w:rsidRPr="00195DB8">
        <w:rPr>
          <w:noProof/>
          <w:color w:val="000000"/>
          <w:sz w:val="28"/>
          <w:szCs w:val="28"/>
        </w:rPr>
        <w:t xml:space="preserve">, обеспечение холодного пуска, прокачиваемости при холодном пуске и надежного смазывания в экстремальных условиях при высоких нагрузках и температуре окружающей среды; </w:t>
      </w:r>
    </w:p>
    <w:p w:rsidR="00882139" w:rsidRPr="00195DB8" w:rsidRDefault="0088213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i/>
          <w:noProof/>
          <w:color w:val="000000"/>
          <w:sz w:val="28"/>
          <w:szCs w:val="28"/>
        </w:rPr>
        <w:t>совместимость с материалами уплотнений</w:t>
      </w:r>
      <w:r w:rsidRPr="00195DB8">
        <w:rPr>
          <w:noProof/>
          <w:color w:val="000000"/>
          <w:sz w:val="28"/>
          <w:szCs w:val="28"/>
        </w:rPr>
        <w:t xml:space="preserve">, совместимость с катализаторами системы нейтрализации отработавших газов; </w:t>
      </w:r>
    </w:p>
    <w:p w:rsidR="00882139" w:rsidRPr="00195DB8" w:rsidRDefault="0088213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i/>
          <w:noProof/>
          <w:color w:val="000000"/>
          <w:sz w:val="28"/>
          <w:szCs w:val="28"/>
        </w:rPr>
        <w:t>высокая стабильность при транспортировании</w:t>
      </w:r>
      <w:r w:rsidRPr="00195DB8">
        <w:rPr>
          <w:noProof/>
          <w:color w:val="000000"/>
          <w:sz w:val="28"/>
          <w:szCs w:val="28"/>
        </w:rPr>
        <w:t xml:space="preserve"> и хранении в регламентированных условиях; </w:t>
      </w:r>
    </w:p>
    <w:p w:rsidR="00882139" w:rsidRPr="00195DB8" w:rsidRDefault="0088213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i/>
          <w:noProof/>
          <w:color w:val="000000"/>
          <w:sz w:val="28"/>
          <w:szCs w:val="28"/>
        </w:rPr>
        <w:t>малая вспениваемость</w:t>
      </w:r>
      <w:r w:rsidRPr="00195DB8">
        <w:rPr>
          <w:noProof/>
          <w:color w:val="000000"/>
          <w:sz w:val="28"/>
          <w:szCs w:val="28"/>
        </w:rPr>
        <w:t xml:space="preserve"> при высокой и низкой температурах; </w:t>
      </w:r>
    </w:p>
    <w:p w:rsidR="00882139" w:rsidRPr="00195DB8" w:rsidRDefault="0088213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i/>
          <w:noProof/>
          <w:color w:val="000000"/>
          <w:sz w:val="28"/>
          <w:szCs w:val="28"/>
        </w:rPr>
        <w:t>малая летучесть</w:t>
      </w:r>
      <w:r w:rsidRPr="00195DB8">
        <w:rPr>
          <w:noProof/>
          <w:color w:val="000000"/>
          <w:sz w:val="28"/>
          <w:szCs w:val="28"/>
        </w:rPr>
        <w:t>, низкий расход на угар (экологичность).</w:t>
      </w:r>
    </w:p>
    <w:p w:rsidR="00882139" w:rsidRPr="00195DB8" w:rsidRDefault="0088213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К некоторым маслам предъявляют особые, дополнительные требования. Так, масла, загущенные макрополимерными присадками, должны обладать требуемой стойкостью к механической термической деструкции; для судовых дизельных масел особенно важна влагостойкость присадок и малая эмульгируемость с водой; для энергосберегающих - антифрикционность, благоприятные реологические свойства.</w:t>
      </w:r>
    </w:p>
    <w:p w:rsidR="00882139" w:rsidRPr="00195DB8" w:rsidRDefault="00882139" w:rsidP="00195DB8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195DB8">
        <w:rPr>
          <w:b/>
          <w:i/>
          <w:noProof/>
          <w:color w:val="000000"/>
          <w:sz w:val="28"/>
          <w:szCs w:val="28"/>
        </w:rPr>
        <w:t>Классификация моторных масел</w:t>
      </w:r>
    </w:p>
    <w:p w:rsidR="00882139" w:rsidRPr="00195DB8" w:rsidRDefault="0088213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Классификация моторных масел согласно ГОСТ 17479.1-85 подразделяет их на классы по вязкости и группы по назначению и уровням эксплуатационных свойств. Ниже приведено описание отечественной классификации моторных масел с учетом Изменения №3 к ГОСТ 17479.1-85, которым увеличено число классов вязкости и изменены их границы, введены новые группы по назначению и уровням эксплуатационных свойств, а также некоторые наименования.</w:t>
      </w:r>
    </w:p>
    <w:p w:rsidR="00A5125C" w:rsidRPr="00195DB8" w:rsidRDefault="0088213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 xml:space="preserve">Например, по всему тексту стандарта масла для карбюраторных двигателей называются более точным термином - маслами для бензиновых двигателей. ГОСТ 17479.1-85 предусмотрено обозначение моторных масел, сообщающее потребителю основную информацию об их свойствах и области применения. </w:t>
      </w:r>
    </w:p>
    <w:p w:rsidR="00195DB8" w:rsidRPr="00195DB8" w:rsidRDefault="0088213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Стандартная марка включает следующие знаки: букву М (моторное), цифру или дробь, указывающую класс или классы вязкости (последнее для всесезонных масел), одну или две из первых шести букв алфавита, обозначающих уровень эксплуатационных свойств и область применения данного масла. Универсальные масла обозначают буквой без индекса или двумя разными буквами с разными индексами. Индекс 1 присваивают маслам для бензиновых двигателей, индекс 2 - дизельным маслам.</w:t>
      </w:r>
    </w:p>
    <w:p w:rsidR="00195DB8" w:rsidRPr="00195DB8" w:rsidRDefault="00195DB8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5125C" w:rsidRPr="00195DB8" w:rsidRDefault="00E328F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551"/>
        <w:gridCol w:w="3011"/>
        <w:gridCol w:w="3009"/>
      </w:tblGrid>
      <w:tr w:rsidR="00A5125C" w:rsidRPr="00846FC5" w:rsidTr="00846FC5">
        <w:tc>
          <w:tcPr>
            <w:tcW w:w="5000" w:type="pct"/>
            <w:gridSpan w:val="3"/>
            <w:shd w:val="clear" w:color="000000" w:fill="auto"/>
          </w:tcPr>
          <w:p w:rsidR="00A5125C" w:rsidRPr="00846FC5" w:rsidRDefault="00A5125C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Классы вязкости моторных масел (ГОСТ 17479.1-85)</w:t>
            </w:r>
          </w:p>
        </w:tc>
      </w:tr>
      <w:tr w:rsidR="001509E3" w:rsidRPr="00846FC5" w:rsidTr="00846FC5">
        <w:tc>
          <w:tcPr>
            <w:tcW w:w="1855" w:type="pct"/>
            <w:vMerge w:val="restart"/>
            <w:shd w:val="clear" w:color="000000" w:fill="auto"/>
          </w:tcPr>
          <w:p w:rsidR="001509E3" w:rsidRPr="00846FC5" w:rsidRDefault="001509E3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Класс вязкости</w:t>
            </w:r>
          </w:p>
        </w:tc>
        <w:tc>
          <w:tcPr>
            <w:tcW w:w="3145" w:type="pct"/>
            <w:gridSpan w:val="2"/>
            <w:shd w:val="clear" w:color="000000" w:fill="auto"/>
          </w:tcPr>
          <w:p w:rsidR="001509E3" w:rsidRPr="00846FC5" w:rsidRDefault="001509E3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Кинематическая вязкость, мм2/с, при температуре</w:t>
            </w:r>
          </w:p>
        </w:tc>
      </w:tr>
      <w:tr w:rsidR="001509E3" w:rsidRPr="00846FC5" w:rsidTr="00846FC5">
        <w:tc>
          <w:tcPr>
            <w:tcW w:w="1855" w:type="pct"/>
            <w:vMerge/>
            <w:shd w:val="clear" w:color="auto" w:fill="auto"/>
          </w:tcPr>
          <w:p w:rsidR="001509E3" w:rsidRPr="00846FC5" w:rsidRDefault="001509E3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573" w:type="pct"/>
            <w:shd w:val="clear" w:color="000000" w:fill="auto"/>
          </w:tcPr>
          <w:p w:rsidR="001509E3" w:rsidRPr="00846FC5" w:rsidRDefault="001509E3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100°С</w:t>
            </w:r>
          </w:p>
        </w:tc>
        <w:tc>
          <w:tcPr>
            <w:tcW w:w="1572" w:type="pct"/>
            <w:shd w:val="clear" w:color="000000" w:fill="auto"/>
          </w:tcPr>
          <w:p w:rsidR="001509E3" w:rsidRPr="00846FC5" w:rsidRDefault="001509E3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-18°С, не более</w:t>
            </w:r>
          </w:p>
        </w:tc>
      </w:tr>
      <w:tr w:rsidR="00195DB8" w:rsidRPr="00846FC5" w:rsidTr="00846FC5">
        <w:tc>
          <w:tcPr>
            <w:tcW w:w="1855" w:type="pct"/>
            <w:shd w:val="clear" w:color="000000" w:fill="auto"/>
          </w:tcPr>
          <w:p w:rsidR="00A5125C" w:rsidRPr="00846FC5" w:rsidRDefault="001509E3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33</w:t>
            </w:r>
          </w:p>
        </w:tc>
        <w:tc>
          <w:tcPr>
            <w:tcW w:w="1573" w:type="pct"/>
            <w:shd w:val="clear" w:color="000000" w:fill="auto"/>
          </w:tcPr>
          <w:p w:rsidR="00A5125C" w:rsidRPr="00846FC5" w:rsidRDefault="00035B9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l3,8</w:t>
            </w:r>
          </w:p>
        </w:tc>
        <w:tc>
          <w:tcPr>
            <w:tcW w:w="1572" w:type="pct"/>
            <w:shd w:val="clear" w:color="000000" w:fill="auto"/>
          </w:tcPr>
          <w:p w:rsidR="00A5125C" w:rsidRPr="00846FC5" w:rsidRDefault="00E328F9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1250</w:t>
            </w:r>
          </w:p>
        </w:tc>
      </w:tr>
      <w:tr w:rsidR="00195DB8" w:rsidRPr="00846FC5" w:rsidTr="00846FC5">
        <w:tc>
          <w:tcPr>
            <w:tcW w:w="1855" w:type="pct"/>
            <w:shd w:val="clear" w:color="000000" w:fill="auto"/>
          </w:tcPr>
          <w:p w:rsidR="00A5125C" w:rsidRPr="00846FC5" w:rsidRDefault="001509E3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43</w:t>
            </w:r>
          </w:p>
        </w:tc>
        <w:tc>
          <w:tcPr>
            <w:tcW w:w="1573" w:type="pct"/>
            <w:shd w:val="clear" w:color="000000" w:fill="auto"/>
          </w:tcPr>
          <w:p w:rsidR="00A5125C" w:rsidRPr="00846FC5" w:rsidRDefault="00035B9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14,1</w:t>
            </w:r>
          </w:p>
        </w:tc>
        <w:tc>
          <w:tcPr>
            <w:tcW w:w="1572" w:type="pct"/>
            <w:shd w:val="clear" w:color="000000" w:fill="auto"/>
          </w:tcPr>
          <w:p w:rsidR="00A5125C" w:rsidRPr="00846FC5" w:rsidRDefault="00E328F9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2600</w:t>
            </w:r>
          </w:p>
        </w:tc>
      </w:tr>
      <w:tr w:rsidR="00195DB8" w:rsidRPr="00846FC5" w:rsidTr="00846FC5">
        <w:tc>
          <w:tcPr>
            <w:tcW w:w="1855" w:type="pct"/>
            <w:shd w:val="clear" w:color="000000" w:fill="auto"/>
          </w:tcPr>
          <w:p w:rsidR="00A5125C" w:rsidRPr="00846FC5" w:rsidRDefault="001509E3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53</w:t>
            </w:r>
          </w:p>
        </w:tc>
        <w:tc>
          <w:tcPr>
            <w:tcW w:w="1573" w:type="pct"/>
            <w:shd w:val="clear" w:color="000000" w:fill="auto"/>
          </w:tcPr>
          <w:p w:rsidR="00A5125C" w:rsidRPr="00846FC5" w:rsidRDefault="00035B9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15,6</w:t>
            </w:r>
          </w:p>
        </w:tc>
        <w:tc>
          <w:tcPr>
            <w:tcW w:w="1572" w:type="pct"/>
            <w:shd w:val="clear" w:color="000000" w:fill="auto"/>
          </w:tcPr>
          <w:p w:rsidR="00A5125C" w:rsidRPr="00846FC5" w:rsidRDefault="00E328F9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600</w:t>
            </w:r>
          </w:p>
        </w:tc>
      </w:tr>
      <w:tr w:rsidR="00195DB8" w:rsidRPr="00846FC5" w:rsidTr="00846FC5">
        <w:tc>
          <w:tcPr>
            <w:tcW w:w="1855" w:type="pct"/>
            <w:shd w:val="clear" w:color="000000" w:fill="auto"/>
          </w:tcPr>
          <w:p w:rsidR="00A5125C" w:rsidRPr="00846FC5" w:rsidRDefault="001509E3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63</w:t>
            </w:r>
          </w:p>
        </w:tc>
        <w:tc>
          <w:tcPr>
            <w:tcW w:w="1573" w:type="pct"/>
            <w:shd w:val="clear" w:color="000000" w:fill="auto"/>
          </w:tcPr>
          <w:p w:rsidR="00A5125C" w:rsidRPr="00846FC5" w:rsidRDefault="00035B9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15,6</w:t>
            </w:r>
          </w:p>
        </w:tc>
        <w:tc>
          <w:tcPr>
            <w:tcW w:w="1572" w:type="pct"/>
            <w:shd w:val="clear" w:color="000000" w:fill="auto"/>
          </w:tcPr>
          <w:p w:rsidR="00A5125C" w:rsidRPr="00846FC5" w:rsidRDefault="00E328F9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10400</w:t>
            </w:r>
          </w:p>
        </w:tc>
      </w:tr>
      <w:tr w:rsidR="00195DB8" w:rsidRPr="00846FC5" w:rsidTr="00846FC5">
        <w:tc>
          <w:tcPr>
            <w:tcW w:w="1855" w:type="pct"/>
            <w:shd w:val="clear" w:color="000000" w:fill="auto"/>
          </w:tcPr>
          <w:p w:rsidR="00A5125C" w:rsidRPr="00846FC5" w:rsidRDefault="001509E3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1573" w:type="pct"/>
            <w:shd w:val="clear" w:color="000000" w:fill="auto"/>
          </w:tcPr>
          <w:p w:rsidR="00A5125C" w:rsidRPr="00846FC5" w:rsidRDefault="00035B9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С 5,6 до 7,0 вкл.</w:t>
            </w:r>
          </w:p>
        </w:tc>
        <w:tc>
          <w:tcPr>
            <w:tcW w:w="1572" w:type="pct"/>
            <w:shd w:val="clear" w:color="000000" w:fill="auto"/>
          </w:tcPr>
          <w:p w:rsidR="00A5125C" w:rsidRPr="00846FC5" w:rsidRDefault="00E328F9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195DB8" w:rsidRPr="00846FC5" w:rsidTr="00846FC5">
        <w:tc>
          <w:tcPr>
            <w:tcW w:w="1855" w:type="pct"/>
            <w:shd w:val="clear" w:color="000000" w:fill="auto"/>
          </w:tcPr>
          <w:p w:rsidR="00A5125C" w:rsidRPr="00846FC5" w:rsidRDefault="001509E3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1573" w:type="pct"/>
            <w:shd w:val="clear" w:color="000000" w:fill="auto"/>
          </w:tcPr>
          <w:p w:rsidR="00A5125C" w:rsidRPr="00846FC5" w:rsidRDefault="00035B9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7,0 до 9,3</w:t>
            </w:r>
          </w:p>
        </w:tc>
        <w:tc>
          <w:tcPr>
            <w:tcW w:w="1572" w:type="pct"/>
            <w:shd w:val="clear" w:color="000000" w:fill="auto"/>
          </w:tcPr>
          <w:p w:rsidR="00A5125C" w:rsidRPr="00846FC5" w:rsidRDefault="00E328F9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195DB8" w:rsidRPr="00846FC5" w:rsidTr="00846FC5">
        <w:tc>
          <w:tcPr>
            <w:tcW w:w="1855" w:type="pct"/>
            <w:shd w:val="clear" w:color="000000" w:fill="auto"/>
          </w:tcPr>
          <w:p w:rsidR="00A5125C" w:rsidRPr="00846FC5" w:rsidRDefault="001509E3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1573" w:type="pct"/>
            <w:shd w:val="clear" w:color="000000" w:fill="auto"/>
          </w:tcPr>
          <w:p w:rsidR="00A5125C" w:rsidRPr="00846FC5" w:rsidRDefault="00035B9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9,3 до 11,5</w:t>
            </w:r>
          </w:p>
        </w:tc>
        <w:tc>
          <w:tcPr>
            <w:tcW w:w="1572" w:type="pct"/>
            <w:shd w:val="clear" w:color="000000" w:fill="auto"/>
          </w:tcPr>
          <w:p w:rsidR="00A5125C" w:rsidRPr="00846FC5" w:rsidRDefault="00E328F9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195DB8" w:rsidRPr="00846FC5" w:rsidTr="00846FC5">
        <w:tc>
          <w:tcPr>
            <w:tcW w:w="1855" w:type="pct"/>
            <w:shd w:val="clear" w:color="000000" w:fill="auto"/>
          </w:tcPr>
          <w:p w:rsidR="00A5125C" w:rsidRPr="00846FC5" w:rsidRDefault="001509E3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1573" w:type="pct"/>
            <w:shd w:val="clear" w:color="000000" w:fill="auto"/>
          </w:tcPr>
          <w:p w:rsidR="00A5125C" w:rsidRPr="00846FC5" w:rsidRDefault="00035B9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11,5 до 12,5</w:t>
            </w:r>
          </w:p>
        </w:tc>
        <w:tc>
          <w:tcPr>
            <w:tcW w:w="1572" w:type="pct"/>
            <w:shd w:val="clear" w:color="000000" w:fill="auto"/>
          </w:tcPr>
          <w:p w:rsidR="00A5125C" w:rsidRPr="00846FC5" w:rsidRDefault="00E328F9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195DB8" w:rsidRPr="00846FC5" w:rsidTr="00846FC5">
        <w:tc>
          <w:tcPr>
            <w:tcW w:w="1855" w:type="pct"/>
            <w:shd w:val="clear" w:color="000000" w:fill="auto"/>
          </w:tcPr>
          <w:p w:rsidR="00A5125C" w:rsidRPr="00846FC5" w:rsidRDefault="001509E3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14</w:t>
            </w:r>
          </w:p>
        </w:tc>
        <w:tc>
          <w:tcPr>
            <w:tcW w:w="1573" w:type="pct"/>
            <w:shd w:val="clear" w:color="000000" w:fill="auto"/>
          </w:tcPr>
          <w:p w:rsidR="00A5125C" w:rsidRPr="00846FC5" w:rsidRDefault="00035B9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12,5 до 14,5</w:t>
            </w:r>
          </w:p>
        </w:tc>
        <w:tc>
          <w:tcPr>
            <w:tcW w:w="1572" w:type="pct"/>
            <w:shd w:val="clear" w:color="000000" w:fill="auto"/>
          </w:tcPr>
          <w:p w:rsidR="00A5125C" w:rsidRPr="00846FC5" w:rsidRDefault="00E328F9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195DB8" w:rsidRPr="00846FC5" w:rsidTr="00846FC5">
        <w:tc>
          <w:tcPr>
            <w:tcW w:w="1855" w:type="pct"/>
            <w:shd w:val="clear" w:color="000000" w:fill="auto"/>
          </w:tcPr>
          <w:p w:rsidR="00A5125C" w:rsidRPr="00846FC5" w:rsidRDefault="001509E3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16</w:t>
            </w:r>
          </w:p>
        </w:tc>
        <w:tc>
          <w:tcPr>
            <w:tcW w:w="1573" w:type="pct"/>
            <w:shd w:val="clear" w:color="000000" w:fill="auto"/>
          </w:tcPr>
          <w:p w:rsidR="00A5125C" w:rsidRPr="00846FC5" w:rsidRDefault="00035B9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14,5 до 16,3</w:t>
            </w:r>
          </w:p>
        </w:tc>
        <w:tc>
          <w:tcPr>
            <w:tcW w:w="1572" w:type="pct"/>
            <w:shd w:val="clear" w:color="000000" w:fill="auto"/>
          </w:tcPr>
          <w:p w:rsidR="00A5125C" w:rsidRPr="00846FC5" w:rsidRDefault="00E328F9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195DB8" w:rsidRPr="00846FC5" w:rsidTr="00846FC5">
        <w:tc>
          <w:tcPr>
            <w:tcW w:w="1855" w:type="pct"/>
            <w:shd w:val="clear" w:color="000000" w:fill="auto"/>
          </w:tcPr>
          <w:p w:rsidR="00A5125C" w:rsidRPr="00846FC5" w:rsidRDefault="001509E3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20</w:t>
            </w:r>
          </w:p>
        </w:tc>
        <w:tc>
          <w:tcPr>
            <w:tcW w:w="1573" w:type="pct"/>
            <w:shd w:val="clear" w:color="000000" w:fill="auto"/>
          </w:tcPr>
          <w:p w:rsidR="00A5125C" w:rsidRPr="00846FC5" w:rsidRDefault="00035B9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16,3 до 21,9</w:t>
            </w:r>
          </w:p>
        </w:tc>
        <w:tc>
          <w:tcPr>
            <w:tcW w:w="1572" w:type="pct"/>
            <w:shd w:val="clear" w:color="000000" w:fill="auto"/>
          </w:tcPr>
          <w:p w:rsidR="00A5125C" w:rsidRPr="00846FC5" w:rsidRDefault="00E328F9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195DB8" w:rsidRPr="00846FC5" w:rsidTr="00846FC5">
        <w:tc>
          <w:tcPr>
            <w:tcW w:w="1855" w:type="pct"/>
            <w:shd w:val="clear" w:color="000000" w:fill="auto"/>
          </w:tcPr>
          <w:p w:rsidR="00A5125C" w:rsidRPr="00846FC5" w:rsidRDefault="001509E3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24</w:t>
            </w:r>
          </w:p>
        </w:tc>
        <w:tc>
          <w:tcPr>
            <w:tcW w:w="1573" w:type="pct"/>
            <w:shd w:val="clear" w:color="000000" w:fill="auto"/>
          </w:tcPr>
          <w:p w:rsidR="00A5125C" w:rsidRPr="00846FC5" w:rsidRDefault="00035B9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21,9 до 26,1</w:t>
            </w:r>
          </w:p>
        </w:tc>
        <w:tc>
          <w:tcPr>
            <w:tcW w:w="1572" w:type="pct"/>
            <w:shd w:val="clear" w:color="000000" w:fill="auto"/>
          </w:tcPr>
          <w:p w:rsidR="00A5125C" w:rsidRPr="00846FC5" w:rsidRDefault="00E328F9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195DB8" w:rsidRPr="00846FC5" w:rsidTr="00846FC5">
        <w:tc>
          <w:tcPr>
            <w:tcW w:w="1855" w:type="pct"/>
            <w:shd w:val="clear" w:color="000000" w:fill="auto"/>
          </w:tcPr>
          <w:p w:rsidR="00A5125C" w:rsidRPr="00846FC5" w:rsidRDefault="001509E3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33/8</w:t>
            </w:r>
          </w:p>
        </w:tc>
        <w:tc>
          <w:tcPr>
            <w:tcW w:w="1573" w:type="pct"/>
            <w:shd w:val="clear" w:color="000000" w:fill="auto"/>
          </w:tcPr>
          <w:p w:rsidR="00A5125C" w:rsidRPr="00846FC5" w:rsidRDefault="00035B9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7,0 до 9,3</w:t>
            </w:r>
          </w:p>
        </w:tc>
        <w:tc>
          <w:tcPr>
            <w:tcW w:w="1572" w:type="pct"/>
            <w:shd w:val="clear" w:color="000000" w:fill="auto"/>
          </w:tcPr>
          <w:p w:rsidR="00A5125C" w:rsidRPr="00846FC5" w:rsidRDefault="00E328F9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1250</w:t>
            </w:r>
          </w:p>
        </w:tc>
      </w:tr>
      <w:tr w:rsidR="00195DB8" w:rsidRPr="00846FC5" w:rsidTr="00846FC5">
        <w:tc>
          <w:tcPr>
            <w:tcW w:w="1855" w:type="pct"/>
            <w:shd w:val="clear" w:color="000000" w:fill="auto"/>
          </w:tcPr>
          <w:p w:rsidR="00A5125C" w:rsidRPr="00846FC5" w:rsidRDefault="001509E3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43/6</w:t>
            </w:r>
          </w:p>
        </w:tc>
        <w:tc>
          <w:tcPr>
            <w:tcW w:w="1573" w:type="pct"/>
            <w:shd w:val="clear" w:color="000000" w:fill="auto"/>
          </w:tcPr>
          <w:p w:rsidR="00A5125C" w:rsidRPr="00846FC5" w:rsidRDefault="00035B9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5,6 до 7,0</w:t>
            </w:r>
          </w:p>
        </w:tc>
        <w:tc>
          <w:tcPr>
            <w:tcW w:w="1572" w:type="pct"/>
            <w:shd w:val="clear" w:color="000000" w:fill="auto"/>
          </w:tcPr>
          <w:p w:rsidR="00A5125C" w:rsidRPr="00846FC5" w:rsidRDefault="00E328F9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2600</w:t>
            </w:r>
          </w:p>
        </w:tc>
      </w:tr>
      <w:tr w:rsidR="00195DB8" w:rsidRPr="00846FC5" w:rsidTr="00846FC5">
        <w:tc>
          <w:tcPr>
            <w:tcW w:w="1855" w:type="pct"/>
            <w:shd w:val="clear" w:color="000000" w:fill="auto"/>
          </w:tcPr>
          <w:p w:rsidR="00A5125C" w:rsidRPr="00846FC5" w:rsidRDefault="001509E3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43/8</w:t>
            </w:r>
          </w:p>
        </w:tc>
        <w:tc>
          <w:tcPr>
            <w:tcW w:w="1573" w:type="pct"/>
            <w:shd w:val="clear" w:color="000000" w:fill="auto"/>
          </w:tcPr>
          <w:p w:rsidR="00A5125C" w:rsidRPr="00846FC5" w:rsidRDefault="00035B9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7,0 до 9,3</w:t>
            </w:r>
          </w:p>
        </w:tc>
        <w:tc>
          <w:tcPr>
            <w:tcW w:w="1572" w:type="pct"/>
            <w:shd w:val="clear" w:color="000000" w:fill="auto"/>
          </w:tcPr>
          <w:p w:rsidR="00A5125C" w:rsidRPr="00846FC5" w:rsidRDefault="00E328F9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2600</w:t>
            </w:r>
          </w:p>
        </w:tc>
      </w:tr>
      <w:tr w:rsidR="00195DB8" w:rsidRPr="00846FC5" w:rsidTr="00846FC5">
        <w:tc>
          <w:tcPr>
            <w:tcW w:w="1855" w:type="pct"/>
            <w:shd w:val="clear" w:color="000000" w:fill="auto"/>
          </w:tcPr>
          <w:p w:rsidR="00A5125C" w:rsidRPr="00846FC5" w:rsidRDefault="001509E3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43/10</w:t>
            </w:r>
          </w:p>
        </w:tc>
        <w:tc>
          <w:tcPr>
            <w:tcW w:w="1573" w:type="pct"/>
            <w:shd w:val="clear" w:color="000000" w:fill="auto"/>
          </w:tcPr>
          <w:p w:rsidR="00A5125C" w:rsidRPr="00846FC5" w:rsidRDefault="00035B9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9,3 до 11,5</w:t>
            </w:r>
          </w:p>
        </w:tc>
        <w:tc>
          <w:tcPr>
            <w:tcW w:w="1572" w:type="pct"/>
            <w:shd w:val="clear" w:color="000000" w:fill="auto"/>
          </w:tcPr>
          <w:p w:rsidR="00A5125C" w:rsidRPr="00846FC5" w:rsidRDefault="00E328F9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2600</w:t>
            </w:r>
          </w:p>
        </w:tc>
      </w:tr>
      <w:tr w:rsidR="00195DB8" w:rsidRPr="00846FC5" w:rsidTr="00846FC5">
        <w:tc>
          <w:tcPr>
            <w:tcW w:w="1855" w:type="pct"/>
            <w:shd w:val="clear" w:color="000000" w:fill="auto"/>
          </w:tcPr>
          <w:p w:rsidR="00A5125C" w:rsidRPr="00846FC5" w:rsidRDefault="001509E3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53/10</w:t>
            </w:r>
          </w:p>
        </w:tc>
        <w:tc>
          <w:tcPr>
            <w:tcW w:w="1573" w:type="pct"/>
            <w:shd w:val="clear" w:color="000000" w:fill="auto"/>
          </w:tcPr>
          <w:p w:rsidR="00A5125C" w:rsidRPr="00846FC5" w:rsidRDefault="00035B9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9,3 до 11,5</w:t>
            </w:r>
          </w:p>
        </w:tc>
        <w:tc>
          <w:tcPr>
            <w:tcW w:w="1572" w:type="pct"/>
            <w:shd w:val="clear" w:color="000000" w:fill="auto"/>
          </w:tcPr>
          <w:p w:rsidR="00A5125C" w:rsidRPr="00846FC5" w:rsidRDefault="00E328F9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6000</w:t>
            </w:r>
          </w:p>
        </w:tc>
      </w:tr>
      <w:tr w:rsidR="00195DB8" w:rsidRPr="00846FC5" w:rsidTr="00846FC5">
        <w:tc>
          <w:tcPr>
            <w:tcW w:w="1855" w:type="pct"/>
            <w:shd w:val="clear" w:color="000000" w:fill="auto"/>
          </w:tcPr>
          <w:p w:rsidR="00A5125C" w:rsidRPr="00846FC5" w:rsidRDefault="001509E3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53/12</w:t>
            </w:r>
          </w:p>
        </w:tc>
        <w:tc>
          <w:tcPr>
            <w:tcW w:w="1573" w:type="pct"/>
            <w:shd w:val="clear" w:color="000000" w:fill="auto"/>
          </w:tcPr>
          <w:p w:rsidR="00A5125C" w:rsidRPr="00846FC5" w:rsidRDefault="00035B9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11,5 до 12,5</w:t>
            </w:r>
          </w:p>
        </w:tc>
        <w:tc>
          <w:tcPr>
            <w:tcW w:w="1572" w:type="pct"/>
            <w:shd w:val="clear" w:color="000000" w:fill="auto"/>
          </w:tcPr>
          <w:p w:rsidR="00A5125C" w:rsidRPr="00846FC5" w:rsidRDefault="00E328F9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6000</w:t>
            </w:r>
          </w:p>
        </w:tc>
      </w:tr>
      <w:tr w:rsidR="00195DB8" w:rsidRPr="00846FC5" w:rsidTr="00846FC5">
        <w:tc>
          <w:tcPr>
            <w:tcW w:w="1855" w:type="pct"/>
            <w:shd w:val="clear" w:color="000000" w:fill="auto"/>
          </w:tcPr>
          <w:p w:rsidR="00A5125C" w:rsidRPr="00846FC5" w:rsidRDefault="001509E3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53/14</w:t>
            </w:r>
          </w:p>
        </w:tc>
        <w:tc>
          <w:tcPr>
            <w:tcW w:w="1573" w:type="pct"/>
            <w:shd w:val="clear" w:color="000000" w:fill="auto"/>
          </w:tcPr>
          <w:p w:rsidR="00A5125C" w:rsidRPr="00846FC5" w:rsidRDefault="00035B9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12,5 до 14,5</w:t>
            </w:r>
          </w:p>
        </w:tc>
        <w:tc>
          <w:tcPr>
            <w:tcW w:w="1572" w:type="pct"/>
            <w:shd w:val="clear" w:color="000000" w:fill="auto"/>
          </w:tcPr>
          <w:p w:rsidR="00A5125C" w:rsidRPr="00846FC5" w:rsidRDefault="00E328F9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6000</w:t>
            </w:r>
          </w:p>
        </w:tc>
      </w:tr>
      <w:tr w:rsidR="00195DB8" w:rsidRPr="00846FC5" w:rsidTr="00846FC5">
        <w:tc>
          <w:tcPr>
            <w:tcW w:w="1855" w:type="pct"/>
            <w:shd w:val="clear" w:color="000000" w:fill="auto"/>
          </w:tcPr>
          <w:p w:rsidR="00A5125C" w:rsidRPr="00846FC5" w:rsidRDefault="001509E3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63/10</w:t>
            </w:r>
          </w:p>
        </w:tc>
        <w:tc>
          <w:tcPr>
            <w:tcW w:w="1573" w:type="pct"/>
            <w:shd w:val="clear" w:color="000000" w:fill="auto"/>
          </w:tcPr>
          <w:p w:rsidR="00A5125C" w:rsidRPr="00846FC5" w:rsidRDefault="00035B9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9,3 до 11,5</w:t>
            </w:r>
          </w:p>
        </w:tc>
        <w:tc>
          <w:tcPr>
            <w:tcW w:w="1572" w:type="pct"/>
            <w:shd w:val="clear" w:color="000000" w:fill="auto"/>
          </w:tcPr>
          <w:p w:rsidR="00A5125C" w:rsidRPr="00846FC5" w:rsidRDefault="00E328F9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10400</w:t>
            </w:r>
          </w:p>
        </w:tc>
      </w:tr>
      <w:tr w:rsidR="00195DB8" w:rsidRPr="00846FC5" w:rsidTr="00846FC5">
        <w:tc>
          <w:tcPr>
            <w:tcW w:w="1855" w:type="pct"/>
            <w:shd w:val="clear" w:color="000000" w:fill="auto"/>
          </w:tcPr>
          <w:p w:rsidR="00A5125C" w:rsidRPr="00846FC5" w:rsidRDefault="001509E3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63/14</w:t>
            </w:r>
          </w:p>
        </w:tc>
        <w:tc>
          <w:tcPr>
            <w:tcW w:w="1573" w:type="pct"/>
            <w:shd w:val="clear" w:color="000000" w:fill="auto"/>
          </w:tcPr>
          <w:p w:rsidR="00A5125C" w:rsidRPr="00846FC5" w:rsidRDefault="00035B9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12,5 до 14,5</w:t>
            </w:r>
          </w:p>
        </w:tc>
        <w:tc>
          <w:tcPr>
            <w:tcW w:w="1572" w:type="pct"/>
            <w:shd w:val="clear" w:color="000000" w:fill="auto"/>
          </w:tcPr>
          <w:p w:rsidR="00A5125C" w:rsidRPr="00846FC5" w:rsidRDefault="00E328F9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10400</w:t>
            </w:r>
          </w:p>
        </w:tc>
      </w:tr>
    </w:tbl>
    <w:p w:rsidR="00A5125C" w:rsidRPr="00195DB8" w:rsidRDefault="00A5125C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83ED4" w:rsidRPr="00195DB8" w:rsidRDefault="00E328F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 xml:space="preserve">Классы вязкости моторных масел, установленные ГОСТ 17479.1–85, представлены в таблице 1, а группы по назначению и эксплуатационным свойствам — в таблице 2. Примеры маркировки с пояснением значения ее составных частей облегчат пользование данными таблиц. Так, марка М-6З/10В указывает, что это моторное масло всесезонное, универсальное для среднефорсированных дизелей и бензиновых двигателей (группа В); М-4З/8-В2Г1 — моторное масло всесезонное, универсальное для среднефорсированных дизелей (группа В2) и высокофорсированных бензиновых двигателей (группа Г1); М-14Г2(цс) — моторное масло класса вязкости 14, предназначенное для высокофорсированных дизелей без наддува или с умеренным наддувом. </w:t>
      </w:r>
    </w:p>
    <w:p w:rsidR="00195DB8" w:rsidRPr="00195DB8" w:rsidRDefault="00E328F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В данном случае после основного обозначения в скобках указана дополнительная характеристика области применения (“цс” означает циркуляционное судовое); аналогично М-14Д (цл20) — моторное масло для высокофорсированных дизелей с наддувом, работающих в тяжелых эксплуатационных условиях, (цл20) — применимое в циркуляционных и лубрикаторных смазочных системах и имеющее щелочное число 20 мг КОН/г.</w:t>
      </w:r>
    </w:p>
    <w:p w:rsidR="00195DB8" w:rsidRPr="00195DB8" w:rsidRDefault="00195DB8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574F" w:rsidRPr="00195DB8" w:rsidRDefault="0050574F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034"/>
        <w:gridCol w:w="1152"/>
        <w:gridCol w:w="7385"/>
      </w:tblGrid>
      <w:tr w:rsidR="00E328F9" w:rsidRPr="00846FC5" w:rsidTr="00846FC5">
        <w:tc>
          <w:tcPr>
            <w:tcW w:w="5000" w:type="pct"/>
            <w:gridSpan w:val="3"/>
            <w:shd w:val="clear" w:color="000000" w:fill="auto"/>
          </w:tcPr>
          <w:p w:rsidR="00E328F9" w:rsidRPr="00846FC5" w:rsidRDefault="00E328F9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Группы моторных масел по назначению и эксплуатационным свойствам (ГОСТ 17479.1-85)</w:t>
            </w:r>
          </w:p>
        </w:tc>
      </w:tr>
      <w:tr w:rsidR="00195DB8" w:rsidRPr="00846FC5" w:rsidTr="00846FC5">
        <w:tc>
          <w:tcPr>
            <w:tcW w:w="1142" w:type="pct"/>
            <w:gridSpan w:val="2"/>
            <w:shd w:val="clear" w:color="000000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Группа</w:t>
            </w:r>
          </w:p>
        </w:tc>
        <w:tc>
          <w:tcPr>
            <w:tcW w:w="3858" w:type="pct"/>
            <w:shd w:val="clear" w:color="000000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Рекомендуемая область применения</w:t>
            </w:r>
          </w:p>
        </w:tc>
      </w:tr>
      <w:tr w:rsidR="00195DB8" w:rsidRPr="00846FC5" w:rsidTr="00846FC5">
        <w:tc>
          <w:tcPr>
            <w:tcW w:w="540" w:type="pct"/>
            <w:shd w:val="clear" w:color="000000" w:fill="auto"/>
          </w:tcPr>
          <w:p w:rsidR="00E328F9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602" w:type="pct"/>
            <w:shd w:val="clear" w:color="000000" w:fill="auto"/>
          </w:tcPr>
          <w:p w:rsidR="00E328F9" w:rsidRPr="00846FC5" w:rsidRDefault="00E328F9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3858" w:type="pct"/>
            <w:shd w:val="clear" w:color="000000" w:fill="auto"/>
          </w:tcPr>
          <w:p w:rsidR="00E328F9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Нефорсированные бензиновые двигатели и дизели</w:t>
            </w:r>
          </w:p>
        </w:tc>
      </w:tr>
      <w:tr w:rsidR="00195DB8" w:rsidRPr="00846FC5" w:rsidTr="00846FC5">
        <w:tc>
          <w:tcPr>
            <w:tcW w:w="540" w:type="pct"/>
            <w:vMerge w:val="restart"/>
            <w:shd w:val="clear" w:color="000000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602" w:type="pct"/>
            <w:shd w:val="clear" w:color="000000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Б1</w:t>
            </w:r>
          </w:p>
        </w:tc>
        <w:tc>
          <w:tcPr>
            <w:tcW w:w="3858" w:type="pct"/>
            <w:shd w:val="clear" w:color="000000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Малофорсированные бензиновые двигатели, работающие в условиях, которые способствуют образованию высокотемпературных отложений и коррозии подшипников</w:t>
            </w:r>
          </w:p>
        </w:tc>
      </w:tr>
      <w:tr w:rsidR="00195DB8" w:rsidRPr="00846FC5" w:rsidTr="00846FC5">
        <w:tc>
          <w:tcPr>
            <w:tcW w:w="540" w:type="pct"/>
            <w:vMerge/>
            <w:shd w:val="clear" w:color="auto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02" w:type="pct"/>
            <w:shd w:val="clear" w:color="000000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Б2</w:t>
            </w:r>
          </w:p>
        </w:tc>
        <w:tc>
          <w:tcPr>
            <w:tcW w:w="3858" w:type="pct"/>
            <w:shd w:val="clear" w:color="000000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Малофорсированные дизели</w:t>
            </w:r>
          </w:p>
        </w:tc>
      </w:tr>
      <w:tr w:rsidR="00195DB8" w:rsidRPr="00846FC5" w:rsidTr="00846FC5">
        <w:tc>
          <w:tcPr>
            <w:tcW w:w="540" w:type="pct"/>
            <w:vMerge w:val="restart"/>
            <w:shd w:val="clear" w:color="000000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602" w:type="pct"/>
            <w:shd w:val="clear" w:color="000000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В1</w:t>
            </w:r>
          </w:p>
        </w:tc>
        <w:tc>
          <w:tcPr>
            <w:tcW w:w="3858" w:type="pct"/>
            <w:shd w:val="clear" w:color="000000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Среднефорсированные бензиновые двигатели, работающие в условиях, которые способствуют окислению масла и образованию отложений всех видов</w:t>
            </w:r>
          </w:p>
        </w:tc>
      </w:tr>
      <w:tr w:rsidR="00195DB8" w:rsidRPr="00846FC5" w:rsidTr="00846FC5">
        <w:tc>
          <w:tcPr>
            <w:tcW w:w="540" w:type="pct"/>
            <w:vMerge/>
            <w:shd w:val="clear" w:color="auto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02" w:type="pct"/>
            <w:shd w:val="clear" w:color="000000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В2</w:t>
            </w:r>
          </w:p>
        </w:tc>
        <w:tc>
          <w:tcPr>
            <w:tcW w:w="3858" w:type="pct"/>
            <w:shd w:val="clear" w:color="000000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Среднефорсированные дизели, предъявляющие повышенные требования к антикоррозионным, противоизносным свойствам масел и способности предотвращать образование высокотемпературных отложений</w:t>
            </w:r>
          </w:p>
        </w:tc>
      </w:tr>
      <w:tr w:rsidR="00195DB8" w:rsidRPr="00846FC5" w:rsidTr="00846FC5">
        <w:tc>
          <w:tcPr>
            <w:tcW w:w="540" w:type="pct"/>
            <w:vMerge w:val="restart"/>
            <w:shd w:val="clear" w:color="000000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Г</w:t>
            </w:r>
          </w:p>
        </w:tc>
        <w:tc>
          <w:tcPr>
            <w:tcW w:w="602" w:type="pct"/>
            <w:shd w:val="clear" w:color="000000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Г1</w:t>
            </w:r>
          </w:p>
        </w:tc>
        <w:tc>
          <w:tcPr>
            <w:tcW w:w="3858" w:type="pct"/>
            <w:shd w:val="clear" w:color="000000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Высокофорсированные бензиновые двигатели, работающие в тяжелых эксплуатационных условиях, способствующих окислению масла, образованию отложений всех видов и коррозии</w:t>
            </w:r>
          </w:p>
        </w:tc>
      </w:tr>
      <w:tr w:rsidR="00195DB8" w:rsidRPr="00846FC5" w:rsidTr="00846FC5">
        <w:tc>
          <w:tcPr>
            <w:tcW w:w="540" w:type="pct"/>
            <w:vMerge/>
            <w:shd w:val="clear" w:color="auto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02" w:type="pct"/>
            <w:shd w:val="clear" w:color="000000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Г2</w:t>
            </w:r>
          </w:p>
        </w:tc>
        <w:tc>
          <w:tcPr>
            <w:tcW w:w="3858" w:type="pct"/>
            <w:shd w:val="clear" w:color="000000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Высокофорсированные дизели без наддува или с умеренным наддувом, работающие в эксплуатационных условиях, способствующих образованию высокотемпературных отложений</w:t>
            </w:r>
          </w:p>
        </w:tc>
      </w:tr>
      <w:tr w:rsidR="00195DB8" w:rsidRPr="00846FC5" w:rsidTr="00846FC5">
        <w:tc>
          <w:tcPr>
            <w:tcW w:w="540" w:type="pct"/>
            <w:vMerge w:val="restart"/>
            <w:shd w:val="clear" w:color="000000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Д</w:t>
            </w:r>
          </w:p>
        </w:tc>
        <w:tc>
          <w:tcPr>
            <w:tcW w:w="602" w:type="pct"/>
            <w:shd w:val="clear" w:color="000000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Д1</w:t>
            </w:r>
          </w:p>
        </w:tc>
        <w:tc>
          <w:tcPr>
            <w:tcW w:w="3858" w:type="pct"/>
            <w:shd w:val="clear" w:color="000000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Высокофорсированные бензиновые двигатели, работающие в эксплуатационных условиях, более тяжелых, чем для масел группы Г1</w:t>
            </w:r>
          </w:p>
        </w:tc>
      </w:tr>
      <w:tr w:rsidR="00195DB8" w:rsidRPr="00846FC5" w:rsidTr="00846FC5">
        <w:tc>
          <w:tcPr>
            <w:tcW w:w="540" w:type="pct"/>
            <w:vMerge/>
            <w:shd w:val="clear" w:color="auto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02" w:type="pct"/>
            <w:shd w:val="clear" w:color="000000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Д2</w:t>
            </w:r>
          </w:p>
        </w:tc>
        <w:tc>
          <w:tcPr>
            <w:tcW w:w="3858" w:type="pct"/>
            <w:shd w:val="clear" w:color="000000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Высокофорсированные дизели с наддувом, работающие в тяжелых эксплуатационных условиях или когда применяемое топливо требует использования масел с высокой нейтрализующей способностью, антикоррозионными и противоизносными свойствами, малой склонностью к образованию всех видов отложений</w:t>
            </w:r>
          </w:p>
        </w:tc>
      </w:tr>
      <w:tr w:rsidR="00195DB8" w:rsidRPr="00846FC5" w:rsidTr="00846FC5">
        <w:tc>
          <w:tcPr>
            <w:tcW w:w="540" w:type="pct"/>
            <w:vMerge w:val="restart"/>
            <w:shd w:val="clear" w:color="000000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Е</w:t>
            </w:r>
          </w:p>
        </w:tc>
        <w:tc>
          <w:tcPr>
            <w:tcW w:w="602" w:type="pct"/>
            <w:shd w:val="clear" w:color="000000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Е1</w:t>
            </w:r>
          </w:p>
        </w:tc>
        <w:tc>
          <w:tcPr>
            <w:tcW w:w="3858" w:type="pct"/>
            <w:shd w:val="clear" w:color="000000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Высокофорсированные бензиновые двигатели и дизели, работающие в эксплуатационных условиях более тяжелых, чем для масел групп Д1 и Д2.</w:t>
            </w:r>
          </w:p>
        </w:tc>
      </w:tr>
      <w:tr w:rsidR="00195DB8" w:rsidRPr="00846FC5" w:rsidTr="00846FC5">
        <w:tc>
          <w:tcPr>
            <w:tcW w:w="540" w:type="pct"/>
            <w:vMerge/>
            <w:shd w:val="clear" w:color="auto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02" w:type="pct"/>
            <w:shd w:val="clear" w:color="000000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Е2</w:t>
            </w:r>
          </w:p>
        </w:tc>
        <w:tc>
          <w:tcPr>
            <w:tcW w:w="3858" w:type="pct"/>
            <w:shd w:val="clear" w:color="000000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Отличаются повышенной диспергирующей способностью, лучшими противоизносными свойствами</w:t>
            </w:r>
          </w:p>
        </w:tc>
      </w:tr>
    </w:tbl>
    <w:p w:rsidR="00E328F9" w:rsidRPr="00195DB8" w:rsidRDefault="00E328F9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574F" w:rsidRPr="00195DB8" w:rsidRDefault="0050574F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В прежней нормативной документации дополнительные характеристики условий применения и особенностей свойств масел вводились в стандартные обозначения без скобок (М-8Г2к, М-10ДМ, М-16ДР и т.п.), иное назначение масла обозначала группа Е (раньше так обозначали цилиндровые масла для лубрикаторных смазочных систем крейцкопфных дизелей), употреблялись и нестандартные марки (МТ-16п, М-16ИХП-3). Поскольку старые марки содержатся в многочисленных инструкциях по эксплуатации техники, нормативной документации на масла, картах смазки и другой документации, не представляется возможным единовременно исключить все ранее принятые обозначения. В таблице приведены данные о соответствии обозначений марок моторных масел по ГОСТ 17479.1–85 и принятых ранее в нормативных документах.</w:t>
      </w:r>
    </w:p>
    <w:p w:rsidR="00195DB8" w:rsidRPr="00195DB8" w:rsidRDefault="0050574F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Нередко возникает необходимость решения вопросов взаимозаменяемости отечественных и зарубежных моторных масел, например, когда необходимо выбрать отечественное масло для импортной техники или зарубежное масло для экспортируемой отечественной техники. Общепринятой в международном масштабе стала классификация моторных масел по вязкости Американского общества автомобильных инженеров — SAE J300. Уровень эксплуатационных свойств и область применения зарубежные производители моторных масел в большинстве случаев указывают по классификации АРI (Американский институт нефти). ГОСТ 17479.1–85 в справочных приложениях дает примерное соответствие классов вязкости и групп по назначению и эксплуатационным свойствам, изложенным в ГОСТе, классам вязкости по SAE и классам АРI по условиям и областям применения моторных масел. Следует подчеркнуть, что речь идет не об идентичности, а только об ориентировочном соответствии. Данные таблицы 3 дают возможность, зная стандартную марку отечественного масла, выбрать его зарубежный аналог или, зная характеристики импортного масла по классификациям SAE J300 и АРI, найти его ближайший отечественный аналог. Классы вязкости SAE в большинстве случаев имеют более широкие диапазоны кинематической вязкости при 100 °С, чем классы вязкости по ГОСТ 17479.1–85. По этой причине одному классу SAE могут соответствовать два смежных класса по ГОСТ 17479.1–85. В таком случае предпочтительно указать аналог, имеющий самое близкое фактическое значение вязкости по проспектным данным или нормативной документации на данный продукт.</w:t>
      </w:r>
    </w:p>
    <w:p w:rsidR="00195DB8" w:rsidRPr="00195DB8" w:rsidRDefault="00195DB8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574F" w:rsidRPr="00195DB8" w:rsidRDefault="0050574F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785"/>
        <w:gridCol w:w="4786"/>
      </w:tblGrid>
      <w:tr w:rsidR="0050574F" w:rsidRPr="00846FC5" w:rsidTr="00846FC5">
        <w:tc>
          <w:tcPr>
            <w:tcW w:w="5000" w:type="pct"/>
            <w:gridSpan w:val="2"/>
            <w:shd w:val="clear" w:color="auto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Соответствие классов вязкости и групп моторных масел по ГОСТ 17479.1–85 и классификациям SAE и АРI</w:t>
            </w:r>
          </w:p>
        </w:tc>
      </w:tr>
      <w:tr w:rsidR="0050574F" w:rsidRPr="00846FC5" w:rsidTr="00846FC5">
        <w:tc>
          <w:tcPr>
            <w:tcW w:w="5000" w:type="pct"/>
            <w:gridSpan w:val="2"/>
            <w:shd w:val="clear" w:color="auto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Класс вязкости</w:t>
            </w:r>
          </w:p>
        </w:tc>
      </w:tr>
      <w:tr w:rsidR="0050574F" w:rsidRPr="00846FC5" w:rsidTr="00846FC5">
        <w:tc>
          <w:tcPr>
            <w:tcW w:w="2500" w:type="pct"/>
            <w:shd w:val="clear" w:color="auto" w:fill="auto"/>
          </w:tcPr>
          <w:p w:rsidR="0050574F" w:rsidRPr="00846FC5" w:rsidRDefault="0050574F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по ГОСТ 17479.1–85</w:t>
            </w:r>
          </w:p>
        </w:tc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по SAE</w:t>
            </w:r>
          </w:p>
        </w:tc>
      </w:tr>
      <w:tr w:rsidR="0050574F" w:rsidRPr="00846FC5" w:rsidTr="00846FC5"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3з</w:t>
            </w:r>
          </w:p>
        </w:tc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5W</w:t>
            </w:r>
          </w:p>
        </w:tc>
      </w:tr>
      <w:tr w:rsidR="0050574F" w:rsidRPr="00846FC5" w:rsidTr="00846FC5"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4з</w:t>
            </w:r>
          </w:p>
        </w:tc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10W</w:t>
            </w:r>
          </w:p>
        </w:tc>
      </w:tr>
      <w:tr w:rsidR="0050574F" w:rsidRPr="00846FC5" w:rsidTr="00846FC5"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5з</w:t>
            </w:r>
          </w:p>
        </w:tc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15W</w:t>
            </w:r>
          </w:p>
        </w:tc>
      </w:tr>
      <w:tr w:rsidR="0050574F" w:rsidRPr="00846FC5" w:rsidTr="00846FC5"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6з</w:t>
            </w:r>
          </w:p>
        </w:tc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20W</w:t>
            </w:r>
          </w:p>
        </w:tc>
      </w:tr>
      <w:tr w:rsidR="0050574F" w:rsidRPr="00846FC5" w:rsidTr="00846FC5"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20</w:t>
            </w:r>
          </w:p>
        </w:tc>
      </w:tr>
      <w:tr w:rsidR="0050574F" w:rsidRPr="00846FC5" w:rsidTr="00846FC5"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20</w:t>
            </w:r>
          </w:p>
        </w:tc>
      </w:tr>
      <w:tr w:rsidR="0050574F" w:rsidRPr="00846FC5" w:rsidTr="00846FC5"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30</w:t>
            </w:r>
          </w:p>
        </w:tc>
      </w:tr>
      <w:tr w:rsidR="0050574F" w:rsidRPr="00846FC5" w:rsidTr="00846FC5"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30</w:t>
            </w:r>
          </w:p>
        </w:tc>
      </w:tr>
      <w:tr w:rsidR="0050574F" w:rsidRPr="00846FC5" w:rsidTr="00846FC5"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14</w:t>
            </w:r>
          </w:p>
        </w:tc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40</w:t>
            </w:r>
          </w:p>
        </w:tc>
      </w:tr>
      <w:tr w:rsidR="0050574F" w:rsidRPr="00846FC5" w:rsidTr="00846FC5"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16</w:t>
            </w:r>
          </w:p>
        </w:tc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40</w:t>
            </w:r>
          </w:p>
        </w:tc>
      </w:tr>
      <w:tr w:rsidR="0050574F" w:rsidRPr="00846FC5" w:rsidTr="00846FC5"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20</w:t>
            </w:r>
          </w:p>
        </w:tc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50</w:t>
            </w:r>
          </w:p>
        </w:tc>
      </w:tr>
      <w:tr w:rsidR="0050574F" w:rsidRPr="00846FC5" w:rsidTr="00846FC5"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24</w:t>
            </w:r>
          </w:p>
        </w:tc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60</w:t>
            </w:r>
          </w:p>
        </w:tc>
      </w:tr>
      <w:tr w:rsidR="0050574F" w:rsidRPr="00846FC5" w:rsidTr="00846FC5"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3з/8</w:t>
            </w:r>
          </w:p>
        </w:tc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5W-20</w:t>
            </w:r>
          </w:p>
        </w:tc>
      </w:tr>
      <w:tr w:rsidR="0050574F" w:rsidRPr="00846FC5" w:rsidTr="00846FC5"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4з/6</w:t>
            </w:r>
          </w:p>
        </w:tc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10W-20</w:t>
            </w:r>
          </w:p>
        </w:tc>
      </w:tr>
      <w:tr w:rsidR="0050574F" w:rsidRPr="00846FC5" w:rsidTr="00846FC5"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4з/8</w:t>
            </w:r>
          </w:p>
        </w:tc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10W-20</w:t>
            </w:r>
          </w:p>
        </w:tc>
      </w:tr>
      <w:tr w:rsidR="0050574F" w:rsidRPr="00846FC5" w:rsidTr="00846FC5"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4з/10</w:t>
            </w:r>
          </w:p>
        </w:tc>
        <w:tc>
          <w:tcPr>
            <w:tcW w:w="2500" w:type="pct"/>
            <w:shd w:val="clear" w:color="auto" w:fill="auto"/>
          </w:tcPr>
          <w:p w:rsidR="0050574F" w:rsidRPr="00846FC5" w:rsidRDefault="00681A5A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10W-30</w:t>
            </w:r>
          </w:p>
        </w:tc>
      </w:tr>
    </w:tbl>
    <w:p w:rsidR="00056845" w:rsidRPr="00195DB8" w:rsidRDefault="00056845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31D6" w:rsidRPr="00195DB8" w:rsidRDefault="00056845" w:rsidP="00195DB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95DB8">
        <w:rPr>
          <w:b/>
          <w:noProof/>
          <w:color w:val="000000"/>
          <w:sz w:val="28"/>
          <w:szCs w:val="28"/>
        </w:rPr>
        <w:t>4.</w:t>
      </w:r>
      <w:r w:rsidR="00681A5A" w:rsidRPr="00195DB8">
        <w:rPr>
          <w:b/>
          <w:noProof/>
          <w:color w:val="000000"/>
          <w:sz w:val="28"/>
          <w:szCs w:val="28"/>
        </w:rPr>
        <w:t xml:space="preserve"> Тормозные жидкости</w:t>
      </w:r>
    </w:p>
    <w:p w:rsidR="00195DB8" w:rsidRPr="00195DB8" w:rsidRDefault="00195DB8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31D6" w:rsidRPr="00195DB8" w:rsidRDefault="006031D6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Назначение тормозных жидкостей - передавать усилие от главного тормозного цилиндра к колесным. Задача хоть и узкая, но чрезвычайно ответственная; у тормозной системы нет права на отказ ни при каких обстоятельствах. Когда в гидравлическом приводе тормозов жидкость не подтекает, внимания на нее, казалось бы, обращать не нужно. Однако от ее состояния зависит эффективность торможения и стабильность работы системы. Если, например, плохой антифриз или моторное масло лишь сокращают срок службы двигателя, то низкое качество тормозной жидкости может привести к аварии.</w:t>
      </w:r>
    </w:p>
    <w:p w:rsidR="006031D6" w:rsidRPr="00195DB8" w:rsidRDefault="006031D6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Тормозная жидкость (ТЖ) состоит из основы (ее доля 93-98%) и различных присадок (остальные 7-2%). Устаревшие жидкости, например “БСК”, изготовлены на смеси касторового масла и бутилового спирта в пропорции 1:1. Основа современных, наиболее распространенных, в том числе (“Нева”, “Томь” и РосДОТ, она же “Роса”), - полигликоли и их эфиры. Гораздо реже применяют силиконы. В комплексе присадок одни из них препятствуют окислению ТЖ кислородом воздуха и при сильном нагреве, а другие - защищают металлические детали гидросистем от коррозии. Основные свойства любой тормозной жидкости зависят от сочетания ее компонентов.</w:t>
      </w:r>
    </w:p>
    <w:p w:rsidR="006031D6" w:rsidRPr="00195DB8" w:rsidRDefault="006031D6" w:rsidP="00195DB8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195DB8">
        <w:rPr>
          <w:b/>
          <w:i/>
          <w:noProof/>
          <w:color w:val="000000"/>
          <w:sz w:val="28"/>
          <w:szCs w:val="28"/>
        </w:rPr>
        <w:t>Свойства тормозных жидкостей</w:t>
      </w:r>
    </w:p>
    <w:p w:rsidR="006031D6" w:rsidRPr="00195DB8" w:rsidRDefault="006031D6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i/>
          <w:noProof/>
          <w:color w:val="000000"/>
          <w:sz w:val="28"/>
          <w:szCs w:val="28"/>
        </w:rPr>
        <w:t>Температура кипения</w:t>
      </w:r>
      <w:r w:rsidRPr="00195DB8">
        <w:rPr>
          <w:noProof/>
          <w:color w:val="000000"/>
          <w:sz w:val="28"/>
          <w:szCs w:val="28"/>
        </w:rPr>
        <w:t xml:space="preserve"> чем она выше, тем меньше вероятность образования паровой пробки в системе. При торможении автомобиля рабочие цилиндры и жидкость в них нагреваются. Если температура превысит допустимую, ТЖ закипит, и образуются пузырьки пара. Несжимаемая жидкость станет “мягкой”, педаль “провалится”, а машина не остановится вовремя. Чем быстрее ехал автомобиль, тем больше тепла выделится при торможении. А чем интенсивнее замедление, тем меньше времени останется на охлаждение колесных цилиндров и подводящих трубок. Это характерно для частых длительных торможений, например в горной местности и даже на равнинном шоссе, загруженном транспортом, при резком “спортивном” стиле управления автомобилем. Внезапное закипание ТЖ коварно тем, что водитель не может предугадать этот момент.</w:t>
      </w:r>
    </w:p>
    <w:p w:rsidR="006031D6" w:rsidRPr="00195DB8" w:rsidRDefault="006031D6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i/>
          <w:noProof/>
          <w:color w:val="000000"/>
          <w:sz w:val="28"/>
          <w:szCs w:val="28"/>
        </w:rPr>
        <w:t>Вязкость</w:t>
      </w:r>
      <w:r w:rsidRPr="00195DB8">
        <w:rPr>
          <w:noProof/>
          <w:color w:val="000000"/>
          <w:sz w:val="28"/>
          <w:szCs w:val="28"/>
        </w:rPr>
        <w:t xml:space="preserve"> характеризует способность жидкости прокачиваться по системе. Температура окружающей среды и самой ТЖ может быть от минус 40°С зимой в неотапливаемом гараже (или на улице) до 100°С летом в моторном отсеке (в главном цилиндре и его бачке), и даже до 200°С при интенсивном замедлении машины (в рабочих цилиндрах). В этих условиях изменение вязкости жидкости должно соответствовать проходным сечениям и зазорам в деталях и узлах гидросистемы, заданным разработчиками автомобиля. Замерзшая (вся или местами) ТЖ может блокировать работу системы, густая - будет с трудом прокачиваться по ней, увеличивая время срабатывания тормозов. А слишком жидкая - повышает вероятность течей.</w:t>
      </w:r>
    </w:p>
    <w:p w:rsidR="006031D6" w:rsidRPr="00195DB8" w:rsidRDefault="006031D6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i/>
          <w:noProof/>
          <w:color w:val="000000"/>
          <w:sz w:val="28"/>
          <w:szCs w:val="28"/>
        </w:rPr>
        <w:t>Воздействие на резиновые детали.</w:t>
      </w:r>
      <w:r w:rsidRPr="00195DB8">
        <w:rPr>
          <w:noProof/>
          <w:color w:val="000000"/>
          <w:sz w:val="28"/>
          <w:szCs w:val="28"/>
        </w:rPr>
        <w:t xml:space="preserve"> Уплотнения не должны разбухать в ТЖ, уменьшать свои размеры (давать усадку), терять эластичность и прочность больше, чем это допустимо. Распухшие манжеты затрудняют обратное перемещение поршней в цилиндрах, поэтому не исключено подтормаживание автомобиля. С усевшими уплотнениями система будет негерметичной из-за утечек, а замедление - неэффективным (при нажатии педали жидкость перетекает внутри главного цилиндра, не передавая усилие тормозным колодкам).</w:t>
      </w:r>
    </w:p>
    <w:p w:rsidR="006031D6" w:rsidRPr="00195DB8" w:rsidRDefault="006031D6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i/>
          <w:noProof/>
          <w:color w:val="000000"/>
          <w:sz w:val="28"/>
          <w:szCs w:val="28"/>
        </w:rPr>
        <w:t>Воздействие на металлы.</w:t>
      </w:r>
      <w:r w:rsidRPr="00195DB8">
        <w:rPr>
          <w:noProof/>
          <w:color w:val="000000"/>
          <w:sz w:val="28"/>
          <w:szCs w:val="28"/>
        </w:rPr>
        <w:t xml:space="preserve"> Детали из стали, чугуна и алюминия не должны корродировать в ТЖ. Иначе поршни “закиснут” или манжеты, работающие по поврежденной поверхности, быстро износятся, а жидкость вытечет из цилиндров либо будет перекачиваться внутри них. В любом случае гидропривод перестает работать.</w:t>
      </w:r>
    </w:p>
    <w:p w:rsidR="006031D6" w:rsidRPr="00195DB8" w:rsidRDefault="006031D6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i/>
          <w:noProof/>
          <w:color w:val="000000"/>
          <w:sz w:val="28"/>
          <w:szCs w:val="28"/>
        </w:rPr>
        <w:t>Смазывающие свойства.</w:t>
      </w:r>
      <w:r w:rsidRPr="00195DB8">
        <w:rPr>
          <w:noProof/>
          <w:color w:val="000000"/>
          <w:sz w:val="28"/>
          <w:szCs w:val="28"/>
        </w:rPr>
        <w:t xml:space="preserve"> Чтобы цилиндры, поршни и манжеты системы меньше изнашивались, тормозная жидкость должна смазывать их рабочие поверхности. Царапины на зеркале цилиндров провоцируют течи ТЖ.</w:t>
      </w:r>
    </w:p>
    <w:p w:rsidR="006031D6" w:rsidRPr="00195DB8" w:rsidRDefault="006031D6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i/>
          <w:noProof/>
          <w:color w:val="000000"/>
          <w:sz w:val="28"/>
          <w:szCs w:val="28"/>
        </w:rPr>
        <w:t>Стабильность</w:t>
      </w:r>
      <w:r w:rsidRPr="00195DB8">
        <w:rPr>
          <w:noProof/>
          <w:color w:val="000000"/>
          <w:sz w:val="28"/>
          <w:szCs w:val="28"/>
        </w:rPr>
        <w:t xml:space="preserve"> - устойчивость к воздействию высоких температур и окислению кислородом воздуха, которое в нагретой жидкости происходит быстрее. Продукты окисления ТЖ разъедают металлы.</w:t>
      </w:r>
    </w:p>
    <w:p w:rsidR="00F15B45" w:rsidRPr="00195DB8" w:rsidRDefault="006031D6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i/>
          <w:noProof/>
          <w:color w:val="000000"/>
          <w:sz w:val="28"/>
          <w:szCs w:val="28"/>
        </w:rPr>
        <w:t>Гигроскопичность</w:t>
      </w:r>
      <w:r w:rsidRPr="00195DB8">
        <w:rPr>
          <w:noProof/>
          <w:color w:val="000000"/>
          <w:sz w:val="28"/>
          <w:szCs w:val="28"/>
        </w:rPr>
        <w:t xml:space="preserve"> - склонность тормозных жидкостей на полигликолевой основе поглощать воду из атмосферы. В эксплуатации - в основном через компенсационное отверстие в крышке бачка. Тормозная жидкость имеет одно неприятное свойство: она впитывает влагу. Из-за постоянных перепадов температуры в ней образуется и накапливается конденсат. Чем больше воды растворено в ТЖ, тем раньше она закипает, сильнее густеет при низких температурах, хуже смазывает детали, а металлы в ней корродируют быстрее. Наличие в тормозной жидкости всего 2–3 процентов воды снижает температуру ее кипения примерно на 70 градусов. На практике это означает, что при торможении DOT-4, например, закипит, не разогревшись и до 160 градусов, в то время как в «сухом» (то есть без влаги) состоянии это произойдет при 230 градусах. Последствия будут такие же, как если бы в тормозную систему попал воздух: педаль становится колом, тормозное усилие резко ослабевает.</w:t>
      </w:r>
      <w:r w:rsidR="00195DB8" w:rsidRPr="00195DB8">
        <w:rPr>
          <w:noProof/>
          <w:color w:val="000000"/>
          <w:sz w:val="28"/>
          <w:szCs w:val="28"/>
        </w:rPr>
        <w:t xml:space="preserve"> </w:t>
      </w:r>
    </w:p>
    <w:p w:rsidR="00195DB8" w:rsidRPr="00195DB8" w:rsidRDefault="00195DB8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5DB8" w:rsidRPr="00195DB8" w:rsidRDefault="006031D6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 xml:space="preserve">Таблица 4 </w:t>
      </w:r>
    </w:p>
    <w:p w:rsidR="006031D6" w:rsidRPr="00195DB8" w:rsidRDefault="006031D6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Показатели некоторых известных тормозных жидкостей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192"/>
        <w:gridCol w:w="1007"/>
        <w:gridCol w:w="1007"/>
        <w:gridCol w:w="1007"/>
        <w:gridCol w:w="840"/>
        <w:gridCol w:w="840"/>
        <w:gridCol w:w="840"/>
        <w:gridCol w:w="838"/>
      </w:tblGrid>
      <w:tr w:rsidR="00F15B45" w:rsidRPr="00846FC5" w:rsidTr="00846FC5">
        <w:tc>
          <w:tcPr>
            <w:tcW w:w="1667" w:type="pct"/>
            <w:shd w:val="clear" w:color="auto" w:fill="auto"/>
          </w:tcPr>
          <w:p w:rsidR="006031D6" w:rsidRPr="00846FC5" w:rsidRDefault="006031D6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526" w:type="pct"/>
            <w:shd w:val="clear" w:color="auto" w:fill="auto"/>
          </w:tcPr>
          <w:p w:rsidR="006031D6" w:rsidRPr="00846FC5" w:rsidRDefault="006031D6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DОТ 3</w:t>
            </w:r>
          </w:p>
        </w:tc>
        <w:tc>
          <w:tcPr>
            <w:tcW w:w="526" w:type="pct"/>
            <w:shd w:val="clear" w:color="auto" w:fill="auto"/>
          </w:tcPr>
          <w:p w:rsidR="006031D6" w:rsidRPr="00846FC5" w:rsidRDefault="006031D6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DОТ 4</w:t>
            </w:r>
          </w:p>
        </w:tc>
        <w:tc>
          <w:tcPr>
            <w:tcW w:w="526" w:type="pct"/>
            <w:shd w:val="clear" w:color="auto" w:fill="auto"/>
          </w:tcPr>
          <w:p w:rsidR="006031D6" w:rsidRPr="00846FC5" w:rsidRDefault="006031D6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DОТ 5</w:t>
            </w:r>
          </w:p>
        </w:tc>
        <w:tc>
          <w:tcPr>
            <w:tcW w:w="439" w:type="pct"/>
            <w:shd w:val="clear" w:color="auto" w:fill="auto"/>
          </w:tcPr>
          <w:p w:rsidR="006031D6" w:rsidRPr="00846FC5" w:rsidRDefault="006031D6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БСК</w:t>
            </w:r>
          </w:p>
        </w:tc>
        <w:tc>
          <w:tcPr>
            <w:tcW w:w="439" w:type="pct"/>
            <w:shd w:val="clear" w:color="auto" w:fill="auto"/>
          </w:tcPr>
          <w:p w:rsidR="006031D6" w:rsidRPr="00846FC5" w:rsidRDefault="006031D6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Нева А</w:t>
            </w:r>
          </w:p>
        </w:tc>
        <w:tc>
          <w:tcPr>
            <w:tcW w:w="439" w:type="pct"/>
            <w:shd w:val="clear" w:color="auto" w:fill="auto"/>
          </w:tcPr>
          <w:p w:rsidR="006031D6" w:rsidRPr="00846FC5" w:rsidRDefault="006031D6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Нева Б</w:t>
            </w:r>
          </w:p>
        </w:tc>
        <w:tc>
          <w:tcPr>
            <w:tcW w:w="439" w:type="pct"/>
            <w:shd w:val="clear" w:color="auto" w:fill="auto"/>
          </w:tcPr>
          <w:p w:rsidR="006031D6" w:rsidRPr="00846FC5" w:rsidRDefault="006031D6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Томь</w:t>
            </w:r>
          </w:p>
        </w:tc>
      </w:tr>
      <w:tr w:rsidR="00F15B45" w:rsidRPr="00846FC5" w:rsidTr="00846FC5">
        <w:tc>
          <w:tcPr>
            <w:tcW w:w="1667" w:type="pct"/>
            <w:shd w:val="clear" w:color="auto" w:fill="auto"/>
          </w:tcPr>
          <w:p w:rsidR="006031D6" w:rsidRPr="00846FC5" w:rsidRDefault="006031D6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Температура кипения,°C, не ниже</w:t>
            </w:r>
          </w:p>
        </w:tc>
        <w:tc>
          <w:tcPr>
            <w:tcW w:w="526" w:type="pct"/>
            <w:shd w:val="clear" w:color="auto" w:fill="auto"/>
          </w:tcPr>
          <w:p w:rsidR="006031D6" w:rsidRPr="00846FC5" w:rsidRDefault="00F15B45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230</w:t>
            </w:r>
          </w:p>
        </w:tc>
        <w:tc>
          <w:tcPr>
            <w:tcW w:w="526" w:type="pct"/>
            <w:shd w:val="clear" w:color="auto" w:fill="auto"/>
          </w:tcPr>
          <w:p w:rsidR="006031D6" w:rsidRPr="00846FC5" w:rsidRDefault="00F15B45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240</w:t>
            </w:r>
          </w:p>
        </w:tc>
        <w:tc>
          <w:tcPr>
            <w:tcW w:w="526" w:type="pct"/>
            <w:shd w:val="clear" w:color="auto" w:fill="auto"/>
          </w:tcPr>
          <w:p w:rsidR="006031D6" w:rsidRPr="00846FC5" w:rsidRDefault="00F15B45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260</w:t>
            </w:r>
          </w:p>
        </w:tc>
        <w:tc>
          <w:tcPr>
            <w:tcW w:w="439" w:type="pct"/>
            <w:shd w:val="clear" w:color="auto" w:fill="auto"/>
          </w:tcPr>
          <w:p w:rsidR="006031D6" w:rsidRPr="00846FC5" w:rsidRDefault="00F15B45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115</w:t>
            </w:r>
          </w:p>
        </w:tc>
        <w:tc>
          <w:tcPr>
            <w:tcW w:w="439" w:type="pct"/>
            <w:shd w:val="clear" w:color="auto" w:fill="auto"/>
          </w:tcPr>
          <w:p w:rsidR="006031D6" w:rsidRPr="00846FC5" w:rsidRDefault="00F15B45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200</w:t>
            </w:r>
          </w:p>
        </w:tc>
        <w:tc>
          <w:tcPr>
            <w:tcW w:w="439" w:type="pct"/>
            <w:shd w:val="clear" w:color="auto" w:fill="auto"/>
          </w:tcPr>
          <w:p w:rsidR="006031D6" w:rsidRPr="00846FC5" w:rsidRDefault="00F15B45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195</w:t>
            </w:r>
          </w:p>
        </w:tc>
        <w:tc>
          <w:tcPr>
            <w:tcW w:w="439" w:type="pct"/>
            <w:shd w:val="clear" w:color="auto" w:fill="auto"/>
          </w:tcPr>
          <w:p w:rsidR="006031D6" w:rsidRPr="00846FC5" w:rsidRDefault="00F15B45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220</w:t>
            </w:r>
          </w:p>
        </w:tc>
      </w:tr>
      <w:tr w:rsidR="00F15B45" w:rsidRPr="00846FC5" w:rsidTr="00846FC5">
        <w:tc>
          <w:tcPr>
            <w:tcW w:w="1667" w:type="pct"/>
            <w:shd w:val="clear" w:color="auto" w:fill="auto"/>
          </w:tcPr>
          <w:p w:rsidR="006031D6" w:rsidRPr="00846FC5" w:rsidRDefault="006031D6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Температура кипения увлажненной жидкости,°C, не ниже</w:t>
            </w:r>
          </w:p>
        </w:tc>
        <w:tc>
          <w:tcPr>
            <w:tcW w:w="526" w:type="pct"/>
            <w:shd w:val="clear" w:color="auto" w:fill="auto"/>
          </w:tcPr>
          <w:p w:rsidR="006031D6" w:rsidRPr="00846FC5" w:rsidRDefault="00F15B45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140</w:t>
            </w:r>
          </w:p>
        </w:tc>
        <w:tc>
          <w:tcPr>
            <w:tcW w:w="526" w:type="pct"/>
            <w:shd w:val="clear" w:color="auto" w:fill="auto"/>
          </w:tcPr>
          <w:p w:rsidR="006031D6" w:rsidRPr="00846FC5" w:rsidRDefault="00F15B45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155</w:t>
            </w:r>
          </w:p>
        </w:tc>
        <w:tc>
          <w:tcPr>
            <w:tcW w:w="526" w:type="pct"/>
            <w:shd w:val="clear" w:color="auto" w:fill="auto"/>
          </w:tcPr>
          <w:p w:rsidR="006031D6" w:rsidRPr="00846FC5" w:rsidRDefault="00F15B45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180</w:t>
            </w:r>
          </w:p>
        </w:tc>
        <w:tc>
          <w:tcPr>
            <w:tcW w:w="439" w:type="pct"/>
            <w:shd w:val="clear" w:color="auto" w:fill="auto"/>
          </w:tcPr>
          <w:p w:rsidR="006031D6" w:rsidRPr="00846FC5" w:rsidRDefault="00F15B45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  <w:shd w:val="clear" w:color="auto" w:fill="auto"/>
          </w:tcPr>
          <w:p w:rsidR="006031D6" w:rsidRPr="00846FC5" w:rsidRDefault="00F15B45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140</w:t>
            </w:r>
          </w:p>
        </w:tc>
        <w:tc>
          <w:tcPr>
            <w:tcW w:w="439" w:type="pct"/>
            <w:shd w:val="clear" w:color="auto" w:fill="auto"/>
          </w:tcPr>
          <w:p w:rsidR="006031D6" w:rsidRPr="00846FC5" w:rsidRDefault="00F15B45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137</w:t>
            </w:r>
          </w:p>
        </w:tc>
        <w:tc>
          <w:tcPr>
            <w:tcW w:w="439" w:type="pct"/>
            <w:shd w:val="clear" w:color="auto" w:fill="auto"/>
          </w:tcPr>
          <w:p w:rsidR="006031D6" w:rsidRPr="00846FC5" w:rsidRDefault="00F15B45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160</w:t>
            </w:r>
          </w:p>
        </w:tc>
      </w:tr>
      <w:tr w:rsidR="00F15B45" w:rsidRPr="00846FC5" w:rsidTr="00846FC5">
        <w:tc>
          <w:tcPr>
            <w:tcW w:w="1667" w:type="pct"/>
            <w:shd w:val="clear" w:color="auto" w:fill="auto"/>
          </w:tcPr>
          <w:p w:rsidR="006031D6" w:rsidRPr="00846FC5" w:rsidRDefault="006031D6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 xml:space="preserve">Вязкость кинематическая при </w:t>
            </w:r>
            <w:smartTag w:uri="urn:schemas-microsoft-com:office:smarttags" w:element="metricconverter">
              <w:smartTagPr>
                <w:attr w:name="ProductID" w:val="-40ﾰC"/>
              </w:smartTagPr>
              <w:r w:rsidRPr="00846FC5">
                <w:rPr>
                  <w:noProof/>
                  <w:color w:val="000000"/>
                  <w:sz w:val="20"/>
                  <w:szCs w:val="28"/>
                </w:rPr>
                <w:t>-40°C</w:t>
              </w:r>
            </w:smartTag>
            <w:r w:rsidRPr="00846FC5">
              <w:rPr>
                <w:noProof/>
                <w:color w:val="000000"/>
                <w:sz w:val="20"/>
                <w:szCs w:val="28"/>
              </w:rPr>
              <w:t>,мм/сек., не более</w:t>
            </w:r>
          </w:p>
        </w:tc>
        <w:tc>
          <w:tcPr>
            <w:tcW w:w="526" w:type="pct"/>
            <w:shd w:val="clear" w:color="auto" w:fill="auto"/>
          </w:tcPr>
          <w:p w:rsidR="006031D6" w:rsidRPr="00846FC5" w:rsidRDefault="00F15B45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1500</w:t>
            </w:r>
          </w:p>
        </w:tc>
        <w:tc>
          <w:tcPr>
            <w:tcW w:w="526" w:type="pct"/>
            <w:shd w:val="clear" w:color="auto" w:fill="auto"/>
          </w:tcPr>
          <w:p w:rsidR="006031D6" w:rsidRPr="00846FC5" w:rsidRDefault="00F15B45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1800</w:t>
            </w:r>
          </w:p>
        </w:tc>
        <w:tc>
          <w:tcPr>
            <w:tcW w:w="526" w:type="pct"/>
            <w:shd w:val="clear" w:color="auto" w:fill="auto"/>
          </w:tcPr>
          <w:p w:rsidR="006031D6" w:rsidRPr="00846FC5" w:rsidRDefault="00F15B45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900</w:t>
            </w:r>
          </w:p>
        </w:tc>
        <w:tc>
          <w:tcPr>
            <w:tcW w:w="439" w:type="pct"/>
            <w:shd w:val="clear" w:color="auto" w:fill="auto"/>
          </w:tcPr>
          <w:p w:rsidR="006031D6" w:rsidRPr="00846FC5" w:rsidRDefault="00F15B45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439" w:type="pct"/>
            <w:shd w:val="clear" w:color="auto" w:fill="auto"/>
          </w:tcPr>
          <w:p w:rsidR="006031D6" w:rsidRPr="00846FC5" w:rsidRDefault="00F15B45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1500</w:t>
            </w:r>
          </w:p>
        </w:tc>
        <w:tc>
          <w:tcPr>
            <w:tcW w:w="439" w:type="pct"/>
            <w:shd w:val="clear" w:color="auto" w:fill="auto"/>
          </w:tcPr>
          <w:p w:rsidR="006031D6" w:rsidRPr="00846FC5" w:rsidRDefault="00F15B45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1500</w:t>
            </w:r>
          </w:p>
        </w:tc>
        <w:tc>
          <w:tcPr>
            <w:tcW w:w="439" w:type="pct"/>
            <w:shd w:val="clear" w:color="auto" w:fill="auto"/>
          </w:tcPr>
          <w:p w:rsidR="006031D6" w:rsidRPr="00846FC5" w:rsidRDefault="00F15B45" w:rsidP="00846F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46FC5">
              <w:rPr>
                <w:noProof/>
                <w:color w:val="000000"/>
                <w:sz w:val="20"/>
                <w:szCs w:val="28"/>
              </w:rPr>
              <w:t>1500</w:t>
            </w:r>
          </w:p>
        </w:tc>
      </w:tr>
    </w:tbl>
    <w:p w:rsidR="006031D6" w:rsidRPr="00195DB8" w:rsidRDefault="006031D6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6793" w:rsidRPr="00195DB8" w:rsidRDefault="00576793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 xml:space="preserve">Жидкости типа DОТ 3 предназначены для гидропривода тормозов барабанного типа, а также для дисковых тормозов при обычных условиях эксплуатации. Жидкости типа DОТ 4 используются на автомобилях с дисковыми тормозами, эксплуатирующихся в городских условиях </w:t>
      </w:r>
      <w:r w:rsidR="00195DB8" w:rsidRPr="00195DB8">
        <w:rPr>
          <w:noProof/>
          <w:color w:val="000000"/>
          <w:sz w:val="28"/>
          <w:szCs w:val="28"/>
        </w:rPr>
        <w:t>(</w:t>
      </w:r>
      <w:r w:rsidRPr="00195DB8">
        <w:rPr>
          <w:noProof/>
          <w:color w:val="000000"/>
          <w:sz w:val="28"/>
          <w:szCs w:val="28"/>
        </w:rPr>
        <w:t>на режимах "разгон-торможение"). Спирто-касторовая жидкость "БСК" не может рассматриваться как ТЖ для современных автомобилей. Она была разработана для старых автомобилей времен ГАЗ-21 и застывает уже при температуре - 20° С. Жидкость "Нева" марки "А" незначительно уступает требованиям DОТ 3, а марка "Б" - не соответствует им по температуре кипения как сухой, так и увлажненной жидкости. ТЖ "Нева" была разработана для применения в тормозных системах первых моделей "Жигулей". Тормозные жидкости DОТ 3, "Томь" и DОТ 4 могут применяться практически на всех отечественных автомобилях. Тормозная жидкость DOT5 также известна, как "силиконовая" тормозная жидкость ("silicone"). Ее преимущества: не разъедает краску; не поглощает воду и может быть полезна там, где абсорбция является проблемой; является совместимой с любыми резиновыми частями. Недостатки: DOT5 нельзя смешивать с DOT3 или DOT4. Большинство проблем с DOT5 возникает, вероятно, по причине смешивания с некоторым количеством других видов тормозной жидкости. Наилучшим способом перейти на DOT5 является полная переборка гидравлической системы.</w:t>
      </w:r>
    </w:p>
    <w:p w:rsidR="00576793" w:rsidRPr="00195DB8" w:rsidRDefault="00576793" w:rsidP="00195DB8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195DB8">
        <w:rPr>
          <w:b/>
          <w:i/>
          <w:noProof/>
          <w:color w:val="000000"/>
          <w:sz w:val="28"/>
          <w:szCs w:val="28"/>
        </w:rPr>
        <w:t>Особенности эксплуатации тормозных жидкостей</w:t>
      </w:r>
    </w:p>
    <w:p w:rsidR="00576793" w:rsidRPr="00195DB8" w:rsidRDefault="00576793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Поглощение воды из атмосферы свойственно ТЖ на полигликолевой основе. При этом температура их кипения снижается. FM VSS нормирует ее для “сухих”, еще не набравших влагу, и увлажненных, содержащих 3,5% воды, жидкостей - т.е. ограничивает только предельные значения. Интенсивность процесса поглощения не регламентирована. ТЖ может насыщаться влагой сначала активно, а потом - медленнее. Или наоборот. Но даже если значения температуры кипения у “сухих” жидкостей разных классов сделать близкими, например к DОТ 5, при их увлажнении этот параметр вернется на уровень, свойственный каждому классу. ТЖ нужно периодически заменять, не дожидаясь когда ее состояние приблизится к опасному пределу. Срок службы жидкости назначает автозавод, проверив ее характеристики применительно к особенностям гидросистем своих машин.</w:t>
      </w:r>
    </w:p>
    <w:p w:rsidR="00195DB8" w:rsidRPr="00195DB8" w:rsidRDefault="00576793" w:rsidP="00195DB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95DB8">
        <w:rPr>
          <w:b/>
          <w:i/>
          <w:noProof/>
          <w:color w:val="000000"/>
          <w:sz w:val="28"/>
          <w:szCs w:val="28"/>
        </w:rPr>
        <w:t>Проверка состояния жидкости</w:t>
      </w:r>
    </w:p>
    <w:p w:rsidR="00576793" w:rsidRPr="00195DB8" w:rsidRDefault="00576793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Объективно определить основные параметры ТЖ можно только в лаборатории. В эксплуатации - лишь косвенно и не все. Самостоятельно жидкость проверяют визуально - по внешнему виду. Она должна быть прозрачной, однородной, без осадка. Кроме того, в автосервисах (преимущественно крупных, хорошо оснащенных, обслуживающих иномарки) специальными индикаторами оценивают ее температуру кипения. Поскольку жидкость в системе не циркулирует, в бачке (место проверки) и в колесных цилиндрах ее свойства могут быть разными. В бачке она контактирует с атмосферой, набирая влагу, а в тормозных механизмах - нет. Зато там жидкость часто и сильно нагревается, и ее стабильность ухудшается. Однако даже такими ориентировочными проверками пренебрегать не стоит, иных оперативных способов контроля нет.</w:t>
      </w:r>
    </w:p>
    <w:p w:rsidR="00576793" w:rsidRPr="00195DB8" w:rsidRDefault="00056845" w:rsidP="00195DB8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195DB8">
        <w:rPr>
          <w:b/>
          <w:i/>
          <w:noProof/>
          <w:color w:val="000000"/>
          <w:sz w:val="28"/>
          <w:szCs w:val="28"/>
        </w:rPr>
        <w:t>Совместимость тормозных жидкостей</w:t>
      </w:r>
    </w:p>
    <w:p w:rsidR="00576793" w:rsidRPr="00195DB8" w:rsidRDefault="00576793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Тормозная жидкость с разными основами несовместимы друг с другом, они расслаиваются, иногда появляется осадок. Параметры этой смеси будут ниже, чем у любой из исходных жидкостей, причем влияние ее на резиновые детали непредсказуемо. Основу ТЖ изготовитель, как правило, указывает на упаковке. Российские РосДОТ, “Неву”, “Томь”, равно как и иные отечественные и импортные полигликолевые жидкости DОТ 3, DОТ 4 и DОТ 5.1, можно смешивать в любых пропорциях. ТЖ класса ДОТ 5 основаны на силиконе и несовместимы с другими. Поэтому стандарт FM VSS 116 требует окрашивать “силиконовые” жидкости в темно-красный цвет. Остальные современные ТЖ, как правило, желтые (оттенки от светло-желтого до светло-коричневого). Для дополнительной проверки можно смешать жидкости в пропорции 1:1 в стеклянной емкости. Если смесь прозрачна и осадка нет, ТЖ совместимы. Следует помнить, что смешивать жидкости разных классов и производителей не рекомендуется, так как возможно изменение их свойств. Запрещено смешивать гликолевые жидкости с касторовыми.</w:t>
      </w:r>
    </w:p>
    <w:p w:rsidR="00195DB8" w:rsidRPr="00195DB8" w:rsidRDefault="00195DB8" w:rsidP="00195DB8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195DB8">
        <w:rPr>
          <w:b/>
          <w:i/>
          <w:noProof/>
          <w:color w:val="000000"/>
          <w:sz w:val="28"/>
          <w:szCs w:val="28"/>
        </w:rPr>
        <w:t>Замена</w:t>
      </w:r>
    </w:p>
    <w:p w:rsidR="00576793" w:rsidRPr="00195DB8" w:rsidRDefault="00576793" w:rsidP="00195DB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  <w:szCs w:val="28"/>
        </w:rPr>
        <w:t>Добавление свежей жидкости при прокачке системы после ремонта не восстанавливает свойства ТЖ, поскольку почти половина ее практически не меняется. Поэтому в сроки, установленные автозаводом, жидкость в гидросистеме нужно заменять полностью.</w:t>
      </w:r>
    </w:p>
    <w:p w:rsidR="00575B21" w:rsidRPr="00195DB8" w:rsidRDefault="00195DB8" w:rsidP="00195DB8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95DB8">
        <w:rPr>
          <w:noProof/>
          <w:color w:val="000000"/>
          <w:sz w:val="28"/>
        </w:rPr>
        <w:br w:type="page"/>
      </w:r>
      <w:r w:rsidR="00575B21" w:rsidRPr="00195DB8">
        <w:rPr>
          <w:b/>
          <w:noProof/>
          <w:color w:val="000000"/>
          <w:sz w:val="28"/>
        </w:rPr>
        <w:t>Список используемой литературы</w:t>
      </w:r>
    </w:p>
    <w:p w:rsidR="00575B21" w:rsidRPr="00195DB8" w:rsidRDefault="00575B21" w:rsidP="00195DB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75B21" w:rsidRPr="00195DB8" w:rsidRDefault="00575B21" w:rsidP="00195DB8">
      <w:pPr>
        <w:spacing w:line="360" w:lineRule="auto"/>
        <w:jc w:val="both"/>
        <w:rPr>
          <w:noProof/>
          <w:color w:val="000000"/>
          <w:sz w:val="28"/>
        </w:rPr>
      </w:pPr>
      <w:r w:rsidRPr="00195DB8">
        <w:rPr>
          <w:noProof/>
          <w:color w:val="000000"/>
          <w:sz w:val="28"/>
        </w:rPr>
        <w:t>1) Б. Шайдулин. Издательство «Урал-Пресс Лтд»</w:t>
      </w:r>
    </w:p>
    <w:p w:rsidR="00575B21" w:rsidRPr="00195DB8" w:rsidRDefault="00575B21" w:rsidP="00195DB8">
      <w:pPr>
        <w:spacing w:line="360" w:lineRule="auto"/>
        <w:jc w:val="both"/>
        <w:rPr>
          <w:noProof/>
          <w:color w:val="000000"/>
          <w:sz w:val="28"/>
        </w:rPr>
      </w:pPr>
      <w:r w:rsidRPr="00195DB8">
        <w:rPr>
          <w:noProof/>
          <w:color w:val="000000"/>
          <w:sz w:val="28"/>
        </w:rPr>
        <w:t>2) Васильева Л.С Автомобильные эксплуатационные материалы – М. Транспорт,1986.</w:t>
      </w:r>
    </w:p>
    <w:p w:rsidR="00575B21" w:rsidRPr="00195DB8" w:rsidRDefault="00575B21" w:rsidP="00195DB8">
      <w:pPr>
        <w:spacing w:line="360" w:lineRule="auto"/>
        <w:jc w:val="both"/>
        <w:rPr>
          <w:noProof/>
          <w:color w:val="000000"/>
          <w:sz w:val="28"/>
        </w:rPr>
      </w:pPr>
      <w:r w:rsidRPr="00195DB8">
        <w:rPr>
          <w:noProof/>
          <w:color w:val="000000"/>
          <w:sz w:val="28"/>
        </w:rPr>
        <w:t>3) Рогозин Н.А</w:t>
      </w:r>
      <w:r w:rsidR="00195DB8" w:rsidRPr="00195DB8">
        <w:rPr>
          <w:noProof/>
          <w:color w:val="000000"/>
          <w:sz w:val="28"/>
        </w:rPr>
        <w:t>,</w:t>
      </w:r>
      <w:r w:rsidRPr="00195DB8">
        <w:rPr>
          <w:noProof/>
          <w:color w:val="000000"/>
          <w:sz w:val="28"/>
        </w:rPr>
        <w:t xml:space="preserve"> Папок К.К. Словарь по топливам, маслам, смазкам, присадкам и специальным жидкостям- М. Химия 1975г.</w:t>
      </w:r>
    </w:p>
    <w:p w:rsidR="00575B21" w:rsidRPr="00195DB8" w:rsidRDefault="00575B21" w:rsidP="00195DB8">
      <w:pPr>
        <w:spacing w:line="360" w:lineRule="auto"/>
        <w:jc w:val="both"/>
        <w:rPr>
          <w:noProof/>
          <w:color w:val="000000"/>
          <w:sz w:val="28"/>
        </w:rPr>
      </w:pPr>
      <w:r w:rsidRPr="00195DB8">
        <w:rPr>
          <w:noProof/>
          <w:color w:val="000000"/>
          <w:sz w:val="28"/>
        </w:rPr>
        <w:t>4) Автомобильные эксплуатационные материалы</w:t>
      </w:r>
      <w:r w:rsidR="00195DB8" w:rsidRPr="00195DB8">
        <w:rPr>
          <w:noProof/>
          <w:color w:val="000000"/>
          <w:sz w:val="28"/>
        </w:rPr>
        <w:t xml:space="preserve"> О.</w:t>
      </w:r>
      <w:r w:rsidRPr="00195DB8">
        <w:rPr>
          <w:noProof/>
          <w:color w:val="000000"/>
          <w:sz w:val="28"/>
        </w:rPr>
        <w:t>И. Манусаджянц</w:t>
      </w:r>
      <w:r w:rsidR="00195DB8" w:rsidRPr="00195DB8">
        <w:rPr>
          <w:noProof/>
          <w:color w:val="000000"/>
          <w:sz w:val="28"/>
        </w:rPr>
        <w:t xml:space="preserve"> </w:t>
      </w:r>
      <w:r w:rsidRPr="00195DB8">
        <w:rPr>
          <w:noProof/>
          <w:color w:val="000000"/>
          <w:sz w:val="28"/>
        </w:rPr>
        <w:t xml:space="preserve">М. «Транспорт» </w:t>
      </w:r>
      <w:smartTag w:uri="urn:schemas-microsoft-com:office:smarttags" w:element="metricconverter">
        <w:smartTagPr>
          <w:attr w:name="ProductID" w:val="1989 г"/>
        </w:smartTagPr>
        <w:r w:rsidRPr="00195DB8">
          <w:rPr>
            <w:noProof/>
            <w:color w:val="000000"/>
            <w:sz w:val="28"/>
          </w:rPr>
          <w:t>1989 г</w:t>
        </w:r>
      </w:smartTag>
      <w:r w:rsidRPr="00195DB8">
        <w:rPr>
          <w:noProof/>
          <w:color w:val="000000"/>
          <w:sz w:val="28"/>
        </w:rPr>
        <w:t>.</w:t>
      </w:r>
    </w:p>
    <w:p w:rsidR="00195DB8" w:rsidRPr="00195DB8" w:rsidRDefault="00195DB8" w:rsidP="00195DB8">
      <w:pPr>
        <w:spacing w:line="360" w:lineRule="auto"/>
        <w:jc w:val="both"/>
        <w:rPr>
          <w:noProof/>
          <w:color w:val="000000"/>
          <w:sz w:val="28"/>
        </w:rPr>
      </w:pPr>
      <w:r w:rsidRPr="00195DB8">
        <w:rPr>
          <w:noProof/>
          <w:color w:val="000000"/>
          <w:sz w:val="28"/>
        </w:rPr>
        <w:t>5) Грамолин А.В., Кузнецов А.</w:t>
      </w:r>
      <w:r w:rsidR="00575B21" w:rsidRPr="00195DB8">
        <w:rPr>
          <w:noProof/>
          <w:color w:val="000000"/>
          <w:sz w:val="28"/>
        </w:rPr>
        <w:t>С. Топливо, масла,</w:t>
      </w:r>
      <w:r w:rsidRPr="00195DB8">
        <w:rPr>
          <w:noProof/>
          <w:color w:val="000000"/>
          <w:sz w:val="28"/>
        </w:rPr>
        <w:t xml:space="preserve"> </w:t>
      </w:r>
      <w:r w:rsidR="00575B21" w:rsidRPr="00195DB8">
        <w:rPr>
          <w:noProof/>
          <w:color w:val="000000"/>
          <w:sz w:val="28"/>
        </w:rPr>
        <w:t>смазки,</w:t>
      </w:r>
      <w:r w:rsidRPr="00195DB8">
        <w:rPr>
          <w:noProof/>
          <w:color w:val="000000"/>
          <w:sz w:val="28"/>
        </w:rPr>
        <w:t xml:space="preserve"> </w:t>
      </w:r>
      <w:r w:rsidR="00575B21" w:rsidRPr="00195DB8">
        <w:rPr>
          <w:noProof/>
          <w:color w:val="000000"/>
          <w:sz w:val="28"/>
        </w:rPr>
        <w:t>жидкости</w:t>
      </w:r>
      <w:r w:rsidRPr="00195DB8">
        <w:rPr>
          <w:noProof/>
          <w:color w:val="000000"/>
          <w:sz w:val="28"/>
        </w:rPr>
        <w:t xml:space="preserve"> </w:t>
      </w:r>
      <w:r w:rsidR="00575B21" w:rsidRPr="00195DB8">
        <w:rPr>
          <w:noProof/>
          <w:color w:val="000000"/>
          <w:sz w:val="28"/>
        </w:rPr>
        <w:t>и</w:t>
      </w:r>
    </w:p>
    <w:p w:rsidR="00575B21" w:rsidRPr="00195DB8" w:rsidRDefault="00575B21" w:rsidP="00195DB8">
      <w:pPr>
        <w:spacing w:line="360" w:lineRule="auto"/>
        <w:jc w:val="both"/>
        <w:rPr>
          <w:noProof/>
          <w:color w:val="000000"/>
          <w:sz w:val="28"/>
        </w:rPr>
      </w:pPr>
      <w:r w:rsidRPr="00195DB8">
        <w:rPr>
          <w:noProof/>
          <w:color w:val="000000"/>
          <w:sz w:val="28"/>
        </w:rPr>
        <w:t>материалы для эксплуатации и</w:t>
      </w:r>
      <w:r w:rsidR="00195DB8" w:rsidRPr="00195DB8">
        <w:rPr>
          <w:noProof/>
          <w:color w:val="000000"/>
          <w:sz w:val="28"/>
        </w:rPr>
        <w:t xml:space="preserve"> </w:t>
      </w:r>
      <w:r w:rsidRPr="00195DB8">
        <w:rPr>
          <w:noProof/>
          <w:color w:val="000000"/>
          <w:sz w:val="28"/>
        </w:rPr>
        <w:t>ремонта</w:t>
      </w:r>
      <w:r w:rsidR="00195DB8" w:rsidRPr="00195DB8">
        <w:rPr>
          <w:noProof/>
          <w:color w:val="000000"/>
          <w:sz w:val="28"/>
        </w:rPr>
        <w:t xml:space="preserve"> </w:t>
      </w:r>
      <w:r w:rsidRPr="00195DB8">
        <w:rPr>
          <w:noProof/>
          <w:color w:val="000000"/>
          <w:sz w:val="28"/>
        </w:rPr>
        <w:t>автомобилей.</w:t>
      </w:r>
      <w:r w:rsidR="00195DB8" w:rsidRPr="00195DB8">
        <w:rPr>
          <w:noProof/>
          <w:color w:val="000000"/>
          <w:sz w:val="28"/>
        </w:rPr>
        <w:t xml:space="preserve"> </w:t>
      </w:r>
      <w:r w:rsidRPr="00195DB8">
        <w:rPr>
          <w:noProof/>
          <w:color w:val="000000"/>
          <w:sz w:val="28"/>
        </w:rPr>
        <w:t>-</w:t>
      </w:r>
      <w:r w:rsidR="00195DB8" w:rsidRPr="00195DB8">
        <w:rPr>
          <w:noProof/>
          <w:color w:val="000000"/>
          <w:sz w:val="28"/>
        </w:rPr>
        <w:t xml:space="preserve"> </w:t>
      </w:r>
      <w:r w:rsidRPr="00195DB8">
        <w:rPr>
          <w:noProof/>
          <w:color w:val="000000"/>
          <w:sz w:val="28"/>
        </w:rPr>
        <w:t>М.: Машиностроение,1995. - 63 с.</w:t>
      </w:r>
    </w:p>
    <w:p w:rsidR="00575B21" w:rsidRPr="00195DB8" w:rsidRDefault="00575B21" w:rsidP="00195DB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95DB8">
        <w:rPr>
          <w:noProof/>
          <w:color w:val="000000"/>
          <w:sz w:val="28"/>
        </w:rPr>
        <w:t>6) Техническая эксплуатация автомоб</w:t>
      </w:r>
      <w:r w:rsidR="00195DB8" w:rsidRPr="00195DB8">
        <w:rPr>
          <w:noProof/>
          <w:color w:val="000000"/>
          <w:sz w:val="28"/>
        </w:rPr>
        <w:t>илей / Под ред. Е.</w:t>
      </w:r>
      <w:r w:rsidRPr="00195DB8">
        <w:rPr>
          <w:noProof/>
          <w:color w:val="000000"/>
          <w:sz w:val="28"/>
        </w:rPr>
        <w:t>С. Кузнецова. - 3-е</w:t>
      </w:r>
      <w:r w:rsidR="00195DB8" w:rsidRPr="00195DB8">
        <w:rPr>
          <w:noProof/>
          <w:color w:val="000000"/>
          <w:sz w:val="28"/>
        </w:rPr>
        <w:t xml:space="preserve"> </w:t>
      </w:r>
      <w:r w:rsidRPr="00195DB8">
        <w:rPr>
          <w:noProof/>
          <w:color w:val="000000"/>
          <w:sz w:val="28"/>
        </w:rPr>
        <w:t>изд., перераб. и доп. - М.: Транспорт, 1991. - 413 с</w:t>
      </w:r>
      <w:bookmarkStart w:id="0" w:name="_GoBack"/>
      <w:bookmarkEnd w:id="0"/>
    </w:p>
    <w:sectPr w:rsidR="00575B21" w:rsidRPr="00195DB8" w:rsidSect="00195DB8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FC5" w:rsidRDefault="00846FC5">
      <w:r>
        <w:separator/>
      </w:r>
    </w:p>
  </w:endnote>
  <w:endnote w:type="continuationSeparator" w:id="0">
    <w:p w:rsidR="00846FC5" w:rsidRDefault="0084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58" w:rsidRDefault="001C5058" w:rsidP="0015275A">
    <w:pPr>
      <w:pStyle w:val="a4"/>
      <w:framePr w:wrap="around" w:vAnchor="text" w:hAnchor="margin" w:xAlign="center" w:y="1"/>
      <w:rPr>
        <w:rStyle w:val="a6"/>
      </w:rPr>
    </w:pPr>
  </w:p>
  <w:p w:rsidR="001C5058" w:rsidRDefault="001C505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058" w:rsidRDefault="002264F1" w:rsidP="0015275A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1C5058" w:rsidRDefault="001C50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FC5" w:rsidRDefault="00846FC5">
      <w:r>
        <w:separator/>
      </w:r>
    </w:p>
  </w:footnote>
  <w:footnote w:type="continuationSeparator" w:id="0">
    <w:p w:rsidR="00846FC5" w:rsidRDefault="0084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629A0"/>
    <w:multiLevelType w:val="hybridMultilevel"/>
    <w:tmpl w:val="2D9E7A12"/>
    <w:lvl w:ilvl="0" w:tplc="808C0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6A2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584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A47E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548C0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7481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6045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B76F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AC88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1F9"/>
    <w:rsid w:val="00035B9F"/>
    <w:rsid w:val="00056845"/>
    <w:rsid w:val="001509E3"/>
    <w:rsid w:val="0015275A"/>
    <w:rsid w:val="00195DB8"/>
    <w:rsid w:val="001A11F9"/>
    <w:rsid w:val="001C5058"/>
    <w:rsid w:val="001F69D9"/>
    <w:rsid w:val="00202101"/>
    <w:rsid w:val="002264F1"/>
    <w:rsid w:val="002D1E5D"/>
    <w:rsid w:val="00494A73"/>
    <w:rsid w:val="0050574F"/>
    <w:rsid w:val="00555DD2"/>
    <w:rsid w:val="00575B21"/>
    <w:rsid w:val="00576793"/>
    <w:rsid w:val="006031D6"/>
    <w:rsid w:val="006067B3"/>
    <w:rsid w:val="00681A5A"/>
    <w:rsid w:val="00846FC5"/>
    <w:rsid w:val="00860D9E"/>
    <w:rsid w:val="00882139"/>
    <w:rsid w:val="009D2725"/>
    <w:rsid w:val="00A5125C"/>
    <w:rsid w:val="00AF6E46"/>
    <w:rsid w:val="00CA0592"/>
    <w:rsid w:val="00D0492E"/>
    <w:rsid w:val="00D83ED4"/>
    <w:rsid w:val="00E328F9"/>
    <w:rsid w:val="00E502EF"/>
    <w:rsid w:val="00E66D0E"/>
    <w:rsid w:val="00F1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8FFD16-2C1D-4A38-B938-54584384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5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C505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1C5058"/>
    <w:rPr>
      <w:rFonts w:cs="Times New Roman"/>
    </w:rPr>
  </w:style>
  <w:style w:type="paragraph" w:styleId="a7">
    <w:name w:val="header"/>
    <w:basedOn w:val="a"/>
    <w:link w:val="a8"/>
    <w:uiPriority w:val="99"/>
    <w:rsid w:val="00195D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table" w:styleId="a9">
    <w:name w:val="Table Professional"/>
    <w:basedOn w:val="a1"/>
    <w:uiPriority w:val="99"/>
    <w:rsid w:val="00195DB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4750</Words>
  <Characters>27078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и науке</vt:lpstr>
    </vt:vector>
  </TitlesOfParts>
  <Company>Домик</Company>
  <LinksUpToDate>false</LinksUpToDate>
  <CharactersWithSpaces>31765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и науке</dc:title>
  <dc:subject/>
  <dc:creator>Сашок</dc:creator>
  <cp:keywords/>
  <dc:description/>
  <cp:lastModifiedBy>admin</cp:lastModifiedBy>
  <cp:revision>2</cp:revision>
  <dcterms:created xsi:type="dcterms:W3CDTF">2014-02-20T21:47:00Z</dcterms:created>
  <dcterms:modified xsi:type="dcterms:W3CDTF">2014-02-20T21:47:00Z</dcterms:modified>
</cp:coreProperties>
</file>