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2E" w:rsidRPr="001902E9" w:rsidRDefault="00B25D2E" w:rsidP="001902E9">
      <w:pPr>
        <w:pStyle w:val="a4"/>
        <w:spacing w:line="360" w:lineRule="auto"/>
        <w:ind w:firstLine="709"/>
        <w:rPr>
          <w:szCs w:val="28"/>
        </w:rPr>
      </w:pPr>
      <w:r w:rsidRPr="001902E9">
        <w:rPr>
          <w:szCs w:val="28"/>
        </w:rPr>
        <w:t>Томский межвузовский центр дистанционного образования</w:t>
      </w:r>
    </w:p>
    <w:p w:rsidR="00B25D2E" w:rsidRPr="001902E9" w:rsidRDefault="00B25D2E" w:rsidP="001902E9">
      <w:pPr>
        <w:pStyle w:val="a4"/>
        <w:spacing w:line="360" w:lineRule="auto"/>
        <w:ind w:firstLine="709"/>
        <w:rPr>
          <w:szCs w:val="28"/>
        </w:rPr>
      </w:pPr>
      <w:r w:rsidRPr="001902E9">
        <w:rPr>
          <w:szCs w:val="28"/>
        </w:rPr>
        <w:t>Томский государственный университет</w:t>
      </w:r>
    </w:p>
    <w:p w:rsidR="00B25D2E" w:rsidRPr="001902E9" w:rsidRDefault="00B25D2E" w:rsidP="001902E9">
      <w:pPr>
        <w:pStyle w:val="a4"/>
        <w:spacing w:line="360" w:lineRule="auto"/>
        <w:ind w:firstLine="709"/>
        <w:rPr>
          <w:szCs w:val="28"/>
        </w:rPr>
      </w:pPr>
      <w:r w:rsidRPr="001902E9">
        <w:rPr>
          <w:szCs w:val="28"/>
        </w:rPr>
        <w:t>систем управления и радиоэлектроники (ТУСУР)</w:t>
      </w:r>
    </w:p>
    <w:p w:rsidR="00B25D2E" w:rsidRPr="001902E9" w:rsidRDefault="00B25D2E" w:rsidP="001902E9">
      <w:pPr>
        <w:pStyle w:val="a4"/>
        <w:spacing w:line="360" w:lineRule="auto"/>
        <w:ind w:firstLine="709"/>
        <w:rPr>
          <w:b w:val="0"/>
          <w:bCs/>
          <w:szCs w:val="28"/>
        </w:rPr>
      </w:pPr>
      <w:r w:rsidRPr="001902E9">
        <w:rPr>
          <w:b w:val="0"/>
          <w:bCs/>
          <w:szCs w:val="28"/>
        </w:rPr>
        <w:t>Кафедра менеджмента торговых предприятий</w:t>
      </w:r>
    </w:p>
    <w:p w:rsidR="00B25D2E" w:rsidRPr="001902E9" w:rsidRDefault="00B25D2E" w:rsidP="001902E9">
      <w:pPr>
        <w:pStyle w:val="a4"/>
        <w:spacing w:line="360" w:lineRule="auto"/>
        <w:ind w:firstLine="709"/>
        <w:rPr>
          <w:b w:val="0"/>
          <w:bCs/>
          <w:szCs w:val="28"/>
        </w:rPr>
      </w:pPr>
    </w:p>
    <w:p w:rsidR="00B25D2E" w:rsidRPr="001902E9" w:rsidRDefault="00B25D2E" w:rsidP="001902E9">
      <w:pPr>
        <w:pStyle w:val="a4"/>
        <w:spacing w:line="360" w:lineRule="auto"/>
        <w:ind w:firstLine="709"/>
        <w:rPr>
          <w:b w:val="0"/>
          <w:bCs/>
          <w:szCs w:val="28"/>
        </w:rPr>
      </w:pPr>
    </w:p>
    <w:p w:rsidR="00B25D2E" w:rsidRPr="001902E9" w:rsidRDefault="00B25D2E" w:rsidP="001902E9">
      <w:pPr>
        <w:pStyle w:val="a4"/>
        <w:spacing w:line="360" w:lineRule="auto"/>
        <w:ind w:firstLine="709"/>
        <w:rPr>
          <w:b w:val="0"/>
          <w:bCs/>
          <w:szCs w:val="28"/>
        </w:rPr>
      </w:pPr>
    </w:p>
    <w:p w:rsidR="00B25D2E" w:rsidRPr="001902E9" w:rsidRDefault="00B25D2E" w:rsidP="001902E9">
      <w:pPr>
        <w:pStyle w:val="a4"/>
        <w:spacing w:line="360" w:lineRule="auto"/>
        <w:ind w:firstLine="709"/>
        <w:rPr>
          <w:b w:val="0"/>
          <w:bCs/>
          <w:szCs w:val="28"/>
        </w:rPr>
      </w:pPr>
    </w:p>
    <w:p w:rsidR="00B25D2E" w:rsidRPr="001902E9" w:rsidRDefault="00B25D2E" w:rsidP="001902E9">
      <w:pPr>
        <w:pStyle w:val="a4"/>
        <w:spacing w:line="360" w:lineRule="auto"/>
        <w:ind w:firstLine="709"/>
        <w:rPr>
          <w:b w:val="0"/>
          <w:bCs/>
          <w:szCs w:val="28"/>
        </w:rPr>
      </w:pPr>
    </w:p>
    <w:p w:rsidR="00B25D2E" w:rsidRPr="001902E9" w:rsidRDefault="00B25D2E" w:rsidP="001902E9">
      <w:pPr>
        <w:pStyle w:val="a4"/>
        <w:spacing w:line="360" w:lineRule="auto"/>
        <w:ind w:firstLine="709"/>
        <w:rPr>
          <w:bCs/>
          <w:szCs w:val="28"/>
        </w:rPr>
      </w:pPr>
      <w:r w:rsidRPr="001902E9">
        <w:rPr>
          <w:bCs/>
          <w:szCs w:val="28"/>
        </w:rPr>
        <w:t>КОНТРОЛЬНАЯ РАБОТА</w:t>
      </w:r>
    </w:p>
    <w:p w:rsidR="00B25D2E" w:rsidRPr="001902E9" w:rsidRDefault="00B25D2E" w:rsidP="001902E9">
      <w:pPr>
        <w:pStyle w:val="a4"/>
        <w:spacing w:line="360" w:lineRule="auto"/>
        <w:ind w:firstLine="709"/>
        <w:rPr>
          <w:b w:val="0"/>
          <w:bCs/>
          <w:szCs w:val="28"/>
        </w:rPr>
      </w:pPr>
    </w:p>
    <w:p w:rsidR="00B25D2E" w:rsidRPr="001902E9" w:rsidRDefault="00B25D2E" w:rsidP="001902E9">
      <w:pPr>
        <w:pStyle w:val="a4"/>
        <w:spacing w:line="360" w:lineRule="auto"/>
        <w:ind w:firstLine="709"/>
        <w:rPr>
          <w:b w:val="0"/>
          <w:bCs/>
          <w:szCs w:val="28"/>
        </w:rPr>
      </w:pPr>
      <w:r w:rsidRPr="001902E9">
        <w:rPr>
          <w:b w:val="0"/>
          <w:bCs/>
          <w:szCs w:val="28"/>
        </w:rPr>
        <w:t>по дисциплине «</w:t>
      </w:r>
      <w:bookmarkStart w:id="0" w:name="OLE_LINK1"/>
      <w:bookmarkStart w:id="1" w:name="OLE_LINK2"/>
      <w:r w:rsidRPr="001902E9">
        <w:rPr>
          <w:szCs w:val="28"/>
        </w:rPr>
        <w:t>Рынок ценных бумаг</w:t>
      </w:r>
      <w:bookmarkEnd w:id="0"/>
      <w:bookmarkEnd w:id="1"/>
      <w:r w:rsidRPr="001902E9">
        <w:rPr>
          <w:b w:val="0"/>
          <w:bCs/>
          <w:szCs w:val="28"/>
        </w:rPr>
        <w:t>»</w:t>
      </w:r>
    </w:p>
    <w:p w:rsidR="00B25D2E" w:rsidRPr="001902E9" w:rsidRDefault="00B25D2E" w:rsidP="001902E9">
      <w:pPr>
        <w:pStyle w:val="a4"/>
        <w:spacing w:line="360" w:lineRule="auto"/>
        <w:ind w:firstLine="709"/>
        <w:rPr>
          <w:b w:val="0"/>
          <w:bCs/>
          <w:szCs w:val="28"/>
        </w:rPr>
      </w:pPr>
    </w:p>
    <w:p w:rsidR="00B25D2E" w:rsidRDefault="00B25D2E" w:rsidP="001902E9">
      <w:pPr>
        <w:pStyle w:val="a4"/>
        <w:spacing w:line="360" w:lineRule="auto"/>
        <w:ind w:firstLine="709"/>
        <w:jc w:val="both"/>
        <w:rPr>
          <w:b w:val="0"/>
          <w:bCs/>
          <w:szCs w:val="28"/>
          <w:lang w:val="en-US"/>
        </w:rPr>
      </w:pPr>
    </w:p>
    <w:p w:rsidR="007138F6" w:rsidRDefault="007138F6" w:rsidP="001902E9">
      <w:pPr>
        <w:pStyle w:val="a4"/>
        <w:spacing w:line="360" w:lineRule="auto"/>
        <w:ind w:firstLine="709"/>
        <w:jc w:val="both"/>
        <w:rPr>
          <w:b w:val="0"/>
          <w:bCs/>
          <w:szCs w:val="28"/>
          <w:lang w:val="en-US"/>
        </w:rPr>
      </w:pPr>
    </w:p>
    <w:p w:rsidR="007138F6" w:rsidRDefault="007138F6" w:rsidP="001902E9">
      <w:pPr>
        <w:pStyle w:val="a4"/>
        <w:spacing w:line="360" w:lineRule="auto"/>
        <w:ind w:firstLine="709"/>
        <w:jc w:val="both"/>
        <w:rPr>
          <w:b w:val="0"/>
          <w:bCs/>
          <w:szCs w:val="28"/>
          <w:lang w:val="en-US"/>
        </w:rPr>
      </w:pPr>
    </w:p>
    <w:p w:rsidR="007138F6" w:rsidRPr="007138F6" w:rsidRDefault="007138F6" w:rsidP="001902E9">
      <w:pPr>
        <w:pStyle w:val="a4"/>
        <w:spacing w:line="360" w:lineRule="auto"/>
        <w:ind w:firstLine="709"/>
        <w:jc w:val="both"/>
        <w:rPr>
          <w:b w:val="0"/>
          <w:bCs/>
          <w:szCs w:val="28"/>
          <w:lang w:val="en-US"/>
        </w:rPr>
      </w:pPr>
    </w:p>
    <w:p w:rsidR="00B25D2E" w:rsidRPr="001902E9" w:rsidRDefault="00B25D2E" w:rsidP="001902E9">
      <w:pPr>
        <w:pStyle w:val="a4"/>
        <w:spacing w:line="360" w:lineRule="auto"/>
        <w:ind w:firstLine="709"/>
        <w:jc w:val="both"/>
        <w:rPr>
          <w:b w:val="0"/>
          <w:bCs/>
          <w:szCs w:val="28"/>
        </w:rPr>
      </w:pPr>
    </w:p>
    <w:p w:rsidR="00B25D2E" w:rsidRPr="001902E9" w:rsidRDefault="00B25D2E" w:rsidP="001902E9">
      <w:pPr>
        <w:pStyle w:val="a4"/>
        <w:spacing w:line="360" w:lineRule="auto"/>
        <w:ind w:firstLine="709"/>
        <w:jc w:val="right"/>
        <w:rPr>
          <w:b w:val="0"/>
          <w:bCs/>
          <w:szCs w:val="28"/>
        </w:rPr>
      </w:pPr>
      <w:r w:rsidRPr="001902E9">
        <w:rPr>
          <w:b w:val="0"/>
          <w:bCs/>
          <w:szCs w:val="28"/>
        </w:rPr>
        <w:t>Выполнила:</w:t>
      </w:r>
    </w:p>
    <w:p w:rsidR="00B25D2E" w:rsidRPr="001902E9" w:rsidRDefault="00B25D2E" w:rsidP="001902E9">
      <w:pPr>
        <w:pStyle w:val="a4"/>
        <w:spacing w:line="360" w:lineRule="auto"/>
        <w:ind w:firstLine="709"/>
        <w:jc w:val="right"/>
        <w:rPr>
          <w:b w:val="0"/>
          <w:bCs/>
          <w:szCs w:val="28"/>
        </w:rPr>
      </w:pPr>
      <w:r w:rsidRPr="001902E9">
        <w:rPr>
          <w:b w:val="0"/>
          <w:bCs/>
          <w:szCs w:val="28"/>
        </w:rPr>
        <w:t>студентка ТМЦДО</w:t>
      </w:r>
    </w:p>
    <w:p w:rsidR="00B25D2E" w:rsidRPr="001902E9" w:rsidRDefault="00B25D2E" w:rsidP="001902E9">
      <w:pPr>
        <w:pStyle w:val="a4"/>
        <w:spacing w:line="360" w:lineRule="auto"/>
        <w:ind w:firstLine="709"/>
        <w:jc w:val="right"/>
        <w:rPr>
          <w:b w:val="0"/>
          <w:bCs/>
          <w:szCs w:val="28"/>
        </w:rPr>
      </w:pPr>
      <w:r w:rsidRPr="001902E9">
        <w:rPr>
          <w:b w:val="0"/>
          <w:bCs/>
          <w:szCs w:val="28"/>
        </w:rPr>
        <w:t>специальности 080507</w:t>
      </w:r>
    </w:p>
    <w:p w:rsidR="00B25D2E" w:rsidRPr="001902E9" w:rsidRDefault="00B25D2E" w:rsidP="001902E9">
      <w:pPr>
        <w:pStyle w:val="a4"/>
        <w:spacing w:line="360" w:lineRule="auto"/>
        <w:ind w:firstLine="709"/>
        <w:jc w:val="right"/>
        <w:rPr>
          <w:b w:val="0"/>
          <w:bCs/>
          <w:szCs w:val="28"/>
        </w:rPr>
      </w:pPr>
      <w:r w:rsidRPr="001902E9">
        <w:rPr>
          <w:b w:val="0"/>
          <w:bCs/>
          <w:szCs w:val="28"/>
        </w:rPr>
        <w:t>Заподойникова Ирина Николаевна</w:t>
      </w:r>
    </w:p>
    <w:p w:rsidR="00B25D2E" w:rsidRPr="001902E9" w:rsidRDefault="00B25D2E" w:rsidP="001902E9">
      <w:pPr>
        <w:pStyle w:val="a4"/>
        <w:spacing w:line="360" w:lineRule="auto"/>
        <w:ind w:firstLine="709"/>
        <w:jc w:val="right"/>
        <w:rPr>
          <w:b w:val="0"/>
          <w:bCs/>
          <w:szCs w:val="28"/>
        </w:rPr>
      </w:pPr>
      <w:r w:rsidRPr="001902E9">
        <w:rPr>
          <w:b w:val="0"/>
          <w:bCs/>
          <w:szCs w:val="28"/>
        </w:rPr>
        <w:t xml:space="preserve">20 сентября </w:t>
      </w:r>
      <w:smartTag w:uri="urn:schemas-microsoft-com:office:smarttags" w:element="metricconverter">
        <w:smartTagPr>
          <w:attr w:name="ProductID" w:val="2009 г"/>
        </w:smartTagPr>
        <w:r w:rsidRPr="001902E9">
          <w:rPr>
            <w:b w:val="0"/>
            <w:bCs/>
            <w:szCs w:val="28"/>
          </w:rPr>
          <w:t>2009 г</w:t>
        </w:r>
      </w:smartTag>
      <w:r w:rsidRPr="001902E9">
        <w:rPr>
          <w:b w:val="0"/>
          <w:bCs/>
          <w:szCs w:val="28"/>
        </w:rPr>
        <w:t>.</w:t>
      </w:r>
    </w:p>
    <w:p w:rsidR="00B25D2E" w:rsidRPr="001902E9" w:rsidRDefault="00B25D2E" w:rsidP="001902E9">
      <w:pPr>
        <w:pStyle w:val="a4"/>
        <w:spacing w:line="360" w:lineRule="auto"/>
        <w:ind w:firstLine="709"/>
        <w:jc w:val="right"/>
        <w:rPr>
          <w:b w:val="0"/>
          <w:szCs w:val="28"/>
        </w:rPr>
      </w:pPr>
      <w:r w:rsidRPr="001902E9">
        <w:rPr>
          <w:b w:val="0"/>
          <w:szCs w:val="28"/>
        </w:rPr>
        <w:t>Проверил(а):</w:t>
      </w:r>
    </w:p>
    <w:p w:rsidR="00B25D2E" w:rsidRPr="001902E9" w:rsidRDefault="00B25D2E" w:rsidP="001902E9">
      <w:pPr>
        <w:pStyle w:val="a4"/>
        <w:spacing w:line="360" w:lineRule="auto"/>
        <w:ind w:firstLine="709"/>
        <w:jc w:val="right"/>
        <w:rPr>
          <w:b w:val="0"/>
          <w:szCs w:val="28"/>
        </w:rPr>
      </w:pPr>
      <w:r w:rsidRPr="001902E9">
        <w:rPr>
          <w:b w:val="0"/>
          <w:szCs w:val="28"/>
        </w:rPr>
        <w:t>оценка «__________»</w:t>
      </w:r>
    </w:p>
    <w:p w:rsidR="00B25D2E" w:rsidRPr="001902E9" w:rsidRDefault="00B25D2E" w:rsidP="001902E9">
      <w:pPr>
        <w:pStyle w:val="a4"/>
        <w:spacing w:line="360" w:lineRule="auto"/>
        <w:ind w:firstLine="709"/>
        <w:jc w:val="right"/>
        <w:rPr>
          <w:b w:val="0"/>
          <w:szCs w:val="28"/>
        </w:rPr>
      </w:pPr>
      <w:r w:rsidRPr="001902E9">
        <w:rPr>
          <w:b w:val="0"/>
          <w:szCs w:val="28"/>
        </w:rPr>
        <w:t>«______»_____________2009г.</w:t>
      </w:r>
    </w:p>
    <w:p w:rsidR="00B25D2E" w:rsidRPr="001902E9" w:rsidRDefault="00B25D2E" w:rsidP="001902E9">
      <w:pPr>
        <w:pStyle w:val="a4"/>
        <w:spacing w:line="360" w:lineRule="auto"/>
        <w:ind w:firstLine="709"/>
        <w:jc w:val="both"/>
        <w:rPr>
          <w:b w:val="0"/>
          <w:szCs w:val="28"/>
          <w:lang w:val="en-US"/>
        </w:rPr>
      </w:pPr>
    </w:p>
    <w:p w:rsidR="001902E9" w:rsidRPr="001902E9" w:rsidRDefault="001902E9" w:rsidP="001902E9">
      <w:pPr>
        <w:pStyle w:val="a4"/>
        <w:spacing w:line="360" w:lineRule="auto"/>
        <w:ind w:firstLine="709"/>
        <w:jc w:val="both"/>
        <w:rPr>
          <w:b w:val="0"/>
          <w:szCs w:val="28"/>
          <w:lang w:val="en-US"/>
        </w:rPr>
      </w:pPr>
    </w:p>
    <w:p w:rsidR="001902E9" w:rsidRPr="001902E9" w:rsidRDefault="001902E9" w:rsidP="001902E9">
      <w:pPr>
        <w:pStyle w:val="a4"/>
        <w:spacing w:line="360" w:lineRule="auto"/>
        <w:ind w:firstLine="709"/>
        <w:jc w:val="both"/>
        <w:rPr>
          <w:b w:val="0"/>
          <w:szCs w:val="28"/>
          <w:lang w:val="en-US"/>
        </w:rPr>
      </w:pPr>
    </w:p>
    <w:p w:rsidR="001902E9" w:rsidRPr="001902E9" w:rsidRDefault="00B25D2E" w:rsidP="001902E9">
      <w:pPr>
        <w:pStyle w:val="a4"/>
        <w:spacing w:line="360" w:lineRule="auto"/>
        <w:ind w:firstLine="709"/>
        <w:rPr>
          <w:szCs w:val="28"/>
        </w:rPr>
      </w:pPr>
      <w:r w:rsidRPr="001902E9">
        <w:rPr>
          <w:szCs w:val="28"/>
        </w:rPr>
        <w:t>г. Гурьевск</w:t>
      </w:r>
      <w:r w:rsidR="001902E9" w:rsidRPr="001902E9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1902E9">
          <w:rPr>
            <w:szCs w:val="28"/>
          </w:rPr>
          <w:t>2009 г</w:t>
        </w:r>
      </w:smartTag>
    </w:p>
    <w:p w:rsidR="00291C23" w:rsidRPr="001902E9" w:rsidRDefault="001902E9" w:rsidP="001902E9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1902E9">
        <w:rPr>
          <w:szCs w:val="28"/>
        </w:rPr>
        <w:br w:type="page"/>
      </w:r>
      <w:r w:rsidR="00291C23" w:rsidRPr="001902E9">
        <w:rPr>
          <w:b w:val="0"/>
          <w:szCs w:val="28"/>
        </w:rPr>
        <w:t>ВАРИАНТ 8</w:t>
      </w:r>
    </w:p>
    <w:p w:rsidR="00291C23" w:rsidRPr="001902E9" w:rsidRDefault="00291C23" w:rsidP="001902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30EB8" w:rsidRPr="001902E9" w:rsidRDefault="00530EB8" w:rsidP="001902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2E9">
        <w:rPr>
          <w:b/>
          <w:sz w:val="28"/>
          <w:szCs w:val="28"/>
        </w:rPr>
        <w:t xml:space="preserve">Задание 1 </w:t>
      </w:r>
    </w:p>
    <w:p w:rsidR="00530EB8" w:rsidRPr="001902E9" w:rsidRDefault="00530EB8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Имеются следующие показатели деятельности предприятия:</w:t>
      </w:r>
    </w:p>
    <w:p w:rsidR="00530EB8" w:rsidRPr="001902E9" w:rsidRDefault="00530EB8" w:rsidP="001902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2E9">
        <w:rPr>
          <w:b/>
          <w:sz w:val="28"/>
          <w:szCs w:val="28"/>
        </w:rPr>
        <w:t>Баланс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778"/>
        <w:gridCol w:w="1620"/>
      </w:tblGrid>
      <w:tr w:rsidR="0082520C" w:rsidRPr="00575497" w:rsidTr="00575497">
        <w:tc>
          <w:tcPr>
            <w:tcW w:w="514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Статья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Сумма, тыс.руб.</w:t>
            </w:r>
          </w:p>
        </w:tc>
      </w:tr>
      <w:tr w:rsidR="00530EB8" w:rsidRPr="00575497" w:rsidTr="00575497">
        <w:tc>
          <w:tcPr>
            <w:tcW w:w="5148" w:type="dxa"/>
            <w:shd w:val="clear" w:color="auto" w:fill="auto"/>
          </w:tcPr>
          <w:p w:rsidR="00530EB8" w:rsidRPr="00575497" w:rsidRDefault="0082520C" w:rsidP="00575497">
            <w:pPr>
              <w:spacing w:line="360" w:lineRule="auto"/>
              <w:rPr>
                <w:b/>
                <w:sz w:val="20"/>
                <w:szCs w:val="20"/>
              </w:rPr>
            </w:pPr>
            <w:r w:rsidRPr="00575497">
              <w:rPr>
                <w:b/>
                <w:sz w:val="20"/>
                <w:szCs w:val="20"/>
              </w:rPr>
              <w:t>Актив</w:t>
            </w:r>
          </w:p>
        </w:tc>
        <w:tc>
          <w:tcPr>
            <w:tcW w:w="1778" w:type="dxa"/>
            <w:shd w:val="clear" w:color="auto" w:fill="auto"/>
          </w:tcPr>
          <w:p w:rsidR="00530EB8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На начало 2003</w:t>
            </w:r>
          </w:p>
        </w:tc>
        <w:tc>
          <w:tcPr>
            <w:tcW w:w="1620" w:type="dxa"/>
            <w:shd w:val="clear" w:color="auto" w:fill="auto"/>
          </w:tcPr>
          <w:p w:rsidR="00530EB8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На конец</w:t>
            </w:r>
          </w:p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2003</w:t>
            </w:r>
          </w:p>
        </w:tc>
      </w:tr>
      <w:tr w:rsidR="0082520C" w:rsidRPr="00575497" w:rsidTr="00575497">
        <w:tc>
          <w:tcPr>
            <w:tcW w:w="514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575497">
              <w:rPr>
                <w:b/>
                <w:i/>
                <w:sz w:val="20"/>
                <w:szCs w:val="20"/>
              </w:rPr>
              <w:t>Внеоборотные активы</w:t>
            </w:r>
          </w:p>
        </w:tc>
        <w:tc>
          <w:tcPr>
            <w:tcW w:w="177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575497">
              <w:rPr>
                <w:b/>
                <w:i/>
                <w:sz w:val="20"/>
                <w:szCs w:val="20"/>
              </w:rPr>
              <w:t>102 570</w:t>
            </w:r>
          </w:p>
        </w:tc>
        <w:tc>
          <w:tcPr>
            <w:tcW w:w="1620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575497">
              <w:rPr>
                <w:b/>
                <w:i/>
                <w:sz w:val="20"/>
                <w:szCs w:val="20"/>
              </w:rPr>
              <w:t>108 013</w:t>
            </w:r>
          </w:p>
        </w:tc>
      </w:tr>
      <w:tr w:rsidR="0082520C" w:rsidRPr="00575497" w:rsidTr="00575497">
        <w:tc>
          <w:tcPr>
            <w:tcW w:w="514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77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2 580</w:t>
            </w:r>
          </w:p>
        </w:tc>
        <w:tc>
          <w:tcPr>
            <w:tcW w:w="1620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3 980</w:t>
            </w:r>
          </w:p>
        </w:tc>
      </w:tr>
      <w:tr w:rsidR="0082520C" w:rsidRPr="00575497" w:rsidTr="00575497">
        <w:tc>
          <w:tcPr>
            <w:tcW w:w="514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77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91 840</w:t>
            </w:r>
          </w:p>
        </w:tc>
        <w:tc>
          <w:tcPr>
            <w:tcW w:w="1620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95 883</w:t>
            </w:r>
          </w:p>
        </w:tc>
      </w:tr>
      <w:tr w:rsidR="0082520C" w:rsidRPr="00575497" w:rsidTr="00575497">
        <w:tc>
          <w:tcPr>
            <w:tcW w:w="514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77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8 150</w:t>
            </w:r>
          </w:p>
        </w:tc>
        <w:tc>
          <w:tcPr>
            <w:tcW w:w="1620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8 150</w:t>
            </w:r>
          </w:p>
        </w:tc>
      </w:tr>
      <w:tr w:rsidR="0082520C" w:rsidRPr="00575497" w:rsidTr="00575497">
        <w:tc>
          <w:tcPr>
            <w:tcW w:w="514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575497">
              <w:rPr>
                <w:b/>
                <w:i/>
                <w:sz w:val="20"/>
                <w:szCs w:val="20"/>
              </w:rPr>
              <w:t>Оборотные средства</w:t>
            </w:r>
          </w:p>
        </w:tc>
        <w:tc>
          <w:tcPr>
            <w:tcW w:w="177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575497">
              <w:rPr>
                <w:b/>
                <w:i/>
                <w:sz w:val="20"/>
                <w:szCs w:val="20"/>
              </w:rPr>
              <w:t>34 420</w:t>
            </w:r>
          </w:p>
        </w:tc>
        <w:tc>
          <w:tcPr>
            <w:tcW w:w="1620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575497">
              <w:rPr>
                <w:b/>
                <w:i/>
                <w:sz w:val="20"/>
                <w:szCs w:val="20"/>
              </w:rPr>
              <w:t>41 383</w:t>
            </w:r>
          </w:p>
        </w:tc>
      </w:tr>
      <w:tr w:rsidR="0082520C" w:rsidRPr="00575497" w:rsidTr="00575497">
        <w:tc>
          <w:tcPr>
            <w:tcW w:w="514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Запасы</w:t>
            </w:r>
          </w:p>
        </w:tc>
        <w:tc>
          <w:tcPr>
            <w:tcW w:w="177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 xml:space="preserve">11 790 </w:t>
            </w:r>
          </w:p>
        </w:tc>
        <w:tc>
          <w:tcPr>
            <w:tcW w:w="1620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10 590</w:t>
            </w:r>
          </w:p>
        </w:tc>
      </w:tr>
      <w:tr w:rsidR="0082520C" w:rsidRPr="00575497" w:rsidTr="00575497">
        <w:tc>
          <w:tcPr>
            <w:tcW w:w="514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77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14 300</w:t>
            </w:r>
          </w:p>
        </w:tc>
        <w:tc>
          <w:tcPr>
            <w:tcW w:w="1620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13 600</w:t>
            </w:r>
          </w:p>
        </w:tc>
      </w:tr>
      <w:tr w:rsidR="0082520C" w:rsidRPr="00575497" w:rsidTr="00575497">
        <w:tc>
          <w:tcPr>
            <w:tcW w:w="514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177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6 580</w:t>
            </w:r>
          </w:p>
        </w:tc>
        <w:tc>
          <w:tcPr>
            <w:tcW w:w="1620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14 503</w:t>
            </w:r>
          </w:p>
        </w:tc>
      </w:tr>
      <w:tr w:rsidR="0082520C" w:rsidRPr="00575497" w:rsidTr="00575497">
        <w:tc>
          <w:tcPr>
            <w:tcW w:w="514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177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1 750</w:t>
            </w:r>
          </w:p>
        </w:tc>
        <w:tc>
          <w:tcPr>
            <w:tcW w:w="1620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2 690</w:t>
            </w:r>
          </w:p>
        </w:tc>
      </w:tr>
      <w:tr w:rsidR="0082520C" w:rsidRPr="00575497" w:rsidTr="00575497">
        <w:tc>
          <w:tcPr>
            <w:tcW w:w="514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b/>
                <w:sz w:val="20"/>
                <w:szCs w:val="20"/>
              </w:rPr>
            </w:pPr>
            <w:r w:rsidRPr="00575497">
              <w:rPr>
                <w:b/>
                <w:sz w:val="20"/>
                <w:szCs w:val="20"/>
              </w:rPr>
              <w:t>Баланс</w:t>
            </w:r>
          </w:p>
        </w:tc>
        <w:tc>
          <w:tcPr>
            <w:tcW w:w="177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b/>
                <w:sz w:val="20"/>
                <w:szCs w:val="20"/>
              </w:rPr>
            </w:pPr>
            <w:r w:rsidRPr="00575497">
              <w:rPr>
                <w:b/>
                <w:sz w:val="20"/>
                <w:szCs w:val="20"/>
              </w:rPr>
              <w:t>136 990</w:t>
            </w:r>
          </w:p>
        </w:tc>
        <w:tc>
          <w:tcPr>
            <w:tcW w:w="1620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b/>
                <w:sz w:val="20"/>
                <w:szCs w:val="20"/>
              </w:rPr>
            </w:pPr>
            <w:r w:rsidRPr="00575497">
              <w:rPr>
                <w:b/>
                <w:sz w:val="20"/>
                <w:szCs w:val="20"/>
              </w:rPr>
              <w:t>149 396</w:t>
            </w:r>
          </w:p>
        </w:tc>
      </w:tr>
      <w:tr w:rsidR="0082520C" w:rsidRPr="00575497" w:rsidTr="00575497">
        <w:tc>
          <w:tcPr>
            <w:tcW w:w="514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b/>
                <w:sz w:val="20"/>
                <w:szCs w:val="20"/>
              </w:rPr>
            </w:pPr>
            <w:r w:rsidRPr="00575497">
              <w:rPr>
                <w:b/>
                <w:sz w:val="20"/>
                <w:szCs w:val="20"/>
              </w:rPr>
              <w:t>Пассив</w:t>
            </w:r>
          </w:p>
        </w:tc>
        <w:tc>
          <w:tcPr>
            <w:tcW w:w="177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82520C" w:rsidRPr="00575497" w:rsidTr="00575497">
        <w:tc>
          <w:tcPr>
            <w:tcW w:w="514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575497">
              <w:rPr>
                <w:b/>
                <w:i/>
                <w:sz w:val="20"/>
                <w:szCs w:val="20"/>
              </w:rPr>
              <w:t>Капитал и резервы</w:t>
            </w:r>
          </w:p>
        </w:tc>
        <w:tc>
          <w:tcPr>
            <w:tcW w:w="177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575497">
              <w:rPr>
                <w:b/>
                <w:i/>
                <w:sz w:val="20"/>
                <w:szCs w:val="20"/>
              </w:rPr>
              <w:t>79 580</w:t>
            </w:r>
          </w:p>
        </w:tc>
        <w:tc>
          <w:tcPr>
            <w:tcW w:w="1620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575497">
              <w:rPr>
                <w:b/>
                <w:i/>
                <w:sz w:val="20"/>
                <w:szCs w:val="20"/>
              </w:rPr>
              <w:t>95 150</w:t>
            </w:r>
          </w:p>
        </w:tc>
      </w:tr>
      <w:tr w:rsidR="0082520C" w:rsidRPr="00575497" w:rsidTr="00575497">
        <w:tc>
          <w:tcPr>
            <w:tcW w:w="514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Уставной капитал</w:t>
            </w:r>
          </w:p>
        </w:tc>
        <w:tc>
          <w:tcPr>
            <w:tcW w:w="177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50 000</w:t>
            </w:r>
          </w:p>
        </w:tc>
        <w:tc>
          <w:tcPr>
            <w:tcW w:w="1620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50 000</w:t>
            </w:r>
          </w:p>
        </w:tc>
      </w:tr>
      <w:tr w:rsidR="0082520C" w:rsidRPr="00575497" w:rsidTr="00575497">
        <w:tc>
          <w:tcPr>
            <w:tcW w:w="514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77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6 890</w:t>
            </w:r>
          </w:p>
        </w:tc>
        <w:tc>
          <w:tcPr>
            <w:tcW w:w="1620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8 447</w:t>
            </w:r>
          </w:p>
        </w:tc>
      </w:tr>
      <w:tr w:rsidR="0082520C" w:rsidRPr="00575497" w:rsidTr="00575497">
        <w:tc>
          <w:tcPr>
            <w:tcW w:w="514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77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22 690</w:t>
            </w:r>
          </w:p>
        </w:tc>
        <w:tc>
          <w:tcPr>
            <w:tcW w:w="1620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36 703</w:t>
            </w:r>
          </w:p>
        </w:tc>
      </w:tr>
      <w:tr w:rsidR="0082520C" w:rsidRPr="00575497" w:rsidTr="00575497">
        <w:tc>
          <w:tcPr>
            <w:tcW w:w="514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575497">
              <w:rPr>
                <w:b/>
                <w:i/>
                <w:sz w:val="20"/>
                <w:szCs w:val="20"/>
              </w:rPr>
              <w:t>Долгосрочные обязательства</w:t>
            </w:r>
          </w:p>
        </w:tc>
        <w:tc>
          <w:tcPr>
            <w:tcW w:w="1778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575497">
              <w:rPr>
                <w:b/>
                <w:i/>
                <w:sz w:val="20"/>
                <w:szCs w:val="20"/>
              </w:rPr>
              <w:t xml:space="preserve">40 000 </w:t>
            </w:r>
          </w:p>
        </w:tc>
        <w:tc>
          <w:tcPr>
            <w:tcW w:w="1620" w:type="dxa"/>
            <w:shd w:val="clear" w:color="auto" w:fill="auto"/>
          </w:tcPr>
          <w:p w:rsidR="0082520C" w:rsidRPr="00575497" w:rsidRDefault="0082520C" w:rsidP="00575497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575497">
              <w:rPr>
                <w:b/>
                <w:i/>
                <w:sz w:val="20"/>
                <w:szCs w:val="20"/>
              </w:rPr>
              <w:t>40 000</w:t>
            </w:r>
          </w:p>
        </w:tc>
      </w:tr>
      <w:tr w:rsidR="0082520C" w:rsidRPr="00575497" w:rsidTr="00575497">
        <w:tc>
          <w:tcPr>
            <w:tcW w:w="5148" w:type="dxa"/>
            <w:shd w:val="clear" w:color="auto" w:fill="auto"/>
          </w:tcPr>
          <w:p w:rsidR="0082520C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Облигационный займ</w:t>
            </w:r>
          </w:p>
        </w:tc>
        <w:tc>
          <w:tcPr>
            <w:tcW w:w="1778" w:type="dxa"/>
            <w:shd w:val="clear" w:color="auto" w:fill="auto"/>
          </w:tcPr>
          <w:p w:rsidR="0082520C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 xml:space="preserve">40 000 </w:t>
            </w:r>
          </w:p>
        </w:tc>
        <w:tc>
          <w:tcPr>
            <w:tcW w:w="1620" w:type="dxa"/>
            <w:shd w:val="clear" w:color="auto" w:fill="auto"/>
          </w:tcPr>
          <w:p w:rsidR="0082520C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40 000</w:t>
            </w:r>
          </w:p>
        </w:tc>
      </w:tr>
      <w:tr w:rsidR="005947D6" w:rsidRPr="00575497" w:rsidTr="00575497">
        <w:tc>
          <w:tcPr>
            <w:tcW w:w="5148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575497">
              <w:rPr>
                <w:b/>
                <w:i/>
                <w:sz w:val="20"/>
                <w:szCs w:val="20"/>
              </w:rPr>
              <w:t>Краткосрочные пассивы</w:t>
            </w:r>
          </w:p>
        </w:tc>
        <w:tc>
          <w:tcPr>
            <w:tcW w:w="1778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575497">
              <w:rPr>
                <w:b/>
                <w:i/>
                <w:sz w:val="20"/>
                <w:szCs w:val="20"/>
              </w:rPr>
              <w:t>17 410</w:t>
            </w:r>
          </w:p>
        </w:tc>
        <w:tc>
          <w:tcPr>
            <w:tcW w:w="1620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575497">
              <w:rPr>
                <w:b/>
                <w:i/>
                <w:sz w:val="20"/>
                <w:szCs w:val="20"/>
              </w:rPr>
              <w:t>14 246</w:t>
            </w:r>
          </w:p>
        </w:tc>
      </w:tr>
      <w:tr w:rsidR="005947D6" w:rsidRPr="00575497" w:rsidTr="00575497">
        <w:tc>
          <w:tcPr>
            <w:tcW w:w="5148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Займы банков</w:t>
            </w:r>
          </w:p>
        </w:tc>
        <w:tc>
          <w:tcPr>
            <w:tcW w:w="1778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12 960</w:t>
            </w:r>
          </w:p>
        </w:tc>
        <w:tc>
          <w:tcPr>
            <w:tcW w:w="1620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10 581</w:t>
            </w:r>
          </w:p>
        </w:tc>
      </w:tr>
      <w:tr w:rsidR="005947D6" w:rsidRPr="00575497" w:rsidTr="00575497">
        <w:tc>
          <w:tcPr>
            <w:tcW w:w="5148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Кредиторская задолженность поставщикам</w:t>
            </w:r>
          </w:p>
        </w:tc>
        <w:tc>
          <w:tcPr>
            <w:tcW w:w="1778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4 450</w:t>
            </w:r>
          </w:p>
        </w:tc>
        <w:tc>
          <w:tcPr>
            <w:tcW w:w="1620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3 665</w:t>
            </w:r>
          </w:p>
        </w:tc>
      </w:tr>
      <w:tr w:rsidR="005947D6" w:rsidRPr="00575497" w:rsidTr="00575497">
        <w:tc>
          <w:tcPr>
            <w:tcW w:w="5148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b/>
                <w:sz w:val="20"/>
                <w:szCs w:val="20"/>
              </w:rPr>
            </w:pPr>
            <w:r w:rsidRPr="00575497">
              <w:rPr>
                <w:b/>
                <w:sz w:val="20"/>
                <w:szCs w:val="20"/>
              </w:rPr>
              <w:t>Баланс</w:t>
            </w:r>
          </w:p>
        </w:tc>
        <w:tc>
          <w:tcPr>
            <w:tcW w:w="1778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b/>
                <w:sz w:val="20"/>
                <w:szCs w:val="20"/>
              </w:rPr>
            </w:pPr>
            <w:r w:rsidRPr="00575497">
              <w:rPr>
                <w:b/>
                <w:sz w:val="20"/>
                <w:szCs w:val="20"/>
              </w:rPr>
              <w:t>136 990</w:t>
            </w:r>
          </w:p>
        </w:tc>
        <w:tc>
          <w:tcPr>
            <w:tcW w:w="1620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b/>
                <w:sz w:val="20"/>
                <w:szCs w:val="20"/>
              </w:rPr>
            </w:pPr>
            <w:r w:rsidRPr="00575497">
              <w:rPr>
                <w:b/>
                <w:sz w:val="20"/>
                <w:szCs w:val="20"/>
              </w:rPr>
              <w:t>149 396</w:t>
            </w:r>
          </w:p>
        </w:tc>
      </w:tr>
    </w:tbl>
    <w:p w:rsidR="00530EB8" w:rsidRPr="001902E9" w:rsidRDefault="00530EB8" w:rsidP="001902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947D6" w:rsidRPr="001902E9" w:rsidRDefault="005947D6" w:rsidP="001902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2E9">
        <w:rPr>
          <w:b/>
          <w:sz w:val="28"/>
          <w:szCs w:val="28"/>
        </w:rPr>
        <w:t>Отчет о прибылях и убытках</w:t>
      </w:r>
    </w:p>
    <w:p w:rsidR="005947D6" w:rsidRPr="001902E9" w:rsidRDefault="005947D6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800"/>
        <w:gridCol w:w="1620"/>
      </w:tblGrid>
      <w:tr w:rsidR="005947D6" w:rsidRPr="00575497" w:rsidTr="00575497">
        <w:tc>
          <w:tcPr>
            <w:tcW w:w="5148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Статья</w:t>
            </w:r>
          </w:p>
        </w:tc>
        <w:tc>
          <w:tcPr>
            <w:tcW w:w="1800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2003</w:t>
            </w:r>
          </w:p>
        </w:tc>
        <w:tc>
          <w:tcPr>
            <w:tcW w:w="1620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2002</w:t>
            </w:r>
          </w:p>
        </w:tc>
      </w:tr>
      <w:tr w:rsidR="005947D6" w:rsidRPr="00575497" w:rsidTr="00575497">
        <w:tc>
          <w:tcPr>
            <w:tcW w:w="5148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Выручка от реализации</w:t>
            </w:r>
          </w:p>
        </w:tc>
        <w:tc>
          <w:tcPr>
            <w:tcW w:w="1800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287 600</w:t>
            </w:r>
          </w:p>
        </w:tc>
        <w:tc>
          <w:tcPr>
            <w:tcW w:w="1620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215 080</w:t>
            </w:r>
          </w:p>
        </w:tc>
      </w:tr>
      <w:tr w:rsidR="005947D6" w:rsidRPr="00575497" w:rsidTr="00575497">
        <w:tc>
          <w:tcPr>
            <w:tcW w:w="5148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Себестоимость реализованной продукции</w:t>
            </w:r>
          </w:p>
        </w:tc>
        <w:tc>
          <w:tcPr>
            <w:tcW w:w="1800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226 980</w:t>
            </w:r>
          </w:p>
        </w:tc>
        <w:tc>
          <w:tcPr>
            <w:tcW w:w="1620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185 970</w:t>
            </w:r>
          </w:p>
        </w:tc>
      </w:tr>
      <w:tr w:rsidR="005947D6" w:rsidRPr="00575497" w:rsidTr="00575497">
        <w:tc>
          <w:tcPr>
            <w:tcW w:w="5148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1800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i/>
                <w:sz w:val="20"/>
                <w:szCs w:val="20"/>
              </w:rPr>
            </w:pPr>
            <w:r w:rsidRPr="00575497">
              <w:rPr>
                <w:i/>
                <w:sz w:val="20"/>
                <w:szCs w:val="20"/>
              </w:rPr>
              <w:t xml:space="preserve">60 620 </w:t>
            </w:r>
          </w:p>
        </w:tc>
        <w:tc>
          <w:tcPr>
            <w:tcW w:w="1620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i/>
                <w:sz w:val="20"/>
                <w:szCs w:val="20"/>
              </w:rPr>
            </w:pPr>
            <w:r w:rsidRPr="00575497">
              <w:rPr>
                <w:i/>
                <w:sz w:val="20"/>
                <w:szCs w:val="20"/>
              </w:rPr>
              <w:t>29 110</w:t>
            </w:r>
          </w:p>
        </w:tc>
      </w:tr>
      <w:tr w:rsidR="005947D6" w:rsidRPr="00575497" w:rsidTr="00575497">
        <w:tc>
          <w:tcPr>
            <w:tcW w:w="5148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Коммерческие и управленческие расходы</w:t>
            </w:r>
          </w:p>
        </w:tc>
        <w:tc>
          <w:tcPr>
            <w:tcW w:w="1800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15 690</w:t>
            </w:r>
          </w:p>
        </w:tc>
        <w:tc>
          <w:tcPr>
            <w:tcW w:w="1620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7 860</w:t>
            </w:r>
          </w:p>
        </w:tc>
      </w:tr>
      <w:tr w:rsidR="005947D6" w:rsidRPr="00575497" w:rsidTr="00575497">
        <w:tc>
          <w:tcPr>
            <w:tcW w:w="5148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Прибыль от продаж</w:t>
            </w:r>
          </w:p>
        </w:tc>
        <w:tc>
          <w:tcPr>
            <w:tcW w:w="1800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44 930</w:t>
            </w:r>
          </w:p>
        </w:tc>
        <w:tc>
          <w:tcPr>
            <w:tcW w:w="1620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21 250</w:t>
            </w:r>
          </w:p>
        </w:tc>
      </w:tr>
      <w:tr w:rsidR="005947D6" w:rsidRPr="00575497" w:rsidTr="00575497">
        <w:tc>
          <w:tcPr>
            <w:tcW w:w="5148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Прочие доходы и расходы</w:t>
            </w:r>
          </w:p>
        </w:tc>
        <w:tc>
          <w:tcPr>
            <w:tcW w:w="1800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4 560</w:t>
            </w:r>
          </w:p>
        </w:tc>
        <w:tc>
          <w:tcPr>
            <w:tcW w:w="1620" w:type="dxa"/>
            <w:shd w:val="clear" w:color="auto" w:fill="auto"/>
          </w:tcPr>
          <w:p w:rsidR="005947D6" w:rsidRPr="00575497" w:rsidRDefault="005947D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1 569</w:t>
            </w:r>
          </w:p>
        </w:tc>
      </w:tr>
      <w:tr w:rsidR="005947D6" w:rsidRPr="00575497" w:rsidTr="00575497">
        <w:tc>
          <w:tcPr>
            <w:tcW w:w="5148" w:type="dxa"/>
            <w:shd w:val="clear" w:color="auto" w:fill="auto"/>
          </w:tcPr>
          <w:p w:rsidR="005947D6" w:rsidRPr="00575497" w:rsidRDefault="002630B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Прибыль до уплаты налога и процентов</w:t>
            </w:r>
          </w:p>
        </w:tc>
        <w:tc>
          <w:tcPr>
            <w:tcW w:w="1800" w:type="dxa"/>
            <w:shd w:val="clear" w:color="auto" w:fill="auto"/>
          </w:tcPr>
          <w:p w:rsidR="005947D6" w:rsidRPr="00575497" w:rsidRDefault="002630B6" w:rsidP="00575497">
            <w:pPr>
              <w:spacing w:line="360" w:lineRule="auto"/>
              <w:rPr>
                <w:i/>
                <w:sz w:val="20"/>
                <w:szCs w:val="20"/>
              </w:rPr>
            </w:pPr>
            <w:r w:rsidRPr="00575497">
              <w:rPr>
                <w:i/>
                <w:sz w:val="20"/>
                <w:szCs w:val="20"/>
              </w:rPr>
              <w:t>49 490</w:t>
            </w:r>
          </w:p>
        </w:tc>
        <w:tc>
          <w:tcPr>
            <w:tcW w:w="1620" w:type="dxa"/>
            <w:shd w:val="clear" w:color="auto" w:fill="auto"/>
          </w:tcPr>
          <w:p w:rsidR="005947D6" w:rsidRPr="00575497" w:rsidRDefault="002630B6" w:rsidP="00575497">
            <w:pPr>
              <w:spacing w:line="360" w:lineRule="auto"/>
              <w:rPr>
                <w:i/>
                <w:sz w:val="20"/>
                <w:szCs w:val="20"/>
              </w:rPr>
            </w:pPr>
            <w:r w:rsidRPr="00575497">
              <w:rPr>
                <w:i/>
                <w:sz w:val="20"/>
                <w:szCs w:val="20"/>
              </w:rPr>
              <w:t>22 819</w:t>
            </w:r>
          </w:p>
        </w:tc>
      </w:tr>
      <w:tr w:rsidR="002630B6" w:rsidRPr="00575497" w:rsidTr="00575497">
        <w:tc>
          <w:tcPr>
            <w:tcW w:w="5148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Расходы по выплате процентов по облигациям</w:t>
            </w:r>
          </w:p>
        </w:tc>
        <w:tc>
          <w:tcPr>
            <w:tcW w:w="1800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 xml:space="preserve">6 800 </w:t>
            </w:r>
          </w:p>
        </w:tc>
        <w:tc>
          <w:tcPr>
            <w:tcW w:w="1620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6 800</w:t>
            </w:r>
          </w:p>
        </w:tc>
      </w:tr>
      <w:tr w:rsidR="002630B6" w:rsidRPr="00575497" w:rsidTr="00575497">
        <w:tc>
          <w:tcPr>
            <w:tcW w:w="5148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800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10 320</w:t>
            </w:r>
          </w:p>
        </w:tc>
        <w:tc>
          <w:tcPr>
            <w:tcW w:w="1620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4 560</w:t>
            </w:r>
          </w:p>
        </w:tc>
      </w:tr>
      <w:tr w:rsidR="002630B6" w:rsidRPr="00575497" w:rsidTr="00575497">
        <w:tc>
          <w:tcPr>
            <w:tcW w:w="5148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800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i/>
                <w:sz w:val="20"/>
                <w:szCs w:val="20"/>
              </w:rPr>
            </w:pPr>
            <w:r w:rsidRPr="00575497">
              <w:rPr>
                <w:i/>
                <w:sz w:val="20"/>
                <w:szCs w:val="20"/>
              </w:rPr>
              <w:t>32 370</w:t>
            </w:r>
          </w:p>
        </w:tc>
        <w:tc>
          <w:tcPr>
            <w:tcW w:w="1620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i/>
                <w:sz w:val="20"/>
                <w:szCs w:val="20"/>
              </w:rPr>
            </w:pPr>
            <w:r w:rsidRPr="00575497">
              <w:rPr>
                <w:i/>
                <w:sz w:val="20"/>
                <w:szCs w:val="20"/>
              </w:rPr>
              <w:t>11 459</w:t>
            </w:r>
          </w:p>
        </w:tc>
      </w:tr>
      <w:tr w:rsidR="002630B6" w:rsidRPr="00575497" w:rsidTr="00575497">
        <w:tc>
          <w:tcPr>
            <w:tcW w:w="5148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Начисленные дивиденды</w:t>
            </w:r>
          </w:p>
        </w:tc>
        <w:tc>
          <w:tcPr>
            <w:tcW w:w="1800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16 800</w:t>
            </w:r>
          </w:p>
        </w:tc>
        <w:tc>
          <w:tcPr>
            <w:tcW w:w="1620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6 580</w:t>
            </w:r>
          </w:p>
        </w:tc>
      </w:tr>
      <w:tr w:rsidR="002630B6" w:rsidRPr="00575497" w:rsidTr="00575497">
        <w:tc>
          <w:tcPr>
            <w:tcW w:w="5148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Нераспределенная прибыль</w:t>
            </w:r>
          </w:p>
        </w:tc>
        <w:tc>
          <w:tcPr>
            <w:tcW w:w="1800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i/>
                <w:sz w:val="20"/>
                <w:szCs w:val="20"/>
              </w:rPr>
            </w:pPr>
            <w:r w:rsidRPr="00575497">
              <w:rPr>
                <w:i/>
                <w:sz w:val="20"/>
                <w:szCs w:val="20"/>
              </w:rPr>
              <w:t>15 570</w:t>
            </w:r>
          </w:p>
        </w:tc>
        <w:tc>
          <w:tcPr>
            <w:tcW w:w="1620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i/>
                <w:sz w:val="20"/>
                <w:szCs w:val="20"/>
              </w:rPr>
            </w:pPr>
            <w:r w:rsidRPr="00575497">
              <w:rPr>
                <w:i/>
                <w:sz w:val="20"/>
                <w:szCs w:val="20"/>
              </w:rPr>
              <w:t>4 879</w:t>
            </w:r>
          </w:p>
        </w:tc>
      </w:tr>
    </w:tbl>
    <w:p w:rsidR="005947D6" w:rsidRPr="001902E9" w:rsidRDefault="005947D6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5947D6" w:rsidRPr="001902E9" w:rsidRDefault="002630B6" w:rsidP="001902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2E9">
        <w:rPr>
          <w:b/>
          <w:sz w:val="28"/>
          <w:szCs w:val="28"/>
        </w:rPr>
        <w:t>Дополнительная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800"/>
        <w:gridCol w:w="1620"/>
      </w:tblGrid>
      <w:tr w:rsidR="002630B6" w:rsidRPr="00575497" w:rsidTr="00575497">
        <w:tc>
          <w:tcPr>
            <w:tcW w:w="5148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Выпущенные обыкновенные акции, шт.</w:t>
            </w:r>
          </w:p>
        </w:tc>
        <w:tc>
          <w:tcPr>
            <w:tcW w:w="1800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100 000</w:t>
            </w:r>
          </w:p>
        </w:tc>
        <w:tc>
          <w:tcPr>
            <w:tcW w:w="1620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100 000</w:t>
            </w:r>
          </w:p>
        </w:tc>
      </w:tr>
      <w:tr w:rsidR="002630B6" w:rsidRPr="00575497" w:rsidTr="00575497">
        <w:tc>
          <w:tcPr>
            <w:tcW w:w="5148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Рыночная цена одной акции, руб.</w:t>
            </w:r>
          </w:p>
        </w:tc>
        <w:tc>
          <w:tcPr>
            <w:tcW w:w="1800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560</w:t>
            </w:r>
          </w:p>
        </w:tc>
        <w:tc>
          <w:tcPr>
            <w:tcW w:w="1620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536</w:t>
            </w:r>
          </w:p>
        </w:tc>
      </w:tr>
      <w:tr w:rsidR="002630B6" w:rsidRPr="00575497" w:rsidTr="00575497">
        <w:tc>
          <w:tcPr>
            <w:tcW w:w="5148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Номинальная цена облигации, тыс.руб.</w:t>
            </w:r>
          </w:p>
        </w:tc>
        <w:tc>
          <w:tcPr>
            <w:tcW w:w="1800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shd w:val="clear" w:color="auto" w:fill="auto"/>
          </w:tcPr>
          <w:p w:rsidR="002630B6" w:rsidRPr="00575497" w:rsidRDefault="002630B6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100</w:t>
            </w:r>
          </w:p>
        </w:tc>
      </w:tr>
    </w:tbl>
    <w:p w:rsidR="002630B6" w:rsidRPr="001902E9" w:rsidRDefault="002630B6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2630B6" w:rsidRPr="001902E9" w:rsidRDefault="002630B6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Рассчитайте и проанализируйте следующие показатели:</w:t>
      </w:r>
    </w:p>
    <w:p w:rsidR="002630B6" w:rsidRPr="001902E9" w:rsidRDefault="002630B6" w:rsidP="001902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Балансовую стоимость облигации.</w:t>
      </w:r>
    </w:p>
    <w:p w:rsidR="002630B6" w:rsidRPr="001902E9" w:rsidRDefault="002630B6" w:rsidP="001902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Балансовую стоимость акции.</w:t>
      </w:r>
    </w:p>
    <w:p w:rsidR="002630B6" w:rsidRPr="001902E9" w:rsidRDefault="002630B6" w:rsidP="001902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Дивиденд на одну акцию.</w:t>
      </w:r>
    </w:p>
    <w:p w:rsidR="002630B6" w:rsidRPr="001902E9" w:rsidRDefault="002630B6" w:rsidP="001902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Прибыль на одну акцию.</w:t>
      </w:r>
    </w:p>
    <w:p w:rsidR="002630B6" w:rsidRPr="001902E9" w:rsidRDefault="002630B6" w:rsidP="001902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Покрытие дивидендов по обыкновенным акциям.</w:t>
      </w:r>
    </w:p>
    <w:p w:rsidR="002630B6" w:rsidRPr="001902E9" w:rsidRDefault="002630B6" w:rsidP="001902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Покрытие процента по облигациям.</w:t>
      </w:r>
    </w:p>
    <w:p w:rsidR="002630B6" w:rsidRPr="001902E9" w:rsidRDefault="002630B6" w:rsidP="001902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Рентабельность собственного капитала.</w:t>
      </w:r>
    </w:p>
    <w:p w:rsidR="002630B6" w:rsidRPr="001902E9" w:rsidRDefault="002630B6" w:rsidP="001902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Финансовый рычаг.</w:t>
      </w:r>
    </w:p>
    <w:p w:rsidR="002630B6" w:rsidRPr="001902E9" w:rsidRDefault="002630B6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2630B6" w:rsidRPr="001902E9" w:rsidRDefault="002630B6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Решение:</w:t>
      </w:r>
    </w:p>
    <w:p w:rsidR="00806B7F" w:rsidRPr="001902E9" w:rsidRDefault="00806B7F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1. </w:t>
      </w:r>
      <w:r w:rsidR="00B173CC" w:rsidRPr="001902E9">
        <w:rPr>
          <w:sz w:val="28"/>
          <w:szCs w:val="28"/>
        </w:rPr>
        <w:t xml:space="preserve">Балансовая стоимость облигации равна отношению чистых активов, обеспечивающих облигации к числу выпущенных облигаций. Чистые активы, обеспечивающие облигации определяются как разность между балансовой стоимостью активов минус кредиторская задолженность (долги банкам и текущая задолженность), задолженность участников по оплате уставного капитала, остаточная стоимость нематериальных активов, собственные акции, выпущенные на баланс общества, убытки общества. </w:t>
      </w:r>
    </w:p>
    <w:p w:rsidR="00B173CC" w:rsidRPr="001902E9" w:rsidRDefault="00B173CC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Чистые активы на н.г. = 136 990 -17 410 – 2 580 – 50 000 = 67 000 тыс.руб.</w:t>
      </w:r>
    </w:p>
    <w:p w:rsidR="00B173CC" w:rsidRPr="001902E9" w:rsidRDefault="00B173CC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Число выпущенных облигаций = 40 000 / 100 = 400 шт.</w:t>
      </w:r>
    </w:p>
    <w:p w:rsidR="00B173CC" w:rsidRPr="001902E9" w:rsidRDefault="00B173CC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БС об.</w:t>
      </w:r>
      <w:r w:rsidR="00E32E32" w:rsidRPr="001902E9">
        <w:rPr>
          <w:sz w:val="28"/>
          <w:szCs w:val="28"/>
        </w:rPr>
        <w:t xml:space="preserve"> н.г.</w:t>
      </w:r>
      <w:r w:rsidRPr="001902E9">
        <w:rPr>
          <w:sz w:val="28"/>
          <w:szCs w:val="28"/>
        </w:rPr>
        <w:t xml:space="preserve"> = 67 000 / 400 = 167,5 тыс.руб.</w:t>
      </w:r>
    </w:p>
    <w:p w:rsidR="00E32E32" w:rsidRPr="001902E9" w:rsidRDefault="00E32E32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Чистые активы на к.г. = 149 396 – 3 980 – 50 000 – 14 246 = 81 170 тыс.руб.</w:t>
      </w:r>
    </w:p>
    <w:p w:rsidR="00E32E32" w:rsidRPr="001902E9" w:rsidRDefault="00E32E32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Число выпущенных облигаций = 40 000 / 100 = 400 шт.</w:t>
      </w:r>
    </w:p>
    <w:p w:rsidR="00E32E32" w:rsidRPr="001902E9" w:rsidRDefault="00E32E32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БС об. к.г. = 81 170 / 400 = 202,9 тыс.руб.</w:t>
      </w:r>
    </w:p>
    <w:p w:rsidR="00B173CC" w:rsidRPr="001902E9" w:rsidRDefault="00B173CC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E32E32" w:rsidRPr="001902E9" w:rsidRDefault="00E32E32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2. Балансовая стоимость акции определяется по формуле: </w:t>
      </w:r>
    </w:p>
    <w:p w:rsidR="00E32E32" w:rsidRPr="001902E9" w:rsidRDefault="00E32E32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БС ак. = Чистые активы / число выпущенных акций</w:t>
      </w:r>
    </w:p>
    <w:p w:rsidR="00E32E32" w:rsidRPr="001902E9" w:rsidRDefault="00E32E32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Чистые активы = общая стоимость активов по балансу минус нематериальные активы, минус краткосрочные обязательства, минус задолженность по облигациям. </w:t>
      </w:r>
    </w:p>
    <w:p w:rsidR="00E32E32" w:rsidRPr="001902E9" w:rsidRDefault="00E32E32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Ч.акт.н.г. =</w:t>
      </w:r>
      <w:r w:rsidR="001902E9">
        <w:rPr>
          <w:sz w:val="28"/>
          <w:szCs w:val="28"/>
        </w:rPr>
        <w:t xml:space="preserve"> </w:t>
      </w:r>
      <w:r w:rsidR="004A0483" w:rsidRPr="001902E9">
        <w:rPr>
          <w:sz w:val="28"/>
          <w:szCs w:val="28"/>
        </w:rPr>
        <w:t>136 990 -17 410 – 2 580 – 40 000 = 77 000 тыс.руб.</w:t>
      </w:r>
    </w:p>
    <w:p w:rsidR="004A0483" w:rsidRPr="001902E9" w:rsidRDefault="004A0483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БС ак. = 77 000 / 100 000 = 0,77 тыс.руб. на одну акцию.</w:t>
      </w:r>
    </w:p>
    <w:p w:rsidR="004A0483" w:rsidRPr="001902E9" w:rsidRDefault="004A0483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Ч.акт.к.г. =</w:t>
      </w:r>
      <w:r w:rsidR="001902E9">
        <w:rPr>
          <w:sz w:val="28"/>
          <w:szCs w:val="28"/>
        </w:rPr>
        <w:t xml:space="preserve"> </w:t>
      </w:r>
      <w:r w:rsidRPr="001902E9">
        <w:rPr>
          <w:sz w:val="28"/>
          <w:szCs w:val="28"/>
        </w:rPr>
        <w:t>149 396 – 3 980 – 40 000 – 14 246 = 91 170 тыс.руб.</w:t>
      </w:r>
    </w:p>
    <w:p w:rsidR="004A0483" w:rsidRPr="001902E9" w:rsidRDefault="004A0483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БС ак. = 91 170 / 100 000 = 0,91 тыс.руб. на одну акцию.</w:t>
      </w:r>
    </w:p>
    <w:p w:rsidR="004A0483" w:rsidRPr="001902E9" w:rsidRDefault="004A0483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B173CC" w:rsidRPr="001902E9" w:rsidRDefault="00B173CC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3. Дивиденд на одну акцию:</w:t>
      </w:r>
    </w:p>
    <w:p w:rsidR="00B173CC" w:rsidRPr="001902E9" w:rsidRDefault="00B173CC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Н.г. = 16 800 / 100 000 = 0,168 тыс.руб.</w:t>
      </w:r>
    </w:p>
    <w:p w:rsidR="00B173CC" w:rsidRPr="001902E9" w:rsidRDefault="00B173CC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К.г. = 6 580 / 100 000 = 0,066 тыс.руб.</w:t>
      </w:r>
    </w:p>
    <w:p w:rsidR="00B173CC" w:rsidRPr="001902E9" w:rsidRDefault="00B173CC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2630B6" w:rsidRPr="001902E9" w:rsidRDefault="00806B7F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4. Прибыль на одну акцию:</w:t>
      </w:r>
    </w:p>
    <w:p w:rsidR="00806B7F" w:rsidRPr="001902E9" w:rsidRDefault="00806B7F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Чистая прибыль компании составила на начало года 32 370 тыс.руб., на конец года – 11 459 тыс.руб. </w:t>
      </w:r>
    </w:p>
    <w:p w:rsidR="00806B7F" w:rsidRPr="001902E9" w:rsidRDefault="00806B7F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Е</w:t>
      </w:r>
      <w:r w:rsidRPr="001902E9">
        <w:rPr>
          <w:sz w:val="28"/>
          <w:szCs w:val="28"/>
          <w:lang w:val="en-US"/>
        </w:rPr>
        <w:t>SP</w:t>
      </w:r>
      <w:r w:rsidRPr="001902E9">
        <w:rPr>
          <w:sz w:val="28"/>
          <w:szCs w:val="28"/>
        </w:rPr>
        <w:t xml:space="preserve"> на начало года 32 370 / 100 000 = 0,32 тыс.руб. на акцию.</w:t>
      </w:r>
    </w:p>
    <w:p w:rsidR="00806B7F" w:rsidRPr="001902E9" w:rsidRDefault="00806B7F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Е</w:t>
      </w:r>
      <w:r w:rsidRPr="001902E9">
        <w:rPr>
          <w:sz w:val="28"/>
          <w:szCs w:val="28"/>
          <w:lang w:val="en-US"/>
        </w:rPr>
        <w:t>SP</w:t>
      </w:r>
      <w:r w:rsidRPr="001902E9">
        <w:rPr>
          <w:sz w:val="28"/>
          <w:szCs w:val="28"/>
        </w:rPr>
        <w:t xml:space="preserve"> на конец года 11 459 / 100 000 = 0,12 тыс.руб. на акцию.</w:t>
      </w:r>
    </w:p>
    <w:p w:rsidR="00B173CC" w:rsidRPr="001902E9" w:rsidRDefault="00B173CC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B173CC" w:rsidRPr="001902E9" w:rsidRDefault="00B173CC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5. Покрытие дивиденда по акциям:</w:t>
      </w:r>
    </w:p>
    <w:p w:rsidR="00B173CC" w:rsidRPr="001902E9" w:rsidRDefault="00B173CC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Пд н.г. = </w:t>
      </w:r>
      <w:r w:rsidRPr="001902E9">
        <w:rPr>
          <w:position w:val="-28"/>
          <w:sz w:val="28"/>
          <w:szCs w:val="28"/>
        </w:rPr>
        <w:object w:dxaOrig="2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3pt" o:ole="">
            <v:imagedata r:id="rId5" o:title=""/>
          </v:shape>
          <o:OLEObject Type="Embed" ProgID="Equation.3" ShapeID="_x0000_i1025" DrawAspect="Content" ObjectID="_1459881809" r:id="rId6"/>
        </w:object>
      </w:r>
    </w:p>
    <w:p w:rsidR="00B173CC" w:rsidRPr="001902E9" w:rsidRDefault="00B173CC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Пд к.г. = </w:t>
      </w:r>
      <w:r w:rsidRPr="001902E9">
        <w:rPr>
          <w:position w:val="-28"/>
          <w:sz w:val="28"/>
          <w:szCs w:val="28"/>
        </w:rPr>
        <w:object w:dxaOrig="2040" w:dyaOrig="660">
          <v:shape id="_x0000_i1026" type="#_x0000_t75" style="width:102pt;height:33pt" o:ole="">
            <v:imagedata r:id="rId7" o:title=""/>
          </v:shape>
          <o:OLEObject Type="Embed" ProgID="Equation.3" ShapeID="_x0000_i1026" DrawAspect="Content" ObjectID="_1459881810" r:id="rId8"/>
        </w:object>
      </w:r>
    </w:p>
    <w:p w:rsidR="00806B7F" w:rsidRPr="001902E9" w:rsidRDefault="00806B7F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6. Покрытие процента по облигациям равно отношению прибыли до уплаты налогов и процентов к сумме процентов по облигациям.</w:t>
      </w:r>
    </w:p>
    <w:p w:rsidR="00806B7F" w:rsidRPr="001902E9" w:rsidRDefault="00806B7F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ППО н.г. = </w:t>
      </w:r>
      <w:r w:rsidRPr="001902E9">
        <w:rPr>
          <w:position w:val="-24"/>
          <w:sz w:val="28"/>
          <w:szCs w:val="28"/>
        </w:rPr>
        <w:object w:dxaOrig="1480" w:dyaOrig="620">
          <v:shape id="_x0000_i1027" type="#_x0000_t75" style="width:74.25pt;height:30.75pt" o:ole="">
            <v:imagedata r:id="rId9" o:title=""/>
          </v:shape>
          <o:OLEObject Type="Embed" ProgID="Equation.3" ShapeID="_x0000_i1027" DrawAspect="Content" ObjectID="_1459881811" r:id="rId10"/>
        </w:object>
      </w:r>
    </w:p>
    <w:p w:rsidR="00806B7F" w:rsidRPr="001902E9" w:rsidRDefault="00806B7F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ППО к.г. = </w:t>
      </w:r>
      <w:r w:rsidRPr="001902E9">
        <w:rPr>
          <w:position w:val="-24"/>
          <w:sz w:val="28"/>
          <w:szCs w:val="28"/>
        </w:rPr>
        <w:object w:dxaOrig="1460" w:dyaOrig="620">
          <v:shape id="_x0000_i1028" type="#_x0000_t75" style="width:72.75pt;height:30.75pt" o:ole="">
            <v:imagedata r:id="rId11" o:title=""/>
          </v:shape>
          <o:OLEObject Type="Embed" ProgID="Equation.3" ShapeID="_x0000_i1028" DrawAspect="Content" ObjectID="_1459881812" r:id="rId12"/>
        </w:object>
      </w:r>
    </w:p>
    <w:p w:rsidR="006C5C66" w:rsidRPr="001902E9" w:rsidRDefault="004A0483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7. Рентабельность собственного капитала = чистая прибыль за год / среднегодовая стоимость собственного капитала.</w:t>
      </w:r>
    </w:p>
    <w:p w:rsidR="006C5C66" w:rsidRPr="001902E9" w:rsidRDefault="006C5C66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РОЕ н.г. = 32 370 / (50 000 + 6 890 + 22 690) = 40,7% </w:t>
      </w:r>
    </w:p>
    <w:p w:rsidR="006C5C66" w:rsidRPr="001902E9" w:rsidRDefault="006C5C66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РОЕ к.г. = 11 459 / (50 000 + 8 447 + 36 703) = 12%</w:t>
      </w:r>
    </w:p>
    <w:p w:rsidR="006C5C66" w:rsidRPr="001902E9" w:rsidRDefault="006C5C66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6C5C66" w:rsidRPr="001902E9" w:rsidRDefault="006C5C66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8. Финансовый рычаг = заемный капитал / собственный капитал.</w:t>
      </w:r>
    </w:p>
    <w:p w:rsidR="006C5C66" w:rsidRPr="001902E9" w:rsidRDefault="006C5C66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Заемный капитал – долгосрочные кредиты банков и облигационные займы.</w:t>
      </w:r>
    </w:p>
    <w:p w:rsidR="006C5C66" w:rsidRPr="001902E9" w:rsidRDefault="006C5C66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ЗК н.г. = 40 000</w:t>
      </w:r>
    </w:p>
    <w:p w:rsidR="006C5C66" w:rsidRPr="001902E9" w:rsidRDefault="006C5C66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ЗК к.г = 40 000</w:t>
      </w:r>
    </w:p>
    <w:p w:rsidR="006C5C66" w:rsidRPr="001902E9" w:rsidRDefault="006C5C66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СК н.г. = 50 000 + 6 890 + 22 690 = 79 580 тыс.руб.</w:t>
      </w:r>
    </w:p>
    <w:p w:rsidR="006C5C66" w:rsidRPr="001902E9" w:rsidRDefault="006C5C66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СК к.г. = 50 000 + 8 447 + 36 703 = 95 150 тыс.руб.</w:t>
      </w:r>
    </w:p>
    <w:p w:rsidR="006C5C66" w:rsidRPr="001902E9" w:rsidRDefault="006C5C66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ФР н.г. = 40 000 / 79 580 = 0,5</w:t>
      </w:r>
    </w:p>
    <w:p w:rsidR="006C5C66" w:rsidRPr="001902E9" w:rsidRDefault="006C5C66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ФР к.г. = 40 000 / 95 150 = 0,4.</w:t>
      </w:r>
    </w:p>
    <w:p w:rsidR="004A0483" w:rsidRPr="001902E9" w:rsidRDefault="004A0483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F8213D" w:rsidRPr="001902E9" w:rsidRDefault="00F8213D" w:rsidP="001902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2E9">
        <w:rPr>
          <w:b/>
          <w:sz w:val="28"/>
          <w:szCs w:val="28"/>
        </w:rPr>
        <w:t>Задание 2</w:t>
      </w:r>
    </w:p>
    <w:p w:rsidR="00E43F4D" w:rsidRPr="001902E9" w:rsidRDefault="00E43F4D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Сравните</w:t>
      </w:r>
      <w:r w:rsidR="001902E9">
        <w:rPr>
          <w:sz w:val="28"/>
          <w:szCs w:val="28"/>
        </w:rPr>
        <w:t xml:space="preserve"> </w:t>
      </w:r>
      <w:r w:rsidRPr="001902E9">
        <w:rPr>
          <w:sz w:val="28"/>
          <w:szCs w:val="28"/>
        </w:rPr>
        <w:t>риск вложений в акции АО «А» и АО «Б».</w:t>
      </w:r>
    </w:p>
    <w:p w:rsidR="00E43F4D" w:rsidRPr="001902E9" w:rsidRDefault="00E43F4D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Акции имеют следующие распределения вероятности доходности. </w:t>
      </w:r>
    </w:p>
    <w:tbl>
      <w:tblPr>
        <w:tblW w:w="8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922"/>
        <w:gridCol w:w="922"/>
        <w:gridCol w:w="922"/>
        <w:gridCol w:w="922"/>
        <w:gridCol w:w="923"/>
      </w:tblGrid>
      <w:tr w:rsidR="001B27A9" w:rsidRPr="00575497" w:rsidTr="00575497">
        <w:trPr>
          <w:jc w:val="center"/>
        </w:trPr>
        <w:tc>
          <w:tcPr>
            <w:tcW w:w="3528" w:type="dxa"/>
            <w:shd w:val="clear" w:color="auto" w:fill="auto"/>
          </w:tcPr>
          <w:p w:rsidR="001B27A9" w:rsidRPr="00575497" w:rsidRDefault="001B27A9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 xml:space="preserve">Вероятность </w:t>
            </w:r>
          </w:p>
        </w:tc>
        <w:tc>
          <w:tcPr>
            <w:tcW w:w="922" w:type="dxa"/>
            <w:shd w:val="clear" w:color="auto" w:fill="auto"/>
          </w:tcPr>
          <w:p w:rsidR="001B27A9" w:rsidRPr="00575497" w:rsidRDefault="001B27A9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0,15</w:t>
            </w:r>
          </w:p>
        </w:tc>
        <w:tc>
          <w:tcPr>
            <w:tcW w:w="922" w:type="dxa"/>
            <w:shd w:val="clear" w:color="auto" w:fill="auto"/>
          </w:tcPr>
          <w:p w:rsidR="001B27A9" w:rsidRPr="00575497" w:rsidRDefault="001B27A9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0,2</w:t>
            </w:r>
          </w:p>
        </w:tc>
        <w:tc>
          <w:tcPr>
            <w:tcW w:w="922" w:type="dxa"/>
            <w:shd w:val="clear" w:color="auto" w:fill="auto"/>
          </w:tcPr>
          <w:p w:rsidR="001B27A9" w:rsidRPr="00575497" w:rsidRDefault="001B27A9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0,4</w:t>
            </w:r>
          </w:p>
        </w:tc>
        <w:tc>
          <w:tcPr>
            <w:tcW w:w="922" w:type="dxa"/>
            <w:shd w:val="clear" w:color="auto" w:fill="auto"/>
          </w:tcPr>
          <w:p w:rsidR="001B27A9" w:rsidRPr="00575497" w:rsidRDefault="001B27A9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0,25</w:t>
            </w:r>
          </w:p>
        </w:tc>
        <w:tc>
          <w:tcPr>
            <w:tcW w:w="923" w:type="dxa"/>
            <w:shd w:val="clear" w:color="auto" w:fill="auto"/>
          </w:tcPr>
          <w:p w:rsidR="001B27A9" w:rsidRPr="00575497" w:rsidRDefault="001B27A9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0,1</w:t>
            </w:r>
          </w:p>
        </w:tc>
      </w:tr>
      <w:tr w:rsidR="001B27A9" w:rsidRPr="00575497" w:rsidTr="00575497">
        <w:trPr>
          <w:jc w:val="center"/>
        </w:trPr>
        <w:tc>
          <w:tcPr>
            <w:tcW w:w="3528" w:type="dxa"/>
            <w:shd w:val="clear" w:color="auto" w:fill="auto"/>
          </w:tcPr>
          <w:p w:rsidR="001B27A9" w:rsidRPr="00575497" w:rsidRDefault="001B27A9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Доходность акции АО «А»</w:t>
            </w:r>
            <w:r w:rsidR="00531E60" w:rsidRPr="00575497">
              <w:rPr>
                <w:sz w:val="20"/>
                <w:szCs w:val="20"/>
              </w:rPr>
              <w:t>,</w:t>
            </w:r>
            <w:r w:rsidRPr="00575497">
              <w:rPr>
                <w:sz w:val="20"/>
                <w:szCs w:val="20"/>
              </w:rPr>
              <w:t>%</w:t>
            </w:r>
          </w:p>
        </w:tc>
        <w:tc>
          <w:tcPr>
            <w:tcW w:w="922" w:type="dxa"/>
            <w:shd w:val="clear" w:color="auto" w:fill="auto"/>
          </w:tcPr>
          <w:p w:rsidR="001B27A9" w:rsidRPr="00575497" w:rsidRDefault="00531E60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10</w:t>
            </w:r>
          </w:p>
        </w:tc>
        <w:tc>
          <w:tcPr>
            <w:tcW w:w="922" w:type="dxa"/>
            <w:shd w:val="clear" w:color="auto" w:fill="auto"/>
          </w:tcPr>
          <w:p w:rsidR="001B27A9" w:rsidRPr="00575497" w:rsidRDefault="00531E60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13</w:t>
            </w:r>
          </w:p>
        </w:tc>
        <w:tc>
          <w:tcPr>
            <w:tcW w:w="922" w:type="dxa"/>
            <w:shd w:val="clear" w:color="auto" w:fill="auto"/>
          </w:tcPr>
          <w:p w:rsidR="001B27A9" w:rsidRPr="00575497" w:rsidRDefault="00531E60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18</w:t>
            </w:r>
          </w:p>
        </w:tc>
        <w:tc>
          <w:tcPr>
            <w:tcW w:w="922" w:type="dxa"/>
            <w:shd w:val="clear" w:color="auto" w:fill="auto"/>
          </w:tcPr>
          <w:p w:rsidR="001B27A9" w:rsidRPr="00575497" w:rsidRDefault="00531E60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22</w:t>
            </w:r>
          </w:p>
        </w:tc>
        <w:tc>
          <w:tcPr>
            <w:tcW w:w="923" w:type="dxa"/>
            <w:shd w:val="clear" w:color="auto" w:fill="auto"/>
          </w:tcPr>
          <w:p w:rsidR="001B27A9" w:rsidRPr="00575497" w:rsidRDefault="00531E60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28</w:t>
            </w:r>
          </w:p>
        </w:tc>
      </w:tr>
      <w:tr w:rsidR="00531E60" w:rsidRPr="00575497" w:rsidTr="00575497">
        <w:trPr>
          <w:jc w:val="center"/>
        </w:trPr>
        <w:tc>
          <w:tcPr>
            <w:tcW w:w="3528" w:type="dxa"/>
            <w:shd w:val="clear" w:color="auto" w:fill="auto"/>
          </w:tcPr>
          <w:p w:rsidR="00531E60" w:rsidRPr="00575497" w:rsidRDefault="00531E60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Доходность акции АО «Б», %</w:t>
            </w:r>
          </w:p>
        </w:tc>
        <w:tc>
          <w:tcPr>
            <w:tcW w:w="922" w:type="dxa"/>
            <w:shd w:val="clear" w:color="auto" w:fill="auto"/>
          </w:tcPr>
          <w:p w:rsidR="00531E60" w:rsidRPr="00575497" w:rsidRDefault="00531E60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  <w:shd w:val="clear" w:color="auto" w:fill="auto"/>
          </w:tcPr>
          <w:p w:rsidR="00531E60" w:rsidRPr="00575497" w:rsidRDefault="00531E60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12</w:t>
            </w:r>
          </w:p>
        </w:tc>
        <w:tc>
          <w:tcPr>
            <w:tcW w:w="922" w:type="dxa"/>
            <w:shd w:val="clear" w:color="auto" w:fill="auto"/>
          </w:tcPr>
          <w:p w:rsidR="00531E60" w:rsidRPr="00575497" w:rsidRDefault="00531E60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25</w:t>
            </w:r>
          </w:p>
        </w:tc>
        <w:tc>
          <w:tcPr>
            <w:tcW w:w="922" w:type="dxa"/>
            <w:shd w:val="clear" w:color="auto" w:fill="auto"/>
          </w:tcPr>
          <w:p w:rsidR="00531E60" w:rsidRPr="00575497" w:rsidRDefault="00531E60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30</w:t>
            </w:r>
          </w:p>
        </w:tc>
        <w:tc>
          <w:tcPr>
            <w:tcW w:w="923" w:type="dxa"/>
            <w:shd w:val="clear" w:color="auto" w:fill="auto"/>
          </w:tcPr>
          <w:p w:rsidR="00531E60" w:rsidRPr="00575497" w:rsidRDefault="00531E60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35</w:t>
            </w:r>
          </w:p>
        </w:tc>
      </w:tr>
    </w:tbl>
    <w:p w:rsidR="00F8213D" w:rsidRPr="001902E9" w:rsidRDefault="00F8213D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F8213D" w:rsidRPr="001902E9" w:rsidRDefault="00F8213D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Решение</w:t>
      </w:r>
      <w:r w:rsidR="001F5D0B" w:rsidRPr="001902E9">
        <w:rPr>
          <w:sz w:val="28"/>
          <w:szCs w:val="28"/>
        </w:rPr>
        <w:t>:</w:t>
      </w:r>
    </w:p>
    <w:p w:rsidR="00F8213D" w:rsidRPr="001902E9" w:rsidRDefault="001B27A9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1) </w:t>
      </w:r>
      <w:r w:rsidR="00F8213D" w:rsidRPr="001902E9">
        <w:rPr>
          <w:sz w:val="28"/>
          <w:szCs w:val="28"/>
        </w:rPr>
        <w:t>Определим ожидаемую доходность акции А.</w:t>
      </w:r>
    </w:p>
    <w:p w:rsidR="001B27A9" w:rsidRPr="001902E9" w:rsidRDefault="00507058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position w:val="-12"/>
          <w:sz w:val="28"/>
          <w:szCs w:val="28"/>
        </w:rPr>
        <w:object w:dxaOrig="6020" w:dyaOrig="400">
          <v:shape id="_x0000_i1029" type="#_x0000_t75" style="width:300.75pt;height:20.25pt" o:ole="">
            <v:imagedata r:id="rId13" o:title=""/>
          </v:shape>
          <o:OLEObject Type="Embed" ProgID="Equation.3" ShapeID="_x0000_i1029" DrawAspect="Content" ObjectID="_1459881813" r:id="rId14"/>
        </w:object>
      </w:r>
      <w:r w:rsidR="001902E9">
        <w:rPr>
          <w:sz w:val="28"/>
          <w:szCs w:val="28"/>
        </w:rPr>
        <w:t xml:space="preserve"> </w:t>
      </w:r>
    </w:p>
    <w:p w:rsidR="001B27A9" w:rsidRPr="001902E9" w:rsidRDefault="001B27A9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F8213D" w:rsidRPr="001902E9" w:rsidRDefault="001B27A9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2) Определим среднее квадратичное отклонение для акции А.</w:t>
      </w:r>
    </w:p>
    <w:p w:rsidR="001B27A9" w:rsidRPr="001902E9" w:rsidRDefault="001B27A9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position w:val="-12"/>
          <w:sz w:val="28"/>
          <w:szCs w:val="28"/>
        </w:rPr>
        <w:object w:dxaOrig="9940" w:dyaOrig="400">
          <v:shape id="_x0000_i1030" type="#_x0000_t75" style="width:497.25pt;height:20.25pt" o:ole="">
            <v:imagedata r:id="rId15" o:title=""/>
          </v:shape>
          <o:OLEObject Type="Embed" ProgID="Equation.3" ShapeID="_x0000_i1030" DrawAspect="Content" ObjectID="_1459881814" r:id="rId16"/>
        </w:object>
      </w:r>
      <w:r w:rsidR="001902E9">
        <w:rPr>
          <w:sz w:val="28"/>
          <w:szCs w:val="28"/>
        </w:rPr>
        <w:t xml:space="preserve"> </w:t>
      </w:r>
    </w:p>
    <w:p w:rsidR="001B27A9" w:rsidRPr="001902E9" w:rsidRDefault="001B27A9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position w:val="-12"/>
          <w:sz w:val="28"/>
          <w:szCs w:val="28"/>
        </w:rPr>
        <w:object w:dxaOrig="1680" w:dyaOrig="400">
          <v:shape id="_x0000_i1031" type="#_x0000_t75" style="width:84pt;height:20.25pt" o:ole="">
            <v:imagedata r:id="rId17" o:title=""/>
          </v:shape>
          <o:OLEObject Type="Embed" ProgID="Equation.3" ShapeID="_x0000_i1031" DrawAspect="Content" ObjectID="_1459881815" r:id="rId18"/>
        </w:object>
      </w:r>
      <w:r w:rsidRPr="001902E9">
        <w:rPr>
          <w:sz w:val="28"/>
          <w:szCs w:val="28"/>
        </w:rPr>
        <w:t xml:space="preserve"> доходности </w:t>
      </w:r>
    </w:p>
    <w:p w:rsidR="001B27A9" w:rsidRPr="001902E9" w:rsidRDefault="001B27A9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1B27A9" w:rsidRPr="001902E9" w:rsidRDefault="001B27A9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3) Определим коэффициент вариации.</w:t>
      </w:r>
    </w:p>
    <w:p w:rsidR="001B27A9" w:rsidRPr="001902E9" w:rsidRDefault="001B27A9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  <w:lang w:val="en-US"/>
        </w:rPr>
        <w:t>V</w:t>
      </w:r>
      <w:r w:rsidRPr="001902E9">
        <w:rPr>
          <w:sz w:val="28"/>
          <w:szCs w:val="28"/>
        </w:rPr>
        <w:t>а = 0,057/0,196 = 29% составляют колебания от ожидаемой величины.</w:t>
      </w:r>
    </w:p>
    <w:p w:rsidR="001B27A9" w:rsidRPr="001902E9" w:rsidRDefault="001B27A9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1B27A9" w:rsidRPr="001902E9" w:rsidRDefault="001B27A9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4) Определим ожидаемую доходность акции Б.</w:t>
      </w:r>
    </w:p>
    <w:p w:rsidR="001B27A9" w:rsidRPr="001902E9" w:rsidRDefault="001B27A9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position w:val="-12"/>
          <w:sz w:val="28"/>
          <w:szCs w:val="28"/>
        </w:rPr>
        <w:object w:dxaOrig="5940" w:dyaOrig="400">
          <v:shape id="_x0000_i1032" type="#_x0000_t75" style="width:297pt;height:20.25pt" o:ole="">
            <v:imagedata r:id="rId19" o:title=""/>
          </v:shape>
          <o:OLEObject Type="Embed" ProgID="Equation.3" ShapeID="_x0000_i1032" DrawAspect="Content" ObjectID="_1459881816" r:id="rId20"/>
        </w:object>
      </w:r>
      <w:r w:rsidR="001902E9">
        <w:rPr>
          <w:sz w:val="28"/>
          <w:szCs w:val="28"/>
        </w:rPr>
        <w:t xml:space="preserve"> </w:t>
      </w:r>
    </w:p>
    <w:p w:rsidR="001B27A9" w:rsidRPr="001902E9" w:rsidRDefault="001B27A9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1B27A9" w:rsidRPr="001902E9" w:rsidRDefault="001B27A9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5) Определим ожидаемую доходность акции Б.</w:t>
      </w:r>
    </w:p>
    <w:p w:rsidR="001B27A9" w:rsidRPr="001902E9" w:rsidRDefault="001902E9" w:rsidP="00190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27A9" w:rsidRPr="001902E9" w:rsidRDefault="001B27A9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position w:val="-12"/>
          <w:sz w:val="28"/>
          <w:szCs w:val="28"/>
        </w:rPr>
        <w:object w:dxaOrig="10080" w:dyaOrig="400">
          <v:shape id="_x0000_i1033" type="#_x0000_t75" style="width:474pt;height:18.75pt" o:ole="">
            <v:imagedata r:id="rId21" o:title=""/>
          </v:shape>
          <o:OLEObject Type="Embed" ProgID="Equation.3" ShapeID="_x0000_i1033" DrawAspect="Content" ObjectID="_1459881817" r:id="rId22"/>
        </w:object>
      </w:r>
      <w:r w:rsidR="001902E9">
        <w:rPr>
          <w:sz w:val="28"/>
          <w:szCs w:val="28"/>
        </w:rPr>
        <w:t xml:space="preserve"> </w:t>
      </w:r>
    </w:p>
    <w:p w:rsidR="001B27A9" w:rsidRPr="001902E9" w:rsidRDefault="001B27A9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position w:val="-12"/>
          <w:sz w:val="28"/>
          <w:szCs w:val="28"/>
        </w:rPr>
        <w:object w:dxaOrig="1760" w:dyaOrig="400">
          <v:shape id="_x0000_i1034" type="#_x0000_t75" style="width:87.75pt;height:20.25pt" o:ole="">
            <v:imagedata r:id="rId23" o:title=""/>
          </v:shape>
          <o:OLEObject Type="Embed" ProgID="Equation.3" ShapeID="_x0000_i1034" DrawAspect="Content" ObjectID="_1459881818" r:id="rId24"/>
        </w:object>
      </w:r>
      <w:r w:rsidRPr="001902E9">
        <w:rPr>
          <w:sz w:val="28"/>
          <w:szCs w:val="28"/>
        </w:rPr>
        <w:t xml:space="preserve"> доходности </w:t>
      </w:r>
    </w:p>
    <w:p w:rsidR="001B27A9" w:rsidRPr="001902E9" w:rsidRDefault="001B27A9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1B27A9" w:rsidRPr="001902E9" w:rsidRDefault="001B27A9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6) Определим коэффициент вариации.</w:t>
      </w:r>
    </w:p>
    <w:p w:rsidR="001B27A9" w:rsidRPr="001902E9" w:rsidRDefault="001B27A9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1B27A9" w:rsidRPr="001902E9" w:rsidRDefault="001B27A9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  <w:lang w:val="en-US"/>
        </w:rPr>
        <w:t>V</w:t>
      </w:r>
      <w:r w:rsidRPr="001902E9">
        <w:rPr>
          <w:sz w:val="28"/>
          <w:szCs w:val="28"/>
        </w:rPr>
        <w:t>б = 0,116/0,234 = 49,6% составляют колебания от ожидаемой величины.</w:t>
      </w:r>
    </w:p>
    <w:p w:rsidR="001B27A9" w:rsidRPr="001902E9" w:rsidRDefault="001B27A9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1B27A9" w:rsidRPr="001902E9" w:rsidRDefault="001B27A9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Ответ: Поскольку показатели</w:t>
      </w:r>
      <w:r w:rsidR="001902E9">
        <w:rPr>
          <w:sz w:val="28"/>
          <w:szCs w:val="28"/>
        </w:rPr>
        <w:t xml:space="preserve"> </w:t>
      </w:r>
      <w:r w:rsidRPr="001902E9">
        <w:rPr>
          <w:sz w:val="28"/>
          <w:szCs w:val="28"/>
          <w:lang w:val="en-US"/>
        </w:rPr>
        <w:t>Q</w:t>
      </w:r>
      <w:r w:rsidRPr="001902E9">
        <w:rPr>
          <w:sz w:val="28"/>
          <w:szCs w:val="28"/>
        </w:rPr>
        <w:t xml:space="preserve">а и </w:t>
      </w:r>
      <w:r w:rsidRPr="001902E9">
        <w:rPr>
          <w:sz w:val="28"/>
          <w:szCs w:val="28"/>
          <w:lang w:val="en-US"/>
        </w:rPr>
        <w:t>V</w:t>
      </w:r>
      <w:r w:rsidRPr="001902E9">
        <w:rPr>
          <w:sz w:val="28"/>
          <w:szCs w:val="28"/>
        </w:rPr>
        <w:t xml:space="preserve">а меньше показателей </w:t>
      </w:r>
      <w:r w:rsidRPr="001902E9">
        <w:rPr>
          <w:sz w:val="28"/>
          <w:szCs w:val="28"/>
          <w:lang w:val="en-US"/>
        </w:rPr>
        <w:t>Q</w:t>
      </w:r>
      <w:r w:rsidRPr="001902E9">
        <w:rPr>
          <w:sz w:val="28"/>
          <w:szCs w:val="28"/>
        </w:rPr>
        <w:t xml:space="preserve">б и </w:t>
      </w:r>
      <w:r w:rsidRPr="001902E9">
        <w:rPr>
          <w:sz w:val="28"/>
          <w:szCs w:val="28"/>
          <w:lang w:val="en-US"/>
        </w:rPr>
        <w:t>V</w:t>
      </w:r>
      <w:r w:rsidRPr="001902E9">
        <w:rPr>
          <w:sz w:val="28"/>
          <w:szCs w:val="28"/>
        </w:rPr>
        <w:t>б, покупка акций А менее рискованна, однако ожидаемая доходность по акциям АО «А» (19,6%) так же ниже, чем по акциям АО «Б» (23,4%).</w:t>
      </w:r>
    </w:p>
    <w:p w:rsidR="00531E60" w:rsidRPr="001902E9" w:rsidRDefault="001902E9" w:rsidP="001902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31E60" w:rsidRPr="001902E9">
        <w:rPr>
          <w:b/>
          <w:sz w:val="28"/>
          <w:szCs w:val="28"/>
        </w:rPr>
        <w:t>Задание 3</w:t>
      </w:r>
    </w:p>
    <w:p w:rsidR="00531E60" w:rsidRPr="001902E9" w:rsidRDefault="001902E9" w:rsidP="00190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3F4D" w:rsidRPr="001902E9">
        <w:rPr>
          <w:sz w:val="28"/>
          <w:szCs w:val="28"/>
        </w:rPr>
        <w:t>Определите совокупную сумму подоходного налога за весь срок владения облигацией.</w:t>
      </w:r>
    </w:p>
    <w:p w:rsidR="00E43F4D" w:rsidRPr="001902E9" w:rsidRDefault="001902E9" w:rsidP="00190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3F4D" w:rsidRPr="001902E9">
        <w:rPr>
          <w:sz w:val="28"/>
          <w:szCs w:val="28"/>
        </w:rPr>
        <w:t>Государственная облигация номинальной стоимостью 100 000 руб. приобретена АО «Б</w:t>
      </w:r>
      <w:r w:rsidR="001F5D0B" w:rsidRPr="001902E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F5D0B" w:rsidRPr="001902E9">
        <w:rPr>
          <w:sz w:val="28"/>
          <w:szCs w:val="28"/>
        </w:rPr>
        <w:t>за 83% от номинала. Купонная</w:t>
      </w:r>
      <w:r>
        <w:rPr>
          <w:sz w:val="28"/>
          <w:szCs w:val="28"/>
        </w:rPr>
        <w:t xml:space="preserve"> </w:t>
      </w:r>
      <w:r w:rsidR="001F5D0B" w:rsidRPr="001902E9">
        <w:rPr>
          <w:sz w:val="28"/>
          <w:szCs w:val="28"/>
        </w:rPr>
        <w:t xml:space="preserve">ставка по облигации составляет 13% годовых. Срок погашения 3 года. </w:t>
      </w:r>
    </w:p>
    <w:p w:rsidR="001F5D0B" w:rsidRPr="001902E9" w:rsidRDefault="001F5D0B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531E60" w:rsidRPr="001902E9" w:rsidRDefault="00531E60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Решение</w:t>
      </w:r>
      <w:r w:rsidR="001F5D0B" w:rsidRPr="001902E9">
        <w:rPr>
          <w:sz w:val="28"/>
          <w:szCs w:val="28"/>
        </w:rPr>
        <w:t>:</w:t>
      </w:r>
      <w:r w:rsidR="001902E9">
        <w:rPr>
          <w:sz w:val="28"/>
          <w:szCs w:val="28"/>
        </w:rPr>
        <w:t xml:space="preserve"> </w:t>
      </w:r>
    </w:p>
    <w:p w:rsidR="00531E60" w:rsidRPr="001902E9" w:rsidRDefault="00531E60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В соответствии </w:t>
      </w:r>
      <w:r w:rsidR="00E17C35" w:rsidRPr="001902E9">
        <w:rPr>
          <w:sz w:val="28"/>
          <w:szCs w:val="28"/>
        </w:rPr>
        <w:t>с Налоговым кодексом РФ (часть 2, глава 25, статья 284, п.25 (ред. ФЗ от 22.05.2003 №55 – ФЗ)) доход в виде разницы между ценой</w:t>
      </w:r>
      <w:r w:rsidR="00507058" w:rsidRPr="001902E9">
        <w:rPr>
          <w:sz w:val="28"/>
          <w:szCs w:val="28"/>
        </w:rPr>
        <w:t xml:space="preserve"> приобретения и продажи облагается по ставке 24%, доход в виде процентов по государственным и имущественным облигациям по ставке 15%.</w:t>
      </w:r>
    </w:p>
    <w:p w:rsidR="00507058" w:rsidRPr="001902E9" w:rsidRDefault="00507058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1) Доход в виде дисконта облагается по ставке 24%. </w:t>
      </w:r>
    </w:p>
    <w:p w:rsidR="00507058" w:rsidRPr="001902E9" w:rsidRDefault="00507058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Налог на прибыль: Н1 = (100 000 – 0,83 * 100 000) * 0,24 = 4080 руб.</w:t>
      </w:r>
    </w:p>
    <w:p w:rsidR="00507058" w:rsidRPr="001902E9" w:rsidRDefault="00507058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2) Налог на доходы в виде процентов за 3 года: </w:t>
      </w:r>
    </w:p>
    <w:p w:rsidR="00507058" w:rsidRPr="001902E9" w:rsidRDefault="00507058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Доход за 3 года: 3 * 0,13 * 100 000 = 39 000 руб.</w:t>
      </w:r>
    </w:p>
    <w:p w:rsidR="00507058" w:rsidRPr="001902E9" w:rsidRDefault="00507058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Н2 = 39 000 * 0,15 = 5850 руб.</w:t>
      </w:r>
    </w:p>
    <w:p w:rsidR="00507058" w:rsidRPr="001902E9" w:rsidRDefault="00507058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3) Общая сумма налога: Н1 + Н2 = 9930 руб.</w:t>
      </w:r>
    </w:p>
    <w:p w:rsidR="00507058" w:rsidRPr="001902E9" w:rsidRDefault="00507058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531E60" w:rsidRPr="001902E9" w:rsidRDefault="00507058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Ответ: Общая сумма налога 9930 рублей.</w:t>
      </w:r>
    </w:p>
    <w:p w:rsidR="00507058" w:rsidRPr="001902E9" w:rsidRDefault="00507058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507058" w:rsidRPr="001902E9" w:rsidRDefault="00507058" w:rsidP="001902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2E9">
        <w:rPr>
          <w:b/>
          <w:sz w:val="28"/>
          <w:szCs w:val="28"/>
        </w:rPr>
        <w:t xml:space="preserve">Задание </w:t>
      </w:r>
      <w:r w:rsidR="00D84435" w:rsidRPr="001902E9">
        <w:rPr>
          <w:b/>
          <w:sz w:val="28"/>
          <w:szCs w:val="28"/>
        </w:rPr>
        <w:t>4</w:t>
      </w:r>
    </w:p>
    <w:p w:rsidR="001F5D0B" w:rsidRPr="001902E9" w:rsidRDefault="001902E9" w:rsidP="00190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5D0B" w:rsidRPr="001902E9">
        <w:rPr>
          <w:sz w:val="28"/>
          <w:szCs w:val="28"/>
        </w:rPr>
        <w:t>Определите, покупка, какой облигации предпочтительна с точки зрения дохода за первый год. Номинал всех облигаций одинаков и равен 100 тыс. руб.</w:t>
      </w:r>
    </w:p>
    <w:p w:rsidR="001F5D0B" w:rsidRPr="001902E9" w:rsidRDefault="001902E9" w:rsidP="00190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5D0B" w:rsidRPr="001902E9">
        <w:rPr>
          <w:sz w:val="28"/>
          <w:szCs w:val="28"/>
        </w:rPr>
        <w:t>Облигация</w:t>
      </w:r>
      <w:r>
        <w:rPr>
          <w:sz w:val="28"/>
          <w:szCs w:val="28"/>
        </w:rPr>
        <w:t xml:space="preserve"> </w:t>
      </w:r>
      <w:r w:rsidR="001F5D0B" w:rsidRPr="001902E9">
        <w:rPr>
          <w:sz w:val="28"/>
          <w:szCs w:val="28"/>
        </w:rPr>
        <w:t>А – бескупонная, срок обращения 1 год</w:t>
      </w:r>
      <w:r w:rsidR="00C94081" w:rsidRPr="001902E9">
        <w:rPr>
          <w:sz w:val="28"/>
          <w:szCs w:val="28"/>
        </w:rPr>
        <w:t>, приобретается с дисконтом 20%.</w:t>
      </w:r>
    </w:p>
    <w:p w:rsidR="00C94081" w:rsidRPr="001902E9" w:rsidRDefault="001902E9" w:rsidP="00190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4081" w:rsidRPr="001902E9">
        <w:rPr>
          <w:sz w:val="28"/>
          <w:szCs w:val="28"/>
        </w:rPr>
        <w:t>Облигация</w:t>
      </w:r>
      <w:r>
        <w:rPr>
          <w:sz w:val="28"/>
          <w:szCs w:val="28"/>
        </w:rPr>
        <w:t xml:space="preserve"> </w:t>
      </w:r>
      <w:r w:rsidR="00C94081" w:rsidRPr="001902E9">
        <w:rPr>
          <w:sz w:val="28"/>
          <w:szCs w:val="28"/>
        </w:rPr>
        <w:t xml:space="preserve">В – погашается через год, купонной ставкой 18% годовых, продается по 95% от номинала. </w:t>
      </w:r>
    </w:p>
    <w:p w:rsidR="00507058" w:rsidRPr="001902E9" w:rsidRDefault="00507058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Решение</w:t>
      </w:r>
      <w:r w:rsidR="001F5D0B" w:rsidRPr="001902E9">
        <w:rPr>
          <w:sz w:val="28"/>
          <w:szCs w:val="28"/>
        </w:rPr>
        <w:t>:</w:t>
      </w:r>
      <w:r w:rsidRPr="001902E9">
        <w:rPr>
          <w:sz w:val="28"/>
          <w:szCs w:val="28"/>
        </w:rPr>
        <w:t xml:space="preserve"> </w:t>
      </w:r>
    </w:p>
    <w:p w:rsidR="00507058" w:rsidRPr="001902E9" w:rsidRDefault="00507058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Для определения предпочтительности надо рассчитать доходность по операциям с каждым видом облигации. Поскольку данные в задании приведены в относительных единицах, то и расчеты будем производить в процентах. Доходность равна сумме доходности в виде разницы в цене приобретения и погашения и ставки купона.</w:t>
      </w:r>
    </w:p>
    <w:p w:rsidR="00507058" w:rsidRPr="001902E9" w:rsidRDefault="00507058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507058" w:rsidRPr="001902E9" w:rsidRDefault="00507058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position w:val="-24"/>
          <w:sz w:val="28"/>
          <w:szCs w:val="28"/>
        </w:rPr>
        <w:object w:dxaOrig="1719" w:dyaOrig="620">
          <v:shape id="_x0000_i1035" type="#_x0000_t75" style="width:86.25pt;height:30.75pt" o:ole="">
            <v:imagedata r:id="rId25" o:title=""/>
          </v:shape>
          <o:OLEObject Type="Embed" ProgID="Equation.3" ShapeID="_x0000_i1035" DrawAspect="Content" ObjectID="_1459881819" r:id="rId26"/>
        </w:object>
      </w:r>
    </w:p>
    <w:p w:rsidR="00507058" w:rsidRPr="001902E9" w:rsidRDefault="00507058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D84435" w:rsidRPr="001902E9" w:rsidRDefault="00507058" w:rsidP="001902E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Доходность по облигации А: </w:t>
      </w:r>
    </w:p>
    <w:p w:rsidR="00507058" w:rsidRPr="001902E9" w:rsidRDefault="001902E9" w:rsidP="00190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7058" w:rsidRPr="001902E9">
        <w:rPr>
          <w:sz w:val="28"/>
          <w:szCs w:val="28"/>
          <w:lang w:val="en-US"/>
        </w:rPr>
        <w:t>R</w:t>
      </w:r>
      <w:r w:rsidR="00D84435" w:rsidRPr="001902E9">
        <w:rPr>
          <w:sz w:val="28"/>
          <w:szCs w:val="28"/>
        </w:rPr>
        <w:t>а</w:t>
      </w:r>
      <w:r w:rsidR="00507058" w:rsidRPr="001902E9">
        <w:rPr>
          <w:sz w:val="28"/>
          <w:szCs w:val="28"/>
        </w:rPr>
        <w:t xml:space="preserve"> = 20%</w:t>
      </w:r>
    </w:p>
    <w:p w:rsidR="00D84435" w:rsidRPr="001902E9" w:rsidRDefault="00507058" w:rsidP="001902E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Доходность по облигации В: </w:t>
      </w:r>
    </w:p>
    <w:p w:rsidR="00507058" w:rsidRPr="001902E9" w:rsidRDefault="001902E9" w:rsidP="00190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7058" w:rsidRPr="001902E9">
        <w:rPr>
          <w:sz w:val="28"/>
          <w:szCs w:val="28"/>
          <w:lang w:val="en-US"/>
        </w:rPr>
        <w:t>R</w:t>
      </w:r>
      <w:r w:rsidR="00D84435" w:rsidRPr="001902E9">
        <w:rPr>
          <w:sz w:val="28"/>
          <w:szCs w:val="28"/>
        </w:rPr>
        <w:t>в</w:t>
      </w:r>
      <w:r w:rsidR="00507058" w:rsidRPr="001902E9">
        <w:rPr>
          <w:sz w:val="28"/>
          <w:szCs w:val="28"/>
        </w:rPr>
        <w:t xml:space="preserve"> = </w:t>
      </w:r>
      <w:r w:rsidR="00D84435" w:rsidRPr="001902E9">
        <w:rPr>
          <w:sz w:val="28"/>
          <w:szCs w:val="28"/>
        </w:rPr>
        <w:t>(100% - 95% + 18) / 95% = 24,2%</w:t>
      </w:r>
    </w:p>
    <w:p w:rsidR="00D84435" w:rsidRPr="001902E9" w:rsidRDefault="00D84435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Ответ: Предпочтителен вклад в облигацию В, так как при этом инвестор получает максимальный доход на вложенный капитал. </w:t>
      </w:r>
    </w:p>
    <w:p w:rsidR="0070209E" w:rsidRPr="001902E9" w:rsidRDefault="0070209E" w:rsidP="001902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84435" w:rsidRPr="001902E9" w:rsidRDefault="00E256E1" w:rsidP="001902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2E9">
        <w:rPr>
          <w:b/>
          <w:sz w:val="28"/>
          <w:szCs w:val="28"/>
        </w:rPr>
        <w:t>Задание 5</w:t>
      </w:r>
    </w:p>
    <w:p w:rsidR="00E256E1" w:rsidRPr="001902E9" w:rsidRDefault="001902E9" w:rsidP="00190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4081" w:rsidRPr="001902E9">
        <w:rPr>
          <w:sz w:val="28"/>
          <w:szCs w:val="28"/>
        </w:rPr>
        <w:t>Определите совокупную доходность по привилегированным акциям.</w:t>
      </w:r>
    </w:p>
    <w:p w:rsidR="00C94081" w:rsidRPr="001902E9" w:rsidRDefault="001902E9" w:rsidP="00190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4081" w:rsidRPr="001902E9">
        <w:rPr>
          <w:sz w:val="28"/>
          <w:szCs w:val="28"/>
        </w:rPr>
        <w:t>Акционер владеет привилегированными акциями, которые приобрел при первичном размещении по номинальной стоимости 500 руб. за акцию, ставка дивиденда 28 % годовых. Через год после выпуска рыночная цена акции составляла 520 руб. за акцию.</w:t>
      </w:r>
    </w:p>
    <w:p w:rsidR="00C94081" w:rsidRPr="001902E9" w:rsidRDefault="00C94081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E256E1" w:rsidRPr="001902E9" w:rsidRDefault="00E256E1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Решение: </w:t>
      </w:r>
    </w:p>
    <w:p w:rsidR="00E256E1" w:rsidRPr="001902E9" w:rsidRDefault="00E256E1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Согласно правилам учета, стоимость ценных бумаг, котирующихся на фондовом рынке, в финансовых отчетах учитывается по рыночной цене. Доход по привилегированным акциям складывается из двух составляющих: дивиденда и роста курсовой стоимости:</w:t>
      </w:r>
    </w:p>
    <w:p w:rsidR="00E256E1" w:rsidRPr="001902E9" w:rsidRDefault="00B56E5B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position w:val="-6"/>
          <w:sz w:val="28"/>
          <w:szCs w:val="28"/>
        </w:rPr>
        <w:object w:dxaOrig="1300" w:dyaOrig="279">
          <v:shape id="_x0000_i1036" type="#_x0000_t75" style="width:64.5pt;height:14.25pt" o:ole="">
            <v:imagedata r:id="rId27" o:title=""/>
          </v:shape>
          <o:OLEObject Type="Embed" ProgID="Equation.3" ShapeID="_x0000_i1036" DrawAspect="Content" ObjectID="_1459881820" r:id="rId28"/>
        </w:object>
      </w:r>
    </w:p>
    <w:p w:rsidR="00507058" w:rsidRPr="001902E9" w:rsidRDefault="00507058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507058" w:rsidRPr="001902E9" w:rsidRDefault="00E256E1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Доходность – отношение дохода к сумме затрат на приобретение, выражается в процентах.</w:t>
      </w:r>
    </w:p>
    <w:p w:rsidR="00E256E1" w:rsidRPr="001902E9" w:rsidRDefault="00E256E1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F10E44" w:rsidRPr="001902E9" w:rsidRDefault="00F10E44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  <w:lang w:val="en-US"/>
        </w:rPr>
        <w:t>Y</w:t>
      </w:r>
      <w:r w:rsidRPr="001902E9">
        <w:rPr>
          <w:sz w:val="28"/>
          <w:szCs w:val="28"/>
        </w:rPr>
        <w:t>пр</w:t>
      </w:r>
      <w:r w:rsidRPr="001902E9">
        <w:rPr>
          <w:position w:val="-6"/>
          <w:sz w:val="28"/>
          <w:szCs w:val="28"/>
        </w:rPr>
        <w:object w:dxaOrig="940" w:dyaOrig="279">
          <v:shape id="_x0000_i1037" type="#_x0000_t75" style="width:47.25pt;height:14.25pt" o:ole="">
            <v:imagedata r:id="rId29" o:title=""/>
          </v:shape>
          <o:OLEObject Type="Embed" ProgID="Equation.3" ShapeID="_x0000_i1037" DrawAspect="Content" ObjectID="_1459881821" r:id="rId30"/>
        </w:object>
      </w:r>
    </w:p>
    <w:p w:rsidR="00F10E44" w:rsidRPr="001902E9" w:rsidRDefault="00F10E44" w:rsidP="001902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Определим доход по привилегированной акции</w:t>
      </w:r>
      <w:r w:rsidR="00922D1C" w:rsidRPr="001902E9">
        <w:rPr>
          <w:sz w:val="28"/>
          <w:szCs w:val="28"/>
        </w:rPr>
        <w:t>.</w:t>
      </w:r>
    </w:p>
    <w:p w:rsidR="00922D1C" w:rsidRPr="001902E9" w:rsidRDefault="00922D1C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  <w:lang w:val="en-US"/>
        </w:rPr>
        <w:t>D</w:t>
      </w:r>
      <w:r w:rsidRPr="001902E9">
        <w:rPr>
          <w:sz w:val="28"/>
          <w:szCs w:val="28"/>
        </w:rPr>
        <w:t xml:space="preserve"> = (520 - 500) + 0,28</w:t>
      </w:r>
      <w:r w:rsidR="001902E9">
        <w:rPr>
          <w:sz w:val="28"/>
          <w:szCs w:val="28"/>
        </w:rPr>
        <w:t xml:space="preserve"> </w:t>
      </w:r>
      <w:r w:rsidRPr="001902E9">
        <w:rPr>
          <w:sz w:val="28"/>
          <w:szCs w:val="28"/>
        </w:rPr>
        <w:t>* 100 = 48 руб</w:t>
      </w:r>
      <w:r w:rsidRPr="001902E9">
        <w:rPr>
          <w:sz w:val="28"/>
          <w:szCs w:val="28"/>
          <w:lang w:val="en-US"/>
        </w:rPr>
        <w:t>.</w:t>
      </w:r>
      <w:r w:rsidRPr="001902E9">
        <w:rPr>
          <w:sz w:val="28"/>
          <w:szCs w:val="28"/>
        </w:rPr>
        <w:t>/акция.</w:t>
      </w:r>
    </w:p>
    <w:p w:rsidR="00922D1C" w:rsidRPr="001902E9" w:rsidRDefault="00922D1C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 2. Определим доходность вложений.</w:t>
      </w:r>
    </w:p>
    <w:p w:rsidR="00922D1C" w:rsidRPr="001902E9" w:rsidRDefault="00922D1C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  <w:lang w:val="en-US"/>
        </w:rPr>
        <w:t xml:space="preserve">Y = </w:t>
      </w:r>
      <w:r w:rsidRPr="001902E9">
        <w:rPr>
          <w:sz w:val="28"/>
          <w:szCs w:val="28"/>
        </w:rPr>
        <w:t>48 / 100 = 0,48 или 48%</w:t>
      </w:r>
    </w:p>
    <w:p w:rsidR="00922D1C" w:rsidRPr="001902E9" w:rsidRDefault="00922D1C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922D1C" w:rsidRPr="001902E9" w:rsidRDefault="00922D1C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Ответ: доходность по вложениям в привилегированные акции составила 48%.</w:t>
      </w:r>
    </w:p>
    <w:p w:rsidR="000F2E77" w:rsidRPr="001902E9" w:rsidRDefault="000F2E77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0F2E77" w:rsidRPr="001902E9" w:rsidRDefault="000F2E77" w:rsidP="001902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2E9">
        <w:rPr>
          <w:b/>
          <w:sz w:val="28"/>
          <w:szCs w:val="28"/>
        </w:rPr>
        <w:t>Задание 6</w:t>
      </w:r>
    </w:p>
    <w:p w:rsidR="000F2E77" w:rsidRPr="001902E9" w:rsidRDefault="001902E9" w:rsidP="00190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69E4" w:rsidRPr="001902E9">
        <w:rPr>
          <w:sz w:val="28"/>
          <w:szCs w:val="28"/>
        </w:rPr>
        <w:t xml:space="preserve">Определить </w:t>
      </w:r>
      <w:r w:rsidR="00127D94" w:rsidRPr="001902E9">
        <w:rPr>
          <w:sz w:val="28"/>
          <w:szCs w:val="28"/>
        </w:rPr>
        <w:t xml:space="preserve">эффективность сделки купли-продажи векселя для банка при учете по простым учетным ставкам. </w:t>
      </w:r>
    </w:p>
    <w:p w:rsidR="00127D94" w:rsidRPr="001902E9" w:rsidRDefault="001902E9" w:rsidP="00190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7D94" w:rsidRPr="001902E9">
        <w:rPr>
          <w:sz w:val="28"/>
          <w:szCs w:val="28"/>
        </w:rPr>
        <w:t>Вексель куплен за 150 дней до его погашения, учетная ставка – 8 %. Через 30 дней данный вексель реализован по учетной ставке 7,5%. Временная база учета и база наращения – 365 дней.</w:t>
      </w:r>
    </w:p>
    <w:p w:rsidR="00127D94" w:rsidRPr="001902E9" w:rsidRDefault="00127D94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0F2E77" w:rsidRPr="001902E9" w:rsidRDefault="000F2E77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Решение: </w:t>
      </w:r>
    </w:p>
    <w:p w:rsidR="000F2E77" w:rsidRPr="001902E9" w:rsidRDefault="000F2E77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  <w:lang w:val="en-US"/>
        </w:rPr>
        <w:t>R</w:t>
      </w:r>
      <w:r w:rsidRPr="001902E9">
        <w:rPr>
          <w:sz w:val="28"/>
          <w:szCs w:val="28"/>
        </w:rPr>
        <w:t xml:space="preserve"> эф. = </w:t>
      </w:r>
      <w:r w:rsidRPr="001902E9">
        <w:rPr>
          <w:position w:val="-32"/>
          <w:sz w:val="28"/>
          <w:szCs w:val="28"/>
        </w:rPr>
        <w:object w:dxaOrig="2780" w:dyaOrig="760">
          <v:shape id="_x0000_i1038" type="#_x0000_t75" style="width:137.25pt;height:39pt" o:ole="">
            <v:imagedata r:id="rId31" o:title=""/>
          </v:shape>
          <o:OLEObject Type="Embed" ProgID="Equation.3" ShapeID="_x0000_i1038" DrawAspect="Content" ObjectID="_1459881822" r:id="rId32"/>
        </w:object>
      </w:r>
    </w:p>
    <w:p w:rsidR="000F2E77" w:rsidRPr="001902E9" w:rsidRDefault="000F2E77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0F2E77" w:rsidRPr="001902E9" w:rsidRDefault="000F2E77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  <w:lang w:val="en-US"/>
        </w:rPr>
        <w:t>R</w:t>
      </w:r>
      <w:r w:rsidRPr="001902E9">
        <w:rPr>
          <w:sz w:val="28"/>
          <w:szCs w:val="28"/>
        </w:rPr>
        <w:t xml:space="preserve"> эф. = ((1 - 0,08 * 150 / 365) / (1 – 0,075 * 120 / 365) – 1) * 365 / 30 = 0,0998</w:t>
      </w:r>
    </w:p>
    <w:p w:rsidR="000F2E77" w:rsidRPr="001902E9" w:rsidRDefault="000F2E77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0F2E77" w:rsidRPr="001902E9" w:rsidRDefault="000F2E77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Ответ: </w:t>
      </w:r>
      <w:r w:rsidRPr="001902E9">
        <w:rPr>
          <w:sz w:val="28"/>
          <w:szCs w:val="28"/>
          <w:lang w:val="en-US"/>
        </w:rPr>
        <w:t>R</w:t>
      </w:r>
      <w:r w:rsidRPr="001902E9">
        <w:rPr>
          <w:sz w:val="28"/>
          <w:szCs w:val="28"/>
        </w:rPr>
        <w:t xml:space="preserve"> эф. = 9,98% годовых.</w:t>
      </w:r>
    </w:p>
    <w:p w:rsidR="000F2E77" w:rsidRPr="001902E9" w:rsidRDefault="000F2E77" w:rsidP="001902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2E9">
        <w:rPr>
          <w:b/>
          <w:sz w:val="28"/>
          <w:szCs w:val="28"/>
        </w:rPr>
        <w:t>Задание 7</w:t>
      </w:r>
    </w:p>
    <w:p w:rsidR="000F2E77" w:rsidRPr="001902E9" w:rsidRDefault="001902E9" w:rsidP="00190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7D94" w:rsidRPr="001902E9">
        <w:rPr>
          <w:sz w:val="28"/>
          <w:szCs w:val="28"/>
        </w:rPr>
        <w:t xml:space="preserve">Определить текущую рыночную стоимость акции. </w:t>
      </w:r>
    </w:p>
    <w:p w:rsidR="00127D94" w:rsidRPr="001902E9" w:rsidRDefault="001902E9" w:rsidP="00190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27D94" w:rsidRPr="001902E9">
        <w:rPr>
          <w:sz w:val="28"/>
          <w:szCs w:val="28"/>
        </w:rPr>
        <w:t xml:space="preserve">Последний дивиденд, выплаченный компанией, - 200 тыс. руб., компания постоянно увеличивает выплачиваемый дивиденд на 5%. Норма текущей доходности акции данного типа – 10%. </w:t>
      </w:r>
    </w:p>
    <w:p w:rsidR="00127D94" w:rsidRPr="001902E9" w:rsidRDefault="00127D94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127D94" w:rsidRPr="001902E9" w:rsidRDefault="00127D94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Решение:</w:t>
      </w:r>
    </w:p>
    <w:p w:rsidR="000F2E77" w:rsidRPr="001902E9" w:rsidRDefault="000F2E77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Поскольку в условии задачи обозначен темп прироста дивиденда, воспользуемся моделью постоянного роста, по следующей формуле для определения текущей стоимости:</w:t>
      </w:r>
    </w:p>
    <w:p w:rsidR="000F2E77" w:rsidRPr="001902E9" w:rsidRDefault="000F2E77" w:rsidP="001902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02E9">
        <w:rPr>
          <w:sz w:val="28"/>
          <w:szCs w:val="28"/>
        </w:rPr>
        <w:t>Р</w:t>
      </w:r>
      <w:r w:rsidRPr="001902E9">
        <w:rPr>
          <w:sz w:val="28"/>
          <w:szCs w:val="28"/>
          <w:lang w:val="en-US"/>
        </w:rPr>
        <w:t xml:space="preserve"> </w:t>
      </w:r>
      <w:r w:rsidRPr="001902E9">
        <w:rPr>
          <w:sz w:val="28"/>
          <w:szCs w:val="28"/>
        </w:rPr>
        <w:t>тек</w:t>
      </w:r>
      <w:r w:rsidRPr="001902E9">
        <w:rPr>
          <w:sz w:val="28"/>
          <w:szCs w:val="28"/>
          <w:lang w:val="en-US"/>
        </w:rPr>
        <w:t>. = d1 / (i – q) = d0 * (1 + q) / (I – q)</w:t>
      </w:r>
    </w:p>
    <w:p w:rsidR="000F2E77" w:rsidRPr="001902E9" w:rsidRDefault="000F2E77" w:rsidP="001902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2E77" w:rsidRPr="001902E9" w:rsidRDefault="000F2E77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  <w:lang w:val="en-US"/>
        </w:rPr>
        <w:t xml:space="preserve">P </w:t>
      </w:r>
      <w:r w:rsidRPr="001902E9">
        <w:rPr>
          <w:sz w:val="28"/>
          <w:szCs w:val="28"/>
        </w:rPr>
        <w:t>тек. = 200 * (1 + 0,05) / (0,1 – 0,05) = 4200 тыс. руб.</w:t>
      </w:r>
    </w:p>
    <w:p w:rsidR="000F2E77" w:rsidRPr="001902E9" w:rsidRDefault="000F2E77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0F2E77" w:rsidRPr="001902E9" w:rsidRDefault="000F2E77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Ответ: Р тек. = 4200 тыс. руб. – текущая стоимость акции.</w:t>
      </w:r>
    </w:p>
    <w:p w:rsidR="000F2E77" w:rsidRPr="001902E9" w:rsidRDefault="000F2E77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0F2E77" w:rsidRPr="001902E9" w:rsidRDefault="000F2E77" w:rsidP="001902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2E9">
        <w:rPr>
          <w:b/>
          <w:sz w:val="28"/>
          <w:szCs w:val="28"/>
        </w:rPr>
        <w:t>Задание 8</w:t>
      </w:r>
    </w:p>
    <w:p w:rsidR="000F2E77" w:rsidRPr="001902E9" w:rsidRDefault="000F2E77" w:rsidP="001902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F2E77" w:rsidRPr="001902E9" w:rsidRDefault="000F2E77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Определите, акции какой компании целесообразнее приобрести. </w:t>
      </w:r>
    </w:p>
    <w:p w:rsidR="000F2E77" w:rsidRPr="001902E9" w:rsidRDefault="000F2E77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На фондовом рынке реализуют свои акции 2 компании, номинальная стоимость обеих равна 500 руб. за акцию. Данные о продажной цене и выплачиваемом дивиденде приведены в таблице:</w:t>
      </w:r>
    </w:p>
    <w:p w:rsidR="000F2E77" w:rsidRPr="001902E9" w:rsidRDefault="000F2E77" w:rsidP="001902E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845"/>
        <w:gridCol w:w="3255"/>
      </w:tblGrid>
      <w:tr w:rsidR="000F2E77" w:rsidRPr="00575497" w:rsidTr="00575497">
        <w:trPr>
          <w:trHeight w:val="385"/>
          <w:jc w:val="center"/>
        </w:trPr>
        <w:tc>
          <w:tcPr>
            <w:tcW w:w="2023" w:type="dxa"/>
            <w:shd w:val="clear" w:color="auto" w:fill="auto"/>
          </w:tcPr>
          <w:p w:rsidR="000F2E77" w:rsidRPr="00575497" w:rsidRDefault="000F2E77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Компания</w:t>
            </w:r>
          </w:p>
        </w:tc>
        <w:tc>
          <w:tcPr>
            <w:tcW w:w="2845" w:type="dxa"/>
            <w:shd w:val="clear" w:color="auto" w:fill="auto"/>
          </w:tcPr>
          <w:p w:rsidR="000F2E77" w:rsidRPr="00575497" w:rsidRDefault="000F2E77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 xml:space="preserve">Продажная цена акции, руб. </w:t>
            </w:r>
          </w:p>
        </w:tc>
        <w:tc>
          <w:tcPr>
            <w:tcW w:w="3255" w:type="dxa"/>
            <w:shd w:val="clear" w:color="auto" w:fill="auto"/>
          </w:tcPr>
          <w:p w:rsidR="000F2E77" w:rsidRPr="00575497" w:rsidRDefault="000F2E77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Выплачиваемый дивиденд, руб.</w:t>
            </w:r>
          </w:p>
        </w:tc>
      </w:tr>
      <w:tr w:rsidR="000F2E77" w:rsidRPr="00575497" w:rsidTr="00575497">
        <w:trPr>
          <w:trHeight w:val="362"/>
          <w:jc w:val="center"/>
        </w:trPr>
        <w:tc>
          <w:tcPr>
            <w:tcW w:w="2023" w:type="dxa"/>
            <w:shd w:val="clear" w:color="auto" w:fill="auto"/>
          </w:tcPr>
          <w:p w:rsidR="000F2E77" w:rsidRPr="00575497" w:rsidRDefault="000F2E77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А</w:t>
            </w:r>
          </w:p>
        </w:tc>
        <w:tc>
          <w:tcPr>
            <w:tcW w:w="2845" w:type="dxa"/>
            <w:shd w:val="clear" w:color="auto" w:fill="auto"/>
          </w:tcPr>
          <w:p w:rsidR="000F2E77" w:rsidRPr="00575497" w:rsidRDefault="000F2E77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480</w:t>
            </w:r>
          </w:p>
        </w:tc>
        <w:tc>
          <w:tcPr>
            <w:tcW w:w="3255" w:type="dxa"/>
            <w:shd w:val="clear" w:color="auto" w:fill="auto"/>
          </w:tcPr>
          <w:p w:rsidR="000F2E77" w:rsidRPr="00575497" w:rsidRDefault="000F2E77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80</w:t>
            </w:r>
          </w:p>
        </w:tc>
      </w:tr>
      <w:tr w:rsidR="000F2E77" w:rsidRPr="00575497" w:rsidTr="00575497">
        <w:trPr>
          <w:trHeight w:val="407"/>
          <w:jc w:val="center"/>
        </w:trPr>
        <w:tc>
          <w:tcPr>
            <w:tcW w:w="2023" w:type="dxa"/>
            <w:shd w:val="clear" w:color="auto" w:fill="auto"/>
          </w:tcPr>
          <w:p w:rsidR="000F2E77" w:rsidRPr="00575497" w:rsidRDefault="000F2E77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В</w:t>
            </w:r>
          </w:p>
        </w:tc>
        <w:tc>
          <w:tcPr>
            <w:tcW w:w="2845" w:type="dxa"/>
            <w:shd w:val="clear" w:color="auto" w:fill="auto"/>
          </w:tcPr>
          <w:p w:rsidR="000F2E77" w:rsidRPr="00575497" w:rsidRDefault="000F2E77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520</w:t>
            </w:r>
          </w:p>
        </w:tc>
        <w:tc>
          <w:tcPr>
            <w:tcW w:w="3255" w:type="dxa"/>
            <w:shd w:val="clear" w:color="auto" w:fill="auto"/>
          </w:tcPr>
          <w:p w:rsidR="000F2E77" w:rsidRPr="00575497" w:rsidRDefault="000F2E77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95</w:t>
            </w:r>
          </w:p>
        </w:tc>
      </w:tr>
    </w:tbl>
    <w:p w:rsidR="000F2E77" w:rsidRPr="001902E9" w:rsidRDefault="000F2E77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0F2E77" w:rsidRPr="001902E9" w:rsidRDefault="000F2E77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Решение: </w:t>
      </w:r>
    </w:p>
    <w:p w:rsidR="000F2E77" w:rsidRPr="001902E9" w:rsidRDefault="000F2E77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Определим текущую доходность акций для инвестора </w:t>
      </w:r>
      <w:r w:rsidR="00E43F4D" w:rsidRPr="001902E9">
        <w:rPr>
          <w:sz w:val="28"/>
          <w:szCs w:val="28"/>
        </w:rPr>
        <w:t>(</w:t>
      </w:r>
      <w:r w:rsidR="00E43F4D" w:rsidRPr="001902E9">
        <w:rPr>
          <w:position w:val="-10"/>
          <w:sz w:val="28"/>
          <w:szCs w:val="28"/>
        </w:rPr>
        <w:object w:dxaOrig="279" w:dyaOrig="340">
          <v:shape id="_x0000_i1039" type="#_x0000_t75" style="width:14.25pt;height:17.25pt" o:ole="">
            <v:imagedata r:id="rId33" o:title=""/>
          </v:shape>
          <o:OLEObject Type="Embed" ProgID="Equation.3" ShapeID="_x0000_i1039" DrawAspect="Content" ObjectID="_1459881823" r:id="rId34"/>
        </w:object>
      </w:r>
      <w:r w:rsidR="00E43F4D" w:rsidRPr="001902E9">
        <w:rPr>
          <w:sz w:val="28"/>
          <w:szCs w:val="28"/>
        </w:rPr>
        <w:t xml:space="preserve">) – доходность приобретения акции рассчитывается по формуле: </w:t>
      </w:r>
    </w:p>
    <w:p w:rsidR="00E43F4D" w:rsidRPr="001902E9" w:rsidRDefault="00E43F4D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(</w:t>
      </w:r>
      <w:r w:rsidRPr="001902E9">
        <w:rPr>
          <w:position w:val="-10"/>
          <w:sz w:val="28"/>
          <w:szCs w:val="28"/>
        </w:rPr>
        <w:object w:dxaOrig="279" w:dyaOrig="340">
          <v:shape id="_x0000_i1040" type="#_x0000_t75" style="width:14.25pt;height:17.25pt" o:ole="">
            <v:imagedata r:id="rId35" o:title=""/>
          </v:shape>
          <o:OLEObject Type="Embed" ProgID="Equation.3" ShapeID="_x0000_i1040" DrawAspect="Content" ObjectID="_1459881824" r:id="rId36"/>
        </w:object>
      </w:r>
      <w:r w:rsidRPr="001902E9">
        <w:rPr>
          <w:sz w:val="28"/>
          <w:szCs w:val="28"/>
        </w:rPr>
        <w:t xml:space="preserve">) = </w:t>
      </w:r>
      <w:r w:rsidRPr="001902E9">
        <w:rPr>
          <w:sz w:val="28"/>
          <w:szCs w:val="28"/>
          <w:lang w:val="en-US"/>
        </w:rPr>
        <w:t>D</w:t>
      </w:r>
      <w:r w:rsidRPr="001902E9">
        <w:rPr>
          <w:sz w:val="28"/>
          <w:szCs w:val="28"/>
        </w:rPr>
        <w:t xml:space="preserve"> / </w:t>
      </w:r>
      <w:r w:rsidRPr="001902E9">
        <w:rPr>
          <w:sz w:val="28"/>
          <w:szCs w:val="28"/>
          <w:lang w:val="en-US"/>
        </w:rPr>
        <w:t>Pp</w:t>
      </w:r>
      <w:r w:rsidRPr="001902E9">
        <w:rPr>
          <w:sz w:val="28"/>
          <w:szCs w:val="28"/>
        </w:rPr>
        <w:t xml:space="preserve"> * 100%, </w:t>
      </w:r>
    </w:p>
    <w:p w:rsidR="00E43F4D" w:rsidRPr="001902E9" w:rsidRDefault="00E43F4D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где</w:t>
      </w:r>
      <w:r w:rsidR="001902E9">
        <w:rPr>
          <w:sz w:val="28"/>
          <w:szCs w:val="28"/>
        </w:rPr>
        <w:t xml:space="preserve"> </w:t>
      </w:r>
      <w:r w:rsidRPr="001902E9">
        <w:rPr>
          <w:sz w:val="28"/>
          <w:szCs w:val="28"/>
          <w:lang w:val="en-US"/>
        </w:rPr>
        <w:t>Pp</w:t>
      </w:r>
      <w:r w:rsidRPr="001902E9">
        <w:rPr>
          <w:sz w:val="28"/>
          <w:szCs w:val="28"/>
        </w:rPr>
        <w:t xml:space="preserve"> – цена приобретения акции.</w:t>
      </w:r>
    </w:p>
    <w:p w:rsidR="00E43F4D" w:rsidRPr="001902E9" w:rsidRDefault="00E43F4D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E43F4D" w:rsidRPr="001902E9" w:rsidRDefault="00E43F4D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(</w:t>
      </w:r>
      <w:r w:rsidRPr="001902E9">
        <w:rPr>
          <w:position w:val="-10"/>
          <w:sz w:val="28"/>
          <w:szCs w:val="28"/>
        </w:rPr>
        <w:object w:dxaOrig="279" w:dyaOrig="340">
          <v:shape id="_x0000_i1041" type="#_x0000_t75" style="width:14.25pt;height:17.25pt" o:ole="">
            <v:imagedata r:id="rId35" o:title=""/>
          </v:shape>
          <o:OLEObject Type="Embed" ProgID="Equation.3" ShapeID="_x0000_i1041" DrawAspect="Content" ObjectID="_1459881825" r:id="rId37"/>
        </w:object>
      </w:r>
      <w:r w:rsidRPr="001902E9">
        <w:rPr>
          <w:sz w:val="28"/>
          <w:szCs w:val="28"/>
        </w:rPr>
        <w:t>)А = 80 / 480 * 100% = 16,7%</w:t>
      </w:r>
    </w:p>
    <w:p w:rsidR="00E43F4D" w:rsidRPr="001902E9" w:rsidRDefault="00E43F4D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E43F4D" w:rsidRPr="001902E9" w:rsidRDefault="00E43F4D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(</w:t>
      </w:r>
      <w:r w:rsidRPr="001902E9">
        <w:rPr>
          <w:position w:val="-10"/>
          <w:sz w:val="28"/>
          <w:szCs w:val="28"/>
        </w:rPr>
        <w:object w:dxaOrig="279" w:dyaOrig="340">
          <v:shape id="_x0000_i1042" type="#_x0000_t75" style="width:14.25pt;height:17.25pt" o:ole="">
            <v:imagedata r:id="rId35" o:title=""/>
          </v:shape>
          <o:OLEObject Type="Embed" ProgID="Equation.3" ShapeID="_x0000_i1042" DrawAspect="Content" ObjectID="_1459881826" r:id="rId38"/>
        </w:object>
      </w:r>
      <w:r w:rsidRPr="001902E9">
        <w:rPr>
          <w:sz w:val="28"/>
          <w:szCs w:val="28"/>
        </w:rPr>
        <w:t xml:space="preserve">)В = 95 / 520 * 100% = 18,3% </w:t>
      </w:r>
    </w:p>
    <w:p w:rsidR="00E43F4D" w:rsidRPr="001902E9" w:rsidRDefault="00E43F4D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E43F4D" w:rsidRPr="001902E9" w:rsidRDefault="00E43F4D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Ответ: целесообразнее приобрести акции В, так как текущая доходность выше (18,3%) чем у акций А (16,7%)</w:t>
      </w:r>
    </w:p>
    <w:p w:rsidR="00E43F4D" w:rsidRPr="001902E9" w:rsidRDefault="00E43F4D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127D94" w:rsidRPr="001902E9" w:rsidRDefault="00127D94" w:rsidP="001902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02E9">
        <w:rPr>
          <w:b/>
          <w:sz w:val="28"/>
          <w:szCs w:val="28"/>
        </w:rPr>
        <w:t>Задание 9</w:t>
      </w:r>
    </w:p>
    <w:p w:rsidR="00127D94" w:rsidRPr="001902E9" w:rsidRDefault="001902E9" w:rsidP="00190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7D94" w:rsidRPr="001902E9">
        <w:rPr>
          <w:sz w:val="28"/>
          <w:szCs w:val="28"/>
        </w:rPr>
        <w:t xml:space="preserve">Оценить стоимость и доходность каждого вида акций. </w:t>
      </w:r>
    </w:p>
    <w:p w:rsidR="00127D94" w:rsidRPr="001902E9" w:rsidRDefault="001902E9" w:rsidP="00190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7D94" w:rsidRPr="001902E9">
        <w:rPr>
          <w:sz w:val="28"/>
          <w:szCs w:val="28"/>
        </w:rPr>
        <w:t>Акции АО «А» и АО «В» характеризуются следующими показателями:</w:t>
      </w:r>
    </w:p>
    <w:p w:rsidR="00127D94" w:rsidRPr="001902E9" w:rsidRDefault="00127D94" w:rsidP="001902E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1737"/>
        <w:gridCol w:w="1737"/>
      </w:tblGrid>
      <w:tr w:rsidR="00127D94" w:rsidRPr="00575497" w:rsidTr="00575497">
        <w:trPr>
          <w:trHeight w:val="364"/>
          <w:jc w:val="center"/>
        </w:trPr>
        <w:tc>
          <w:tcPr>
            <w:tcW w:w="4558" w:type="dxa"/>
            <w:shd w:val="clear" w:color="auto" w:fill="auto"/>
          </w:tcPr>
          <w:p w:rsidR="00127D94" w:rsidRPr="00575497" w:rsidRDefault="00127D94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Показатель</w:t>
            </w:r>
          </w:p>
        </w:tc>
        <w:tc>
          <w:tcPr>
            <w:tcW w:w="1737" w:type="dxa"/>
            <w:shd w:val="clear" w:color="auto" w:fill="auto"/>
          </w:tcPr>
          <w:p w:rsidR="00127D94" w:rsidRPr="00575497" w:rsidRDefault="00127D94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АО «А»</w:t>
            </w:r>
          </w:p>
        </w:tc>
        <w:tc>
          <w:tcPr>
            <w:tcW w:w="1737" w:type="dxa"/>
            <w:shd w:val="clear" w:color="auto" w:fill="auto"/>
          </w:tcPr>
          <w:p w:rsidR="00127D94" w:rsidRPr="00575497" w:rsidRDefault="00127D94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АО «В»</w:t>
            </w:r>
          </w:p>
        </w:tc>
      </w:tr>
      <w:tr w:rsidR="00127D94" w:rsidRPr="00575497" w:rsidTr="00575497">
        <w:trPr>
          <w:trHeight w:val="387"/>
          <w:jc w:val="center"/>
        </w:trPr>
        <w:tc>
          <w:tcPr>
            <w:tcW w:w="4558" w:type="dxa"/>
            <w:shd w:val="clear" w:color="auto" w:fill="auto"/>
          </w:tcPr>
          <w:p w:rsidR="00127D94" w:rsidRPr="00575497" w:rsidRDefault="00127D94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Дивиденд на одну акцию, руб.</w:t>
            </w:r>
          </w:p>
        </w:tc>
        <w:tc>
          <w:tcPr>
            <w:tcW w:w="1737" w:type="dxa"/>
            <w:shd w:val="clear" w:color="auto" w:fill="auto"/>
          </w:tcPr>
          <w:p w:rsidR="00127D94" w:rsidRPr="00575497" w:rsidRDefault="00127D94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3,0</w:t>
            </w:r>
          </w:p>
        </w:tc>
        <w:tc>
          <w:tcPr>
            <w:tcW w:w="1737" w:type="dxa"/>
            <w:shd w:val="clear" w:color="auto" w:fill="auto"/>
          </w:tcPr>
          <w:p w:rsidR="00127D94" w:rsidRPr="00575497" w:rsidRDefault="00127D94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4,0</w:t>
            </w:r>
          </w:p>
        </w:tc>
      </w:tr>
      <w:tr w:rsidR="00127D94" w:rsidRPr="00575497" w:rsidTr="00575497">
        <w:trPr>
          <w:trHeight w:val="387"/>
          <w:jc w:val="center"/>
        </w:trPr>
        <w:tc>
          <w:tcPr>
            <w:tcW w:w="4558" w:type="dxa"/>
            <w:shd w:val="clear" w:color="auto" w:fill="auto"/>
          </w:tcPr>
          <w:p w:rsidR="00127D94" w:rsidRPr="00575497" w:rsidRDefault="00127D94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Темп прироста дивиденда, %</w:t>
            </w:r>
          </w:p>
        </w:tc>
        <w:tc>
          <w:tcPr>
            <w:tcW w:w="1737" w:type="dxa"/>
            <w:shd w:val="clear" w:color="auto" w:fill="auto"/>
          </w:tcPr>
          <w:p w:rsidR="00127D94" w:rsidRPr="00575497" w:rsidRDefault="00127D94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6,0</w:t>
            </w:r>
          </w:p>
        </w:tc>
        <w:tc>
          <w:tcPr>
            <w:tcW w:w="1737" w:type="dxa"/>
            <w:shd w:val="clear" w:color="auto" w:fill="auto"/>
          </w:tcPr>
          <w:p w:rsidR="00127D94" w:rsidRPr="00575497" w:rsidRDefault="00127D94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6,0</w:t>
            </w:r>
          </w:p>
        </w:tc>
      </w:tr>
      <w:tr w:rsidR="00127D94" w:rsidRPr="00575497" w:rsidTr="00575497">
        <w:trPr>
          <w:trHeight w:val="387"/>
          <w:jc w:val="center"/>
        </w:trPr>
        <w:tc>
          <w:tcPr>
            <w:tcW w:w="4558" w:type="dxa"/>
            <w:shd w:val="clear" w:color="auto" w:fill="auto"/>
          </w:tcPr>
          <w:p w:rsidR="00127D94" w:rsidRPr="00575497" w:rsidRDefault="00127D94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Цена акции, руб.</w:t>
            </w:r>
          </w:p>
        </w:tc>
        <w:tc>
          <w:tcPr>
            <w:tcW w:w="1737" w:type="dxa"/>
            <w:shd w:val="clear" w:color="auto" w:fill="auto"/>
          </w:tcPr>
          <w:p w:rsidR="00127D94" w:rsidRPr="00575497" w:rsidRDefault="00127D94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26,0</w:t>
            </w:r>
          </w:p>
        </w:tc>
        <w:tc>
          <w:tcPr>
            <w:tcW w:w="1737" w:type="dxa"/>
            <w:shd w:val="clear" w:color="auto" w:fill="auto"/>
          </w:tcPr>
          <w:p w:rsidR="00127D94" w:rsidRPr="00575497" w:rsidRDefault="00127D94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60,0</w:t>
            </w:r>
          </w:p>
        </w:tc>
      </w:tr>
      <w:tr w:rsidR="00127D94" w:rsidRPr="00575497" w:rsidTr="00575497">
        <w:trPr>
          <w:trHeight w:val="387"/>
          <w:jc w:val="center"/>
        </w:trPr>
        <w:tc>
          <w:tcPr>
            <w:tcW w:w="4558" w:type="dxa"/>
            <w:shd w:val="clear" w:color="auto" w:fill="auto"/>
          </w:tcPr>
          <w:p w:rsidR="00127D94" w:rsidRPr="00575497" w:rsidRDefault="00127D94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В-коэффициент</w:t>
            </w:r>
          </w:p>
        </w:tc>
        <w:tc>
          <w:tcPr>
            <w:tcW w:w="1737" w:type="dxa"/>
            <w:shd w:val="clear" w:color="auto" w:fill="auto"/>
          </w:tcPr>
          <w:p w:rsidR="00127D94" w:rsidRPr="00575497" w:rsidRDefault="00127D94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1,2</w:t>
            </w:r>
          </w:p>
        </w:tc>
        <w:tc>
          <w:tcPr>
            <w:tcW w:w="1737" w:type="dxa"/>
            <w:shd w:val="clear" w:color="auto" w:fill="auto"/>
          </w:tcPr>
          <w:p w:rsidR="00127D94" w:rsidRPr="00575497" w:rsidRDefault="00127D94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0,7</w:t>
            </w:r>
          </w:p>
        </w:tc>
      </w:tr>
      <w:tr w:rsidR="00127D94" w:rsidRPr="00575497" w:rsidTr="00575497">
        <w:trPr>
          <w:trHeight w:val="364"/>
          <w:jc w:val="center"/>
        </w:trPr>
        <w:tc>
          <w:tcPr>
            <w:tcW w:w="4558" w:type="dxa"/>
            <w:shd w:val="clear" w:color="auto" w:fill="auto"/>
          </w:tcPr>
          <w:p w:rsidR="00127D94" w:rsidRPr="00575497" w:rsidRDefault="00127D94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 xml:space="preserve">Доходность по безрисковым вложениям, % </w:t>
            </w:r>
          </w:p>
        </w:tc>
        <w:tc>
          <w:tcPr>
            <w:tcW w:w="1737" w:type="dxa"/>
            <w:shd w:val="clear" w:color="auto" w:fill="auto"/>
          </w:tcPr>
          <w:p w:rsidR="00127D94" w:rsidRPr="00575497" w:rsidRDefault="00127D94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7,0</w:t>
            </w:r>
          </w:p>
        </w:tc>
        <w:tc>
          <w:tcPr>
            <w:tcW w:w="1737" w:type="dxa"/>
            <w:shd w:val="clear" w:color="auto" w:fill="auto"/>
          </w:tcPr>
          <w:p w:rsidR="00127D94" w:rsidRPr="00575497" w:rsidRDefault="00127D94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7,0</w:t>
            </w:r>
          </w:p>
        </w:tc>
      </w:tr>
      <w:tr w:rsidR="00127D94" w:rsidRPr="00575497" w:rsidTr="00575497">
        <w:trPr>
          <w:trHeight w:val="410"/>
          <w:jc w:val="center"/>
        </w:trPr>
        <w:tc>
          <w:tcPr>
            <w:tcW w:w="4558" w:type="dxa"/>
            <w:shd w:val="clear" w:color="auto" w:fill="auto"/>
          </w:tcPr>
          <w:p w:rsidR="00127D94" w:rsidRPr="00575497" w:rsidRDefault="00127D94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Среднерыночная доходность, %</w:t>
            </w:r>
          </w:p>
        </w:tc>
        <w:tc>
          <w:tcPr>
            <w:tcW w:w="1737" w:type="dxa"/>
            <w:shd w:val="clear" w:color="auto" w:fill="auto"/>
          </w:tcPr>
          <w:p w:rsidR="00127D94" w:rsidRPr="00575497" w:rsidRDefault="00127D94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12,5</w:t>
            </w:r>
          </w:p>
        </w:tc>
        <w:tc>
          <w:tcPr>
            <w:tcW w:w="1737" w:type="dxa"/>
            <w:shd w:val="clear" w:color="auto" w:fill="auto"/>
          </w:tcPr>
          <w:p w:rsidR="00127D94" w:rsidRPr="00575497" w:rsidRDefault="00127D94" w:rsidP="00575497">
            <w:pPr>
              <w:spacing w:line="360" w:lineRule="auto"/>
              <w:rPr>
                <w:sz w:val="20"/>
                <w:szCs w:val="20"/>
              </w:rPr>
            </w:pPr>
            <w:r w:rsidRPr="00575497">
              <w:rPr>
                <w:sz w:val="20"/>
                <w:szCs w:val="20"/>
              </w:rPr>
              <w:t>12,5</w:t>
            </w:r>
          </w:p>
        </w:tc>
      </w:tr>
    </w:tbl>
    <w:p w:rsidR="00127D94" w:rsidRPr="001902E9" w:rsidRDefault="00127D94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 </w:t>
      </w:r>
    </w:p>
    <w:p w:rsidR="002630B6" w:rsidRPr="001902E9" w:rsidRDefault="002630B6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Решение:</w:t>
      </w:r>
    </w:p>
    <w:p w:rsidR="00B56E5B" w:rsidRPr="001902E9" w:rsidRDefault="002630B6" w:rsidP="001902E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902E9">
        <w:rPr>
          <w:i/>
          <w:sz w:val="28"/>
          <w:szCs w:val="28"/>
        </w:rPr>
        <w:t xml:space="preserve">Уровень требуемой доходности определяется </w:t>
      </w:r>
      <w:r w:rsidR="00B56E5B" w:rsidRPr="001902E9">
        <w:rPr>
          <w:i/>
          <w:sz w:val="28"/>
          <w:szCs w:val="28"/>
        </w:rPr>
        <w:t>следующей формулой:</w:t>
      </w:r>
    </w:p>
    <w:p w:rsidR="00B56E5B" w:rsidRPr="001902E9" w:rsidRDefault="00B56E5B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 </w:t>
      </w:r>
      <w:r w:rsidRPr="001902E9">
        <w:rPr>
          <w:position w:val="-14"/>
          <w:sz w:val="28"/>
          <w:szCs w:val="28"/>
        </w:rPr>
        <w:object w:dxaOrig="2320" w:dyaOrig="380">
          <v:shape id="_x0000_i1043" type="#_x0000_t75" style="width:114.75pt;height:19.5pt" o:ole="">
            <v:imagedata r:id="rId39" o:title=""/>
          </v:shape>
          <o:OLEObject Type="Embed" ProgID="Equation.3" ShapeID="_x0000_i1043" DrawAspect="Content" ObjectID="_1459881827" r:id="rId40"/>
        </w:object>
      </w:r>
      <w:r w:rsidRPr="001902E9">
        <w:rPr>
          <w:sz w:val="28"/>
          <w:szCs w:val="28"/>
        </w:rPr>
        <w:t xml:space="preserve"> </w:t>
      </w:r>
    </w:p>
    <w:p w:rsidR="00B56E5B" w:rsidRPr="001902E9" w:rsidRDefault="00B56E5B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Где </w:t>
      </w:r>
      <w:r w:rsidR="00565F58" w:rsidRPr="001902E9">
        <w:rPr>
          <w:position w:val="-10"/>
          <w:sz w:val="28"/>
          <w:szCs w:val="28"/>
        </w:rPr>
        <w:object w:dxaOrig="520" w:dyaOrig="340">
          <v:shape id="_x0000_i1044" type="#_x0000_t75" style="width:25.5pt;height:17.25pt" o:ole="">
            <v:imagedata r:id="rId41" o:title=""/>
          </v:shape>
          <o:OLEObject Type="Embed" ProgID="Equation.3" ShapeID="_x0000_i1044" DrawAspect="Content" ObjectID="_1459881828" r:id="rId42"/>
        </w:object>
      </w:r>
      <w:r w:rsidRPr="001902E9">
        <w:rPr>
          <w:sz w:val="28"/>
          <w:szCs w:val="28"/>
        </w:rPr>
        <w:t>требуемый уровень доходности, %</w:t>
      </w:r>
      <w:r w:rsidR="00565F58" w:rsidRPr="001902E9">
        <w:rPr>
          <w:sz w:val="28"/>
          <w:szCs w:val="28"/>
        </w:rPr>
        <w:t>.</w:t>
      </w:r>
    </w:p>
    <w:p w:rsidR="00565F58" w:rsidRPr="001902E9" w:rsidRDefault="00565F58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position w:val="-14"/>
          <w:sz w:val="28"/>
          <w:szCs w:val="28"/>
        </w:rPr>
        <w:object w:dxaOrig="540" w:dyaOrig="380">
          <v:shape id="_x0000_i1045" type="#_x0000_t75" style="width:27pt;height:19.5pt" o:ole="">
            <v:imagedata r:id="rId43" o:title=""/>
          </v:shape>
          <o:OLEObject Type="Embed" ProgID="Equation.3" ShapeID="_x0000_i1045" DrawAspect="Content" ObjectID="_1459881829" r:id="rId44"/>
        </w:object>
      </w:r>
      <w:r w:rsidRPr="001902E9">
        <w:rPr>
          <w:sz w:val="28"/>
          <w:szCs w:val="28"/>
        </w:rPr>
        <w:t xml:space="preserve"> ожидаемая доходность по рынку в целом, принимается равной ожидаемой доходности биржевого рынка, характеризующего рынок, %.</w:t>
      </w:r>
    </w:p>
    <w:p w:rsidR="00565F58" w:rsidRPr="001902E9" w:rsidRDefault="00565F58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position w:val="-10"/>
          <w:sz w:val="28"/>
          <w:szCs w:val="28"/>
        </w:rPr>
        <w:object w:dxaOrig="420" w:dyaOrig="320">
          <v:shape id="_x0000_i1046" type="#_x0000_t75" style="width:21pt;height:16.5pt" o:ole="">
            <v:imagedata r:id="rId45" o:title=""/>
          </v:shape>
          <o:OLEObject Type="Embed" ProgID="Equation.3" ShapeID="_x0000_i1046" DrawAspect="Content" ObjectID="_1459881830" r:id="rId46"/>
        </w:object>
      </w:r>
      <w:r w:rsidRPr="001902E9">
        <w:rPr>
          <w:sz w:val="28"/>
          <w:szCs w:val="28"/>
        </w:rPr>
        <w:t xml:space="preserve"> коэффициент систематического риска для данной ценной бумаги.</w:t>
      </w:r>
    </w:p>
    <w:p w:rsidR="00565F58" w:rsidRPr="001902E9" w:rsidRDefault="00565F58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position w:val="-12"/>
          <w:sz w:val="28"/>
          <w:szCs w:val="28"/>
        </w:rPr>
        <w:object w:dxaOrig="540" w:dyaOrig="360">
          <v:shape id="_x0000_i1047" type="#_x0000_t75" style="width:27pt;height:18pt" o:ole="">
            <v:imagedata r:id="rId47" o:title=""/>
          </v:shape>
          <o:OLEObject Type="Embed" ProgID="Equation.3" ShapeID="_x0000_i1047" DrawAspect="Content" ObjectID="_1459881831" r:id="rId48"/>
        </w:object>
      </w:r>
      <w:r w:rsidRPr="001902E9">
        <w:rPr>
          <w:sz w:val="28"/>
          <w:szCs w:val="28"/>
        </w:rPr>
        <w:t xml:space="preserve"> ожидаемая доходность по безрисковым вложениям, %.</w:t>
      </w:r>
    </w:p>
    <w:p w:rsidR="0024088E" w:rsidRPr="001902E9" w:rsidRDefault="0024088E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24088E" w:rsidRPr="001902E9" w:rsidRDefault="00565F58" w:rsidP="001902E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902E9">
        <w:rPr>
          <w:i/>
          <w:sz w:val="28"/>
          <w:szCs w:val="28"/>
        </w:rPr>
        <w:t>Текущая рыночная стоимость определяется по формуле:</w:t>
      </w:r>
    </w:p>
    <w:p w:rsidR="00565F58" w:rsidRPr="001902E9" w:rsidRDefault="00565F58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Р тек. = </w:t>
      </w:r>
      <w:r w:rsidR="0024088E" w:rsidRPr="001902E9">
        <w:rPr>
          <w:position w:val="-12"/>
          <w:sz w:val="28"/>
          <w:szCs w:val="28"/>
        </w:rPr>
        <w:object w:dxaOrig="3540" w:dyaOrig="360">
          <v:shape id="_x0000_i1048" type="#_x0000_t75" style="width:175.5pt;height:18pt" o:ole="">
            <v:imagedata r:id="rId49" o:title=""/>
          </v:shape>
          <o:OLEObject Type="Embed" ProgID="Equation.3" ShapeID="_x0000_i1048" DrawAspect="Content" ObjectID="_1459881832" r:id="rId50"/>
        </w:object>
      </w:r>
    </w:p>
    <w:p w:rsidR="00565F58" w:rsidRPr="001902E9" w:rsidRDefault="0024088E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  <w:lang w:val="en-US"/>
        </w:rPr>
        <w:t>q</w:t>
      </w:r>
      <w:r w:rsidRPr="001902E9">
        <w:rPr>
          <w:sz w:val="28"/>
          <w:szCs w:val="28"/>
        </w:rPr>
        <w:t xml:space="preserve"> = </w:t>
      </w:r>
      <w:r w:rsidRPr="001902E9">
        <w:rPr>
          <w:sz w:val="28"/>
          <w:szCs w:val="28"/>
          <w:lang w:val="en-US"/>
        </w:rPr>
        <w:t>const</w:t>
      </w:r>
      <w:r w:rsidRPr="001902E9">
        <w:rPr>
          <w:sz w:val="28"/>
          <w:szCs w:val="28"/>
        </w:rPr>
        <w:t>.</w:t>
      </w:r>
    </w:p>
    <w:p w:rsidR="0024088E" w:rsidRPr="001902E9" w:rsidRDefault="0024088E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position w:val="-10"/>
          <w:sz w:val="28"/>
          <w:szCs w:val="28"/>
        </w:rPr>
        <w:object w:dxaOrig="480" w:dyaOrig="340">
          <v:shape id="_x0000_i1049" type="#_x0000_t75" style="width:24pt;height:17.25pt" o:ole="">
            <v:imagedata r:id="rId51" o:title=""/>
          </v:shape>
          <o:OLEObject Type="Embed" ProgID="Equation.3" ShapeID="_x0000_i1049" DrawAspect="Content" ObjectID="_1459881833" r:id="rId52"/>
        </w:object>
      </w:r>
      <w:r w:rsidRPr="001902E9">
        <w:rPr>
          <w:sz w:val="28"/>
          <w:szCs w:val="28"/>
        </w:rPr>
        <w:t>величина дивиденда</w:t>
      </w:r>
      <w:r w:rsidR="001902E9">
        <w:rPr>
          <w:sz w:val="28"/>
          <w:szCs w:val="28"/>
        </w:rPr>
        <w:t xml:space="preserve"> </w:t>
      </w:r>
      <w:r w:rsidRPr="001902E9">
        <w:rPr>
          <w:sz w:val="28"/>
          <w:szCs w:val="28"/>
        </w:rPr>
        <w:t>на ближайший прогнозируемый период.</w:t>
      </w:r>
    </w:p>
    <w:p w:rsidR="0024088E" w:rsidRPr="001902E9" w:rsidRDefault="0024088E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  <w:lang w:val="en-US"/>
        </w:rPr>
        <w:t xml:space="preserve">q – </w:t>
      </w:r>
      <w:r w:rsidRPr="001902E9">
        <w:rPr>
          <w:sz w:val="28"/>
          <w:szCs w:val="28"/>
        </w:rPr>
        <w:t>темп прироста дивидендов.</w:t>
      </w:r>
    </w:p>
    <w:p w:rsidR="0024088E" w:rsidRPr="001902E9" w:rsidRDefault="0024088E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24088E" w:rsidRPr="001902E9" w:rsidRDefault="0024088E" w:rsidP="001902E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902E9">
        <w:rPr>
          <w:i/>
          <w:sz w:val="28"/>
          <w:szCs w:val="28"/>
        </w:rPr>
        <w:t>Текущая рыночная доходность определяется по формуле:</w:t>
      </w:r>
    </w:p>
    <w:p w:rsidR="0024088E" w:rsidRPr="001902E9" w:rsidRDefault="0024088E" w:rsidP="001902E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02E9">
        <w:rPr>
          <w:position w:val="-14"/>
          <w:sz w:val="28"/>
          <w:szCs w:val="28"/>
        </w:rPr>
        <w:object w:dxaOrig="1880" w:dyaOrig="380">
          <v:shape id="_x0000_i1050" type="#_x0000_t75" style="width:93pt;height:19.5pt" o:ole="">
            <v:imagedata r:id="rId53" o:title=""/>
          </v:shape>
          <o:OLEObject Type="Embed" ProgID="Equation.3" ShapeID="_x0000_i1050" DrawAspect="Content" ObjectID="_1459881834" r:id="rId54"/>
        </w:object>
      </w:r>
    </w:p>
    <w:p w:rsidR="0024088E" w:rsidRPr="001902E9" w:rsidRDefault="0024088E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Где </w:t>
      </w:r>
      <w:r w:rsidRPr="001902E9">
        <w:rPr>
          <w:position w:val="-12"/>
          <w:sz w:val="28"/>
          <w:szCs w:val="28"/>
        </w:rPr>
        <w:object w:dxaOrig="520" w:dyaOrig="360">
          <v:shape id="_x0000_i1051" type="#_x0000_t75" style="width:25.5pt;height:18pt" o:ole="">
            <v:imagedata r:id="rId55" o:title=""/>
          </v:shape>
          <o:OLEObject Type="Embed" ProgID="Equation.3" ShapeID="_x0000_i1051" DrawAspect="Content" ObjectID="_1459881835" r:id="rId56"/>
        </w:object>
      </w:r>
      <w:r w:rsidRPr="001902E9">
        <w:rPr>
          <w:sz w:val="28"/>
          <w:szCs w:val="28"/>
        </w:rPr>
        <w:t>текущая рыночная цена акции, руб.</w:t>
      </w:r>
    </w:p>
    <w:p w:rsidR="00236077" w:rsidRPr="001902E9" w:rsidRDefault="00236077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Для АО «А»:</w:t>
      </w:r>
    </w:p>
    <w:p w:rsidR="00236077" w:rsidRPr="001902E9" w:rsidRDefault="001902E9" w:rsidP="00190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6077" w:rsidRPr="001902E9">
        <w:rPr>
          <w:position w:val="-10"/>
          <w:sz w:val="28"/>
          <w:szCs w:val="28"/>
        </w:rPr>
        <w:object w:dxaOrig="540" w:dyaOrig="340">
          <v:shape id="_x0000_i1052" type="#_x0000_t75" style="width:27pt;height:17.25pt" o:ole="">
            <v:imagedata r:id="rId57" o:title=""/>
          </v:shape>
          <o:OLEObject Type="Embed" ProgID="Equation.3" ShapeID="_x0000_i1052" DrawAspect="Content" ObjectID="_1459881836" r:id="rId58"/>
        </w:object>
      </w:r>
      <w:r w:rsidR="00236077" w:rsidRPr="001902E9">
        <w:rPr>
          <w:sz w:val="28"/>
          <w:szCs w:val="28"/>
        </w:rPr>
        <w:t>7% + 1,2 * (12,5% - 7%) = 13,6% годовых.</w:t>
      </w:r>
    </w:p>
    <w:p w:rsidR="00236077" w:rsidRPr="001902E9" w:rsidRDefault="00236077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Р тек. = 3 * (1 + 0,06) / (0,136 – 0,06) = 3,18 / 0,076 = 41,8 руб.</w:t>
      </w:r>
    </w:p>
    <w:p w:rsidR="00236077" w:rsidRPr="001902E9" w:rsidRDefault="00236077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position w:val="-14"/>
          <w:sz w:val="28"/>
          <w:szCs w:val="28"/>
        </w:rPr>
        <w:object w:dxaOrig="540" w:dyaOrig="380">
          <v:shape id="_x0000_i1053" type="#_x0000_t75" style="width:27pt;height:19.5pt" o:ole="">
            <v:imagedata r:id="rId59" o:title=""/>
          </v:shape>
          <o:OLEObject Type="Embed" ProgID="Equation.3" ShapeID="_x0000_i1053" DrawAspect="Content" ObjectID="_1459881837" r:id="rId60"/>
        </w:object>
      </w:r>
      <w:r w:rsidRPr="001902E9">
        <w:rPr>
          <w:sz w:val="28"/>
          <w:szCs w:val="28"/>
        </w:rPr>
        <w:t>3 / 26 * 100% = 11,5% годовых.</w:t>
      </w:r>
    </w:p>
    <w:p w:rsidR="00236077" w:rsidRPr="001902E9" w:rsidRDefault="00236077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Для АО «В»:</w:t>
      </w:r>
    </w:p>
    <w:p w:rsidR="00236077" w:rsidRPr="001902E9" w:rsidRDefault="00236077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position w:val="-10"/>
          <w:sz w:val="28"/>
          <w:szCs w:val="28"/>
        </w:rPr>
        <w:object w:dxaOrig="540" w:dyaOrig="340">
          <v:shape id="_x0000_i1054" type="#_x0000_t75" style="width:27pt;height:17.25pt" o:ole="">
            <v:imagedata r:id="rId57" o:title=""/>
          </v:shape>
          <o:OLEObject Type="Embed" ProgID="Equation.3" ShapeID="_x0000_i1054" DrawAspect="Content" ObjectID="_1459881838" r:id="rId61"/>
        </w:object>
      </w:r>
      <w:r w:rsidRPr="001902E9">
        <w:rPr>
          <w:sz w:val="28"/>
          <w:szCs w:val="28"/>
        </w:rPr>
        <w:t>7% + 0,7 * (12,5% - 7%) = 10,9% годовых.</w:t>
      </w:r>
    </w:p>
    <w:p w:rsidR="00236077" w:rsidRPr="001902E9" w:rsidRDefault="00236077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Р тек. = 4 * (1 + 0,06) / (0,109 – 0,06) = 4,24 / 0,049 = 86,5 руб.</w:t>
      </w:r>
    </w:p>
    <w:p w:rsidR="00236077" w:rsidRPr="001902E9" w:rsidRDefault="00236077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position w:val="-14"/>
          <w:sz w:val="28"/>
          <w:szCs w:val="28"/>
        </w:rPr>
        <w:object w:dxaOrig="540" w:dyaOrig="380">
          <v:shape id="_x0000_i1055" type="#_x0000_t75" style="width:27pt;height:19.5pt" o:ole="">
            <v:imagedata r:id="rId59" o:title=""/>
          </v:shape>
          <o:OLEObject Type="Embed" ProgID="Equation.3" ShapeID="_x0000_i1055" DrawAspect="Content" ObjectID="_1459881839" r:id="rId62"/>
        </w:object>
      </w:r>
      <w:r w:rsidRPr="001902E9">
        <w:rPr>
          <w:sz w:val="28"/>
          <w:szCs w:val="28"/>
        </w:rPr>
        <w:t xml:space="preserve"> 4 / 60 * 100% = 6,7% годовых.</w:t>
      </w:r>
    </w:p>
    <w:p w:rsidR="00236077" w:rsidRPr="001902E9" w:rsidRDefault="00236077" w:rsidP="001902E9">
      <w:pPr>
        <w:spacing w:line="360" w:lineRule="auto"/>
        <w:ind w:firstLine="709"/>
        <w:jc w:val="both"/>
        <w:rPr>
          <w:sz w:val="28"/>
          <w:szCs w:val="28"/>
        </w:rPr>
      </w:pPr>
    </w:p>
    <w:p w:rsidR="00236077" w:rsidRPr="001902E9" w:rsidRDefault="00236077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Ответ: </w:t>
      </w:r>
    </w:p>
    <w:p w:rsidR="00236077" w:rsidRPr="001902E9" w:rsidRDefault="00236077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 xml:space="preserve">Расчеты для акции АО «А» показали, что инвестиционные показатели достаточно высоки: текущая доходность акций (11,5%) больше, чем средняя по рынку (6%). Требуемая доходность вложений выше (41,8), чем средняя по рынку (12,5), из-за высокого коэффициента систематического риска, цена акции на рынке ниже по сравнению с текущей ценой, оцененной по выплачиваемому дивиденду. </w:t>
      </w:r>
    </w:p>
    <w:p w:rsidR="005C2FF2" w:rsidRPr="001902E9" w:rsidRDefault="00236077" w:rsidP="001902E9">
      <w:pPr>
        <w:spacing w:line="360" w:lineRule="auto"/>
        <w:ind w:firstLine="709"/>
        <w:jc w:val="both"/>
        <w:rPr>
          <w:sz w:val="28"/>
          <w:szCs w:val="28"/>
        </w:rPr>
      </w:pPr>
      <w:r w:rsidRPr="001902E9">
        <w:rPr>
          <w:sz w:val="28"/>
          <w:szCs w:val="28"/>
        </w:rPr>
        <w:t>Для акции АО «В» инвестиционные показатели хуже, чем для акций АО «А», хотя текущая доходность акций выше (</w:t>
      </w:r>
      <w:r w:rsidR="005C2FF2" w:rsidRPr="001902E9">
        <w:rPr>
          <w:sz w:val="28"/>
          <w:szCs w:val="28"/>
        </w:rPr>
        <w:t>6,7%) чем средняя по рынку (6%), требуемая доходность вложений выше (86,5) чем средняя по рынку (12,5), а коэффициент риска меньше (0,7), цена акции на рынке ниже, чем текущая.</w:t>
      </w:r>
      <w:r w:rsidR="001902E9">
        <w:rPr>
          <w:sz w:val="28"/>
          <w:szCs w:val="28"/>
        </w:rPr>
        <w:t xml:space="preserve"> </w:t>
      </w:r>
      <w:bookmarkStart w:id="2" w:name="_GoBack"/>
      <w:bookmarkEnd w:id="2"/>
    </w:p>
    <w:sectPr w:rsidR="005C2FF2" w:rsidRPr="001902E9" w:rsidSect="001902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A5872"/>
    <w:multiLevelType w:val="hybridMultilevel"/>
    <w:tmpl w:val="EDCAFC14"/>
    <w:lvl w:ilvl="0" w:tplc="45008C1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6FE97F42"/>
    <w:multiLevelType w:val="hybridMultilevel"/>
    <w:tmpl w:val="D0CA4B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2843C6"/>
    <w:multiLevelType w:val="hybridMultilevel"/>
    <w:tmpl w:val="6B5C2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13D"/>
    <w:rsid w:val="00091648"/>
    <w:rsid w:val="000F2E77"/>
    <w:rsid w:val="00127D94"/>
    <w:rsid w:val="001902E9"/>
    <w:rsid w:val="001B27A9"/>
    <w:rsid w:val="001F5D0B"/>
    <w:rsid w:val="002015E5"/>
    <w:rsid w:val="00236077"/>
    <w:rsid w:val="0024088E"/>
    <w:rsid w:val="002630B6"/>
    <w:rsid w:val="00291C23"/>
    <w:rsid w:val="004A0483"/>
    <w:rsid w:val="00507058"/>
    <w:rsid w:val="00530EB8"/>
    <w:rsid w:val="00531E60"/>
    <w:rsid w:val="00565F58"/>
    <w:rsid w:val="00575497"/>
    <w:rsid w:val="005947D6"/>
    <w:rsid w:val="005C2FF2"/>
    <w:rsid w:val="006C5C66"/>
    <w:rsid w:val="0070209E"/>
    <w:rsid w:val="007138F6"/>
    <w:rsid w:val="00806B7F"/>
    <w:rsid w:val="0082520C"/>
    <w:rsid w:val="00922D1C"/>
    <w:rsid w:val="00945359"/>
    <w:rsid w:val="00A2249C"/>
    <w:rsid w:val="00AF70A8"/>
    <w:rsid w:val="00B173CC"/>
    <w:rsid w:val="00B25D2E"/>
    <w:rsid w:val="00B56E5B"/>
    <w:rsid w:val="00C94081"/>
    <w:rsid w:val="00D84435"/>
    <w:rsid w:val="00E17C35"/>
    <w:rsid w:val="00E256E1"/>
    <w:rsid w:val="00E32E32"/>
    <w:rsid w:val="00E43F4D"/>
    <w:rsid w:val="00E8150B"/>
    <w:rsid w:val="00ED69E4"/>
    <w:rsid w:val="00F10E44"/>
    <w:rsid w:val="00F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64950E3A-AAE7-4A4A-946E-DF00442E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B25D2E"/>
    <w:pPr>
      <w:ind w:firstLine="425"/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2</vt:lpstr>
    </vt:vector>
  </TitlesOfParts>
  <Company>123</Company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2</dc:title>
  <dc:subject/>
  <dc:creator>111</dc:creator>
  <cp:keywords/>
  <dc:description/>
  <cp:lastModifiedBy>admin</cp:lastModifiedBy>
  <cp:revision>2</cp:revision>
  <cp:lastPrinted>2009-09-18T09:24:00Z</cp:lastPrinted>
  <dcterms:created xsi:type="dcterms:W3CDTF">2014-04-24T18:56:00Z</dcterms:created>
  <dcterms:modified xsi:type="dcterms:W3CDTF">2014-04-24T18:56:00Z</dcterms:modified>
</cp:coreProperties>
</file>