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E7" w:rsidRDefault="002E79E7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E0A75" w:rsidRPr="00CE0A75" w:rsidRDefault="00CE0A75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Б</w:t>
      </w:r>
      <w:r w:rsidR="002E79E7" w:rsidRPr="00CE0A75">
        <w:rPr>
          <w:sz w:val="28"/>
          <w:szCs w:val="28"/>
          <w:lang w:val="ru-RU"/>
        </w:rPr>
        <w:t>езопасность</w:t>
      </w:r>
      <w:r w:rsidRPr="00CE0A75">
        <w:rPr>
          <w:sz w:val="28"/>
          <w:szCs w:val="28"/>
          <w:lang w:val="ru-RU"/>
        </w:rPr>
        <w:t xml:space="preserve"> </w:t>
      </w:r>
      <w:r w:rsidR="002E79E7" w:rsidRPr="00CE0A75">
        <w:rPr>
          <w:sz w:val="28"/>
          <w:szCs w:val="28"/>
          <w:lang w:val="ru-RU"/>
        </w:rPr>
        <w:t>эксплуатации электрического оборудования открытого распределительного устройства</w:t>
      </w:r>
      <w:r w:rsidR="00C409ED" w:rsidRPr="00CE0A75">
        <w:rPr>
          <w:sz w:val="28"/>
          <w:szCs w:val="28"/>
          <w:lang w:val="ru-RU"/>
        </w:rPr>
        <w:t xml:space="preserve">, </w:t>
      </w:r>
      <w:r w:rsidR="002E79E7" w:rsidRPr="00CE0A75">
        <w:rPr>
          <w:sz w:val="28"/>
          <w:szCs w:val="28"/>
          <w:lang w:val="ru-RU"/>
        </w:rPr>
        <w:t>напряжением</w:t>
      </w:r>
      <w:r w:rsidRPr="00CE0A75">
        <w:rPr>
          <w:sz w:val="28"/>
          <w:szCs w:val="28"/>
          <w:lang w:val="ru-RU"/>
        </w:rPr>
        <w:t xml:space="preserve"> 330 </w:t>
      </w:r>
      <w:r w:rsidR="002E79E7" w:rsidRPr="00CE0A75">
        <w:rPr>
          <w:sz w:val="28"/>
          <w:szCs w:val="28"/>
          <w:lang w:val="ru-RU"/>
        </w:rPr>
        <w:t>к</w:t>
      </w:r>
      <w:r w:rsidRPr="00CE0A75">
        <w:rPr>
          <w:sz w:val="28"/>
          <w:szCs w:val="28"/>
          <w:lang w:val="en-US"/>
        </w:rPr>
        <w:t>B</w:t>
      </w:r>
    </w:p>
    <w:p w:rsidR="00C7569B" w:rsidRDefault="00C7569B" w:rsidP="00CE0A75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C7569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2E79E7" w:rsidRPr="00CE0A75">
        <w:rPr>
          <w:noProof/>
          <w:sz w:val="28"/>
          <w:szCs w:val="28"/>
          <w:lang w:val="ru-RU"/>
        </w:rPr>
        <w:lastRenderedPageBreak/>
        <w:t>1</w:t>
      </w:r>
      <w:r>
        <w:rPr>
          <w:noProof/>
          <w:sz w:val="28"/>
          <w:szCs w:val="28"/>
          <w:lang w:val="ru-RU"/>
        </w:rPr>
        <w:t>.</w:t>
      </w:r>
      <w:r w:rsidR="00A56A3C" w:rsidRPr="00CE0A75">
        <w:rPr>
          <w:noProof/>
          <w:sz w:val="28"/>
          <w:szCs w:val="28"/>
          <w:lang w:val="ru-RU"/>
        </w:rPr>
        <w:t xml:space="preserve"> </w:t>
      </w:r>
      <w:r w:rsidR="002E79E7" w:rsidRPr="00CE0A75">
        <w:rPr>
          <w:noProof/>
          <w:sz w:val="28"/>
          <w:szCs w:val="28"/>
          <w:lang w:val="ru-RU"/>
        </w:rPr>
        <w:t xml:space="preserve">Анализ опасных и вредных факторов при эксплуатации электрического оборудования ОРУ напряжением </w:t>
      </w:r>
      <w:r w:rsidR="008D404E" w:rsidRPr="00CE0A75">
        <w:rPr>
          <w:noProof/>
          <w:sz w:val="28"/>
          <w:szCs w:val="28"/>
          <w:lang w:val="ru-RU"/>
        </w:rPr>
        <w:t xml:space="preserve">330 </w:t>
      </w:r>
      <w:r w:rsidR="00C409ED" w:rsidRPr="00CE0A75">
        <w:rPr>
          <w:sz w:val="28"/>
          <w:szCs w:val="28"/>
          <w:lang w:val="ru-RU"/>
        </w:rPr>
        <w:t>к</w:t>
      </w:r>
      <w:r w:rsidR="00C7569B" w:rsidRPr="00CE0A75">
        <w:rPr>
          <w:sz w:val="28"/>
          <w:szCs w:val="28"/>
          <w:lang w:val="en-US"/>
        </w:rPr>
        <w:t>B</w:t>
      </w:r>
    </w:p>
    <w:p w:rsidR="002E79E7" w:rsidRPr="00CE0A75" w:rsidRDefault="002E79E7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7569B" w:rsidRPr="00CE0A75">
        <w:rPr>
          <w:sz w:val="28"/>
          <w:szCs w:val="28"/>
          <w:lang w:val="ru-RU"/>
        </w:rPr>
        <w:t xml:space="preserve">ри эксплуатации ОРУ </w:t>
      </w:r>
      <w:r w:rsidR="003842CF" w:rsidRPr="00CE0A75">
        <w:rPr>
          <w:sz w:val="28"/>
          <w:szCs w:val="28"/>
          <w:lang w:val="ru-RU"/>
        </w:rPr>
        <w:t>11</w:t>
      </w:r>
      <w:r w:rsidR="00C1347A" w:rsidRPr="00CE0A75">
        <w:rPr>
          <w:sz w:val="28"/>
          <w:szCs w:val="28"/>
          <w:lang w:val="ru-RU"/>
        </w:rPr>
        <w:t xml:space="preserve">0 кВ </w:t>
      </w:r>
      <w:r w:rsidR="00C7569B" w:rsidRPr="00CE0A75">
        <w:rPr>
          <w:sz w:val="28"/>
          <w:szCs w:val="28"/>
          <w:lang w:val="ru-RU"/>
        </w:rPr>
        <w:t xml:space="preserve">основной опасностью является возможность </w:t>
      </w:r>
      <w:r w:rsidR="004B35CD" w:rsidRPr="00CE0A75">
        <w:rPr>
          <w:sz w:val="28"/>
          <w:szCs w:val="28"/>
          <w:lang w:val="ru-RU"/>
        </w:rPr>
        <w:t>поражения человека электрическим током в результате прикосновения к токоведущим частям, находящихся под напряжением, а также при попадании под шаговое напряжение и напряжение прикосновения.</w:t>
      </w:r>
      <w:r w:rsidR="002E79E7" w:rsidRPr="00CE0A75">
        <w:rPr>
          <w:sz w:val="28"/>
          <w:szCs w:val="28"/>
          <w:lang w:val="ru-RU"/>
        </w:rPr>
        <w:t xml:space="preserve"> </w:t>
      </w:r>
      <w:r w:rsidR="00C7569B" w:rsidRPr="00CE0A75">
        <w:rPr>
          <w:sz w:val="28"/>
          <w:szCs w:val="28"/>
          <w:lang w:val="ru-RU"/>
        </w:rPr>
        <w:t>Оценим опасность поражения человека электрическ</w:t>
      </w:r>
      <w:r w:rsidR="002F4D3E" w:rsidRPr="00CE0A75">
        <w:rPr>
          <w:sz w:val="28"/>
          <w:szCs w:val="28"/>
          <w:lang w:val="ru-RU"/>
        </w:rPr>
        <w:t>им током. Результат расчета сведем в таблицу</w:t>
      </w:r>
      <w:r w:rsidR="00C409ED" w:rsidRPr="00CE0A75">
        <w:rPr>
          <w:sz w:val="28"/>
          <w:szCs w:val="28"/>
          <w:lang w:val="ru-RU"/>
        </w:rPr>
        <w:t xml:space="preserve"> (Таб.1</w:t>
      </w:r>
      <w:r w:rsidR="00DC5335" w:rsidRPr="00CE0A75">
        <w:rPr>
          <w:sz w:val="28"/>
          <w:szCs w:val="28"/>
          <w:lang w:val="ru-RU"/>
        </w:rPr>
        <w:t>.</w:t>
      </w:r>
      <w:r w:rsidR="00C409ED" w:rsidRPr="00CE0A75">
        <w:rPr>
          <w:sz w:val="28"/>
          <w:szCs w:val="28"/>
          <w:lang w:val="ru-RU"/>
        </w:rPr>
        <w:t>)</w:t>
      </w:r>
      <w:r w:rsidR="002F4D3E" w:rsidRPr="00CE0A7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78170A" w:rsidRPr="00CE0A75" w:rsidRDefault="003D12E4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Существует опасность поражения человека электрическим током при эксплуатации ОРУ напряжением </w:t>
      </w:r>
      <w:r w:rsidR="003842CF" w:rsidRPr="00CE0A75">
        <w:rPr>
          <w:sz w:val="28"/>
          <w:szCs w:val="28"/>
          <w:lang w:val="ru-RU"/>
        </w:rPr>
        <w:t>11</w:t>
      </w:r>
      <w:r w:rsidRPr="00CE0A75">
        <w:rPr>
          <w:sz w:val="28"/>
          <w:szCs w:val="28"/>
          <w:lang w:val="ru-RU"/>
        </w:rPr>
        <w:t>0 кВ в связи с тем, что рассчитанные значения токов превышают значения установленные ГОСТ-12.1.038-88 ССБТ.</w:t>
      </w:r>
      <w:r w:rsidR="009C71CF" w:rsidRPr="00CE0A75">
        <w:rPr>
          <w:sz w:val="28"/>
          <w:szCs w:val="28"/>
          <w:lang w:val="ru-RU"/>
        </w:rPr>
        <w:t xml:space="preserve"> </w:t>
      </w:r>
      <w:r w:rsidR="0078170A" w:rsidRPr="00CE0A75">
        <w:rPr>
          <w:sz w:val="28"/>
          <w:szCs w:val="28"/>
          <w:lang w:val="ru-RU"/>
        </w:rPr>
        <w:t xml:space="preserve">Следовательно, для обеспечения безопасности эксплуатации электрического оборудования ОРУ напряжением </w:t>
      </w:r>
      <w:r w:rsidR="003842CF" w:rsidRPr="00CE0A75">
        <w:rPr>
          <w:sz w:val="28"/>
          <w:szCs w:val="28"/>
          <w:lang w:val="ru-RU"/>
        </w:rPr>
        <w:t>11</w:t>
      </w:r>
      <w:r w:rsidR="0078170A" w:rsidRPr="00CE0A75">
        <w:rPr>
          <w:sz w:val="28"/>
          <w:szCs w:val="28"/>
          <w:lang w:val="ru-RU"/>
        </w:rPr>
        <w:t>0 кВ необходимо применять защитные меры.</w:t>
      </w:r>
    </w:p>
    <w:p w:rsidR="0078170A" w:rsidRPr="00CE0A75" w:rsidRDefault="0078170A" w:rsidP="00CE0A75">
      <w:pPr>
        <w:pStyle w:val="23"/>
        <w:spacing w:after="0" w:line="360" w:lineRule="auto"/>
        <w:ind w:firstLine="720"/>
        <w:rPr>
          <w:sz w:val="28"/>
          <w:szCs w:val="28"/>
        </w:rPr>
      </w:pPr>
      <w:r w:rsidRPr="00CE0A75">
        <w:rPr>
          <w:sz w:val="28"/>
          <w:szCs w:val="28"/>
        </w:rPr>
        <w:t xml:space="preserve">- опасность для обслуживающего персонала при работах, выполняемых </w:t>
      </w:r>
      <w:r w:rsidRPr="00CE0A75">
        <w:rPr>
          <w:bCs/>
          <w:sz w:val="28"/>
          <w:szCs w:val="28"/>
        </w:rPr>
        <w:t>на высоте (1,3 м и более).</w:t>
      </w:r>
    </w:p>
    <w:p w:rsidR="0078170A" w:rsidRPr="00CE0A75" w:rsidRDefault="0078170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Анализ вредных факторов</w:t>
      </w:r>
      <w:r w:rsidRPr="00CE0A75">
        <w:rPr>
          <w:sz w:val="28"/>
          <w:szCs w:val="28"/>
          <w:lang w:val="en-US"/>
        </w:rPr>
        <w:t>:</w:t>
      </w:r>
    </w:p>
    <w:p w:rsidR="0078170A" w:rsidRPr="00CE0A75" w:rsidRDefault="00864149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-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шум</w:t>
      </w:r>
      <w:r w:rsidR="0078170A" w:rsidRPr="00CE0A75">
        <w:rPr>
          <w:sz w:val="28"/>
          <w:szCs w:val="28"/>
          <w:lang w:val="ru-RU"/>
        </w:rPr>
        <w:t>;</w:t>
      </w:r>
    </w:p>
    <w:p w:rsidR="0078170A" w:rsidRPr="00CE0A75" w:rsidRDefault="0078170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-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метеорологические условия (</w:t>
      </w:r>
      <w:r w:rsidRPr="00CE0A75">
        <w:rPr>
          <w:bCs/>
          <w:sz w:val="28"/>
          <w:szCs w:val="28"/>
          <w:lang w:val="ru-RU"/>
        </w:rPr>
        <w:t>работа вне помещения</w:t>
      </w:r>
      <w:r w:rsidRPr="00CE0A75">
        <w:rPr>
          <w:sz w:val="28"/>
          <w:szCs w:val="28"/>
          <w:lang w:val="ru-RU"/>
        </w:rPr>
        <w:t>);</w:t>
      </w:r>
    </w:p>
    <w:p w:rsidR="0078170A" w:rsidRDefault="0078170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-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bCs/>
          <w:sz w:val="28"/>
          <w:szCs w:val="28"/>
          <w:lang w:val="ru-RU"/>
        </w:rPr>
        <w:t>н</w:t>
      </w:r>
      <w:r w:rsidRPr="00CE0A75">
        <w:rPr>
          <w:sz w:val="28"/>
          <w:szCs w:val="28"/>
          <w:lang w:val="ru-RU"/>
        </w:rPr>
        <w:t>еудовлетворительное освещение</w:t>
      </w:r>
      <w:r w:rsidR="00864149" w:rsidRPr="00CE0A75">
        <w:rPr>
          <w:sz w:val="28"/>
          <w:szCs w:val="28"/>
          <w:lang w:val="ru-RU"/>
        </w:rPr>
        <w:t>.</w:t>
      </w:r>
    </w:p>
    <w:p w:rsidR="00CE0A75" w:rsidRDefault="00CE0A75" w:rsidP="00CE0A75">
      <w:pPr>
        <w:spacing w:line="360" w:lineRule="auto"/>
        <w:ind w:firstLine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Примечание: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6.75pt" fillcolor="window">
            <v:imagedata r:id="rId7" o:title=""/>
          </v:shape>
        </w:pict>
      </w:r>
      <w:r w:rsidR="00CE0A75">
        <w:rPr>
          <w:sz w:val="28"/>
          <w:szCs w:val="28"/>
          <w:lang w:val="ru-RU"/>
        </w:rPr>
        <w:t xml:space="preserve"> - фазное напряжение сети;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ч</w:t>
      </w:r>
      <w:r>
        <w:rPr>
          <w:noProof/>
          <w:sz w:val="28"/>
          <w:szCs w:val="28"/>
          <w:lang w:val="ru-RU"/>
        </w:rPr>
        <w:t xml:space="preserve"> = 1500</w:t>
      </w:r>
      <w:r>
        <w:rPr>
          <w:sz w:val="28"/>
          <w:szCs w:val="28"/>
          <w:lang w:val="ru-RU"/>
        </w:rPr>
        <w:t xml:space="preserve"> Ом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сопротивление цепи человека;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д</w:t>
      </w:r>
      <w:r>
        <w:rPr>
          <w:noProof/>
          <w:sz w:val="28"/>
          <w:szCs w:val="28"/>
          <w:lang w:val="ru-RU"/>
        </w:rPr>
        <w:t xml:space="preserve"> = 3000</w:t>
      </w:r>
      <w:r>
        <w:rPr>
          <w:sz w:val="28"/>
          <w:szCs w:val="28"/>
          <w:lang w:val="ru-RU"/>
        </w:rPr>
        <w:t xml:space="preserve"> Ом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сопротивление электрической дуги;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p</w:t>
      </w:r>
      <w:r>
        <w:rPr>
          <w:noProof/>
          <w:sz w:val="28"/>
          <w:szCs w:val="28"/>
          <w:lang w:val="ru-RU"/>
        </w:rPr>
        <w:t xml:space="preserve"> = 0,5</w:t>
      </w:r>
      <w:r>
        <w:rPr>
          <w:sz w:val="28"/>
          <w:szCs w:val="28"/>
          <w:lang w:val="ru-RU"/>
        </w:rPr>
        <w:t xml:space="preserve"> Ом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сопротивление рабочего заземлителя;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ru-RU"/>
        </w:rPr>
        <w:t>з</w:t>
      </w:r>
      <w:r>
        <w:rPr>
          <w:noProof/>
          <w:sz w:val="28"/>
          <w:szCs w:val="28"/>
          <w:lang w:val="ru-RU"/>
        </w:rPr>
        <w:t xml:space="preserve"> = 12920</w:t>
      </w:r>
      <w:r>
        <w:rPr>
          <w:sz w:val="28"/>
          <w:szCs w:val="28"/>
          <w:lang w:val="ru-RU"/>
        </w:rPr>
        <w:t xml:space="preserve"> А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ток однофазного замыкания на</w:t>
      </w:r>
      <w:r>
        <w:rPr>
          <w:noProof/>
          <w:sz w:val="28"/>
          <w:szCs w:val="28"/>
          <w:lang w:val="ru-RU"/>
        </w:rPr>
        <w:t>;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sym w:font="Symbol" w:char="F061"/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 = 0,25 – коэффициент напряжения прикосновения, учитывающий место положения человека и характер потенциальной кривой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mallCaps/>
          <w:sz w:val="28"/>
          <w:szCs w:val="28"/>
          <w:lang w:val="en-US"/>
        </w:rPr>
        <w:t>R</w:t>
      </w:r>
      <w:r>
        <w:rPr>
          <w:smallCaps/>
          <w:sz w:val="28"/>
          <w:szCs w:val="28"/>
          <w:vertAlign w:val="subscript"/>
          <w:lang w:val="ru-RU"/>
        </w:rPr>
        <w:t>з</w:t>
      </w:r>
      <w:r>
        <w:rPr>
          <w:smallCaps/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= 0,5</w:t>
      </w:r>
      <w:r>
        <w:rPr>
          <w:sz w:val="28"/>
          <w:szCs w:val="28"/>
          <w:lang w:val="ru-RU"/>
        </w:rPr>
        <w:t xml:space="preserve"> Ом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сопротивление нейтрали заземлителя согласно требованиям ПУЭ [1.7.51];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sym w:font="Symbol" w:char="F062"/>
      </w:r>
      <w:r>
        <w:rPr>
          <w:sz w:val="28"/>
          <w:szCs w:val="28"/>
          <w:vertAlign w:val="subscript"/>
          <w:lang w:val="ru-RU"/>
        </w:rPr>
        <w:t>1</w:t>
      </w:r>
      <w:r>
        <w:rPr>
          <w:noProof/>
          <w:sz w:val="28"/>
          <w:szCs w:val="28"/>
          <w:lang w:val="ru-RU"/>
        </w:rPr>
        <w:t xml:space="preserve"> = 0,15</w:t>
      </w:r>
      <w:r>
        <w:rPr>
          <w:sz w:val="28"/>
          <w:szCs w:val="28"/>
          <w:lang w:val="ru-RU"/>
        </w:rPr>
        <w:t xml:space="preserve"> коэффициент напряжения шага, учитывающий характер потенциальной кривой и зависящий от вида заземлителя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ru-RU"/>
        </w:rPr>
        <w:t>ч</w:t>
      </w:r>
      <w:r>
        <w:rPr>
          <w:noProof/>
          <w:sz w:val="28"/>
          <w:szCs w:val="28"/>
          <w:lang w:val="ru-RU"/>
        </w:rPr>
        <w:t xml:space="preserve"> = 3000</w:t>
      </w:r>
      <w:r>
        <w:rPr>
          <w:sz w:val="28"/>
          <w:szCs w:val="28"/>
          <w:lang w:val="ru-RU"/>
        </w:rPr>
        <w:t xml:space="preserve"> Ом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сопротивление цепи от одной ноги человека к другой.</w:t>
      </w:r>
    </w:p>
    <w:p w:rsidR="00CE0A75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="108" w:tblpY="63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2977"/>
        <w:gridCol w:w="3827"/>
      </w:tblGrid>
      <w:tr w:rsidR="00CE0A75" w:rsidRPr="00CE0A75" w:rsidTr="00CE0A75">
        <w:tc>
          <w:tcPr>
            <w:tcW w:w="426" w:type="dxa"/>
            <w:vAlign w:val="center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№</w:t>
            </w:r>
          </w:p>
        </w:tc>
        <w:tc>
          <w:tcPr>
            <w:tcW w:w="1984" w:type="dxa"/>
            <w:vAlign w:val="center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Вид прикосновения</w:t>
            </w:r>
          </w:p>
        </w:tc>
        <w:tc>
          <w:tcPr>
            <w:tcW w:w="2977" w:type="dxa"/>
            <w:vAlign w:val="center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Схема</w:t>
            </w:r>
          </w:p>
        </w:tc>
        <w:tc>
          <w:tcPr>
            <w:tcW w:w="3827" w:type="dxa"/>
            <w:vAlign w:val="center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Расчетный ток, А</w:t>
            </w:r>
          </w:p>
        </w:tc>
      </w:tr>
      <w:tr w:rsidR="00CE0A75" w:rsidRPr="00CE0A75" w:rsidTr="00CE0A75">
        <w:trPr>
          <w:trHeight w:val="1489"/>
        </w:trPr>
        <w:tc>
          <w:tcPr>
            <w:tcW w:w="426" w:type="dxa"/>
            <w:vAlign w:val="center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1</w:t>
            </w:r>
          </w:p>
        </w:tc>
        <w:tc>
          <w:tcPr>
            <w:tcW w:w="1984" w:type="dxa"/>
            <w:vAlign w:val="center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 xml:space="preserve">Прикосновение к фазному проводу напряжением </w:t>
            </w:r>
            <w:r w:rsidRPr="00CE0A75">
              <w:rPr>
                <w:noProof/>
                <w:sz w:val="20"/>
                <w:lang w:val="ru-RU"/>
              </w:rPr>
              <w:t>330</w:t>
            </w:r>
            <w:r w:rsidRPr="00CE0A75">
              <w:rPr>
                <w:sz w:val="20"/>
                <w:lang w:val="ru-RU"/>
              </w:rPr>
              <w:t xml:space="preserve"> кВ</w:t>
            </w:r>
          </w:p>
        </w:tc>
        <w:tc>
          <w:tcPr>
            <w:tcW w:w="2977" w:type="dxa"/>
            <w:vAlign w:val="center"/>
          </w:tcPr>
          <w:p w:rsidR="00CE0A75" w:rsidRPr="00CE0A75" w:rsidRDefault="00427930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pict>
                <v:shape id="_x0000_i1026" type="#_x0000_t75" style="width:83.25pt;height:48pt">
                  <v:imagedata r:id="rId8" o:title=""/>
                </v:shape>
              </w:pict>
            </w:r>
          </w:p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CE0A75" w:rsidRPr="00CE0A75" w:rsidRDefault="00427930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>
              <w:rPr>
                <w:position w:val="-32"/>
                <w:sz w:val="20"/>
                <w:lang w:val="ru-RU"/>
              </w:rPr>
              <w:pict>
                <v:shape id="_x0000_i1027" type="#_x0000_t75" style="width:169.5pt;height:27.75pt">
                  <v:imagedata r:id="rId9" o:title=""/>
                </v:shape>
              </w:pict>
            </w:r>
            <w:r>
              <w:rPr>
                <w:position w:val="-10"/>
                <w:sz w:val="20"/>
                <w:lang w:val="ru-RU"/>
              </w:rPr>
              <w:pict>
                <v:shape id="_x0000_i1028" type="#_x0000_t75" style="width:45.75pt;height:15.75pt">
                  <v:imagedata r:id="rId10" o:title=""/>
                </v:shape>
              </w:pict>
            </w:r>
          </w:p>
        </w:tc>
      </w:tr>
      <w:tr w:rsidR="00CE0A75" w:rsidRPr="00CE0A75" w:rsidTr="00CE0A75">
        <w:trPr>
          <w:trHeight w:val="1410"/>
        </w:trPr>
        <w:tc>
          <w:tcPr>
            <w:tcW w:w="426" w:type="dxa"/>
            <w:vAlign w:val="center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2</w:t>
            </w:r>
          </w:p>
        </w:tc>
        <w:tc>
          <w:tcPr>
            <w:tcW w:w="1984" w:type="dxa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Прикосновение к корпусу заземлённого оборудования напряжением 330 кВ</w:t>
            </w:r>
          </w:p>
        </w:tc>
        <w:tc>
          <w:tcPr>
            <w:tcW w:w="2977" w:type="dxa"/>
            <w:vAlign w:val="center"/>
          </w:tcPr>
          <w:p w:rsidR="00CE0A75" w:rsidRPr="00CE0A75" w:rsidRDefault="00427930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pict>
                <v:shape id="_x0000_i1029" type="#_x0000_t75" style="width:93pt;height:54.75pt" fillcolor="window">
                  <v:imagedata r:id="rId11" o:title=""/>
                </v:shape>
              </w:pict>
            </w:r>
          </w:p>
        </w:tc>
        <w:tc>
          <w:tcPr>
            <w:tcW w:w="3827" w:type="dxa"/>
            <w:vAlign w:val="center"/>
          </w:tcPr>
          <w:p w:rsidR="00CE0A75" w:rsidRPr="00CE0A75" w:rsidRDefault="00427930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>
              <w:rPr>
                <w:position w:val="-30"/>
                <w:sz w:val="20"/>
                <w:lang w:val="ru-RU"/>
              </w:rPr>
              <w:pict>
                <v:shape id="_x0000_i1030" type="#_x0000_t75" style="width:176.25pt;height:30pt">
                  <v:imagedata r:id="rId12" o:title=""/>
                </v:shape>
              </w:pict>
            </w:r>
          </w:p>
        </w:tc>
      </w:tr>
      <w:tr w:rsidR="00CE0A75" w:rsidRPr="00CE0A75" w:rsidTr="00CE0A75">
        <w:trPr>
          <w:trHeight w:val="1260"/>
        </w:trPr>
        <w:tc>
          <w:tcPr>
            <w:tcW w:w="426" w:type="dxa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</w:p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</w:p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3</w:t>
            </w:r>
          </w:p>
        </w:tc>
        <w:tc>
          <w:tcPr>
            <w:tcW w:w="1984" w:type="dxa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 w:rsidRPr="00CE0A75">
              <w:rPr>
                <w:sz w:val="20"/>
                <w:lang w:val="ru-RU"/>
              </w:rPr>
              <w:t>Ток, протекающий через человека, попавшего под напряжение шага.</w:t>
            </w:r>
          </w:p>
        </w:tc>
        <w:tc>
          <w:tcPr>
            <w:tcW w:w="2977" w:type="dxa"/>
          </w:tcPr>
          <w:p w:rsidR="00CE0A75" w:rsidRPr="00CE0A75" w:rsidRDefault="00427930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group id="_x0000_s1026" style="position:absolute;left:0;text-align:left;margin-left:105.25pt;margin-top:20.15pt;width:16.25pt;height:32.9pt;z-index:251658752;mso-position-horizontal-relative:text;mso-position-vertical-relative:text" coordorigin="6092,11023" coordsize="325,658">
                  <v:shape id="_x0000_s1027" style="position:absolute;left:6129;top:11414;width:28;height:53;mso-position-horizontal:absolute;mso-position-vertical:absolute" coordsize="18,22" path="m18,l17,1,6,13,,22e" filled="f" strokeweight=".8pt">
                    <v:path arrowok="t"/>
                  </v:shape>
                  <v:shape id="_x0000_s1028" style="position:absolute;left:6213;top:11023;width:122;height:130;mso-position-horizontal:absolute;mso-position-vertical:absolute" coordsize="312,302" path="m312,151r-8,-45l280,62,248,28,204,6,156,,108,6,64,28,28,62,8,106,,151r8,50l28,240r36,34l108,296r48,6l204,296r44,-22l280,240r24,-39l312,151xe" strokeweight="1.2pt">
                    <v:path arrowok="t"/>
                  </v:shape>
                  <v:shape id="_x0000_s1029" style="position:absolute;left:6153;top:11153;width:123;height:528;mso-position-horizontal:absolute;mso-position-vertical:absolute" coordsize="317,1229" path="m317,r-4,615l,1229e" filled="f" strokeweight="1.2pt">
                    <v:path arrowok="t"/>
                  </v:shape>
                  <v:shape id="_x0000_s1030" style="position:absolute;left:6274;top:11153;width:123;height:528;mso-position-horizontal:absolute;mso-position-vertical:absolute" coordsize="316,1229" path="m,l4,615r312,614e" filled="f" strokeweight="1.2pt">
                    <v:path arrowok="t"/>
                  </v:shape>
                  <v:line id="_x0000_s1031" style="position:absolute;flip:x" from="6092,11681" to="6153,11681" strokeweight="1.2pt"/>
                  <v:line id="_x0000_s1032" style="position:absolute;flip:x" from="6335,11681" to="6397,11681" strokeweight="1.2pt"/>
                  <v:shape id="_x0000_s1033" style="position:absolute;left:6178;top:11347;width:40;height:31;mso-position-horizontal:absolute;mso-position-vertical:absolute" coordsize="26,13" path="m26,l12,5,,13e" filled="f" strokeweight=".8pt">
                    <v:path arrowok="t"/>
                  </v:shape>
                  <v:shape id="_x0000_s1034" style="position:absolute;left:6095;top:11496;width:37;height:94;mso-position-horizontal:absolute;mso-position-vertical:absolute" coordsize="96,218" path="m96,17l24,218,,,96,17xe" fillcolor="black" stroked="f">
                    <v:path arrowok="t"/>
                  </v:shape>
                  <v:shape id="_x0000_s1035" style="position:absolute;left:6131;top:11208;width:140;height:139;mso-position-horizontal:absolute;mso-position-vertical:absolute" coordsize="361,324" path="m,324l44,263,93,207r48,-56l193,101,241,62,289,28,329,6,361,e" filled="f" strokeweight="1.2pt">
                    <v:path arrowok="t"/>
                  </v:shape>
                  <v:shape id="_x0000_s1036" style="position:absolute;left:6408;top:11520;width:3;height:70;mso-position-horizontal:absolute;mso-position-vertical:absolute" coordsize="2,29" path="m2,29l2,13,,e" filled="f" strokeweight=".8pt">
                    <v:path arrowok="t"/>
                  </v:shape>
                  <v:shape id="_x0000_s1037" style="position:absolute;left:6381;top:11419;width:21;height:60;mso-position-horizontal:absolute;mso-position-vertical:absolute" coordsize="13,25" path="m13,25l12,23,5,7,,e" filled="f" strokeweight=".8pt">
                    <v:path arrowok="t"/>
                  </v:shape>
                  <v:shape id="_x0000_s1038" style="position:absolute;left:6329;top:11345;width:35;height:41;mso-position-horizontal:absolute;mso-position-vertical:absolute" coordsize="23,17" path="m23,17l18,12,4,2,,e" filled="f" strokeweight=".8pt">
                    <v:path arrowok="t"/>
                  </v:shape>
                  <v:shape id="_x0000_s1039" style="position:absolute;left:6276;top:11225;width:141;height:139;mso-position-horizontal:absolute;mso-position-vertical:absolute" coordsize="364,324" path="m364,324l320,263,268,207,220,151,168,101,120,62,72,28,32,6,,e" filled="f" strokeweight="1.2pt">
                    <v:path arrowok="t"/>
                  </v:shape>
                </v:group>
              </w:pict>
            </w:r>
            <w:r>
              <w:rPr>
                <w:noProof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87.05pt;margin-top:21.45pt;width:26.85pt;height:22.45pt;z-index:251656704;mso-position-horizontal-relative:text;mso-position-vertical-relative:text" strokecolor="white">
                  <v:textbox style="mso-next-textbox:#_x0000_s1040">
                    <w:txbxContent>
                      <w:p w:rsidR="00CE0A75" w:rsidRPr="002E79E7" w:rsidRDefault="00CE0A75" w:rsidP="00CE0A75">
                        <w:pPr>
                          <w:spacing w:line="360" w:lineRule="auto"/>
                          <w:ind w:firstLine="0"/>
                          <w:rPr>
                            <w:sz w:val="20"/>
                            <w:vertAlign w:val="subscript"/>
                            <w:lang w:val="ru-RU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 xml:space="preserve"> R</w:t>
                        </w:r>
                        <w:r>
                          <w:rPr>
                            <w:sz w:val="20"/>
                            <w:vertAlign w:val="subscript"/>
                            <w:lang w:val="ru-RU"/>
                          </w:rPr>
                          <w:t>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ru-RU"/>
              </w:rPr>
              <w:pict>
                <v:group id="_x0000_s1041" style="position:absolute;left:0;text-align:left;margin-left:22.45pt;margin-top:11.6pt;width:107.95pt;height:26.45pt;z-index:251657728;mso-position-horizontal-relative:text;mso-position-vertical-relative:text" coordorigin="4436,11265" coordsize="2159,529">
                  <v:line id="_x0000_s1042" style="position:absolute" from="4456,11700" to="6595,11700" strokeweight="1.2pt"/>
                  <v:line id="_x0000_s1043" style="position:absolute;flip:x" from="4981,11700" to="5041,11794" strokeweight=".8pt"/>
                  <v:line id="_x0000_s1044" style="position:absolute;flip:x" from="5041,11700" to="5102,11794" strokeweight=".8pt"/>
                  <v:line id="_x0000_s1045" style="position:absolute;flip:x" from="5102,11700" to="5163,11794" strokeweight=".8pt"/>
                  <v:line id="_x0000_s1046" style="position:absolute;flip:x" from="5163,11700" to="5224,11794" strokeweight=".8pt"/>
                  <v:line id="_x0000_s1047" style="position:absolute;flip:x" from="5224,11700" to="5283,11794" strokeweight=".8pt"/>
                  <v:line id="_x0000_s1048" style="position:absolute;flip:x" from="5283,11700" to="5346,11794" strokeweight=".8pt"/>
                  <v:line id="_x0000_s1049" style="position:absolute;flip:x" from="5346,11700" to="5406,11794" strokeweight=".8pt"/>
                  <v:line id="_x0000_s1050" style="position:absolute;flip:x" from="5406,11700" to="5467,11794" strokeweight=".8pt"/>
                  <v:line id="_x0000_s1051" style="position:absolute;flip:x" from="5467,11700" to="5527,11794" strokeweight=".8pt"/>
                  <v:line id="_x0000_s1052" style="position:absolute;flip:x" from="5527,11700" to="5588,11794" strokeweight=".8pt"/>
                  <v:line id="_x0000_s1053" style="position:absolute;flip:x" from="5588,11700" to="5648,11794" strokeweight=".8pt"/>
                  <v:line id="_x0000_s1054" style="position:absolute;flip:x" from="5648,11700" to="5709,11794" strokeweight=".8pt"/>
                  <v:line id="_x0000_s1055" style="position:absolute;flip:x" from="5709,11700" to="5770,11794" strokeweight=".8pt"/>
                  <v:line id="_x0000_s1056" style="position:absolute;flip:x" from="5770,11700" to="5830,11794" strokeweight=".8pt"/>
                  <v:line id="_x0000_s1057" style="position:absolute;flip:x" from="5830,11700" to="5890,11794" strokeweight=".8pt"/>
                  <v:line id="_x0000_s1058" style="position:absolute;flip:x" from="5890,11700" to="5951,11794" strokeweight=".8pt"/>
                  <v:line id="_x0000_s1059" style="position:absolute;flip:x" from="5951,11700" to="6013,11794" strokeweight=".8pt"/>
                  <v:line id="_x0000_s1060" style="position:absolute;flip:x" from="6013,11700" to="6073,11794" strokeweight=".8pt"/>
                  <v:line id="_x0000_s1061" style="position:absolute;flip:x" from="6073,11700" to="6134,11794" strokeweight=".8pt"/>
                  <v:line id="_x0000_s1062" style="position:absolute;flip:x" from="6134,11700" to="6195,11794" strokeweight=".8pt"/>
                  <v:line id="_x0000_s1063" style="position:absolute;flip:x" from="6195,11700" to="6255,11794" strokeweight=".8pt"/>
                  <v:line id="_x0000_s1064" style="position:absolute;flip:x" from="6255,11700" to="6316,11794" strokeweight=".8pt"/>
                  <v:line id="_x0000_s1065" style="position:absolute;flip:x" from="6316,11700" to="6377,11794" strokeweight=".8pt"/>
                  <v:line id="_x0000_s1066" style="position:absolute;flip:x" from="6377,11700" to="6438,11794" strokeweight=".8pt"/>
                  <v:line id="_x0000_s1067" style="position:absolute;flip:x" from="6438,11700" to="6497,11794" strokeweight=".8pt"/>
                  <v:line id="_x0000_s1068" style="position:absolute;flip:x" from="6497,11700" to="6558,11794" strokeweight=".8pt"/>
                  <v:shape id="_x0000_s1069" style="position:absolute;left:5380;top:11265;width:95;height:329;mso-position-horizontal:absolute;mso-position-vertical:absolute" coordsize="244,766" path="m244,l28,302,244,241,,766e" filled="f" strokeweight="1.2pt">
                    <v:path arrowok="t"/>
                  </v:shape>
                  <v:line id="_x0000_s1070" style="position:absolute;flip:x" from="4678,11700" to="4739,11794" strokeweight=".8pt"/>
                  <v:line id="_x0000_s1071" style="position:absolute;flip:x" from="4739,11700" to="4799,11794" strokeweight=".8pt"/>
                  <v:line id="_x0000_s1072" style="position:absolute;flip:x" from="4799,11700" to="4859,11794" strokeweight=".8pt"/>
                  <v:line id="_x0000_s1073" style="position:absolute;flip:x" from="4859,11700" to="4920,11794" strokeweight=".8pt"/>
                  <v:line id="_x0000_s1074" style="position:absolute;flip:x" from="4920,11700" to="4981,11794" strokeweight=".8pt"/>
                  <v:line id="_x0000_s1075" style="position:absolute;flip:x" from="4436,11700" to="4497,11794" strokeweight=".8pt"/>
                  <v:line id="_x0000_s1076" style="position:absolute;flip:x" from="4497,11700" to="4557,11794" strokeweight=".8pt"/>
                  <v:line id="_x0000_s1077" style="position:absolute;flip:x" from="4557,11700" to="4617,11794" strokeweight=".8pt"/>
                  <v:line id="_x0000_s1078" style="position:absolute;flip:x" from="4617,11700" to="4678,11794" strokeweight=".8pt"/>
                  <v:rect id="_x0000_s1079" style="position:absolute;left:5190;top:11305;width:165;height:216" filled="f" stroked="f">
                    <v:textbox style="mso-next-textbox:#_x0000_s1079" inset="0,0,0,0">
                      <w:txbxContent>
                        <w:p w:rsidR="00CE0A75" w:rsidRPr="00E637B4" w:rsidRDefault="00CE0A75" w:rsidP="00CE0A75">
                          <w:pPr>
                            <w:pStyle w:val="1"/>
                            <w:rPr>
                              <w:vertAlign w:val="subscript"/>
                              <w:lang w:val="uk-UA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3827" w:type="dxa"/>
          </w:tcPr>
          <w:p w:rsidR="00CE0A75" w:rsidRPr="00CE0A75" w:rsidRDefault="00CE0A75" w:rsidP="00CE0A75">
            <w:pPr>
              <w:spacing w:line="360" w:lineRule="auto"/>
              <w:ind w:firstLine="0"/>
              <w:rPr>
                <w:sz w:val="20"/>
                <w:lang w:val="ru-RU"/>
              </w:rPr>
            </w:pPr>
          </w:p>
          <w:p w:rsidR="00CE0A75" w:rsidRPr="00CE0A75" w:rsidRDefault="00427930" w:rsidP="00CE0A75">
            <w:pPr>
              <w:spacing w:line="360" w:lineRule="auto"/>
              <w:ind w:firstLine="0"/>
              <w:rPr>
                <w:sz w:val="20"/>
                <w:lang w:val="en-US"/>
              </w:rPr>
            </w:pPr>
            <w:r>
              <w:rPr>
                <w:position w:val="-30"/>
                <w:sz w:val="20"/>
                <w:lang w:val="ru-RU"/>
              </w:rPr>
              <w:pict>
                <v:shape id="_x0000_i1031" type="#_x0000_t75" style="width:158.25pt;height:27pt">
                  <v:imagedata r:id="rId13" o:title=""/>
                </v:shape>
              </w:pict>
            </w:r>
          </w:p>
        </w:tc>
      </w:tr>
    </w:tbl>
    <w:p w:rsidR="0078170A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B40FD7" w:rsidRPr="00CE0A75" w:rsidRDefault="00B40FD7" w:rsidP="00CE0A75">
      <w:pPr>
        <w:spacing w:line="360" w:lineRule="auto"/>
        <w:ind w:firstLine="720"/>
        <w:rPr>
          <w:b/>
          <w:sz w:val="28"/>
          <w:szCs w:val="28"/>
          <w:lang w:val="ru-RU"/>
        </w:rPr>
      </w:pPr>
    </w:p>
    <w:p w:rsidR="00C7569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21ECA" w:rsidRPr="00CE0A75">
        <w:rPr>
          <w:sz w:val="28"/>
          <w:szCs w:val="28"/>
          <w:lang w:val="ru-RU"/>
        </w:rPr>
        <w:lastRenderedPageBreak/>
        <w:t>2</w:t>
      </w:r>
      <w:r w:rsidR="00553B66" w:rsidRPr="00CE0A75">
        <w:rPr>
          <w:sz w:val="28"/>
          <w:szCs w:val="28"/>
        </w:rPr>
        <w:t>.</w:t>
      </w:r>
      <w:r w:rsidR="002E79E7" w:rsidRPr="00CE0A75">
        <w:rPr>
          <w:sz w:val="28"/>
          <w:szCs w:val="28"/>
          <w:lang w:val="ru-RU"/>
        </w:rPr>
        <w:t xml:space="preserve"> </w:t>
      </w:r>
      <w:r w:rsidR="0078170A" w:rsidRPr="00CE0A75">
        <w:rPr>
          <w:sz w:val="28"/>
          <w:szCs w:val="28"/>
          <w:lang w:val="ru-RU"/>
        </w:rPr>
        <w:t>Защитные меры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D837DA" w:rsidRPr="00CE0A75" w:rsidRDefault="00D837D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2.1 </w:t>
      </w:r>
      <w:r w:rsidR="0078170A" w:rsidRPr="00CE0A75">
        <w:rPr>
          <w:sz w:val="28"/>
          <w:szCs w:val="28"/>
          <w:lang w:val="ru-RU"/>
        </w:rPr>
        <w:t>Приёмосдаточные испытания изоляции оборудования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2. </w:t>
      </w:r>
      <w:r w:rsidR="00C7569B" w:rsidRPr="00CE0A75">
        <w:rPr>
          <w:sz w:val="28"/>
          <w:szCs w:val="28"/>
          <w:lang w:val="ru-RU"/>
        </w:rPr>
        <w:t>Согласно ПУЭ составляем</w:t>
      </w:r>
      <w:r>
        <w:rPr>
          <w:sz w:val="28"/>
          <w:szCs w:val="28"/>
          <w:lang w:val="ru-RU"/>
        </w:rPr>
        <w:t xml:space="preserve"> </w:t>
      </w:r>
      <w:r w:rsidR="00C7569B" w:rsidRPr="00CE0A75">
        <w:rPr>
          <w:sz w:val="28"/>
          <w:szCs w:val="28"/>
          <w:lang w:val="ru-RU"/>
        </w:rPr>
        <w:t>таблицу</w:t>
      </w:r>
      <w:r w:rsidR="002E79E7" w:rsidRPr="00CE0A75">
        <w:rPr>
          <w:sz w:val="28"/>
          <w:szCs w:val="28"/>
          <w:lang w:val="ru-RU"/>
        </w:rPr>
        <w:t xml:space="preserve"> 2</w:t>
      </w:r>
      <w:r w:rsidR="00C7569B" w:rsidRPr="00CE0A75">
        <w:rPr>
          <w:sz w:val="28"/>
          <w:szCs w:val="28"/>
          <w:lang w:val="ru-RU"/>
        </w:rPr>
        <w:t>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118"/>
      </w:tblGrid>
      <w:tr w:rsidR="00C7569B" w:rsidRPr="00C15682" w:rsidTr="00C15682">
        <w:tc>
          <w:tcPr>
            <w:tcW w:w="2410" w:type="dxa"/>
            <w:shd w:val="clear" w:color="auto" w:fill="auto"/>
          </w:tcPr>
          <w:p w:rsidR="00C7569B" w:rsidRPr="00C15682" w:rsidRDefault="00121CFC" w:rsidP="00C15682">
            <w:pPr>
              <w:spacing w:line="360" w:lineRule="auto"/>
              <w:ind w:left="34" w:firstLine="0"/>
              <w:rPr>
                <w:caps/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Наименование испытаний</w:t>
            </w:r>
          </w:p>
        </w:tc>
        <w:tc>
          <w:tcPr>
            <w:tcW w:w="3402" w:type="dxa"/>
            <w:shd w:val="clear" w:color="auto" w:fill="auto"/>
          </w:tcPr>
          <w:p w:rsidR="00C7569B" w:rsidRPr="00C15682" w:rsidRDefault="00121CFC" w:rsidP="00C15682">
            <w:pPr>
              <w:spacing w:line="360" w:lineRule="auto"/>
              <w:ind w:left="34" w:firstLine="0"/>
              <w:rPr>
                <w:caps/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Нормы испытаний</w:t>
            </w:r>
          </w:p>
        </w:tc>
        <w:tc>
          <w:tcPr>
            <w:tcW w:w="3118" w:type="dxa"/>
            <w:shd w:val="clear" w:color="auto" w:fill="auto"/>
          </w:tcPr>
          <w:p w:rsidR="00C7569B" w:rsidRPr="00C15682" w:rsidRDefault="009015F8" w:rsidP="00C15682">
            <w:pPr>
              <w:spacing w:line="360" w:lineRule="auto"/>
              <w:ind w:left="34" w:firstLine="0"/>
              <w:rPr>
                <w:caps/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Сопротивление изоляции</w:t>
            </w:r>
          </w:p>
        </w:tc>
      </w:tr>
      <w:tr w:rsidR="00C7569B" w:rsidRPr="00C15682" w:rsidTr="00C15682">
        <w:tc>
          <w:tcPr>
            <w:tcW w:w="8930" w:type="dxa"/>
            <w:gridSpan w:val="3"/>
            <w:shd w:val="clear" w:color="auto" w:fill="auto"/>
          </w:tcPr>
          <w:p w:rsidR="00C7569B" w:rsidRPr="00C15682" w:rsidRDefault="00D837DA" w:rsidP="00C15682">
            <w:pPr>
              <w:spacing w:line="360" w:lineRule="auto"/>
              <w:ind w:left="34" w:firstLine="0"/>
              <w:rPr>
                <w:b/>
                <w:caps/>
                <w:sz w:val="20"/>
                <w:lang w:val="ru-RU"/>
              </w:rPr>
            </w:pPr>
            <w:r w:rsidRPr="00C15682">
              <w:rPr>
                <w:b/>
                <w:sz w:val="20"/>
                <w:lang w:val="ru-RU"/>
              </w:rPr>
              <w:t xml:space="preserve">Выключатель </w:t>
            </w:r>
            <w:r w:rsidR="00197B86" w:rsidRPr="00C15682">
              <w:rPr>
                <w:b/>
                <w:sz w:val="20"/>
                <w:lang w:val="ru-RU"/>
              </w:rPr>
              <w:t>ВВД-330Б-40/3150У1</w:t>
            </w:r>
          </w:p>
        </w:tc>
      </w:tr>
      <w:tr w:rsidR="00C7569B" w:rsidRPr="00C15682" w:rsidTr="00C15682">
        <w:trPr>
          <w:trHeight w:val="1655"/>
        </w:trPr>
        <w:tc>
          <w:tcPr>
            <w:tcW w:w="2410" w:type="dxa"/>
            <w:shd w:val="clear" w:color="auto" w:fill="auto"/>
          </w:tcPr>
          <w:p w:rsidR="00C7569B" w:rsidRPr="00C15682" w:rsidRDefault="009015F8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Измерение сопротивления</w:t>
            </w:r>
            <w:r w:rsidR="00C7569B" w:rsidRPr="00C15682">
              <w:rPr>
                <w:sz w:val="20"/>
                <w:lang w:val="ru-RU"/>
              </w:rPr>
              <w:t xml:space="preserve"> </w:t>
            </w:r>
            <w:r w:rsidRPr="00C15682">
              <w:rPr>
                <w:sz w:val="20"/>
                <w:lang w:val="ru-RU"/>
              </w:rPr>
              <w:t>опорного изолятора, воздухопровода и тяги (каждое в отдельности), изготовленные из фарфора</w:t>
            </w:r>
          </w:p>
        </w:tc>
        <w:tc>
          <w:tcPr>
            <w:tcW w:w="3402" w:type="dxa"/>
            <w:shd w:val="clear" w:color="auto" w:fill="auto"/>
          </w:tcPr>
          <w:p w:rsidR="00C7569B" w:rsidRPr="00C15682" w:rsidRDefault="009015F8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Производится мегаомметром на напряжение 2,5 кВ или от источника напряжения выпрямленного тока. В случае необходимости измерение сопротивления изоляции опорных изоляторов, изоляторов гасительных камер и отделителей следует производить с установкой охранных колец на внешней поверхности.</w:t>
            </w:r>
          </w:p>
        </w:tc>
        <w:tc>
          <w:tcPr>
            <w:tcW w:w="3118" w:type="dxa"/>
            <w:shd w:val="clear" w:color="auto" w:fill="auto"/>
          </w:tcPr>
          <w:p w:rsidR="00C7569B" w:rsidRPr="00C15682" w:rsidRDefault="00C7569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 xml:space="preserve">Сопротивление 5000 </w:t>
            </w:r>
            <w:r w:rsidR="009C7A51" w:rsidRPr="00C15682">
              <w:rPr>
                <w:sz w:val="20"/>
                <w:lang w:val="ru-RU"/>
              </w:rPr>
              <w:t>М</w:t>
            </w:r>
            <w:r w:rsidRPr="00C15682">
              <w:rPr>
                <w:sz w:val="20"/>
                <w:lang w:val="ru-RU"/>
              </w:rPr>
              <w:t>Ом</w:t>
            </w:r>
          </w:p>
        </w:tc>
      </w:tr>
      <w:tr w:rsidR="00C7569B" w:rsidRPr="00C15682" w:rsidTr="00C15682">
        <w:trPr>
          <w:trHeight w:val="330"/>
        </w:trPr>
        <w:tc>
          <w:tcPr>
            <w:tcW w:w="8930" w:type="dxa"/>
            <w:gridSpan w:val="3"/>
            <w:shd w:val="clear" w:color="auto" w:fill="auto"/>
          </w:tcPr>
          <w:p w:rsidR="000375CC" w:rsidRPr="00C15682" w:rsidRDefault="000375C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Измерительные трансформаторы</w:t>
            </w:r>
            <w:r w:rsidR="008E2937" w:rsidRPr="00C15682">
              <w:rPr>
                <w:sz w:val="20"/>
                <w:lang w:val="ru-RU"/>
              </w:rPr>
              <w:t xml:space="preserve"> тока ТФУМ-330 А</w:t>
            </w:r>
          </w:p>
        </w:tc>
      </w:tr>
      <w:tr w:rsidR="00C7569B" w:rsidRPr="00C15682" w:rsidTr="00C15682">
        <w:tc>
          <w:tcPr>
            <w:tcW w:w="2410" w:type="dxa"/>
            <w:shd w:val="clear" w:color="auto" w:fill="auto"/>
          </w:tcPr>
          <w:p w:rsidR="00C7569B" w:rsidRPr="00C15682" w:rsidRDefault="00C7569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Измерение сопротивления изоляции</w:t>
            </w:r>
          </w:p>
          <w:p w:rsidR="00C7569B" w:rsidRPr="00C15682" w:rsidRDefault="00C7569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А) первичных обмоток</w:t>
            </w:r>
          </w:p>
        </w:tc>
        <w:tc>
          <w:tcPr>
            <w:tcW w:w="3402" w:type="dxa"/>
            <w:shd w:val="clear" w:color="auto" w:fill="auto"/>
          </w:tcPr>
          <w:p w:rsidR="004E3E30" w:rsidRPr="00C15682" w:rsidRDefault="0063059E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Мегао</w:t>
            </w:r>
            <w:r w:rsidR="002D6F02" w:rsidRPr="00C15682">
              <w:rPr>
                <w:sz w:val="20"/>
                <w:lang w:val="ru-RU"/>
              </w:rPr>
              <w:t>мметром</w:t>
            </w:r>
            <w:r w:rsidR="00C7569B" w:rsidRPr="00C15682">
              <w:rPr>
                <w:sz w:val="20"/>
                <w:lang w:val="ru-RU"/>
              </w:rPr>
              <w:t xml:space="preserve"> на напряже</w:t>
            </w:r>
            <w:r w:rsidR="009005EB" w:rsidRPr="00C15682">
              <w:rPr>
                <w:sz w:val="20"/>
                <w:lang w:val="ru-RU"/>
              </w:rPr>
              <w:t>ние</w:t>
            </w:r>
          </w:p>
          <w:p w:rsidR="00C7569B" w:rsidRPr="00C15682" w:rsidRDefault="009005E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2</w:t>
            </w:r>
            <w:r w:rsidR="00C7569B" w:rsidRPr="00C15682">
              <w:rPr>
                <w:sz w:val="20"/>
                <w:lang w:val="ru-RU"/>
              </w:rPr>
              <w:t>5</w:t>
            </w:r>
            <w:r w:rsidRPr="00C15682">
              <w:rPr>
                <w:sz w:val="20"/>
                <w:lang w:val="ru-RU"/>
              </w:rPr>
              <w:t xml:space="preserve">00 </w:t>
            </w:r>
            <w:r w:rsidR="00C7569B" w:rsidRPr="00C15682">
              <w:rPr>
                <w:sz w:val="20"/>
                <w:lang w:val="ru-RU"/>
              </w:rPr>
              <w:t>В</w:t>
            </w:r>
          </w:p>
        </w:tc>
        <w:tc>
          <w:tcPr>
            <w:tcW w:w="3118" w:type="dxa"/>
            <w:shd w:val="clear" w:color="auto" w:fill="auto"/>
          </w:tcPr>
          <w:p w:rsidR="004E3E30" w:rsidRPr="00C15682" w:rsidRDefault="00C7569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Сопротивление изоляции не</w:t>
            </w:r>
          </w:p>
          <w:p w:rsidR="00C7569B" w:rsidRPr="00C15682" w:rsidRDefault="00C7569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нормируется</w:t>
            </w:r>
          </w:p>
        </w:tc>
      </w:tr>
      <w:tr w:rsidR="00C7569B" w:rsidRPr="00C15682" w:rsidTr="00C15682">
        <w:trPr>
          <w:trHeight w:val="870"/>
        </w:trPr>
        <w:tc>
          <w:tcPr>
            <w:tcW w:w="2410" w:type="dxa"/>
            <w:shd w:val="clear" w:color="auto" w:fill="auto"/>
          </w:tcPr>
          <w:p w:rsidR="00C7569B" w:rsidRPr="00C15682" w:rsidRDefault="00C7569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Б) вторичных обмоток</w:t>
            </w:r>
          </w:p>
        </w:tc>
        <w:tc>
          <w:tcPr>
            <w:tcW w:w="3402" w:type="dxa"/>
            <w:shd w:val="clear" w:color="auto" w:fill="auto"/>
          </w:tcPr>
          <w:p w:rsidR="00C7569B" w:rsidRPr="00C15682" w:rsidRDefault="009005E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Производится мегаомметром на напряжение 500 или 1000 В</w:t>
            </w:r>
          </w:p>
        </w:tc>
        <w:tc>
          <w:tcPr>
            <w:tcW w:w="3118" w:type="dxa"/>
            <w:shd w:val="clear" w:color="auto" w:fill="auto"/>
          </w:tcPr>
          <w:p w:rsidR="00C7569B" w:rsidRPr="00C15682" w:rsidRDefault="009005EB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Сопротивление изоляции вторичных обмоток вместе с подсоединенными к ним цепями должно быть не менее 1 МОм.</w:t>
            </w:r>
          </w:p>
        </w:tc>
      </w:tr>
      <w:tr w:rsidR="008E2937" w:rsidRPr="00C15682" w:rsidTr="00C15682">
        <w:trPr>
          <w:trHeight w:val="210"/>
        </w:trPr>
        <w:tc>
          <w:tcPr>
            <w:tcW w:w="8930" w:type="dxa"/>
            <w:gridSpan w:val="3"/>
            <w:shd w:val="clear" w:color="auto" w:fill="auto"/>
          </w:tcPr>
          <w:p w:rsidR="008E2937" w:rsidRPr="00C15682" w:rsidRDefault="008E2937" w:rsidP="00C15682">
            <w:pPr>
              <w:spacing w:line="360" w:lineRule="auto"/>
              <w:ind w:left="34" w:firstLine="0"/>
              <w:rPr>
                <w:b/>
                <w:sz w:val="20"/>
                <w:lang w:val="ru-RU"/>
              </w:rPr>
            </w:pPr>
            <w:r w:rsidRPr="00C15682">
              <w:rPr>
                <w:b/>
                <w:sz w:val="20"/>
                <w:lang w:val="ru-RU"/>
              </w:rPr>
              <w:t>Измерительные трансформаторы напряжения НКФ-300-83У1</w:t>
            </w:r>
          </w:p>
        </w:tc>
      </w:tr>
      <w:tr w:rsidR="004E7BFC" w:rsidRPr="00C15682" w:rsidTr="00C15682">
        <w:trPr>
          <w:trHeight w:val="851"/>
        </w:trPr>
        <w:tc>
          <w:tcPr>
            <w:tcW w:w="2410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Измерение сопротивления изоляции</w:t>
            </w:r>
          </w:p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вторичных обмоток</w:t>
            </w:r>
          </w:p>
        </w:tc>
        <w:tc>
          <w:tcPr>
            <w:tcW w:w="3402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Производится мегаомметром на напряжение 500 или 1000 В</w:t>
            </w:r>
          </w:p>
        </w:tc>
        <w:tc>
          <w:tcPr>
            <w:tcW w:w="3118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Сопротивление изоляции вторичных обмоток вместе с подсоединенными к ним цепями должно быть не менее 1 МОм.</w:t>
            </w:r>
          </w:p>
        </w:tc>
      </w:tr>
      <w:tr w:rsidR="004E7BFC" w:rsidRPr="00C15682" w:rsidTr="00C15682">
        <w:tc>
          <w:tcPr>
            <w:tcW w:w="8930" w:type="dxa"/>
            <w:gridSpan w:val="3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b/>
                <w:caps/>
                <w:sz w:val="20"/>
                <w:lang w:val="ru-RU"/>
              </w:rPr>
            </w:pPr>
            <w:r w:rsidRPr="00C15682">
              <w:rPr>
                <w:b/>
                <w:sz w:val="20"/>
                <w:lang w:val="ru-RU"/>
              </w:rPr>
              <w:t>Разъединитель РНДЗ.1-330/3200У1</w:t>
            </w:r>
          </w:p>
        </w:tc>
      </w:tr>
      <w:tr w:rsidR="004E7BFC" w:rsidRPr="00C15682" w:rsidTr="00C15682">
        <w:tc>
          <w:tcPr>
            <w:tcW w:w="2410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Измерение сопротивления изоляции</w:t>
            </w:r>
          </w:p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А) поводков и тяг, выполненных из органических материалов</w:t>
            </w:r>
          </w:p>
        </w:tc>
        <w:tc>
          <w:tcPr>
            <w:tcW w:w="3402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</w:p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Производится мегаомметром на напряжение 2,5 кВ.</w:t>
            </w:r>
          </w:p>
        </w:tc>
        <w:tc>
          <w:tcPr>
            <w:tcW w:w="3118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</w:p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Сопротивление изоляции не ниже 5000 МОм</w:t>
            </w:r>
          </w:p>
        </w:tc>
      </w:tr>
      <w:tr w:rsidR="004E7BFC" w:rsidRPr="00C15682" w:rsidTr="00C15682">
        <w:trPr>
          <w:trHeight w:val="858"/>
        </w:trPr>
        <w:tc>
          <w:tcPr>
            <w:tcW w:w="2410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Б) многоэлементных изоляторов.</w:t>
            </w:r>
          </w:p>
        </w:tc>
        <w:tc>
          <w:tcPr>
            <w:tcW w:w="3402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Мегаомметром на напряжение 2,5 кВ при положительной температуре окружающего воздуха</w:t>
            </w:r>
          </w:p>
        </w:tc>
        <w:tc>
          <w:tcPr>
            <w:tcW w:w="3118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Сопротивление изоляции не менее 300 МОм</w:t>
            </w:r>
          </w:p>
        </w:tc>
      </w:tr>
      <w:tr w:rsidR="004E7BFC" w:rsidRPr="00C15682" w:rsidTr="00C15682">
        <w:trPr>
          <w:trHeight w:val="561"/>
        </w:trPr>
        <w:tc>
          <w:tcPr>
            <w:tcW w:w="2410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В) вторичных цепей и обмоток электромагнитов управления</w:t>
            </w:r>
          </w:p>
        </w:tc>
        <w:tc>
          <w:tcPr>
            <w:tcW w:w="3402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Мегаомметром на напряжение</w:t>
            </w:r>
          </w:p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500-1000 , В</w:t>
            </w:r>
          </w:p>
        </w:tc>
        <w:tc>
          <w:tcPr>
            <w:tcW w:w="3118" w:type="dxa"/>
            <w:shd w:val="clear" w:color="auto" w:fill="auto"/>
          </w:tcPr>
          <w:p w:rsidR="004E7BFC" w:rsidRPr="00C15682" w:rsidRDefault="004E7BFC" w:rsidP="00C15682">
            <w:pPr>
              <w:spacing w:line="360" w:lineRule="auto"/>
              <w:ind w:left="34" w:firstLine="0"/>
              <w:rPr>
                <w:sz w:val="20"/>
                <w:lang w:val="ru-RU"/>
              </w:rPr>
            </w:pPr>
            <w:r w:rsidRPr="00C15682">
              <w:rPr>
                <w:sz w:val="20"/>
                <w:lang w:val="ru-RU"/>
              </w:rPr>
              <w:t>Сопротивление изоляции не менее 10 МОм</w:t>
            </w:r>
          </w:p>
        </w:tc>
      </w:tr>
    </w:tbl>
    <w:p w:rsidR="00197B86" w:rsidRPr="00CE0A75" w:rsidRDefault="00197B86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78170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2.</w:t>
      </w:r>
      <w:r w:rsidR="00B05C53" w:rsidRPr="00CE0A75">
        <w:rPr>
          <w:sz w:val="28"/>
          <w:szCs w:val="28"/>
          <w:lang w:val="ru-RU"/>
        </w:rPr>
        <w:t>2</w:t>
      </w:r>
      <w:r w:rsidR="00B05C53" w:rsidRPr="00CE0A75">
        <w:rPr>
          <w:b/>
          <w:sz w:val="28"/>
          <w:szCs w:val="28"/>
          <w:lang w:val="ru-RU"/>
        </w:rPr>
        <w:t xml:space="preserve"> </w:t>
      </w:r>
      <w:r w:rsidR="00CC680E" w:rsidRPr="00CE0A75">
        <w:rPr>
          <w:sz w:val="28"/>
          <w:szCs w:val="28"/>
          <w:lang w:val="ru-RU"/>
        </w:rPr>
        <w:t>Недоступность токоведущих частей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Для исключения возможности </w:t>
      </w:r>
      <w:r w:rsidR="00A7294D" w:rsidRPr="00CE0A75">
        <w:rPr>
          <w:sz w:val="28"/>
          <w:szCs w:val="28"/>
          <w:lang w:val="ru-RU"/>
        </w:rPr>
        <w:t xml:space="preserve">опасного </w:t>
      </w:r>
      <w:r w:rsidRPr="00CE0A75">
        <w:rPr>
          <w:sz w:val="28"/>
          <w:szCs w:val="28"/>
          <w:lang w:val="ru-RU"/>
        </w:rPr>
        <w:t>приближения к токоведущим частям, проектируемое</w:t>
      </w:r>
      <w:r w:rsidR="00A87E4D" w:rsidRPr="00CE0A75">
        <w:rPr>
          <w:sz w:val="28"/>
          <w:szCs w:val="28"/>
          <w:lang w:val="ru-RU"/>
        </w:rPr>
        <w:t xml:space="preserve"> ОРУ </w:t>
      </w:r>
      <w:r w:rsidR="003842CF" w:rsidRPr="00CE0A75">
        <w:rPr>
          <w:sz w:val="28"/>
          <w:szCs w:val="28"/>
          <w:lang w:val="ru-RU"/>
        </w:rPr>
        <w:t>11</w:t>
      </w:r>
      <w:r w:rsidR="001D02DC" w:rsidRPr="00CE0A75">
        <w:rPr>
          <w:sz w:val="28"/>
          <w:szCs w:val="28"/>
          <w:lang w:val="ru-RU"/>
        </w:rPr>
        <w:t xml:space="preserve">0 кВ </w:t>
      </w:r>
      <w:r w:rsidR="00A87E4D" w:rsidRPr="00CE0A75">
        <w:rPr>
          <w:sz w:val="28"/>
          <w:szCs w:val="28"/>
          <w:lang w:val="ru-RU"/>
        </w:rPr>
        <w:t>ограждено сетчатым за</w:t>
      </w:r>
      <w:r w:rsidR="00FB726C" w:rsidRPr="00CE0A75">
        <w:rPr>
          <w:sz w:val="28"/>
          <w:szCs w:val="28"/>
          <w:lang w:val="ru-RU"/>
        </w:rPr>
        <w:t>бором высотой 2</w:t>
      </w:r>
      <w:r w:rsidRPr="00CE0A75">
        <w:rPr>
          <w:sz w:val="28"/>
          <w:szCs w:val="28"/>
          <w:lang w:val="ru-RU"/>
        </w:rPr>
        <w:t xml:space="preserve"> м.</w:t>
      </w:r>
      <w:r w:rsidR="00A73C5C" w:rsidRPr="00CE0A75">
        <w:rPr>
          <w:sz w:val="28"/>
          <w:szCs w:val="28"/>
          <w:lang w:val="ru-RU"/>
        </w:rPr>
        <w:t xml:space="preserve"> </w:t>
      </w:r>
      <w:r w:rsidR="004C139A" w:rsidRPr="00CE0A75">
        <w:rPr>
          <w:sz w:val="28"/>
          <w:szCs w:val="28"/>
          <w:lang w:val="ru-RU"/>
        </w:rPr>
        <w:t>Ограждение выполнено</w:t>
      </w:r>
      <w:r w:rsidR="00FB726C" w:rsidRPr="00CE0A75">
        <w:rPr>
          <w:sz w:val="28"/>
          <w:szCs w:val="28"/>
          <w:lang w:val="ru-RU"/>
        </w:rPr>
        <w:t xml:space="preserve"> из сетки с размером ячеек </w:t>
      </w:r>
      <w:r w:rsidR="00427930">
        <w:rPr>
          <w:position w:val="-6"/>
          <w:sz w:val="28"/>
          <w:szCs w:val="28"/>
          <w:lang w:val="ru-RU"/>
        </w:rPr>
        <w:pict>
          <v:shape id="_x0000_i1032" type="#_x0000_t75" style="width:38.25pt;height:14.25pt">
            <v:imagedata r:id="rId14" o:title=""/>
          </v:shape>
        </w:pict>
      </w:r>
      <w:r w:rsidR="00FB726C" w:rsidRPr="00CE0A75">
        <w:rPr>
          <w:sz w:val="28"/>
          <w:szCs w:val="28"/>
          <w:lang w:val="ru-RU"/>
        </w:rPr>
        <w:t>мм.</w:t>
      </w:r>
      <w:r w:rsidRPr="00CE0A75">
        <w:rPr>
          <w:sz w:val="28"/>
          <w:szCs w:val="28"/>
          <w:lang w:val="ru-RU"/>
        </w:rPr>
        <w:t xml:space="preserve"> Вход на </w:t>
      </w:r>
      <w:r w:rsidR="00121CFC" w:rsidRPr="00CE0A75">
        <w:rPr>
          <w:sz w:val="28"/>
          <w:szCs w:val="28"/>
          <w:lang w:val="ru-RU"/>
        </w:rPr>
        <w:t xml:space="preserve">территорию </w:t>
      </w:r>
      <w:r w:rsidRPr="00CE0A75">
        <w:rPr>
          <w:sz w:val="28"/>
          <w:szCs w:val="28"/>
          <w:lang w:val="ru-RU"/>
        </w:rPr>
        <w:t>ОРУ оборудован</w:t>
      </w:r>
      <w:r w:rsidR="001D02DC" w:rsidRPr="00CE0A75">
        <w:rPr>
          <w:sz w:val="28"/>
          <w:szCs w:val="28"/>
          <w:lang w:val="ru-RU"/>
        </w:rPr>
        <w:t xml:space="preserve"> самозакрывающейся</w:t>
      </w:r>
      <w:r w:rsidRPr="00CE0A75">
        <w:rPr>
          <w:sz w:val="28"/>
          <w:szCs w:val="28"/>
          <w:lang w:val="ru-RU"/>
        </w:rPr>
        <w:t xml:space="preserve"> </w:t>
      </w:r>
      <w:r w:rsidR="001D02DC" w:rsidRPr="00CE0A75">
        <w:rPr>
          <w:sz w:val="28"/>
          <w:szCs w:val="28"/>
          <w:lang w:val="ru-RU"/>
        </w:rPr>
        <w:t>калиткой</w:t>
      </w:r>
      <w:r w:rsidRPr="00CE0A75">
        <w:rPr>
          <w:sz w:val="28"/>
          <w:szCs w:val="28"/>
          <w:lang w:val="ru-RU"/>
        </w:rPr>
        <w:t>.</w:t>
      </w:r>
      <w:r w:rsidR="00A56A3C"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 xml:space="preserve">Оборудование ОРУ установлено на железобетонных конструкциях высотой </w:t>
      </w:r>
      <w:r w:rsidR="003842CF" w:rsidRPr="00CE0A75">
        <w:rPr>
          <w:sz w:val="28"/>
          <w:szCs w:val="28"/>
          <w:lang w:val="ru-RU"/>
        </w:rPr>
        <w:t>0,9</w:t>
      </w:r>
      <w:r w:rsidRPr="00CE0A75">
        <w:rPr>
          <w:sz w:val="28"/>
          <w:szCs w:val="28"/>
          <w:lang w:val="ru-RU"/>
        </w:rPr>
        <w:t xml:space="preserve"> м, что обеспечивает его недоступность, а также устраняет опасность приближения к частям, нахо</w:t>
      </w:r>
      <w:r w:rsidR="004C139A" w:rsidRPr="00CE0A75">
        <w:rPr>
          <w:sz w:val="28"/>
          <w:szCs w:val="28"/>
          <w:lang w:val="ru-RU"/>
        </w:rPr>
        <w:t>дящимся</w:t>
      </w:r>
      <w:r w:rsidRPr="00CE0A75">
        <w:rPr>
          <w:sz w:val="28"/>
          <w:szCs w:val="28"/>
          <w:lang w:val="ru-RU"/>
        </w:rPr>
        <w:t xml:space="preserve"> под напряжением. </w:t>
      </w:r>
      <w:r w:rsidR="00EF2513" w:rsidRPr="00CE0A75">
        <w:rPr>
          <w:sz w:val="28"/>
          <w:szCs w:val="28"/>
          <w:lang w:val="ru-RU"/>
        </w:rPr>
        <w:t xml:space="preserve">В ОРУ </w:t>
      </w:r>
      <w:r w:rsidR="003842CF" w:rsidRPr="00CE0A75">
        <w:rPr>
          <w:sz w:val="28"/>
          <w:szCs w:val="28"/>
          <w:lang w:val="ru-RU"/>
        </w:rPr>
        <w:t>11</w:t>
      </w:r>
      <w:r w:rsidR="00EF2513" w:rsidRPr="00CE0A75">
        <w:rPr>
          <w:sz w:val="28"/>
          <w:szCs w:val="28"/>
          <w:lang w:val="ru-RU"/>
        </w:rPr>
        <w:t>0 кВ предусмотрен проезд вдоль выключателей для передвижных монтажно-ремонтных механизмов и приспособлений, а также передвижных лабораторий; габа</w:t>
      </w:r>
      <w:r w:rsidR="001D02DC" w:rsidRPr="00CE0A75">
        <w:rPr>
          <w:sz w:val="28"/>
          <w:szCs w:val="28"/>
          <w:lang w:val="ru-RU"/>
        </w:rPr>
        <w:t>рит проезда</w:t>
      </w:r>
      <w:r w:rsidR="00CE0A75">
        <w:rPr>
          <w:sz w:val="28"/>
          <w:szCs w:val="28"/>
          <w:lang w:val="ru-RU"/>
        </w:rPr>
        <w:t xml:space="preserve"> </w:t>
      </w:r>
      <w:r w:rsidR="00EF2513" w:rsidRPr="00CE0A75">
        <w:rPr>
          <w:sz w:val="28"/>
          <w:szCs w:val="28"/>
          <w:lang w:val="ru-RU"/>
        </w:rPr>
        <w:t>4 м по ширине и высоте.</w:t>
      </w:r>
      <w:r w:rsidR="004C139A" w:rsidRPr="00CE0A75">
        <w:rPr>
          <w:sz w:val="28"/>
          <w:szCs w:val="28"/>
          <w:lang w:val="ru-RU"/>
        </w:rPr>
        <w:t xml:space="preserve"> Минимальная высота, на которой расположены токоведущие части относительно земли согласно ПУЭ [4.2.58] равна </w:t>
      </w:r>
      <w:r w:rsidR="003842CF" w:rsidRPr="00CE0A75">
        <w:rPr>
          <w:sz w:val="28"/>
          <w:szCs w:val="28"/>
          <w:lang w:val="ru-RU"/>
        </w:rPr>
        <w:t>3,6</w:t>
      </w:r>
      <w:r w:rsidR="004C139A" w:rsidRPr="00CE0A75">
        <w:rPr>
          <w:sz w:val="28"/>
          <w:szCs w:val="28"/>
          <w:lang w:val="ru-RU"/>
        </w:rPr>
        <w:t xml:space="preserve"> м. Высота подвеса ошиновки составляет 6 м и, следовательно, обеспечивается безопасное передвижение персонала обслуживающего ОРУ </w:t>
      </w:r>
      <w:r w:rsidR="003842CF" w:rsidRPr="00CE0A75">
        <w:rPr>
          <w:sz w:val="28"/>
          <w:szCs w:val="28"/>
          <w:lang w:val="ru-RU"/>
        </w:rPr>
        <w:t>11</w:t>
      </w:r>
      <w:r w:rsidR="004C139A" w:rsidRPr="00CE0A75">
        <w:rPr>
          <w:sz w:val="28"/>
          <w:szCs w:val="28"/>
          <w:lang w:val="ru-RU"/>
        </w:rPr>
        <w:t>0 кВ.</w:t>
      </w:r>
    </w:p>
    <w:p w:rsidR="008B3F93" w:rsidRPr="00CE0A75" w:rsidRDefault="008B3F93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78170A" w:rsidP="00CE0A75">
      <w:pPr>
        <w:spacing w:line="360" w:lineRule="auto"/>
        <w:ind w:firstLine="720"/>
        <w:rPr>
          <w:b/>
          <w:caps/>
          <w:sz w:val="28"/>
          <w:szCs w:val="28"/>
          <w:lang w:val="ru-RU"/>
        </w:rPr>
      </w:pPr>
      <w:r w:rsidRPr="00CE0A75">
        <w:rPr>
          <w:caps/>
          <w:sz w:val="28"/>
          <w:szCs w:val="28"/>
          <w:lang w:val="ru-RU"/>
        </w:rPr>
        <w:t>2.</w:t>
      </w:r>
      <w:r w:rsidR="00E01D31" w:rsidRPr="00CE0A75">
        <w:rPr>
          <w:caps/>
          <w:sz w:val="28"/>
          <w:szCs w:val="28"/>
          <w:lang w:val="ru-RU"/>
        </w:rPr>
        <w:t xml:space="preserve">3 </w:t>
      </w:r>
      <w:r w:rsidR="00E01D31" w:rsidRPr="00CE0A75">
        <w:rPr>
          <w:sz w:val="28"/>
          <w:szCs w:val="28"/>
          <w:lang w:val="ru-RU"/>
        </w:rPr>
        <w:t>Блокировки безопасности</w:t>
      </w:r>
    </w:p>
    <w:p w:rsidR="00CE0A75" w:rsidRDefault="00CE0A75" w:rsidP="00CE0A75">
      <w:pPr>
        <w:pStyle w:val="tab"/>
        <w:spacing w:after="0" w:afterAutospacing="0" w:line="360" w:lineRule="auto"/>
        <w:ind w:firstLine="720"/>
        <w:jc w:val="both"/>
        <w:rPr>
          <w:color w:val="auto"/>
          <w:sz w:val="28"/>
          <w:szCs w:val="28"/>
        </w:rPr>
      </w:pPr>
    </w:p>
    <w:p w:rsidR="00FA4845" w:rsidRPr="00CE0A75" w:rsidRDefault="00AC4A7F" w:rsidP="00CE0A75">
      <w:pPr>
        <w:pStyle w:val="tab"/>
        <w:spacing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CE0A75">
        <w:rPr>
          <w:color w:val="auto"/>
          <w:sz w:val="28"/>
          <w:szCs w:val="28"/>
        </w:rPr>
        <w:t>Распределительное устройство</w:t>
      </w:r>
      <w:r w:rsidR="00FA4845" w:rsidRPr="00CE0A75">
        <w:rPr>
          <w:color w:val="auto"/>
          <w:sz w:val="28"/>
          <w:szCs w:val="28"/>
        </w:rPr>
        <w:t xml:space="preserve"> </w:t>
      </w:r>
      <w:r w:rsidR="003842CF" w:rsidRPr="00CE0A75">
        <w:rPr>
          <w:color w:val="auto"/>
          <w:sz w:val="28"/>
          <w:szCs w:val="28"/>
        </w:rPr>
        <w:t>11</w:t>
      </w:r>
      <w:r w:rsidR="005F61C5" w:rsidRPr="00CE0A75">
        <w:rPr>
          <w:color w:val="auto"/>
          <w:sz w:val="28"/>
          <w:szCs w:val="28"/>
        </w:rPr>
        <w:t>0</w:t>
      </w:r>
      <w:r w:rsidRPr="00CE0A75">
        <w:rPr>
          <w:color w:val="auto"/>
          <w:sz w:val="28"/>
          <w:szCs w:val="28"/>
        </w:rPr>
        <w:t xml:space="preserve"> кВ</w:t>
      </w:r>
      <w:r w:rsidR="00CE0A75">
        <w:rPr>
          <w:color w:val="auto"/>
          <w:sz w:val="28"/>
          <w:szCs w:val="28"/>
        </w:rPr>
        <w:t xml:space="preserve"> </w:t>
      </w:r>
      <w:r w:rsidRPr="00CE0A75">
        <w:rPr>
          <w:color w:val="auto"/>
          <w:sz w:val="28"/>
          <w:szCs w:val="28"/>
        </w:rPr>
        <w:t xml:space="preserve">оборудовано </w:t>
      </w:r>
      <w:r w:rsidR="00FA4845" w:rsidRPr="00CE0A75">
        <w:rPr>
          <w:color w:val="auto"/>
          <w:sz w:val="28"/>
          <w:szCs w:val="28"/>
        </w:rPr>
        <w:t>оперативной блокировкой, исключающей возможность:</w:t>
      </w:r>
    </w:p>
    <w:p w:rsidR="00670359" w:rsidRPr="00CE0A75" w:rsidRDefault="00E01D31" w:rsidP="00CE0A75">
      <w:pPr>
        <w:pStyle w:val="tab"/>
        <w:spacing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CE0A75">
        <w:rPr>
          <w:color w:val="auto"/>
          <w:sz w:val="28"/>
          <w:szCs w:val="28"/>
        </w:rPr>
        <w:t xml:space="preserve">- </w:t>
      </w:r>
      <w:r w:rsidR="00FA4845" w:rsidRPr="00CE0A75">
        <w:rPr>
          <w:color w:val="auto"/>
          <w:sz w:val="28"/>
          <w:szCs w:val="28"/>
        </w:rPr>
        <w:t>включения выключател</w:t>
      </w:r>
      <w:r w:rsidR="00AC4A7F" w:rsidRPr="00CE0A75">
        <w:rPr>
          <w:color w:val="auto"/>
          <w:sz w:val="28"/>
          <w:szCs w:val="28"/>
        </w:rPr>
        <w:t xml:space="preserve">ей </w:t>
      </w:r>
      <w:r w:rsidR="00FA4845" w:rsidRPr="00CE0A75">
        <w:rPr>
          <w:color w:val="auto"/>
          <w:sz w:val="28"/>
          <w:szCs w:val="28"/>
        </w:rPr>
        <w:t>на заземляющие ножи и короткозамыкатели;</w:t>
      </w:r>
    </w:p>
    <w:p w:rsidR="00FA4845" w:rsidRPr="00CE0A75" w:rsidRDefault="00E01D31" w:rsidP="00CE0A75">
      <w:pPr>
        <w:pStyle w:val="tab"/>
        <w:spacing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CE0A75">
        <w:rPr>
          <w:color w:val="auto"/>
          <w:sz w:val="28"/>
          <w:szCs w:val="28"/>
        </w:rPr>
        <w:t xml:space="preserve">- </w:t>
      </w:r>
      <w:r w:rsidR="00FA4845" w:rsidRPr="00CE0A75">
        <w:rPr>
          <w:color w:val="auto"/>
          <w:sz w:val="28"/>
          <w:szCs w:val="28"/>
        </w:rPr>
        <w:t>включения заземляющих ножей на ошиновку, не отделенную разъединителями от ошиновк</w:t>
      </w:r>
      <w:r w:rsidR="00AC4A7F" w:rsidRPr="00CE0A75">
        <w:rPr>
          <w:color w:val="auto"/>
          <w:sz w:val="28"/>
          <w:szCs w:val="28"/>
        </w:rPr>
        <w:t>и, находящейся под напряжением.</w:t>
      </w:r>
    </w:p>
    <w:p w:rsidR="00AC4A7F" w:rsidRPr="00CE0A75" w:rsidRDefault="00AC4A7F" w:rsidP="00CE0A75">
      <w:pPr>
        <w:pStyle w:val="tab"/>
        <w:spacing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CE0A75">
        <w:rPr>
          <w:color w:val="auto"/>
          <w:sz w:val="28"/>
          <w:szCs w:val="28"/>
        </w:rPr>
        <w:t xml:space="preserve">На ОРУ </w:t>
      </w:r>
      <w:r w:rsidR="003842CF" w:rsidRPr="00CE0A75">
        <w:rPr>
          <w:color w:val="auto"/>
          <w:sz w:val="28"/>
          <w:szCs w:val="28"/>
        </w:rPr>
        <w:t>11</w:t>
      </w:r>
      <w:r w:rsidRPr="00CE0A75">
        <w:rPr>
          <w:color w:val="auto"/>
          <w:sz w:val="28"/>
          <w:szCs w:val="28"/>
        </w:rPr>
        <w:t>0 кВ применяется механическая оперативная, а также электромагнитная блокировка.</w:t>
      </w:r>
    </w:p>
    <w:p w:rsidR="00FA4845" w:rsidRPr="00CE0A75" w:rsidRDefault="00FA4845" w:rsidP="00CE0A75">
      <w:pPr>
        <w:pStyle w:val="tab"/>
        <w:spacing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CE0A75">
        <w:rPr>
          <w:color w:val="auto"/>
          <w:sz w:val="28"/>
          <w:szCs w:val="28"/>
        </w:rPr>
        <w:t xml:space="preserve">На заземляющих ножах линейных разъединителей со стороны линии </w:t>
      </w:r>
      <w:r w:rsidR="00AC4A7F" w:rsidRPr="00CE0A75">
        <w:rPr>
          <w:color w:val="auto"/>
          <w:sz w:val="28"/>
          <w:szCs w:val="28"/>
        </w:rPr>
        <w:t>установлена</w:t>
      </w:r>
      <w:r w:rsidRPr="00CE0A75">
        <w:rPr>
          <w:color w:val="auto"/>
          <w:sz w:val="28"/>
          <w:szCs w:val="28"/>
        </w:rPr>
        <w:t xml:space="preserve"> механиче</w:t>
      </w:r>
      <w:r w:rsidR="00AC4A7F" w:rsidRPr="00CE0A75">
        <w:rPr>
          <w:color w:val="auto"/>
          <w:sz w:val="28"/>
          <w:szCs w:val="28"/>
        </w:rPr>
        <w:t xml:space="preserve">ская блокировка </w:t>
      </w:r>
      <w:r w:rsidRPr="00CE0A75">
        <w:rPr>
          <w:color w:val="auto"/>
          <w:sz w:val="28"/>
          <w:szCs w:val="28"/>
        </w:rPr>
        <w:t>с приводом разъединителя и приспособление для запирания заземляющих ножей замками в отключенном положении.</w:t>
      </w:r>
    </w:p>
    <w:p w:rsidR="002300E6" w:rsidRPr="00CE0A75" w:rsidRDefault="002300E6" w:rsidP="00CE0A75">
      <w:pPr>
        <w:pStyle w:val="tab"/>
        <w:spacing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bookmarkStart w:id="0" w:name="4.2.25."/>
      <w:bookmarkEnd w:id="0"/>
      <w:r w:rsidRPr="00CE0A75">
        <w:rPr>
          <w:color w:val="auto"/>
          <w:sz w:val="28"/>
          <w:szCs w:val="28"/>
        </w:rPr>
        <w:t xml:space="preserve">Питание цепей электромагнитной блокировки ОРУ – </w:t>
      </w:r>
      <w:r w:rsidR="003842CF" w:rsidRPr="00CE0A75">
        <w:rPr>
          <w:color w:val="auto"/>
          <w:sz w:val="28"/>
          <w:szCs w:val="28"/>
        </w:rPr>
        <w:t>11</w:t>
      </w:r>
      <w:r w:rsidRPr="00CE0A75">
        <w:rPr>
          <w:color w:val="auto"/>
          <w:sz w:val="28"/>
          <w:szCs w:val="28"/>
        </w:rPr>
        <w:t>0 кВ осуществляется</w:t>
      </w:r>
      <w:r w:rsidR="002E79E7" w:rsidRPr="00CE0A75">
        <w:rPr>
          <w:color w:val="auto"/>
          <w:sz w:val="28"/>
          <w:szCs w:val="28"/>
        </w:rPr>
        <w:t xml:space="preserve"> </w:t>
      </w:r>
      <w:r w:rsidRPr="00CE0A75">
        <w:rPr>
          <w:color w:val="auto"/>
          <w:sz w:val="28"/>
          <w:szCs w:val="28"/>
        </w:rPr>
        <w:t>выпрямленным напряжением с панели питания блокировки, которая имеет устройство контроля изоляции. Схема электромагнитной блокировки выполнена с учётом наличия у всех разъединителей электродвигательных приводов, а у всех заземляющих разъединителей</w:t>
      </w:r>
      <w:r w:rsidR="00CE0A75">
        <w:rPr>
          <w:color w:val="auto"/>
          <w:sz w:val="28"/>
          <w:szCs w:val="28"/>
        </w:rPr>
        <w:t xml:space="preserve"> </w:t>
      </w:r>
      <w:r w:rsidRPr="00CE0A75">
        <w:rPr>
          <w:color w:val="auto"/>
          <w:sz w:val="28"/>
          <w:szCs w:val="28"/>
        </w:rPr>
        <w:t>ручных приводов. Блокировка осуществляется разрывом цепей управления привода при несоблюдении условий, при которых допустимо оперирование. Применяются электромагнитные блокировки с одинаковым по конструкции замком и одним электромагнитным ключом.</w:t>
      </w:r>
    </w:p>
    <w:p w:rsidR="00C7569B" w:rsidRPr="00CE0A75" w:rsidRDefault="00C7569B" w:rsidP="00CE0A75">
      <w:pPr>
        <w:pStyle w:val="3"/>
        <w:ind w:firstLine="720"/>
        <w:jc w:val="both"/>
        <w:rPr>
          <w:spacing w:val="0"/>
          <w:sz w:val="28"/>
          <w:szCs w:val="28"/>
        </w:rPr>
      </w:pPr>
      <w:r w:rsidRPr="00CE0A75">
        <w:rPr>
          <w:spacing w:val="0"/>
          <w:sz w:val="28"/>
          <w:szCs w:val="28"/>
        </w:rPr>
        <w:t>Механическая блокировка между разъединителями и заземляющими ножами узловых трансформаторов напряжения и линейных тра</w:t>
      </w:r>
      <w:r w:rsidR="00A87E4D" w:rsidRPr="00CE0A75">
        <w:rPr>
          <w:spacing w:val="0"/>
          <w:sz w:val="28"/>
          <w:szCs w:val="28"/>
        </w:rPr>
        <w:t xml:space="preserve">нсформаторов напряжения ОРУ – </w:t>
      </w:r>
      <w:r w:rsidR="003842CF" w:rsidRPr="00CE0A75">
        <w:rPr>
          <w:spacing w:val="0"/>
          <w:sz w:val="28"/>
          <w:szCs w:val="28"/>
        </w:rPr>
        <w:t>11</w:t>
      </w:r>
      <w:r w:rsidRPr="00CE0A75">
        <w:rPr>
          <w:spacing w:val="0"/>
          <w:sz w:val="28"/>
          <w:szCs w:val="28"/>
        </w:rPr>
        <w:t xml:space="preserve">0 кВ, выполнена в виде дисков с вырезами, </w:t>
      </w:r>
      <w:r w:rsidR="00545146" w:rsidRPr="00CE0A75">
        <w:rPr>
          <w:spacing w:val="0"/>
          <w:sz w:val="28"/>
          <w:szCs w:val="28"/>
        </w:rPr>
        <w:t>насаженных</w:t>
      </w:r>
      <w:r w:rsidRPr="00CE0A75">
        <w:rPr>
          <w:spacing w:val="0"/>
          <w:sz w:val="28"/>
          <w:szCs w:val="28"/>
        </w:rPr>
        <w:t xml:space="preserve"> на валы приводов этих разъединителей. Эта блокировка не допускает включения заземляющих </w:t>
      </w:r>
      <w:r w:rsidR="00C531BD" w:rsidRPr="00CE0A75">
        <w:rPr>
          <w:spacing w:val="0"/>
          <w:sz w:val="28"/>
          <w:szCs w:val="28"/>
        </w:rPr>
        <w:t>ножей</w:t>
      </w:r>
      <w:r w:rsidRPr="00CE0A75">
        <w:rPr>
          <w:spacing w:val="0"/>
          <w:sz w:val="28"/>
          <w:szCs w:val="28"/>
        </w:rPr>
        <w:t xml:space="preserve"> при включённых главных разъединителях и наоборот.</w:t>
      </w:r>
    </w:p>
    <w:p w:rsidR="00A56A3C" w:rsidRPr="00CE0A75" w:rsidRDefault="00A56A3C" w:rsidP="00CE0A75">
      <w:pPr>
        <w:spacing w:line="360" w:lineRule="auto"/>
        <w:ind w:firstLine="720"/>
        <w:rPr>
          <w:caps/>
          <w:sz w:val="28"/>
          <w:szCs w:val="28"/>
          <w:lang w:val="ru-RU"/>
        </w:rPr>
      </w:pPr>
    </w:p>
    <w:p w:rsidR="00E01D31" w:rsidRPr="00CE0A75" w:rsidRDefault="00EE72EB" w:rsidP="00CE0A75">
      <w:pPr>
        <w:spacing w:line="360" w:lineRule="auto"/>
        <w:ind w:firstLine="720"/>
        <w:rPr>
          <w:b/>
          <w:caps/>
          <w:sz w:val="28"/>
          <w:szCs w:val="28"/>
          <w:lang w:val="ru-RU"/>
        </w:rPr>
      </w:pPr>
      <w:r w:rsidRPr="00CE0A75">
        <w:rPr>
          <w:caps/>
          <w:sz w:val="28"/>
          <w:szCs w:val="28"/>
          <w:lang w:val="ru-RU"/>
        </w:rPr>
        <w:t>2.4</w:t>
      </w:r>
      <w:r w:rsidR="00E01D31" w:rsidRPr="00CE0A75">
        <w:rPr>
          <w:caps/>
          <w:sz w:val="28"/>
          <w:szCs w:val="28"/>
          <w:lang w:val="ru-RU"/>
        </w:rPr>
        <w:t xml:space="preserve"> </w:t>
      </w:r>
      <w:r w:rsidR="00E01D31" w:rsidRPr="00CE0A75">
        <w:rPr>
          <w:sz w:val="28"/>
          <w:szCs w:val="28"/>
          <w:lang w:val="ru-RU"/>
        </w:rPr>
        <w:t>Ориентация в электроустановках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Ориентация на ОРУ осуществляется следующими методами:</w:t>
      </w:r>
    </w:p>
    <w:p w:rsidR="00670359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1. Маркировка электрооборудования</w:t>
      </w:r>
      <w:r w:rsidR="00A73C5C" w:rsidRPr="00CE0A75">
        <w:rPr>
          <w:sz w:val="28"/>
          <w:szCs w:val="28"/>
          <w:lang w:val="ru-RU"/>
        </w:rPr>
        <w:t xml:space="preserve"> (нанесение условных обозначений на схемы и схемы электрических соединений)</w:t>
      </w:r>
      <w:r w:rsidRPr="00CE0A75">
        <w:rPr>
          <w:sz w:val="28"/>
          <w:szCs w:val="28"/>
          <w:lang w:val="ru-RU"/>
        </w:rPr>
        <w:t xml:space="preserve"> служит для распознавания принадлежности оборудования.</w:t>
      </w:r>
    </w:p>
    <w:p w:rsidR="00A73C5C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Выполн</w:t>
      </w:r>
      <w:r w:rsidR="00A73C5C" w:rsidRPr="00CE0A75">
        <w:rPr>
          <w:sz w:val="28"/>
          <w:szCs w:val="28"/>
          <w:lang w:val="ru-RU"/>
        </w:rPr>
        <w:t>яется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буквенно-</w:t>
      </w:r>
      <w:r w:rsidR="00A73C5C" w:rsidRPr="00CE0A75">
        <w:rPr>
          <w:sz w:val="28"/>
          <w:szCs w:val="28"/>
          <w:lang w:val="ru-RU"/>
        </w:rPr>
        <w:t>смысловой и цифровой</w:t>
      </w:r>
      <w:r w:rsidRPr="00CE0A75">
        <w:rPr>
          <w:sz w:val="28"/>
          <w:szCs w:val="28"/>
          <w:lang w:val="ru-RU"/>
        </w:rPr>
        <w:t xml:space="preserve">. </w:t>
      </w:r>
      <w:r w:rsidR="00A73C5C" w:rsidRPr="00CE0A75">
        <w:rPr>
          <w:sz w:val="28"/>
          <w:szCs w:val="28"/>
          <w:lang w:val="ru-RU"/>
        </w:rPr>
        <w:t>Все элементы одного присоединения должны иметь один маркер.</w:t>
      </w:r>
    </w:p>
    <w:p w:rsidR="00C7569B" w:rsidRPr="00CE0A75" w:rsidRDefault="00FA4845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2</w:t>
      </w:r>
      <w:r w:rsidR="00683E91" w:rsidRPr="00CE0A75">
        <w:rPr>
          <w:sz w:val="28"/>
          <w:szCs w:val="28"/>
          <w:lang w:val="ru-RU"/>
        </w:rPr>
        <w:t xml:space="preserve">. Использование знаков безопасности </w:t>
      </w:r>
      <w:r w:rsidR="00C7569B" w:rsidRPr="00CE0A75">
        <w:rPr>
          <w:sz w:val="28"/>
          <w:szCs w:val="28"/>
          <w:lang w:val="ru-RU"/>
        </w:rPr>
        <w:t xml:space="preserve">– </w:t>
      </w:r>
      <w:r w:rsidR="00683E91" w:rsidRPr="00CE0A75">
        <w:rPr>
          <w:sz w:val="28"/>
          <w:szCs w:val="28"/>
          <w:lang w:val="ru-RU"/>
        </w:rPr>
        <w:t>стороны чёрные или красные, фон желтый. Внутри изломанная стрела чёрного или красного цвета</w:t>
      </w:r>
      <w:r w:rsidR="00C7569B" w:rsidRPr="00CE0A75">
        <w:rPr>
          <w:sz w:val="28"/>
          <w:szCs w:val="28"/>
          <w:lang w:val="ru-RU"/>
        </w:rPr>
        <w:t>. Размещаются на порталах, корпусах оборудования, дверях ОРУ, опорах.</w:t>
      </w:r>
    </w:p>
    <w:p w:rsidR="00C7569B" w:rsidRPr="00CE0A75" w:rsidRDefault="00FA4845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3</w:t>
      </w:r>
      <w:r w:rsidR="00C7569B" w:rsidRPr="00CE0A75">
        <w:rPr>
          <w:sz w:val="28"/>
          <w:szCs w:val="28"/>
          <w:lang w:val="ru-RU"/>
        </w:rPr>
        <w:t>. Соответствующее расположение и окраска токоведущих частей:</w:t>
      </w:r>
    </w:p>
    <w:p w:rsidR="00683E91" w:rsidRPr="00CE0A75" w:rsidRDefault="00683E91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- фаза А –</w:t>
      </w:r>
      <w:r w:rsidR="00DA5AE5" w:rsidRPr="00CE0A75">
        <w:rPr>
          <w:sz w:val="28"/>
          <w:szCs w:val="28"/>
          <w:lang w:val="ru-RU"/>
        </w:rPr>
        <w:t xml:space="preserve"> наиболее удаленная</w:t>
      </w:r>
      <w:r w:rsidRPr="00CE0A75">
        <w:rPr>
          <w:sz w:val="28"/>
          <w:szCs w:val="28"/>
          <w:lang w:val="ru-RU"/>
        </w:rPr>
        <w:t xml:space="preserve"> (желтый цвет);</w:t>
      </w:r>
    </w:p>
    <w:p w:rsidR="00683E91" w:rsidRPr="00CE0A75" w:rsidRDefault="00683E91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- фаза В – средняя (зеленый цвет);</w:t>
      </w:r>
    </w:p>
    <w:p w:rsidR="00683E91" w:rsidRPr="00CE0A75" w:rsidRDefault="00683E91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- фаза С –</w:t>
      </w:r>
      <w:r w:rsidR="00DA5AE5"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ближняя (красный цвет)</w:t>
      </w:r>
      <w:r w:rsidR="00E01D31" w:rsidRPr="00CE0A75">
        <w:rPr>
          <w:sz w:val="28"/>
          <w:szCs w:val="28"/>
          <w:lang w:val="ru-RU"/>
        </w:rPr>
        <w:t>.</w:t>
      </w:r>
    </w:p>
    <w:p w:rsidR="00E01D31" w:rsidRPr="00CE0A75" w:rsidRDefault="00DA5AE5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4. Световая сигнализация указывает </w:t>
      </w:r>
      <w:r w:rsidR="00E01D31" w:rsidRPr="00CE0A75">
        <w:rPr>
          <w:sz w:val="28"/>
          <w:szCs w:val="28"/>
          <w:lang w:val="ru-RU"/>
        </w:rPr>
        <w:t>на включённое или отключённое состояние электрооборудования. Применяется схема “на свет” – лампы питаются от сети оперативного тока.</w:t>
      </w:r>
    </w:p>
    <w:p w:rsidR="00670359" w:rsidRDefault="00670359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E93ED0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E72EB" w:rsidRPr="00CE0A7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E93ED0" w:rsidRPr="00CE0A75">
        <w:rPr>
          <w:sz w:val="28"/>
          <w:szCs w:val="28"/>
          <w:lang w:val="ru-RU"/>
        </w:rPr>
        <w:t xml:space="preserve"> Защитное заземление</w:t>
      </w:r>
    </w:p>
    <w:p w:rsidR="00CE0A75" w:rsidRDefault="00CE0A75" w:rsidP="00CE0A75">
      <w:pPr>
        <w:pStyle w:val="2"/>
        <w:jc w:val="both"/>
        <w:rPr>
          <w:i w:val="0"/>
          <w:sz w:val="28"/>
          <w:szCs w:val="28"/>
        </w:rPr>
      </w:pPr>
    </w:p>
    <w:p w:rsidR="00C7569B" w:rsidRPr="00CE0A75" w:rsidRDefault="00C7569B" w:rsidP="00CE0A75">
      <w:pPr>
        <w:pStyle w:val="2"/>
        <w:jc w:val="both"/>
        <w:rPr>
          <w:i w:val="0"/>
          <w:sz w:val="28"/>
          <w:szCs w:val="28"/>
        </w:rPr>
      </w:pPr>
      <w:r w:rsidRPr="00CE0A75">
        <w:rPr>
          <w:i w:val="0"/>
          <w:sz w:val="28"/>
          <w:szCs w:val="28"/>
        </w:rPr>
        <w:t>Исходные данные для расчета защитного заземления ОРУ</w:t>
      </w:r>
      <w:r w:rsidR="00994D50" w:rsidRPr="00CE0A75">
        <w:rPr>
          <w:b/>
          <w:i w:val="0"/>
          <w:sz w:val="28"/>
          <w:szCs w:val="28"/>
        </w:rPr>
        <w:t>: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noProof/>
          <w:sz w:val="28"/>
          <w:szCs w:val="28"/>
          <w:lang w:val="ru-RU"/>
        </w:rPr>
        <w:t>1.</w:t>
      </w:r>
      <w:r w:rsidRPr="00CE0A75">
        <w:rPr>
          <w:sz w:val="28"/>
          <w:szCs w:val="28"/>
          <w:lang w:val="ru-RU"/>
        </w:rPr>
        <w:t xml:space="preserve"> Номинальное напряжение заземленного оборудования</w:t>
      </w:r>
      <w:r w:rsidRPr="00CE0A75">
        <w:rPr>
          <w:noProof/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en-US"/>
        </w:rPr>
        <w:t>U</w:t>
      </w:r>
      <w:r w:rsidR="00A87E4D" w:rsidRPr="00CE0A75">
        <w:rPr>
          <w:sz w:val="28"/>
          <w:szCs w:val="28"/>
          <w:vertAlign w:val="subscript"/>
          <w:lang w:val="ru-RU"/>
        </w:rPr>
        <w:t>н</w:t>
      </w:r>
      <w:r w:rsidRPr="00CE0A75">
        <w:rPr>
          <w:sz w:val="28"/>
          <w:szCs w:val="28"/>
          <w:lang w:val="ru-RU"/>
        </w:rPr>
        <w:t xml:space="preserve"> = </w:t>
      </w:r>
      <w:r w:rsidR="00A87E4D" w:rsidRPr="00CE0A75">
        <w:rPr>
          <w:noProof/>
          <w:sz w:val="28"/>
          <w:szCs w:val="28"/>
          <w:lang w:val="ru-RU"/>
        </w:rPr>
        <w:t>330</w:t>
      </w:r>
      <w:r w:rsidRPr="00CE0A75">
        <w:rPr>
          <w:sz w:val="28"/>
          <w:szCs w:val="28"/>
          <w:lang w:val="ru-RU"/>
        </w:rPr>
        <w:t xml:space="preserve"> кВ.</w:t>
      </w:r>
    </w:p>
    <w:p w:rsidR="00C7569B" w:rsidRPr="00CE0A75" w:rsidRDefault="00C7569B" w:rsidP="00CE0A75">
      <w:pPr>
        <w:spacing w:line="360" w:lineRule="auto"/>
        <w:ind w:firstLine="720"/>
        <w:rPr>
          <w:noProof/>
          <w:sz w:val="28"/>
          <w:szCs w:val="28"/>
          <w:lang w:val="ru-RU"/>
        </w:rPr>
      </w:pPr>
      <w:r w:rsidRPr="00CE0A75">
        <w:rPr>
          <w:noProof/>
          <w:sz w:val="28"/>
          <w:szCs w:val="28"/>
          <w:lang w:val="ru-RU"/>
        </w:rPr>
        <w:t>2.</w:t>
      </w:r>
      <w:r w:rsidRPr="00CE0A75">
        <w:rPr>
          <w:sz w:val="28"/>
          <w:szCs w:val="28"/>
          <w:lang w:val="ru-RU"/>
        </w:rPr>
        <w:t xml:space="preserve"> Ток однофазного замыкания на землю </w:t>
      </w:r>
      <w:r w:rsidRPr="00CE0A75">
        <w:rPr>
          <w:sz w:val="28"/>
          <w:szCs w:val="28"/>
          <w:lang w:val="en-US"/>
        </w:rPr>
        <w:t>I</w:t>
      </w:r>
      <w:r w:rsidRPr="00CE0A75">
        <w:rPr>
          <w:sz w:val="28"/>
          <w:szCs w:val="28"/>
          <w:vertAlign w:val="subscript"/>
          <w:lang w:val="ru-RU"/>
        </w:rPr>
        <w:t>з</w:t>
      </w:r>
      <w:r w:rsidR="00BF3C3C" w:rsidRPr="00CE0A75">
        <w:rPr>
          <w:noProof/>
          <w:sz w:val="28"/>
          <w:szCs w:val="28"/>
          <w:lang w:val="ru-RU"/>
        </w:rPr>
        <w:t xml:space="preserve"> = </w:t>
      </w:r>
      <w:r w:rsidR="00CB4590" w:rsidRPr="00CE0A75">
        <w:rPr>
          <w:noProof/>
          <w:sz w:val="28"/>
          <w:szCs w:val="28"/>
          <w:lang w:val="ru-RU"/>
        </w:rPr>
        <w:t>12920</w:t>
      </w:r>
      <w:r w:rsidRPr="00CE0A75">
        <w:rPr>
          <w:sz w:val="28"/>
          <w:szCs w:val="28"/>
          <w:lang w:val="ru-RU"/>
        </w:rPr>
        <w:t xml:space="preserve"> А (из расчетов</w:t>
      </w:r>
      <w:r w:rsidR="00BF3C3C" w:rsidRPr="00CE0A75">
        <w:rPr>
          <w:sz w:val="28"/>
          <w:szCs w:val="28"/>
          <w:lang w:val="ru-RU"/>
        </w:rPr>
        <w:t xml:space="preserve"> токов короткого замыкания</w:t>
      </w:r>
      <w:r w:rsidRPr="00CE0A75">
        <w:rPr>
          <w:sz w:val="28"/>
          <w:szCs w:val="28"/>
          <w:lang w:val="ru-RU"/>
        </w:rPr>
        <w:t xml:space="preserve"> </w:t>
      </w:r>
      <w:r w:rsidR="00CB4590" w:rsidRPr="00CE0A75">
        <w:rPr>
          <w:sz w:val="28"/>
          <w:szCs w:val="28"/>
          <w:lang w:val="ru-RU"/>
        </w:rPr>
        <w:t>на ОРУ напряжением 330 кВ</w:t>
      </w:r>
      <w:r w:rsidRPr="00CE0A75">
        <w:rPr>
          <w:noProof/>
          <w:sz w:val="28"/>
          <w:szCs w:val="28"/>
          <w:lang w:val="ru-RU"/>
        </w:rPr>
        <w:t>).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noProof/>
          <w:sz w:val="28"/>
          <w:szCs w:val="28"/>
          <w:lang w:val="ru-RU"/>
        </w:rPr>
        <w:t>3.</w:t>
      </w:r>
      <w:r w:rsidRPr="00CE0A75">
        <w:rPr>
          <w:sz w:val="28"/>
          <w:szCs w:val="28"/>
          <w:lang w:val="ru-RU"/>
        </w:rPr>
        <w:t xml:space="preserve"> Сеть выполнена с эффективно заземленной нейтралью.</w:t>
      </w:r>
    </w:p>
    <w:p w:rsidR="00130883" w:rsidRPr="00CE0A75" w:rsidRDefault="00C7569B" w:rsidP="00CE0A75">
      <w:pPr>
        <w:spacing w:line="360" w:lineRule="auto"/>
        <w:ind w:firstLine="720"/>
        <w:rPr>
          <w:noProof/>
          <w:sz w:val="28"/>
          <w:szCs w:val="28"/>
          <w:lang w:val="ru-RU"/>
        </w:rPr>
      </w:pPr>
      <w:r w:rsidRPr="00CE0A75">
        <w:rPr>
          <w:noProof/>
          <w:sz w:val="28"/>
          <w:szCs w:val="28"/>
          <w:lang w:val="ru-RU"/>
        </w:rPr>
        <w:t>4.</w:t>
      </w:r>
      <w:r w:rsidR="00130883" w:rsidRPr="00CE0A75">
        <w:rPr>
          <w:sz w:val="28"/>
          <w:szCs w:val="28"/>
          <w:lang w:val="ru-RU"/>
        </w:rPr>
        <w:t xml:space="preserve"> Площадь занимаемая заземлителем </w:t>
      </w:r>
      <w:r w:rsidR="00130883" w:rsidRPr="00CE0A75">
        <w:rPr>
          <w:sz w:val="28"/>
          <w:szCs w:val="28"/>
          <w:lang w:val="en-US"/>
        </w:rPr>
        <w:t>S</w:t>
      </w:r>
      <w:r w:rsidR="008C4D27" w:rsidRPr="00CE0A75">
        <w:rPr>
          <w:noProof/>
          <w:sz w:val="28"/>
          <w:szCs w:val="28"/>
          <w:lang w:val="ru-RU"/>
        </w:rPr>
        <w:t xml:space="preserve"> = </w:t>
      </w:r>
      <w:r w:rsidR="00AE67C1" w:rsidRPr="00CE0A75">
        <w:rPr>
          <w:noProof/>
          <w:sz w:val="28"/>
          <w:szCs w:val="28"/>
          <w:lang w:val="ru-RU"/>
        </w:rPr>
        <w:t>179</w:t>
      </w:r>
      <w:r w:rsidR="00130883" w:rsidRPr="00CE0A75">
        <w:rPr>
          <w:sz w:val="28"/>
          <w:szCs w:val="28"/>
          <w:lang w:val="ru-RU"/>
        </w:rPr>
        <w:t xml:space="preserve"> × </w:t>
      </w:r>
      <w:r w:rsidR="00AE67C1" w:rsidRPr="00CE0A75">
        <w:rPr>
          <w:noProof/>
          <w:sz w:val="28"/>
          <w:szCs w:val="28"/>
          <w:lang w:val="ru-RU"/>
        </w:rPr>
        <w:t>143</w:t>
      </w:r>
      <w:r w:rsidR="00130883" w:rsidRPr="00CE0A75">
        <w:rPr>
          <w:noProof/>
          <w:sz w:val="28"/>
          <w:szCs w:val="28"/>
          <w:lang w:val="ru-RU"/>
        </w:rPr>
        <w:t xml:space="preserve"> = </w:t>
      </w:r>
      <w:r w:rsidR="00AE67C1" w:rsidRPr="00CE0A75">
        <w:rPr>
          <w:noProof/>
          <w:sz w:val="28"/>
          <w:szCs w:val="28"/>
          <w:lang w:val="ru-RU"/>
        </w:rPr>
        <w:t>25597</w:t>
      </w:r>
      <w:r w:rsidR="00130883" w:rsidRPr="00CE0A75">
        <w:rPr>
          <w:sz w:val="28"/>
          <w:szCs w:val="28"/>
          <w:lang w:val="ru-RU"/>
        </w:rPr>
        <w:t xml:space="preserve"> м</w:t>
      </w:r>
      <w:r w:rsidR="00130883" w:rsidRPr="00CE0A75">
        <w:rPr>
          <w:sz w:val="28"/>
          <w:szCs w:val="28"/>
          <w:vertAlign w:val="superscript"/>
          <w:lang w:val="ru-RU"/>
        </w:rPr>
        <w:t>2</w:t>
      </w:r>
      <w:r w:rsidR="00130883" w:rsidRPr="00CE0A75">
        <w:rPr>
          <w:noProof/>
          <w:sz w:val="28"/>
          <w:szCs w:val="28"/>
          <w:lang w:val="ru-RU"/>
        </w:rPr>
        <w:t xml:space="preserve"> (площадь территории ОРУ).</w:t>
      </w:r>
    </w:p>
    <w:p w:rsidR="00244130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5. Расчетные удельные сопротивления верхнего и нижнего слоев земли </w:t>
      </w:r>
      <w:r w:rsidRPr="00CE0A75">
        <w:rPr>
          <w:sz w:val="28"/>
          <w:szCs w:val="28"/>
          <w:lang w:val="en-US"/>
        </w:rPr>
        <w:sym w:font="Symbol" w:char="F072"/>
      </w:r>
      <w:r w:rsidRPr="00CE0A75">
        <w:rPr>
          <w:sz w:val="28"/>
          <w:szCs w:val="28"/>
          <w:vertAlign w:val="subscript"/>
          <w:lang w:val="ru-RU"/>
        </w:rPr>
        <w:t>рас1</w:t>
      </w:r>
      <w:r w:rsidR="00DB4D90" w:rsidRPr="00CE0A75">
        <w:rPr>
          <w:noProof/>
          <w:sz w:val="28"/>
          <w:szCs w:val="28"/>
          <w:lang w:val="ru-RU"/>
        </w:rPr>
        <w:t xml:space="preserve"> = 100</w:t>
      </w:r>
      <w:r w:rsidRPr="00CE0A75">
        <w:rPr>
          <w:sz w:val="28"/>
          <w:szCs w:val="28"/>
          <w:lang w:val="ru-RU"/>
        </w:rPr>
        <w:t xml:space="preserve"> Ом</w:t>
      </w:r>
      <w:r w:rsidR="00DB4D90"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·м</w:t>
      </w:r>
      <w:r w:rsidR="00DB4D90" w:rsidRPr="00CE0A75">
        <w:rPr>
          <w:sz w:val="28"/>
          <w:szCs w:val="28"/>
          <w:lang w:val="ru-RU"/>
        </w:rPr>
        <w:t xml:space="preserve"> (суглинок)</w:t>
      </w:r>
      <w:r w:rsidRPr="00CE0A75">
        <w:rPr>
          <w:sz w:val="28"/>
          <w:szCs w:val="28"/>
          <w:lang w:val="ru-RU"/>
        </w:rPr>
        <w:t xml:space="preserve">; </w:t>
      </w:r>
      <w:r w:rsidRPr="00CE0A75">
        <w:rPr>
          <w:sz w:val="28"/>
          <w:szCs w:val="28"/>
          <w:lang w:val="ru-RU"/>
        </w:rPr>
        <w:sym w:font="Symbol" w:char="F072"/>
      </w:r>
      <w:r w:rsidRPr="00CE0A75">
        <w:rPr>
          <w:sz w:val="28"/>
          <w:szCs w:val="28"/>
          <w:vertAlign w:val="subscript"/>
          <w:lang w:val="ru-RU"/>
        </w:rPr>
        <w:t>рас2</w:t>
      </w:r>
      <w:r w:rsidRPr="00CE0A75">
        <w:rPr>
          <w:noProof/>
          <w:sz w:val="28"/>
          <w:szCs w:val="28"/>
          <w:lang w:val="ru-RU"/>
        </w:rPr>
        <w:t xml:space="preserve"> = </w:t>
      </w:r>
      <w:r w:rsidR="00DB4D90" w:rsidRPr="00CE0A75">
        <w:rPr>
          <w:noProof/>
          <w:sz w:val="28"/>
          <w:szCs w:val="28"/>
          <w:lang w:val="ru-RU"/>
        </w:rPr>
        <w:t>40</w:t>
      </w:r>
      <w:r w:rsidRPr="00CE0A75">
        <w:rPr>
          <w:sz w:val="28"/>
          <w:szCs w:val="28"/>
          <w:lang w:val="ru-RU"/>
        </w:rPr>
        <w:t xml:space="preserve"> Ом·м</w:t>
      </w:r>
      <w:r w:rsidR="00DB4D90" w:rsidRPr="00CE0A75">
        <w:rPr>
          <w:sz w:val="28"/>
          <w:szCs w:val="28"/>
          <w:lang w:val="ru-RU"/>
        </w:rPr>
        <w:t xml:space="preserve"> (глина)</w:t>
      </w:r>
      <w:r w:rsidR="00852081" w:rsidRPr="00CE0A75">
        <w:rPr>
          <w:sz w:val="28"/>
          <w:szCs w:val="28"/>
          <w:lang w:val="ru-RU"/>
        </w:rPr>
        <w:t>.</w:t>
      </w:r>
      <w:r w:rsidR="00E450A6" w:rsidRPr="00CE0A75">
        <w:rPr>
          <w:sz w:val="28"/>
          <w:szCs w:val="28"/>
          <w:lang w:val="ru-RU"/>
        </w:rPr>
        <w:t xml:space="preserve"> </w:t>
      </w:r>
      <w:r w:rsidR="006E2DD5" w:rsidRPr="00CE0A75">
        <w:rPr>
          <w:sz w:val="28"/>
          <w:szCs w:val="28"/>
          <w:lang w:val="ru-RU"/>
        </w:rPr>
        <w:t xml:space="preserve">Толщина верхнего слоя </w:t>
      </w:r>
      <w:r w:rsidR="00A16725" w:rsidRPr="00CE0A75">
        <w:rPr>
          <w:sz w:val="28"/>
          <w:szCs w:val="28"/>
          <w:lang w:val="en-US"/>
        </w:rPr>
        <w:t>H</w:t>
      </w:r>
      <w:r w:rsidR="006E2DD5" w:rsidRPr="00CE0A75">
        <w:rPr>
          <w:iCs/>
          <w:sz w:val="28"/>
          <w:szCs w:val="28"/>
          <w:lang w:val="ru-RU"/>
        </w:rPr>
        <w:t xml:space="preserve"> </w:t>
      </w:r>
      <w:r w:rsidR="00E450A6" w:rsidRPr="00CE0A75">
        <w:rPr>
          <w:sz w:val="28"/>
          <w:szCs w:val="28"/>
          <w:lang w:val="ru-RU"/>
        </w:rPr>
        <w:t>= 1,8</w:t>
      </w:r>
      <w:r w:rsidR="006E2DD5" w:rsidRPr="00CE0A75">
        <w:rPr>
          <w:sz w:val="28"/>
          <w:szCs w:val="28"/>
          <w:lang w:val="ru-RU"/>
        </w:rPr>
        <w:t xml:space="preserve"> м.</w:t>
      </w:r>
    </w:p>
    <w:p w:rsidR="00C7569B" w:rsidRPr="00CE0A75" w:rsidRDefault="00244130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6</w:t>
      </w:r>
      <w:r w:rsidR="00C7569B" w:rsidRPr="00CE0A75">
        <w:rPr>
          <w:sz w:val="28"/>
          <w:szCs w:val="28"/>
          <w:lang w:val="ru-RU"/>
        </w:rPr>
        <w:t xml:space="preserve">. В качестве естественных заземлителей используем систему трос-опоры </w:t>
      </w:r>
      <w:r w:rsidR="0056396A" w:rsidRPr="00CE0A75">
        <w:rPr>
          <w:sz w:val="28"/>
          <w:szCs w:val="28"/>
          <w:lang w:val="ru-RU"/>
        </w:rPr>
        <w:t>трёх</w:t>
      </w:r>
      <w:r w:rsidR="00C7569B" w:rsidRPr="00CE0A75">
        <w:rPr>
          <w:sz w:val="28"/>
          <w:szCs w:val="28"/>
          <w:lang w:val="ru-RU"/>
        </w:rPr>
        <w:t xml:space="preserve"> отходящих от ОРУ воздушных линий напряжением</w:t>
      </w:r>
      <w:r w:rsidR="00C7569B" w:rsidRPr="00CE0A75">
        <w:rPr>
          <w:noProof/>
          <w:sz w:val="28"/>
          <w:szCs w:val="28"/>
          <w:lang w:val="ru-RU"/>
        </w:rPr>
        <w:t xml:space="preserve"> </w:t>
      </w:r>
      <w:r w:rsidR="00BF3C3C" w:rsidRPr="00CE0A75">
        <w:rPr>
          <w:noProof/>
          <w:sz w:val="28"/>
          <w:szCs w:val="28"/>
          <w:lang w:val="ru-RU"/>
        </w:rPr>
        <w:t>330</w:t>
      </w:r>
      <w:r w:rsidR="00C7569B" w:rsidRPr="00CE0A75">
        <w:rPr>
          <w:sz w:val="28"/>
          <w:szCs w:val="28"/>
          <w:lang w:val="ru-RU"/>
        </w:rPr>
        <w:t xml:space="preserve"> кВ на металлических опорах с длиной пролета</w:t>
      </w:r>
      <w:r w:rsidR="00C7569B" w:rsidRPr="00CE0A75">
        <w:rPr>
          <w:noProof/>
          <w:sz w:val="28"/>
          <w:szCs w:val="28"/>
          <w:lang w:val="ru-RU"/>
        </w:rPr>
        <w:t xml:space="preserve"> </w:t>
      </w:r>
      <w:r w:rsidR="00C7569B" w:rsidRPr="00CE0A75">
        <w:rPr>
          <w:sz w:val="28"/>
          <w:szCs w:val="28"/>
          <w:lang w:val="en-US"/>
        </w:rPr>
        <w:t>L</w:t>
      </w:r>
      <w:r w:rsidR="00DB4D90" w:rsidRPr="00CE0A75">
        <w:rPr>
          <w:sz w:val="28"/>
          <w:szCs w:val="28"/>
          <w:lang w:val="ru-RU"/>
        </w:rPr>
        <w:t xml:space="preserve">= </w:t>
      </w:r>
      <w:r w:rsidR="00AE67C1" w:rsidRPr="00CE0A75">
        <w:rPr>
          <w:sz w:val="28"/>
          <w:szCs w:val="28"/>
          <w:lang w:val="ru-RU"/>
        </w:rPr>
        <w:t>325</w:t>
      </w:r>
      <w:r w:rsidR="00C7569B" w:rsidRPr="00CE0A75">
        <w:rPr>
          <w:sz w:val="28"/>
          <w:szCs w:val="28"/>
          <w:lang w:val="ru-RU"/>
        </w:rPr>
        <w:t xml:space="preserve"> м. Каждая линия имеет </w:t>
      </w:r>
      <w:r w:rsidR="00C7569B" w:rsidRPr="00CE0A75">
        <w:rPr>
          <w:sz w:val="28"/>
          <w:szCs w:val="28"/>
          <w:lang w:val="en-US"/>
        </w:rPr>
        <w:t>n</w:t>
      </w:r>
      <w:r w:rsidR="006A00EA" w:rsidRPr="00CE0A75">
        <w:rPr>
          <w:sz w:val="28"/>
          <w:szCs w:val="28"/>
          <w:vertAlign w:val="subscript"/>
          <w:lang w:val="ru-RU"/>
        </w:rPr>
        <w:t>тр</w:t>
      </w:r>
      <w:r w:rsidR="00945D81" w:rsidRPr="00CE0A75">
        <w:rPr>
          <w:noProof/>
          <w:sz w:val="28"/>
          <w:szCs w:val="28"/>
          <w:lang w:val="ru-RU"/>
        </w:rPr>
        <w:t xml:space="preserve"> = 2</w:t>
      </w:r>
      <w:r w:rsidR="00C7569B" w:rsidRPr="00CE0A75">
        <w:rPr>
          <w:noProof/>
          <w:sz w:val="28"/>
          <w:szCs w:val="28"/>
          <w:lang w:val="ru-RU"/>
        </w:rPr>
        <w:t xml:space="preserve"> </w:t>
      </w:r>
      <w:r w:rsidR="00C7569B" w:rsidRPr="00CE0A75">
        <w:rPr>
          <w:sz w:val="28"/>
          <w:szCs w:val="28"/>
          <w:lang w:val="ru-RU"/>
        </w:rPr>
        <w:t xml:space="preserve">грозозащитных троса сечением </w:t>
      </w:r>
      <w:r w:rsidR="00C7569B" w:rsidRPr="00CE0A75">
        <w:rPr>
          <w:sz w:val="28"/>
          <w:szCs w:val="28"/>
          <w:lang w:val="en-US"/>
        </w:rPr>
        <w:t>S</w:t>
      </w:r>
      <w:r w:rsidR="00C7569B" w:rsidRPr="00CE0A75">
        <w:rPr>
          <w:sz w:val="28"/>
          <w:szCs w:val="28"/>
          <w:vertAlign w:val="subscript"/>
          <w:lang w:val="ru-RU"/>
        </w:rPr>
        <w:t>тр</w:t>
      </w:r>
      <w:r w:rsidR="00AE67C1" w:rsidRPr="00CE0A75">
        <w:rPr>
          <w:noProof/>
          <w:sz w:val="28"/>
          <w:szCs w:val="28"/>
          <w:lang w:val="ru-RU"/>
        </w:rPr>
        <w:t xml:space="preserve"> = 5</w:t>
      </w:r>
      <w:r w:rsidR="00C7569B" w:rsidRPr="00CE0A75">
        <w:rPr>
          <w:noProof/>
          <w:sz w:val="28"/>
          <w:szCs w:val="28"/>
          <w:lang w:val="ru-RU"/>
        </w:rPr>
        <w:t>0</w:t>
      </w:r>
      <w:r w:rsidR="00C7569B" w:rsidRPr="00CE0A75">
        <w:rPr>
          <w:sz w:val="28"/>
          <w:szCs w:val="28"/>
          <w:lang w:val="ru-RU"/>
        </w:rPr>
        <w:t xml:space="preserve"> мм</w:t>
      </w:r>
      <w:r w:rsidR="00C7569B" w:rsidRPr="00CE0A75">
        <w:rPr>
          <w:sz w:val="28"/>
          <w:szCs w:val="28"/>
          <w:vertAlign w:val="superscript"/>
          <w:lang w:val="ru-RU"/>
        </w:rPr>
        <w:t>2</w:t>
      </w:r>
      <w:r w:rsidR="00C7569B" w:rsidRPr="00CE0A75">
        <w:rPr>
          <w:sz w:val="28"/>
          <w:szCs w:val="28"/>
          <w:lang w:val="ru-RU"/>
        </w:rPr>
        <w:t>.</w:t>
      </w:r>
    </w:p>
    <w:p w:rsidR="00C7569B" w:rsidRPr="00CE0A75" w:rsidRDefault="00557A1D" w:rsidP="00CE0A75">
      <w:pPr>
        <w:pStyle w:val="2"/>
        <w:jc w:val="both"/>
        <w:rPr>
          <w:b/>
          <w:i w:val="0"/>
          <w:sz w:val="28"/>
          <w:szCs w:val="28"/>
        </w:rPr>
      </w:pPr>
      <w:r w:rsidRPr="00CE0A75">
        <w:rPr>
          <w:b/>
          <w:i w:val="0"/>
          <w:sz w:val="28"/>
          <w:szCs w:val="28"/>
        </w:rPr>
        <w:t>Расчёт</w:t>
      </w:r>
    </w:p>
    <w:p w:rsidR="00A16725" w:rsidRPr="00CE0A75" w:rsidRDefault="00C7569B" w:rsidP="00CE0A75">
      <w:pPr>
        <w:pStyle w:val="23"/>
        <w:spacing w:after="0" w:line="360" w:lineRule="auto"/>
        <w:ind w:firstLine="720"/>
        <w:rPr>
          <w:sz w:val="28"/>
          <w:szCs w:val="28"/>
        </w:rPr>
      </w:pPr>
      <w:r w:rsidRPr="00CE0A75">
        <w:rPr>
          <w:sz w:val="28"/>
          <w:szCs w:val="28"/>
        </w:rPr>
        <w:t xml:space="preserve">Определим требуемое сопротивление заземлителя. </w:t>
      </w:r>
      <w:r w:rsidR="00A16725" w:rsidRPr="00CE0A75">
        <w:rPr>
          <w:sz w:val="28"/>
          <w:szCs w:val="28"/>
        </w:rPr>
        <w:t>Согласно ПУЭ</w:t>
      </w:r>
      <w:r w:rsidR="00697DCA" w:rsidRPr="00CE0A75">
        <w:rPr>
          <w:sz w:val="28"/>
          <w:szCs w:val="28"/>
        </w:rPr>
        <w:t xml:space="preserve"> для сети с эффективно заземленной нейтралью заземляющее устройство, которое выполняется с соблюдением требований к его сопротивлению, должно иметь в любое время года сопротивление не более 0,5 Ом, включая сопротивление естественных заземлителей. </w:t>
      </w:r>
      <w:r w:rsidR="00244130" w:rsidRPr="00CE0A75">
        <w:rPr>
          <w:sz w:val="28"/>
          <w:szCs w:val="28"/>
        </w:rPr>
        <w:t xml:space="preserve">Примем допустимое значение заземляющего устройства 0,5 Ом. </w:t>
      </w:r>
      <w:r w:rsidR="00697DCA" w:rsidRPr="00CE0A75">
        <w:rPr>
          <w:sz w:val="28"/>
          <w:szCs w:val="28"/>
        </w:rPr>
        <w:t>Напряжение на заземляющем устройстве при стекании с него тока замыкания на землю не должно превышать 10 кВ.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Определим сопротивление естественного заземлителя:</w:t>
      </w:r>
    </w:p>
    <w:p w:rsidR="00121ECA" w:rsidRPr="00CE0A75" w:rsidRDefault="00121ECA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DB4D90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33" type="#_x0000_t75" style="width:243.75pt;height:38.25pt" fillcolor="window">
            <v:imagedata r:id="rId15" o:title=""/>
          </v:shape>
        </w:pict>
      </w:r>
      <w:r w:rsidR="00DB4D90" w:rsidRPr="00CE0A75">
        <w:rPr>
          <w:sz w:val="28"/>
          <w:szCs w:val="28"/>
          <w:lang w:val="ru-RU"/>
        </w:rPr>
        <w:t xml:space="preserve"> Ом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где </w:t>
      </w:r>
      <w:r w:rsidRPr="00CE0A75">
        <w:rPr>
          <w:sz w:val="28"/>
          <w:szCs w:val="28"/>
          <w:lang w:val="en-US"/>
        </w:rPr>
        <w:t>R</w:t>
      </w:r>
      <w:r w:rsidR="00852081" w:rsidRPr="00CE0A75">
        <w:rPr>
          <w:sz w:val="28"/>
          <w:szCs w:val="28"/>
          <w:vertAlign w:val="subscript"/>
          <w:lang w:val="ru-RU"/>
        </w:rPr>
        <w:t>оп</w:t>
      </w:r>
      <w:r w:rsidRPr="00CE0A75">
        <w:rPr>
          <w:noProof/>
          <w:sz w:val="28"/>
          <w:szCs w:val="28"/>
          <w:lang w:val="ru-RU"/>
        </w:rPr>
        <w:t xml:space="preserve"> = 15</w:t>
      </w:r>
      <w:r w:rsidRPr="00CE0A75">
        <w:rPr>
          <w:sz w:val="28"/>
          <w:szCs w:val="28"/>
          <w:lang w:val="ru-RU"/>
        </w:rPr>
        <w:t xml:space="preserve"> Ом</w:t>
      </w:r>
      <w:r w:rsidRPr="00CE0A75">
        <w:rPr>
          <w:noProof/>
          <w:sz w:val="28"/>
          <w:szCs w:val="28"/>
          <w:lang w:val="ru-RU"/>
        </w:rPr>
        <w:t xml:space="preserve"> -</w:t>
      </w:r>
      <w:r w:rsidR="00A174FE" w:rsidRPr="00CE0A75">
        <w:rPr>
          <w:sz w:val="28"/>
          <w:szCs w:val="28"/>
          <w:lang w:val="ru-RU"/>
        </w:rPr>
        <w:t xml:space="preserve"> наибольшее допустимое сопротивление заземляющего</w:t>
      </w:r>
      <w:r w:rsidRPr="00CE0A75">
        <w:rPr>
          <w:sz w:val="28"/>
          <w:szCs w:val="28"/>
          <w:lang w:val="ru-RU"/>
        </w:rPr>
        <w:t xml:space="preserve"> </w:t>
      </w:r>
      <w:r w:rsidR="00A174FE" w:rsidRPr="00CE0A75">
        <w:rPr>
          <w:sz w:val="28"/>
          <w:szCs w:val="28"/>
          <w:lang w:val="ru-RU"/>
        </w:rPr>
        <w:t>устройства опор при</w:t>
      </w:r>
      <w:r w:rsidR="00CE0A75">
        <w:rPr>
          <w:sz w:val="28"/>
          <w:szCs w:val="28"/>
          <w:lang w:val="ru-RU"/>
        </w:rPr>
        <w:t xml:space="preserve"> </w:t>
      </w:r>
      <w:r w:rsidR="00A174FE" w:rsidRPr="00CE0A75">
        <w:rPr>
          <w:sz w:val="28"/>
          <w:szCs w:val="28"/>
          <w:lang w:val="ru-RU"/>
        </w:rPr>
        <w:t>удельном сопротивлении земли 100 Ом ·м [</w:t>
      </w:r>
      <w:r w:rsidR="00130883" w:rsidRPr="00CE0A75">
        <w:rPr>
          <w:sz w:val="28"/>
          <w:szCs w:val="28"/>
          <w:lang w:val="ru-RU"/>
        </w:rPr>
        <w:t>таб.2.5.22.</w:t>
      </w:r>
      <w:r w:rsidR="00AE67C1" w:rsidRPr="00CE0A75">
        <w:rPr>
          <w:sz w:val="28"/>
          <w:szCs w:val="28"/>
          <w:lang w:val="ru-RU"/>
        </w:rPr>
        <w:t>,</w:t>
      </w:r>
      <w:r w:rsidR="00756961" w:rsidRPr="00CE0A75">
        <w:rPr>
          <w:sz w:val="28"/>
          <w:szCs w:val="28"/>
          <w:lang w:val="ru-RU"/>
        </w:rPr>
        <w:t>Л.4</w:t>
      </w:r>
      <w:r w:rsidR="00130883" w:rsidRPr="00CE0A75">
        <w:rPr>
          <w:sz w:val="28"/>
          <w:szCs w:val="28"/>
          <w:lang w:val="ru-RU"/>
        </w:rPr>
        <w:t>]</w:t>
      </w:r>
      <w:r w:rsidRPr="00CE0A75">
        <w:rPr>
          <w:sz w:val="28"/>
          <w:szCs w:val="28"/>
          <w:lang w:val="ru-RU"/>
        </w:rPr>
        <w:t>.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 xml:space="preserve">При сопоставлении </w:t>
      </w:r>
      <w:r w:rsidRPr="00CE0A75">
        <w:rPr>
          <w:sz w:val="28"/>
          <w:szCs w:val="28"/>
          <w:lang w:val="en-US"/>
        </w:rPr>
        <w:t>R</w:t>
      </w:r>
      <w:r w:rsidRPr="00CE0A75">
        <w:rPr>
          <w:sz w:val="28"/>
          <w:szCs w:val="28"/>
          <w:vertAlign w:val="subscript"/>
          <w:lang w:val="ru-RU"/>
        </w:rPr>
        <w:t>е</w:t>
      </w:r>
      <w:r w:rsidRPr="00CE0A75">
        <w:rPr>
          <w:sz w:val="28"/>
          <w:szCs w:val="28"/>
          <w:lang w:val="ru-RU"/>
        </w:rPr>
        <w:t xml:space="preserve"> и </w:t>
      </w:r>
      <w:r w:rsidRPr="00CE0A75">
        <w:rPr>
          <w:sz w:val="28"/>
          <w:szCs w:val="28"/>
          <w:lang w:val="en-US"/>
        </w:rPr>
        <w:t>R</w:t>
      </w:r>
      <w:r w:rsidRPr="00CE0A75">
        <w:rPr>
          <w:sz w:val="28"/>
          <w:szCs w:val="28"/>
          <w:vertAlign w:val="subscript"/>
          <w:lang w:val="ru-RU"/>
        </w:rPr>
        <w:t>з</w:t>
      </w:r>
      <w:r w:rsidRPr="00CE0A75">
        <w:rPr>
          <w:sz w:val="28"/>
          <w:szCs w:val="28"/>
          <w:lang w:val="ru-RU"/>
        </w:rPr>
        <w:t xml:space="preserve"> видно, что </w:t>
      </w:r>
      <w:r w:rsidRPr="00CE0A75">
        <w:rPr>
          <w:sz w:val="28"/>
          <w:szCs w:val="28"/>
          <w:lang w:val="en-US"/>
        </w:rPr>
        <w:t>R</w:t>
      </w:r>
      <w:r w:rsidRPr="00CE0A75">
        <w:rPr>
          <w:sz w:val="28"/>
          <w:szCs w:val="28"/>
          <w:vertAlign w:val="subscript"/>
          <w:lang w:val="ru-RU"/>
        </w:rPr>
        <w:t>е</w:t>
      </w:r>
      <w:r w:rsidRPr="00CE0A75">
        <w:rPr>
          <w:sz w:val="28"/>
          <w:szCs w:val="28"/>
          <w:lang w:val="ru-RU"/>
        </w:rPr>
        <w:t xml:space="preserve"> &gt; </w:t>
      </w:r>
      <w:r w:rsidRPr="00CE0A75">
        <w:rPr>
          <w:sz w:val="28"/>
          <w:szCs w:val="28"/>
          <w:lang w:val="en-US"/>
        </w:rPr>
        <w:t>R</w:t>
      </w:r>
      <w:r w:rsidRPr="00CE0A75">
        <w:rPr>
          <w:sz w:val="28"/>
          <w:szCs w:val="28"/>
          <w:vertAlign w:val="subscript"/>
          <w:lang w:val="ru-RU"/>
        </w:rPr>
        <w:t>з</w:t>
      </w:r>
      <w:r w:rsidRPr="00CE0A75">
        <w:rPr>
          <w:smallCaps/>
          <w:noProof/>
          <w:sz w:val="28"/>
          <w:szCs w:val="28"/>
          <w:lang w:val="ru-RU"/>
        </w:rPr>
        <w:t xml:space="preserve"> </w:t>
      </w:r>
      <w:r w:rsidR="00AE67C1" w:rsidRPr="00CE0A75">
        <w:rPr>
          <w:noProof/>
          <w:sz w:val="28"/>
          <w:szCs w:val="28"/>
          <w:lang w:val="ru-RU"/>
        </w:rPr>
        <w:t>(1,35</w:t>
      </w:r>
      <w:r w:rsidRPr="00CE0A75">
        <w:rPr>
          <w:noProof/>
          <w:sz w:val="28"/>
          <w:szCs w:val="28"/>
          <w:lang w:val="ru-RU"/>
        </w:rPr>
        <w:t>&gt; 0,5),</w:t>
      </w:r>
      <w:r w:rsidRPr="00CE0A75">
        <w:rPr>
          <w:sz w:val="28"/>
          <w:szCs w:val="28"/>
          <w:lang w:val="ru-RU"/>
        </w:rPr>
        <w:t xml:space="preserve"> следовательно</w:t>
      </w:r>
      <w:r w:rsidR="00DB4D90" w:rsidRPr="00CE0A75">
        <w:rPr>
          <w:sz w:val="28"/>
          <w:szCs w:val="28"/>
          <w:lang w:val="ru-RU"/>
        </w:rPr>
        <w:t>,</w:t>
      </w:r>
      <w:r w:rsidRPr="00CE0A75">
        <w:rPr>
          <w:sz w:val="28"/>
          <w:szCs w:val="28"/>
          <w:lang w:val="ru-RU"/>
        </w:rPr>
        <w:t xml:space="preserve"> необходимо параллельно с естественным заземлителем установить искусственный заземлитель.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Определим требуемое сопротивление искусственного заземлителя:</w:t>
      </w:r>
    </w:p>
    <w:p w:rsidR="00121ECA" w:rsidRPr="00CE0A75" w:rsidRDefault="00121ECA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34" type="#_x0000_t75" style="width:165.75pt;height:35.25pt" fillcolor="window">
            <v:imagedata r:id="rId16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Ом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244130" w:rsidRPr="00CE0A75" w:rsidRDefault="00244130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Заземлитель выполняем из горизонтальных полосовых электродов сечением 4х40 мм и вертикальных стержневых электродов длиной </w:t>
      </w:r>
      <w:r w:rsidR="00427930">
        <w:rPr>
          <w:position w:val="-12"/>
          <w:sz w:val="28"/>
          <w:szCs w:val="28"/>
          <w:lang w:val="ru-RU"/>
        </w:rPr>
        <w:pict>
          <v:shape id="_x0000_i1035" type="#_x0000_t75" style="width:11.25pt;height:18pt">
            <v:imagedata r:id="rId17" o:title=""/>
          </v:shape>
        </w:pict>
      </w:r>
      <w:r w:rsidRPr="00CE0A75">
        <w:rPr>
          <w:sz w:val="28"/>
          <w:szCs w:val="28"/>
          <w:lang w:val="ru-RU"/>
        </w:rPr>
        <w:t xml:space="preserve"> = 5м размещённых по периметру заземлителя,</w:t>
      </w:r>
      <w:r w:rsidR="00831BF6" w:rsidRPr="00CE0A75">
        <w:rPr>
          <w:sz w:val="28"/>
          <w:szCs w:val="28"/>
          <w:lang w:val="ru-RU"/>
        </w:rPr>
        <w:t xml:space="preserve"> через 10 м</w:t>
      </w:r>
      <w:r w:rsidRPr="00CE0A75">
        <w:rPr>
          <w:sz w:val="28"/>
          <w:szCs w:val="28"/>
          <w:lang w:val="ru-RU"/>
        </w:rPr>
        <w:t xml:space="preserve"> диаметром d =12 мм; глубина заложения электродов в землю </w:t>
      </w:r>
      <w:r w:rsidRPr="00CE0A75">
        <w:rPr>
          <w:sz w:val="28"/>
          <w:szCs w:val="28"/>
          <w:lang w:val="en-US"/>
        </w:rPr>
        <w:t>h</w:t>
      </w:r>
      <w:r w:rsidRPr="00CE0A75">
        <w:rPr>
          <w:sz w:val="28"/>
          <w:szCs w:val="28"/>
          <w:lang w:val="ru-RU"/>
        </w:rPr>
        <w:t xml:space="preserve"> = 0,8 м.</w:t>
      </w:r>
    </w:p>
    <w:p w:rsidR="006A00EA" w:rsidRDefault="00244130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Составим схему заземления</w:t>
      </w:r>
      <w:r w:rsidR="006A00EA" w:rsidRPr="00CE0A75">
        <w:rPr>
          <w:sz w:val="28"/>
          <w:szCs w:val="28"/>
          <w:lang w:val="ru-RU"/>
        </w:rPr>
        <w:t xml:space="preserve"> (рис.1).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6" type="#_x0000_t75" style="width:247.5pt;height:264pt">
            <v:imagedata r:id="rId18" o:title=""/>
          </v:shape>
        </w:pict>
      </w:r>
    </w:p>
    <w:p w:rsidR="00471B6F" w:rsidRPr="00CE0A75" w:rsidRDefault="00471B6F" w:rsidP="00CE0A75">
      <w:pPr>
        <w:spacing w:line="360" w:lineRule="auto"/>
        <w:ind w:firstLine="720"/>
        <w:rPr>
          <w:sz w:val="28"/>
          <w:szCs w:val="28"/>
          <w:lang w:val="en-US"/>
        </w:rPr>
      </w:pPr>
      <w:r w:rsidRPr="00CE0A75">
        <w:rPr>
          <w:sz w:val="28"/>
          <w:szCs w:val="28"/>
          <w:lang w:val="ru-RU"/>
        </w:rPr>
        <w:t>М=1</w:t>
      </w:r>
      <w:r w:rsidRPr="00CE0A75">
        <w:rPr>
          <w:sz w:val="28"/>
          <w:szCs w:val="28"/>
          <w:lang w:val="en-US"/>
        </w:rPr>
        <w:t>:1000</w:t>
      </w:r>
    </w:p>
    <w:p w:rsidR="00B2222F" w:rsidRPr="00CE0A75" w:rsidRDefault="00553B66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Рис. </w:t>
      </w:r>
      <w:r w:rsidR="00471B6F" w:rsidRPr="00CE0A75">
        <w:rPr>
          <w:sz w:val="28"/>
          <w:szCs w:val="28"/>
          <w:lang w:val="ru-RU"/>
        </w:rPr>
        <w:t>1. П</w:t>
      </w:r>
      <w:r w:rsidR="00482B42" w:rsidRPr="00CE0A75">
        <w:rPr>
          <w:sz w:val="28"/>
          <w:szCs w:val="28"/>
          <w:lang w:val="ru-RU"/>
        </w:rPr>
        <w:t>лан расположения заземлителей на территории ОРУ напряжением 330 кВ</w:t>
      </w:r>
    </w:p>
    <w:p w:rsidR="00A74BDA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74BDA" w:rsidRPr="00CE0A75">
        <w:rPr>
          <w:sz w:val="28"/>
          <w:szCs w:val="28"/>
          <w:lang w:val="ru-RU"/>
        </w:rPr>
        <w:t>По предварительной схеме определим суммарную длину горизонтальных и количество вертикальных электродов.</w:t>
      </w:r>
    </w:p>
    <w:p w:rsidR="00A74BDA" w:rsidRPr="00CE0A75" w:rsidRDefault="00A74BD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Суммарная длина горизонтальных полосовых электродов составляет 16 полос длиной 143 м и 11 полос длиной </w:t>
      </w:r>
      <w:r w:rsidR="00553B66" w:rsidRPr="00CE0A75">
        <w:rPr>
          <w:sz w:val="28"/>
          <w:szCs w:val="28"/>
          <w:lang w:val="ru-RU"/>
        </w:rPr>
        <w:t>179 м каждая (рис.</w:t>
      </w:r>
      <w:r w:rsidRPr="00CE0A75">
        <w:rPr>
          <w:sz w:val="28"/>
          <w:szCs w:val="28"/>
          <w:lang w:val="ru-RU"/>
        </w:rPr>
        <w:t>1.):</w:t>
      </w:r>
    </w:p>
    <w:p w:rsidR="00A74BDA" w:rsidRPr="00CE0A75" w:rsidRDefault="00A74BD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en-US"/>
        </w:rPr>
        <w:t>L</w:t>
      </w:r>
      <w:r w:rsidRPr="00CE0A75">
        <w:rPr>
          <w:sz w:val="28"/>
          <w:szCs w:val="28"/>
          <w:vertAlign w:val="subscript"/>
          <w:lang w:val="ru-RU"/>
        </w:rPr>
        <w:t>г</w:t>
      </w:r>
      <w:r w:rsidR="00FD42CB" w:rsidRPr="00CE0A75">
        <w:rPr>
          <w:sz w:val="28"/>
          <w:szCs w:val="28"/>
          <w:lang w:val="ru-RU"/>
        </w:rPr>
        <w:t xml:space="preserve"> = 1</w:t>
      </w:r>
      <w:r w:rsidR="00FD42CB" w:rsidRPr="00CE0A75">
        <w:rPr>
          <w:sz w:val="28"/>
          <w:szCs w:val="28"/>
          <w:lang w:val="en-US"/>
        </w:rPr>
        <w:t>6</w:t>
      </w:r>
      <w:r w:rsidR="00471B6F" w:rsidRPr="00CE0A75">
        <w:rPr>
          <w:sz w:val="28"/>
          <w:szCs w:val="28"/>
          <w:lang w:val="ru-RU"/>
        </w:rPr>
        <w:t xml:space="preserve"> · 140 + 17 · 180</w:t>
      </w:r>
      <w:r w:rsidR="00FD42CB" w:rsidRPr="00CE0A75">
        <w:rPr>
          <w:sz w:val="28"/>
          <w:szCs w:val="28"/>
          <w:lang w:val="ru-RU"/>
        </w:rPr>
        <w:t xml:space="preserve"> = </w:t>
      </w:r>
      <w:r w:rsidR="00FD42CB" w:rsidRPr="00CE0A75">
        <w:rPr>
          <w:sz w:val="28"/>
          <w:szCs w:val="28"/>
          <w:lang w:val="en-US"/>
        </w:rPr>
        <w:t>5300</w:t>
      </w:r>
      <w:r w:rsidRPr="00CE0A75">
        <w:rPr>
          <w:sz w:val="28"/>
          <w:szCs w:val="28"/>
          <w:lang w:val="ru-RU"/>
        </w:rPr>
        <w:t xml:space="preserve"> м.</w:t>
      </w:r>
    </w:p>
    <w:p w:rsidR="00A74BDA" w:rsidRPr="00CE0A75" w:rsidRDefault="00A74BDA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Число вертикальных стержневых электродов исходя из предварительной схемы: </w:t>
      </w:r>
      <w:r w:rsidRPr="00CE0A75">
        <w:rPr>
          <w:sz w:val="28"/>
          <w:szCs w:val="28"/>
          <w:lang w:val="en-US"/>
        </w:rPr>
        <w:t>n</w:t>
      </w:r>
      <w:r w:rsidRPr="00CE0A75">
        <w:rPr>
          <w:sz w:val="28"/>
          <w:szCs w:val="28"/>
          <w:vertAlign w:val="subscript"/>
          <w:lang w:val="ru-RU"/>
        </w:rPr>
        <w:t>в</w:t>
      </w:r>
      <w:r w:rsidR="00471B6F" w:rsidRPr="00CE0A75">
        <w:rPr>
          <w:sz w:val="28"/>
          <w:szCs w:val="28"/>
          <w:lang w:val="ru-RU"/>
        </w:rPr>
        <w:t xml:space="preserve"> = 6</w:t>
      </w:r>
      <w:r w:rsidRPr="00CE0A75">
        <w:rPr>
          <w:sz w:val="28"/>
          <w:szCs w:val="28"/>
          <w:lang w:val="ru-RU"/>
        </w:rPr>
        <w:t>4 шт.</w:t>
      </w:r>
    </w:p>
    <w:p w:rsidR="006A00EA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Составим расчётную модель заземлителя в виде квадратной сетки с площадью равной площади предварительной схемы заземления </w:t>
      </w:r>
      <w:r w:rsidRPr="00CE0A75">
        <w:rPr>
          <w:sz w:val="28"/>
          <w:szCs w:val="28"/>
          <w:lang w:val="en-US"/>
        </w:rPr>
        <w:t>S</w:t>
      </w:r>
      <w:r w:rsidR="008C4D27" w:rsidRPr="00CE0A75">
        <w:rPr>
          <w:sz w:val="28"/>
          <w:szCs w:val="28"/>
          <w:lang w:val="ru-RU"/>
        </w:rPr>
        <w:t xml:space="preserve"> =</w:t>
      </w:r>
      <w:r w:rsidR="00AE67C1" w:rsidRPr="00CE0A75">
        <w:rPr>
          <w:noProof/>
          <w:sz w:val="28"/>
          <w:szCs w:val="28"/>
          <w:lang w:val="ru-RU"/>
        </w:rPr>
        <w:t xml:space="preserve"> </w:t>
      </w:r>
      <w:r w:rsidR="00471B6F" w:rsidRPr="00CE0A75">
        <w:rPr>
          <w:noProof/>
          <w:sz w:val="28"/>
          <w:szCs w:val="28"/>
          <w:lang w:val="ru-RU"/>
        </w:rPr>
        <w:t>25200</w:t>
      </w:r>
      <w:r w:rsidR="00AE67C1"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м</w:t>
      </w:r>
      <w:r w:rsidRPr="00CE0A75">
        <w:rPr>
          <w:sz w:val="28"/>
          <w:szCs w:val="28"/>
          <w:vertAlign w:val="superscript"/>
          <w:lang w:val="ru-RU"/>
        </w:rPr>
        <w:t>2</w:t>
      </w:r>
      <w:r w:rsidRPr="00CE0A75">
        <w:rPr>
          <w:sz w:val="28"/>
          <w:szCs w:val="28"/>
          <w:lang w:val="ru-RU"/>
        </w:rPr>
        <w:t xml:space="preserve">. Длина одной стороны модели будет </w:t>
      </w:r>
      <w:r w:rsidR="00427930">
        <w:rPr>
          <w:position w:val="-10"/>
          <w:sz w:val="28"/>
          <w:szCs w:val="28"/>
          <w:lang w:val="ru-RU"/>
        </w:rPr>
        <w:pict>
          <v:shape id="_x0000_i1037" type="#_x0000_t75" style="width:111pt;height:18.75pt" fillcolor="window">
            <v:imagedata r:id="rId19" o:title=""/>
          </v:shape>
        </w:pict>
      </w:r>
      <w:r w:rsidRPr="00CE0A75">
        <w:rPr>
          <w:sz w:val="28"/>
          <w:szCs w:val="28"/>
          <w:lang w:val="ru-RU"/>
        </w:rPr>
        <w:t xml:space="preserve"> м.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Количество ячеек по одной стороне расчётной модели заземлителя: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038" type="#_x0000_t75" style="width:186pt;height:33pt" fillcolor="window">
            <v:imagedata r:id="rId20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шт.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Примем </w:t>
      </w:r>
      <w:r w:rsidRPr="00CE0A75">
        <w:rPr>
          <w:sz w:val="28"/>
          <w:szCs w:val="28"/>
          <w:lang w:val="en-US"/>
        </w:rPr>
        <w:t>m</w:t>
      </w:r>
      <w:r w:rsidR="00FD42CB" w:rsidRPr="00CE0A75">
        <w:rPr>
          <w:sz w:val="28"/>
          <w:szCs w:val="28"/>
          <w:lang w:val="ru-RU"/>
        </w:rPr>
        <w:t>=1</w:t>
      </w:r>
      <w:r w:rsidR="00FD42CB" w:rsidRPr="00CE0A75">
        <w:rPr>
          <w:sz w:val="28"/>
          <w:szCs w:val="28"/>
          <w:lang w:val="en-US"/>
        </w:rPr>
        <w:t>6</w:t>
      </w:r>
      <w:r w:rsidRPr="00CE0A75">
        <w:rPr>
          <w:sz w:val="28"/>
          <w:szCs w:val="28"/>
          <w:lang w:val="ru-RU"/>
        </w:rPr>
        <w:t xml:space="preserve"> шт.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Уточним суммарную длину горизонтальных электродов: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en-US"/>
        </w:rPr>
        <w:pict>
          <v:shape id="_x0000_i1039" type="#_x0000_t75" style="width:239.25pt;height:20.25pt" fillcolor="window">
            <v:imagedata r:id="rId21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Длина стороны ячейки модели: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40" type="#_x0000_t75" style="width:114.75pt;height:33.75pt" fillcolor="window">
            <v:imagedata r:id="rId22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Расстояние между вертикальными электродами: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1" type="#_x0000_t75" style="width:141pt;height:36.75pt" fillcolor="window">
            <v:imagedata r:id="rId23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7569B" w:rsidRPr="00CE0A75">
        <w:rPr>
          <w:sz w:val="28"/>
          <w:szCs w:val="28"/>
          <w:lang w:val="ru-RU"/>
        </w:rPr>
        <w:t>Суммарная длина вертикальных электродов: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en-US"/>
        </w:rPr>
        <w:t>L</w:t>
      </w:r>
      <w:r w:rsidRPr="00CE0A75">
        <w:rPr>
          <w:sz w:val="28"/>
          <w:szCs w:val="28"/>
          <w:vertAlign w:val="subscript"/>
          <w:lang w:val="ru-RU"/>
        </w:rPr>
        <w:t>в</w:t>
      </w:r>
      <w:r w:rsidRPr="00CE0A75">
        <w:rPr>
          <w:sz w:val="28"/>
          <w:szCs w:val="28"/>
          <w:lang w:val="ru-RU"/>
        </w:rPr>
        <w:t xml:space="preserve"> = </w:t>
      </w:r>
      <w:r w:rsidRPr="00CE0A75">
        <w:rPr>
          <w:sz w:val="28"/>
          <w:szCs w:val="28"/>
          <w:lang w:val="en-US"/>
        </w:rPr>
        <w:t>n</w:t>
      </w:r>
      <w:r w:rsidRPr="00CE0A75">
        <w:rPr>
          <w:sz w:val="28"/>
          <w:szCs w:val="28"/>
          <w:vertAlign w:val="subscript"/>
          <w:lang w:val="ru-RU"/>
        </w:rPr>
        <w:t>в</w:t>
      </w:r>
      <w:r w:rsidRPr="00CE0A75">
        <w:rPr>
          <w:sz w:val="28"/>
          <w:szCs w:val="28"/>
          <w:lang w:val="ru-RU"/>
        </w:rPr>
        <w:t xml:space="preserve"> · </w:t>
      </w:r>
      <w:r w:rsidRPr="00CE0A75">
        <w:rPr>
          <w:sz w:val="28"/>
          <w:szCs w:val="28"/>
          <w:lang w:val="en-US"/>
        </w:rPr>
        <w:t>L</w:t>
      </w:r>
      <w:r w:rsidRPr="00CE0A75">
        <w:rPr>
          <w:sz w:val="28"/>
          <w:szCs w:val="28"/>
          <w:vertAlign w:val="subscript"/>
          <w:lang w:val="ru-RU"/>
        </w:rPr>
        <w:t>в</w:t>
      </w:r>
      <w:r w:rsidR="00FD42CB" w:rsidRPr="00CE0A75">
        <w:rPr>
          <w:sz w:val="28"/>
          <w:szCs w:val="28"/>
          <w:lang w:val="ru-RU"/>
        </w:rPr>
        <w:t xml:space="preserve"> = </w:t>
      </w:r>
      <w:r w:rsidR="00FD42CB" w:rsidRPr="00CE0A75">
        <w:rPr>
          <w:sz w:val="28"/>
          <w:szCs w:val="28"/>
          <w:lang w:val="en-US"/>
        </w:rPr>
        <w:t>6</w:t>
      </w:r>
      <w:r w:rsidR="00FD42CB" w:rsidRPr="00CE0A75">
        <w:rPr>
          <w:sz w:val="28"/>
          <w:szCs w:val="28"/>
          <w:lang w:val="ru-RU"/>
        </w:rPr>
        <w:t xml:space="preserve">4 · 5 = </w:t>
      </w:r>
      <w:r w:rsidR="00FD42CB" w:rsidRPr="00CE0A75">
        <w:rPr>
          <w:sz w:val="28"/>
          <w:szCs w:val="28"/>
          <w:lang w:val="en-US"/>
        </w:rPr>
        <w:t>32</w:t>
      </w:r>
      <w:r w:rsidR="00AE67C1" w:rsidRPr="00CE0A75">
        <w:rPr>
          <w:sz w:val="28"/>
          <w:szCs w:val="28"/>
          <w:lang w:val="ru-RU"/>
        </w:rPr>
        <w:t>0</w:t>
      </w:r>
      <w:r w:rsidRPr="00CE0A75">
        <w:rPr>
          <w:sz w:val="28"/>
          <w:szCs w:val="28"/>
          <w:lang w:val="ru-RU"/>
        </w:rPr>
        <w:t xml:space="preserve"> 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Относительная глубина погружения в землю вертикальных электродов: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42" type="#_x0000_t75" style="width:147pt;height:33pt" fillcolor="window">
            <v:imagedata r:id="rId24" o:title=""/>
          </v:shape>
        </w:pic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Относительная длина верхней части вертикальных электродов: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43" type="#_x0000_t75" style="width:147pt;height:33.75pt" fillcolor="window">
            <v:imagedata r:id="rId25" o:title=""/>
          </v:shape>
        </w:pic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Расчётное эквивалентное удельное сопротивление грунта: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44" type="#_x0000_t75" style="width:207pt;height:39.75pt" fillcolor="window">
            <v:imagedata r:id="rId26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Ом·м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где показатель степени к определяется по формуле: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4"/>
          <w:sz w:val="28"/>
          <w:szCs w:val="28"/>
          <w:lang w:val="ru-RU"/>
        </w:rPr>
        <w:pict>
          <v:shape id="_x0000_i1045" type="#_x0000_t75" style="width:372.75pt;height:39.75pt" fillcolor="window">
            <v:imagedata r:id="rId27" o:title=""/>
          </v:shape>
        </w:pic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поскольку </w:t>
      </w:r>
      <w:r w:rsidR="006A00EA" w:rsidRPr="00CE0A75">
        <w:rPr>
          <w:sz w:val="28"/>
          <w:szCs w:val="28"/>
          <w:lang w:val="ru-RU"/>
        </w:rPr>
        <w:t>1</w:t>
      </w:r>
      <w:r w:rsidRPr="00CE0A75">
        <w:rPr>
          <w:sz w:val="28"/>
          <w:szCs w:val="28"/>
          <w:lang w:val="ru-RU"/>
        </w:rPr>
        <w:t>&lt;</w:t>
      </w:r>
      <w:r w:rsidR="00427930">
        <w:rPr>
          <w:position w:val="-30"/>
          <w:sz w:val="28"/>
          <w:szCs w:val="28"/>
          <w:lang w:val="en-US"/>
        </w:rPr>
        <w:pict>
          <v:shape id="_x0000_i1046" type="#_x0000_t75" style="width:101.25pt;height:35.25pt" fillcolor="window">
            <v:imagedata r:id="rId28" o:title=""/>
          </v:shape>
        </w:pic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Расчётное сопротивление искусственного заземлителя: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7" type="#_x0000_t75" style="width:309.75pt;height:35.25pt" fillcolor="window">
            <v:imagedata r:id="rId29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Ом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2C6AA7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7569B" w:rsidRPr="00CE0A75">
        <w:rPr>
          <w:sz w:val="28"/>
          <w:szCs w:val="28"/>
          <w:lang w:val="ru-RU"/>
        </w:rPr>
        <w:t>где коэффициент А определяется по формуле</w:t>
      </w:r>
      <w:r w:rsidR="002C6AA7" w:rsidRPr="00CE0A75">
        <w:rPr>
          <w:sz w:val="28"/>
          <w:szCs w:val="28"/>
          <w:lang w:val="ru-RU"/>
        </w:rPr>
        <w:t>, поскольку 0&lt;</w:t>
      </w:r>
      <w:r w:rsidR="002C6AA7" w:rsidRPr="00CE0A75">
        <w:rPr>
          <w:sz w:val="28"/>
          <w:szCs w:val="28"/>
          <w:lang w:val="en-US"/>
        </w:rPr>
        <w:t>t</w:t>
      </w:r>
      <w:r w:rsidR="002C6AA7" w:rsidRPr="00CE0A75">
        <w:rPr>
          <w:sz w:val="28"/>
          <w:szCs w:val="28"/>
          <w:vertAlign w:val="subscript"/>
          <w:lang w:val="ru-RU"/>
        </w:rPr>
        <w:t>отн</w:t>
      </w:r>
      <w:r w:rsidR="002C6AA7" w:rsidRPr="00CE0A75">
        <w:rPr>
          <w:sz w:val="28"/>
          <w:szCs w:val="28"/>
          <w:lang w:val="ru-RU"/>
        </w:rPr>
        <w:t>&lt;0,1.</w:t>
      </w:r>
    </w:p>
    <w:p w:rsidR="00C7569B" w:rsidRPr="00CE0A75" w:rsidRDefault="002C6AA7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А = 0,444 – 0,</w:t>
      </w:r>
      <w:r w:rsidR="00C7569B" w:rsidRPr="00CE0A75">
        <w:rPr>
          <w:sz w:val="28"/>
          <w:szCs w:val="28"/>
          <w:lang w:val="ru-RU"/>
        </w:rPr>
        <w:t xml:space="preserve">84 · </w:t>
      </w:r>
      <w:r w:rsidR="00C7569B" w:rsidRPr="00CE0A75">
        <w:rPr>
          <w:sz w:val="28"/>
          <w:szCs w:val="28"/>
          <w:lang w:val="en-US"/>
        </w:rPr>
        <w:t>t</w:t>
      </w:r>
      <w:r w:rsidR="00C7569B" w:rsidRPr="00CE0A75">
        <w:rPr>
          <w:sz w:val="28"/>
          <w:szCs w:val="28"/>
          <w:vertAlign w:val="subscript"/>
          <w:lang w:val="ru-RU"/>
        </w:rPr>
        <w:t>отн</w:t>
      </w:r>
      <w:r w:rsidR="00B82A1E" w:rsidRPr="00CE0A75">
        <w:rPr>
          <w:sz w:val="28"/>
          <w:szCs w:val="28"/>
          <w:lang w:val="ru-RU"/>
        </w:rPr>
        <w:t xml:space="preserve"> = 0,444 – 0,84 · 0,037</w:t>
      </w:r>
      <w:r w:rsidRPr="00CE0A75">
        <w:rPr>
          <w:sz w:val="28"/>
          <w:szCs w:val="28"/>
          <w:lang w:val="ru-RU"/>
        </w:rPr>
        <w:t xml:space="preserve"> = 0,</w:t>
      </w:r>
      <w:r w:rsidR="00B82A1E" w:rsidRPr="00CE0A75">
        <w:rPr>
          <w:sz w:val="28"/>
          <w:szCs w:val="28"/>
          <w:lang w:val="ru-RU"/>
        </w:rPr>
        <w:t>413</w:t>
      </w:r>
    </w:p>
    <w:p w:rsidR="00121ECA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en-US"/>
        </w:rPr>
        <w:t>U</w:t>
      </w:r>
      <w:r w:rsidRPr="00CE0A75">
        <w:rPr>
          <w:sz w:val="28"/>
          <w:szCs w:val="28"/>
          <w:vertAlign w:val="subscript"/>
          <w:lang w:val="ru-RU"/>
        </w:rPr>
        <w:t>з</w:t>
      </w:r>
      <w:r w:rsidRPr="00CE0A75">
        <w:rPr>
          <w:noProof/>
          <w:sz w:val="28"/>
          <w:szCs w:val="28"/>
          <w:lang w:val="ru-RU"/>
        </w:rPr>
        <w:t xml:space="preserve"> =</w:t>
      </w:r>
      <w:r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en-US"/>
        </w:rPr>
        <w:t>I</w:t>
      </w:r>
      <w:r w:rsidRPr="00CE0A75">
        <w:rPr>
          <w:sz w:val="28"/>
          <w:szCs w:val="28"/>
          <w:vertAlign w:val="subscript"/>
          <w:lang w:val="ru-RU"/>
        </w:rPr>
        <w:t>з</w:t>
      </w:r>
      <w:r w:rsidRPr="00CE0A75">
        <w:rPr>
          <w:noProof/>
          <w:sz w:val="28"/>
          <w:szCs w:val="28"/>
          <w:lang w:val="ru-RU"/>
        </w:rPr>
        <w:t xml:space="preserve"> •</w:t>
      </w:r>
      <w:r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en-US"/>
        </w:rPr>
        <w:t>R</w:t>
      </w:r>
      <w:r w:rsidRPr="00CE0A75">
        <w:rPr>
          <w:sz w:val="28"/>
          <w:szCs w:val="28"/>
          <w:vertAlign w:val="subscript"/>
          <w:lang w:val="ru-RU"/>
        </w:rPr>
        <w:t>з</w:t>
      </w:r>
      <w:r w:rsidRPr="00CE0A75">
        <w:rPr>
          <w:noProof/>
          <w:sz w:val="28"/>
          <w:szCs w:val="28"/>
          <w:lang w:val="ru-RU"/>
        </w:rPr>
        <w:t xml:space="preserve"> = </w:t>
      </w:r>
      <w:r w:rsidR="00B82A1E" w:rsidRPr="00CE0A75">
        <w:rPr>
          <w:noProof/>
          <w:sz w:val="28"/>
          <w:szCs w:val="28"/>
          <w:lang w:val="ru-RU"/>
        </w:rPr>
        <w:t>12,92• 0,134 = 1,735</w:t>
      </w:r>
      <w:r w:rsidRPr="00CE0A75">
        <w:rPr>
          <w:sz w:val="28"/>
          <w:szCs w:val="28"/>
          <w:lang w:val="ru-RU"/>
        </w:rPr>
        <w:t xml:space="preserve"> кВ</w:t>
      </w:r>
      <w:r w:rsidRPr="00CE0A75">
        <w:rPr>
          <w:noProof/>
          <w:sz w:val="28"/>
          <w:szCs w:val="28"/>
          <w:lang w:val="ru-RU"/>
        </w:rPr>
        <w:t xml:space="preserve"> &lt; 10</w:t>
      </w:r>
      <w:r w:rsidRPr="00CE0A75">
        <w:rPr>
          <w:sz w:val="28"/>
          <w:szCs w:val="28"/>
          <w:lang w:val="ru-RU"/>
        </w:rPr>
        <w:t xml:space="preserve"> кВ</w:t>
      </w:r>
    </w:p>
    <w:p w:rsidR="00C7569B" w:rsidRPr="00CE0A75" w:rsidRDefault="00C7569B" w:rsidP="00CE0A75">
      <w:pPr>
        <w:spacing w:line="360" w:lineRule="auto"/>
        <w:ind w:firstLine="720"/>
        <w:rPr>
          <w:noProof/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Такое значение напряжения допустимо, так как не превышает</w:t>
      </w:r>
      <w:r w:rsidRPr="00CE0A75">
        <w:rPr>
          <w:noProof/>
          <w:sz w:val="28"/>
          <w:szCs w:val="28"/>
          <w:lang w:val="ru-RU"/>
        </w:rPr>
        <w:t xml:space="preserve"> 10</w:t>
      </w:r>
      <w:r w:rsidRPr="00CE0A75">
        <w:rPr>
          <w:sz w:val="28"/>
          <w:szCs w:val="28"/>
          <w:lang w:val="ru-RU"/>
        </w:rPr>
        <w:t xml:space="preserve"> кВ [ПУЭ</w:t>
      </w:r>
      <w:r w:rsidRPr="00CE0A75">
        <w:rPr>
          <w:noProof/>
          <w:sz w:val="28"/>
          <w:szCs w:val="28"/>
          <w:lang w:val="ru-RU"/>
        </w:rPr>
        <w:t>].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Напряжение прикосновения: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vertAlign w:val="subscript"/>
          <w:lang w:val="ru-RU"/>
        </w:rPr>
      </w:pPr>
      <w:r w:rsidRPr="00CE0A75">
        <w:rPr>
          <w:sz w:val="28"/>
          <w:szCs w:val="28"/>
          <w:lang w:val="en-US"/>
        </w:rPr>
        <w:t>U</w:t>
      </w:r>
      <w:r w:rsidRPr="00CE0A75">
        <w:rPr>
          <w:sz w:val="28"/>
          <w:szCs w:val="28"/>
          <w:vertAlign w:val="subscript"/>
          <w:lang w:val="ru-RU"/>
        </w:rPr>
        <w:t>пр</w:t>
      </w:r>
      <w:r w:rsidRPr="00CE0A75">
        <w:rPr>
          <w:sz w:val="28"/>
          <w:szCs w:val="28"/>
          <w:lang w:val="ru-RU"/>
        </w:rPr>
        <w:t xml:space="preserve"> = </w:t>
      </w:r>
      <w:r w:rsidRPr="00CE0A75">
        <w:rPr>
          <w:sz w:val="28"/>
          <w:szCs w:val="28"/>
          <w:lang w:val="en-US"/>
        </w:rPr>
        <w:t>I</w:t>
      </w:r>
      <w:r w:rsidRPr="00CE0A75">
        <w:rPr>
          <w:sz w:val="28"/>
          <w:szCs w:val="28"/>
          <w:vertAlign w:val="subscript"/>
          <w:lang w:val="ru-RU"/>
        </w:rPr>
        <w:t>з</w:t>
      </w:r>
      <w:r w:rsidRPr="00CE0A75">
        <w:rPr>
          <w:sz w:val="28"/>
          <w:szCs w:val="28"/>
          <w:lang w:val="ru-RU"/>
        </w:rPr>
        <w:t>·</w:t>
      </w:r>
      <w:r w:rsidRPr="00CE0A75">
        <w:rPr>
          <w:sz w:val="28"/>
          <w:szCs w:val="28"/>
          <w:lang w:val="en-US"/>
        </w:rPr>
        <w:t>R</w:t>
      </w:r>
      <w:r w:rsidR="00B82A1E" w:rsidRPr="00CE0A75">
        <w:rPr>
          <w:sz w:val="28"/>
          <w:szCs w:val="28"/>
          <w:vertAlign w:val="subscript"/>
          <w:lang w:val="ru-RU"/>
        </w:rPr>
        <w:t>и</w:t>
      </w:r>
      <w:r w:rsidRPr="00CE0A75">
        <w:rPr>
          <w:sz w:val="28"/>
          <w:szCs w:val="28"/>
          <w:lang w:val="ru-RU"/>
        </w:rPr>
        <w:t>·</w:t>
      </w:r>
      <w:r w:rsidRPr="00CE0A75">
        <w:rPr>
          <w:sz w:val="28"/>
          <w:szCs w:val="28"/>
          <w:lang w:val="ru-RU"/>
        </w:rPr>
        <w:sym w:font="Symbol" w:char="F061"/>
      </w:r>
      <w:r w:rsidRPr="00CE0A75">
        <w:rPr>
          <w:sz w:val="28"/>
          <w:szCs w:val="28"/>
          <w:vertAlign w:val="subscript"/>
          <w:lang w:val="ru-RU"/>
        </w:rPr>
        <w:t>1</w:t>
      </w:r>
      <w:r w:rsidR="00CE0A75">
        <w:rPr>
          <w:sz w:val="28"/>
          <w:szCs w:val="28"/>
          <w:vertAlign w:val="subscript"/>
          <w:lang w:val="ru-RU"/>
        </w:rPr>
        <w:t xml:space="preserve"> </w:t>
      </w:r>
      <w:r w:rsidRPr="00CE0A75">
        <w:rPr>
          <w:sz w:val="28"/>
          <w:szCs w:val="28"/>
          <w:vertAlign w:val="subscript"/>
          <w:lang w:val="ru-RU"/>
        </w:rPr>
        <w:t>,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где </w:t>
      </w:r>
      <w:r w:rsidRPr="00CE0A75">
        <w:rPr>
          <w:sz w:val="28"/>
          <w:szCs w:val="28"/>
          <w:lang w:val="en-US"/>
        </w:rPr>
        <w:sym w:font="Symbol" w:char="F061"/>
      </w:r>
      <w:r w:rsidRPr="00CE0A75">
        <w:rPr>
          <w:sz w:val="28"/>
          <w:szCs w:val="28"/>
          <w:vertAlign w:val="subscript"/>
          <w:lang w:val="ru-RU"/>
        </w:rPr>
        <w:t>1</w:t>
      </w:r>
      <w:r w:rsidRPr="00CE0A75">
        <w:rPr>
          <w:sz w:val="28"/>
          <w:szCs w:val="28"/>
          <w:lang w:val="ru-RU"/>
        </w:rPr>
        <w:t>= М(</w:t>
      </w:r>
      <w:r w:rsidRPr="00CE0A75">
        <w:rPr>
          <w:sz w:val="28"/>
          <w:szCs w:val="28"/>
          <w:lang w:val="en-US"/>
        </w:rPr>
        <w:sym w:font="Symbol" w:char="F06D"/>
      </w:r>
      <w:r w:rsidRPr="00CE0A75">
        <w:rPr>
          <w:sz w:val="28"/>
          <w:szCs w:val="28"/>
          <w:lang w:val="ru-RU"/>
        </w:rPr>
        <w:t>)·Т</w:t>
      </w:r>
      <w:r w:rsidRPr="00CE0A75">
        <w:rPr>
          <w:sz w:val="28"/>
          <w:szCs w:val="28"/>
          <w:vertAlign w:val="superscript"/>
          <w:lang w:val="ru-RU"/>
        </w:rPr>
        <w:t>-</w:t>
      </w:r>
      <w:r w:rsidRPr="00CE0A75">
        <w:rPr>
          <w:sz w:val="28"/>
          <w:szCs w:val="28"/>
          <w:vertAlign w:val="superscript"/>
          <w:lang w:val="en-US"/>
        </w:rPr>
        <w:sym w:font="Symbol" w:char="F06D"/>
      </w:r>
      <w:r w:rsidR="00892DD8" w:rsidRPr="00CE0A75">
        <w:rPr>
          <w:sz w:val="28"/>
          <w:szCs w:val="28"/>
          <w:lang w:val="ru-RU"/>
        </w:rPr>
        <w:t xml:space="preserve"> = 0,</w:t>
      </w:r>
      <w:r w:rsidR="00A16725" w:rsidRPr="00CE0A75">
        <w:rPr>
          <w:sz w:val="28"/>
          <w:szCs w:val="28"/>
          <w:lang w:val="ru-RU"/>
        </w:rPr>
        <w:t>655</w:t>
      </w:r>
      <w:r w:rsidR="00B82A1E" w:rsidRPr="00CE0A75">
        <w:rPr>
          <w:sz w:val="28"/>
          <w:szCs w:val="28"/>
          <w:lang w:val="ru-RU"/>
        </w:rPr>
        <w:t>·13,71</w:t>
      </w:r>
      <w:r w:rsidR="00A16725" w:rsidRPr="00CE0A75">
        <w:rPr>
          <w:sz w:val="28"/>
          <w:szCs w:val="28"/>
          <w:vertAlign w:val="superscript"/>
          <w:lang w:val="ru-RU"/>
        </w:rPr>
        <w:t>-2</w:t>
      </w:r>
      <w:r w:rsidR="00892DD8" w:rsidRPr="00CE0A75">
        <w:rPr>
          <w:sz w:val="28"/>
          <w:szCs w:val="28"/>
          <w:vertAlign w:val="superscript"/>
          <w:lang w:val="ru-RU"/>
        </w:rPr>
        <w:t>,</w:t>
      </w:r>
      <w:r w:rsidRPr="00CE0A75">
        <w:rPr>
          <w:sz w:val="28"/>
          <w:szCs w:val="28"/>
          <w:vertAlign w:val="superscript"/>
          <w:lang w:val="ru-RU"/>
        </w:rPr>
        <w:t>5</w:t>
      </w:r>
      <w:r w:rsidR="006D79AA" w:rsidRPr="00CE0A75">
        <w:rPr>
          <w:sz w:val="28"/>
          <w:szCs w:val="28"/>
          <w:lang w:val="ru-RU"/>
        </w:rPr>
        <w:t xml:space="preserve"> = 0,</w:t>
      </w:r>
      <w:r w:rsidR="00B82A1E" w:rsidRPr="00CE0A75">
        <w:rPr>
          <w:sz w:val="28"/>
          <w:szCs w:val="28"/>
          <w:lang w:val="ru-RU"/>
        </w:rPr>
        <w:t>001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en-US"/>
        </w:rPr>
        <w:pict>
          <v:shape id="_x0000_i1048" type="#_x0000_t75" style="width:266.25pt;height:33.75pt" fillcolor="window">
            <v:imagedata r:id="rId30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Ом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1E3493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М(</w:t>
      </w:r>
      <w:r w:rsidRPr="00CE0A75">
        <w:rPr>
          <w:sz w:val="28"/>
          <w:szCs w:val="28"/>
          <w:lang w:val="en-US"/>
        </w:rPr>
        <w:sym w:font="Symbol" w:char="F06D"/>
      </w:r>
      <w:r w:rsidR="00892DD8" w:rsidRPr="00CE0A75">
        <w:rPr>
          <w:sz w:val="28"/>
          <w:szCs w:val="28"/>
          <w:lang w:val="ru-RU"/>
        </w:rPr>
        <w:t>) = 0,</w:t>
      </w:r>
      <w:r w:rsidR="00A16725" w:rsidRPr="00CE0A75">
        <w:rPr>
          <w:sz w:val="28"/>
          <w:szCs w:val="28"/>
          <w:lang w:val="ru-RU"/>
        </w:rPr>
        <w:t>655</w:t>
      </w:r>
      <w:r w:rsidR="00756961" w:rsidRPr="00CE0A75">
        <w:rPr>
          <w:sz w:val="28"/>
          <w:szCs w:val="28"/>
          <w:lang w:val="ru-RU"/>
        </w:rPr>
        <w:t xml:space="preserve"> определено по [табл.</w:t>
      </w:r>
      <w:r w:rsidR="00AC669D" w:rsidRPr="00CE0A75">
        <w:rPr>
          <w:sz w:val="28"/>
          <w:szCs w:val="28"/>
          <w:lang w:val="ru-RU"/>
        </w:rPr>
        <w:t>10.8</w:t>
      </w:r>
      <w:r w:rsidR="00756961" w:rsidRPr="00CE0A75">
        <w:rPr>
          <w:sz w:val="28"/>
          <w:szCs w:val="28"/>
          <w:lang w:val="ru-RU"/>
        </w:rPr>
        <w:t xml:space="preserve"> Л.</w:t>
      </w:r>
      <w:r w:rsidR="00D61256" w:rsidRPr="00CE0A75">
        <w:rPr>
          <w:sz w:val="28"/>
          <w:szCs w:val="28"/>
          <w:lang w:val="ru-RU"/>
        </w:rPr>
        <w:t>2</w:t>
      </w:r>
      <w:r w:rsidRPr="00CE0A75">
        <w:rPr>
          <w:sz w:val="28"/>
          <w:szCs w:val="28"/>
          <w:lang w:val="ru-RU"/>
        </w:rPr>
        <w:t>]</w:t>
      </w:r>
      <w:r w:rsidR="001E3493" w:rsidRPr="00CE0A75">
        <w:rPr>
          <w:sz w:val="28"/>
          <w:szCs w:val="28"/>
          <w:lang w:val="ru-RU"/>
        </w:rPr>
        <w:t>.</w:t>
      </w:r>
      <w:r w:rsidR="00852081" w:rsidRPr="00CE0A75">
        <w:rPr>
          <w:sz w:val="28"/>
          <w:szCs w:val="28"/>
          <w:lang w:val="ru-RU"/>
        </w:rPr>
        <w:t xml:space="preserve"> </w:t>
      </w:r>
      <w:r w:rsidR="001E3493" w:rsidRPr="00CE0A75">
        <w:rPr>
          <w:sz w:val="28"/>
          <w:szCs w:val="28"/>
          <w:lang w:val="ru-RU"/>
        </w:rPr>
        <w:t>По данной таблице построен график и по</w:t>
      </w:r>
      <w:r w:rsidR="00852081" w:rsidRPr="00CE0A75">
        <w:rPr>
          <w:sz w:val="28"/>
          <w:szCs w:val="28"/>
          <w:lang w:val="ru-RU"/>
        </w:rPr>
        <w:t xml:space="preserve"> отношению μ = ρ</w:t>
      </w:r>
      <w:r w:rsidR="00852081" w:rsidRPr="00CE0A75">
        <w:rPr>
          <w:sz w:val="28"/>
          <w:szCs w:val="28"/>
          <w:vertAlign w:val="subscript"/>
          <w:lang w:val="ru-RU"/>
        </w:rPr>
        <w:t>1</w:t>
      </w:r>
      <w:r w:rsidR="00852081" w:rsidRPr="00CE0A75">
        <w:rPr>
          <w:sz w:val="28"/>
          <w:szCs w:val="28"/>
          <w:lang w:val="ru-RU"/>
        </w:rPr>
        <w:t>/ρ</w:t>
      </w:r>
      <w:r w:rsidR="00852081" w:rsidRPr="00CE0A75">
        <w:rPr>
          <w:sz w:val="28"/>
          <w:szCs w:val="28"/>
          <w:vertAlign w:val="subscript"/>
          <w:lang w:val="ru-RU"/>
        </w:rPr>
        <w:t>2</w:t>
      </w:r>
      <w:r w:rsidR="00852081" w:rsidRPr="00CE0A75">
        <w:rPr>
          <w:sz w:val="28"/>
          <w:szCs w:val="28"/>
          <w:lang w:val="ru-RU"/>
        </w:rPr>
        <w:t xml:space="preserve"> = </w:t>
      </w:r>
      <w:r w:rsidR="00A16725" w:rsidRPr="00CE0A75">
        <w:rPr>
          <w:sz w:val="28"/>
          <w:szCs w:val="28"/>
          <w:lang w:val="ru-RU"/>
        </w:rPr>
        <w:t>100/40</w:t>
      </w:r>
      <w:r w:rsidR="00852081" w:rsidRPr="00CE0A75">
        <w:rPr>
          <w:sz w:val="28"/>
          <w:szCs w:val="28"/>
          <w:lang w:val="ru-RU"/>
        </w:rPr>
        <w:t>=</w:t>
      </w:r>
      <w:r w:rsidR="00A16725" w:rsidRPr="00CE0A75">
        <w:rPr>
          <w:sz w:val="28"/>
          <w:szCs w:val="28"/>
          <w:lang w:val="ru-RU"/>
        </w:rPr>
        <w:t>2,5</w:t>
      </w:r>
      <w:r w:rsidR="001E3493" w:rsidRPr="00CE0A75">
        <w:rPr>
          <w:sz w:val="28"/>
          <w:szCs w:val="28"/>
          <w:lang w:val="ru-RU"/>
        </w:rPr>
        <w:t xml:space="preserve"> определено М(</w:t>
      </w:r>
      <w:r w:rsidR="001E3493" w:rsidRPr="00CE0A75">
        <w:rPr>
          <w:sz w:val="28"/>
          <w:szCs w:val="28"/>
          <w:lang w:val="en-US"/>
        </w:rPr>
        <w:sym w:font="Symbol" w:char="F06D"/>
      </w:r>
      <w:r w:rsidR="001E3493" w:rsidRPr="00CE0A75">
        <w:rPr>
          <w:sz w:val="28"/>
          <w:szCs w:val="28"/>
          <w:lang w:val="ru-RU"/>
        </w:rPr>
        <w:t>)</w:t>
      </w:r>
      <w:r w:rsidR="00852081" w:rsidRPr="00CE0A75">
        <w:rPr>
          <w:sz w:val="28"/>
          <w:szCs w:val="28"/>
          <w:lang w:val="ru-RU"/>
        </w:rPr>
        <w:t>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en-US"/>
        </w:rPr>
        <w:t>U</w:t>
      </w:r>
      <w:r w:rsidRPr="00CE0A75">
        <w:rPr>
          <w:sz w:val="28"/>
          <w:szCs w:val="28"/>
          <w:vertAlign w:val="subscript"/>
          <w:lang w:val="ru-RU"/>
        </w:rPr>
        <w:t>пр</w:t>
      </w:r>
      <w:r w:rsidRPr="00CE0A75">
        <w:rPr>
          <w:noProof/>
          <w:sz w:val="28"/>
          <w:szCs w:val="28"/>
          <w:lang w:val="ru-RU"/>
        </w:rPr>
        <w:t xml:space="preserve"> = </w:t>
      </w:r>
      <w:r w:rsidR="00AC669D" w:rsidRPr="00CE0A75">
        <w:rPr>
          <w:noProof/>
          <w:sz w:val="28"/>
          <w:szCs w:val="28"/>
          <w:lang w:val="ru-RU"/>
        </w:rPr>
        <w:t>12920</w:t>
      </w:r>
      <w:r w:rsidRPr="00CE0A75">
        <w:rPr>
          <w:noProof/>
          <w:sz w:val="28"/>
          <w:szCs w:val="28"/>
          <w:lang w:val="ru-RU"/>
        </w:rPr>
        <w:t xml:space="preserve"> • 0,</w:t>
      </w:r>
      <w:r w:rsidR="00B82A1E" w:rsidRPr="00CE0A75">
        <w:rPr>
          <w:noProof/>
          <w:sz w:val="28"/>
          <w:szCs w:val="28"/>
          <w:lang w:val="ru-RU"/>
        </w:rPr>
        <w:t>134 • 0,001</w:t>
      </w:r>
      <w:r w:rsidRPr="00CE0A75">
        <w:rPr>
          <w:noProof/>
          <w:sz w:val="28"/>
          <w:szCs w:val="28"/>
          <w:lang w:val="ru-RU"/>
        </w:rPr>
        <w:t xml:space="preserve"> = </w:t>
      </w:r>
      <w:r w:rsidR="00B82A1E" w:rsidRPr="00CE0A75">
        <w:rPr>
          <w:noProof/>
          <w:sz w:val="28"/>
          <w:szCs w:val="28"/>
          <w:lang w:val="ru-RU"/>
        </w:rPr>
        <w:t>1,731</w:t>
      </w:r>
      <w:r w:rsidRPr="00CE0A75">
        <w:rPr>
          <w:sz w:val="28"/>
          <w:szCs w:val="28"/>
          <w:lang w:val="ru-RU"/>
        </w:rPr>
        <w:t xml:space="preserve"> В</w:t>
      </w:r>
    </w:p>
    <w:p w:rsidR="00852081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Условие </w:t>
      </w:r>
      <w:r w:rsidRPr="00CE0A75">
        <w:rPr>
          <w:sz w:val="28"/>
          <w:szCs w:val="28"/>
          <w:lang w:val="en-US"/>
        </w:rPr>
        <w:t>U</w:t>
      </w:r>
      <w:r w:rsidRPr="00CE0A75">
        <w:rPr>
          <w:sz w:val="28"/>
          <w:szCs w:val="28"/>
          <w:vertAlign w:val="subscript"/>
          <w:lang w:val="ru-RU"/>
        </w:rPr>
        <w:t xml:space="preserve">пр </w:t>
      </w:r>
      <w:r w:rsidRPr="00CE0A75">
        <w:rPr>
          <w:sz w:val="28"/>
          <w:szCs w:val="28"/>
          <w:lang w:val="ru-RU"/>
        </w:rPr>
        <w:t>=</w:t>
      </w:r>
      <w:r w:rsidRPr="00CE0A75">
        <w:rPr>
          <w:noProof/>
          <w:sz w:val="28"/>
          <w:szCs w:val="28"/>
          <w:lang w:val="ru-RU"/>
        </w:rPr>
        <w:t xml:space="preserve"> </w:t>
      </w:r>
      <w:r w:rsidR="00B82A1E" w:rsidRPr="00CE0A75">
        <w:rPr>
          <w:noProof/>
          <w:sz w:val="28"/>
          <w:szCs w:val="28"/>
          <w:lang w:val="ru-RU"/>
        </w:rPr>
        <w:t>1,731</w:t>
      </w:r>
      <w:r w:rsidR="00AC669D" w:rsidRPr="00CE0A75">
        <w:rPr>
          <w:noProof/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 xml:space="preserve">В &lt; </w:t>
      </w:r>
      <w:r w:rsidRPr="00CE0A75">
        <w:rPr>
          <w:sz w:val="28"/>
          <w:szCs w:val="28"/>
          <w:lang w:val="en-US"/>
        </w:rPr>
        <w:t>U</w:t>
      </w:r>
      <w:r w:rsidRPr="00CE0A75">
        <w:rPr>
          <w:sz w:val="28"/>
          <w:szCs w:val="28"/>
          <w:vertAlign w:val="subscript"/>
          <w:lang w:val="ru-RU"/>
        </w:rPr>
        <w:t>пр.доп.</w:t>
      </w:r>
      <w:r w:rsidR="00852081" w:rsidRPr="00CE0A75">
        <w:rPr>
          <w:noProof/>
          <w:sz w:val="28"/>
          <w:szCs w:val="28"/>
          <w:lang w:val="ru-RU"/>
        </w:rPr>
        <w:t xml:space="preserve"> = 500</w:t>
      </w:r>
      <w:r w:rsidR="00785FC0" w:rsidRPr="00CE0A75">
        <w:rPr>
          <w:sz w:val="28"/>
          <w:szCs w:val="28"/>
          <w:lang w:val="ru-RU"/>
        </w:rPr>
        <w:t xml:space="preserve"> В выполняется,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852081" w:rsidRPr="00CE0A75" w:rsidRDefault="00852081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где </w:t>
      </w:r>
      <w:r w:rsidRPr="00CE0A75">
        <w:rPr>
          <w:sz w:val="28"/>
          <w:szCs w:val="28"/>
          <w:lang w:val="en-US"/>
        </w:rPr>
        <w:t>U</w:t>
      </w:r>
      <w:r w:rsidRPr="00CE0A75">
        <w:rPr>
          <w:sz w:val="28"/>
          <w:szCs w:val="28"/>
          <w:vertAlign w:val="subscript"/>
          <w:lang w:val="ru-RU"/>
        </w:rPr>
        <w:t>пр.доп.</w:t>
      </w:r>
      <w:r w:rsidRPr="00CE0A75">
        <w:rPr>
          <w:noProof/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– наиболее допустимое напряжение прикосновения при аварийном режиме в электроустановках переменного тока напряжением выше 1000 кВ (продолжительность воздействия тока до 0,1</w:t>
      </w:r>
      <w:r w:rsidR="00B82A1E" w:rsidRPr="00CE0A75">
        <w:rPr>
          <w:sz w:val="28"/>
          <w:szCs w:val="28"/>
          <w:lang w:val="ru-RU"/>
        </w:rPr>
        <w:t xml:space="preserve"> с),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Проверим заземлитель на термическую стойкость.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Поверхность соприкосновения заземлителя с грунтом: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9" type="#_x0000_t75" style="width:291pt;height:36pt" fillcolor="window">
            <v:imagedata r:id="rId31" o:title=""/>
          </v:shape>
        </w:pic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где а</w:t>
      </w:r>
      <w:r w:rsidRPr="00CE0A75">
        <w:rPr>
          <w:sz w:val="28"/>
          <w:szCs w:val="28"/>
          <w:vertAlign w:val="subscript"/>
          <w:lang w:val="ru-RU"/>
        </w:rPr>
        <w:t>1</w:t>
      </w:r>
      <w:r w:rsidRPr="00CE0A75">
        <w:rPr>
          <w:sz w:val="28"/>
          <w:szCs w:val="28"/>
          <w:lang w:val="ru-RU"/>
        </w:rPr>
        <w:t xml:space="preserve"> и </w:t>
      </w:r>
      <w:r w:rsidRPr="00CE0A75">
        <w:rPr>
          <w:sz w:val="28"/>
          <w:szCs w:val="28"/>
          <w:lang w:val="en-US"/>
        </w:rPr>
        <w:t>b</w:t>
      </w:r>
      <w:r w:rsidRPr="00CE0A75">
        <w:rPr>
          <w:sz w:val="28"/>
          <w:szCs w:val="28"/>
          <w:vertAlign w:val="subscript"/>
          <w:lang w:val="ru-RU"/>
        </w:rPr>
        <w:t>1</w:t>
      </w:r>
      <w:r w:rsidRPr="00CE0A75">
        <w:rPr>
          <w:sz w:val="28"/>
          <w:szCs w:val="28"/>
          <w:lang w:val="ru-RU"/>
        </w:rPr>
        <w:t xml:space="preserve"> – ширина и толщина горизонтальных полос, м.</w:t>
      </w: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50" type="#_x0000_t75" style="width:330.75pt;height:21pt" fillcolor="window">
            <v:imagedata r:id="rId32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,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где </w:t>
      </w:r>
      <w:r w:rsidRPr="00CE0A75">
        <w:rPr>
          <w:sz w:val="28"/>
          <w:szCs w:val="28"/>
          <w:lang w:val="ru-RU"/>
        </w:rPr>
        <w:sym w:font="Symbol" w:char="F072"/>
      </w:r>
      <w:r w:rsidRPr="00CE0A75">
        <w:rPr>
          <w:sz w:val="28"/>
          <w:szCs w:val="28"/>
          <w:lang w:val="ru-RU"/>
        </w:rPr>
        <w:t xml:space="preserve"> - удельное сопротивление грунта в наиболее сухой период, принимаем равным эквивалентному сопротивлению </w:t>
      </w:r>
      <w:r w:rsidRPr="00CE0A75">
        <w:rPr>
          <w:sz w:val="28"/>
          <w:szCs w:val="28"/>
          <w:lang w:val="ru-RU"/>
        </w:rPr>
        <w:sym w:font="Symbol" w:char="F072"/>
      </w:r>
      <w:r w:rsidRPr="00CE0A75">
        <w:rPr>
          <w:sz w:val="28"/>
          <w:szCs w:val="28"/>
          <w:vertAlign w:val="subscript"/>
          <w:lang w:val="ru-RU"/>
        </w:rPr>
        <w:t>э</w:t>
      </w:r>
      <w:r w:rsidRPr="00CE0A75">
        <w:rPr>
          <w:sz w:val="28"/>
          <w:szCs w:val="28"/>
          <w:lang w:val="ru-RU"/>
        </w:rPr>
        <w:t xml:space="preserve"> = </w:t>
      </w:r>
      <w:r w:rsidR="00B82A1E" w:rsidRPr="00CE0A75">
        <w:rPr>
          <w:sz w:val="28"/>
          <w:szCs w:val="28"/>
          <w:lang w:val="ru-RU"/>
        </w:rPr>
        <w:t>48,354</w:t>
      </w:r>
      <w:r w:rsidRPr="00CE0A75">
        <w:rPr>
          <w:sz w:val="28"/>
          <w:szCs w:val="28"/>
          <w:lang w:val="ru-RU"/>
        </w:rPr>
        <w:t xml:space="preserve"> Ом·м;</w:t>
      </w:r>
    </w:p>
    <w:p w:rsidR="00C7569B" w:rsidRPr="00CE0A75" w:rsidRDefault="00C7569B" w:rsidP="00CE0A75">
      <w:pPr>
        <w:spacing w:line="360" w:lineRule="auto"/>
        <w:ind w:firstLine="720"/>
        <w:rPr>
          <w:noProof/>
          <w:sz w:val="28"/>
          <w:szCs w:val="28"/>
          <w:lang w:val="ru-RU"/>
        </w:rPr>
      </w:pPr>
      <w:r w:rsidRPr="00CE0A75">
        <w:rPr>
          <w:sz w:val="28"/>
          <w:szCs w:val="28"/>
          <w:lang w:val="en-US"/>
        </w:rPr>
        <w:t>t</w:t>
      </w:r>
      <w:r w:rsidRPr="00CE0A75">
        <w:rPr>
          <w:noProof/>
          <w:sz w:val="28"/>
          <w:szCs w:val="28"/>
          <w:lang w:val="ru-RU"/>
        </w:rPr>
        <w:t xml:space="preserve"> = 0,08</w:t>
      </w:r>
      <w:r w:rsidRPr="00CE0A75">
        <w:rPr>
          <w:sz w:val="28"/>
          <w:szCs w:val="28"/>
          <w:lang w:val="ru-RU"/>
        </w:rPr>
        <w:t xml:space="preserve"> с</w:t>
      </w:r>
      <w:r w:rsidRPr="00CE0A75">
        <w:rPr>
          <w:noProof/>
          <w:sz w:val="28"/>
          <w:szCs w:val="28"/>
          <w:lang w:val="ru-RU"/>
        </w:rPr>
        <w:t xml:space="preserve"> -</w:t>
      </w:r>
      <w:r w:rsidRPr="00CE0A75">
        <w:rPr>
          <w:sz w:val="28"/>
          <w:szCs w:val="28"/>
          <w:lang w:val="ru-RU"/>
        </w:rPr>
        <w:t xml:space="preserve"> длительность замыкания на землю</w:t>
      </w:r>
      <w:r w:rsidRPr="00CE0A75">
        <w:rPr>
          <w:noProof/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во время срабатывания защиты, принимаем равным времени отключения выключателя</w:t>
      </w:r>
      <w:r w:rsidR="00852081" w:rsidRPr="00CE0A75">
        <w:rPr>
          <w:sz w:val="28"/>
          <w:szCs w:val="28"/>
          <w:lang w:val="ru-RU"/>
        </w:rPr>
        <w:t xml:space="preserve"> (ВВД-330Б-40/3150У1)</w:t>
      </w:r>
      <w:r w:rsidRPr="00CE0A75">
        <w:rPr>
          <w:noProof/>
          <w:sz w:val="28"/>
          <w:szCs w:val="28"/>
          <w:lang w:val="ru-RU"/>
        </w:rPr>
        <w:t>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noProof/>
          <w:sz w:val="28"/>
          <w:szCs w:val="28"/>
          <w:lang w:val="ru-RU"/>
        </w:rPr>
        <w:t xml:space="preserve">Получили, что </w:t>
      </w:r>
      <w:r w:rsidRPr="00CE0A75">
        <w:rPr>
          <w:sz w:val="28"/>
          <w:szCs w:val="28"/>
          <w:lang w:val="en-US"/>
        </w:rPr>
        <w:t>S</w:t>
      </w:r>
      <w:r w:rsidRPr="00CE0A75">
        <w:rPr>
          <w:sz w:val="28"/>
          <w:szCs w:val="28"/>
          <w:vertAlign w:val="subscript"/>
          <w:lang w:val="ru-RU"/>
        </w:rPr>
        <w:t>з</w:t>
      </w:r>
      <w:r w:rsidR="006D79AA" w:rsidRPr="00CE0A75">
        <w:rPr>
          <w:sz w:val="28"/>
          <w:szCs w:val="28"/>
          <w:lang w:val="ru-RU"/>
        </w:rPr>
        <w:t xml:space="preserve"> = </w:t>
      </w:r>
      <w:r w:rsidR="00B82A1E" w:rsidRPr="00CE0A75">
        <w:rPr>
          <w:sz w:val="28"/>
          <w:szCs w:val="28"/>
          <w:lang w:val="ru-RU"/>
        </w:rPr>
        <w:t>497,82</w:t>
      </w:r>
      <w:r w:rsidRPr="00CE0A75">
        <w:rPr>
          <w:sz w:val="28"/>
          <w:szCs w:val="28"/>
          <w:lang w:val="ru-RU"/>
        </w:rPr>
        <w:t xml:space="preserve"> м</w:t>
      </w:r>
      <w:r w:rsidRPr="00CE0A75">
        <w:rPr>
          <w:sz w:val="28"/>
          <w:szCs w:val="28"/>
          <w:vertAlign w:val="superscript"/>
          <w:lang w:val="ru-RU"/>
        </w:rPr>
        <w:t>2</w:t>
      </w:r>
      <w:r w:rsidRPr="00CE0A75">
        <w:rPr>
          <w:sz w:val="28"/>
          <w:szCs w:val="28"/>
          <w:lang w:val="ru-RU"/>
        </w:rPr>
        <w:t xml:space="preserve"> &gt; </w:t>
      </w:r>
      <w:r w:rsidRPr="00CE0A75">
        <w:rPr>
          <w:sz w:val="28"/>
          <w:szCs w:val="28"/>
          <w:lang w:val="en-US"/>
        </w:rPr>
        <w:t>S</w:t>
      </w:r>
      <w:r w:rsidRPr="00CE0A75">
        <w:rPr>
          <w:sz w:val="28"/>
          <w:szCs w:val="28"/>
          <w:vertAlign w:val="subscript"/>
          <w:lang w:val="ru-RU"/>
        </w:rPr>
        <w:t>р</w:t>
      </w:r>
      <w:r w:rsidR="00B82A1E" w:rsidRPr="00CE0A75">
        <w:rPr>
          <w:sz w:val="28"/>
          <w:szCs w:val="28"/>
          <w:lang w:val="ru-RU"/>
        </w:rPr>
        <w:t xml:space="preserve"> = 3,05</w:t>
      </w:r>
      <w:r w:rsidRPr="00CE0A75">
        <w:rPr>
          <w:sz w:val="28"/>
          <w:szCs w:val="28"/>
          <w:lang w:val="ru-RU"/>
        </w:rPr>
        <w:t xml:space="preserve"> м</w:t>
      </w:r>
      <w:r w:rsidRPr="00CE0A75">
        <w:rPr>
          <w:sz w:val="28"/>
          <w:szCs w:val="28"/>
          <w:vertAlign w:val="superscript"/>
          <w:lang w:val="ru-RU"/>
        </w:rPr>
        <w:t>2</w:t>
      </w:r>
      <w:r w:rsidRPr="00CE0A75">
        <w:rPr>
          <w:sz w:val="28"/>
          <w:szCs w:val="28"/>
          <w:lang w:val="ru-RU"/>
        </w:rPr>
        <w:t xml:space="preserve"> выполняется.</w:t>
      </w:r>
    </w:p>
    <w:p w:rsidR="001C6473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Проверим горизонтальные проводники по минимальному допустимому сечению. Согласно ПУЭ: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vertAlign w:val="superscript"/>
          <w:lang w:val="ru-RU"/>
        </w:rPr>
      </w:pPr>
      <w:r>
        <w:rPr>
          <w:position w:val="-26"/>
          <w:sz w:val="28"/>
          <w:szCs w:val="28"/>
          <w:lang w:val="ru-RU"/>
        </w:rPr>
        <w:pict>
          <v:shape id="_x0000_i1051" type="#_x0000_t75" style="width:182.25pt;height:36.75pt" fillcolor="window">
            <v:imagedata r:id="rId33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мм</w:t>
      </w:r>
      <w:r w:rsidR="00C7569B" w:rsidRPr="00CE0A75">
        <w:rPr>
          <w:sz w:val="28"/>
          <w:szCs w:val="28"/>
          <w:vertAlign w:val="superscript"/>
          <w:lang w:val="ru-RU"/>
        </w:rPr>
        <w:t>2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6D79AA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где а</w:t>
      </w:r>
      <w:r w:rsidRPr="00CE0A75">
        <w:rPr>
          <w:noProof/>
          <w:sz w:val="28"/>
          <w:szCs w:val="28"/>
          <w:lang w:val="ru-RU"/>
        </w:rPr>
        <w:t xml:space="preserve"> = 21 </w:t>
      </w:r>
      <w:r w:rsidR="00427DA8" w:rsidRPr="00CE0A75">
        <w:rPr>
          <w:noProof/>
          <w:sz w:val="28"/>
          <w:szCs w:val="28"/>
          <w:lang w:val="ru-RU"/>
        </w:rPr>
        <w:t>–</w:t>
      </w:r>
      <w:r w:rsidRPr="00CE0A75">
        <w:rPr>
          <w:sz w:val="28"/>
          <w:szCs w:val="28"/>
          <w:lang w:val="ru-RU"/>
        </w:rPr>
        <w:t xml:space="preserve"> постоянный множитель (для стали а=21);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en-US"/>
        </w:rPr>
        <w:sym w:font="Symbol" w:char="F051"/>
      </w:r>
      <w:r w:rsidRPr="00CE0A75">
        <w:rPr>
          <w:sz w:val="28"/>
          <w:szCs w:val="28"/>
          <w:lang w:val="ru-RU"/>
        </w:rPr>
        <w:t xml:space="preserve"> - допустимая температура к</w:t>
      </w:r>
      <w:r w:rsidR="006D79AA" w:rsidRPr="00CE0A75">
        <w:rPr>
          <w:sz w:val="28"/>
          <w:szCs w:val="28"/>
          <w:lang w:val="ru-RU"/>
        </w:rPr>
        <w:t>ратковременного нагрева [</w:t>
      </w:r>
      <w:r w:rsidRPr="00CE0A75">
        <w:rPr>
          <w:sz w:val="28"/>
          <w:szCs w:val="28"/>
          <w:lang w:val="ru-RU"/>
        </w:rPr>
        <w:t>ПУЭ].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Горизонтальная полоса проходит контроль по термической стойкости, так как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en-US"/>
        </w:rPr>
        <w:t>S</w:t>
      </w:r>
      <w:r w:rsidR="00B82A1E" w:rsidRPr="00CE0A75">
        <w:rPr>
          <w:sz w:val="28"/>
          <w:szCs w:val="28"/>
          <w:lang w:val="ru-RU"/>
        </w:rPr>
        <w:t>=4</w:t>
      </w:r>
      <w:r w:rsidRPr="00CE0A75">
        <w:rPr>
          <w:sz w:val="28"/>
          <w:szCs w:val="28"/>
          <w:lang w:val="en-US"/>
        </w:rPr>
        <w:t>x</w:t>
      </w:r>
      <w:r w:rsidR="00B82A1E" w:rsidRPr="00CE0A75">
        <w:rPr>
          <w:sz w:val="28"/>
          <w:szCs w:val="28"/>
          <w:lang w:val="ru-RU"/>
        </w:rPr>
        <w:t>40=160</w:t>
      </w:r>
      <w:r w:rsidRPr="00CE0A75">
        <w:rPr>
          <w:sz w:val="28"/>
          <w:szCs w:val="28"/>
          <w:lang w:val="ru-RU"/>
        </w:rPr>
        <w:t xml:space="preserve"> мм</w:t>
      </w:r>
      <w:r w:rsidRPr="00CE0A75">
        <w:rPr>
          <w:sz w:val="28"/>
          <w:szCs w:val="28"/>
          <w:vertAlign w:val="superscript"/>
          <w:lang w:val="ru-RU"/>
        </w:rPr>
        <w:t>2</w:t>
      </w:r>
      <w:r w:rsidR="006D79AA" w:rsidRPr="00CE0A75">
        <w:rPr>
          <w:noProof/>
          <w:sz w:val="28"/>
          <w:szCs w:val="28"/>
          <w:lang w:val="ru-RU"/>
        </w:rPr>
        <w:t xml:space="preserve"> &gt; </w:t>
      </w:r>
      <w:r w:rsidR="00A80BB4" w:rsidRPr="00CE0A75">
        <w:rPr>
          <w:noProof/>
          <w:sz w:val="28"/>
          <w:szCs w:val="28"/>
          <w:lang w:val="ru-RU"/>
        </w:rPr>
        <w:t>39,87</w:t>
      </w:r>
      <w:r w:rsidRPr="00CE0A75">
        <w:rPr>
          <w:sz w:val="28"/>
          <w:szCs w:val="28"/>
          <w:lang w:val="ru-RU"/>
        </w:rPr>
        <w:t>мм</w:t>
      </w:r>
      <w:r w:rsidRPr="00CE0A75">
        <w:rPr>
          <w:sz w:val="28"/>
          <w:szCs w:val="28"/>
          <w:vertAlign w:val="superscript"/>
          <w:lang w:val="ru-RU"/>
        </w:rPr>
        <w:t>2</w:t>
      </w:r>
    </w:p>
    <w:p w:rsidR="00A80BB4" w:rsidRPr="00CE0A75" w:rsidRDefault="00427DA8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Таким образом, искусственный заземлитель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 xml:space="preserve">ОРУ 330 кВ должен быть выполнен из горизонтальных пересекающихся полосовых электродов сечением 4 х 40 мм общей длинной не менее </w:t>
      </w:r>
      <w:r w:rsidR="00B82A1E" w:rsidRPr="00CE0A75">
        <w:rPr>
          <w:sz w:val="28"/>
          <w:szCs w:val="28"/>
          <w:lang w:val="ru-RU"/>
        </w:rPr>
        <w:t>5397,33</w:t>
      </w:r>
      <w:r w:rsidRPr="00CE0A75">
        <w:rPr>
          <w:sz w:val="28"/>
          <w:szCs w:val="28"/>
          <w:lang w:val="ru-RU"/>
        </w:rPr>
        <w:t xml:space="preserve"> м и вертикальных стержневых эл</w:t>
      </w:r>
      <w:r w:rsidR="00B82A1E" w:rsidRPr="00CE0A75">
        <w:rPr>
          <w:sz w:val="28"/>
          <w:szCs w:val="28"/>
          <w:lang w:val="ru-RU"/>
        </w:rPr>
        <w:t>ектродов в количестве не менее 6</w:t>
      </w:r>
      <w:r w:rsidRPr="00CE0A75">
        <w:rPr>
          <w:sz w:val="28"/>
          <w:szCs w:val="28"/>
          <w:lang w:val="ru-RU"/>
        </w:rPr>
        <w:t>4 шт. диаметром 12 мм, длиной по 5 м, по периметру заземлителя. Глубина погружения электродов в землю 0,8 м. При выполнении этих условий сопротивление</w:t>
      </w:r>
      <w:r w:rsidR="00CE0A75">
        <w:rPr>
          <w:sz w:val="28"/>
          <w:szCs w:val="28"/>
          <w:lang w:val="ru-RU"/>
        </w:rPr>
        <w:t xml:space="preserve"> </w:t>
      </w:r>
      <w:r w:rsidR="00427930">
        <w:rPr>
          <w:position w:val="-12"/>
          <w:sz w:val="28"/>
          <w:szCs w:val="28"/>
          <w:lang w:val="ru-RU"/>
        </w:rPr>
        <w:pict>
          <v:shape id="_x0000_i1052" type="#_x0000_t75" style="width:15pt;height:18pt">
            <v:imagedata r:id="rId34" o:title=""/>
          </v:shape>
        </w:pict>
      </w:r>
      <w:r w:rsidRPr="00CE0A75">
        <w:rPr>
          <w:sz w:val="28"/>
          <w:szCs w:val="28"/>
          <w:lang w:val="ru-RU"/>
        </w:rPr>
        <w:t xml:space="preserve"> искусственного заземлителя не будет превышать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0,13</w:t>
      </w:r>
      <w:r w:rsidR="00B82A1E" w:rsidRPr="00CE0A75">
        <w:rPr>
          <w:sz w:val="28"/>
          <w:szCs w:val="28"/>
          <w:lang w:val="ru-RU"/>
        </w:rPr>
        <w:t>4</w:t>
      </w:r>
      <w:r w:rsidRPr="00CE0A75">
        <w:rPr>
          <w:sz w:val="28"/>
          <w:szCs w:val="28"/>
          <w:lang w:val="ru-RU"/>
        </w:rPr>
        <w:t xml:space="preserve"> Ом.</w:t>
      </w:r>
    </w:p>
    <w:p w:rsidR="007A0423" w:rsidRPr="00C15682" w:rsidRDefault="007A0423" w:rsidP="007A0423">
      <w:pPr>
        <w:spacing w:line="360" w:lineRule="auto"/>
        <w:ind w:firstLine="709"/>
        <w:rPr>
          <w:color w:val="FFFFFF"/>
          <w:sz w:val="28"/>
          <w:szCs w:val="28"/>
          <w:lang w:val="ru-RU"/>
        </w:rPr>
      </w:pPr>
      <w:r w:rsidRPr="00C15682">
        <w:rPr>
          <w:color w:val="FFFFFF"/>
          <w:sz w:val="28"/>
          <w:szCs w:val="28"/>
          <w:lang w:val="ru-RU"/>
        </w:rPr>
        <w:t>электрический ток опасность поражение</w:t>
      </w:r>
    </w:p>
    <w:p w:rsidR="00C7569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F0CF8" w:rsidRPr="00CE0A75">
        <w:rPr>
          <w:sz w:val="28"/>
          <w:szCs w:val="28"/>
          <w:lang w:val="ru-RU"/>
        </w:rPr>
        <w:t>4.</w:t>
      </w:r>
      <w:r w:rsidR="00C7569B" w:rsidRPr="00CE0A75">
        <w:rPr>
          <w:sz w:val="28"/>
          <w:szCs w:val="28"/>
          <w:lang w:val="ru-RU"/>
        </w:rPr>
        <w:t xml:space="preserve"> Э</w:t>
      </w:r>
      <w:r w:rsidR="00852081" w:rsidRPr="00CE0A75">
        <w:rPr>
          <w:sz w:val="28"/>
          <w:szCs w:val="28"/>
          <w:lang w:val="ru-RU"/>
        </w:rPr>
        <w:t>лектрозащитные средства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На ОРУ напряжением </w:t>
      </w:r>
      <w:r w:rsidR="003842CF" w:rsidRPr="00CE0A75">
        <w:rPr>
          <w:sz w:val="28"/>
          <w:szCs w:val="28"/>
          <w:lang w:val="ru-RU"/>
        </w:rPr>
        <w:t>11</w:t>
      </w:r>
      <w:r w:rsidR="008D404E" w:rsidRPr="00CE0A75">
        <w:rPr>
          <w:sz w:val="28"/>
          <w:szCs w:val="28"/>
          <w:lang w:val="ru-RU"/>
        </w:rPr>
        <w:t xml:space="preserve">0 </w:t>
      </w:r>
      <w:r w:rsidRPr="00CE0A75">
        <w:rPr>
          <w:sz w:val="28"/>
          <w:szCs w:val="28"/>
          <w:lang w:val="ru-RU"/>
        </w:rPr>
        <w:t xml:space="preserve">кВ применяются </w:t>
      </w:r>
      <w:r w:rsidR="00137A70" w:rsidRPr="00CE0A75">
        <w:rPr>
          <w:sz w:val="28"/>
          <w:szCs w:val="28"/>
          <w:lang w:val="ru-RU"/>
        </w:rPr>
        <w:t>следующие</w:t>
      </w:r>
      <w:r w:rsidR="00FC336A"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электрозащитные средст</w:t>
      </w:r>
      <w:r w:rsidR="00137A70" w:rsidRPr="00CE0A75">
        <w:rPr>
          <w:sz w:val="28"/>
          <w:szCs w:val="28"/>
          <w:lang w:val="ru-RU"/>
        </w:rPr>
        <w:t>ва:</w:t>
      </w:r>
    </w:p>
    <w:p w:rsidR="00FC336A" w:rsidRPr="00CE0A75" w:rsidRDefault="00FB07DF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Основные:</w:t>
      </w:r>
    </w:p>
    <w:p w:rsidR="00C7569B" w:rsidRPr="00CE0A75" w:rsidRDefault="00C7569B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штанга </w:t>
      </w:r>
      <w:r w:rsidR="009D2C3F" w:rsidRPr="00CE0A75">
        <w:rPr>
          <w:sz w:val="28"/>
          <w:szCs w:val="28"/>
          <w:lang w:val="ru-RU"/>
        </w:rPr>
        <w:t xml:space="preserve">измерительная </w:t>
      </w:r>
      <w:r w:rsidR="00FB07DF" w:rsidRPr="00CE0A75">
        <w:rPr>
          <w:sz w:val="28"/>
          <w:szCs w:val="28"/>
          <w:lang w:val="ru-RU"/>
        </w:rPr>
        <w:t>универсальная</w:t>
      </w:r>
      <w:r w:rsidR="00CE0A75">
        <w:rPr>
          <w:sz w:val="28"/>
          <w:szCs w:val="28"/>
          <w:lang w:val="ru-RU"/>
        </w:rPr>
        <w:t xml:space="preserve"> </w:t>
      </w:r>
      <w:r w:rsidR="009D2C3F" w:rsidRPr="00CE0A75">
        <w:rPr>
          <w:noProof/>
          <w:sz w:val="28"/>
          <w:szCs w:val="28"/>
          <w:lang w:val="ru-RU"/>
        </w:rPr>
        <w:t xml:space="preserve">ШИУ – </w:t>
      </w:r>
      <w:r w:rsidR="003842CF" w:rsidRPr="00CE0A75">
        <w:rPr>
          <w:noProof/>
          <w:sz w:val="28"/>
          <w:szCs w:val="28"/>
          <w:lang w:val="ru-RU"/>
        </w:rPr>
        <w:t>11</w:t>
      </w:r>
      <w:r w:rsidR="009D2C3F" w:rsidRPr="00CE0A75">
        <w:rPr>
          <w:noProof/>
          <w:sz w:val="28"/>
          <w:szCs w:val="28"/>
          <w:lang w:val="ru-RU"/>
        </w:rPr>
        <w:t xml:space="preserve">0 </w:t>
      </w:r>
      <w:r w:rsidR="00FA4845" w:rsidRPr="00CE0A75">
        <w:rPr>
          <w:noProof/>
          <w:sz w:val="28"/>
          <w:szCs w:val="28"/>
          <w:lang w:val="ru-RU"/>
        </w:rPr>
        <w:t>–</w:t>
      </w:r>
      <w:r w:rsidR="00137A70" w:rsidRPr="00CE0A75">
        <w:rPr>
          <w:noProof/>
          <w:sz w:val="28"/>
          <w:szCs w:val="28"/>
          <w:lang w:val="ru-RU"/>
        </w:rPr>
        <w:t xml:space="preserve"> 2</w:t>
      </w:r>
      <w:r w:rsidR="00545146" w:rsidRPr="00CE0A75">
        <w:rPr>
          <w:sz w:val="28"/>
          <w:szCs w:val="28"/>
          <w:lang w:val="ru-RU"/>
        </w:rPr>
        <w:t xml:space="preserve"> шт.;</w:t>
      </w:r>
    </w:p>
    <w:p w:rsidR="00545146" w:rsidRPr="00CE0A75" w:rsidRDefault="00545146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Дополнительные:</w:t>
      </w:r>
    </w:p>
    <w:p w:rsidR="00C7569B" w:rsidRPr="00CE0A75" w:rsidRDefault="00C7569B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диэлектрические боты</w:t>
      </w:r>
      <w:r w:rsidRPr="00CE0A75">
        <w:rPr>
          <w:noProof/>
          <w:sz w:val="28"/>
          <w:szCs w:val="28"/>
          <w:lang w:val="ru-RU"/>
        </w:rPr>
        <w:t xml:space="preserve"> </w:t>
      </w:r>
      <w:r w:rsidR="00FA4845" w:rsidRPr="00CE0A75">
        <w:rPr>
          <w:noProof/>
          <w:sz w:val="28"/>
          <w:szCs w:val="28"/>
          <w:lang w:val="ru-RU"/>
        </w:rPr>
        <w:t>–</w:t>
      </w:r>
      <w:r w:rsidRPr="00CE0A75">
        <w:rPr>
          <w:noProof/>
          <w:sz w:val="28"/>
          <w:szCs w:val="28"/>
          <w:lang w:val="ru-RU"/>
        </w:rPr>
        <w:t xml:space="preserve"> </w:t>
      </w:r>
      <w:r w:rsidR="00DB5C7D" w:rsidRPr="00CE0A75">
        <w:rPr>
          <w:noProof/>
          <w:sz w:val="28"/>
          <w:szCs w:val="28"/>
          <w:lang w:val="ru-RU"/>
        </w:rPr>
        <w:t>4</w:t>
      </w:r>
      <w:r w:rsidRPr="00CE0A75">
        <w:rPr>
          <w:sz w:val="28"/>
          <w:szCs w:val="28"/>
          <w:lang w:val="ru-RU"/>
        </w:rPr>
        <w:t xml:space="preserve"> пары;</w:t>
      </w:r>
    </w:p>
    <w:p w:rsidR="00C7569B" w:rsidRPr="00CE0A75" w:rsidRDefault="00C7569B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диэлектрические перчатки</w:t>
      </w:r>
      <w:r w:rsidR="00545146" w:rsidRPr="00CE0A75">
        <w:rPr>
          <w:noProof/>
          <w:sz w:val="28"/>
          <w:szCs w:val="28"/>
          <w:lang w:val="ru-RU"/>
        </w:rPr>
        <w:t xml:space="preserve"> </w:t>
      </w:r>
      <w:r w:rsidR="00FA4845" w:rsidRPr="00CE0A75">
        <w:rPr>
          <w:noProof/>
          <w:sz w:val="28"/>
          <w:szCs w:val="28"/>
          <w:lang w:val="ru-RU"/>
        </w:rPr>
        <w:t>–</w:t>
      </w:r>
      <w:r w:rsidR="00545146" w:rsidRPr="00CE0A75">
        <w:rPr>
          <w:noProof/>
          <w:sz w:val="28"/>
          <w:szCs w:val="28"/>
          <w:lang w:val="ru-RU"/>
        </w:rPr>
        <w:t xml:space="preserve"> </w:t>
      </w:r>
      <w:r w:rsidR="00DB5C7D" w:rsidRPr="00CE0A75">
        <w:rPr>
          <w:noProof/>
          <w:sz w:val="28"/>
          <w:szCs w:val="28"/>
          <w:lang w:val="ru-RU"/>
        </w:rPr>
        <w:t>4</w:t>
      </w:r>
      <w:r w:rsidRPr="00CE0A75">
        <w:rPr>
          <w:sz w:val="28"/>
          <w:szCs w:val="28"/>
          <w:lang w:val="ru-RU"/>
        </w:rPr>
        <w:t xml:space="preserve"> пары;</w:t>
      </w:r>
    </w:p>
    <w:p w:rsidR="00545146" w:rsidRPr="00CE0A75" w:rsidRDefault="00545146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защитные очки –</w:t>
      </w:r>
      <w:r w:rsidR="00DB5C7D" w:rsidRPr="00CE0A75">
        <w:rPr>
          <w:sz w:val="28"/>
          <w:szCs w:val="28"/>
          <w:lang w:val="ru-RU"/>
        </w:rPr>
        <w:t xml:space="preserve"> 4</w:t>
      </w:r>
      <w:r w:rsidRPr="00CE0A75">
        <w:rPr>
          <w:sz w:val="28"/>
          <w:szCs w:val="28"/>
          <w:lang w:val="ru-RU"/>
        </w:rPr>
        <w:t xml:space="preserve"> шт</w:t>
      </w:r>
      <w:r w:rsidRPr="00CE0A75">
        <w:rPr>
          <w:sz w:val="28"/>
          <w:szCs w:val="28"/>
          <w:lang w:val="en-US"/>
        </w:rPr>
        <w:t>.;</w:t>
      </w:r>
    </w:p>
    <w:p w:rsidR="00C7569B" w:rsidRPr="00CE0A75" w:rsidRDefault="00C7569B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переносные заземления</w:t>
      </w:r>
      <w:r w:rsidRPr="00CE0A75">
        <w:rPr>
          <w:noProof/>
          <w:sz w:val="28"/>
          <w:szCs w:val="28"/>
          <w:lang w:val="ru-RU"/>
        </w:rPr>
        <w:t xml:space="preserve"> </w:t>
      </w:r>
      <w:r w:rsidR="00FA4845" w:rsidRPr="00CE0A75">
        <w:rPr>
          <w:noProof/>
          <w:sz w:val="28"/>
          <w:szCs w:val="28"/>
          <w:lang w:val="ru-RU"/>
        </w:rPr>
        <w:t>–</w:t>
      </w:r>
      <w:r w:rsidR="00DB5C7D" w:rsidRPr="00CE0A75">
        <w:rPr>
          <w:noProof/>
          <w:sz w:val="28"/>
          <w:szCs w:val="28"/>
          <w:lang w:val="ru-RU"/>
        </w:rPr>
        <w:t xml:space="preserve"> 4</w:t>
      </w:r>
      <w:r w:rsidRPr="00CE0A75">
        <w:rPr>
          <w:sz w:val="28"/>
          <w:szCs w:val="28"/>
          <w:lang w:val="ru-RU"/>
        </w:rPr>
        <w:t>шт</w:t>
      </w:r>
      <w:r w:rsidR="00DB5C7D" w:rsidRPr="00CE0A75">
        <w:rPr>
          <w:sz w:val="28"/>
          <w:szCs w:val="28"/>
          <w:lang w:val="ru-RU"/>
        </w:rPr>
        <w:t>.</w:t>
      </w:r>
      <w:r w:rsidRPr="00CE0A75">
        <w:rPr>
          <w:sz w:val="28"/>
          <w:szCs w:val="28"/>
          <w:lang w:val="ru-RU"/>
        </w:rPr>
        <w:t>;</w:t>
      </w:r>
    </w:p>
    <w:p w:rsidR="00C7569B" w:rsidRPr="00CE0A75" w:rsidRDefault="00C7569B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переносные ограждения</w:t>
      </w:r>
      <w:r w:rsidRPr="00CE0A75">
        <w:rPr>
          <w:noProof/>
          <w:sz w:val="28"/>
          <w:szCs w:val="28"/>
          <w:lang w:val="ru-RU"/>
        </w:rPr>
        <w:t xml:space="preserve"> (щиты) </w:t>
      </w:r>
      <w:r w:rsidR="00FA4845" w:rsidRPr="00CE0A75">
        <w:rPr>
          <w:noProof/>
          <w:sz w:val="28"/>
          <w:szCs w:val="28"/>
          <w:lang w:val="ru-RU"/>
        </w:rPr>
        <w:t>–</w:t>
      </w:r>
      <w:r w:rsidRPr="00CE0A75">
        <w:rPr>
          <w:noProof/>
          <w:sz w:val="28"/>
          <w:szCs w:val="28"/>
          <w:lang w:val="ru-RU"/>
        </w:rPr>
        <w:t xml:space="preserve"> </w:t>
      </w:r>
      <w:r w:rsidR="00DB5C7D" w:rsidRPr="00CE0A75">
        <w:rPr>
          <w:noProof/>
          <w:sz w:val="28"/>
          <w:szCs w:val="28"/>
          <w:lang w:val="ru-RU"/>
        </w:rPr>
        <w:t>4</w:t>
      </w:r>
      <w:r w:rsidRPr="00CE0A75">
        <w:rPr>
          <w:sz w:val="28"/>
          <w:szCs w:val="28"/>
          <w:lang w:val="ru-RU"/>
        </w:rPr>
        <w:t xml:space="preserve"> шт</w:t>
      </w:r>
      <w:r w:rsidR="00DB5C7D" w:rsidRPr="00CE0A75">
        <w:rPr>
          <w:sz w:val="28"/>
          <w:szCs w:val="28"/>
          <w:lang w:val="ru-RU"/>
        </w:rPr>
        <w:t>.</w:t>
      </w:r>
      <w:r w:rsidRPr="00CE0A75">
        <w:rPr>
          <w:sz w:val="28"/>
          <w:szCs w:val="28"/>
          <w:lang w:val="ru-RU"/>
        </w:rPr>
        <w:t>;</w:t>
      </w:r>
    </w:p>
    <w:p w:rsidR="00C7569B" w:rsidRPr="00CE0A75" w:rsidRDefault="00C7569B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плакаты безопасности</w:t>
      </w:r>
      <w:r w:rsidRPr="00CE0A75">
        <w:rPr>
          <w:noProof/>
          <w:sz w:val="28"/>
          <w:szCs w:val="28"/>
          <w:lang w:val="ru-RU"/>
        </w:rPr>
        <w:t xml:space="preserve"> </w:t>
      </w:r>
      <w:r w:rsidR="00FA4845" w:rsidRPr="00CE0A75">
        <w:rPr>
          <w:noProof/>
          <w:sz w:val="28"/>
          <w:szCs w:val="28"/>
          <w:lang w:val="ru-RU"/>
        </w:rPr>
        <w:t>–</w:t>
      </w:r>
      <w:r w:rsidRPr="00CE0A75">
        <w:rPr>
          <w:noProof/>
          <w:sz w:val="28"/>
          <w:szCs w:val="28"/>
          <w:lang w:val="ru-RU"/>
        </w:rPr>
        <w:t xml:space="preserve"> </w:t>
      </w:r>
      <w:r w:rsidR="00DB5C7D" w:rsidRPr="00CE0A75">
        <w:rPr>
          <w:noProof/>
          <w:sz w:val="28"/>
          <w:szCs w:val="28"/>
          <w:lang w:val="ru-RU"/>
        </w:rPr>
        <w:t>4</w:t>
      </w:r>
      <w:r w:rsidR="00545146" w:rsidRPr="00CE0A75">
        <w:rPr>
          <w:sz w:val="28"/>
          <w:szCs w:val="28"/>
          <w:lang w:val="ru-RU"/>
        </w:rPr>
        <w:t xml:space="preserve"> комплекта</w:t>
      </w:r>
      <w:r w:rsidRPr="00CE0A75">
        <w:rPr>
          <w:sz w:val="28"/>
          <w:szCs w:val="28"/>
          <w:lang w:val="ru-RU"/>
        </w:rPr>
        <w:t>;</w:t>
      </w:r>
    </w:p>
    <w:p w:rsidR="009D2C3F" w:rsidRPr="00CE0A75" w:rsidRDefault="009D2C3F" w:rsidP="00CE0A75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предохранительные монтёрские пояса – 2 комплекта.</w:t>
      </w:r>
    </w:p>
    <w:p w:rsidR="00FA4845" w:rsidRPr="00CE0A75" w:rsidRDefault="00237036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Предохранительные монтёрские пояса предназначены для обеспечения безопасности обслуживающего персонала</w:t>
      </w:r>
      <w:r w:rsidRPr="00CE0A75">
        <w:rPr>
          <w:b/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при работах на высоте.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01EB7" w:rsidRPr="00CE0A7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</w:t>
      </w:r>
      <w:r w:rsidR="00FA4845" w:rsidRPr="00CE0A75">
        <w:rPr>
          <w:sz w:val="28"/>
          <w:szCs w:val="28"/>
          <w:lang w:val="ru-RU"/>
        </w:rPr>
        <w:t xml:space="preserve"> Меры и средства защиты от вредных факторов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501EB7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5</w:t>
      </w:r>
      <w:r w:rsidR="00852081" w:rsidRPr="00CE0A75">
        <w:rPr>
          <w:sz w:val="28"/>
          <w:szCs w:val="28"/>
          <w:lang w:val="ru-RU"/>
        </w:rPr>
        <w:t>.1 Защита от электрических полей промышленной частоты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DA8" w:rsidP="00CE0A75">
      <w:pPr>
        <w:spacing w:line="360" w:lineRule="auto"/>
        <w:ind w:firstLine="720"/>
        <w:rPr>
          <w:b/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В</w:t>
      </w:r>
      <w:r w:rsidR="005D1778" w:rsidRPr="00CE0A75">
        <w:rPr>
          <w:sz w:val="28"/>
          <w:szCs w:val="28"/>
          <w:lang w:val="ru-RU"/>
        </w:rPr>
        <w:t xml:space="preserve"> электроустановках напряжением 330 кВ существует интенсивное электрическое поле промышленной частоты, его напряженность составляет 5-7 кВ/м.</w:t>
      </w:r>
    </w:p>
    <w:p w:rsidR="00C7569B" w:rsidRPr="00CE0A75" w:rsidRDefault="00826910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</w:t>
      </w:r>
      <w:r w:rsidR="00C7569B" w:rsidRPr="00CE0A75">
        <w:rPr>
          <w:sz w:val="28"/>
          <w:szCs w:val="28"/>
          <w:lang w:val="ru-RU"/>
        </w:rPr>
        <w:t>оэтому применяют защитные меры для защиты персонала от напряжённости электрического поля (ЭП) или сни</w:t>
      </w:r>
      <w:r w:rsidR="00427DA8" w:rsidRPr="00CE0A75">
        <w:rPr>
          <w:sz w:val="28"/>
          <w:szCs w:val="28"/>
          <w:lang w:val="ru-RU"/>
        </w:rPr>
        <w:t>жения её до допустимых значений:</w:t>
      </w:r>
    </w:p>
    <w:p w:rsidR="00C7569B" w:rsidRPr="00CE0A75" w:rsidRDefault="00826910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1) </w:t>
      </w:r>
      <w:r w:rsidR="00C7569B" w:rsidRPr="00CE0A75">
        <w:rPr>
          <w:sz w:val="28"/>
          <w:szCs w:val="28"/>
          <w:lang w:val="ru-RU"/>
        </w:rPr>
        <w:t xml:space="preserve">Основная защита, есть защита временем, то есть ограничение времени пребывания в поле Т, часов, напряжённостью в интервале выше 5 до </w:t>
      </w:r>
      <w:r w:rsidR="008D404E" w:rsidRPr="00CE0A75">
        <w:rPr>
          <w:sz w:val="28"/>
          <w:szCs w:val="28"/>
          <w:lang w:val="ru-RU"/>
        </w:rPr>
        <w:t>7</w:t>
      </w:r>
      <w:r w:rsidR="00C7569B" w:rsidRPr="00CE0A75">
        <w:rPr>
          <w:sz w:val="28"/>
          <w:szCs w:val="28"/>
          <w:lang w:val="ru-RU"/>
        </w:rPr>
        <w:t xml:space="preserve"> кВ/м включительно вычисляются по формуле: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427930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53" type="#_x0000_t75" style="width:141.75pt;height:30.75pt" fillcolor="window">
            <v:imagedata r:id="rId35" o:title=""/>
          </v:shape>
        </w:pict>
      </w:r>
      <w:r w:rsidR="00C7569B" w:rsidRPr="00CE0A75">
        <w:rPr>
          <w:sz w:val="28"/>
          <w:szCs w:val="28"/>
          <w:lang w:val="ru-RU"/>
        </w:rPr>
        <w:t xml:space="preserve"> </w:t>
      </w:r>
      <w:r w:rsidR="00BB55F0" w:rsidRPr="00CE0A75">
        <w:rPr>
          <w:sz w:val="28"/>
          <w:szCs w:val="28"/>
          <w:lang w:val="ru-RU"/>
        </w:rPr>
        <w:t>ч</w:t>
      </w:r>
      <w:r w:rsidR="00C7569B" w:rsidRPr="00CE0A75">
        <w:rPr>
          <w:sz w:val="28"/>
          <w:szCs w:val="28"/>
          <w:lang w:val="ru-RU"/>
        </w:rPr>
        <w:t>,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где Е – напряжённость действующего ЭП в контролируемой зоне, кВ/м.</w:t>
      </w:r>
    </w:p>
    <w:p w:rsidR="00826910" w:rsidRPr="00CE0A75" w:rsidRDefault="00427DA8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2</w:t>
      </w:r>
      <w:r w:rsidR="00826910" w:rsidRPr="00CE0A75">
        <w:rPr>
          <w:sz w:val="28"/>
          <w:szCs w:val="28"/>
          <w:lang w:val="ru-RU"/>
        </w:rPr>
        <w:t>) Экранирование рабочих мест или оборудования. Экраны могут быть стационарными или переносными. Стационарные</w:t>
      </w:r>
      <w:r w:rsidRPr="00CE0A75">
        <w:rPr>
          <w:sz w:val="28"/>
          <w:szCs w:val="28"/>
          <w:lang w:val="ru-RU"/>
        </w:rPr>
        <w:t xml:space="preserve"> </w:t>
      </w:r>
      <w:r w:rsidR="00826910" w:rsidRPr="00CE0A75">
        <w:rPr>
          <w:sz w:val="28"/>
          <w:szCs w:val="28"/>
          <w:lang w:val="ru-RU"/>
        </w:rPr>
        <w:t>–</w:t>
      </w:r>
      <w:r w:rsidR="00CE0A75">
        <w:rPr>
          <w:sz w:val="28"/>
          <w:szCs w:val="28"/>
          <w:lang w:val="ru-RU"/>
        </w:rPr>
        <w:t xml:space="preserve"> </w:t>
      </w:r>
      <w:r w:rsidR="00826910" w:rsidRPr="00CE0A75">
        <w:rPr>
          <w:sz w:val="28"/>
          <w:szCs w:val="28"/>
          <w:lang w:val="ru-RU"/>
        </w:rPr>
        <w:t>алюминиевая сетка, переносные –</w:t>
      </w:r>
      <w:r w:rsidRPr="00CE0A75">
        <w:rPr>
          <w:sz w:val="28"/>
          <w:szCs w:val="28"/>
          <w:lang w:val="ru-RU"/>
        </w:rPr>
        <w:t xml:space="preserve"> </w:t>
      </w:r>
      <w:r w:rsidR="00826910" w:rsidRPr="00CE0A75">
        <w:rPr>
          <w:sz w:val="28"/>
          <w:szCs w:val="28"/>
          <w:lang w:val="ru-RU"/>
        </w:rPr>
        <w:t>в виде сетки, навесов, палаток из брезента покрашенного металлизированной краской. Экран обязательно должен быть заземлен. На ОРУ</w:t>
      </w:r>
      <w:r w:rsidRPr="00CE0A75">
        <w:rPr>
          <w:sz w:val="28"/>
          <w:szCs w:val="28"/>
          <w:lang w:val="ru-RU"/>
        </w:rPr>
        <w:t xml:space="preserve"> 330 кВ</w:t>
      </w:r>
      <w:r w:rsidR="00826910" w:rsidRPr="00CE0A75">
        <w:rPr>
          <w:sz w:val="28"/>
          <w:szCs w:val="28"/>
          <w:lang w:val="ru-RU"/>
        </w:rPr>
        <w:t xml:space="preserve"> применяют конструктивные методы защиты от полей промышленной частоты: увеличение высоты подвеса проводов, уменьшение диаметра проводов, уменьшение шага расщепления и количества проводов в расщепленной фазе.</w:t>
      </w:r>
    </w:p>
    <w:p w:rsidR="00A51F2E" w:rsidRPr="00CE0A75" w:rsidRDefault="00427DA8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3</w:t>
      </w:r>
      <w:r w:rsidR="00826910" w:rsidRPr="00CE0A75">
        <w:rPr>
          <w:sz w:val="28"/>
          <w:szCs w:val="28"/>
          <w:lang w:val="ru-RU"/>
        </w:rPr>
        <w:t xml:space="preserve">) Методы ориентации </w:t>
      </w:r>
      <w:r w:rsidR="00A51F2E" w:rsidRPr="00CE0A75">
        <w:rPr>
          <w:sz w:val="28"/>
          <w:szCs w:val="28"/>
          <w:lang w:val="ru-RU"/>
        </w:rPr>
        <w:t>– на плане станции наносятся линии за напряженностью.</w:t>
      </w:r>
    </w:p>
    <w:p w:rsidR="00975755" w:rsidRDefault="0097575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987A7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01EB7" w:rsidRPr="00CE0A75">
        <w:rPr>
          <w:sz w:val="28"/>
          <w:szCs w:val="28"/>
          <w:lang w:val="ru-RU"/>
        </w:rPr>
        <w:t>5</w:t>
      </w:r>
      <w:r w:rsidR="00852081" w:rsidRPr="00CE0A75">
        <w:rPr>
          <w:sz w:val="28"/>
          <w:szCs w:val="28"/>
          <w:lang w:val="ru-RU"/>
        </w:rPr>
        <w:t xml:space="preserve">.2 </w:t>
      </w:r>
      <w:r w:rsidR="00600168" w:rsidRPr="00CE0A75">
        <w:rPr>
          <w:sz w:val="28"/>
          <w:szCs w:val="28"/>
          <w:lang w:val="ru-RU"/>
        </w:rPr>
        <w:t>З</w:t>
      </w:r>
      <w:r w:rsidR="00756961" w:rsidRPr="00CE0A75">
        <w:rPr>
          <w:sz w:val="28"/>
          <w:szCs w:val="28"/>
          <w:lang w:val="ru-RU"/>
        </w:rPr>
        <w:t>ашита от шума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600168" w:rsidRPr="00CE0A75" w:rsidRDefault="00600168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В качестве индивидуальных средств защиты от шума используют специальные наушники, вкладыши в ушную раковину, противошумные каски.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600168" w:rsidRPr="00CE0A75" w:rsidRDefault="00501EB7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5.3</w:t>
      </w:r>
      <w:r w:rsidR="00852081" w:rsidRPr="00CE0A75">
        <w:rPr>
          <w:sz w:val="28"/>
          <w:szCs w:val="28"/>
          <w:lang w:val="ru-RU"/>
        </w:rPr>
        <w:t xml:space="preserve"> </w:t>
      </w:r>
      <w:r w:rsidR="00600168" w:rsidRPr="00CE0A75">
        <w:rPr>
          <w:bCs/>
          <w:sz w:val="28"/>
          <w:szCs w:val="28"/>
          <w:lang w:val="ru-RU"/>
        </w:rPr>
        <w:t>Защита от метеоусловий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600168" w:rsidRPr="00CE0A75" w:rsidRDefault="00600168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Теплая одежда предупреждает чрезмерное охлаждение организма человека при низких температурах воздуха. Для защиты головы от атмосферных осадков предназначены каски.</w:t>
      </w:r>
      <w:r w:rsidR="002E79E7"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При работах в условиях высоких температур воздуха в течение смены устраиваются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перерывы.</w:t>
      </w:r>
    </w:p>
    <w:p w:rsidR="00600168" w:rsidRPr="00CE0A75" w:rsidRDefault="00600168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600168" w:rsidRPr="00CE0A75" w:rsidRDefault="00501EB7" w:rsidP="00CE0A75">
      <w:pPr>
        <w:spacing w:line="360" w:lineRule="auto"/>
        <w:ind w:firstLine="720"/>
        <w:rPr>
          <w:bCs/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5.4</w:t>
      </w:r>
      <w:r w:rsidR="00852081" w:rsidRPr="00CE0A75">
        <w:rPr>
          <w:sz w:val="28"/>
          <w:szCs w:val="28"/>
          <w:lang w:val="ru-RU"/>
        </w:rPr>
        <w:t xml:space="preserve"> </w:t>
      </w:r>
      <w:r w:rsidR="00600168" w:rsidRPr="00CE0A75">
        <w:rPr>
          <w:bCs/>
          <w:sz w:val="28"/>
          <w:szCs w:val="28"/>
          <w:lang w:val="ru-RU"/>
        </w:rPr>
        <w:t>Защита от неудовлетворительного освещения</w:t>
      </w:r>
    </w:p>
    <w:p w:rsidR="00CE0A75" w:rsidRDefault="00CE0A75" w:rsidP="00CE0A75">
      <w:pPr>
        <w:spacing w:line="360" w:lineRule="auto"/>
        <w:ind w:firstLine="720"/>
        <w:rPr>
          <w:bCs/>
          <w:sz w:val="28"/>
          <w:szCs w:val="28"/>
          <w:lang w:val="ru-RU"/>
        </w:rPr>
      </w:pPr>
    </w:p>
    <w:p w:rsidR="00965EFA" w:rsidRPr="00CE0A75" w:rsidRDefault="00965EFA" w:rsidP="00CE0A75">
      <w:pPr>
        <w:spacing w:line="360" w:lineRule="auto"/>
        <w:ind w:firstLine="720"/>
        <w:rPr>
          <w:bCs/>
          <w:sz w:val="28"/>
          <w:szCs w:val="28"/>
          <w:lang w:val="ru-RU"/>
        </w:rPr>
      </w:pPr>
      <w:r w:rsidRPr="00CE0A75">
        <w:rPr>
          <w:bCs/>
          <w:sz w:val="28"/>
          <w:szCs w:val="28"/>
          <w:lang w:val="ru-RU"/>
        </w:rPr>
        <w:t>ОРУ</w:t>
      </w:r>
      <w:r w:rsidR="00852081" w:rsidRPr="00CE0A75">
        <w:rPr>
          <w:bCs/>
          <w:sz w:val="28"/>
          <w:szCs w:val="28"/>
          <w:lang w:val="ru-RU"/>
        </w:rPr>
        <w:t xml:space="preserve"> </w:t>
      </w:r>
      <w:r w:rsidR="003842CF" w:rsidRPr="00CE0A75">
        <w:rPr>
          <w:bCs/>
          <w:sz w:val="28"/>
          <w:szCs w:val="28"/>
          <w:lang w:val="ru-RU"/>
        </w:rPr>
        <w:t>11</w:t>
      </w:r>
      <w:r w:rsidRPr="00CE0A75">
        <w:rPr>
          <w:bCs/>
          <w:sz w:val="28"/>
          <w:szCs w:val="28"/>
          <w:lang w:val="ru-RU"/>
        </w:rPr>
        <w:t>0 кВ освещается естественным и искусственным светом. Искусственное освещение применяется в тёмное время суток.</w:t>
      </w:r>
    </w:p>
    <w:p w:rsidR="00965EFA" w:rsidRPr="00CE0A75" w:rsidRDefault="00965EFA" w:rsidP="00CE0A75">
      <w:pPr>
        <w:spacing w:line="360" w:lineRule="auto"/>
        <w:ind w:firstLine="720"/>
        <w:rPr>
          <w:bCs/>
          <w:sz w:val="28"/>
          <w:szCs w:val="28"/>
          <w:lang w:val="ru-RU"/>
        </w:rPr>
      </w:pPr>
      <w:r w:rsidRPr="00CE0A75">
        <w:rPr>
          <w:bCs/>
          <w:sz w:val="28"/>
          <w:szCs w:val="28"/>
          <w:lang w:val="ru-RU"/>
        </w:rPr>
        <w:t xml:space="preserve">Согласно ПУЭ для наружного освещения </w:t>
      </w:r>
      <w:r w:rsidR="00852081" w:rsidRPr="00CE0A75">
        <w:rPr>
          <w:bCs/>
          <w:sz w:val="28"/>
          <w:szCs w:val="28"/>
          <w:lang w:val="ru-RU"/>
        </w:rPr>
        <w:t>используются</w:t>
      </w:r>
      <w:r w:rsidRPr="00CE0A75">
        <w:rPr>
          <w:bCs/>
          <w:sz w:val="28"/>
          <w:szCs w:val="28"/>
          <w:lang w:val="ru-RU"/>
        </w:rPr>
        <w:t xml:space="preserve"> газоразрядные лампы типа ДРЛ. </w:t>
      </w:r>
      <w:r w:rsidR="003848E9" w:rsidRPr="00CE0A75">
        <w:rPr>
          <w:bCs/>
          <w:sz w:val="28"/>
          <w:szCs w:val="28"/>
          <w:lang w:val="ru-RU"/>
        </w:rPr>
        <w:t>Д</w:t>
      </w:r>
      <w:r w:rsidRPr="00CE0A75">
        <w:rPr>
          <w:bCs/>
          <w:sz w:val="28"/>
          <w:szCs w:val="28"/>
          <w:lang w:val="ru-RU"/>
        </w:rPr>
        <w:t>ля аварийного освещения</w:t>
      </w:r>
      <w:r w:rsidR="003848E9" w:rsidRPr="00CE0A75">
        <w:rPr>
          <w:bCs/>
          <w:sz w:val="28"/>
          <w:szCs w:val="28"/>
          <w:lang w:val="ru-RU"/>
        </w:rPr>
        <w:t xml:space="preserve"> применяются лампы накаливания</w:t>
      </w:r>
      <w:r w:rsidRPr="00CE0A75">
        <w:rPr>
          <w:bCs/>
          <w:sz w:val="28"/>
          <w:szCs w:val="28"/>
          <w:lang w:val="ru-RU"/>
        </w:rPr>
        <w:t xml:space="preserve">. Светильники рабочего и аварийного освещения на открытом пространстве </w:t>
      </w:r>
      <w:r w:rsidR="00852081" w:rsidRPr="00CE0A75">
        <w:rPr>
          <w:bCs/>
          <w:sz w:val="28"/>
          <w:szCs w:val="28"/>
          <w:lang w:val="ru-RU"/>
        </w:rPr>
        <w:t>питаются от</w:t>
      </w:r>
      <w:r w:rsidRPr="00CE0A75">
        <w:rPr>
          <w:bCs/>
          <w:sz w:val="28"/>
          <w:szCs w:val="28"/>
          <w:lang w:val="ru-RU"/>
        </w:rPr>
        <w:t xml:space="preserve"> разных независимых источников.</w:t>
      </w:r>
      <w:r w:rsidR="00852081" w:rsidRPr="00CE0A75">
        <w:rPr>
          <w:bCs/>
          <w:sz w:val="28"/>
          <w:szCs w:val="28"/>
          <w:lang w:val="ru-RU"/>
        </w:rPr>
        <w:t xml:space="preserve"> </w:t>
      </w:r>
      <w:r w:rsidR="00852081" w:rsidRPr="00CE0A75">
        <w:rPr>
          <w:sz w:val="28"/>
          <w:szCs w:val="28"/>
          <w:lang w:val="ru-RU"/>
        </w:rPr>
        <w:t>Аварийное освещение присоединяется к независимому источнику питания или на него переключается при погасании рабочего освещения.</w:t>
      </w:r>
    </w:p>
    <w:p w:rsidR="008120C0" w:rsidRDefault="008120C0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01EB7" w:rsidRPr="00CE0A7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D837DA" w:rsidRPr="00CE0A75">
        <w:rPr>
          <w:sz w:val="28"/>
          <w:szCs w:val="28"/>
          <w:lang w:val="ru-RU"/>
        </w:rPr>
        <w:t xml:space="preserve"> </w:t>
      </w:r>
      <w:r w:rsidR="008120C0" w:rsidRPr="00CE0A75">
        <w:rPr>
          <w:sz w:val="28"/>
          <w:szCs w:val="28"/>
          <w:lang w:val="ru-RU"/>
        </w:rPr>
        <w:t>Пожарная безопасность</w:t>
      </w:r>
    </w:p>
    <w:p w:rsidR="00CE0A75" w:rsidRDefault="00CE0A75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Пожарная</w:t>
      </w:r>
      <w:r w:rsidR="008D404E" w:rsidRPr="00CE0A75">
        <w:rPr>
          <w:sz w:val="28"/>
          <w:szCs w:val="28"/>
          <w:lang w:val="ru-RU"/>
        </w:rPr>
        <w:t xml:space="preserve"> опасность на ОРУ напряжением </w:t>
      </w:r>
      <w:r w:rsidR="003842CF" w:rsidRPr="00CE0A75">
        <w:rPr>
          <w:sz w:val="28"/>
          <w:szCs w:val="28"/>
          <w:lang w:val="ru-RU"/>
        </w:rPr>
        <w:t>11</w:t>
      </w:r>
      <w:r w:rsidRPr="00CE0A75">
        <w:rPr>
          <w:sz w:val="28"/>
          <w:szCs w:val="28"/>
          <w:lang w:val="ru-RU"/>
        </w:rPr>
        <w:t>0 кВ обусловлена наличием в принимаемом оборудовании горючих веществ и материалов: изоляция обмоток трансформаторов тока и напряжения, масло</w:t>
      </w:r>
      <w:r w:rsidR="00975755" w:rsidRPr="00CE0A75">
        <w:rPr>
          <w:sz w:val="28"/>
          <w:szCs w:val="28"/>
          <w:lang w:val="ru-RU"/>
        </w:rPr>
        <w:t>наполненное оборудование (больше 1000 кг в единиц</w:t>
      </w:r>
      <w:r w:rsidR="003F39B1" w:rsidRPr="00CE0A75">
        <w:rPr>
          <w:sz w:val="28"/>
          <w:szCs w:val="28"/>
          <w:lang w:val="ru-RU"/>
        </w:rPr>
        <w:t>е) – трансформаторы,</w:t>
      </w:r>
      <w:r w:rsidR="00C409ED" w:rsidRP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краска корпусов электрических аппаратов, изоляция контрольных кабелей релейной защиты.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Причины пожара на ОРУ могут быть электрического и неэлектрического характера.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Причины электрического характера:</w:t>
      </w:r>
    </w:p>
    <w:p w:rsidR="00B31C3F" w:rsidRPr="00CE0A75" w:rsidRDefault="00C409ED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при коротких замыканиях по проводникам протекают большие токи, вследствие чего происходит нагрев проводников, загорается изоляция и окружающие предметы.</w:t>
      </w:r>
      <w:r w:rsidR="00B31C3F" w:rsidRPr="00CE0A75">
        <w:rPr>
          <w:sz w:val="28"/>
          <w:szCs w:val="28"/>
          <w:lang w:val="ru-RU"/>
        </w:rPr>
        <w:t xml:space="preserve"> Устраняется максимальной токовой защитой (МТЗ);</w:t>
      </w:r>
    </w:p>
    <w:p w:rsidR="00C7569B" w:rsidRPr="00CE0A75" w:rsidRDefault="00C7569B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перегрузка проводников</w:t>
      </w:r>
      <w:r w:rsidR="00B31C3F" w:rsidRPr="00CE0A75">
        <w:rPr>
          <w:sz w:val="28"/>
          <w:szCs w:val="28"/>
          <w:lang w:val="ru-RU"/>
        </w:rPr>
        <w:t xml:space="preserve"> при протекании по проводникам токов, на которые они не рассчитаны. Устраняется тепловой защитой</w:t>
      </w:r>
      <w:r w:rsidRPr="00CE0A75">
        <w:rPr>
          <w:sz w:val="28"/>
          <w:szCs w:val="28"/>
          <w:lang w:val="ru-RU"/>
        </w:rPr>
        <w:t>;</w:t>
      </w:r>
    </w:p>
    <w:p w:rsidR="00C7569B" w:rsidRPr="00CE0A75" w:rsidRDefault="00B31C3F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удары молнии на территории ОРУ. Устраняется с помощью грозозащитных тросов и стержневых молниеотводов, установленных на порталах;</w:t>
      </w:r>
    </w:p>
    <w:p w:rsidR="00B31C3F" w:rsidRPr="00CE0A75" w:rsidRDefault="00B31C3F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электрические искры и дуги, которые появляются в аварийных режимах, а также в нормальных режимах при коммутационных процессах. Не опасны для невзрывоопасной среды;</w:t>
      </w:r>
    </w:p>
    <w:p w:rsidR="00B31C3F" w:rsidRPr="00CE0A75" w:rsidRDefault="00B31C3F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большое переходное сопротивление при сужении пути протекания тока и в местах контактов возникает местный нагрев. Устраняется путем выполнения контактов массивными или неразъемными </w:t>
      </w:r>
      <w:r w:rsidR="00CA732E" w:rsidRPr="00CE0A75">
        <w:rPr>
          <w:sz w:val="28"/>
          <w:szCs w:val="28"/>
          <w:lang w:val="ru-RU"/>
        </w:rPr>
        <w:t>(</w:t>
      </w:r>
      <w:r w:rsidRPr="00CE0A75">
        <w:rPr>
          <w:sz w:val="28"/>
          <w:szCs w:val="28"/>
          <w:lang w:val="ru-RU"/>
        </w:rPr>
        <w:t>сварными</w:t>
      </w:r>
      <w:r w:rsidR="00CA732E" w:rsidRPr="00CE0A75">
        <w:rPr>
          <w:sz w:val="28"/>
          <w:szCs w:val="28"/>
          <w:lang w:val="ru-RU"/>
        </w:rPr>
        <w:t>)</w:t>
      </w:r>
      <w:r w:rsidRPr="00CE0A75">
        <w:rPr>
          <w:sz w:val="28"/>
          <w:szCs w:val="28"/>
          <w:lang w:val="ru-RU"/>
        </w:rPr>
        <w:t>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Причины неэлектрического характера:</w:t>
      </w:r>
    </w:p>
    <w:p w:rsidR="003F39B1" w:rsidRPr="00CE0A75" w:rsidRDefault="003F39B1" w:rsidP="00CE0A75">
      <w:pPr>
        <w:spacing w:line="360" w:lineRule="auto"/>
        <w:ind w:firstLine="720"/>
        <w:rPr>
          <w:sz w:val="28"/>
          <w:szCs w:val="28"/>
          <w:lang w:val="en-US"/>
        </w:rPr>
      </w:pPr>
      <w:r w:rsidRPr="00CE0A75">
        <w:rPr>
          <w:sz w:val="28"/>
          <w:szCs w:val="28"/>
          <w:lang w:val="ru-RU"/>
        </w:rPr>
        <w:t>-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неисправность оборудования</w:t>
      </w:r>
      <w:r w:rsidRPr="00CE0A75">
        <w:rPr>
          <w:sz w:val="28"/>
          <w:szCs w:val="28"/>
          <w:lang w:val="en-US"/>
        </w:rPr>
        <w:t>;</w:t>
      </w:r>
    </w:p>
    <w:p w:rsidR="00C7569B" w:rsidRPr="00CE0A75" w:rsidRDefault="003F39B1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несоблюдение персоналом правил пожарной безопасности.</w:t>
      </w:r>
    </w:p>
    <w:p w:rsidR="00C7569B" w:rsidRPr="00CE0A75" w:rsidRDefault="00C7569B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Практические меры пожарной безопасности:</w:t>
      </w:r>
    </w:p>
    <w:p w:rsidR="00C7569B" w:rsidRPr="00CE0A75" w:rsidRDefault="008D404E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выполнение</w:t>
      </w:r>
      <w:r w:rsidR="00C7569B" w:rsidRPr="00CE0A75">
        <w:rPr>
          <w:sz w:val="28"/>
          <w:szCs w:val="28"/>
          <w:lang w:val="ru-RU"/>
        </w:rPr>
        <w:t xml:space="preserve"> под всем маслонаполненным оборудованием, </w:t>
      </w:r>
      <w:r w:rsidRPr="00CE0A75">
        <w:rPr>
          <w:sz w:val="28"/>
          <w:szCs w:val="28"/>
          <w:lang w:val="ru-RU"/>
        </w:rPr>
        <w:t>маслоприёмников засыпаны</w:t>
      </w:r>
      <w:r w:rsidRPr="00CE0A75">
        <w:rPr>
          <w:sz w:val="28"/>
          <w:szCs w:val="28"/>
        </w:rPr>
        <w:t>х</w:t>
      </w:r>
      <w:r w:rsidRPr="00CE0A75">
        <w:rPr>
          <w:sz w:val="28"/>
          <w:szCs w:val="28"/>
          <w:lang w:val="ru-RU"/>
        </w:rPr>
        <w:t xml:space="preserve"> гравием. Маслоприёмник рассчитываются на поглощение 80 % масла для выключателя с большим объемом масла;</w:t>
      </w:r>
    </w:p>
    <w:p w:rsidR="008D404E" w:rsidRPr="00CE0A75" w:rsidRDefault="008D404E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фундаменты маслонап</w:t>
      </w:r>
      <w:r w:rsidR="003848E9" w:rsidRPr="00CE0A75">
        <w:rPr>
          <w:sz w:val="28"/>
          <w:szCs w:val="28"/>
          <w:lang w:val="ru-RU"/>
        </w:rPr>
        <w:t>олненного оборудования выполнены</w:t>
      </w:r>
      <w:r w:rsidRPr="00CE0A75">
        <w:rPr>
          <w:sz w:val="28"/>
          <w:szCs w:val="28"/>
          <w:lang w:val="ru-RU"/>
        </w:rPr>
        <w:t xml:space="preserve"> </w:t>
      </w:r>
      <w:r w:rsidR="003848E9" w:rsidRPr="00CE0A75">
        <w:rPr>
          <w:sz w:val="28"/>
          <w:szCs w:val="28"/>
          <w:lang w:val="ru-RU"/>
        </w:rPr>
        <w:t>из</w:t>
      </w:r>
      <w:r w:rsidRPr="00CE0A75">
        <w:rPr>
          <w:sz w:val="28"/>
          <w:szCs w:val="28"/>
          <w:lang w:val="ru-RU"/>
        </w:rPr>
        <w:t xml:space="preserve"> огнеупорных материалов;</w:t>
      </w:r>
    </w:p>
    <w:p w:rsidR="008D404E" w:rsidRPr="00CE0A75" w:rsidRDefault="008D404E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маслоприёмники трансформаторов выполняются с маслоотводами, выполненными в виде подземных трубопроводов или открытых кюветов или лотков. С помощью последних масло отводится в маслоприемник закрытого типа, удалённого от оборудования станции на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пожаробезопасное расстояние.</w:t>
      </w:r>
    </w:p>
    <w:p w:rsidR="00C7569B" w:rsidRPr="00CE0A75" w:rsidRDefault="00C7569B" w:rsidP="00CE0A75">
      <w:pPr>
        <w:numPr>
          <w:ilvl w:val="0"/>
          <w:numId w:val="5"/>
        </w:numPr>
        <w:tabs>
          <w:tab w:val="clear" w:pos="1069"/>
        </w:tabs>
        <w:spacing w:line="360" w:lineRule="auto"/>
        <w:ind w:left="0"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прокладывание кабельных линий в железобетонных желобах закрытых сверху железобетонными плитами;</w:t>
      </w:r>
    </w:p>
    <w:p w:rsidR="00734CA0" w:rsidRPr="00CE0A75" w:rsidRDefault="00734CA0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 xml:space="preserve">Площадка ОРУ </w:t>
      </w:r>
      <w:r w:rsidR="003842CF" w:rsidRPr="00CE0A75">
        <w:rPr>
          <w:sz w:val="28"/>
          <w:szCs w:val="28"/>
          <w:lang w:val="ru-RU"/>
        </w:rPr>
        <w:t>11</w:t>
      </w:r>
      <w:r w:rsidRPr="00CE0A75">
        <w:rPr>
          <w:sz w:val="28"/>
          <w:szCs w:val="28"/>
          <w:lang w:val="ru-RU"/>
        </w:rPr>
        <w:t xml:space="preserve">0 кВ оборудована стационарной системой пожаротушения. Тушение пожаров происходит с помощью воды. При возникновении пожара система приводится в действие с пульта системы пожаротушения ОРУ </w:t>
      </w:r>
      <w:r w:rsidR="003842CF" w:rsidRPr="00CE0A75">
        <w:rPr>
          <w:sz w:val="28"/>
          <w:szCs w:val="28"/>
          <w:lang w:val="ru-RU"/>
        </w:rPr>
        <w:t>11</w:t>
      </w:r>
      <w:r w:rsidRPr="00CE0A75">
        <w:rPr>
          <w:sz w:val="28"/>
          <w:szCs w:val="28"/>
          <w:lang w:val="ru-RU"/>
        </w:rPr>
        <w:t>0 кВ.</w:t>
      </w:r>
    </w:p>
    <w:p w:rsidR="00734CA0" w:rsidRPr="00CE0A75" w:rsidRDefault="00734CA0" w:rsidP="00CE0A75">
      <w:pPr>
        <w:spacing w:line="360" w:lineRule="auto"/>
        <w:ind w:firstLine="720"/>
        <w:rPr>
          <w:sz w:val="28"/>
          <w:szCs w:val="28"/>
          <w:lang w:val="ru-RU"/>
        </w:rPr>
      </w:pPr>
      <w:r w:rsidRPr="00CE0A75">
        <w:rPr>
          <w:sz w:val="28"/>
          <w:szCs w:val="28"/>
          <w:lang w:val="ru-RU"/>
        </w:rPr>
        <w:t>Также тушение пожара производится с помощью</w:t>
      </w:r>
      <w:r w:rsidR="00CE0A75">
        <w:rPr>
          <w:sz w:val="28"/>
          <w:szCs w:val="28"/>
          <w:lang w:val="ru-RU"/>
        </w:rPr>
        <w:t xml:space="preserve"> </w:t>
      </w:r>
      <w:r w:rsidRPr="00CE0A75">
        <w:rPr>
          <w:sz w:val="28"/>
          <w:szCs w:val="28"/>
          <w:lang w:val="ru-RU"/>
        </w:rPr>
        <w:t>ручных огнетушителей типа ОУ-4.</w:t>
      </w:r>
    </w:p>
    <w:p w:rsidR="00CA732E" w:rsidRPr="00CE0A75" w:rsidRDefault="00CA732E" w:rsidP="00CE0A75">
      <w:pPr>
        <w:spacing w:line="360" w:lineRule="auto"/>
        <w:ind w:firstLine="720"/>
        <w:rPr>
          <w:sz w:val="28"/>
          <w:szCs w:val="28"/>
          <w:lang w:val="ru-RU"/>
        </w:rPr>
      </w:pPr>
    </w:p>
    <w:p w:rsidR="00B168C7" w:rsidRPr="00CE0A75" w:rsidRDefault="00CE0A75" w:rsidP="00CE0A7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8C7" w:rsidRPr="00CE0A75">
        <w:rPr>
          <w:sz w:val="28"/>
          <w:szCs w:val="28"/>
        </w:rPr>
        <w:t>Литература</w:t>
      </w:r>
    </w:p>
    <w:p w:rsidR="00B168C7" w:rsidRPr="00CE0A75" w:rsidRDefault="00B168C7" w:rsidP="00CE0A75">
      <w:pPr>
        <w:spacing w:line="360" w:lineRule="auto"/>
        <w:ind w:firstLine="0"/>
        <w:rPr>
          <w:sz w:val="28"/>
          <w:szCs w:val="28"/>
          <w:lang w:val="ru-RU"/>
        </w:rPr>
      </w:pPr>
    </w:p>
    <w:p w:rsidR="00B168C7" w:rsidRPr="00CE0A75" w:rsidRDefault="000D7BEB" w:rsidP="00CE0A75">
      <w:pPr>
        <w:numPr>
          <w:ilvl w:val="0"/>
          <w:numId w:val="16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</w:rPr>
      </w:pPr>
      <w:r w:rsidRPr="00CE0A75">
        <w:rPr>
          <w:sz w:val="28"/>
          <w:szCs w:val="28"/>
          <w:lang w:val="ru-RU"/>
        </w:rPr>
        <w:t>Жидецький В.Ц</w:t>
      </w:r>
      <w:r w:rsidR="006C469E" w:rsidRPr="00CE0A75">
        <w:rPr>
          <w:sz w:val="28"/>
          <w:szCs w:val="28"/>
          <w:lang w:val="ru-RU"/>
        </w:rPr>
        <w:t xml:space="preserve">., Джигирей В.С., Сторожук В.М., та </w:t>
      </w:r>
      <w:r w:rsidR="006C469E" w:rsidRPr="00CE0A75">
        <w:rPr>
          <w:sz w:val="28"/>
          <w:szCs w:val="28"/>
        </w:rPr>
        <w:t>ін Практикум із охорони праці. Навчальний посібник</w:t>
      </w:r>
      <w:r w:rsidR="00CE0A75">
        <w:rPr>
          <w:sz w:val="28"/>
          <w:szCs w:val="28"/>
        </w:rPr>
        <w:t xml:space="preserve"> </w:t>
      </w:r>
      <w:r w:rsidR="006C469E" w:rsidRPr="00CE0A75">
        <w:rPr>
          <w:sz w:val="28"/>
          <w:szCs w:val="28"/>
          <w:lang w:val="ru-RU"/>
        </w:rPr>
        <w:t xml:space="preserve">/ </w:t>
      </w:r>
      <w:r w:rsidR="006C469E" w:rsidRPr="00CE0A75">
        <w:rPr>
          <w:sz w:val="28"/>
          <w:szCs w:val="28"/>
        </w:rPr>
        <w:t>За ред. Канд.техн. наук, доцента В.Ц. Жидецького. – Львів, Афіша, 2000 – 352 с.</w:t>
      </w:r>
    </w:p>
    <w:p w:rsidR="006C469E" w:rsidRPr="00CE0A75" w:rsidRDefault="006C469E" w:rsidP="00CE0A75">
      <w:pPr>
        <w:numPr>
          <w:ilvl w:val="0"/>
          <w:numId w:val="16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</w:rPr>
      </w:pPr>
      <w:r w:rsidRPr="00CE0A75">
        <w:rPr>
          <w:sz w:val="28"/>
          <w:szCs w:val="28"/>
        </w:rPr>
        <w:t>Ох</w:t>
      </w:r>
      <w:r w:rsidRPr="00CE0A75">
        <w:rPr>
          <w:sz w:val="28"/>
          <w:szCs w:val="28"/>
          <w:lang w:val="ru-RU"/>
        </w:rPr>
        <w:t>рана труда в электроустановках : Учебник для вузов / Под ред. Б.А. Князевского. – 3-е изд., перераб. и доп. – М.: Энергоатомиздат, 1983. – 336 с., ил.</w:t>
      </w:r>
    </w:p>
    <w:p w:rsidR="00756961" w:rsidRPr="00CE0A75" w:rsidRDefault="006C469E" w:rsidP="00CE0A75">
      <w:pPr>
        <w:numPr>
          <w:ilvl w:val="0"/>
          <w:numId w:val="16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</w:rPr>
      </w:pPr>
      <w:r w:rsidRPr="00CE0A75">
        <w:rPr>
          <w:sz w:val="28"/>
          <w:szCs w:val="28"/>
        </w:rPr>
        <w:t>Долин П.А. Основы техники безопасности в электроустановках</w:t>
      </w:r>
      <w:r w:rsidRPr="00CE0A75">
        <w:rPr>
          <w:sz w:val="28"/>
          <w:szCs w:val="28"/>
          <w:lang w:val="ru-RU"/>
        </w:rPr>
        <w:t>.</w:t>
      </w:r>
      <w:r w:rsidR="00756961" w:rsidRPr="00CE0A75">
        <w:rPr>
          <w:sz w:val="28"/>
          <w:szCs w:val="28"/>
          <w:lang w:val="ru-RU"/>
        </w:rPr>
        <w:t xml:space="preserve"> – М.: Энергоатомиздат, 1984. – 448 с.</w:t>
      </w:r>
    </w:p>
    <w:p w:rsidR="00B168C7" w:rsidRDefault="00756961" w:rsidP="00CE0A75">
      <w:pPr>
        <w:numPr>
          <w:ilvl w:val="0"/>
          <w:numId w:val="16"/>
        </w:numPr>
        <w:tabs>
          <w:tab w:val="clear" w:pos="144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CE0A75">
        <w:rPr>
          <w:sz w:val="28"/>
          <w:szCs w:val="28"/>
        </w:rPr>
        <w:t xml:space="preserve">Правила устройств электроустановок </w:t>
      </w:r>
      <w:r w:rsidR="00517586" w:rsidRPr="00CE0A75">
        <w:rPr>
          <w:sz w:val="28"/>
          <w:szCs w:val="28"/>
          <w:lang w:val="ru-RU"/>
        </w:rPr>
        <w:t>/ Минэнерго. - М.: Энергоатомиздат, 1986. - 648 с.</w:t>
      </w:r>
    </w:p>
    <w:p w:rsidR="00CE0A75" w:rsidRPr="00CE0A75" w:rsidRDefault="00CE0A75" w:rsidP="00CE0A7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bookmarkStart w:id="1" w:name="_GoBack"/>
      <w:bookmarkEnd w:id="1"/>
    </w:p>
    <w:sectPr w:rsidR="00CE0A75" w:rsidRPr="00CE0A75" w:rsidSect="00CE0A75">
      <w:headerReference w:type="default" r:id="rId36"/>
      <w:pgSz w:w="11907" w:h="16840" w:code="9"/>
      <w:pgMar w:top="1134" w:right="851" w:bottom="1134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82" w:rsidRDefault="00C15682" w:rsidP="00CE0A75">
      <w:pPr>
        <w:spacing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separator/>
      </w:r>
    </w:p>
  </w:endnote>
  <w:endnote w:type="continuationSeparator" w:id="0">
    <w:p w:rsidR="00C15682" w:rsidRDefault="00C15682" w:rsidP="00CE0A75">
      <w:pPr>
        <w:spacing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82" w:rsidRDefault="00C15682" w:rsidP="00CE0A75">
      <w:pPr>
        <w:spacing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separator/>
      </w:r>
    </w:p>
  </w:footnote>
  <w:footnote w:type="continuationSeparator" w:id="0">
    <w:p w:rsidR="00C15682" w:rsidRDefault="00C15682" w:rsidP="00CE0A75">
      <w:pPr>
        <w:spacing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75" w:rsidRDefault="00CE0A75" w:rsidP="00CE0A75">
    <w:pPr>
      <w:spacing w:line="360" w:lineRule="auto"/>
      <w:ind w:firstLine="709"/>
      <w:jc w:val="center"/>
      <w:rPr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9C6B09"/>
    <w:multiLevelType w:val="hybridMultilevel"/>
    <w:tmpl w:val="4418D59C"/>
    <w:lvl w:ilvl="0" w:tplc="D9B231F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ED5FE2"/>
    <w:multiLevelType w:val="multilevel"/>
    <w:tmpl w:val="E95637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">
    <w:nsid w:val="11A63C89"/>
    <w:multiLevelType w:val="multilevel"/>
    <w:tmpl w:val="4C20FE6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18C20977"/>
    <w:multiLevelType w:val="singleLevel"/>
    <w:tmpl w:val="A15017AC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EAE4058"/>
    <w:multiLevelType w:val="singleLevel"/>
    <w:tmpl w:val="438CC9B2"/>
    <w:lvl w:ilvl="0">
      <w:start w:val="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02F6968"/>
    <w:multiLevelType w:val="multilevel"/>
    <w:tmpl w:val="2DFC81F0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06755FD"/>
    <w:multiLevelType w:val="multilevel"/>
    <w:tmpl w:val="48FC507E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96A13BF"/>
    <w:multiLevelType w:val="multilevel"/>
    <w:tmpl w:val="66BCAF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>
    <w:nsid w:val="2BF0422A"/>
    <w:multiLevelType w:val="singleLevel"/>
    <w:tmpl w:val="FF68C25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2F0F07C3"/>
    <w:multiLevelType w:val="hybridMultilevel"/>
    <w:tmpl w:val="8482D32A"/>
    <w:lvl w:ilvl="0" w:tplc="1728BA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6094403"/>
    <w:multiLevelType w:val="hybridMultilevel"/>
    <w:tmpl w:val="DEF62E6E"/>
    <w:lvl w:ilvl="0" w:tplc="3774A802">
      <w:numFmt w:val="bullet"/>
      <w:lvlText w:val="-"/>
      <w:lvlJc w:val="left"/>
      <w:pPr>
        <w:tabs>
          <w:tab w:val="num" w:pos="1144"/>
        </w:tabs>
        <w:ind w:left="1144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D367142"/>
    <w:multiLevelType w:val="multilevel"/>
    <w:tmpl w:val="A036E85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3D935E9B"/>
    <w:multiLevelType w:val="multilevel"/>
    <w:tmpl w:val="452E723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7D20914"/>
    <w:multiLevelType w:val="singleLevel"/>
    <w:tmpl w:val="EC761B1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6D5F1220"/>
    <w:multiLevelType w:val="singleLevel"/>
    <w:tmpl w:val="09507EE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6D773E43"/>
    <w:multiLevelType w:val="hybridMultilevel"/>
    <w:tmpl w:val="E1088BBC"/>
    <w:lvl w:ilvl="0" w:tplc="BAE2FF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6EDB2807"/>
    <w:multiLevelType w:val="multilevel"/>
    <w:tmpl w:val="9EE8D4C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12"/>
  </w:num>
  <w:num w:numId="9">
    <w:abstractNumId w:val="17"/>
  </w:num>
  <w:num w:numId="10">
    <w:abstractNumId w:val="1"/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710" w:hanging="284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1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04E"/>
    <w:rsid w:val="00002D9B"/>
    <w:rsid w:val="0002561B"/>
    <w:rsid w:val="000375CC"/>
    <w:rsid w:val="00075345"/>
    <w:rsid w:val="000A0E7F"/>
    <w:rsid w:val="000B3636"/>
    <w:rsid w:val="000B4654"/>
    <w:rsid w:val="000D7BEB"/>
    <w:rsid w:val="00121CFC"/>
    <w:rsid w:val="00121ECA"/>
    <w:rsid w:val="00130843"/>
    <w:rsid w:val="00130883"/>
    <w:rsid w:val="0013633E"/>
    <w:rsid w:val="00137A70"/>
    <w:rsid w:val="00144164"/>
    <w:rsid w:val="00150A6F"/>
    <w:rsid w:val="00197B86"/>
    <w:rsid w:val="001B6B4B"/>
    <w:rsid w:val="001C6473"/>
    <w:rsid w:val="001D02DC"/>
    <w:rsid w:val="001E3493"/>
    <w:rsid w:val="001F0866"/>
    <w:rsid w:val="00202F95"/>
    <w:rsid w:val="00224F83"/>
    <w:rsid w:val="002300E6"/>
    <w:rsid w:val="00237036"/>
    <w:rsid w:val="00244130"/>
    <w:rsid w:val="00266C8B"/>
    <w:rsid w:val="002C6AA7"/>
    <w:rsid w:val="002D6F02"/>
    <w:rsid w:val="002E15AD"/>
    <w:rsid w:val="002E79E7"/>
    <w:rsid w:val="002F4D3E"/>
    <w:rsid w:val="002F62FD"/>
    <w:rsid w:val="003135DA"/>
    <w:rsid w:val="00315378"/>
    <w:rsid w:val="00320CFD"/>
    <w:rsid w:val="003842CF"/>
    <w:rsid w:val="003848E9"/>
    <w:rsid w:val="00395659"/>
    <w:rsid w:val="00397757"/>
    <w:rsid w:val="003D0F8F"/>
    <w:rsid w:val="003D12E4"/>
    <w:rsid w:val="003D3C07"/>
    <w:rsid w:val="003D72DD"/>
    <w:rsid w:val="003E30C4"/>
    <w:rsid w:val="003F099A"/>
    <w:rsid w:val="003F39B1"/>
    <w:rsid w:val="00411988"/>
    <w:rsid w:val="00417135"/>
    <w:rsid w:val="00427930"/>
    <w:rsid w:val="00427DA8"/>
    <w:rsid w:val="00440835"/>
    <w:rsid w:val="00471B6F"/>
    <w:rsid w:val="00477782"/>
    <w:rsid w:val="00482B42"/>
    <w:rsid w:val="004B35CD"/>
    <w:rsid w:val="004C139A"/>
    <w:rsid w:val="004D0623"/>
    <w:rsid w:val="004D3B6F"/>
    <w:rsid w:val="004E3E30"/>
    <w:rsid w:val="004E7BFC"/>
    <w:rsid w:val="00501EB7"/>
    <w:rsid w:val="00517586"/>
    <w:rsid w:val="0054274B"/>
    <w:rsid w:val="00545146"/>
    <w:rsid w:val="00553B66"/>
    <w:rsid w:val="00557A1D"/>
    <w:rsid w:val="0056396A"/>
    <w:rsid w:val="005639EB"/>
    <w:rsid w:val="005649BF"/>
    <w:rsid w:val="00592CCD"/>
    <w:rsid w:val="005B2BED"/>
    <w:rsid w:val="005D1778"/>
    <w:rsid w:val="005F61C5"/>
    <w:rsid w:val="005F77DF"/>
    <w:rsid w:val="00600168"/>
    <w:rsid w:val="0063059E"/>
    <w:rsid w:val="006423AC"/>
    <w:rsid w:val="00670359"/>
    <w:rsid w:val="00683E91"/>
    <w:rsid w:val="00687580"/>
    <w:rsid w:val="00692B28"/>
    <w:rsid w:val="00697DCA"/>
    <w:rsid w:val="006A00EA"/>
    <w:rsid w:val="006C469E"/>
    <w:rsid w:val="006D79AA"/>
    <w:rsid w:val="006E2DD5"/>
    <w:rsid w:val="006E5B56"/>
    <w:rsid w:val="006F073E"/>
    <w:rsid w:val="006F58FB"/>
    <w:rsid w:val="00734CA0"/>
    <w:rsid w:val="00756961"/>
    <w:rsid w:val="0078170A"/>
    <w:rsid w:val="00785FC0"/>
    <w:rsid w:val="00793BED"/>
    <w:rsid w:val="007A0423"/>
    <w:rsid w:val="008120C0"/>
    <w:rsid w:val="008167B7"/>
    <w:rsid w:val="00826910"/>
    <w:rsid w:val="00831BF6"/>
    <w:rsid w:val="00852081"/>
    <w:rsid w:val="00864149"/>
    <w:rsid w:val="00892DD8"/>
    <w:rsid w:val="008B1D68"/>
    <w:rsid w:val="008B3F93"/>
    <w:rsid w:val="008C4D27"/>
    <w:rsid w:val="008D404E"/>
    <w:rsid w:val="008E2937"/>
    <w:rsid w:val="009005EB"/>
    <w:rsid w:val="009015F8"/>
    <w:rsid w:val="009056B9"/>
    <w:rsid w:val="009168EC"/>
    <w:rsid w:val="00945D81"/>
    <w:rsid w:val="00950613"/>
    <w:rsid w:val="00952D53"/>
    <w:rsid w:val="00957030"/>
    <w:rsid w:val="00965EFA"/>
    <w:rsid w:val="00974DB0"/>
    <w:rsid w:val="00975755"/>
    <w:rsid w:val="00981A3D"/>
    <w:rsid w:val="00987A7B"/>
    <w:rsid w:val="009949A7"/>
    <w:rsid w:val="00994D50"/>
    <w:rsid w:val="009C119C"/>
    <w:rsid w:val="009C71CF"/>
    <w:rsid w:val="009C7A51"/>
    <w:rsid w:val="009D2C3F"/>
    <w:rsid w:val="009D4C11"/>
    <w:rsid w:val="00A16725"/>
    <w:rsid w:val="00A174FE"/>
    <w:rsid w:val="00A46193"/>
    <w:rsid w:val="00A46846"/>
    <w:rsid w:val="00A51F2E"/>
    <w:rsid w:val="00A56A3C"/>
    <w:rsid w:val="00A64962"/>
    <w:rsid w:val="00A7294D"/>
    <w:rsid w:val="00A73C5C"/>
    <w:rsid w:val="00A74BDA"/>
    <w:rsid w:val="00A80BB4"/>
    <w:rsid w:val="00A87E4D"/>
    <w:rsid w:val="00A96469"/>
    <w:rsid w:val="00AA19BF"/>
    <w:rsid w:val="00AA398A"/>
    <w:rsid w:val="00AA5A8C"/>
    <w:rsid w:val="00AC4A7F"/>
    <w:rsid w:val="00AC669D"/>
    <w:rsid w:val="00AD115B"/>
    <w:rsid w:val="00AE67C1"/>
    <w:rsid w:val="00AF5534"/>
    <w:rsid w:val="00AF6855"/>
    <w:rsid w:val="00B00D14"/>
    <w:rsid w:val="00B01A75"/>
    <w:rsid w:val="00B05C53"/>
    <w:rsid w:val="00B168C7"/>
    <w:rsid w:val="00B2222F"/>
    <w:rsid w:val="00B31C3F"/>
    <w:rsid w:val="00B33B3C"/>
    <w:rsid w:val="00B40FD7"/>
    <w:rsid w:val="00B82A1E"/>
    <w:rsid w:val="00B86C50"/>
    <w:rsid w:val="00BB55F0"/>
    <w:rsid w:val="00BD4D54"/>
    <w:rsid w:val="00BF3C3C"/>
    <w:rsid w:val="00C1347A"/>
    <w:rsid w:val="00C15682"/>
    <w:rsid w:val="00C26D4A"/>
    <w:rsid w:val="00C409ED"/>
    <w:rsid w:val="00C50164"/>
    <w:rsid w:val="00C531BD"/>
    <w:rsid w:val="00C7569B"/>
    <w:rsid w:val="00CA732E"/>
    <w:rsid w:val="00CB4590"/>
    <w:rsid w:val="00CC680E"/>
    <w:rsid w:val="00CD0D4F"/>
    <w:rsid w:val="00CE0A75"/>
    <w:rsid w:val="00D02765"/>
    <w:rsid w:val="00D14025"/>
    <w:rsid w:val="00D43AA9"/>
    <w:rsid w:val="00D61256"/>
    <w:rsid w:val="00D65E69"/>
    <w:rsid w:val="00D837DA"/>
    <w:rsid w:val="00D83E82"/>
    <w:rsid w:val="00DA5AE5"/>
    <w:rsid w:val="00DB31CA"/>
    <w:rsid w:val="00DB4D90"/>
    <w:rsid w:val="00DB5C7D"/>
    <w:rsid w:val="00DC0F88"/>
    <w:rsid w:val="00DC5335"/>
    <w:rsid w:val="00DF6AAB"/>
    <w:rsid w:val="00E01D31"/>
    <w:rsid w:val="00E073B2"/>
    <w:rsid w:val="00E234D6"/>
    <w:rsid w:val="00E271DA"/>
    <w:rsid w:val="00E4315B"/>
    <w:rsid w:val="00E450A6"/>
    <w:rsid w:val="00E520D2"/>
    <w:rsid w:val="00E57E26"/>
    <w:rsid w:val="00E637B4"/>
    <w:rsid w:val="00E93ED0"/>
    <w:rsid w:val="00EB177D"/>
    <w:rsid w:val="00EE72EB"/>
    <w:rsid w:val="00EF2513"/>
    <w:rsid w:val="00F0481F"/>
    <w:rsid w:val="00F1188A"/>
    <w:rsid w:val="00F22D21"/>
    <w:rsid w:val="00F62BBE"/>
    <w:rsid w:val="00FA4845"/>
    <w:rsid w:val="00FB07DF"/>
    <w:rsid w:val="00FB726C"/>
    <w:rsid w:val="00FC336A"/>
    <w:rsid w:val="00FC7A67"/>
    <w:rsid w:val="00FD42CB"/>
    <w:rsid w:val="00F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A6BB8BBE-9986-4FB3-BDB9-921F55DD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732E"/>
    <w:pPr>
      <w:widowControl w:val="0"/>
      <w:spacing w:line="300" w:lineRule="auto"/>
      <w:ind w:firstLine="420"/>
      <w:jc w:val="both"/>
    </w:pPr>
    <w:rPr>
      <w:sz w:val="16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uto"/>
      <w:ind w:firstLine="0"/>
      <w:jc w:val="center"/>
      <w:outlineLvl w:val="0"/>
    </w:pPr>
    <w:rPr>
      <w:b/>
      <w:sz w:val="20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20"/>
      <w:jc w:val="left"/>
      <w:outlineLvl w:val="1"/>
    </w:pPr>
    <w:rPr>
      <w:i/>
      <w:sz w:val="20"/>
      <w:lang w:val="ru-RU"/>
    </w:rPr>
  </w:style>
  <w:style w:type="paragraph" w:styleId="5">
    <w:name w:val="heading 5"/>
    <w:basedOn w:val="a"/>
    <w:next w:val="a"/>
    <w:link w:val="50"/>
    <w:uiPriority w:val="9"/>
    <w:qFormat/>
    <w:rsid w:val="003135DA"/>
    <w:pPr>
      <w:keepNext/>
      <w:spacing w:line="360" w:lineRule="auto"/>
      <w:ind w:firstLine="0"/>
      <w:jc w:val="left"/>
      <w:outlineLvl w:val="4"/>
    </w:pPr>
    <w:rPr>
      <w:sz w:val="32"/>
      <w:lang w:val="ru-RU"/>
    </w:rPr>
  </w:style>
  <w:style w:type="paragraph" w:styleId="6">
    <w:name w:val="heading 6"/>
    <w:basedOn w:val="a"/>
    <w:next w:val="a"/>
    <w:link w:val="60"/>
    <w:uiPriority w:val="9"/>
    <w:qFormat/>
    <w:rsid w:val="003135DA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5"/>
    </w:pPr>
    <w:rPr>
      <w:rFonts w:ascii="Courier New" w:hAnsi="Courier New"/>
      <w:b/>
      <w:sz w:val="28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3135DA"/>
    <w:pPr>
      <w:keepNext/>
      <w:spacing w:line="240" w:lineRule="auto"/>
      <w:ind w:firstLine="0"/>
      <w:jc w:val="center"/>
      <w:outlineLvl w:val="7"/>
    </w:pPr>
    <w:rPr>
      <w:sz w:val="32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3135DA"/>
    <w:pPr>
      <w:keepNext/>
      <w:spacing w:line="240" w:lineRule="auto"/>
      <w:ind w:firstLine="0"/>
      <w:jc w:val="center"/>
      <w:outlineLvl w:val="8"/>
    </w:pPr>
    <w:rPr>
      <w:rFonts w:cs="Arial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FR1">
    <w:name w:val="FR1"/>
    <w:pPr>
      <w:widowControl w:val="0"/>
      <w:spacing w:before="340" w:line="340" w:lineRule="auto"/>
      <w:ind w:left="560" w:right="800"/>
    </w:pPr>
    <w:rPr>
      <w:rFonts w:ascii="Arial" w:hAnsi="Arial"/>
      <w:b/>
    </w:rPr>
  </w:style>
  <w:style w:type="paragraph" w:customStyle="1" w:styleId="FR2">
    <w:name w:val="FR2"/>
    <w:pPr>
      <w:widowControl w:val="0"/>
      <w:ind w:left="2640"/>
    </w:pPr>
    <w:rPr>
      <w:rFonts w:ascii="Arial" w:hAnsi="Arial"/>
      <w:b/>
      <w:sz w:val="12"/>
      <w:lang w:val="en-GB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20"/>
    </w:pPr>
    <w:rPr>
      <w:sz w:val="20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left"/>
    </w:pPr>
    <w:rPr>
      <w:i/>
      <w:sz w:val="20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pPr>
      <w:widowControl/>
      <w:spacing w:line="240" w:lineRule="auto"/>
      <w:ind w:firstLine="0"/>
      <w:jc w:val="left"/>
    </w:pPr>
    <w:rPr>
      <w:sz w:val="20"/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09"/>
      <w:jc w:val="left"/>
    </w:pPr>
    <w:rPr>
      <w:spacing w:val="20"/>
      <w:sz w:val="20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FC336A"/>
    <w:pPr>
      <w:spacing w:after="120" w:line="480" w:lineRule="auto"/>
      <w:ind w:firstLine="0"/>
    </w:pPr>
    <w:rPr>
      <w:sz w:val="20"/>
      <w:lang w:val="ru-RU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customStyle="1" w:styleId="tab">
    <w:name w:val="tab"/>
    <w:basedOn w:val="a"/>
    <w:rsid w:val="00FA4845"/>
    <w:pPr>
      <w:widowControl/>
      <w:spacing w:after="100" w:afterAutospacing="1" w:line="240" w:lineRule="auto"/>
      <w:ind w:firstLine="900"/>
      <w:jc w:val="left"/>
    </w:pPr>
    <w:rPr>
      <w:color w:val="000000"/>
      <w:sz w:val="20"/>
      <w:szCs w:val="24"/>
      <w:lang w:val="ru-RU"/>
    </w:rPr>
  </w:style>
  <w:style w:type="paragraph" w:styleId="a7">
    <w:name w:val="header"/>
    <w:basedOn w:val="a"/>
    <w:link w:val="a8"/>
    <w:uiPriority w:val="99"/>
    <w:rsid w:val="002E79E7"/>
    <w:pPr>
      <w:widowControl/>
      <w:tabs>
        <w:tab w:val="center" w:pos="4153"/>
        <w:tab w:val="right" w:pos="8306"/>
      </w:tabs>
      <w:spacing w:line="240" w:lineRule="auto"/>
      <w:ind w:firstLine="0"/>
    </w:pPr>
    <w:rPr>
      <w:sz w:val="28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16"/>
      <w:lang w:val="uk-UA" w:eastAsia="x-none"/>
    </w:rPr>
  </w:style>
  <w:style w:type="table" w:styleId="a9">
    <w:name w:val="Table Grid"/>
    <w:basedOn w:val="a1"/>
    <w:uiPriority w:val="59"/>
    <w:rsid w:val="002E79E7"/>
    <w:pPr>
      <w:widowControl w:val="0"/>
      <w:spacing w:line="360" w:lineRule="auto"/>
      <w:ind w:left="360" w:hanging="3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CE0A75"/>
    <w:pPr>
      <w:tabs>
        <w:tab w:val="center" w:pos="4677"/>
        <w:tab w:val="right" w:pos="9355"/>
      </w:tabs>
      <w:spacing w:line="360" w:lineRule="auto"/>
      <w:ind w:firstLine="0"/>
    </w:pPr>
    <w:rPr>
      <w:sz w:val="20"/>
      <w:lang w:val="ru-RU"/>
    </w:rPr>
  </w:style>
  <w:style w:type="character" w:customStyle="1" w:styleId="ab">
    <w:name w:val="Нижний колонтитул Знак"/>
    <w:link w:val="aa"/>
    <w:uiPriority w:val="99"/>
    <w:semiHidden/>
    <w:locked/>
    <w:rsid w:val="00CE0A75"/>
    <w:rPr>
      <w:rFonts w:ascii="Arial" w:hAnsi="Arial" w:cs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 </Company>
  <LinksUpToDate>false</LinksUpToDate>
  <CharactersWithSpaces>17998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Goncharov</dc:creator>
  <cp:keywords/>
  <dc:description/>
  <cp:lastModifiedBy>admin</cp:lastModifiedBy>
  <cp:revision>2</cp:revision>
  <cp:lastPrinted>2004-12-24T12:13:00Z</cp:lastPrinted>
  <dcterms:created xsi:type="dcterms:W3CDTF">2014-03-25T04:45:00Z</dcterms:created>
  <dcterms:modified xsi:type="dcterms:W3CDTF">2014-03-25T04:45:00Z</dcterms:modified>
</cp:coreProperties>
</file>