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74" w:rsidRDefault="00845274" w:rsidP="003C46A7">
      <w:pPr>
        <w:spacing w:after="0" w:line="360" w:lineRule="auto"/>
        <w:ind w:firstLine="284"/>
        <w:jc w:val="center"/>
        <w:rPr>
          <w:rFonts w:ascii="Times New Roman" w:hAnsi="Times New Roman"/>
          <w:b/>
          <w:bCs/>
          <w:sz w:val="28"/>
          <w:szCs w:val="28"/>
        </w:rPr>
      </w:pPr>
    </w:p>
    <w:p w:rsidR="003F7E58" w:rsidRPr="00E3492B" w:rsidRDefault="003F7E58" w:rsidP="003C46A7">
      <w:pPr>
        <w:spacing w:after="0" w:line="360" w:lineRule="auto"/>
        <w:ind w:firstLine="284"/>
        <w:jc w:val="center"/>
        <w:rPr>
          <w:rFonts w:ascii="Times New Roman" w:hAnsi="Times New Roman"/>
          <w:b/>
          <w:bCs/>
          <w:sz w:val="28"/>
          <w:szCs w:val="28"/>
        </w:rPr>
      </w:pPr>
      <w:r w:rsidRPr="00E3492B">
        <w:rPr>
          <w:rFonts w:ascii="Times New Roman" w:hAnsi="Times New Roman"/>
          <w:b/>
          <w:bCs/>
          <w:sz w:val="28"/>
          <w:szCs w:val="28"/>
        </w:rPr>
        <w:t>СИБИРСКАЯ АКАДЕМИЯ ГОСУДАРСТВЕННОЙ СЛУЖБЫ</w:t>
      </w:r>
    </w:p>
    <w:p w:rsidR="003F7E58" w:rsidRPr="00E3492B" w:rsidRDefault="003F7E58" w:rsidP="003C46A7">
      <w:pPr>
        <w:spacing w:after="0" w:line="360" w:lineRule="auto"/>
        <w:ind w:firstLine="284"/>
        <w:jc w:val="center"/>
        <w:rPr>
          <w:rFonts w:ascii="Times New Roman" w:hAnsi="Times New Roman"/>
          <w:b/>
          <w:sz w:val="28"/>
          <w:szCs w:val="28"/>
        </w:rPr>
      </w:pPr>
      <w:r w:rsidRPr="00E3492B">
        <w:rPr>
          <w:rFonts w:ascii="Times New Roman" w:hAnsi="Times New Roman"/>
          <w:b/>
          <w:sz w:val="28"/>
          <w:szCs w:val="28"/>
        </w:rPr>
        <w:t>ИНСТИТУТ ПЕРЕПОДГОТОВКИ СПЕЦИАЛИСТОВ</w:t>
      </w:r>
    </w:p>
    <w:p w:rsidR="003F7E58" w:rsidRPr="00433065" w:rsidRDefault="003F7E58" w:rsidP="003C46A7">
      <w:pPr>
        <w:spacing w:after="0" w:line="360" w:lineRule="auto"/>
        <w:ind w:firstLine="284"/>
        <w:jc w:val="center"/>
        <w:rPr>
          <w:lang w:val="en-US"/>
        </w:rPr>
      </w:pPr>
      <w:r w:rsidRPr="00E3492B">
        <w:rPr>
          <w:rFonts w:ascii="Times New Roman" w:hAnsi="Times New Roman"/>
          <w:sz w:val="28"/>
          <w:szCs w:val="28"/>
        </w:rPr>
        <w:t xml:space="preserve">КАФЕДРА </w:t>
      </w:r>
      <w:r w:rsidR="00433065">
        <w:rPr>
          <w:rFonts w:ascii="Times New Roman" w:hAnsi="Times New Roman"/>
          <w:sz w:val="28"/>
          <w:szCs w:val="28"/>
        </w:rPr>
        <w:t>ЭКОНОМИЧЕСКОЙ ТЕОРИИ</w:t>
      </w:r>
    </w:p>
    <w:p w:rsidR="003F7E58" w:rsidRPr="003F7E58" w:rsidRDefault="003F7E58" w:rsidP="003C46A7">
      <w:pPr>
        <w:spacing w:after="0" w:line="360" w:lineRule="auto"/>
        <w:ind w:firstLine="284"/>
        <w:jc w:val="center"/>
      </w:pPr>
    </w:p>
    <w:p w:rsidR="003F7E58" w:rsidRPr="003F7E58" w:rsidRDefault="003F7E58" w:rsidP="003C46A7">
      <w:pPr>
        <w:spacing w:after="0" w:line="360" w:lineRule="auto"/>
        <w:ind w:firstLine="284"/>
        <w:jc w:val="center"/>
      </w:pPr>
    </w:p>
    <w:p w:rsidR="003F7E58" w:rsidRPr="003F7E58" w:rsidRDefault="003F7E58" w:rsidP="003C46A7">
      <w:pPr>
        <w:spacing w:after="0" w:line="360" w:lineRule="auto"/>
        <w:ind w:firstLine="284"/>
        <w:jc w:val="center"/>
      </w:pPr>
    </w:p>
    <w:p w:rsidR="003F7E58" w:rsidRPr="003F7E58" w:rsidRDefault="003F7E58" w:rsidP="003C46A7">
      <w:pPr>
        <w:spacing w:after="0" w:line="360" w:lineRule="auto"/>
        <w:ind w:firstLine="284"/>
        <w:jc w:val="center"/>
      </w:pPr>
    </w:p>
    <w:p w:rsidR="003F7E58" w:rsidRDefault="003F7E58" w:rsidP="003C46A7">
      <w:pPr>
        <w:spacing w:after="0" w:line="360" w:lineRule="auto"/>
        <w:ind w:firstLine="284"/>
        <w:jc w:val="center"/>
      </w:pPr>
    </w:p>
    <w:p w:rsidR="003F7E58" w:rsidRPr="00E3492B" w:rsidRDefault="003F7E58" w:rsidP="003C46A7">
      <w:pPr>
        <w:tabs>
          <w:tab w:val="left" w:pos="1785"/>
        </w:tabs>
        <w:spacing w:after="0" w:line="360" w:lineRule="auto"/>
        <w:ind w:firstLine="284"/>
        <w:jc w:val="center"/>
        <w:rPr>
          <w:rFonts w:ascii="Times New Roman" w:hAnsi="Times New Roman"/>
          <w:b/>
          <w:bCs/>
          <w:sz w:val="28"/>
          <w:szCs w:val="28"/>
        </w:rPr>
      </w:pPr>
      <w:r w:rsidRPr="00E3492B">
        <w:rPr>
          <w:rFonts w:ascii="Times New Roman" w:hAnsi="Times New Roman"/>
          <w:b/>
          <w:sz w:val="28"/>
          <w:szCs w:val="28"/>
        </w:rPr>
        <w:t>Контрольная работа по дисциплине: «</w:t>
      </w:r>
      <w:r w:rsidR="003C46A7">
        <w:rPr>
          <w:rFonts w:ascii="Times New Roman" w:hAnsi="Times New Roman"/>
          <w:b/>
          <w:sz w:val="28"/>
          <w:szCs w:val="28"/>
        </w:rPr>
        <w:t>Инве</w:t>
      </w:r>
      <w:r>
        <w:rPr>
          <w:rFonts w:ascii="Times New Roman" w:hAnsi="Times New Roman"/>
          <w:b/>
          <w:sz w:val="28"/>
          <w:szCs w:val="28"/>
        </w:rPr>
        <w:t>стиции</w:t>
      </w:r>
      <w:r w:rsidRPr="00E3492B">
        <w:rPr>
          <w:rFonts w:ascii="Times New Roman" w:hAnsi="Times New Roman"/>
          <w:b/>
          <w:sz w:val="28"/>
          <w:szCs w:val="28"/>
        </w:rPr>
        <w:t>»</w:t>
      </w:r>
    </w:p>
    <w:p w:rsidR="003F7E58" w:rsidRPr="00E3492B" w:rsidRDefault="003F7E58" w:rsidP="003C46A7">
      <w:pPr>
        <w:spacing w:after="0" w:line="360" w:lineRule="auto"/>
        <w:ind w:firstLine="284"/>
        <w:jc w:val="center"/>
        <w:rPr>
          <w:rFonts w:ascii="Times New Roman" w:hAnsi="Times New Roman"/>
          <w:b/>
          <w:bCs/>
          <w:sz w:val="28"/>
          <w:szCs w:val="28"/>
        </w:rPr>
      </w:pPr>
    </w:p>
    <w:p w:rsidR="003F7E58" w:rsidRPr="00E3492B" w:rsidRDefault="003F7E58" w:rsidP="003C46A7">
      <w:pPr>
        <w:spacing w:after="0" w:line="360" w:lineRule="auto"/>
        <w:ind w:firstLine="284"/>
        <w:jc w:val="center"/>
        <w:rPr>
          <w:rFonts w:ascii="Times New Roman" w:hAnsi="Times New Roman"/>
          <w:b/>
          <w:bCs/>
          <w:sz w:val="28"/>
          <w:szCs w:val="28"/>
        </w:rPr>
      </w:pPr>
    </w:p>
    <w:p w:rsidR="003F7E58" w:rsidRPr="00E3492B" w:rsidRDefault="003F7E58" w:rsidP="003C46A7">
      <w:pPr>
        <w:tabs>
          <w:tab w:val="left" w:pos="240"/>
        </w:tabs>
        <w:spacing w:after="0" w:line="360" w:lineRule="auto"/>
        <w:ind w:firstLine="284"/>
        <w:jc w:val="center"/>
        <w:rPr>
          <w:rFonts w:ascii="Times New Roman" w:hAnsi="Times New Roman"/>
          <w:b/>
          <w:bCs/>
          <w:sz w:val="28"/>
          <w:szCs w:val="28"/>
        </w:rPr>
      </w:pPr>
      <w:r w:rsidRPr="00E3492B">
        <w:rPr>
          <w:rFonts w:ascii="Times New Roman" w:hAnsi="Times New Roman"/>
          <w:b/>
          <w:sz w:val="28"/>
          <w:szCs w:val="28"/>
        </w:rPr>
        <w:t>ТЕМА: «</w:t>
      </w:r>
      <w:r>
        <w:rPr>
          <w:rFonts w:ascii="Times New Roman" w:hAnsi="Times New Roman"/>
          <w:b/>
          <w:sz w:val="28"/>
          <w:szCs w:val="28"/>
        </w:rPr>
        <w:t xml:space="preserve">Бизнес – план </w:t>
      </w:r>
      <w:r w:rsidR="00433065">
        <w:rPr>
          <w:rFonts w:ascii="Times New Roman" w:hAnsi="Times New Roman"/>
          <w:b/>
          <w:sz w:val="28"/>
          <w:szCs w:val="28"/>
        </w:rPr>
        <w:t>О</w:t>
      </w:r>
      <w:r w:rsidRPr="003F7E58">
        <w:rPr>
          <w:rFonts w:ascii="Times New Roman" w:hAnsi="Times New Roman"/>
          <w:b/>
          <w:sz w:val="28"/>
          <w:szCs w:val="28"/>
        </w:rPr>
        <w:t>бществ</w:t>
      </w:r>
      <w:r w:rsidR="00433065">
        <w:rPr>
          <w:rFonts w:ascii="Times New Roman" w:hAnsi="Times New Roman"/>
          <w:b/>
          <w:sz w:val="28"/>
          <w:szCs w:val="28"/>
        </w:rPr>
        <w:t>а</w:t>
      </w:r>
      <w:r w:rsidRPr="003F7E58">
        <w:rPr>
          <w:rFonts w:ascii="Times New Roman" w:hAnsi="Times New Roman"/>
          <w:b/>
          <w:sz w:val="28"/>
          <w:szCs w:val="28"/>
        </w:rPr>
        <w:t xml:space="preserve"> с ограниченной ответственностью «Новая П</w:t>
      </w:r>
      <w:r>
        <w:rPr>
          <w:rFonts w:ascii="Times New Roman" w:hAnsi="Times New Roman"/>
          <w:b/>
          <w:sz w:val="28"/>
          <w:szCs w:val="28"/>
        </w:rPr>
        <w:t>ицца</w:t>
      </w:r>
      <w:r w:rsidRPr="00E3492B">
        <w:rPr>
          <w:rFonts w:ascii="Times New Roman" w:hAnsi="Times New Roman"/>
          <w:b/>
          <w:sz w:val="28"/>
          <w:szCs w:val="28"/>
        </w:rPr>
        <w:t>»</w:t>
      </w: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C46A7">
      <w:pPr>
        <w:spacing w:after="0" w:line="240" w:lineRule="auto"/>
        <w:ind w:firstLine="284"/>
        <w:jc w:val="both"/>
        <w:rPr>
          <w:rFonts w:ascii="Times New Roman" w:hAnsi="Times New Roman"/>
          <w:sz w:val="28"/>
          <w:szCs w:val="28"/>
        </w:rPr>
      </w:pPr>
      <w:r w:rsidRPr="00E3492B">
        <w:rPr>
          <w:rFonts w:ascii="Times New Roman" w:hAnsi="Times New Roman"/>
          <w:b/>
          <w:bCs/>
          <w:sz w:val="28"/>
          <w:szCs w:val="28"/>
        </w:rPr>
        <w:t xml:space="preserve">                                                          </w:t>
      </w:r>
      <w:r>
        <w:rPr>
          <w:rFonts w:ascii="Times New Roman" w:hAnsi="Times New Roman"/>
          <w:b/>
          <w:bCs/>
          <w:sz w:val="28"/>
          <w:szCs w:val="28"/>
        </w:rPr>
        <w:t xml:space="preserve">                          </w:t>
      </w:r>
      <w:r w:rsidRPr="00E3492B">
        <w:rPr>
          <w:rFonts w:ascii="Times New Roman" w:hAnsi="Times New Roman"/>
          <w:b/>
          <w:bCs/>
          <w:sz w:val="28"/>
          <w:szCs w:val="28"/>
        </w:rPr>
        <w:t>Выполнила:</w:t>
      </w:r>
      <w:r w:rsidRPr="00E3492B">
        <w:rPr>
          <w:rFonts w:ascii="Times New Roman" w:hAnsi="Times New Roman"/>
          <w:sz w:val="28"/>
          <w:szCs w:val="28"/>
        </w:rPr>
        <w:t xml:space="preserve"> </w:t>
      </w:r>
    </w:p>
    <w:p w:rsidR="003F7E58" w:rsidRPr="00E3492B" w:rsidRDefault="003F7E58" w:rsidP="003C46A7">
      <w:pPr>
        <w:spacing w:after="0" w:line="240" w:lineRule="auto"/>
        <w:ind w:firstLine="284"/>
        <w:jc w:val="both"/>
        <w:rPr>
          <w:rFonts w:ascii="Times New Roman" w:hAnsi="Times New Roman"/>
          <w:sz w:val="28"/>
          <w:szCs w:val="28"/>
        </w:rPr>
      </w:pPr>
      <w:r w:rsidRPr="00E3492B">
        <w:rPr>
          <w:rFonts w:ascii="Times New Roman" w:hAnsi="Times New Roman"/>
          <w:sz w:val="28"/>
          <w:szCs w:val="28"/>
        </w:rPr>
        <w:t xml:space="preserve">                                                          </w:t>
      </w:r>
      <w:r w:rsidR="009A2C11">
        <w:rPr>
          <w:rFonts w:ascii="Times New Roman" w:hAnsi="Times New Roman"/>
          <w:sz w:val="28"/>
          <w:szCs w:val="28"/>
        </w:rPr>
        <w:t xml:space="preserve">                          </w:t>
      </w:r>
      <w:r w:rsidRPr="00E3492B">
        <w:rPr>
          <w:rFonts w:ascii="Times New Roman" w:hAnsi="Times New Roman"/>
          <w:sz w:val="28"/>
          <w:szCs w:val="28"/>
        </w:rPr>
        <w:t>студент группы 08205</w:t>
      </w:r>
    </w:p>
    <w:p w:rsidR="003F7E58" w:rsidRPr="00E3492B" w:rsidRDefault="003F7E58" w:rsidP="003C46A7">
      <w:pPr>
        <w:spacing w:after="0" w:line="240" w:lineRule="auto"/>
        <w:ind w:firstLine="284"/>
        <w:jc w:val="both"/>
        <w:rPr>
          <w:rFonts w:ascii="Times New Roman" w:hAnsi="Times New Roman"/>
          <w:sz w:val="28"/>
          <w:szCs w:val="28"/>
        </w:rPr>
      </w:pPr>
      <w:r w:rsidRPr="00E3492B">
        <w:rPr>
          <w:rFonts w:ascii="Times New Roman" w:hAnsi="Times New Roman"/>
          <w:sz w:val="28"/>
          <w:szCs w:val="28"/>
        </w:rPr>
        <w:t xml:space="preserve">                                                                   </w:t>
      </w:r>
      <w:r>
        <w:rPr>
          <w:rFonts w:ascii="Times New Roman" w:hAnsi="Times New Roman"/>
          <w:sz w:val="28"/>
          <w:szCs w:val="28"/>
        </w:rPr>
        <w:t xml:space="preserve">                 </w:t>
      </w:r>
      <w:r w:rsidRPr="00E3492B">
        <w:rPr>
          <w:rFonts w:ascii="Times New Roman" w:hAnsi="Times New Roman"/>
          <w:sz w:val="28"/>
          <w:szCs w:val="28"/>
        </w:rPr>
        <w:t>О.Г. Линейцева</w:t>
      </w:r>
    </w:p>
    <w:p w:rsidR="003F7E58" w:rsidRPr="00E3492B" w:rsidRDefault="003F7E58" w:rsidP="003C46A7">
      <w:pPr>
        <w:spacing w:after="0" w:line="240" w:lineRule="auto"/>
        <w:ind w:firstLine="284"/>
        <w:jc w:val="both"/>
        <w:rPr>
          <w:rFonts w:ascii="Times New Roman" w:hAnsi="Times New Roman"/>
          <w:sz w:val="28"/>
          <w:szCs w:val="28"/>
        </w:rPr>
      </w:pPr>
      <w:r w:rsidRPr="00E3492B">
        <w:rPr>
          <w:rFonts w:ascii="Times New Roman" w:hAnsi="Times New Roman"/>
          <w:b/>
          <w:bCs/>
          <w:sz w:val="28"/>
          <w:szCs w:val="28"/>
        </w:rPr>
        <w:t xml:space="preserve">                                                          </w:t>
      </w:r>
      <w:r>
        <w:rPr>
          <w:rFonts w:ascii="Times New Roman" w:hAnsi="Times New Roman"/>
          <w:b/>
          <w:bCs/>
          <w:sz w:val="28"/>
          <w:szCs w:val="28"/>
        </w:rPr>
        <w:t xml:space="preserve">                           </w:t>
      </w:r>
      <w:r w:rsidRPr="00E3492B">
        <w:rPr>
          <w:rFonts w:ascii="Times New Roman" w:hAnsi="Times New Roman"/>
          <w:b/>
          <w:bCs/>
          <w:sz w:val="28"/>
          <w:szCs w:val="28"/>
        </w:rPr>
        <w:t>Проверил:</w:t>
      </w:r>
      <w:r w:rsidRPr="00E3492B">
        <w:rPr>
          <w:rFonts w:ascii="Times New Roman" w:hAnsi="Times New Roman"/>
          <w:sz w:val="28"/>
          <w:szCs w:val="28"/>
        </w:rPr>
        <w:t xml:space="preserve"> </w:t>
      </w:r>
    </w:p>
    <w:p w:rsidR="003F7E58" w:rsidRPr="00E3492B" w:rsidRDefault="003F7E58" w:rsidP="003C46A7">
      <w:pPr>
        <w:spacing w:after="0" w:line="240" w:lineRule="auto"/>
        <w:ind w:firstLine="284"/>
        <w:jc w:val="both"/>
        <w:rPr>
          <w:rFonts w:ascii="Times New Roman" w:hAnsi="Times New Roman"/>
          <w:sz w:val="28"/>
          <w:szCs w:val="28"/>
        </w:rPr>
      </w:pPr>
      <w:r w:rsidRPr="00E3492B">
        <w:rPr>
          <w:rFonts w:ascii="Times New Roman" w:hAnsi="Times New Roman"/>
          <w:sz w:val="28"/>
          <w:szCs w:val="28"/>
        </w:rPr>
        <w:t xml:space="preserve">                                                         </w:t>
      </w:r>
      <w:r>
        <w:rPr>
          <w:rFonts w:ascii="Times New Roman" w:hAnsi="Times New Roman"/>
          <w:sz w:val="28"/>
          <w:szCs w:val="28"/>
        </w:rPr>
        <w:t xml:space="preserve">                            С.Н. Чирихин</w:t>
      </w:r>
    </w:p>
    <w:p w:rsidR="003F7E58" w:rsidRPr="00E3492B" w:rsidRDefault="003F7E58" w:rsidP="003C46A7">
      <w:pPr>
        <w:tabs>
          <w:tab w:val="left" w:pos="7200"/>
        </w:tabs>
        <w:spacing w:after="0" w:line="240" w:lineRule="auto"/>
        <w:ind w:firstLine="284"/>
        <w:jc w:val="both"/>
        <w:rPr>
          <w:rFonts w:ascii="Times New Roman" w:hAnsi="Times New Roman"/>
          <w:sz w:val="28"/>
          <w:szCs w:val="28"/>
        </w:rPr>
      </w:pPr>
      <w:r w:rsidRPr="00E3492B">
        <w:rPr>
          <w:rFonts w:ascii="Times New Roman" w:hAnsi="Times New Roman"/>
          <w:sz w:val="28"/>
          <w:szCs w:val="28"/>
        </w:rPr>
        <w:t xml:space="preserve">                                                          </w:t>
      </w:r>
      <w:r w:rsidR="009A2C11">
        <w:rPr>
          <w:rFonts w:ascii="Times New Roman" w:hAnsi="Times New Roman"/>
          <w:sz w:val="28"/>
          <w:szCs w:val="28"/>
        </w:rPr>
        <w:t xml:space="preserve">                           </w:t>
      </w:r>
      <w:r w:rsidRPr="00DC07FF">
        <w:rPr>
          <w:rFonts w:ascii="Times New Roman" w:hAnsi="Times New Roman"/>
          <w:sz w:val="28"/>
          <w:szCs w:val="28"/>
        </w:rPr>
        <w:t>к.э.н., доцент</w:t>
      </w: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F7E58">
      <w:pPr>
        <w:spacing w:after="0" w:line="360" w:lineRule="auto"/>
        <w:ind w:firstLine="284"/>
        <w:jc w:val="both"/>
        <w:rPr>
          <w:rFonts w:ascii="Times New Roman" w:hAnsi="Times New Roman"/>
          <w:b/>
          <w:bCs/>
          <w:sz w:val="28"/>
          <w:szCs w:val="28"/>
        </w:rPr>
      </w:pPr>
    </w:p>
    <w:p w:rsidR="003F7E58" w:rsidRPr="00E3492B" w:rsidRDefault="003F7E58" w:rsidP="003C46A7">
      <w:pPr>
        <w:spacing w:after="0" w:line="360" w:lineRule="auto"/>
        <w:ind w:firstLine="284"/>
        <w:jc w:val="center"/>
        <w:rPr>
          <w:rFonts w:ascii="Times New Roman" w:hAnsi="Times New Roman"/>
          <w:b/>
          <w:bCs/>
          <w:sz w:val="28"/>
          <w:szCs w:val="28"/>
        </w:rPr>
      </w:pPr>
      <w:r w:rsidRPr="00E3492B">
        <w:rPr>
          <w:rFonts w:ascii="Times New Roman" w:hAnsi="Times New Roman"/>
          <w:b/>
          <w:bCs/>
          <w:sz w:val="28"/>
          <w:szCs w:val="28"/>
        </w:rPr>
        <w:t>Новосибирск – 2010</w:t>
      </w:r>
    </w:p>
    <w:p w:rsidR="003F7E58" w:rsidRDefault="003F7E58" w:rsidP="003F7E58">
      <w:pPr>
        <w:spacing w:after="0" w:line="360" w:lineRule="auto"/>
        <w:ind w:firstLine="284"/>
        <w:jc w:val="both"/>
        <w:rPr>
          <w:rFonts w:ascii="Times New Roman" w:hAnsi="Times New Roman"/>
          <w:b/>
          <w:bCs/>
          <w:sz w:val="28"/>
          <w:szCs w:val="28"/>
        </w:rPr>
      </w:pPr>
    </w:p>
    <w:p w:rsidR="003C46A7" w:rsidRPr="00E3492B" w:rsidRDefault="003C46A7" w:rsidP="003F7E58">
      <w:pPr>
        <w:spacing w:after="0" w:line="360" w:lineRule="auto"/>
        <w:ind w:firstLine="284"/>
        <w:jc w:val="both"/>
        <w:rPr>
          <w:rFonts w:ascii="Times New Roman" w:hAnsi="Times New Roman"/>
          <w:b/>
          <w:bCs/>
          <w:sz w:val="28"/>
          <w:szCs w:val="28"/>
        </w:rPr>
      </w:pPr>
    </w:p>
    <w:p w:rsidR="003F7E58" w:rsidRPr="003C46A7" w:rsidRDefault="003F7E58" w:rsidP="003C46A7">
      <w:pPr>
        <w:pStyle w:val="a8"/>
        <w:suppressAutoHyphens/>
        <w:ind w:firstLine="284"/>
        <w:rPr>
          <w:rFonts w:ascii="Times New Roman" w:hAnsi="Times New Roman" w:cs="Times New Roman"/>
          <w:b/>
        </w:rPr>
      </w:pPr>
      <w:r w:rsidRPr="003C46A7">
        <w:rPr>
          <w:rFonts w:ascii="Times New Roman" w:hAnsi="Times New Roman" w:cs="Times New Roman"/>
          <w:b/>
        </w:rPr>
        <w:t>Содержание</w:t>
      </w:r>
    </w:p>
    <w:p w:rsidR="003F7E58" w:rsidRPr="00E30BAA" w:rsidRDefault="003F7E58" w:rsidP="003F7E58">
      <w:pPr>
        <w:suppressAutoHyphens/>
        <w:spacing w:after="0" w:line="360" w:lineRule="auto"/>
        <w:ind w:firstLine="284"/>
        <w:jc w:val="both"/>
        <w:rPr>
          <w:sz w:val="28"/>
        </w:rPr>
      </w:pPr>
    </w:p>
    <w:p w:rsidR="003F7E58" w:rsidRPr="00C14517"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1. Резюме</w:t>
      </w:r>
      <w:r w:rsidR="00C14517">
        <w:rPr>
          <w:rFonts w:ascii="Times New Roman" w:hAnsi="Times New Roman" w:cs="Times New Roman"/>
        </w:rPr>
        <w:t>………………………………………………………………………………3</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2. Описание предприятия и отрасли</w:t>
      </w:r>
      <w:r w:rsidR="00C14517">
        <w:rPr>
          <w:rFonts w:ascii="Times New Roman" w:hAnsi="Times New Roman" w:cs="Times New Roman"/>
        </w:rPr>
        <w:t>…………………………………………………3</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3. Описание продукции</w:t>
      </w:r>
      <w:r w:rsidR="00C14517">
        <w:rPr>
          <w:rFonts w:ascii="Times New Roman" w:hAnsi="Times New Roman" w:cs="Times New Roman"/>
        </w:rPr>
        <w:t>……………………………………………………………….4</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 Оценка конкурентов и маркетинг</w:t>
      </w:r>
      <w:r w:rsidR="00C14517">
        <w:rPr>
          <w:rFonts w:ascii="Times New Roman" w:hAnsi="Times New Roman" w:cs="Times New Roman"/>
        </w:rPr>
        <w:t>…………………………………………………5</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4.1 рынок</w:t>
      </w:r>
      <w:r w:rsidR="00C14517">
        <w:rPr>
          <w:rFonts w:ascii="Times New Roman" w:hAnsi="Times New Roman" w:cs="Times New Roman"/>
        </w:rPr>
        <w:t>………………………………………………………………………………5</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4.2 конкуренция</w:t>
      </w:r>
      <w:r w:rsidR="00C14517">
        <w:rPr>
          <w:rFonts w:ascii="Times New Roman" w:hAnsi="Times New Roman" w:cs="Times New Roman"/>
        </w:rPr>
        <w:t>………………………………………………………………………6</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4.3 реклама</w:t>
      </w:r>
      <w:r w:rsidR="00C14517">
        <w:rPr>
          <w:rFonts w:ascii="Times New Roman" w:hAnsi="Times New Roman" w:cs="Times New Roman"/>
        </w:rPr>
        <w:t>…………………………………………………………………………….6</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4.4 ценообразование</w:t>
      </w:r>
      <w:r w:rsidR="00C14517">
        <w:rPr>
          <w:rFonts w:ascii="Times New Roman" w:hAnsi="Times New Roman" w:cs="Times New Roman"/>
        </w:rPr>
        <w:t>………………………………………………………………….7</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5. Производственный план</w:t>
      </w:r>
      <w:r w:rsidR="00C14517">
        <w:rPr>
          <w:rFonts w:ascii="Times New Roman" w:hAnsi="Times New Roman" w:cs="Times New Roman"/>
        </w:rPr>
        <w:t>…………………………………………………………..8</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5.1 технология производства</w:t>
      </w:r>
      <w:r w:rsidR="00C14517">
        <w:rPr>
          <w:rFonts w:ascii="Times New Roman" w:hAnsi="Times New Roman" w:cs="Times New Roman"/>
        </w:rPr>
        <w:t>…………………………………………………………8</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5.2 поставщики</w:t>
      </w:r>
      <w:r w:rsidR="00C14517">
        <w:rPr>
          <w:rFonts w:ascii="Times New Roman" w:hAnsi="Times New Roman" w:cs="Times New Roman"/>
        </w:rPr>
        <w:t>………………………………………………………………………...8</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5.3 расчет производственной себестоимости</w:t>
      </w:r>
      <w:r w:rsidR="00C14517">
        <w:rPr>
          <w:rFonts w:ascii="Times New Roman" w:hAnsi="Times New Roman" w:cs="Times New Roman"/>
        </w:rPr>
        <w:t>……………………………………….9</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6. Организационный план</w:t>
      </w:r>
      <w:r w:rsidR="00C14517">
        <w:rPr>
          <w:rFonts w:ascii="Times New Roman" w:hAnsi="Times New Roman" w:cs="Times New Roman"/>
        </w:rPr>
        <w:t>……………………………………………………………10</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7. Финансовый план</w:t>
      </w:r>
      <w:r w:rsidR="00C14517">
        <w:rPr>
          <w:rFonts w:ascii="Times New Roman" w:hAnsi="Times New Roman" w:cs="Times New Roman"/>
        </w:rPr>
        <w:t>…………………………………………………………………13</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8. Риски и гарантии</w:t>
      </w:r>
      <w:r w:rsidR="00C14517">
        <w:rPr>
          <w:rFonts w:ascii="Times New Roman" w:hAnsi="Times New Roman" w:cs="Times New Roman"/>
        </w:rPr>
        <w:t>…………………………………………………………………..14</w:t>
      </w:r>
    </w:p>
    <w:p w:rsidR="003F7E58"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9. Эффективность проекта</w:t>
      </w:r>
      <w:r w:rsidR="00C14517">
        <w:rPr>
          <w:rFonts w:ascii="Times New Roman" w:hAnsi="Times New Roman" w:cs="Times New Roman"/>
        </w:rPr>
        <w:t>………………………………………............................14</w:t>
      </w:r>
    </w:p>
    <w:p w:rsidR="008127A2" w:rsidRPr="00E30BAA" w:rsidRDefault="008127A2" w:rsidP="003F7E58">
      <w:pPr>
        <w:pStyle w:val="aa"/>
        <w:suppressAutoHyphens/>
        <w:ind w:firstLine="284"/>
        <w:rPr>
          <w:rFonts w:ascii="Times New Roman" w:hAnsi="Times New Roman" w:cs="Times New Roman"/>
        </w:rPr>
      </w:pPr>
      <w:r>
        <w:rPr>
          <w:rFonts w:ascii="Times New Roman" w:hAnsi="Times New Roman" w:cs="Times New Roman"/>
        </w:rPr>
        <w:t>Список использованной литературы……………………………………………….15</w:t>
      </w:r>
    </w:p>
    <w:p w:rsidR="003F7E58" w:rsidRPr="00E30BAA" w:rsidRDefault="00C14517" w:rsidP="003F7E58">
      <w:pPr>
        <w:pStyle w:val="aa"/>
        <w:suppressAutoHyphens/>
        <w:ind w:firstLine="284"/>
        <w:rPr>
          <w:rFonts w:ascii="Times New Roman" w:hAnsi="Times New Roman" w:cs="Times New Roman"/>
        </w:rPr>
      </w:pPr>
      <w:r>
        <w:rPr>
          <w:rFonts w:ascii="Times New Roman" w:hAnsi="Times New Roman" w:cs="Times New Roman"/>
        </w:rPr>
        <w:t>Приложения………………………………………………………………………….16</w:t>
      </w:r>
    </w:p>
    <w:p w:rsidR="00966461"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br w:type="page"/>
      </w:r>
    </w:p>
    <w:p w:rsidR="00966461" w:rsidRDefault="00966461" w:rsidP="003F7E58">
      <w:pPr>
        <w:pStyle w:val="aa"/>
        <w:suppressAutoHyphens/>
        <w:ind w:firstLine="284"/>
        <w:rPr>
          <w:rFonts w:ascii="Times New Roman" w:hAnsi="Times New Roman" w:cs="Times New Roman"/>
          <w:b/>
        </w:rPr>
      </w:pPr>
      <w:r>
        <w:rPr>
          <w:rFonts w:ascii="Times New Roman" w:hAnsi="Times New Roman" w:cs="Times New Roman"/>
          <w:b/>
        </w:rPr>
        <w:t xml:space="preserve">Бизнес- план общества с </w:t>
      </w:r>
      <w:r w:rsidR="002242E8">
        <w:rPr>
          <w:rFonts w:ascii="Times New Roman" w:hAnsi="Times New Roman" w:cs="Times New Roman"/>
          <w:b/>
        </w:rPr>
        <w:t>ограниченной</w:t>
      </w:r>
      <w:r>
        <w:rPr>
          <w:rFonts w:ascii="Times New Roman" w:hAnsi="Times New Roman" w:cs="Times New Roman"/>
          <w:b/>
        </w:rPr>
        <w:t xml:space="preserve"> ответс</w:t>
      </w:r>
      <w:r w:rsidR="002242E8">
        <w:rPr>
          <w:rFonts w:ascii="Times New Roman" w:hAnsi="Times New Roman" w:cs="Times New Roman"/>
          <w:b/>
        </w:rPr>
        <w:t>т</w:t>
      </w:r>
      <w:r>
        <w:rPr>
          <w:rFonts w:ascii="Times New Roman" w:hAnsi="Times New Roman" w:cs="Times New Roman"/>
          <w:b/>
        </w:rPr>
        <w:t>венность</w:t>
      </w:r>
      <w:r w:rsidR="002242E8">
        <w:rPr>
          <w:rFonts w:ascii="Times New Roman" w:hAnsi="Times New Roman" w:cs="Times New Roman"/>
          <w:b/>
        </w:rPr>
        <w:t xml:space="preserve"> «Новая Пицца»</w:t>
      </w:r>
    </w:p>
    <w:p w:rsidR="003F7E58" w:rsidRPr="003F7E58" w:rsidRDefault="003F7E58" w:rsidP="003F7E58">
      <w:pPr>
        <w:pStyle w:val="aa"/>
        <w:suppressAutoHyphens/>
        <w:ind w:firstLine="284"/>
        <w:rPr>
          <w:rFonts w:ascii="Times New Roman" w:hAnsi="Times New Roman" w:cs="Times New Roman"/>
          <w:b/>
        </w:rPr>
      </w:pPr>
      <w:r w:rsidRPr="003F7E58">
        <w:rPr>
          <w:rFonts w:ascii="Times New Roman" w:hAnsi="Times New Roman" w:cs="Times New Roman"/>
          <w:b/>
        </w:rPr>
        <w:t>1. Резюме</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Пиццерия </w:t>
      </w:r>
      <w:r>
        <w:rPr>
          <w:rFonts w:ascii="Times New Roman" w:hAnsi="Times New Roman" w:cs="Times New Roman"/>
        </w:rPr>
        <w:t>"</w:t>
      </w:r>
      <w:r w:rsidRPr="00E30BAA">
        <w:rPr>
          <w:rFonts w:ascii="Times New Roman" w:hAnsi="Times New Roman" w:cs="Times New Roman"/>
        </w:rPr>
        <w:t>Новая пицца</w:t>
      </w:r>
      <w:r>
        <w:rPr>
          <w:rFonts w:ascii="Times New Roman" w:hAnsi="Times New Roman" w:cs="Times New Roman"/>
        </w:rPr>
        <w:t>"</w:t>
      </w:r>
      <w:r w:rsidRPr="00E30BAA">
        <w:rPr>
          <w:rFonts w:ascii="Times New Roman" w:hAnsi="Times New Roman" w:cs="Times New Roman"/>
        </w:rPr>
        <w:t xml:space="preserve"> создается с целью развития бизнеса, популярного во всем мире. Пиццерия – это то место, где недорого можно быстро покушать и комфортно провести время.</w:t>
      </w:r>
      <w:r w:rsidR="002242E8">
        <w:rPr>
          <w:rFonts w:ascii="Times New Roman" w:hAnsi="Times New Roman" w:cs="Times New Roman"/>
        </w:rPr>
        <w:t xml:space="preserve"> </w:t>
      </w:r>
      <w:r w:rsidRPr="00E30BAA">
        <w:rPr>
          <w:rFonts w:ascii="Times New Roman" w:hAnsi="Times New Roman" w:cs="Times New Roman"/>
        </w:rPr>
        <w:t>Данная пиццерия намерена расширяться, открывать со временем филиалы, также будут выполняться заказы (выезды) на дом.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Для осуществления проекта будет взято в аренде помещение на ул. К. Маркса, 49. Заключены договора с производителями пекарного оборудования </w:t>
      </w:r>
      <w:r>
        <w:rPr>
          <w:rFonts w:ascii="Times New Roman" w:hAnsi="Times New Roman" w:cs="Times New Roman"/>
        </w:rPr>
        <w:t>"</w:t>
      </w:r>
      <w:r w:rsidRPr="00E30BAA">
        <w:rPr>
          <w:rFonts w:ascii="Times New Roman" w:hAnsi="Times New Roman" w:cs="Times New Roman"/>
          <w:lang w:val="en-US"/>
        </w:rPr>
        <w:t>Pizza</w:t>
      </w:r>
      <w:r>
        <w:rPr>
          <w:rFonts w:ascii="Times New Roman" w:hAnsi="Times New Roman" w:cs="Times New Roman"/>
        </w:rPr>
        <w:t>"</w:t>
      </w:r>
      <w:r w:rsidRPr="00E30BAA">
        <w:rPr>
          <w:rFonts w:ascii="Times New Roman" w:hAnsi="Times New Roman" w:cs="Times New Roman"/>
        </w:rPr>
        <w:t xml:space="preserve"> о поставке сырья. Проведен тщательный отбор сотрудников, т.е. квалификация работников предельно высока.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Выручка за месяц составит 585 тыс. руб., за год – 7020 тыс. руб.</w:t>
      </w:r>
      <w:r w:rsidR="002242E8">
        <w:rPr>
          <w:rFonts w:ascii="Times New Roman" w:hAnsi="Times New Roman" w:cs="Times New Roman"/>
        </w:rPr>
        <w:t xml:space="preserve"> </w:t>
      </w:r>
      <w:r w:rsidRPr="00E30BAA">
        <w:rPr>
          <w:rFonts w:ascii="Times New Roman" w:hAnsi="Times New Roman" w:cs="Times New Roman"/>
        </w:rPr>
        <w:t>Предприятию потребуются инвестиции 250 тыс. руб., которые могут быть возвращены за год.</w:t>
      </w:r>
    </w:p>
    <w:p w:rsidR="003F7E58" w:rsidRPr="003F7E58" w:rsidRDefault="003F7E58" w:rsidP="003F7E58">
      <w:pPr>
        <w:pStyle w:val="aa"/>
        <w:suppressAutoHyphens/>
        <w:ind w:firstLine="284"/>
        <w:rPr>
          <w:rFonts w:ascii="Times New Roman" w:hAnsi="Times New Roman" w:cs="Times New Roman"/>
          <w:b/>
        </w:rPr>
      </w:pPr>
      <w:r w:rsidRPr="003F7E58">
        <w:rPr>
          <w:rFonts w:ascii="Times New Roman" w:hAnsi="Times New Roman" w:cs="Times New Roman"/>
          <w:b/>
        </w:rPr>
        <w:t>2. Описание отрасли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 настоящее время государственная пищевая промышленность переживает острый кризис. Сложившаяся за предыдущие десятилетия стратегия развития общественных мест питания была направлена на создание высококонцентрированной сети столовых и ресторанов со строительством крупных кухонь мощностью до 100 т/сутки и необходимостью значительных по объему перевозок сырья и готовой продукции в торговую сеть. Степень механизации труда в отрасли не достигает и 40%. В России традиционно потребление большого количества изделий, модных по всему миру, к тому же цены на другие продовольственные товары растут быстрее, а мы гарантируем стабильность цен. Для центра города характерно увеличение спроса на высококачественные товары, что объясняется ростом количества приезжего населения, и повышением доли людей с высокой покупательной способностью, высокой концентрацией высших учебных заведений.</w:t>
      </w:r>
    </w:p>
    <w:p w:rsidR="003F7E58" w:rsidRPr="00E30BAA" w:rsidRDefault="003F7E58" w:rsidP="00966461">
      <w:pPr>
        <w:pStyle w:val="aa"/>
        <w:suppressAutoHyphens/>
        <w:rPr>
          <w:rFonts w:ascii="Times New Roman" w:hAnsi="Times New Roman" w:cs="Times New Roman"/>
        </w:rPr>
      </w:pPr>
      <w:r w:rsidRPr="00E30BAA">
        <w:rPr>
          <w:rFonts w:ascii="Times New Roman" w:hAnsi="Times New Roman" w:cs="Times New Roman"/>
        </w:rPr>
        <w:t xml:space="preserve">Прогнозируемый объем продаж пиццерии </w:t>
      </w:r>
      <w:r>
        <w:rPr>
          <w:rFonts w:ascii="Times New Roman" w:hAnsi="Times New Roman" w:cs="Times New Roman"/>
        </w:rPr>
        <w:t>"</w:t>
      </w:r>
      <w:r w:rsidRPr="00E30BAA">
        <w:rPr>
          <w:rFonts w:ascii="Times New Roman" w:hAnsi="Times New Roman" w:cs="Times New Roman"/>
        </w:rPr>
        <w:t>Новая пицца</w:t>
      </w:r>
      <w:r>
        <w:rPr>
          <w:rFonts w:ascii="Times New Roman" w:hAnsi="Times New Roman" w:cs="Times New Roman"/>
        </w:rPr>
        <w:t>"</w:t>
      </w:r>
      <w:r w:rsidRPr="00E30BAA">
        <w:rPr>
          <w:rFonts w:ascii="Times New Roman" w:hAnsi="Times New Roman" w:cs="Times New Roman"/>
        </w:rPr>
        <w:t xml:space="preserve"> представлен в таблице 2.</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2 Прогнозируемый объем продаж за месяц</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7"/>
        <w:gridCol w:w="1884"/>
        <w:gridCol w:w="2636"/>
        <w:gridCol w:w="1734"/>
      </w:tblGrid>
      <w:tr w:rsidR="003F7E58" w:rsidRPr="00E30BAA" w:rsidTr="004F5C91">
        <w:tc>
          <w:tcPr>
            <w:tcW w:w="1967"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Наименование пиццы</w:t>
            </w:r>
          </w:p>
        </w:tc>
        <w:tc>
          <w:tcPr>
            <w:tcW w:w="1884"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Цена за единицу, руб.</w:t>
            </w:r>
          </w:p>
        </w:tc>
        <w:tc>
          <w:tcPr>
            <w:tcW w:w="2636"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Количество за планируемый период, шт.</w:t>
            </w:r>
          </w:p>
        </w:tc>
        <w:tc>
          <w:tcPr>
            <w:tcW w:w="1734"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Объем продаж, руб.</w:t>
            </w:r>
          </w:p>
        </w:tc>
      </w:tr>
      <w:tr w:rsidR="003F7E58" w:rsidRPr="00E30BAA" w:rsidTr="004F5C91">
        <w:tc>
          <w:tcPr>
            <w:tcW w:w="1967"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Пицца-стандарт</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Мега</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Бетта-каратин</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Киндер</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Супер (малая)</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Сырная</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Медиум</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Мини</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Супер (большая)</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Рыбное чудо</w:t>
            </w:r>
          </w:p>
        </w:tc>
        <w:tc>
          <w:tcPr>
            <w:tcW w:w="1884"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60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70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45</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80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35</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110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160</w:t>
            </w:r>
          </w:p>
        </w:tc>
        <w:tc>
          <w:tcPr>
            <w:tcW w:w="2636"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1500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500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500</w:t>
            </w:r>
          </w:p>
        </w:tc>
        <w:tc>
          <w:tcPr>
            <w:tcW w:w="1734" w:type="dxa"/>
          </w:tcPr>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60000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70000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45000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120000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35000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55000</w:t>
            </w:r>
          </w:p>
          <w:p w:rsidR="003F7E58" w:rsidRPr="004F5C91" w:rsidRDefault="003F7E58" w:rsidP="004F5C91">
            <w:pPr>
              <w:pStyle w:val="aa"/>
              <w:suppressAutoHyphens/>
              <w:ind w:firstLine="284"/>
              <w:rPr>
                <w:rFonts w:ascii="Times New Roman" w:hAnsi="Times New Roman" w:cs="Times New Roman"/>
                <w:sz w:val="20"/>
              </w:rPr>
            </w:pPr>
            <w:r w:rsidRPr="004F5C91">
              <w:rPr>
                <w:rFonts w:ascii="Times New Roman" w:hAnsi="Times New Roman" w:cs="Times New Roman"/>
                <w:sz w:val="20"/>
              </w:rPr>
              <w:t>80000</w:t>
            </w:r>
          </w:p>
        </w:tc>
      </w:tr>
    </w:tbl>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Таким образом, выручка за месяц составит 585 тыс. руб., за год – 7020 тыс. руб.</w:t>
      </w:r>
    </w:p>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3. Описание продукции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Пиццерия производит продукт из наисвежайших продуктов.</w:t>
      </w:r>
      <w:r w:rsidR="003C46A7">
        <w:rPr>
          <w:rFonts w:ascii="Times New Roman" w:hAnsi="Times New Roman" w:cs="Times New Roman"/>
        </w:rPr>
        <w:t xml:space="preserve"> </w:t>
      </w:r>
      <w:r w:rsidRPr="00E30BAA">
        <w:rPr>
          <w:rFonts w:ascii="Times New Roman" w:hAnsi="Times New Roman" w:cs="Times New Roman"/>
        </w:rPr>
        <w:t>В тесто добавляются специальные пищевые добавки (новейшие, ранее не используемые в производстве пиццы), очень полезные человеку. Все виды пиццы различные по вкусу. Выпекается из муки высшего (экстра) сорта.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Мы выпекаем: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1) Мега-пицца — это огромная пицца, диаметром 50 см.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2) Медиум-пицца — это средняя пицца диаметром 25 см.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3) Мини-пицца — это маленькая пицца — это маленькая детская пицца диаметром 10 см.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 Также имеется кусковая пицца.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Ассортимент видов пиццы очень широк и оригинален. Это и отличает нас от множества подобных заведений. Пицца упаковывается в специальные коробки, с логотипом </w:t>
      </w:r>
      <w:r>
        <w:rPr>
          <w:rFonts w:ascii="Times New Roman" w:hAnsi="Times New Roman" w:cs="Times New Roman"/>
        </w:rPr>
        <w:t>"</w:t>
      </w:r>
      <w:r w:rsidRPr="00E30BAA">
        <w:rPr>
          <w:rFonts w:ascii="Times New Roman" w:hAnsi="Times New Roman" w:cs="Times New Roman"/>
        </w:rPr>
        <w:t>Новая пицца</w:t>
      </w:r>
      <w:r>
        <w:rPr>
          <w:rFonts w:ascii="Times New Roman" w:hAnsi="Times New Roman" w:cs="Times New Roman"/>
        </w:rPr>
        <w:t>"</w:t>
      </w:r>
      <w:r w:rsidRPr="00E30BAA">
        <w:rPr>
          <w:rFonts w:ascii="Times New Roman" w:hAnsi="Times New Roman" w:cs="Times New Roman"/>
        </w:rPr>
        <w:t>. Вид и запах пиццы радует покупателя.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Режим работы установлен так, чтобы ассортимент оставался всегда очень разнообразным. Мы обслуживаем быстро, персонал предельно любезен. Для удобства планируется такая услуга, как заказ по телефону и обслуживание на дому.</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Наша пиццерия не будет иметь равных еще, как минимум 5 лет.</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Продукт защищен авторским правом, т.к. многие рецепты были открыты нами единолично. В состав пиццы входят различные специфические ингредиенты, которые представлены в таблице 1.</w:t>
      </w:r>
    </w:p>
    <w:p w:rsidR="003F7E58" w:rsidRPr="00E30BAA" w:rsidRDefault="003F7E58" w:rsidP="00966461">
      <w:pPr>
        <w:pStyle w:val="aa"/>
        <w:suppressAutoHyphens/>
        <w:rPr>
          <w:rFonts w:ascii="Times New Roman" w:hAnsi="Times New Roman" w:cs="Times New Roman"/>
        </w:rPr>
      </w:pPr>
      <w:r w:rsidRPr="00E30BAA">
        <w:rPr>
          <w:rFonts w:ascii="Times New Roman" w:hAnsi="Times New Roman" w:cs="Times New Roman"/>
        </w:rPr>
        <w:t>Таблица 1 Специфические ингредиенты, входящие в состав различных видов пицц</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78"/>
        <w:gridCol w:w="6202"/>
      </w:tblGrid>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 пиццы</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Ингредиенты</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Мега пицца</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Грибы, сыр, патока, орехи</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Бетта-каратин-Пицца</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Вещество В-каратин, перец, помидоры, грибы</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Рыбное чудо</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Лосось, осетр, мидии, кальмары, лобстеры</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По желанию: акулье мясо, улитки, фисташки</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Киндер</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Сыр Французский, сыр Российский, помидоры, кетчуп (натуральный)</w:t>
            </w:r>
          </w:p>
        </w:tc>
      </w:tr>
    </w:tbl>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4. Оценка конкурентов и маркетинг</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4.1 Рынок</w:t>
      </w:r>
    </w:p>
    <w:p w:rsidR="003F7E58" w:rsidRPr="00E30BAA" w:rsidRDefault="003F7E58" w:rsidP="003F7E58">
      <w:pPr>
        <w:pStyle w:val="aa"/>
        <w:suppressAutoHyphens/>
        <w:ind w:firstLine="284"/>
        <w:rPr>
          <w:rFonts w:ascii="Times New Roman" w:hAnsi="Times New Roman" w:cs="Times New Roman"/>
        </w:rPr>
      </w:pPr>
      <w:r>
        <w:rPr>
          <w:rFonts w:ascii="Times New Roman" w:hAnsi="Times New Roman" w:cs="Times New Roman"/>
        </w:rPr>
        <w:t>"</w:t>
      </w:r>
      <w:r w:rsidRPr="00E30BAA">
        <w:rPr>
          <w:rFonts w:ascii="Times New Roman" w:hAnsi="Times New Roman" w:cs="Times New Roman"/>
        </w:rPr>
        <w:t>Новая Пицца</w:t>
      </w:r>
      <w:r>
        <w:rPr>
          <w:rFonts w:ascii="Times New Roman" w:hAnsi="Times New Roman" w:cs="Times New Roman"/>
        </w:rPr>
        <w:t>"</w:t>
      </w:r>
      <w:r w:rsidRPr="00E30BAA">
        <w:rPr>
          <w:rFonts w:ascii="Times New Roman" w:hAnsi="Times New Roman" w:cs="Times New Roman"/>
        </w:rPr>
        <w:t xml:space="preserve"> намерена осуществлять продажу изделий высшего сорта. По мере роста пиццерии постепенно будет изменено соотношение между розничными и оптовым продажами (которое ныне составляет 70: 30). Объем розничной торговли в ближайшие несколько лет будет нарастать, однако центр тяжести придется на увеличение оптовых продаж. Основные потребители нашей продукция: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1. Жители того района, где расположена наша пиццерия.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2. Ближайшие организации (институты, кинотеатры, заводы,</w:t>
      </w:r>
      <w:r w:rsidR="00966461">
        <w:rPr>
          <w:rFonts w:ascii="Times New Roman" w:hAnsi="Times New Roman" w:cs="Times New Roman"/>
        </w:rPr>
        <w:t xml:space="preserve"> </w:t>
      </w:r>
      <w:r w:rsidRPr="00E30BAA">
        <w:rPr>
          <w:rFonts w:ascii="Times New Roman" w:hAnsi="Times New Roman" w:cs="Times New Roman"/>
        </w:rPr>
        <w:t>школы, офисы).</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3. Любые клиенты, желающие приобрести нашу продукцию.</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Критерии сегментации рынка для частных лиц:</w:t>
      </w:r>
      <w:r w:rsidR="00966461">
        <w:rPr>
          <w:rFonts w:ascii="Times New Roman" w:hAnsi="Times New Roman" w:cs="Times New Roman"/>
        </w:rPr>
        <w:t xml:space="preserve"> </w:t>
      </w:r>
      <w:r w:rsidRPr="00E30BAA">
        <w:rPr>
          <w:rFonts w:ascii="Times New Roman" w:hAnsi="Times New Roman" w:cs="Times New Roman"/>
        </w:rPr>
        <w:t>возраст от 7 до 65 лет;</w:t>
      </w:r>
      <w:r w:rsidR="00966461">
        <w:rPr>
          <w:rFonts w:ascii="Times New Roman" w:hAnsi="Times New Roman" w:cs="Times New Roman"/>
        </w:rPr>
        <w:t xml:space="preserve"> </w:t>
      </w:r>
      <w:r w:rsidRPr="00E30BAA">
        <w:rPr>
          <w:rFonts w:ascii="Times New Roman" w:hAnsi="Times New Roman" w:cs="Times New Roman"/>
        </w:rPr>
        <w:t>социальная принадлежность — рабочие, служащие, пенсионеры, студенты, школьники, бизнесмены, иностранцы;</w:t>
      </w:r>
      <w:r w:rsidR="00966461">
        <w:rPr>
          <w:rFonts w:ascii="Times New Roman" w:hAnsi="Times New Roman" w:cs="Times New Roman"/>
        </w:rPr>
        <w:t xml:space="preserve"> </w:t>
      </w:r>
      <w:r w:rsidRPr="00E30BAA">
        <w:rPr>
          <w:rFonts w:ascii="Times New Roman" w:hAnsi="Times New Roman" w:cs="Times New Roman"/>
        </w:rPr>
        <w:t>уровень дохода — средний, низкий и высокий.</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Наша цель — снабжение свежими и теплыми пиццами своих клиентов.</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Пиццерия будет располагаться в районе, где конкуренты отсутствуют. Таким образом, наша продукция больше заинтересует покупателя, так как всегда свежие, мягкие и теплые изделия не часто увидишь в обычном кафе и ресторане среднего класса.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Интерес покупателя к товару мы рассчитываем привлечь за счет:</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1. Прямых связей с оптовыми покупателями.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2. Рекламы в виде брошюр, листовок, плакатов, значков.</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3. Расположение пиццерии в оживленном месте.</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4. Высшего качества нашей продукции, дружеской атмосферы обращения, улыбчивость.</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Конкурентами являются: кафе </w:t>
      </w:r>
      <w:r>
        <w:rPr>
          <w:rFonts w:ascii="Times New Roman" w:hAnsi="Times New Roman" w:cs="Times New Roman"/>
        </w:rPr>
        <w:t>"</w:t>
      </w:r>
      <w:r w:rsidRPr="00E30BAA">
        <w:rPr>
          <w:rFonts w:ascii="Times New Roman" w:hAnsi="Times New Roman" w:cs="Times New Roman"/>
        </w:rPr>
        <w:t>Старая башня</w:t>
      </w:r>
      <w:r>
        <w:rPr>
          <w:rFonts w:ascii="Times New Roman" w:hAnsi="Times New Roman" w:cs="Times New Roman"/>
        </w:rPr>
        <w:t>"</w:t>
      </w:r>
      <w:r w:rsidRPr="00E30BAA">
        <w:rPr>
          <w:rFonts w:ascii="Times New Roman" w:hAnsi="Times New Roman" w:cs="Times New Roman"/>
        </w:rPr>
        <w:t xml:space="preserve">, </w:t>
      </w:r>
      <w:r>
        <w:rPr>
          <w:rFonts w:ascii="Times New Roman" w:hAnsi="Times New Roman" w:cs="Times New Roman"/>
        </w:rPr>
        <w:t>"</w:t>
      </w:r>
      <w:r w:rsidRPr="00E30BAA">
        <w:rPr>
          <w:rFonts w:ascii="Times New Roman" w:hAnsi="Times New Roman" w:cs="Times New Roman"/>
        </w:rPr>
        <w:t>Золотая птичка</w:t>
      </w:r>
      <w:r>
        <w:rPr>
          <w:rFonts w:ascii="Times New Roman" w:hAnsi="Times New Roman" w:cs="Times New Roman"/>
        </w:rPr>
        <w:t>"</w:t>
      </w:r>
      <w:r w:rsidRPr="00E30BAA">
        <w:rPr>
          <w:rFonts w:ascii="Times New Roman" w:hAnsi="Times New Roman" w:cs="Times New Roman"/>
        </w:rPr>
        <w:t>.</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Наш объем продаж — 280 т. Их объем продаж 650 т. Таким образом, доля нашей продукции составит: 30% т.е. 280/(280 + 650)*100% == 30%</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4.2 Конкуренция</w:t>
      </w:r>
    </w:p>
    <w:p w:rsidR="003F7E58" w:rsidRPr="00E30BAA" w:rsidRDefault="003F7E58" w:rsidP="002242E8">
      <w:pPr>
        <w:pStyle w:val="aa"/>
        <w:suppressAutoHyphens/>
        <w:ind w:firstLine="284"/>
        <w:rPr>
          <w:rFonts w:ascii="Times New Roman" w:hAnsi="Times New Roman" w:cs="Times New Roman"/>
        </w:rPr>
      </w:pPr>
      <w:r w:rsidRPr="00E30BAA">
        <w:rPr>
          <w:rFonts w:ascii="Times New Roman" w:hAnsi="Times New Roman" w:cs="Times New Roman"/>
        </w:rPr>
        <w:t>Исходя из того, что производительность пиццерии 250 кг в сутки, а в первое время после открытия мы остановимся на 200 кг в сутки и с учетом реализации 30% оптом, рассчитываем обслуживать население в радиусе 2-5 км. В тройку наших ближайших конкурентов входят:</w:t>
      </w:r>
      <w:r w:rsidR="002242E8">
        <w:rPr>
          <w:rFonts w:ascii="Times New Roman" w:hAnsi="Times New Roman" w:cs="Times New Roman"/>
        </w:rPr>
        <w:t xml:space="preserve"> </w:t>
      </w:r>
      <w:r w:rsidRPr="00E30BAA">
        <w:rPr>
          <w:rFonts w:ascii="Times New Roman" w:hAnsi="Times New Roman" w:cs="Times New Roman"/>
        </w:rPr>
        <w:t xml:space="preserve">Кафе </w:t>
      </w:r>
      <w:r>
        <w:rPr>
          <w:rFonts w:ascii="Times New Roman" w:hAnsi="Times New Roman" w:cs="Times New Roman"/>
        </w:rPr>
        <w:t>"</w:t>
      </w:r>
      <w:r w:rsidRPr="00E30BAA">
        <w:rPr>
          <w:rFonts w:ascii="Times New Roman" w:hAnsi="Times New Roman" w:cs="Times New Roman"/>
        </w:rPr>
        <w:t>Старая башня</w:t>
      </w:r>
      <w:r>
        <w:rPr>
          <w:rFonts w:ascii="Times New Roman" w:hAnsi="Times New Roman" w:cs="Times New Roman"/>
        </w:rPr>
        <w:t>"</w:t>
      </w:r>
      <w:r w:rsidR="002242E8">
        <w:rPr>
          <w:rFonts w:ascii="Times New Roman" w:hAnsi="Times New Roman" w:cs="Times New Roman"/>
        </w:rPr>
        <w:t xml:space="preserve">, </w:t>
      </w:r>
      <w:r>
        <w:rPr>
          <w:rFonts w:ascii="Times New Roman" w:hAnsi="Times New Roman" w:cs="Times New Roman"/>
        </w:rPr>
        <w:t>"</w:t>
      </w:r>
      <w:r w:rsidRPr="00E30BAA">
        <w:rPr>
          <w:rFonts w:ascii="Times New Roman" w:hAnsi="Times New Roman" w:cs="Times New Roman"/>
        </w:rPr>
        <w:t>Золотая птичка</w:t>
      </w:r>
      <w:r>
        <w:rPr>
          <w:rFonts w:ascii="Times New Roman" w:hAnsi="Times New Roman" w:cs="Times New Roman"/>
        </w:rPr>
        <w:t>"</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 порядке убывающей значимости можно выделить определяющие факторы конкурентоспособности и рассчитать ее количественные параметры.</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3</w:t>
      </w:r>
      <w:r w:rsidRPr="00E30BAA">
        <w:rPr>
          <w:rFonts w:ascii="Times New Roman" w:hAnsi="Times New Roman" w:cs="Times New Roman"/>
          <w:lang w:val="en-US"/>
        </w:rPr>
        <w:t xml:space="preserve"> </w:t>
      </w:r>
      <w:r w:rsidRPr="00E30BAA">
        <w:rPr>
          <w:rFonts w:ascii="Times New Roman" w:hAnsi="Times New Roman" w:cs="Times New Roman"/>
        </w:rPr>
        <w:t>Факторы конкурентоспособности</w:t>
      </w:r>
    </w:p>
    <w:tbl>
      <w:tblPr>
        <w:tblW w:w="834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544"/>
        <w:gridCol w:w="2105"/>
        <w:gridCol w:w="2167"/>
      </w:tblGrid>
      <w:tr w:rsidR="003F7E58" w:rsidRPr="00E30BAA" w:rsidTr="004F5C91">
        <w:tc>
          <w:tcPr>
            <w:tcW w:w="1526" w:type="dxa"/>
            <w:vMerge w:val="restart"/>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Факторы</w:t>
            </w:r>
          </w:p>
        </w:tc>
        <w:tc>
          <w:tcPr>
            <w:tcW w:w="2544" w:type="dxa"/>
            <w:vMerge w:val="restart"/>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Пиццерия</w:t>
            </w:r>
          </w:p>
        </w:tc>
        <w:tc>
          <w:tcPr>
            <w:tcW w:w="4272" w:type="dxa"/>
            <w:gridSpan w:val="2"/>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Конкуренты</w:t>
            </w:r>
          </w:p>
        </w:tc>
      </w:tr>
      <w:tr w:rsidR="003F7E58" w:rsidRPr="00E30BAA" w:rsidTr="004F5C91">
        <w:tc>
          <w:tcPr>
            <w:tcW w:w="1526" w:type="dxa"/>
            <w:vMerge/>
          </w:tcPr>
          <w:p w:rsidR="003F7E58" w:rsidRPr="004F5C91" w:rsidRDefault="003F7E58" w:rsidP="004F5C91">
            <w:pPr>
              <w:pStyle w:val="aa"/>
              <w:suppressAutoHyphens/>
              <w:rPr>
                <w:rFonts w:ascii="Times New Roman" w:hAnsi="Times New Roman" w:cs="Times New Roman"/>
                <w:sz w:val="20"/>
              </w:rPr>
            </w:pPr>
          </w:p>
        </w:tc>
        <w:tc>
          <w:tcPr>
            <w:tcW w:w="2544" w:type="dxa"/>
            <w:vMerge/>
          </w:tcPr>
          <w:p w:rsidR="003F7E58" w:rsidRPr="004F5C91" w:rsidRDefault="003F7E58" w:rsidP="004F5C91">
            <w:pPr>
              <w:pStyle w:val="aa"/>
              <w:suppressAutoHyphens/>
              <w:rPr>
                <w:rFonts w:ascii="Times New Roman" w:hAnsi="Times New Roman" w:cs="Times New Roman"/>
                <w:sz w:val="20"/>
              </w:rPr>
            </w:pP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"Старая башня"</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"Золотая птичка"</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Качество</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Теплые, свежие изделия, сертификат качества</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Теплые</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Свежие, сертификат качества</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Местонахож-дение</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 м от транс-портной остановки</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 xml:space="preserve"> 3 м от транспортной остановки</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 км от транспортной остановки</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Уровень цены</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 xml:space="preserve">Средняя </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Высокая</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Высокая</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Дизайн</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Красивые изделия</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Обычный</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Обычный</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Исключитель-ность товара</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Новинка</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Ассортимент</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 видов</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 xml:space="preserve"> 2 вида</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4 вида</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Время работы</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Круглосуточно (в начале с 8.00 до 20.00)</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12.00-6.00</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10.00-20.00</w:t>
            </w:r>
          </w:p>
        </w:tc>
      </w:tr>
      <w:tr w:rsidR="003F7E58" w:rsidRPr="00E30BAA" w:rsidTr="004F5C91">
        <w:tc>
          <w:tcPr>
            <w:tcW w:w="1526"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Репутация фирмы, изделия</w:t>
            </w:r>
          </w:p>
        </w:tc>
        <w:tc>
          <w:tcPr>
            <w:tcW w:w="2544"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Новое предприятие</w:t>
            </w:r>
          </w:p>
        </w:tc>
        <w:tc>
          <w:tcPr>
            <w:tcW w:w="2105"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Ненадежная репутация</w:t>
            </w:r>
          </w:p>
        </w:tc>
        <w:tc>
          <w:tcPr>
            <w:tcW w:w="2167" w:type="dxa"/>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Постоянные клиенты</w:t>
            </w:r>
          </w:p>
        </w:tc>
      </w:tr>
    </w:tbl>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Вежливое, быстрое обслуживание, широкий ассортимент высококачественных изделий — все это, несомненно, завоюет симпатии потребителей.</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4.3 Реклама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Производимую продукцию мы планируем распространять в собственной пиццерии, которая находится в одном здании с кухней. На начальном этапе соотношение производитель — оптовая торговля — розничная торговля — конечный потребитель.</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Так как мы — новая пиццерия, то, чтобы привлечь возможно большее количество покупателей, в первое время можно выпустить красивые листовки, наклейки, банданы и распространить их среди жителей района. Также немалый успех принесет красочный стенд рядом с пиццерией и привлекательный плакат с ценами. Можно расположить красочный стенд-плакат на оживленной улице или шоссе, чтобы люди, проезжающие мимо, также знали, где они смогут отведать вкусной пиццы, отличающейся оригинальностью. Внутреннее оформление помещения пиццерии соответствуем американским и русским стандартам. Название пиццерии и предполагаемые места распространения будут оформлены красочно в стиле изготовляемой продукции (пицца и т.п.). Все это будет делаться для того, чтобы привлечь внимание, заинтересовать клиентов, дать им почувствовать, что </w:t>
      </w:r>
      <w:r>
        <w:rPr>
          <w:rFonts w:ascii="Times New Roman" w:hAnsi="Times New Roman" w:cs="Times New Roman"/>
        </w:rPr>
        <w:t>"</w:t>
      </w:r>
      <w:r w:rsidRPr="00E30BAA">
        <w:rPr>
          <w:rFonts w:ascii="Times New Roman" w:hAnsi="Times New Roman" w:cs="Times New Roman"/>
        </w:rPr>
        <w:t>Новая пицца</w:t>
      </w:r>
      <w:r>
        <w:rPr>
          <w:rFonts w:ascii="Times New Roman" w:hAnsi="Times New Roman" w:cs="Times New Roman"/>
        </w:rPr>
        <w:t>"</w:t>
      </w:r>
      <w:r w:rsidRPr="00E30BAA">
        <w:rPr>
          <w:rFonts w:ascii="Times New Roman" w:hAnsi="Times New Roman" w:cs="Times New Roman"/>
        </w:rPr>
        <w:t xml:space="preserve"> — фирменная пиццерия.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Для нашей продукции можно и не проводить методы стимулирования продаж. Но можно попробовать привлечь покупателей с помощью новых товаров и пробных предложений, что входит в планы.</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В день открытия планируется организовать презентацию с выдачей ценных призов, таких как майки с логотипом </w:t>
      </w:r>
      <w:r>
        <w:rPr>
          <w:rFonts w:ascii="Times New Roman" w:hAnsi="Times New Roman" w:cs="Times New Roman"/>
        </w:rPr>
        <w:t>"</w:t>
      </w:r>
      <w:r w:rsidRPr="00E30BAA">
        <w:rPr>
          <w:rFonts w:ascii="Times New Roman" w:hAnsi="Times New Roman" w:cs="Times New Roman"/>
        </w:rPr>
        <w:t>Н-П</w:t>
      </w:r>
      <w:r>
        <w:rPr>
          <w:rFonts w:ascii="Times New Roman" w:hAnsi="Times New Roman" w:cs="Times New Roman"/>
        </w:rPr>
        <w:t>"</w:t>
      </w:r>
      <w:r w:rsidRPr="00E30BAA">
        <w:rPr>
          <w:rFonts w:ascii="Times New Roman" w:hAnsi="Times New Roman" w:cs="Times New Roman"/>
        </w:rPr>
        <w:t>, обедов (за полцены и бесплатно) и т.д.</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Далее будет произведен анализ данного вида стимулирования и, если оно окажется успешным, то периодически будет повторяться и впредь (но не очень часто, т.к. это может перестать быть интересным).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 Также нужно помнить, что данный бизнес, собственно, состоит в установлении и поддерживании добрых дружеских связей со своими лучшими клиентами. А уж они обеспечат нам самую лучшую и эффективную рекламу, что поможет нам развивать бизнес с наивысшей отдачей от вложенных средств. Все это сформирует общественное мнение о нашей пиццерии.</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4.4 Ценообразование</w:t>
      </w:r>
    </w:p>
    <w:p w:rsidR="003F7E58"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Из существующих трех основных целей ценообразования, из которых может выбирать фирма (основанные на сбыте, на прибыли, на существующем положении) для нашего предприятия предпочтительнее цели существующего положения, так как нас устраивает объем реализации, увеличение же относительной прибыли неоправданно эластичностью спроса на товар.</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Стратегия ценообразования ориентированна на избежание спада в сбыте и минимизацию воздействия таких внешних сил, как конкуренты и участники каналов сбыта. Из всевозможных методов мы предпочли установление цены на основе ошущаемой ценности товара, т.е. основной фактор ценообразования — не издержки, а покупательское восприятие. Предполагается также широкое использование ценовых приемов воздействия.</w:t>
      </w:r>
    </w:p>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5. Производственный план</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5.1 Технология производства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Подача муки в установку бестарного хранения муки осуществляется либо из муковоза через соединительный патрубок непосредственно в бункер установки, либо из мешков. Далее кнопкой </w:t>
      </w:r>
      <w:r>
        <w:rPr>
          <w:rFonts w:ascii="Times New Roman" w:hAnsi="Times New Roman" w:cs="Times New Roman"/>
        </w:rPr>
        <w:t>"</w:t>
      </w:r>
      <w:r w:rsidRPr="00E30BAA">
        <w:rPr>
          <w:rFonts w:ascii="Times New Roman" w:hAnsi="Times New Roman" w:cs="Times New Roman"/>
        </w:rPr>
        <w:t>Пуск</w:t>
      </w:r>
      <w:r>
        <w:rPr>
          <w:rFonts w:ascii="Times New Roman" w:hAnsi="Times New Roman" w:cs="Times New Roman"/>
        </w:rPr>
        <w:t>"</w:t>
      </w:r>
      <w:r w:rsidRPr="00E30BAA">
        <w:rPr>
          <w:rFonts w:ascii="Times New Roman" w:hAnsi="Times New Roman" w:cs="Times New Roman"/>
        </w:rPr>
        <w:t xml:space="preserve"> на шкафу управления установкой включают линию загрузки. При этом включаются двигатели шлюзового затвора и компрессора и мука поступает в бункер установки. По окончании загрузки бункера линию отключают и включают линию подач</w:t>
      </w:r>
      <w:r>
        <w:rPr>
          <w:rFonts w:ascii="Times New Roman" w:hAnsi="Times New Roman" w:cs="Times New Roman"/>
        </w:rPr>
        <w:t>и муки для производства коржей.</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При этом включается компрессор и шлюзовой затвор, мука через пневмораспределитель из бункера установки поступает в бункер весового дозатора. Прекращение подачи муки из бункера установки осуществляется автоматически (по достижению заданной массы муки, необходимой на 1 замес). Отвешенная и просеянная доза муки с помощью винтового конвейера поступает в тестомесильную машину.</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Подогретая вода из бойлера поступает в дозатор-регулятор температуры воды, идущей на замес теста, поддержания заданной температуры смеси горячей и холодной воды. После замеса тесто из тестомесильной машины механически перегружается в бункер тестоотделителя, где происходит деление теста на заготовки определенной массы. Полученные тестовые заготовки конвейером тестоотделителя транспортируются в тестоокруглительную машину, округляются и далее передаются в шкаф предварительной расстойки, предназначенный для расстойки тестовых заготовок при температуре 25 и </w:t>
      </w:r>
      <w:r>
        <w:rPr>
          <w:rFonts w:ascii="Times New Roman" w:hAnsi="Times New Roman" w:cs="Times New Roman"/>
        </w:rPr>
        <w:t>относительной влажности 50-70%.</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После предварительной расстойки тестовые заготовки поступают на подающий конвейер в формующую машину для блинов. Лото вручную устанавливается на контейнер. После заполнения контейнера его устанавливают в шкаф окончательной расстойки.</w:t>
      </w:r>
      <w:r w:rsidR="002242E8">
        <w:rPr>
          <w:rFonts w:ascii="Times New Roman" w:hAnsi="Times New Roman" w:cs="Times New Roman"/>
        </w:rPr>
        <w:t xml:space="preserve"> </w:t>
      </w:r>
      <w:r w:rsidRPr="00E30BAA">
        <w:rPr>
          <w:rFonts w:ascii="Times New Roman" w:hAnsi="Times New Roman" w:cs="Times New Roman"/>
        </w:rPr>
        <w:t>После истечения необходимого времени расстойки контейнер с коржами устанавливают в ротационную электропечь или СВЧ.</w:t>
      </w:r>
    </w:p>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5.2 Поставщики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Предприятие производителей оборудования </w:t>
      </w:r>
      <w:r>
        <w:rPr>
          <w:rFonts w:ascii="Times New Roman" w:hAnsi="Times New Roman" w:cs="Times New Roman"/>
        </w:rPr>
        <w:t>"</w:t>
      </w:r>
      <w:r w:rsidRPr="00E30BAA">
        <w:rPr>
          <w:rFonts w:ascii="Times New Roman" w:hAnsi="Times New Roman" w:cs="Times New Roman"/>
        </w:rPr>
        <w:t>Пицца</w:t>
      </w:r>
      <w:r>
        <w:rPr>
          <w:rFonts w:ascii="Times New Roman" w:hAnsi="Times New Roman" w:cs="Times New Roman"/>
        </w:rPr>
        <w:t>"</w:t>
      </w:r>
      <w:r w:rsidRPr="00E30BAA">
        <w:rPr>
          <w:rFonts w:ascii="Times New Roman" w:hAnsi="Times New Roman" w:cs="Times New Roman"/>
        </w:rPr>
        <w:t xml:space="preserve"> поставляет, монтирует его и сдает пиццерию в эксплуатацию под ключ</w:t>
      </w:r>
      <w:r>
        <w:rPr>
          <w:rFonts w:ascii="Times New Roman" w:hAnsi="Times New Roman" w:cs="Times New Roman"/>
        </w:rPr>
        <w:t>"</w:t>
      </w:r>
      <w:r w:rsidRPr="00E30BAA">
        <w:rPr>
          <w:rFonts w:ascii="Times New Roman" w:hAnsi="Times New Roman" w:cs="Times New Roman"/>
        </w:rPr>
        <w:t xml:space="preserve">. </w:t>
      </w:r>
      <w:r>
        <w:rPr>
          <w:rFonts w:ascii="Times New Roman" w:hAnsi="Times New Roman" w:cs="Times New Roman"/>
        </w:rPr>
        <w:t>"</w:t>
      </w:r>
      <w:r w:rsidRPr="00E30BAA">
        <w:rPr>
          <w:rFonts w:ascii="Times New Roman" w:hAnsi="Times New Roman" w:cs="Times New Roman"/>
        </w:rPr>
        <w:t>Пицца</w:t>
      </w:r>
      <w:r>
        <w:rPr>
          <w:rFonts w:ascii="Times New Roman" w:hAnsi="Times New Roman" w:cs="Times New Roman"/>
        </w:rPr>
        <w:t>"</w:t>
      </w:r>
      <w:r w:rsidRPr="00E30BAA">
        <w:rPr>
          <w:rFonts w:ascii="Times New Roman" w:hAnsi="Times New Roman" w:cs="Times New Roman"/>
        </w:rPr>
        <w:t xml:space="preserve"> поставляет заказчикам также здания модульного типа из легких металлических конструкций необходимой площади, обеспечивая их монтаж на месте. Сырье предполагается закупать на оптовых базах.</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5</w:t>
      </w:r>
      <w:r w:rsidRPr="00E30BAA">
        <w:rPr>
          <w:rFonts w:ascii="Times New Roman" w:hAnsi="Times New Roman" w:cs="Times New Roman"/>
          <w:lang w:val="en-US"/>
        </w:rPr>
        <w:t xml:space="preserve"> </w:t>
      </w:r>
      <w:r w:rsidRPr="00E30BAA">
        <w:rPr>
          <w:rFonts w:ascii="Times New Roman" w:hAnsi="Times New Roman" w:cs="Times New Roman"/>
        </w:rPr>
        <w:t>Цены исходного сырья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7"/>
        <w:gridCol w:w="1984"/>
        <w:gridCol w:w="1794"/>
        <w:gridCol w:w="1984"/>
      </w:tblGrid>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Цена за кг (уп.), руб.</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Цена за кг (уп.), руб.</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Мука</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8,0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Помидоры</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15,0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Маргарин</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8,0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Бетта-каратин</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70,0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Соль</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3,0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Специи</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3,0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Растительное масло</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30,0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Оливки</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20,0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Молоко</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12,0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Сыр</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70,0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Дрожжи</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2,5</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Кетчуп</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5,0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Яйца</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15,0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Вкусовые добавки</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5,30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Сода</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5,0</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Рыбопродукты</w:t>
            </w:r>
          </w:p>
        </w:tc>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250,0</w:t>
            </w:r>
          </w:p>
        </w:tc>
      </w:tr>
    </w:tbl>
    <w:p w:rsidR="003F7E58" w:rsidRPr="003C46A7" w:rsidRDefault="003F7E58" w:rsidP="003F7E58">
      <w:pPr>
        <w:pStyle w:val="aa"/>
        <w:suppressAutoHyphens/>
        <w:ind w:firstLine="284"/>
        <w:rPr>
          <w:rFonts w:ascii="Times New Roman" w:hAnsi="Times New Roman" w:cs="Times New Roman"/>
          <w:b/>
        </w:rPr>
      </w:pPr>
      <w:r w:rsidRPr="003C46A7">
        <w:rPr>
          <w:rFonts w:ascii="Times New Roman" w:hAnsi="Times New Roman" w:cs="Times New Roman"/>
          <w:b/>
        </w:rPr>
        <w:t>5.3 Расчет производственной себестоимости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Планируемый суточный объем выпуска: 100 кг.</w:t>
      </w:r>
      <w:r w:rsidR="002242E8">
        <w:rPr>
          <w:rFonts w:ascii="Times New Roman" w:hAnsi="Times New Roman" w:cs="Times New Roman"/>
        </w:rPr>
        <w:t xml:space="preserve"> </w:t>
      </w:r>
      <w:r w:rsidRPr="00E30BAA">
        <w:rPr>
          <w:rFonts w:ascii="Times New Roman" w:hAnsi="Times New Roman" w:cs="Times New Roman"/>
        </w:rPr>
        <w:t>Количество производственных рабочих — 8. Работа в 2 смены — 18 часов.</w:t>
      </w:r>
      <w:r w:rsidR="002242E8">
        <w:rPr>
          <w:rFonts w:ascii="Times New Roman" w:hAnsi="Times New Roman" w:cs="Times New Roman"/>
        </w:rPr>
        <w:t xml:space="preserve"> </w:t>
      </w:r>
      <w:r w:rsidRPr="00E30BAA">
        <w:rPr>
          <w:rFonts w:ascii="Times New Roman" w:hAnsi="Times New Roman" w:cs="Times New Roman"/>
        </w:rPr>
        <w:t>Потребляемая мощность на нужды освещения помещений — 180 кВт.</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Пример расчета себестоимости </w:t>
      </w:r>
      <w:r>
        <w:rPr>
          <w:rFonts w:ascii="Times New Roman" w:hAnsi="Times New Roman" w:cs="Times New Roman"/>
        </w:rPr>
        <w:t>"</w:t>
      </w:r>
      <w:r w:rsidRPr="00E30BAA">
        <w:rPr>
          <w:rFonts w:ascii="Times New Roman" w:hAnsi="Times New Roman" w:cs="Times New Roman"/>
        </w:rPr>
        <w:t>Медиум-пиццы</w:t>
      </w:r>
      <w:r>
        <w:rPr>
          <w:rFonts w:ascii="Times New Roman" w:hAnsi="Times New Roman" w:cs="Times New Roman"/>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7"/>
        <w:gridCol w:w="2134"/>
        <w:gridCol w:w="2796"/>
      </w:tblGrid>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Цена за 1 кг (уп.), руб.</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Стоимость на 10 кг муки, руб.</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Мука</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8,0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10*8=80,0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Оливки</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1*20=20,0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Соль</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1,5*3=4,5</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Масло растительное</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0,3*30=10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Сыр</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7*70=490,0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Кетчуп</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5*5=25,0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ИТОГО</w:t>
            </w:r>
          </w:p>
        </w:tc>
        <w:tc>
          <w:tcPr>
            <w:tcW w:w="0" w:type="auto"/>
          </w:tcPr>
          <w:p w:rsidR="003F7E58" w:rsidRPr="004F5C91" w:rsidRDefault="003F7E58" w:rsidP="004F5C91">
            <w:pPr>
              <w:pStyle w:val="aa"/>
              <w:suppressAutoHyphens/>
              <w:rPr>
                <w:rFonts w:ascii="Times New Roman" w:hAnsi="Times New Roman" w:cs="Times New Roman"/>
                <w:sz w:val="20"/>
              </w:rPr>
            </w:pP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629,5</w:t>
            </w:r>
          </w:p>
        </w:tc>
      </w:tr>
    </w:tbl>
    <w:p w:rsidR="003F7E58" w:rsidRPr="00E30BAA" w:rsidRDefault="003F7E58" w:rsidP="002242E8">
      <w:pPr>
        <w:pStyle w:val="aa"/>
        <w:suppressAutoHyphens/>
        <w:ind w:firstLine="284"/>
        <w:rPr>
          <w:rFonts w:ascii="Times New Roman" w:hAnsi="Times New Roman" w:cs="Times New Roman"/>
        </w:rPr>
      </w:pPr>
      <w:r w:rsidRPr="00E30BAA">
        <w:rPr>
          <w:rFonts w:ascii="Times New Roman" w:hAnsi="Times New Roman" w:cs="Times New Roman"/>
        </w:rPr>
        <w:t>Суточный выпуск — 20 кг пиццы.</w:t>
      </w:r>
      <w:r w:rsidR="002242E8">
        <w:rPr>
          <w:rFonts w:ascii="Times New Roman" w:hAnsi="Times New Roman" w:cs="Times New Roman"/>
        </w:rPr>
        <w:t xml:space="preserve"> </w:t>
      </w:r>
      <w:r w:rsidRPr="00E30BAA">
        <w:rPr>
          <w:rFonts w:ascii="Times New Roman" w:hAnsi="Times New Roman" w:cs="Times New Roman"/>
        </w:rPr>
        <w:t>Стоимость суточных расходов на сырье — 1259 руб.</w:t>
      </w:r>
      <w:r w:rsidR="002242E8">
        <w:rPr>
          <w:rFonts w:ascii="Times New Roman" w:hAnsi="Times New Roman" w:cs="Times New Roman"/>
        </w:rPr>
        <w:t xml:space="preserve"> </w:t>
      </w:r>
      <w:r w:rsidRPr="00E30BAA">
        <w:rPr>
          <w:rFonts w:ascii="Times New Roman" w:hAnsi="Times New Roman" w:cs="Times New Roman"/>
        </w:rPr>
        <w:t>При выпуске 50 шт. пиццы в сутки стоимость сырья на единицу составит 25,18 руб.</w:t>
      </w:r>
      <w:r w:rsidR="00966461">
        <w:rPr>
          <w:rFonts w:ascii="Times New Roman" w:hAnsi="Times New Roman" w:cs="Times New Roman"/>
        </w:rPr>
        <w:t xml:space="preserve"> </w:t>
      </w:r>
      <w:r w:rsidRPr="00E30BAA">
        <w:rPr>
          <w:rFonts w:ascii="Times New Roman" w:hAnsi="Times New Roman" w:cs="Times New Roman"/>
        </w:rPr>
        <w:t>Рассчитанная аналогичным образом стоимость сырья для других видов пиццы составит:</w:t>
      </w:r>
      <w:r w:rsidR="002242E8">
        <w:rPr>
          <w:rFonts w:ascii="Times New Roman" w:hAnsi="Times New Roman" w:cs="Times New Roman"/>
        </w:rPr>
        <w:t xml:space="preserve"> </w:t>
      </w:r>
      <w:r w:rsidRPr="00E30BAA">
        <w:rPr>
          <w:rFonts w:ascii="Times New Roman" w:hAnsi="Times New Roman" w:cs="Times New Roman"/>
        </w:rPr>
        <w:t>Пицца-стандарт – 17,5 руб.</w:t>
      </w:r>
      <w:r w:rsidR="002242E8">
        <w:rPr>
          <w:rFonts w:ascii="Times New Roman" w:hAnsi="Times New Roman" w:cs="Times New Roman"/>
        </w:rPr>
        <w:t xml:space="preserve">, </w:t>
      </w:r>
      <w:r w:rsidRPr="00E30BAA">
        <w:rPr>
          <w:rFonts w:ascii="Times New Roman" w:hAnsi="Times New Roman" w:cs="Times New Roman"/>
        </w:rPr>
        <w:t>Мега – 21,0 руб.</w:t>
      </w:r>
      <w:r w:rsidR="002242E8">
        <w:rPr>
          <w:rFonts w:ascii="Times New Roman" w:hAnsi="Times New Roman" w:cs="Times New Roman"/>
        </w:rPr>
        <w:t xml:space="preserve">, </w:t>
      </w:r>
      <w:r w:rsidRPr="00E30BAA">
        <w:rPr>
          <w:rFonts w:ascii="Times New Roman" w:hAnsi="Times New Roman" w:cs="Times New Roman"/>
        </w:rPr>
        <w:t>Бетта-каратин – 10,5 руб.</w:t>
      </w:r>
      <w:r w:rsidR="002242E8">
        <w:rPr>
          <w:rFonts w:ascii="Times New Roman" w:hAnsi="Times New Roman" w:cs="Times New Roman"/>
        </w:rPr>
        <w:t xml:space="preserve">, </w:t>
      </w:r>
      <w:r w:rsidRPr="00E30BAA">
        <w:rPr>
          <w:rFonts w:ascii="Times New Roman" w:hAnsi="Times New Roman" w:cs="Times New Roman"/>
        </w:rPr>
        <w:t>Киндер – 10,5 руб.</w:t>
      </w:r>
      <w:r w:rsidR="002242E8">
        <w:rPr>
          <w:rFonts w:ascii="Times New Roman" w:hAnsi="Times New Roman" w:cs="Times New Roman"/>
        </w:rPr>
        <w:t xml:space="preserve">, </w:t>
      </w:r>
      <w:r w:rsidRPr="00E30BAA">
        <w:rPr>
          <w:rFonts w:ascii="Times New Roman" w:hAnsi="Times New Roman" w:cs="Times New Roman"/>
        </w:rPr>
        <w:t>Супер (малая) – 10,5 руб.</w:t>
      </w:r>
      <w:r w:rsidR="002242E8">
        <w:rPr>
          <w:rFonts w:ascii="Times New Roman" w:hAnsi="Times New Roman" w:cs="Times New Roman"/>
        </w:rPr>
        <w:t xml:space="preserve">, </w:t>
      </w:r>
      <w:r w:rsidRPr="00E30BAA">
        <w:rPr>
          <w:rFonts w:ascii="Times New Roman" w:hAnsi="Times New Roman" w:cs="Times New Roman"/>
        </w:rPr>
        <w:t>Сырная – 12,25 руб.</w:t>
      </w:r>
      <w:r w:rsidR="002242E8">
        <w:rPr>
          <w:rFonts w:ascii="Times New Roman" w:hAnsi="Times New Roman" w:cs="Times New Roman"/>
        </w:rPr>
        <w:t xml:space="preserve">, </w:t>
      </w:r>
      <w:r w:rsidRPr="00E30BAA">
        <w:rPr>
          <w:rFonts w:ascii="Times New Roman" w:hAnsi="Times New Roman" w:cs="Times New Roman"/>
        </w:rPr>
        <w:t>Мини – 8,75 руб.</w:t>
      </w:r>
      <w:r w:rsidR="002242E8">
        <w:rPr>
          <w:rFonts w:ascii="Times New Roman" w:hAnsi="Times New Roman" w:cs="Times New Roman"/>
        </w:rPr>
        <w:t xml:space="preserve">, </w:t>
      </w:r>
      <w:r w:rsidRPr="00E30BAA">
        <w:rPr>
          <w:rFonts w:ascii="Times New Roman" w:hAnsi="Times New Roman" w:cs="Times New Roman"/>
        </w:rPr>
        <w:t>Супер (большая) – 35,0 руб.</w:t>
      </w:r>
      <w:r w:rsidR="002242E8">
        <w:rPr>
          <w:rFonts w:ascii="Times New Roman" w:hAnsi="Times New Roman" w:cs="Times New Roman"/>
        </w:rPr>
        <w:t xml:space="preserve">, </w:t>
      </w:r>
      <w:r w:rsidRPr="00E30BAA">
        <w:rPr>
          <w:rFonts w:ascii="Times New Roman" w:hAnsi="Times New Roman" w:cs="Times New Roman"/>
        </w:rPr>
        <w:t>Рыбное чудо – 52,5 руб.</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Расход электроэнергии составляет 100 кВт.ч., за смену (15 ч.) – 1500 кВт.ч. Ее стоимость при тарифе 1 руб./кВт.ч. – 1500 руб.</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Стратегия неокругленных цен имеет место в тех случаях, когда цены устанавливаются ниже круглых сумм, например 15,80 руб. Они популярны по нескольким причинам. Потребителям нравится получать сдачу. У потребителя возникает впечатление, что фирма тщательно анализирует свои цены и устанавливает их на минимально возможном уровне. У потребителей возникает чисто психологическое ощущение дешевизны товара.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 учетом динамики цен и уровня инфляции розничные цены на хлебобулочные изделия будут изменяться. На момент расчетов  они приняты в следующих размерах.</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6</w:t>
      </w:r>
      <w:r w:rsidRPr="00B15ED9">
        <w:rPr>
          <w:rFonts w:ascii="Times New Roman" w:hAnsi="Times New Roman" w:cs="Times New Roman"/>
        </w:rPr>
        <w:t xml:space="preserve"> </w:t>
      </w:r>
      <w:r w:rsidRPr="00E30BAA">
        <w:rPr>
          <w:rFonts w:ascii="Times New Roman" w:hAnsi="Times New Roman" w:cs="Times New Roman"/>
        </w:rPr>
        <w:t>Розничные цены готовой продукции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6"/>
        <w:gridCol w:w="1446"/>
        <w:gridCol w:w="1919"/>
        <w:gridCol w:w="1625"/>
      </w:tblGrid>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 изделий</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Цена единицы, руб.</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Наименование изделий</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Цена единицы, руб.</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Пицца-стандарт</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60,0</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Сырная</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45,0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Мега</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70,0</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Медиум</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80,0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Бетта-каратин</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40,0</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 xml:space="preserve">Мини </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35,0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Киндер</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40,0</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Супер (большая)</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110,0</w:t>
            </w:r>
          </w:p>
        </w:tc>
      </w:tr>
      <w:tr w:rsidR="002242E8" w:rsidRPr="00E30BAA" w:rsidTr="004F5C91">
        <w:tc>
          <w:tcPr>
            <w:tcW w:w="0" w:type="auto"/>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Супер (малая)</w:t>
            </w:r>
          </w:p>
        </w:tc>
        <w:tc>
          <w:tcPr>
            <w:tcW w:w="1446"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40,0</w:t>
            </w:r>
          </w:p>
        </w:tc>
        <w:tc>
          <w:tcPr>
            <w:tcW w:w="1919"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Рыбное чудо</w:t>
            </w:r>
          </w:p>
        </w:tc>
        <w:tc>
          <w:tcPr>
            <w:tcW w:w="1625" w:type="dxa"/>
          </w:tcPr>
          <w:p w:rsidR="002242E8" w:rsidRPr="004F5C91" w:rsidRDefault="002242E8" w:rsidP="004F5C91">
            <w:pPr>
              <w:pStyle w:val="aa"/>
              <w:suppressAutoHyphens/>
              <w:rPr>
                <w:rFonts w:ascii="Times New Roman" w:hAnsi="Times New Roman" w:cs="Times New Roman"/>
                <w:sz w:val="20"/>
              </w:rPr>
            </w:pPr>
            <w:r w:rsidRPr="004F5C91">
              <w:rPr>
                <w:rFonts w:ascii="Times New Roman" w:hAnsi="Times New Roman" w:cs="Times New Roman"/>
                <w:sz w:val="20"/>
              </w:rPr>
              <w:t>160,0</w:t>
            </w:r>
          </w:p>
        </w:tc>
      </w:tr>
    </w:tbl>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Расходы на содержание оборудования составят 300 руб. в месяц, арендная плата – 4 тыс. руб. в месяц.</w:t>
      </w:r>
    </w:p>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6. Организационный план</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В качестве правового статуса выбрано общество с </w:t>
      </w:r>
      <w:r w:rsidR="00433065">
        <w:rPr>
          <w:rFonts w:ascii="Times New Roman" w:hAnsi="Times New Roman" w:cs="Times New Roman"/>
        </w:rPr>
        <w:t>ограниченной</w:t>
      </w:r>
      <w:r w:rsidRPr="00E30BAA">
        <w:rPr>
          <w:rFonts w:ascii="Times New Roman" w:hAnsi="Times New Roman" w:cs="Times New Roman"/>
        </w:rPr>
        <w:t xml:space="preserve"> ответственностью. Эта форма собственности проста в осуществлении и удобна по своей структуре. Имеет уставной капитал 150 тыс. руб. Он образуется в результате вложения денег (по 50 тыс. руб.) директора, коммерческого директора, бухгалтера. Учредители ежемесячно получают дивиденды в размере 2000 руб.</w:t>
      </w:r>
      <w:r w:rsidR="002242E8">
        <w:rPr>
          <w:rFonts w:ascii="Times New Roman" w:hAnsi="Times New Roman" w:cs="Times New Roman"/>
        </w:rPr>
        <w:t xml:space="preserve"> </w:t>
      </w:r>
      <w:r w:rsidRPr="00E30BAA">
        <w:rPr>
          <w:rFonts w:ascii="Times New Roman" w:hAnsi="Times New Roman" w:cs="Times New Roman"/>
        </w:rPr>
        <w:t>Прибыль, оставшаяся после уплаты налогов распределяется в равных долях между учредителями предприятия.</w:t>
      </w:r>
      <w:r w:rsidR="002242E8">
        <w:rPr>
          <w:rFonts w:ascii="Times New Roman" w:hAnsi="Times New Roman" w:cs="Times New Roman"/>
        </w:rPr>
        <w:t xml:space="preserve"> </w:t>
      </w:r>
      <w:r w:rsidRPr="00E30BAA">
        <w:rPr>
          <w:rFonts w:ascii="Times New Roman" w:hAnsi="Times New Roman" w:cs="Times New Roman"/>
        </w:rPr>
        <w:t>По форме собственности наше общество имеет частную форму.</w:t>
      </w:r>
      <w:r w:rsidR="002242E8">
        <w:rPr>
          <w:rFonts w:ascii="Times New Roman" w:hAnsi="Times New Roman" w:cs="Times New Roman"/>
        </w:rPr>
        <w:t xml:space="preserve"> </w:t>
      </w:r>
      <w:r w:rsidRPr="00E30BAA">
        <w:rPr>
          <w:rFonts w:ascii="Times New Roman" w:hAnsi="Times New Roman" w:cs="Times New Roman"/>
        </w:rPr>
        <w:t>Владельцами общества являются 3 человека: директор, коммерческий директор, бухгалтер.</w:t>
      </w:r>
      <w:r w:rsidR="002242E8">
        <w:rPr>
          <w:rFonts w:ascii="Times New Roman" w:hAnsi="Times New Roman" w:cs="Times New Roman"/>
        </w:rPr>
        <w:t xml:space="preserve"> </w:t>
      </w:r>
      <w:r w:rsidRPr="00E30BAA">
        <w:rPr>
          <w:rFonts w:ascii="Times New Roman" w:hAnsi="Times New Roman" w:cs="Times New Roman"/>
        </w:rPr>
        <w:t>Директор занимается кадрами (прием на работу, увольнение), заключает договорю, посещает выставки, конференции по обмену опытом, отвечает за поставки оборудования в случае его износа, технического старения.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Бухгалтер ведет всю финансовую деятельность фирмы (начисление и уплата налогов, распределение прибыли, расчет и выдача зарплаты, составляет баланс).</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Коммерческий директор обеспечивает регулярную поставку сырья, выполняет расчеты, связанные с изменениями в технологии, упаковке и т.д.</w:t>
      </w:r>
    </w:p>
    <w:p w:rsidR="003F7E58" w:rsidRPr="00B15ED9"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Водитель осуществляет доставку сырья от поставщика на склад, находящийся на территории пиццерии.</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Продавец - кассир продает пиццу, готовит напитки, работает за кассира, расплачивается с покупателями, работает за кассовым аппаратом, в конце дня сдает деньги и чеки бухгалтеру.</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Уборщица протирает столики в кафе, в конце дня убирает помещение.</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Первый рабочий следит за подачей муки в установку бестарного хранения муки, </w:t>
      </w:r>
      <w:r w:rsidR="00966461">
        <w:rPr>
          <w:rFonts w:ascii="Times New Roman" w:hAnsi="Times New Roman" w:cs="Times New Roman"/>
        </w:rPr>
        <w:t>п</w:t>
      </w:r>
      <w:r w:rsidRPr="00E30BAA">
        <w:rPr>
          <w:rFonts w:ascii="Times New Roman" w:hAnsi="Times New Roman" w:cs="Times New Roman"/>
        </w:rPr>
        <w:t>осле загрузки бункера линию загрузки отключает и включает линию подачи муки для производства изделий.</w:t>
      </w:r>
    </w:p>
    <w:p w:rsidR="003F7E58"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Второй рабочий следит за тестомесильной машиной.</w:t>
      </w:r>
      <w:r w:rsidR="002242E8">
        <w:rPr>
          <w:rFonts w:ascii="Times New Roman" w:hAnsi="Times New Roman" w:cs="Times New Roman"/>
        </w:rPr>
        <w:t xml:space="preserve"> </w:t>
      </w:r>
      <w:r w:rsidRPr="00E30BAA">
        <w:rPr>
          <w:rFonts w:ascii="Times New Roman" w:hAnsi="Times New Roman" w:cs="Times New Roman"/>
        </w:rPr>
        <w:t>Взвешивает опару в отдельной емкости и также вручную перегружает в дету. Дету с сырьем устанавливает на площадку тестомесильной машины и заливает воду в соответствии с рецептурой. С помощью пульта управления дозатора-просеивателя набирает в бункер количество муки, требуемое по рецептуре, затем включает разгрузку бункера одновременно с тестомесильной машиной.</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Третий рабочий смазывает приемный бункер маслом, куда автоматически перегружается тесто</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Четвертый рабочий заполняет листами магазин формующей машины и затем включает ее при появлении расстоявшихся заготовок.</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Пятый рабочий помещает контейнер в камеру шкафа окончательной расстойки. После расстойки помещает в печь (СВЧ).</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Шестой рабочий занимается подготовкой основных ингредиентов пиццы. И седьмой и восьмой рабочие вручную готовят пиццу.</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Зарплата администрации составляет 8000 руб., водитель получает 4000 руб., уборщица 2000 руб., продавец в кафе 4000 руб., рабочие 4000 руб.</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Зарплата сотрудников нашей пиццерии может ежедневно увеличиваться. В зависимости от прибыли сотрудникам выдается премия.</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Следовательно, все будет зависеть от качества их работы.</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Сотрудниками нашей фирмы будут в основном молодые, энергичные люди в возрасте от 18 до 30 лет. В человеке обязательны:</w:t>
      </w:r>
      <w:r w:rsidR="00966461">
        <w:rPr>
          <w:rFonts w:ascii="Times New Roman" w:hAnsi="Times New Roman" w:cs="Times New Roman"/>
        </w:rPr>
        <w:t xml:space="preserve"> </w:t>
      </w:r>
      <w:r w:rsidRPr="00E30BAA">
        <w:rPr>
          <w:rFonts w:ascii="Times New Roman" w:hAnsi="Times New Roman" w:cs="Times New Roman"/>
        </w:rPr>
        <w:t xml:space="preserve"> добросовестность</w:t>
      </w:r>
      <w:r w:rsidR="00966461">
        <w:rPr>
          <w:rFonts w:ascii="Times New Roman" w:hAnsi="Times New Roman" w:cs="Times New Roman"/>
        </w:rPr>
        <w:t xml:space="preserve">; </w:t>
      </w:r>
      <w:r w:rsidRPr="00E30BAA">
        <w:rPr>
          <w:rFonts w:ascii="Times New Roman" w:hAnsi="Times New Roman" w:cs="Times New Roman"/>
        </w:rPr>
        <w:t xml:space="preserve"> дисциплинированность</w:t>
      </w:r>
      <w:r w:rsidR="00966461">
        <w:rPr>
          <w:rFonts w:ascii="Times New Roman" w:hAnsi="Times New Roman" w:cs="Times New Roman"/>
        </w:rPr>
        <w:t xml:space="preserve">; </w:t>
      </w:r>
      <w:r w:rsidRPr="00E30BAA">
        <w:rPr>
          <w:rFonts w:ascii="Times New Roman" w:hAnsi="Times New Roman" w:cs="Times New Roman"/>
        </w:rPr>
        <w:t xml:space="preserve"> квалификация</w:t>
      </w:r>
      <w:r w:rsidR="00966461">
        <w:rPr>
          <w:rFonts w:ascii="Times New Roman" w:hAnsi="Times New Roman" w:cs="Times New Roman"/>
        </w:rPr>
        <w:t xml:space="preserve">; </w:t>
      </w:r>
      <w:r w:rsidRPr="00E30BAA">
        <w:rPr>
          <w:rFonts w:ascii="Times New Roman" w:hAnsi="Times New Roman" w:cs="Times New Roman"/>
        </w:rPr>
        <w:t xml:space="preserve"> честность.</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Сотрудники фирмы должны работать качественно, добросовестно, не допускать халатности. При наборе рабочих будет сделана попытка создать команду. Высокая квалификация обязательна, т.к. намечается тенденция к расширению, и рабочие будут иметь реальные шансы возглавить предприятие в будущем. На должность рабочего мы возьмем 7 мужчин и 1 женщину-повара. На должность водителя тоже возьмем мужчину. Для него обязательны следующие требования:</w:t>
      </w:r>
      <w:r w:rsidR="002242E8">
        <w:rPr>
          <w:rFonts w:ascii="Times New Roman" w:hAnsi="Times New Roman" w:cs="Times New Roman"/>
        </w:rPr>
        <w:t xml:space="preserve"> </w:t>
      </w:r>
      <w:r w:rsidRPr="00E30BAA">
        <w:rPr>
          <w:rFonts w:ascii="Times New Roman" w:hAnsi="Times New Roman" w:cs="Times New Roman"/>
        </w:rPr>
        <w:t>- наличие прав категории В, С;</w:t>
      </w:r>
      <w:r w:rsidR="002242E8">
        <w:rPr>
          <w:rFonts w:ascii="Times New Roman" w:hAnsi="Times New Roman" w:cs="Times New Roman"/>
        </w:rPr>
        <w:t xml:space="preserve"> </w:t>
      </w:r>
      <w:r w:rsidRPr="00E30BAA">
        <w:rPr>
          <w:rFonts w:ascii="Times New Roman" w:hAnsi="Times New Roman" w:cs="Times New Roman"/>
        </w:rPr>
        <w:t>- опыт вождения не менее 5 лет.</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Если в пиццерии возникнут проблемы с ассортиментом, т.е. необходимы будут новые рецепты, то планируются регулярные консультации с квалифицированным технологом.</w:t>
      </w:r>
    </w:p>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7. Финансовый план</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Выручка пиццерии за месяц составит 490 тыс. руб.</w:t>
      </w:r>
      <w:r w:rsidR="002242E8">
        <w:rPr>
          <w:rFonts w:ascii="Times New Roman" w:hAnsi="Times New Roman" w:cs="Times New Roman"/>
        </w:rPr>
        <w:t xml:space="preserve"> </w:t>
      </w:r>
      <w:r w:rsidRPr="00E30BAA">
        <w:rPr>
          <w:rFonts w:ascii="Times New Roman" w:hAnsi="Times New Roman" w:cs="Times New Roman"/>
        </w:rPr>
        <w:t>Стоимость сырья для приготовления пиццы представлена в таблице 7.</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7</w:t>
      </w:r>
      <w:r w:rsidRPr="00E30BAA">
        <w:rPr>
          <w:rFonts w:ascii="Times New Roman" w:hAnsi="Times New Roman" w:cs="Times New Roman"/>
          <w:lang w:val="en-US"/>
        </w:rPr>
        <w:t xml:space="preserve"> </w:t>
      </w:r>
      <w:r w:rsidRPr="00E30BAA">
        <w:rPr>
          <w:rFonts w:ascii="Times New Roman" w:hAnsi="Times New Roman" w:cs="Times New Roman"/>
        </w:rPr>
        <w:t>Стоимость сырья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1"/>
        <w:gridCol w:w="1821"/>
        <w:gridCol w:w="1602"/>
      </w:tblGrid>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Расходы</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За месяц, тыс. руб.</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За год, тыс. руб.</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Приготовление пиццы:</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Пицца-стандарт</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Мега</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Бетта-каратин</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Киндер</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Супер (малая)</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Сырная</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Медиум</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Мини</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Супер (большая)</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Рыбное чудо</w:t>
            </w:r>
          </w:p>
        </w:tc>
        <w:tc>
          <w:tcPr>
            <w:tcW w:w="0" w:type="auto"/>
          </w:tcPr>
          <w:p w:rsidR="003F7E58" w:rsidRPr="004F5C91" w:rsidRDefault="003F7E58" w:rsidP="004F5C91">
            <w:pPr>
              <w:pStyle w:val="aa"/>
              <w:suppressAutoHyphens/>
              <w:rPr>
                <w:rFonts w:ascii="Times New Roman" w:hAnsi="Times New Roman" w:cs="Times New Roman"/>
                <w:sz w:val="20"/>
              </w:rPr>
            </w:pP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17,5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21,0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12,25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25,18</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8,75</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35,0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52,5</w:t>
            </w:r>
          </w:p>
        </w:tc>
        <w:tc>
          <w:tcPr>
            <w:tcW w:w="0" w:type="auto"/>
          </w:tcPr>
          <w:p w:rsidR="003F7E58" w:rsidRPr="004F5C91" w:rsidRDefault="003F7E58" w:rsidP="004F5C91">
            <w:pPr>
              <w:pStyle w:val="aa"/>
              <w:suppressAutoHyphens/>
              <w:rPr>
                <w:rFonts w:ascii="Times New Roman" w:hAnsi="Times New Roman" w:cs="Times New Roman"/>
                <w:sz w:val="20"/>
              </w:rPr>
            </w:pP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210,0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252,0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126,0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126,0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126,0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147,0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302,16</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105,0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420,0</w:t>
            </w:r>
          </w:p>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630,0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ИТОГО</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203,68</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2444,16</w:t>
            </w:r>
          </w:p>
        </w:tc>
      </w:tr>
    </w:tbl>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Калькуляция себестоимости производства продукции за месяц и за год представлена в таблице 8.</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 состав общепроизводственных расходов включены расходы на содержание оборудования и арендная плата.</w:t>
      </w:r>
      <w:r w:rsidR="002242E8">
        <w:rPr>
          <w:rFonts w:ascii="Times New Roman" w:hAnsi="Times New Roman" w:cs="Times New Roman"/>
        </w:rPr>
        <w:t xml:space="preserve"> </w:t>
      </w:r>
      <w:r w:rsidRPr="00E30BAA">
        <w:rPr>
          <w:rFonts w:ascii="Times New Roman" w:hAnsi="Times New Roman" w:cs="Times New Roman"/>
        </w:rPr>
        <w:t>В состав общехозяйственных расходов включена заработная плата управленческого персонала.</w:t>
      </w:r>
      <w:r w:rsidR="002242E8">
        <w:rPr>
          <w:rFonts w:ascii="Times New Roman" w:hAnsi="Times New Roman" w:cs="Times New Roman"/>
        </w:rPr>
        <w:t xml:space="preserve"> </w:t>
      </w:r>
      <w:r w:rsidRPr="00E30BAA">
        <w:rPr>
          <w:rFonts w:ascii="Times New Roman" w:hAnsi="Times New Roman" w:cs="Times New Roman"/>
        </w:rPr>
        <w:t>В состав непроизводственных расходов входят расходы на рекламу.</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Таблица 8</w:t>
      </w:r>
      <w:r w:rsidRPr="00E30BAA">
        <w:rPr>
          <w:rFonts w:ascii="Times New Roman" w:hAnsi="Times New Roman" w:cs="Times New Roman"/>
          <w:lang w:val="en-US"/>
        </w:rPr>
        <w:t xml:space="preserve"> </w:t>
      </w:r>
      <w:r w:rsidRPr="00E30BAA">
        <w:rPr>
          <w:rFonts w:ascii="Times New Roman" w:hAnsi="Times New Roman" w:cs="Times New Roman"/>
        </w:rPr>
        <w:t>Калькуляция себестоимости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5"/>
        <w:gridCol w:w="2014"/>
        <w:gridCol w:w="2206"/>
      </w:tblGrid>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Статья затрат</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Сумма за месяц, руб.</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Сумма за год, тыс. руб.</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Сырье</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203680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2444160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Электроэнергия</w:t>
            </w:r>
          </w:p>
        </w:tc>
        <w:tc>
          <w:tcPr>
            <w:tcW w:w="0" w:type="auto"/>
          </w:tcPr>
          <w:p w:rsidR="003F7E58" w:rsidRPr="004F5C91" w:rsidRDefault="003F7E58" w:rsidP="004F5C91">
            <w:pPr>
              <w:pStyle w:val="aa"/>
              <w:suppressAutoHyphens/>
              <w:rPr>
                <w:rFonts w:ascii="Times New Roman" w:hAnsi="Times New Roman" w:cs="Times New Roman"/>
                <w:sz w:val="20"/>
                <w:u w:val="single"/>
              </w:rPr>
            </w:pPr>
            <w:r w:rsidRPr="004F5C91">
              <w:rPr>
                <w:rFonts w:ascii="Times New Roman" w:hAnsi="Times New Roman" w:cs="Times New Roman"/>
                <w:sz w:val="20"/>
              </w:rPr>
              <w:t>45000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540000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Заработная плата рабочих</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34000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408000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Отчисления из ФЗП</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12104</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145248</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Общепроизводственные расходы</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4300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51600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Общехозяйственные расходы</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24000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288000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Внепроизводственные расходы</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1000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12000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Амортизационные отчисления</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500</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6000</w:t>
            </w:r>
          </w:p>
        </w:tc>
      </w:tr>
      <w:tr w:rsidR="003F7E58" w:rsidRPr="00E30BAA" w:rsidTr="004F5C91">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ИТОГО</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324584</w:t>
            </w:r>
          </w:p>
        </w:tc>
        <w:tc>
          <w:tcPr>
            <w:tcW w:w="0" w:type="auto"/>
          </w:tcPr>
          <w:p w:rsidR="003F7E58" w:rsidRPr="004F5C91" w:rsidRDefault="003F7E58" w:rsidP="004F5C91">
            <w:pPr>
              <w:pStyle w:val="aa"/>
              <w:suppressAutoHyphens/>
              <w:rPr>
                <w:rFonts w:ascii="Times New Roman" w:hAnsi="Times New Roman" w:cs="Times New Roman"/>
                <w:sz w:val="20"/>
              </w:rPr>
            </w:pPr>
            <w:r w:rsidRPr="004F5C91">
              <w:rPr>
                <w:rFonts w:ascii="Times New Roman" w:hAnsi="Times New Roman" w:cs="Times New Roman"/>
                <w:sz w:val="20"/>
              </w:rPr>
              <w:t>3895008</w:t>
            </w:r>
          </w:p>
        </w:tc>
      </w:tr>
    </w:tbl>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Для покупки оборудования требуется</w:t>
      </w:r>
      <w:r>
        <w:rPr>
          <w:rFonts w:ascii="Times New Roman" w:hAnsi="Times New Roman" w:cs="Times New Roman"/>
        </w:rPr>
        <w:t xml:space="preserve"> </w:t>
      </w:r>
      <w:r w:rsidRPr="00E30BAA">
        <w:rPr>
          <w:rFonts w:ascii="Times New Roman" w:hAnsi="Times New Roman" w:cs="Times New Roman"/>
        </w:rPr>
        <w:t>30000 руб. Срок службы – 5 лет.</w:t>
      </w:r>
      <w:r w:rsidR="002242E8">
        <w:rPr>
          <w:rFonts w:ascii="Times New Roman" w:hAnsi="Times New Roman" w:cs="Times New Roman"/>
        </w:rPr>
        <w:t xml:space="preserve"> </w:t>
      </w:r>
      <w:r w:rsidRPr="00E30BAA">
        <w:rPr>
          <w:rFonts w:ascii="Times New Roman" w:hAnsi="Times New Roman" w:cs="Times New Roman"/>
        </w:rPr>
        <w:t>Таким образом, предприятию требуются инвестиции</w:t>
      </w:r>
      <w:r>
        <w:rPr>
          <w:rFonts w:ascii="Times New Roman" w:hAnsi="Times New Roman" w:cs="Times New Roman"/>
        </w:rPr>
        <w:t xml:space="preserve"> </w:t>
      </w:r>
      <w:r w:rsidRPr="00E30BAA">
        <w:rPr>
          <w:rFonts w:ascii="Times New Roman" w:hAnsi="Times New Roman" w:cs="Times New Roman"/>
        </w:rPr>
        <w:t>в размере 250000 руб. (400000-150000), взятые под 20% годовых.</w:t>
      </w:r>
      <w:r w:rsidR="002242E8">
        <w:rPr>
          <w:rFonts w:ascii="Times New Roman" w:hAnsi="Times New Roman" w:cs="Times New Roman"/>
        </w:rPr>
        <w:t xml:space="preserve"> </w:t>
      </w:r>
      <w:r w:rsidRPr="00E30BAA">
        <w:rPr>
          <w:rFonts w:ascii="Times New Roman" w:hAnsi="Times New Roman" w:cs="Times New Roman"/>
        </w:rPr>
        <w:t>Отчет о прибылях и убытках представлен в таблице 9.</w:t>
      </w:r>
      <w:r w:rsidR="002242E8">
        <w:rPr>
          <w:rFonts w:ascii="Times New Roman" w:hAnsi="Times New Roman" w:cs="Times New Roman"/>
        </w:rPr>
        <w:t xml:space="preserve"> </w:t>
      </w:r>
      <w:r w:rsidRPr="00E30BAA">
        <w:rPr>
          <w:rFonts w:ascii="Times New Roman" w:hAnsi="Times New Roman" w:cs="Times New Roman"/>
        </w:rPr>
        <w:t>Отчет о движении денежных средств представлен в таблице 10.</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Точка безубыточности определяется по формуле</w:t>
      </w:r>
      <w:r w:rsidR="002242E8">
        <w:rPr>
          <w:rFonts w:ascii="Times New Roman" w:hAnsi="Times New Roman" w:cs="Times New Roman"/>
        </w:rPr>
        <w:t xml:space="preserve">: </w:t>
      </w:r>
      <w:r w:rsidRPr="00E30BAA">
        <w:rPr>
          <w:rFonts w:ascii="Times New Roman" w:hAnsi="Times New Roman" w:cs="Times New Roman"/>
        </w:rPr>
        <w:t xml:space="preserve">Р = </w:t>
      </w:r>
      <w:r w:rsidRPr="00E30BAA">
        <w:rPr>
          <w:rFonts w:ascii="Times New Roman" w:hAnsi="Times New Roman" w:cs="Times New Roman"/>
          <w:lang w:val="en-US"/>
        </w:rPr>
        <w:t>FC</w:t>
      </w:r>
      <w:r w:rsidRPr="00E30BAA">
        <w:rPr>
          <w:rFonts w:ascii="Times New Roman" w:hAnsi="Times New Roman" w:cs="Times New Roman"/>
        </w:rPr>
        <w:t>/[(</w:t>
      </w:r>
      <w:r w:rsidRPr="00E30BAA">
        <w:rPr>
          <w:rFonts w:ascii="Times New Roman" w:hAnsi="Times New Roman" w:cs="Times New Roman"/>
          <w:lang w:val="en-US"/>
        </w:rPr>
        <w:t>V</w:t>
      </w:r>
      <w:r w:rsidRPr="00E30BAA">
        <w:rPr>
          <w:rFonts w:ascii="Times New Roman" w:hAnsi="Times New Roman" w:cs="Times New Roman"/>
        </w:rPr>
        <w:t>-</w:t>
      </w:r>
      <w:r w:rsidRPr="00E30BAA">
        <w:rPr>
          <w:rFonts w:ascii="Times New Roman" w:hAnsi="Times New Roman" w:cs="Times New Roman"/>
          <w:lang w:val="en-US"/>
        </w:rPr>
        <w:t>VC</w:t>
      </w:r>
      <w:r w:rsidRPr="00E30BAA">
        <w:rPr>
          <w:rFonts w:ascii="Times New Roman" w:hAnsi="Times New Roman" w:cs="Times New Roman"/>
        </w:rPr>
        <w:t>)/</w:t>
      </w:r>
      <w:r w:rsidRPr="00E30BAA">
        <w:rPr>
          <w:rFonts w:ascii="Times New Roman" w:hAnsi="Times New Roman" w:cs="Times New Roman"/>
          <w:lang w:val="en-US"/>
        </w:rPr>
        <w:t>V</w:t>
      </w:r>
      <w:r w:rsidRPr="00E30BAA">
        <w:rPr>
          <w:rFonts w:ascii="Times New Roman" w:hAnsi="Times New Roman" w:cs="Times New Roman"/>
        </w:rPr>
        <w:t>], где</w:t>
      </w:r>
      <w:r w:rsidR="002242E8">
        <w:rPr>
          <w:rFonts w:ascii="Times New Roman" w:hAnsi="Times New Roman" w:cs="Times New Roman"/>
        </w:rPr>
        <w:t xml:space="preserve"> </w:t>
      </w:r>
      <w:r w:rsidRPr="00E30BAA">
        <w:rPr>
          <w:rFonts w:ascii="Times New Roman" w:hAnsi="Times New Roman" w:cs="Times New Roman"/>
          <w:lang w:val="en-US"/>
        </w:rPr>
        <w:t>FC</w:t>
      </w:r>
      <w:r w:rsidRPr="00E30BAA">
        <w:rPr>
          <w:rFonts w:ascii="Times New Roman" w:hAnsi="Times New Roman" w:cs="Times New Roman"/>
        </w:rPr>
        <w:t xml:space="preserve"> – постоянные расходы (управленческие расходы, расходы на рекламу, оплата коммунальных платежей и др.); </w:t>
      </w:r>
      <w:r w:rsidRPr="00E30BAA">
        <w:rPr>
          <w:rFonts w:ascii="Times New Roman" w:hAnsi="Times New Roman" w:cs="Times New Roman"/>
          <w:lang w:val="en-US"/>
        </w:rPr>
        <w:t>V</w:t>
      </w:r>
      <w:r w:rsidRPr="00E30BAA">
        <w:rPr>
          <w:rFonts w:ascii="Times New Roman" w:hAnsi="Times New Roman" w:cs="Times New Roman"/>
        </w:rPr>
        <w:t xml:space="preserve"> – выручка от продаж; </w:t>
      </w:r>
      <w:r w:rsidRPr="00E30BAA">
        <w:rPr>
          <w:rFonts w:ascii="Times New Roman" w:hAnsi="Times New Roman" w:cs="Times New Roman"/>
          <w:lang w:val="en-US"/>
        </w:rPr>
        <w:t>VC</w:t>
      </w:r>
      <w:r w:rsidRPr="00E30BAA">
        <w:rPr>
          <w:rFonts w:ascii="Times New Roman" w:hAnsi="Times New Roman" w:cs="Times New Roman"/>
        </w:rPr>
        <w:t xml:space="preserve"> – переменные расходы.</w:t>
      </w:r>
    </w:p>
    <w:p w:rsidR="003F7E58" w:rsidRPr="00B15ED9"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Р</w:t>
      </w:r>
      <w:r w:rsidRPr="00E30BAA">
        <w:rPr>
          <w:rFonts w:ascii="Times New Roman" w:hAnsi="Times New Roman" w:cs="Times New Roman"/>
          <w:vertAlign w:val="subscript"/>
        </w:rPr>
        <w:t>к</w:t>
      </w:r>
      <w:r w:rsidRPr="00E30BAA">
        <w:rPr>
          <w:rFonts w:ascii="Times New Roman" w:hAnsi="Times New Roman" w:cs="Times New Roman"/>
        </w:rPr>
        <w:t xml:space="preserve"> = 1100/[(5616-3900)/5616]=3606 тыс. руб.</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Таким образом при объеме продаж 3606 тыс. руб. выручка от реализации продукции равна издержкам производства.</w:t>
      </w:r>
    </w:p>
    <w:p w:rsidR="003F7E58" w:rsidRPr="003C46A7" w:rsidRDefault="003C46A7" w:rsidP="003F7E58">
      <w:pPr>
        <w:pStyle w:val="aa"/>
        <w:suppressAutoHyphens/>
        <w:ind w:firstLine="284"/>
        <w:rPr>
          <w:rFonts w:ascii="Times New Roman" w:hAnsi="Times New Roman" w:cs="Times New Roman"/>
          <w:b/>
        </w:rPr>
      </w:pPr>
      <w:r w:rsidRPr="003C46A7">
        <w:rPr>
          <w:rFonts w:ascii="Times New Roman" w:hAnsi="Times New Roman" w:cs="Times New Roman"/>
          <w:b/>
        </w:rPr>
        <w:t>8. Риски и гарантии</w:t>
      </w:r>
    </w:p>
    <w:p w:rsidR="003F7E58" w:rsidRPr="00E30BAA" w:rsidRDefault="003F7E58" w:rsidP="003F7E58">
      <w:pPr>
        <w:pStyle w:val="aa"/>
        <w:suppressAutoHyphens/>
        <w:ind w:firstLine="284"/>
        <w:rPr>
          <w:rFonts w:ascii="Times New Roman" w:hAnsi="Times New Roman" w:cs="Times New Roman"/>
        </w:rPr>
      </w:pPr>
      <w:r w:rsidRPr="00966461">
        <w:rPr>
          <w:rFonts w:ascii="Times New Roman" w:hAnsi="Times New Roman" w:cs="Times New Roman"/>
          <w:b/>
        </w:rPr>
        <w:t>Экономические риски:</w:t>
      </w:r>
      <w:r w:rsidRPr="00E30BAA">
        <w:rPr>
          <w:rFonts w:ascii="Times New Roman" w:hAnsi="Times New Roman" w:cs="Times New Roman"/>
        </w:rPr>
        <w:t xml:space="preserve"> риск, связанный с кризисами;</w:t>
      </w:r>
    </w:p>
    <w:p w:rsidR="003F7E58" w:rsidRPr="00E30BAA" w:rsidRDefault="003F7E58" w:rsidP="003F7E58">
      <w:pPr>
        <w:pStyle w:val="aa"/>
        <w:suppressAutoHyphens/>
        <w:ind w:firstLine="284"/>
        <w:rPr>
          <w:rFonts w:ascii="Times New Roman" w:hAnsi="Times New Roman" w:cs="Times New Roman"/>
        </w:rPr>
      </w:pPr>
      <w:r w:rsidRPr="00966461">
        <w:rPr>
          <w:rFonts w:ascii="Times New Roman" w:hAnsi="Times New Roman" w:cs="Times New Roman"/>
          <w:b/>
        </w:rPr>
        <w:t>Коммерческие риски:</w:t>
      </w:r>
      <w:r w:rsidR="00966461">
        <w:rPr>
          <w:rFonts w:ascii="Times New Roman" w:hAnsi="Times New Roman" w:cs="Times New Roman"/>
        </w:rPr>
        <w:t xml:space="preserve"> </w:t>
      </w:r>
      <w:r w:rsidRPr="00E30BAA">
        <w:rPr>
          <w:rFonts w:ascii="Times New Roman" w:hAnsi="Times New Roman" w:cs="Times New Roman"/>
        </w:rPr>
        <w:t xml:space="preserve"> риск, связанный с реализацией товаров;</w:t>
      </w:r>
      <w:r w:rsidR="00966461">
        <w:rPr>
          <w:rFonts w:ascii="Times New Roman" w:hAnsi="Times New Roman" w:cs="Times New Roman"/>
        </w:rPr>
        <w:t xml:space="preserve"> </w:t>
      </w:r>
      <w:r w:rsidRPr="00E30BAA">
        <w:rPr>
          <w:rFonts w:ascii="Times New Roman" w:hAnsi="Times New Roman" w:cs="Times New Roman"/>
        </w:rPr>
        <w:t xml:space="preserve"> риск, связанный с перевозкой грузов или транспортный риск;</w:t>
      </w:r>
      <w:r w:rsidR="00966461">
        <w:rPr>
          <w:rFonts w:ascii="Times New Roman" w:hAnsi="Times New Roman" w:cs="Times New Roman"/>
        </w:rPr>
        <w:t xml:space="preserve"> </w:t>
      </w:r>
      <w:r w:rsidRPr="00E30BAA">
        <w:rPr>
          <w:rFonts w:ascii="Times New Roman" w:hAnsi="Times New Roman" w:cs="Times New Roman"/>
        </w:rPr>
        <w:t xml:space="preserve"> риск, связанный с приемкой товара покупателем.</w:t>
      </w:r>
      <w:r w:rsidR="00ED76E4" w:rsidRPr="00ED76E4">
        <w:rPr>
          <w:rFonts w:ascii="Times New Roman" w:hAnsi="Times New Roman" w:cs="Times New Roman"/>
        </w:rPr>
        <w:t xml:space="preserve"> </w:t>
      </w:r>
      <w:r w:rsidRPr="00966461">
        <w:rPr>
          <w:rFonts w:ascii="Times New Roman" w:hAnsi="Times New Roman" w:cs="Times New Roman"/>
          <w:b/>
        </w:rPr>
        <w:t>Политические риски:</w:t>
      </w:r>
      <w:r w:rsidRPr="00E30BAA">
        <w:rPr>
          <w:rFonts w:ascii="Times New Roman" w:hAnsi="Times New Roman" w:cs="Times New Roman"/>
        </w:rPr>
        <w:t xml:space="preserve"> риск, связанный с забастовками (войнами) во время перевозки грузов к покупателю.</w:t>
      </w:r>
      <w:r w:rsidR="00ED76E4" w:rsidRPr="00ED76E4">
        <w:rPr>
          <w:rFonts w:ascii="Times New Roman" w:hAnsi="Times New Roman" w:cs="Times New Roman"/>
        </w:rPr>
        <w:t xml:space="preserve"> </w:t>
      </w:r>
      <w:r w:rsidRPr="00966461">
        <w:rPr>
          <w:rFonts w:ascii="Times New Roman" w:hAnsi="Times New Roman" w:cs="Times New Roman"/>
          <w:b/>
        </w:rPr>
        <w:t>Источники возникновения рисков:</w:t>
      </w:r>
      <w:r w:rsidRPr="00E30BAA">
        <w:rPr>
          <w:rFonts w:ascii="Times New Roman" w:hAnsi="Times New Roman" w:cs="Times New Roman"/>
        </w:rPr>
        <w:t xml:space="preserve"> недостаточная инфо</w:t>
      </w:r>
      <w:r w:rsidR="00966461">
        <w:rPr>
          <w:rFonts w:ascii="Times New Roman" w:hAnsi="Times New Roman" w:cs="Times New Roman"/>
        </w:rPr>
        <w:t xml:space="preserve">рмация о спросе на данный товар; недостаточный анализ рынка; </w:t>
      </w:r>
      <w:r w:rsidRPr="00E30BAA">
        <w:rPr>
          <w:rFonts w:ascii="Times New Roman" w:hAnsi="Times New Roman" w:cs="Times New Roman"/>
        </w:rPr>
        <w:t xml:space="preserve"> недооценка своих конкурентов</w:t>
      </w:r>
      <w:r w:rsidR="00966461">
        <w:rPr>
          <w:rFonts w:ascii="Times New Roman" w:hAnsi="Times New Roman" w:cs="Times New Roman"/>
        </w:rPr>
        <w:t>;</w:t>
      </w:r>
      <w:r w:rsidRPr="00E30BAA">
        <w:rPr>
          <w:rFonts w:ascii="Times New Roman" w:hAnsi="Times New Roman" w:cs="Times New Roman"/>
        </w:rPr>
        <w:t xml:space="preserve"> падение спроса на данный товар.</w:t>
      </w:r>
      <w:r w:rsidR="00ED76E4" w:rsidRPr="00ED76E4">
        <w:rPr>
          <w:rFonts w:ascii="Times New Roman" w:hAnsi="Times New Roman" w:cs="Times New Roman"/>
        </w:rPr>
        <w:t xml:space="preserve"> </w:t>
      </w:r>
      <w:r w:rsidRPr="00E30BAA">
        <w:rPr>
          <w:rFonts w:ascii="Times New Roman" w:hAnsi="Times New Roman" w:cs="Times New Roman"/>
        </w:rPr>
        <w:t>Действие перечисленных рисков можно ограничить путем проведения строгой проверки финансового положения и репутации будущего оптового клиента. Можно также хотя бы частично перекладывать риски на других партнеров (например, риск потери или повреждения товара — на страховое общество). Мы также застрахуем наше оборудование на год (но через 2 месяца после начала работы).</w:t>
      </w:r>
    </w:p>
    <w:p w:rsidR="003F7E58" w:rsidRPr="00966461" w:rsidRDefault="00966461" w:rsidP="003F7E58">
      <w:pPr>
        <w:pStyle w:val="aa"/>
        <w:suppressAutoHyphens/>
        <w:ind w:firstLine="284"/>
        <w:rPr>
          <w:rFonts w:ascii="Times New Roman" w:hAnsi="Times New Roman" w:cs="Times New Roman"/>
          <w:b/>
        </w:rPr>
      </w:pPr>
      <w:r w:rsidRPr="00966461">
        <w:rPr>
          <w:rFonts w:ascii="Times New Roman" w:hAnsi="Times New Roman" w:cs="Times New Roman"/>
          <w:b/>
        </w:rPr>
        <w:t>9. Эффективность проекта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Срок окупаемости инвестиций:</w:t>
      </w:r>
      <w:r w:rsidR="00966461">
        <w:rPr>
          <w:rFonts w:ascii="Times New Roman" w:hAnsi="Times New Roman" w:cs="Times New Roman"/>
        </w:rPr>
        <w:t xml:space="preserve"> </w:t>
      </w:r>
      <w:r w:rsidRPr="00E30BAA">
        <w:rPr>
          <w:rFonts w:ascii="Times New Roman" w:hAnsi="Times New Roman" w:cs="Times New Roman"/>
        </w:rPr>
        <w:t xml:space="preserve">РР = </w:t>
      </w:r>
      <w:r w:rsidRPr="00E30BAA">
        <w:rPr>
          <w:rFonts w:ascii="Times New Roman" w:hAnsi="Times New Roman" w:cs="Times New Roman"/>
          <w:lang w:val="en-US"/>
        </w:rPr>
        <w:t>J</w:t>
      </w:r>
      <w:r w:rsidRPr="00E30BAA">
        <w:rPr>
          <w:rFonts w:ascii="Times New Roman" w:hAnsi="Times New Roman" w:cs="Times New Roman"/>
        </w:rPr>
        <w:t>/</w:t>
      </w:r>
      <w:r w:rsidRPr="00E30BAA">
        <w:rPr>
          <w:rFonts w:ascii="Times New Roman" w:hAnsi="Times New Roman" w:cs="Times New Roman"/>
          <w:lang w:val="en-US"/>
        </w:rPr>
        <w:t>P</w:t>
      </w:r>
      <w:r w:rsidRPr="00E30BAA">
        <w:rPr>
          <w:rFonts w:ascii="Times New Roman" w:hAnsi="Times New Roman" w:cs="Times New Roman"/>
          <w:vertAlign w:val="subscript"/>
          <w:lang w:val="en-US"/>
        </w:rPr>
        <w:t>s</w:t>
      </w:r>
      <w:r w:rsidRPr="00E30BAA">
        <w:rPr>
          <w:rFonts w:ascii="Times New Roman" w:hAnsi="Times New Roman" w:cs="Times New Roman"/>
        </w:rPr>
        <w:t>, где</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РР - срок окупаемости инвестиций; </w:t>
      </w:r>
      <w:r w:rsidRPr="00E30BAA">
        <w:rPr>
          <w:rFonts w:ascii="Times New Roman" w:hAnsi="Times New Roman" w:cs="Times New Roman"/>
          <w:lang w:val="en-US"/>
        </w:rPr>
        <w:t>J</w:t>
      </w:r>
      <w:r w:rsidRPr="00E30BAA">
        <w:rPr>
          <w:rFonts w:ascii="Times New Roman" w:hAnsi="Times New Roman" w:cs="Times New Roman"/>
        </w:rPr>
        <w:t xml:space="preserve"> – сумма инвестиций в проект;</w:t>
      </w:r>
      <w:r w:rsidR="00966461">
        <w:rPr>
          <w:rFonts w:ascii="Times New Roman" w:hAnsi="Times New Roman" w:cs="Times New Roman"/>
        </w:rPr>
        <w:t xml:space="preserve"> </w:t>
      </w:r>
      <w:r w:rsidRPr="00E30BAA">
        <w:rPr>
          <w:rFonts w:ascii="Times New Roman" w:hAnsi="Times New Roman" w:cs="Times New Roman"/>
          <w:lang w:val="en-US"/>
        </w:rPr>
        <w:t>P</w:t>
      </w:r>
      <w:r w:rsidRPr="00E30BAA">
        <w:rPr>
          <w:rFonts w:ascii="Times New Roman" w:hAnsi="Times New Roman" w:cs="Times New Roman"/>
          <w:vertAlign w:val="subscript"/>
          <w:lang w:val="en-US"/>
        </w:rPr>
        <w:t>s</w:t>
      </w:r>
      <w:r w:rsidRPr="00E30BAA">
        <w:rPr>
          <w:rFonts w:ascii="Times New Roman" w:hAnsi="Times New Roman" w:cs="Times New Roman"/>
        </w:rPr>
        <w:t xml:space="preserve"> – среднегодовая (среднемесячная) прибыль.</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РР = 250/1008 = 0,2 года.</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Чистый приведенный доход</w:t>
      </w:r>
      <w:r w:rsidR="00966461">
        <w:rPr>
          <w:rFonts w:ascii="Times New Roman" w:hAnsi="Times New Roman" w:cs="Times New Roman"/>
        </w:rPr>
        <w:t xml:space="preserve">: </w:t>
      </w:r>
      <w:r w:rsidRPr="00E30BAA">
        <w:rPr>
          <w:rFonts w:ascii="Times New Roman" w:hAnsi="Times New Roman" w:cs="Times New Roman"/>
          <w:lang w:val="en-US"/>
        </w:rPr>
        <w:t>NVP</w:t>
      </w:r>
      <w:r w:rsidRPr="00B15ED9">
        <w:rPr>
          <w:rFonts w:ascii="Times New Roman" w:hAnsi="Times New Roman" w:cs="Times New Roman"/>
        </w:rPr>
        <w:t xml:space="preserve"> = </w:t>
      </w:r>
      <w:r w:rsidRPr="00E30BAA">
        <w:rPr>
          <w:rFonts w:ascii="Times New Roman" w:hAnsi="Times New Roman" w:cs="Times New Roman"/>
          <w:szCs w:val="28"/>
        </w:rPr>
        <w:sym w:font="Symbol" w:char="F0E5"/>
      </w:r>
      <w:r w:rsidRPr="00E30BAA">
        <w:rPr>
          <w:rFonts w:ascii="Times New Roman" w:hAnsi="Times New Roman" w:cs="Times New Roman"/>
          <w:lang w:val="en-US"/>
        </w:rPr>
        <w:t>CF</w:t>
      </w:r>
      <w:r w:rsidRPr="00E30BAA">
        <w:rPr>
          <w:rFonts w:ascii="Times New Roman" w:hAnsi="Times New Roman" w:cs="Times New Roman"/>
          <w:vertAlign w:val="subscript"/>
          <w:lang w:val="en-US"/>
        </w:rPr>
        <w:t>t</w:t>
      </w:r>
      <w:r w:rsidRPr="00B15ED9">
        <w:rPr>
          <w:rFonts w:ascii="Times New Roman" w:hAnsi="Times New Roman" w:cs="Times New Roman"/>
        </w:rPr>
        <w:t>/(1+</w:t>
      </w:r>
      <w:r w:rsidRPr="00E30BAA">
        <w:rPr>
          <w:rFonts w:ascii="Times New Roman" w:hAnsi="Times New Roman" w:cs="Times New Roman"/>
          <w:lang w:val="en-US"/>
        </w:rPr>
        <w:t>r</w:t>
      </w:r>
      <w:r w:rsidRPr="00B15ED9">
        <w:rPr>
          <w:rFonts w:ascii="Times New Roman" w:hAnsi="Times New Roman" w:cs="Times New Roman"/>
        </w:rPr>
        <w:t>)</w:t>
      </w:r>
      <w:r w:rsidRPr="00E30BAA">
        <w:rPr>
          <w:rFonts w:ascii="Times New Roman" w:hAnsi="Times New Roman" w:cs="Times New Roman"/>
          <w:vertAlign w:val="superscript"/>
          <w:lang w:val="en-US"/>
        </w:rPr>
        <w:t>n</w:t>
      </w:r>
      <w:r w:rsidRPr="00B15ED9">
        <w:rPr>
          <w:rFonts w:ascii="Times New Roman" w:hAnsi="Times New Roman" w:cs="Times New Roman"/>
        </w:rPr>
        <w:t xml:space="preserve"> – </w:t>
      </w:r>
      <w:r w:rsidRPr="00E30BAA">
        <w:rPr>
          <w:rFonts w:ascii="Times New Roman" w:hAnsi="Times New Roman" w:cs="Times New Roman"/>
          <w:lang w:val="en-US"/>
        </w:rPr>
        <w:t>I</w:t>
      </w:r>
      <w:r w:rsidRPr="00B15ED9">
        <w:rPr>
          <w:rFonts w:ascii="Times New Roman" w:hAnsi="Times New Roman" w:cs="Times New Roman"/>
          <w:vertAlign w:val="subscript"/>
        </w:rPr>
        <w:t>0</w:t>
      </w:r>
      <w:r w:rsidRPr="00B15ED9">
        <w:rPr>
          <w:rFonts w:ascii="Times New Roman" w:hAnsi="Times New Roman" w:cs="Times New Roman"/>
        </w:rPr>
        <w:t xml:space="preserve">, </w:t>
      </w:r>
      <w:r w:rsidRPr="00E30BAA">
        <w:rPr>
          <w:rFonts w:ascii="Times New Roman" w:hAnsi="Times New Roman" w:cs="Times New Roman"/>
        </w:rPr>
        <w:t>где</w:t>
      </w:r>
      <w:r w:rsidR="00966461">
        <w:rPr>
          <w:rFonts w:ascii="Times New Roman" w:hAnsi="Times New Roman" w:cs="Times New Roman"/>
        </w:rPr>
        <w:t xml:space="preserve"> </w:t>
      </w:r>
      <w:r w:rsidRPr="00E30BAA">
        <w:rPr>
          <w:rFonts w:ascii="Times New Roman" w:hAnsi="Times New Roman" w:cs="Times New Roman"/>
          <w:lang w:val="en-US"/>
        </w:rPr>
        <w:t>NVP</w:t>
      </w:r>
      <w:r>
        <w:rPr>
          <w:rFonts w:ascii="Times New Roman" w:hAnsi="Times New Roman" w:cs="Times New Roman"/>
        </w:rPr>
        <w:t xml:space="preserve"> </w:t>
      </w:r>
      <w:r w:rsidRPr="00E30BAA">
        <w:rPr>
          <w:rFonts w:ascii="Times New Roman" w:hAnsi="Times New Roman" w:cs="Times New Roman"/>
        </w:rPr>
        <w:t xml:space="preserve">- чистый приведенный доход; </w:t>
      </w:r>
      <w:r w:rsidRPr="00E30BAA">
        <w:rPr>
          <w:rFonts w:ascii="Times New Roman" w:hAnsi="Times New Roman" w:cs="Times New Roman"/>
          <w:szCs w:val="28"/>
        </w:rPr>
        <w:sym w:font="Symbol" w:char="F0E5"/>
      </w:r>
      <w:r w:rsidRPr="00E30BAA">
        <w:rPr>
          <w:rFonts w:ascii="Times New Roman" w:hAnsi="Times New Roman" w:cs="Times New Roman"/>
          <w:lang w:val="en-US"/>
        </w:rPr>
        <w:t>CF</w:t>
      </w:r>
      <w:r w:rsidRPr="00E30BAA">
        <w:rPr>
          <w:rFonts w:ascii="Times New Roman" w:hAnsi="Times New Roman" w:cs="Times New Roman"/>
          <w:vertAlign w:val="subscript"/>
          <w:lang w:val="en-US"/>
        </w:rPr>
        <w:t>t</w:t>
      </w:r>
      <w:r w:rsidRPr="00E30BAA">
        <w:rPr>
          <w:rFonts w:ascii="Times New Roman" w:hAnsi="Times New Roman" w:cs="Times New Roman"/>
        </w:rPr>
        <w:t>/(1+</w:t>
      </w:r>
      <w:r w:rsidRPr="00E30BAA">
        <w:rPr>
          <w:rFonts w:ascii="Times New Roman" w:hAnsi="Times New Roman" w:cs="Times New Roman"/>
          <w:lang w:val="en-US"/>
        </w:rPr>
        <w:t>r</w:t>
      </w:r>
      <w:r w:rsidRPr="00E30BAA">
        <w:rPr>
          <w:rFonts w:ascii="Times New Roman" w:hAnsi="Times New Roman" w:cs="Times New Roman"/>
        </w:rPr>
        <w:t>)</w:t>
      </w:r>
      <w:r w:rsidRPr="00E30BAA">
        <w:rPr>
          <w:rFonts w:ascii="Times New Roman" w:hAnsi="Times New Roman" w:cs="Times New Roman"/>
          <w:vertAlign w:val="superscript"/>
          <w:lang w:val="en-US"/>
        </w:rPr>
        <w:t>n</w:t>
      </w:r>
      <w:r w:rsidRPr="00E30BAA">
        <w:rPr>
          <w:rFonts w:ascii="Times New Roman" w:hAnsi="Times New Roman" w:cs="Times New Roman"/>
        </w:rPr>
        <w:t xml:space="preserve"> – приведенная сумма денежных доходов от проекта; </w:t>
      </w:r>
      <w:r w:rsidRPr="00E30BAA">
        <w:rPr>
          <w:rFonts w:ascii="Times New Roman" w:hAnsi="Times New Roman" w:cs="Times New Roman"/>
          <w:lang w:val="en-US"/>
        </w:rPr>
        <w:t>I</w:t>
      </w:r>
      <w:r w:rsidRPr="00E30BAA">
        <w:rPr>
          <w:rFonts w:ascii="Times New Roman" w:hAnsi="Times New Roman" w:cs="Times New Roman"/>
          <w:vertAlign w:val="subscript"/>
        </w:rPr>
        <w:t>0</w:t>
      </w:r>
      <w:r w:rsidRPr="00E30BAA">
        <w:rPr>
          <w:rFonts w:ascii="Times New Roman" w:hAnsi="Times New Roman" w:cs="Times New Roman"/>
        </w:rPr>
        <w:t xml:space="preserve"> – разовые инвестиции.</w:t>
      </w:r>
      <w:r w:rsidR="002242E8">
        <w:rPr>
          <w:rFonts w:ascii="Times New Roman" w:hAnsi="Times New Roman" w:cs="Times New Roman"/>
        </w:rPr>
        <w:t xml:space="preserve"> </w:t>
      </w:r>
      <w:r w:rsidRPr="00E30BAA">
        <w:rPr>
          <w:rFonts w:ascii="Times New Roman" w:hAnsi="Times New Roman" w:cs="Times New Roman"/>
          <w:lang w:val="en-US"/>
        </w:rPr>
        <w:t>NVP</w:t>
      </w:r>
      <w:r w:rsidRPr="00E30BAA">
        <w:rPr>
          <w:rFonts w:ascii="Times New Roman" w:hAnsi="Times New Roman" w:cs="Times New Roman"/>
        </w:rPr>
        <w:t xml:space="preserve"> = 1008/(1+0,1)-250 = 666 тыс. руб.</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 xml:space="preserve">Т. к. </w:t>
      </w:r>
      <w:r w:rsidRPr="00E30BAA">
        <w:rPr>
          <w:rFonts w:ascii="Times New Roman" w:hAnsi="Times New Roman" w:cs="Times New Roman"/>
          <w:lang w:val="en-US"/>
        </w:rPr>
        <w:t>NVP</w:t>
      </w:r>
      <w:r w:rsidRPr="00E30BAA">
        <w:rPr>
          <w:rFonts w:ascii="Times New Roman" w:hAnsi="Times New Roman" w:cs="Times New Roman"/>
        </w:rPr>
        <w:t xml:space="preserve"> &gt; 0, то проект является эффективным.</w:t>
      </w:r>
    </w:p>
    <w:p w:rsidR="003F7E58" w:rsidRPr="00E30BAA" w:rsidRDefault="003F7E58" w:rsidP="003F7E58">
      <w:pPr>
        <w:pStyle w:val="aa"/>
        <w:suppressAutoHyphens/>
        <w:ind w:firstLine="284"/>
        <w:rPr>
          <w:rFonts w:ascii="Times New Roman" w:hAnsi="Times New Roman" w:cs="Times New Roman"/>
        </w:rPr>
      </w:pPr>
      <w:r w:rsidRPr="00E30BAA">
        <w:rPr>
          <w:rFonts w:ascii="Times New Roman" w:hAnsi="Times New Roman" w:cs="Times New Roman"/>
        </w:rPr>
        <w:t>Внутренняя норма доходности представляет собой ту норму дисконта, при которой величина приведенных эффектов равна приведенным капиталовложениям. Это та ставка доходности проекта, при которой чистый приведенный доход равен 0. Внутренняя норма доходности равна 300 %.</w:t>
      </w:r>
      <w:r w:rsidR="002242E8">
        <w:rPr>
          <w:rFonts w:ascii="Times New Roman" w:hAnsi="Times New Roman" w:cs="Times New Roman"/>
        </w:rPr>
        <w:t xml:space="preserve"> </w:t>
      </w:r>
      <w:r w:rsidRPr="00E30BAA">
        <w:rPr>
          <w:rFonts w:ascii="Times New Roman" w:hAnsi="Times New Roman" w:cs="Times New Roman"/>
        </w:rPr>
        <w:t>Индекс доходности – это отношение суммы денежного потока в настоящей стоимости к сумме инвестиционных средств, направляемых на реализацию инвестиционного проекта.</w:t>
      </w:r>
      <w:r w:rsidR="00ED76E4" w:rsidRPr="00ED76E4">
        <w:rPr>
          <w:rFonts w:ascii="Times New Roman" w:hAnsi="Times New Roman" w:cs="Times New Roman"/>
        </w:rPr>
        <w:t xml:space="preserve"> </w:t>
      </w:r>
      <w:r w:rsidR="002242E8">
        <w:rPr>
          <w:rFonts w:ascii="Times New Roman" w:hAnsi="Times New Roman" w:cs="Times New Roman"/>
        </w:rPr>
        <w:t xml:space="preserve"> </w:t>
      </w:r>
      <w:r w:rsidRPr="00E30BAA">
        <w:rPr>
          <w:rFonts w:ascii="Times New Roman" w:hAnsi="Times New Roman" w:cs="Times New Roman"/>
          <w:lang w:val="en-US"/>
        </w:rPr>
        <w:t>I</w:t>
      </w:r>
      <w:r w:rsidRPr="00E30BAA">
        <w:rPr>
          <w:rFonts w:ascii="Times New Roman" w:hAnsi="Times New Roman" w:cs="Times New Roman"/>
          <w:vertAlign w:val="subscript"/>
        </w:rPr>
        <w:t>д</w:t>
      </w:r>
      <w:r w:rsidRPr="00E30BAA">
        <w:rPr>
          <w:rFonts w:ascii="Times New Roman" w:hAnsi="Times New Roman" w:cs="Times New Roman"/>
        </w:rPr>
        <w:t xml:space="preserve"> = 1008/250 = 4.</w:t>
      </w:r>
      <w:r w:rsidR="00966461">
        <w:rPr>
          <w:rFonts w:ascii="Times New Roman" w:hAnsi="Times New Roman" w:cs="Times New Roman"/>
        </w:rPr>
        <w:t xml:space="preserve"> </w:t>
      </w:r>
      <w:r w:rsidRPr="00E30BAA">
        <w:rPr>
          <w:rFonts w:ascii="Times New Roman" w:hAnsi="Times New Roman" w:cs="Times New Roman"/>
        </w:rPr>
        <w:t>Т. к. индекс доходности больше 1, то проект следует принять.</w:t>
      </w:r>
    </w:p>
    <w:p w:rsidR="00ED76E4" w:rsidRDefault="00ED76E4" w:rsidP="00ED76E4">
      <w:pPr>
        <w:pStyle w:val="2"/>
        <w:keepNext w:val="0"/>
        <w:widowControl w:val="0"/>
        <w:jc w:val="left"/>
        <w:rPr>
          <w:szCs w:val="28"/>
          <w:lang w:val="en-US"/>
        </w:rPr>
      </w:pPr>
    </w:p>
    <w:p w:rsidR="00ED76E4" w:rsidRPr="00ED76E4" w:rsidRDefault="00ED76E4" w:rsidP="00ED76E4">
      <w:pPr>
        <w:pStyle w:val="2"/>
        <w:keepNext w:val="0"/>
        <w:widowControl w:val="0"/>
        <w:rPr>
          <w:rFonts w:ascii="Times New Roman" w:hAnsi="Times New Roman" w:cs="Times New Roman"/>
          <w:b/>
        </w:rPr>
      </w:pPr>
      <w:r w:rsidRPr="00ED76E4">
        <w:rPr>
          <w:rFonts w:ascii="Times New Roman" w:hAnsi="Times New Roman" w:cs="Times New Roman"/>
          <w:b/>
        </w:rPr>
        <w:t>Список</w:t>
      </w:r>
      <w:r w:rsidRPr="00ED76E4">
        <w:rPr>
          <w:rFonts w:ascii="Times New Roman" w:hAnsi="Times New Roman" w:cs="Times New Roman"/>
          <w:b/>
          <w:lang w:val="en-US"/>
        </w:rPr>
        <w:t xml:space="preserve"> </w:t>
      </w:r>
      <w:r w:rsidRPr="00ED76E4">
        <w:rPr>
          <w:rFonts w:ascii="Times New Roman" w:hAnsi="Times New Roman" w:cs="Times New Roman"/>
          <w:b/>
        </w:rPr>
        <w:t>использованной  литературы</w:t>
      </w:r>
    </w:p>
    <w:p w:rsidR="00A04247" w:rsidRDefault="00A04247" w:rsidP="00A04247">
      <w:pPr>
        <w:widowControl w:val="0"/>
        <w:numPr>
          <w:ilvl w:val="0"/>
          <w:numId w:val="6"/>
        </w:numPr>
        <w:spacing w:after="0" w:line="360" w:lineRule="auto"/>
        <w:ind w:left="0" w:firstLine="0"/>
        <w:rPr>
          <w:rFonts w:ascii="Times New Roman" w:hAnsi="Times New Roman"/>
          <w:sz w:val="28"/>
          <w:szCs w:val="24"/>
        </w:rPr>
      </w:pPr>
      <w:r>
        <w:rPr>
          <w:rFonts w:ascii="Times New Roman" w:hAnsi="Times New Roman"/>
          <w:sz w:val="28"/>
          <w:szCs w:val="24"/>
        </w:rPr>
        <w:t>Алферов В.М., Брызгалова</w:t>
      </w:r>
      <w:r w:rsidRPr="00A04247">
        <w:rPr>
          <w:rFonts w:ascii="Times New Roman" w:hAnsi="Times New Roman"/>
          <w:sz w:val="28"/>
          <w:szCs w:val="24"/>
        </w:rPr>
        <w:t xml:space="preserve"> </w:t>
      </w:r>
      <w:r>
        <w:rPr>
          <w:rFonts w:ascii="Times New Roman" w:hAnsi="Times New Roman"/>
          <w:sz w:val="28"/>
          <w:szCs w:val="24"/>
        </w:rPr>
        <w:t>И.В., Гурунян Т.В. и др., Инвестиции: практикум, СибАГС- Новосибирск: Изд. СибАГС, 2008г., 104стр.</w:t>
      </w:r>
    </w:p>
    <w:p w:rsidR="00A04247" w:rsidRPr="00A04247" w:rsidRDefault="00A04247" w:rsidP="00A04247">
      <w:pPr>
        <w:widowControl w:val="0"/>
        <w:numPr>
          <w:ilvl w:val="0"/>
          <w:numId w:val="6"/>
        </w:numPr>
        <w:spacing w:after="0" w:line="360" w:lineRule="auto"/>
        <w:ind w:left="0" w:firstLine="0"/>
        <w:rPr>
          <w:rFonts w:ascii="Times New Roman" w:hAnsi="Times New Roman"/>
          <w:sz w:val="28"/>
          <w:szCs w:val="24"/>
        </w:rPr>
      </w:pPr>
      <w:r>
        <w:rPr>
          <w:rFonts w:ascii="Times New Roman" w:hAnsi="Times New Roman"/>
          <w:sz w:val="28"/>
          <w:szCs w:val="24"/>
        </w:rPr>
        <w:t>Алферов В.М., Брызгалова</w:t>
      </w:r>
      <w:r w:rsidRPr="00A04247">
        <w:rPr>
          <w:rFonts w:ascii="Times New Roman" w:hAnsi="Times New Roman"/>
          <w:sz w:val="28"/>
          <w:szCs w:val="24"/>
        </w:rPr>
        <w:t xml:space="preserve"> </w:t>
      </w:r>
      <w:r>
        <w:rPr>
          <w:rFonts w:ascii="Times New Roman" w:hAnsi="Times New Roman"/>
          <w:sz w:val="28"/>
          <w:szCs w:val="24"/>
        </w:rPr>
        <w:t>И.В., Епифанова Н.С., Меняйло А.В., Огородников И.В., . и др., Инвестиции: практикум, СибАГС- Новосибирск: Изд. СибАГС, 2008г., 104стр.</w:t>
      </w:r>
    </w:p>
    <w:p w:rsidR="00ED76E4" w:rsidRDefault="00ED76E4" w:rsidP="00ED76E4">
      <w:pPr>
        <w:widowControl w:val="0"/>
        <w:numPr>
          <w:ilvl w:val="0"/>
          <w:numId w:val="6"/>
        </w:numPr>
        <w:spacing w:after="0" w:line="360" w:lineRule="auto"/>
        <w:ind w:left="0" w:firstLine="0"/>
        <w:rPr>
          <w:rFonts w:ascii="Times New Roman" w:hAnsi="Times New Roman"/>
          <w:sz w:val="28"/>
          <w:szCs w:val="24"/>
        </w:rPr>
      </w:pPr>
      <w:r w:rsidRPr="00ED76E4">
        <w:rPr>
          <w:rFonts w:ascii="Times New Roman" w:hAnsi="Times New Roman"/>
          <w:sz w:val="28"/>
          <w:szCs w:val="24"/>
        </w:rPr>
        <w:t>Баликоев В. З. Общая экономическая теория: Учеб. пособ. – Новосибирск: ТОО ЮКЭА НПК «Модус», 1996. – 416 с.</w:t>
      </w:r>
    </w:p>
    <w:p w:rsidR="00ED76E4" w:rsidRPr="00ED76E4" w:rsidRDefault="00ED76E4" w:rsidP="00ED76E4">
      <w:pPr>
        <w:widowControl w:val="0"/>
        <w:numPr>
          <w:ilvl w:val="0"/>
          <w:numId w:val="6"/>
        </w:numPr>
        <w:spacing w:after="0" w:line="360" w:lineRule="auto"/>
        <w:ind w:left="0" w:firstLine="0"/>
        <w:rPr>
          <w:rFonts w:ascii="Times New Roman" w:hAnsi="Times New Roman"/>
          <w:sz w:val="28"/>
          <w:szCs w:val="24"/>
        </w:rPr>
      </w:pPr>
      <w:r w:rsidRPr="00ED76E4">
        <w:rPr>
          <w:rFonts w:ascii="Times New Roman" w:hAnsi="Times New Roman"/>
          <w:sz w:val="28"/>
          <w:szCs w:val="24"/>
        </w:rPr>
        <w:t>Любанова Т. П. и др. Бизнес- план: Опыт, проблемы: Учеб. пособ. – М.: ПРИОР, 1998 . – 789 с.</w:t>
      </w:r>
    </w:p>
    <w:p w:rsidR="00ED76E4" w:rsidRPr="00ED76E4" w:rsidRDefault="00ED76E4" w:rsidP="00ED76E4">
      <w:pPr>
        <w:widowControl w:val="0"/>
        <w:numPr>
          <w:ilvl w:val="0"/>
          <w:numId w:val="6"/>
        </w:numPr>
        <w:spacing w:after="0" w:line="360" w:lineRule="auto"/>
        <w:ind w:left="0" w:firstLine="0"/>
        <w:rPr>
          <w:rFonts w:ascii="Times New Roman" w:hAnsi="Times New Roman"/>
          <w:sz w:val="28"/>
          <w:szCs w:val="24"/>
        </w:rPr>
      </w:pPr>
      <w:r w:rsidRPr="00ED76E4">
        <w:rPr>
          <w:rFonts w:ascii="Times New Roman" w:hAnsi="Times New Roman"/>
          <w:sz w:val="28"/>
          <w:szCs w:val="24"/>
        </w:rPr>
        <w:t>Маркова В.Д., Кравченко Н. А. Бизнес- планирование: Практическое пособие. – Новосибирск: ЭКОР, 1994. – 145 с.</w:t>
      </w:r>
    </w:p>
    <w:p w:rsidR="00ED76E4" w:rsidRPr="00ED76E4" w:rsidRDefault="00ED76E4" w:rsidP="00ED76E4">
      <w:pPr>
        <w:pStyle w:val="2"/>
        <w:keepNext w:val="0"/>
        <w:widowControl w:val="0"/>
        <w:numPr>
          <w:ilvl w:val="0"/>
          <w:numId w:val="6"/>
        </w:numPr>
        <w:tabs>
          <w:tab w:val="clear" w:pos="720"/>
          <w:tab w:val="num" w:pos="0"/>
        </w:tabs>
        <w:ind w:left="0" w:firstLine="0"/>
        <w:jc w:val="left"/>
        <w:rPr>
          <w:rFonts w:ascii="Times New Roman" w:hAnsi="Times New Roman" w:cs="Times New Roman"/>
        </w:rPr>
      </w:pPr>
      <w:r w:rsidRPr="00ED76E4">
        <w:rPr>
          <w:rFonts w:ascii="Times New Roman" w:hAnsi="Times New Roman"/>
        </w:rPr>
        <w:t xml:space="preserve">Организация управления </w:t>
      </w:r>
      <w:r w:rsidRPr="00ED76E4">
        <w:rPr>
          <w:rFonts w:ascii="Times New Roman" w:hAnsi="Times New Roman" w:cs="Times New Roman"/>
        </w:rPr>
        <w:t>деятельностью строительных организаций в условиях рынка : Методические указания. - Новосибирск:НГАСУ.-51с.</w:t>
      </w:r>
    </w:p>
    <w:p w:rsidR="00ED76E4" w:rsidRPr="00ED76E4" w:rsidRDefault="00ED76E4" w:rsidP="00ED76E4">
      <w:pPr>
        <w:pStyle w:val="2"/>
        <w:keepNext w:val="0"/>
        <w:widowControl w:val="0"/>
        <w:numPr>
          <w:ilvl w:val="0"/>
          <w:numId w:val="6"/>
        </w:numPr>
        <w:tabs>
          <w:tab w:val="clear" w:pos="720"/>
          <w:tab w:val="num" w:pos="0"/>
        </w:tabs>
        <w:ind w:left="0" w:firstLine="0"/>
        <w:jc w:val="left"/>
        <w:rPr>
          <w:rFonts w:ascii="Times New Roman" w:hAnsi="Times New Roman" w:cs="Times New Roman"/>
        </w:rPr>
      </w:pPr>
      <w:r>
        <w:rPr>
          <w:rFonts w:ascii="Times New Roman" w:hAnsi="Times New Roman" w:cs="Times New Roman"/>
        </w:rPr>
        <w:t xml:space="preserve"> </w:t>
      </w:r>
      <w:r w:rsidRPr="00ED76E4">
        <w:rPr>
          <w:rFonts w:ascii="Times New Roman" w:hAnsi="Times New Roman" w:cs="Times New Roman"/>
        </w:rPr>
        <w:t>Пелих А.С. Бизнес- план или «Как организовать собственный бизнес». Анализ. Методика. Практикум. – М.: Экономика, 1996. – 256 с.</w:t>
      </w:r>
    </w:p>
    <w:p w:rsidR="00ED76E4" w:rsidRPr="00ED76E4" w:rsidRDefault="00ED76E4" w:rsidP="00ED76E4">
      <w:pPr>
        <w:pStyle w:val="2"/>
        <w:keepNext w:val="0"/>
        <w:widowControl w:val="0"/>
        <w:numPr>
          <w:ilvl w:val="0"/>
          <w:numId w:val="6"/>
        </w:numPr>
        <w:tabs>
          <w:tab w:val="clear" w:pos="720"/>
        </w:tabs>
        <w:ind w:left="0" w:firstLine="0"/>
        <w:jc w:val="left"/>
        <w:rPr>
          <w:rFonts w:ascii="Times New Roman" w:hAnsi="Times New Roman" w:cs="Times New Roman"/>
        </w:rPr>
      </w:pPr>
      <w:r w:rsidRPr="00ED76E4">
        <w:rPr>
          <w:rFonts w:ascii="Times New Roman" w:hAnsi="Times New Roman" w:cs="Times New Roman"/>
        </w:rPr>
        <w:t>Савельева М.Ю. Экономика организаций (предприятий): Учебно- методический комплекс. – Новосибирск: НГАЭ иУ, 2004 . – 200с</w:t>
      </w:r>
    </w:p>
    <w:p w:rsidR="00ED76E4" w:rsidRPr="00ED76E4" w:rsidRDefault="00ED76E4" w:rsidP="00ED76E4">
      <w:pPr>
        <w:pStyle w:val="2"/>
        <w:keepNext w:val="0"/>
        <w:widowControl w:val="0"/>
        <w:numPr>
          <w:ilvl w:val="0"/>
          <w:numId w:val="6"/>
        </w:numPr>
        <w:tabs>
          <w:tab w:val="clear" w:pos="720"/>
        </w:tabs>
        <w:ind w:left="0" w:firstLine="0"/>
        <w:jc w:val="left"/>
        <w:rPr>
          <w:rFonts w:ascii="Times New Roman" w:hAnsi="Times New Roman" w:cs="Times New Roman"/>
        </w:rPr>
      </w:pPr>
      <w:r>
        <w:rPr>
          <w:rFonts w:ascii="Times New Roman" w:hAnsi="Times New Roman" w:cs="Times New Roman"/>
        </w:rPr>
        <w:t xml:space="preserve"> </w:t>
      </w:r>
      <w:r w:rsidRPr="00ED76E4">
        <w:rPr>
          <w:rFonts w:ascii="Times New Roman" w:hAnsi="Times New Roman" w:cs="Times New Roman"/>
        </w:rPr>
        <w:t>Смирнов Э.А. Основы теории организации: Учеб. пособ. – М.: Аудит, ЮНИТИ, 1998. – 375 с.</w:t>
      </w:r>
    </w:p>
    <w:p w:rsidR="00ED76E4" w:rsidRPr="00ED76E4" w:rsidRDefault="00ED76E4" w:rsidP="00A04247">
      <w:pPr>
        <w:pStyle w:val="2"/>
        <w:keepNext w:val="0"/>
        <w:widowControl w:val="0"/>
        <w:numPr>
          <w:ilvl w:val="0"/>
          <w:numId w:val="6"/>
        </w:numPr>
        <w:tabs>
          <w:tab w:val="clear" w:pos="720"/>
          <w:tab w:val="num" w:pos="0"/>
        </w:tabs>
        <w:ind w:left="0" w:firstLine="0"/>
        <w:jc w:val="left"/>
        <w:rPr>
          <w:rFonts w:ascii="Times New Roman" w:hAnsi="Times New Roman" w:cs="Times New Roman"/>
        </w:rPr>
      </w:pPr>
      <w:r w:rsidRPr="00ED76E4">
        <w:rPr>
          <w:rFonts w:ascii="Times New Roman" w:hAnsi="Times New Roman" w:cs="Times New Roman"/>
        </w:rPr>
        <w:t>Экономический анализ: ситуации, тесты, примеры, задачи. выбор оптимальных решений, финансовое прогнозирование: Учеб. пособ./ Под ред. М.И. Баканова, А.Д. Шеремета. – М.: Финан</w:t>
      </w:r>
      <w:r w:rsidR="0052439E">
        <w:rPr>
          <w:rFonts w:ascii="Times New Roman" w:hAnsi="Times New Roman" w:cs="Times New Roman"/>
        </w:rPr>
        <w:t>сы и статистика, 2001 .- 656 с.</w:t>
      </w:r>
    </w:p>
    <w:p w:rsidR="00ED76E4" w:rsidRPr="00ED76E4" w:rsidRDefault="00ED76E4" w:rsidP="00ED76E4">
      <w:pPr>
        <w:pStyle w:val="2"/>
        <w:keepNext w:val="0"/>
        <w:widowControl w:val="0"/>
        <w:jc w:val="left"/>
        <w:rPr>
          <w:rFonts w:ascii="Times New Roman" w:hAnsi="Times New Roman" w:cs="Times New Roman"/>
        </w:rPr>
      </w:pPr>
    </w:p>
    <w:p w:rsidR="003F7E58" w:rsidRDefault="003F7E58" w:rsidP="003F7E58">
      <w:pPr>
        <w:pStyle w:val="1"/>
        <w:keepNext w:val="0"/>
        <w:suppressAutoHyphens/>
        <w:ind w:firstLine="284"/>
        <w:rPr>
          <w:rFonts w:ascii="Times New Roman" w:hAnsi="Times New Roman" w:cs="Times New Roman"/>
        </w:rPr>
        <w:sectPr w:rsidR="003F7E58" w:rsidSect="00966461">
          <w:headerReference w:type="even" r:id="rId7"/>
          <w:footerReference w:type="default" r:id="rId8"/>
          <w:pgSz w:w="11906" w:h="16838"/>
          <w:pgMar w:top="1134" w:right="566" w:bottom="1134" w:left="1134" w:header="709" w:footer="709" w:gutter="0"/>
          <w:pgNumType w:start="1"/>
          <w:cols w:space="708"/>
          <w:docGrid w:linePitch="360"/>
        </w:sectPr>
      </w:pPr>
    </w:p>
    <w:p w:rsidR="00C14517" w:rsidRDefault="00C14517" w:rsidP="00533E88">
      <w:pPr>
        <w:pStyle w:val="1"/>
        <w:keepNext w:val="0"/>
        <w:suppressAutoHyphens/>
        <w:ind w:firstLine="284"/>
        <w:jc w:val="left"/>
        <w:rPr>
          <w:rFonts w:ascii="Times New Roman" w:hAnsi="Times New Roman" w:cs="Times New Roman"/>
          <w:szCs w:val="28"/>
        </w:rPr>
      </w:pPr>
    </w:p>
    <w:p w:rsidR="00C14517" w:rsidRDefault="00C14517" w:rsidP="00533E88">
      <w:pPr>
        <w:pStyle w:val="1"/>
        <w:keepNext w:val="0"/>
        <w:suppressAutoHyphens/>
        <w:ind w:firstLine="284"/>
        <w:jc w:val="left"/>
        <w:rPr>
          <w:rFonts w:ascii="Times New Roman" w:hAnsi="Times New Roman" w:cs="Times New Roman"/>
          <w:szCs w:val="28"/>
        </w:rPr>
      </w:pPr>
      <w:r>
        <w:rPr>
          <w:rFonts w:ascii="Times New Roman" w:hAnsi="Times New Roman" w:cs="Times New Roman"/>
          <w:szCs w:val="28"/>
        </w:rPr>
        <w:t>Приложение 1</w:t>
      </w:r>
    </w:p>
    <w:p w:rsidR="003F7E58" w:rsidRPr="00533E88" w:rsidRDefault="003F7E58" w:rsidP="00533E88">
      <w:pPr>
        <w:pStyle w:val="1"/>
        <w:keepNext w:val="0"/>
        <w:suppressAutoHyphens/>
        <w:ind w:firstLine="284"/>
        <w:jc w:val="left"/>
        <w:rPr>
          <w:rFonts w:ascii="Times New Roman" w:hAnsi="Times New Roman" w:cs="Times New Roman"/>
          <w:szCs w:val="28"/>
        </w:rPr>
      </w:pPr>
      <w:r w:rsidRPr="00533E88">
        <w:rPr>
          <w:rFonts w:ascii="Times New Roman" w:hAnsi="Times New Roman" w:cs="Times New Roman"/>
          <w:szCs w:val="28"/>
        </w:rPr>
        <w:t xml:space="preserve"> Отчет о прибылях и убытках</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0"/>
        <w:gridCol w:w="1014"/>
        <w:gridCol w:w="666"/>
        <w:gridCol w:w="666"/>
        <w:gridCol w:w="666"/>
        <w:gridCol w:w="666"/>
        <w:gridCol w:w="666"/>
        <w:gridCol w:w="666"/>
        <w:gridCol w:w="666"/>
        <w:gridCol w:w="666"/>
        <w:gridCol w:w="666"/>
        <w:gridCol w:w="666"/>
        <w:gridCol w:w="666"/>
        <w:gridCol w:w="666"/>
        <w:gridCol w:w="666"/>
        <w:gridCol w:w="666"/>
        <w:gridCol w:w="666"/>
        <w:gridCol w:w="666"/>
      </w:tblGrid>
      <w:tr w:rsidR="003F7E58" w:rsidRPr="00533E88" w:rsidTr="004F5C91">
        <w:tc>
          <w:tcPr>
            <w:tcW w:w="0" w:type="auto"/>
            <w:vMerge w:val="restart"/>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Показатель</w:t>
            </w:r>
          </w:p>
        </w:tc>
        <w:tc>
          <w:tcPr>
            <w:tcW w:w="0" w:type="auto"/>
            <w:vMerge w:val="restart"/>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Тыс. руб.</w:t>
            </w:r>
          </w:p>
        </w:tc>
        <w:tc>
          <w:tcPr>
            <w:tcW w:w="0" w:type="auto"/>
            <w:gridSpan w:val="12"/>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Месяц</w:t>
            </w:r>
          </w:p>
        </w:tc>
        <w:tc>
          <w:tcPr>
            <w:tcW w:w="0" w:type="auto"/>
            <w:gridSpan w:val="4"/>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Квартал</w:t>
            </w:r>
          </w:p>
        </w:tc>
      </w:tr>
      <w:tr w:rsidR="00433065" w:rsidRPr="00533E88" w:rsidTr="004F5C91">
        <w:tc>
          <w:tcPr>
            <w:tcW w:w="0" w:type="auto"/>
            <w:vMerge/>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vMerge/>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5</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6</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7</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8</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Выручка (нетто)</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5616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1404</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Себестоимость</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3900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 том числе</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сырье</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2448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612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612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612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612</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электроэнергия</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540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135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з/пл рабочих</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102</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отчисл. из ФЗП</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36</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амортизация</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прочие расходы</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51,6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12,9</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Валовая прибыль</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1716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143</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429</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429</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Коммерческие расходы</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Управленческие расходы</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390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32,5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97,5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 том числе</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з/пл управленческого персонала</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288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72</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отчисл. из з/пл</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Прибыль от продаж</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1326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331,5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331,5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331,5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331,5</w:t>
            </w:r>
          </w:p>
        </w:tc>
      </w:tr>
      <w:tr w:rsidR="00433065" w:rsidRPr="00533E88"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Налог на прибыль</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318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79,5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79,5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79,5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79,5</w:t>
            </w:r>
          </w:p>
        </w:tc>
      </w:tr>
      <w:tr w:rsidR="00433065" w:rsidRPr="00533E88" w:rsidTr="004F5C91">
        <w:trPr>
          <w:trHeight w:val="401"/>
        </w:trPr>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Чистая прибыль</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84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252</w:t>
            </w:r>
          </w:p>
        </w:tc>
      </w:tr>
    </w:tbl>
    <w:p w:rsidR="003F7E58" w:rsidRPr="00533E88" w:rsidRDefault="003F7E58" w:rsidP="00533E88">
      <w:pPr>
        <w:suppressAutoHyphens/>
        <w:spacing w:after="0" w:line="240" w:lineRule="auto"/>
        <w:ind w:firstLine="284"/>
        <w:rPr>
          <w:rFonts w:ascii="Times New Roman" w:hAnsi="Times New Roman"/>
          <w:sz w:val="20"/>
          <w:szCs w:val="20"/>
        </w:rPr>
      </w:pPr>
    </w:p>
    <w:p w:rsidR="00C14517" w:rsidRDefault="003F7E58" w:rsidP="00533E88">
      <w:pPr>
        <w:pStyle w:val="1"/>
        <w:keepNext w:val="0"/>
        <w:suppressAutoHyphens/>
        <w:spacing w:line="240" w:lineRule="auto"/>
        <w:ind w:firstLine="284"/>
        <w:jc w:val="left"/>
        <w:rPr>
          <w:rFonts w:ascii="Times New Roman" w:hAnsi="Times New Roman" w:cs="Times New Roman"/>
          <w:szCs w:val="28"/>
        </w:rPr>
      </w:pPr>
      <w:r w:rsidRPr="00533E88">
        <w:rPr>
          <w:rFonts w:ascii="Times New Roman" w:hAnsi="Times New Roman" w:cs="Times New Roman"/>
          <w:sz w:val="20"/>
          <w:szCs w:val="20"/>
        </w:rPr>
        <w:br w:type="page"/>
      </w:r>
      <w:r w:rsidR="00C14517">
        <w:rPr>
          <w:rFonts w:ascii="Times New Roman" w:hAnsi="Times New Roman" w:cs="Times New Roman"/>
          <w:szCs w:val="28"/>
          <w:lang w:val="en-US"/>
        </w:rPr>
        <w:t xml:space="preserve">    </w:t>
      </w:r>
      <w:r w:rsidR="00C14517">
        <w:rPr>
          <w:rFonts w:ascii="Times New Roman" w:hAnsi="Times New Roman" w:cs="Times New Roman"/>
          <w:szCs w:val="28"/>
        </w:rPr>
        <w:t>Приложение 2</w:t>
      </w:r>
    </w:p>
    <w:p w:rsidR="003F7E58" w:rsidRPr="00253DD3" w:rsidRDefault="003F7E58" w:rsidP="00533E88">
      <w:pPr>
        <w:pStyle w:val="1"/>
        <w:keepNext w:val="0"/>
        <w:suppressAutoHyphens/>
        <w:spacing w:line="240" w:lineRule="auto"/>
        <w:ind w:firstLine="284"/>
        <w:jc w:val="left"/>
        <w:rPr>
          <w:rFonts w:ascii="Times New Roman" w:hAnsi="Times New Roman" w:cs="Times New Roman"/>
          <w:szCs w:val="28"/>
        </w:rPr>
      </w:pPr>
      <w:r w:rsidRPr="00253DD3">
        <w:rPr>
          <w:rFonts w:ascii="Times New Roman" w:hAnsi="Times New Roman" w:cs="Times New Roman"/>
          <w:szCs w:val="28"/>
        </w:rPr>
        <w:t xml:space="preserve"> </w:t>
      </w:r>
      <w:r w:rsidR="00C14517">
        <w:rPr>
          <w:rFonts w:ascii="Times New Roman" w:hAnsi="Times New Roman" w:cs="Times New Roman"/>
          <w:szCs w:val="28"/>
        </w:rPr>
        <w:t xml:space="preserve">   </w:t>
      </w:r>
      <w:r w:rsidRPr="00253DD3">
        <w:rPr>
          <w:rFonts w:ascii="Times New Roman" w:hAnsi="Times New Roman" w:cs="Times New Roman"/>
          <w:szCs w:val="28"/>
        </w:rPr>
        <w:t>Отчет о движении денежных средств тыс. 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2"/>
        <w:gridCol w:w="1092"/>
        <w:gridCol w:w="566"/>
        <w:gridCol w:w="566"/>
        <w:gridCol w:w="566"/>
        <w:gridCol w:w="566"/>
        <w:gridCol w:w="566"/>
        <w:gridCol w:w="566"/>
        <w:gridCol w:w="566"/>
        <w:gridCol w:w="566"/>
        <w:gridCol w:w="566"/>
        <w:gridCol w:w="566"/>
        <w:gridCol w:w="566"/>
        <w:gridCol w:w="566"/>
      </w:tblGrid>
      <w:tr w:rsidR="003F7E58" w:rsidRPr="00253DD3" w:rsidTr="004F5C91">
        <w:tc>
          <w:tcPr>
            <w:tcW w:w="0" w:type="auto"/>
            <w:vMerge w:val="restart"/>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Показатель</w:t>
            </w:r>
          </w:p>
        </w:tc>
        <w:tc>
          <w:tcPr>
            <w:tcW w:w="1092" w:type="dxa"/>
            <w:vMerge w:val="restart"/>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Базисный период</w:t>
            </w:r>
          </w:p>
        </w:tc>
        <w:tc>
          <w:tcPr>
            <w:tcW w:w="0" w:type="auto"/>
            <w:gridSpan w:val="12"/>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 год</w:t>
            </w:r>
          </w:p>
        </w:tc>
      </w:tr>
      <w:tr w:rsidR="003F7E58" w:rsidRPr="00253DD3" w:rsidTr="004F5C91">
        <w:tc>
          <w:tcPr>
            <w:tcW w:w="0" w:type="auto"/>
            <w:vMerge/>
          </w:tcPr>
          <w:p w:rsidR="003F7E58" w:rsidRPr="004F5C91" w:rsidRDefault="003F7E58" w:rsidP="004F5C91">
            <w:pPr>
              <w:suppressAutoHyphens/>
              <w:spacing w:after="0" w:line="240" w:lineRule="auto"/>
              <w:rPr>
                <w:rFonts w:ascii="Times New Roman" w:hAnsi="Times New Roman"/>
                <w:sz w:val="20"/>
                <w:szCs w:val="20"/>
              </w:rPr>
            </w:pPr>
          </w:p>
        </w:tc>
        <w:tc>
          <w:tcPr>
            <w:tcW w:w="1092" w:type="dxa"/>
            <w:vMerge/>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gridSpan w:val="12"/>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Месяц</w:t>
            </w:r>
          </w:p>
        </w:tc>
      </w:tr>
      <w:tr w:rsidR="00433065" w:rsidRPr="00253DD3" w:rsidTr="004F5C91">
        <w:tc>
          <w:tcPr>
            <w:tcW w:w="0" w:type="auto"/>
            <w:vMerge/>
          </w:tcPr>
          <w:p w:rsidR="003F7E58" w:rsidRPr="004F5C91" w:rsidRDefault="003F7E58" w:rsidP="004F5C91">
            <w:pPr>
              <w:suppressAutoHyphens/>
              <w:spacing w:after="0" w:line="240" w:lineRule="auto"/>
              <w:rPr>
                <w:rFonts w:ascii="Times New Roman" w:hAnsi="Times New Roman"/>
                <w:sz w:val="20"/>
                <w:szCs w:val="20"/>
              </w:rPr>
            </w:pPr>
          </w:p>
        </w:tc>
        <w:tc>
          <w:tcPr>
            <w:tcW w:w="1092" w:type="dxa"/>
            <w:vMerge/>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5</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6</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7</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8</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9</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11</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Первоначальные инвестиции</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400</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 том числе</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собственные средства</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150</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кредиты</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250</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Выручка от реализации</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5616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Итого поступления</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6016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468</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Приобретение оборудования</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30</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Арендные платежи</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48</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4</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Оплата сырья</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2448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204</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Оплата труда</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1104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92</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Отчисл. из ФЗП</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246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20,5</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Оплата ком. услуг</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600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50</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Уплата налогов</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318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26,5</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Оплата рекламы</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c>
          <w:tcPr>
            <w:tcW w:w="0" w:type="auto"/>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1</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Уплата процентов</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3,8</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Возврат кредита</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250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20,8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21,2</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Выплата дивидендов</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24</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12</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Итого выплаты</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5130</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435</w:t>
            </w:r>
          </w:p>
        </w:tc>
      </w:tr>
      <w:tr w:rsidR="00433065" w:rsidRPr="00253DD3" w:rsidTr="004F5C91">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Остаток денежных средств</w:t>
            </w:r>
          </w:p>
        </w:tc>
        <w:tc>
          <w:tcPr>
            <w:tcW w:w="1092" w:type="dxa"/>
          </w:tcPr>
          <w:p w:rsidR="003F7E58" w:rsidRPr="004F5C91" w:rsidRDefault="003F7E58" w:rsidP="004F5C91">
            <w:pPr>
              <w:suppressAutoHyphens/>
              <w:spacing w:after="0" w:line="240" w:lineRule="auto"/>
              <w:ind w:firstLine="284"/>
              <w:rPr>
                <w:rFonts w:ascii="Times New Roman" w:hAnsi="Times New Roman"/>
                <w:sz w:val="20"/>
                <w:szCs w:val="20"/>
              </w:rPr>
            </w:pPr>
            <w:r w:rsidRPr="004F5C91">
              <w:rPr>
                <w:rFonts w:ascii="Times New Roman" w:hAnsi="Times New Roman"/>
                <w:sz w:val="20"/>
                <w:szCs w:val="20"/>
              </w:rPr>
              <w:t>886</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c>
          <w:tcPr>
            <w:tcW w:w="0" w:type="auto"/>
          </w:tcPr>
          <w:p w:rsidR="003F7E58" w:rsidRPr="004F5C91" w:rsidRDefault="003F7E58" w:rsidP="004F5C91">
            <w:pPr>
              <w:suppressAutoHyphens/>
              <w:spacing w:after="0" w:line="240" w:lineRule="auto"/>
              <w:rPr>
                <w:rFonts w:ascii="Times New Roman" w:hAnsi="Times New Roman"/>
                <w:sz w:val="20"/>
                <w:szCs w:val="20"/>
              </w:rPr>
            </w:pPr>
            <w:r w:rsidRPr="004F5C91">
              <w:rPr>
                <w:rFonts w:ascii="Times New Roman" w:hAnsi="Times New Roman"/>
                <w:sz w:val="20"/>
                <w:szCs w:val="20"/>
              </w:rPr>
              <w:t>73,8</w:t>
            </w:r>
          </w:p>
        </w:tc>
      </w:tr>
    </w:tbl>
    <w:p w:rsidR="003F7E58" w:rsidRPr="00533E88" w:rsidRDefault="003F7E58" w:rsidP="00533E88">
      <w:pPr>
        <w:pStyle w:val="1"/>
        <w:keepNext w:val="0"/>
        <w:suppressAutoHyphens/>
        <w:spacing w:line="240" w:lineRule="auto"/>
        <w:ind w:firstLine="284"/>
        <w:jc w:val="left"/>
        <w:rPr>
          <w:rFonts w:ascii="Times New Roman" w:hAnsi="Times New Roman" w:cs="Times New Roman"/>
          <w:sz w:val="18"/>
          <w:szCs w:val="18"/>
        </w:rPr>
      </w:pPr>
    </w:p>
    <w:p w:rsidR="003F7E58" w:rsidRPr="00533E88" w:rsidRDefault="003F7E58" w:rsidP="003F7E58">
      <w:pPr>
        <w:spacing w:after="0" w:line="360" w:lineRule="auto"/>
        <w:ind w:firstLine="284"/>
        <w:jc w:val="both"/>
        <w:rPr>
          <w:rFonts w:ascii="Times New Roman" w:hAnsi="Times New Roman"/>
          <w:b/>
          <w:sz w:val="18"/>
          <w:szCs w:val="18"/>
        </w:rPr>
      </w:pPr>
    </w:p>
    <w:p w:rsidR="003B35AF" w:rsidRPr="00533E88" w:rsidRDefault="003B35AF" w:rsidP="003F7E58">
      <w:pPr>
        <w:tabs>
          <w:tab w:val="left" w:pos="2745"/>
        </w:tabs>
        <w:spacing w:after="0" w:line="360" w:lineRule="auto"/>
        <w:ind w:firstLine="284"/>
        <w:jc w:val="both"/>
        <w:rPr>
          <w:rFonts w:ascii="Times New Roman" w:hAnsi="Times New Roman"/>
          <w:sz w:val="18"/>
          <w:szCs w:val="18"/>
        </w:rPr>
      </w:pPr>
      <w:bookmarkStart w:id="0" w:name="_GoBack"/>
      <w:bookmarkEnd w:id="0"/>
    </w:p>
    <w:sectPr w:rsidR="003B35AF" w:rsidRPr="00533E88" w:rsidSect="003F7E5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D4" w:rsidRDefault="002174D4" w:rsidP="003F7E58">
      <w:pPr>
        <w:spacing w:after="0" w:line="240" w:lineRule="auto"/>
      </w:pPr>
      <w:r>
        <w:separator/>
      </w:r>
    </w:p>
  </w:endnote>
  <w:endnote w:type="continuationSeparator" w:id="0">
    <w:p w:rsidR="002174D4" w:rsidRDefault="002174D4" w:rsidP="003F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88" w:rsidRDefault="000258F1">
    <w:pPr>
      <w:pStyle w:val="a5"/>
      <w:jc w:val="right"/>
    </w:pPr>
    <w:r>
      <w:fldChar w:fldCharType="begin"/>
    </w:r>
    <w:r>
      <w:instrText xml:space="preserve"> PAGE   \* MERGEFORMAT </w:instrText>
    </w:r>
    <w:r>
      <w:fldChar w:fldCharType="separate"/>
    </w:r>
    <w:r w:rsidR="00845274">
      <w:rPr>
        <w:noProof/>
      </w:rPr>
      <w:t>1</w:t>
    </w:r>
    <w:r>
      <w:fldChar w:fldCharType="end"/>
    </w:r>
  </w:p>
  <w:p w:rsidR="00533E88" w:rsidRDefault="00533E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D4" w:rsidRDefault="002174D4" w:rsidP="003F7E58">
      <w:pPr>
        <w:spacing w:after="0" w:line="240" w:lineRule="auto"/>
      </w:pPr>
      <w:r>
        <w:separator/>
      </w:r>
    </w:p>
  </w:footnote>
  <w:footnote w:type="continuationSeparator" w:id="0">
    <w:p w:rsidR="002174D4" w:rsidRDefault="002174D4" w:rsidP="003F7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88" w:rsidRDefault="000258F1">
    <w:pPr>
      <w:pStyle w:val="a3"/>
      <w:framePr w:wrap="around" w:vAnchor="text" w:hAnchor="margin" w:xAlign="right" w:y="1"/>
      <w:rPr>
        <w:rStyle w:val="a7"/>
      </w:rPr>
    </w:pPr>
    <w:r>
      <w:rPr>
        <w:rStyle w:val="a7"/>
      </w:rPr>
      <w:fldChar w:fldCharType="begin"/>
    </w:r>
    <w:r w:rsidR="00533E88">
      <w:rPr>
        <w:rStyle w:val="a7"/>
      </w:rPr>
      <w:instrText xml:space="preserve">PAGE  </w:instrText>
    </w:r>
    <w:r>
      <w:rPr>
        <w:rStyle w:val="a7"/>
      </w:rPr>
      <w:fldChar w:fldCharType="end"/>
    </w:r>
  </w:p>
  <w:p w:rsidR="00533E88" w:rsidRDefault="00533E8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6994"/>
    <w:multiLevelType w:val="hybridMultilevel"/>
    <w:tmpl w:val="9A0EB6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B25D64"/>
    <w:multiLevelType w:val="hybridMultilevel"/>
    <w:tmpl w:val="C74C42FA"/>
    <w:lvl w:ilvl="0" w:tplc="582AA1A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EC0100F"/>
    <w:multiLevelType w:val="hybridMultilevel"/>
    <w:tmpl w:val="2020F258"/>
    <w:lvl w:ilvl="0" w:tplc="66FA2574">
      <w:start w:val="1"/>
      <w:numFmt w:val="decimal"/>
      <w:lvlText w:val="%1."/>
      <w:lvlJc w:val="left"/>
      <w:pPr>
        <w:tabs>
          <w:tab w:val="num" w:pos="1224"/>
        </w:tabs>
        <w:ind w:left="1224" w:hanging="50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EEC1860"/>
    <w:multiLevelType w:val="hybridMultilevel"/>
    <w:tmpl w:val="BF2EEB50"/>
    <w:lvl w:ilvl="0" w:tplc="5AD87D3A">
      <w:start w:val="1"/>
      <w:numFmt w:val="decimal"/>
      <w:lvlText w:val="%1."/>
      <w:lvlJc w:val="left"/>
      <w:pPr>
        <w:tabs>
          <w:tab w:val="num" w:pos="1224"/>
        </w:tabs>
        <w:ind w:left="1224" w:hanging="504"/>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BA07381"/>
    <w:multiLevelType w:val="hybridMultilevel"/>
    <w:tmpl w:val="F4E0C08A"/>
    <w:lvl w:ilvl="0" w:tplc="582AA1AC">
      <w:numFmt w:val="bullet"/>
      <w:lvlText w:val="-"/>
      <w:lvlJc w:val="left"/>
      <w:pPr>
        <w:tabs>
          <w:tab w:val="num" w:pos="1080"/>
        </w:tabs>
        <w:ind w:left="108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4249A5"/>
    <w:multiLevelType w:val="hybridMultilevel"/>
    <w:tmpl w:val="F4E0C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E58"/>
    <w:rsid w:val="000258F1"/>
    <w:rsid w:val="002174D4"/>
    <w:rsid w:val="002242E8"/>
    <w:rsid w:val="00253DD3"/>
    <w:rsid w:val="002548B8"/>
    <w:rsid w:val="00277B24"/>
    <w:rsid w:val="002E30FD"/>
    <w:rsid w:val="003B35AF"/>
    <w:rsid w:val="003C46A7"/>
    <w:rsid w:val="003F7E58"/>
    <w:rsid w:val="00433065"/>
    <w:rsid w:val="004F5C91"/>
    <w:rsid w:val="0052439E"/>
    <w:rsid w:val="00533E88"/>
    <w:rsid w:val="008127A2"/>
    <w:rsid w:val="00845274"/>
    <w:rsid w:val="00966461"/>
    <w:rsid w:val="009A2C11"/>
    <w:rsid w:val="009F5F98"/>
    <w:rsid w:val="00A04247"/>
    <w:rsid w:val="00BC528E"/>
    <w:rsid w:val="00C14517"/>
    <w:rsid w:val="00D220C2"/>
    <w:rsid w:val="00ED76E4"/>
    <w:rsid w:val="00FC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8FC4-98DC-47BE-A14A-0036E7E6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E58"/>
    <w:pPr>
      <w:spacing w:after="200" w:line="276" w:lineRule="auto"/>
    </w:pPr>
    <w:rPr>
      <w:rFonts w:eastAsia="Times New Roman"/>
      <w:sz w:val="22"/>
      <w:szCs w:val="22"/>
    </w:rPr>
  </w:style>
  <w:style w:type="paragraph" w:styleId="1">
    <w:name w:val="heading 1"/>
    <w:basedOn w:val="a"/>
    <w:next w:val="a"/>
    <w:link w:val="10"/>
    <w:uiPriority w:val="9"/>
    <w:qFormat/>
    <w:rsid w:val="003F7E58"/>
    <w:pPr>
      <w:keepNext/>
      <w:spacing w:after="0" w:line="360" w:lineRule="auto"/>
      <w:jc w:val="both"/>
      <w:outlineLvl w:val="0"/>
    </w:pPr>
    <w:rPr>
      <w:rFonts w:ascii="Courier New" w:hAnsi="Courier New" w:cs="Courier New"/>
      <w:sz w:val="28"/>
      <w:szCs w:val="24"/>
    </w:rPr>
  </w:style>
  <w:style w:type="paragraph" w:styleId="2">
    <w:name w:val="heading 2"/>
    <w:basedOn w:val="a"/>
    <w:next w:val="a"/>
    <w:link w:val="20"/>
    <w:uiPriority w:val="9"/>
    <w:qFormat/>
    <w:rsid w:val="003F7E58"/>
    <w:pPr>
      <w:keepNext/>
      <w:spacing w:after="0" w:line="360" w:lineRule="auto"/>
      <w:jc w:val="center"/>
      <w:outlineLvl w:val="1"/>
    </w:pPr>
    <w:rPr>
      <w:rFonts w:ascii="Courier New" w:hAnsi="Courier New" w:cs="Courier New"/>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7E58"/>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3F7E58"/>
    <w:rPr>
      <w:rFonts w:ascii="Calibri" w:eastAsia="Times New Roman" w:hAnsi="Calibri" w:cs="Times New Roman"/>
      <w:lang w:eastAsia="ru-RU"/>
    </w:rPr>
  </w:style>
  <w:style w:type="paragraph" w:styleId="a5">
    <w:name w:val="footer"/>
    <w:basedOn w:val="a"/>
    <w:link w:val="a6"/>
    <w:uiPriority w:val="99"/>
    <w:unhideWhenUsed/>
    <w:rsid w:val="003F7E58"/>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F7E58"/>
    <w:rPr>
      <w:rFonts w:ascii="Calibri" w:eastAsia="Times New Roman" w:hAnsi="Calibri" w:cs="Times New Roman"/>
      <w:lang w:eastAsia="ru-RU"/>
    </w:rPr>
  </w:style>
  <w:style w:type="character" w:customStyle="1" w:styleId="10">
    <w:name w:val="Заголовок 1 Знак"/>
    <w:basedOn w:val="a0"/>
    <w:link w:val="1"/>
    <w:uiPriority w:val="9"/>
    <w:rsid w:val="003F7E58"/>
    <w:rPr>
      <w:rFonts w:ascii="Courier New" w:eastAsia="Times New Roman" w:hAnsi="Courier New" w:cs="Courier New"/>
      <w:sz w:val="28"/>
      <w:szCs w:val="24"/>
      <w:lang w:eastAsia="ru-RU"/>
    </w:rPr>
  </w:style>
  <w:style w:type="character" w:customStyle="1" w:styleId="20">
    <w:name w:val="Заголовок 2 Знак"/>
    <w:basedOn w:val="a0"/>
    <w:link w:val="2"/>
    <w:uiPriority w:val="9"/>
    <w:rsid w:val="003F7E58"/>
    <w:rPr>
      <w:rFonts w:ascii="Courier New" w:eastAsia="Times New Roman" w:hAnsi="Courier New" w:cs="Courier New"/>
      <w:sz w:val="28"/>
      <w:szCs w:val="24"/>
      <w:lang w:eastAsia="ru-RU"/>
    </w:rPr>
  </w:style>
  <w:style w:type="character" w:styleId="a7">
    <w:name w:val="page number"/>
    <w:basedOn w:val="a0"/>
    <w:uiPriority w:val="99"/>
    <w:semiHidden/>
    <w:rsid w:val="003F7E58"/>
    <w:rPr>
      <w:rFonts w:cs="Times New Roman"/>
    </w:rPr>
  </w:style>
  <w:style w:type="paragraph" w:styleId="a8">
    <w:name w:val="Title"/>
    <w:basedOn w:val="a"/>
    <w:link w:val="a9"/>
    <w:uiPriority w:val="10"/>
    <w:qFormat/>
    <w:rsid w:val="003F7E58"/>
    <w:pPr>
      <w:spacing w:after="0" w:line="360" w:lineRule="auto"/>
      <w:jc w:val="center"/>
    </w:pPr>
    <w:rPr>
      <w:rFonts w:ascii="Courier New" w:hAnsi="Courier New" w:cs="Courier New"/>
      <w:sz w:val="28"/>
      <w:szCs w:val="24"/>
    </w:rPr>
  </w:style>
  <w:style w:type="character" w:customStyle="1" w:styleId="a9">
    <w:name w:val="Назва Знак"/>
    <w:basedOn w:val="a0"/>
    <w:link w:val="a8"/>
    <w:uiPriority w:val="10"/>
    <w:rsid w:val="003F7E58"/>
    <w:rPr>
      <w:rFonts w:ascii="Courier New" w:eastAsia="Times New Roman" w:hAnsi="Courier New" w:cs="Courier New"/>
      <w:sz w:val="28"/>
      <w:szCs w:val="24"/>
      <w:lang w:eastAsia="ru-RU"/>
    </w:rPr>
  </w:style>
  <w:style w:type="paragraph" w:styleId="aa">
    <w:name w:val="Subtitle"/>
    <w:basedOn w:val="a"/>
    <w:link w:val="ab"/>
    <w:uiPriority w:val="11"/>
    <w:qFormat/>
    <w:rsid w:val="003F7E58"/>
    <w:pPr>
      <w:spacing w:after="0" w:line="360" w:lineRule="auto"/>
      <w:jc w:val="both"/>
    </w:pPr>
    <w:rPr>
      <w:rFonts w:ascii="Courier New" w:hAnsi="Courier New" w:cs="Courier New"/>
      <w:sz w:val="28"/>
      <w:szCs w:val="24"/>
    </w:rPr>
  </w:style>
  <w:style w:type="character" w:customStyle="1" w:styleId="ab">
    <w:name w:val="Підзаголовок Знак"/>
    <w:basedOn w:val="a0"/>
    <w:link w:val="aa"/>
    <w:uiPriority w:val="11"/>
    <w:rsid w:val="003F7E58"/>
    <w:rPr>
      <w:rFonts w:ascii="Courier New" w:eastAsia="Times New Roman" w:hAnsi="Courier New" w:cs="Courier New"/>
      <w:sz w:val="28"/>
      <w:szCs w:val="24"/>
      <w:lang w:eastAsia="ru-RU"/>
    </w:rPr>
  </w:style>
  <w:style w:type="table" w:styleId="ac">
    <w:name w:val="Table Grid"/>
    <w:basedOn w:val="a1"/>
    <w:uiPriority w:val="59"/>
    <w:rsid w:val="003F7E5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e"/>
    <w:uiPriority w:val="99"/>
    <w:semiHidden/>
    <w:unhideWhenUsed/>
    <w:rsid w:val="00433065"/>
    <w:rPr>
      <w:sz w:val="20"/>
      <w:szCs w:val="20"/>
    </w:rPr>
  </w:style>
  <w:style w:type="character" w:customStyle="1" w:styleId="ae">
    <w:name w:val="Текст виноски Знак"/>
    <w:basedOn w:val="a0"/>
    <w:link w:val="ad"/>
    <w:uiPriority w:val="99"/>
    <w:semiHidden/>
    <w:rsid w:val="00433065"/>
    <w:rPr>
      <w:rFonts w:eastAsia="Times New Roman"/>
    </w:rPr>
  </w:style>
  <w:style w:type="character" w:styleId="af">
    <w:name w:val="footnote reference"/>
    <w:basedOn w:val="a0"/>
    <w:uiPriority w:val="99"/>
    <w:semiHidden/>
    <w:unhideWhenUsed/>
    <w:rsid w:val="00433065"/>
    <w:rPr>
      <w:vertAlign w:val="superscript"/>
    </w:rPr>
  </w:style>
  <w:style w:type="character" w:styleId="af0">
    <w:name w:val="annotation reference"/>
    <w:basedOn w:val="a0"/>
    <w:uiPriority w:val="99"/>
    <w:semiHidden/>
    <w:unhideWhenUsed/>
    <w:rsid w:val="00ED76E4"/>
    <w:rPr>
      <w:sz w:val="16"/>
      <w:szCs w:val="16"/>
    </w:rPr>
  </w:style>
  <w:style w:type="paragraph" w:styleId="af1">
    <w:name w:val="annotation text"/>
    <w:basedOn w:val="a"/>
    <w:link w:val="af2"/>
    <w:uiPriority w:val="99"/>
    <w:semiHidden/>
    <w:unhideWhenUsed/>
    <w:rsid w:val="00ED76E4"/>
    <w:rPr>
      <w:sz w:val="20"/>
      <w:szCs w:val="20"/>
    </w:rPr>
  </w:style>
  <w:style w:type="character" w:customStyle="1" w:styleId="af2">
    <w:name w:val="Текст примітки Знак"/>
    <w:basedOn w:val="a0"/>
    <w:link w:val="af1"/>
    <w:uiPriority w:val="99"/>
    <w:semiHidden/>
    <w:rsid w:val="00ED76E4"/>
    <w:rPr>
      <w:rFonts w:eastAsia="Times New Roman"/>
    </w:rPr>
  </w:style>
  <w:style w:type="paragraph" w:styleId="af3">
    <w:name w:val="annotation subject"/>
    <w:basedOn w:val="af1"/>
    <w:next w:val="af1"/>
    <w:link w:val="af4"/>
    <w:uiPriority w:val="99"/>
    <w:semiHidden/>
    <w:unhideWhenUsed/>
    <w:rsid w:val="00ED76E4"/>
    <w:rPr>
      <w:b/>
      <w:bCs/>
    </w:rPr>
  </w:style>
  <w:style w:type="character" w:customStyle="1" w:styleId="af4">
    <w:name w:val="Тема примітки Знак"/>
    <w:basedOn w:val="af2"/>
    <w:link w:val="af3"/>
    <w:uiPriority w:val="99"/>
    <w:semiHidden/>
    <w:rsid w:val="00ED76E4"/>
    <w:rPr>
      <w:rFonts w:eastAsia="Times New Roman"/>
      <w:b/>
      <w:bCs/>
    </w:rPr>
  </w:style>
  <w:style w:type="paragraph" w:styleId="af5">
    <w:name w:val="Balloon Text"/>
    <w:basedOn w:val="a"/>
    <w:link w:val="af6"/>
    <w:uiPriority w:val="99"/>
    <w:semiHidden/>
    <w:unhideWhenUsed/>
    <w:rsid w:val="00ED76E4"/>
    <w:pPr>
      <w:spacing w:after="0" w:line="240" w:lineRule="auto"/>
    </w:pPr>
    <w:rPr>
      <w:rFonts w:ascii="Tahoma" w:hAnsi="Tahoma" w:cs="Tahoma"/>
      <w:sz w:val="16"/>
      <w:szCs w:val="16"/>
    </w:rPr>
  </w:style>
  <w:style w:type="character" w:customStyle="1" w:styleId="af6">
    <w:name w:val="Текст у виносці Знак"/>
    <w:basedOn w:val="a0"/>
    <w:link w:val="af5"/>
    <w:uiPriority w:val="99"/>
    <w:semiHidden/>
    <w:rsid w:val="00ED76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2014-08-19T16:08:00Z</dcterms:created>
  <dcterms:modified xsi:type="dcterms:W3CDTF">2014-08-19T16:08:00Z</dcterms:modified>
</cp:coreProperties>
</file>