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53" w:rsidRPr="00AC093A" w:rsidRDefault="00C61553" w:rsidP="00AC093A">
      <w:pPr>
        <w:shd w:val="clear" w:color="auto" w:fill="FFFFFF"/>
        <w:spacing w:line="360" w:lineRule="auto"/>
        <w:ind w:firstLine="709"/>
        <w:jc w:val="both"/>
        <w:rPr>
          <w:b/>
          <w:color w:val="000000"/>
          <w:sz w:val="28"/>
          <w:szCs w:val="28"/>
        </w:rPr>
      </w:pPr>
      <w:r w:rsidRPr="00AC093A">
        <w:rPr>
          <w:b/>
          <w:color w:val="000000"/>
          <w:sz w:val="28"/>
          <w:szCs w:val="28"/>
        </w:rPr>
        <w:t>Определение проблемной ситуации</w:t>
      </w:r>
    </w:p>
    <w:p w:rsidR="00C61553" w:rsidRPr="00AC093A" w:rsidRDefault="00C61553" w:rsidP="00AC093A">
      <w:pPr>
        <w:shd w:val="clear" w:color="auto" w:fill="FFFFFF"/>
        <w:spacing w:line="360" w:lineRule="auto"/>
        <w:ind w:firstLine="709"/>
        <w:jc w:val="both"/>
        <w:rPr>
          <w:color w:val="000000"/>
          <w:sz w:val="28"/>
          <w:szCs w:val="28"/>
        </w:rPr>
      </w:pP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Выбор темы нашего социологического исследования обусловлен появлением у института семьи относительно нового механизма правового регулирования – брачного контракта. Мнение по этому поводу разделились:</w:t>
      </w: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 xml:space="preserve">«Как можно, не успев завести семью, уже думать о разводе, делить имущество и деньги?», </w:t>
      </w:r>
      <w:r w:rsidR="00AC093A">
        <w:rPr>
          <w:color w:val="000000"/>
          <w:sz w:val="28"/>
          <w:szCs w:val="28"/>
        </w:rPr>
        <w:t>–</w:t>
      </w:r>
      <w:r w:rsidR="00AC093A" w:rsidRPr="00AC093A">
        <w:rPr>
          <w:color w:val="000000"/>
          <w:sz w:val="28"/>
          <w:szCs w:val="28"/>
        </w:rPr>
        <w:t xml:space="preserve"> </w:t>
      </w:r>
      <w:r w:rsidRPr="00AC093A">
        <w:rPr>
          <w:color w:val="000000"/>
          <w:sz w:val="28"/>
          <w:szCs w:val="28"/>
        </w:rPr>
        <w:t>возмутятся некоторые.</w:t>
      </w: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 xml:space="preserve">«Можно и даже нужно! Если это единственный способ застраховать себя от неприятностей, а может, и укрепить семью», </w:t>
      </w:r>
      <w:r w:rsidR="00AC093A">
        <w:rPr>
          <w:color w:val="000000"/>
          <w:sz w:val="28"/>
          <w:szCs w:val="28"/>
        </w:rPr>
        <w:t>–</w:t>
      </w:r>
      <w:r w:rsidR="00AC093A" w:rsidRPr="00AC093A">
        <w:rPr>
          <w:color w:val="000000"/>
          <w:sz w:val="28"/>
          <w:szCs w:val="28"/>
        </w:rPr>
        <w:t xml:space="preserve"> </w:t>
      </w:r>
      <w:r w:rsidRPr="00AC093A">
        <w:rPr>
          <w:color w:val="000000"/>
          <w:sz w:val="28"/>
          <w:szCs w:val="28"/>
        </w:rPr>
        <w:t>возразят сторонники договорного режима имущества супругов.</w:t>
      </w: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Проблемная ситуация, на наш взгляд, состоит в отношении к брачному контракту. С одной стороны, брачный контракт вызывает неприятные эмоции и мысли о недоверии, но с другой стороны, он призван как раз для того, чтобы укреплять институт семьи, позволяя более полно учитывать интересы каждого из супругов.</w:t>
      </w:r>
    </w:p>
    <w:p w:rsidR="006A1EE7" w:rsidRDefault="006A1EE7" w:rsidP="00AC093A">
      <w:pPr>
        <w:shd w:val="clear" w:color="auto" w:fill="FFFFFF"/>
        <w:spacing w:line="360" w:lineRule="auto"/>
        <w:ind w:firstLine="709"/>
        <w:jc w:val="both"/>
        <w:rPr>
          <w:color w:val="000000"/>
          <w:sz w:val="28"/>
          <w:szCs w:val="28"/>
        </w:rPr>
      </w:pPr>
    </w:p>
    <w:p w:rsidR="006A1EE7" w:rsidRDefault="006A1EE7" w:rsidP="00AC093A">
      <w:pPr>
        <w:shd w:val="clear" w:color="auto" w:fill="FFFFFF"/>
        <w:spacing w:line="360" w:lineRule="auto"/>
        <w:ind w:firstLine="709"/>
        <w:jc w:val="both"/>
        <w:rPr>
          <w:color w:val="000000"/>
          <w:sz w:val="28"/>
          <w:szCs w:val="28"/>
        </w:rPr>
      </w:pPr>
    </w:p>
    <w:p w:rsidR="009F008D"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br w:type="page"/>
      </w:r>
      <w:r w:rsidR="009F008D" w:rsidRPr="00AC093A">
        <w:rPr>
          <w:b/>
          <w:color w:val="000000"/>
          <w:sz w:val="28"/>
          <w:szCs w:val="28"/>
        </w:rPr>
        <w:t>Программа</w:t>
      </w:r>
    </w:p>
    <w:p w:rsidR="006A1EE7" w:rsidRDefault="006A1EE7" w:rsidP="00AC093A">
      <w:pPr>
        <w:shd w:val="clear" w:color="auto" w:fill="FFFFFF"/>
        <w:spacing w:line="360" w:lineRule="auto"/>
        <w:ind w:firstLine="709"/>
        <w:jc w:val="both"/>
        <w:rPr>
          <w:b/>
          <w:color w:val="000000"/>
          <w:sz w:val="28"/>
          <w:szCs w:val="28"/>
        </w:rPr>
      </w:pPr>
    </w:p>
    <w:p w:rsidR="00C61553" w:rsidRPr="00AC093A" w:rsidRDefault="00C61553" w:rsidP="00AC093A">
      <w:pPr>
        <w:shd w:val="clear" w:color="auto" w:fill="FFFFFF"/>
        <w:spacing w:line="360" w:lineRule="auto"/>
        <w:ind w:firstLine="709"/>
        <w:jc w:val="both"/>
        <w:rPr>
          <w:b/>
          <w:color w:val="000000"/>
          <w:sz w:val="28"/>
          <w:szCs w:val="28"/>
        </w:rPr>
      </w:pPr>
      <w:r w:rsidRPr="00AC093A">
        <w:rPr>
          <w:b/>
          <w:color w:val="000000"/>
          <w:sz w:val="28"/>
          <w:szCs w:val="28"/>
        </w:rPr>
        <w:t>Актуальность</w:t>
      </w: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 xml:space="preserve">По некоторым статистическим данным, только </w:t>
      </w:r>
      <w:r w:rsidR="00AC093A" w:rsidRPr="00AC093A">
        <w:rPr>
          <w:color w:val="000000"/>
          <w:sz w:val="28"/>
          <w:szCs w:val="28"/>
        </w:rPr>
        <w:t>5</w:t>
      </w:r>
      <w:r w:rsidR="00AC093A">
        <w:rPr>
          <w:color w:val="000000"/>
          <w:sz w:val="28"/>
          <w:szCs w:val="28"/>
        </w:rPr>
        <w:t>%</w:t>
      </w:r>
      <w:r w:rsidRPr="00AC093A">
        <w:rPr>
          <w:color w:val="000000"/>
          <w:sz w:val="28"/>
          <w:szCs w:val="28"/>
        </w:rPr>
        <w:t xml:space="preserve"> вступающих в брак в странах, где возможность заключения брачного контракта давно признана законодательством, его заключают, причем в большинстве случаев это происходит пр</w:t>
      </w:r>
      <w:r w:rsidR="006A1EE7">
        <w:rPr>
          <w:color w:val="000000"/>
          <w:sz w:val="28"/>
          <w:szCs w:val="28"/>
        </w:rPr>
        <w:t xml:space="preserve">и вступлении в повторный брак. </w:t>
      </w:r>
      <w:r w:rsidRPr="00AC093A">
        <w:rPr>
          <w:color w:val="000000"/>
          <w:sz w:val="28"/>
          <w:szCs w:val="28"/>
        </w:rPr>
        <w:t>Однако опыт зарубежных стран последних лет свидетельствует также о том, что больше и больше людей среднего достатка, вступая в брак, заключают брачные договоры. Вероятно, одна из основных причин этого связана с ростом числа разводов и, соответственно, людей</w:t>
      </w:r>
      <w:r w:rsidR="00F34513" w:rsidRPr="00AC093A">
        <w:rPr>
          <w:color w:val="000000"/>
          <w:sz w:val="28"/>
          <w:szCs w:val="28"/>
        </w:rPr>
        <w:t>,</w:t>
      </w:r>
      <w:r w:rsidRPr="00AC093A">
        <w:rPr>
          <w:color w:val="000000"/>
          <w:sz w:val="28"/>
          <w:szCs w:val="28"/>
        </w:rPr>
        <w:t xml:space="preserve"> стремящихся обезопасить себя если не от моральных, то хотя бы от материальных потерь в случае, если брак окажется неудачным.</w:t>
      </w:r>
    </w:p>
    <w:p w:rsidR="00C61553" w:rsidRPr="00AC093A" w:rsidRDefault="00C61553" w:rsidP="00AC093A">
      <w:pPr>
        <w:shd w:val="clear" w:color="auto" w:fill="FFFFFF"/>
        <w:spacing w:line="360" w:lineRule="auto"/>
        <w:ind w:firstLine="709"/>
        <w:jc w:val="both"/>
        <w:rPr>
          <w:color w:val="000000"/>
          <w:sz w:val="28"/>
          <w:szCs w:val="16"/>
        </w:rPr>
      </w:pPr>
      <w:r w:rsidRPr="00AC093A">
        <w:rPr>
          <w:color w:val="000000"/>
          <w:sz w:val="28"/>
          <w:szCs w:val="28"/>
        </w:rPr>
        <w:t xml:space="preserve">В дореволюционной России понятия «брачный контракт» не существовало, </w:t>
      </w:r>
      <w:r w:rsidRPr="00AC093A">
        <w:rPr>
          <w:i/>
          <w:color w:val="000000"/>
          <w:sz w:val="28"/>
          <w:szCs w:val="28"/>
        </w:rPr>
        <w:t xml:space="preserve">браки </w:t>
      </w:r>
      <w:r w:rsidRPr="00AC093A">
        <w:rPr>
          <w:color w:val="000000"/>
          <w:sz w:val="28"/>
          <w:szCs w:val="28"/>
        </w:rPr>
        <w:t>заключались исключительно «на небесах», естественно, с помощью церкви. В советский период по вполне понятным причинам никаких деловых соглашений супруги не оформляли, и до недавних пор отношения мужа и жены регулировались Кодексом о браке и семье РСФСР, утвержденным Верховным Советом РСФСР в 1969 году (КоБС), предшественником Семейного кодекса 1995 года.</w:t>
      </w: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Семейный кодекс Российской Федерации не только устранил те недостатки, которые содержались в КоБСе РСФСР, а также ввел в российскую систему права доселе незнакомые правовые институты и отдельные нормы (новеллы), но и сохранил отдельные принципы и нормы, которые были положительно проверены временем.</w:t>
      </w: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За границей, в отличие от нашей страны, брачный контракт давно стал нормой, обеспечивающей цивилизованные отношения, и заключение брачных контрактов является обычным делом, особенно при заключении повторных браков. Малая распространенность брачного договора в России во многом связана с низкой информированностью населения о его существовании и функциях, в связи с этим данная тема кажется нам актуальной и своевременной. Будущее такого нового механизма для нашей страны во многом зависит, от того, какое отношение складывается к нему у российских граждан, как решаются вопросы о целесообразности заключения брачного контракта в каждой конкретной ситуации, какие факторы приводят к заключению брачного контракта, какая категория людей относится к нему положительно, а какая отрицательно. Ответы на эти и многие другие вопросы мы попытаемся раскрыть с помощью нашего социологического исследования.</w:t>
      </w:r>
    </w:p>
    <w:p w:rsidR="00AC093A" w:rsidRDefault="00C61553" w:rsidP="00AC093A">
      <w:pPr>
        <w:shd w:val="clear" w:color="auto" w:fill="FFFFFF"/>
        <w:spacing w:line="360" w:lineRule="auto"/>
        <w:ind w:firstLine="709"/>
        <w:jc w:val="both"/>
        <w:rPr>
          <w:b/>
          <w:color w:val="000000"/>
          <w:sz w:val="28"/>
          <w:szCs w:val="28"/>
        </w:rPr>
      </w:pPr>
      <w:r w:rsidRPr="00AC093A">
        <w:rPr>
          <w:b/>
          <w:color w:val="000000"/>
          <w:sz w:val="28"/>
          <w:szCs w:val="28"/>
        </w:rPr>
        <w:t>Цель и задачи</w:t>
      </w: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Основная цель нашей работы – это определение роли брачных контрактов при заключении браков. Исходя из этой цели, авторы определили следующие задачи:</w:t>
      </w:r>
    </w:p>
    <w:p w:rsidR="00C61553" w:rsidRPr="00AC093A" w:rsidRDefault="00C61553" w:rsidP="00AC093A">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AC093A">
        <w:rPr>
          <w:color w:val="000000"/>
          <w:sz w:val="28"/>
          <w:szCs w:val="28"/>
        </w:rPr>
        <w:t>Расширение и углубление знаний в понятии брачного договора;</w:t>
      </w:r>
    </w:p>
    <w:p w:rsidR="00C61553" w:rsidRPr="00AC093A" w:rsidRDefault="00C61553" w:rsidP="00AC093A">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AC093A">
        <w:rPr>
          <w:color w:val="000000"/>
          <w:sz w:val="28"/>
          <w:szCs w:val="28"/>
        </w:rPr>
        <w:t>Изучение влияния брачного контракта на супружеские отношения</w:t>
      </w:r>
      <w:r w:rsidR="00F34513" w:rsidRPr="00AC093A">
        <w:rPr>
          <w:color w:val="000000"/>
          <w:sz w:val="28"/>
          <w:szCs w:val="28"/>
        </w:rPr>
        <w:t>;</w:t>
      </w:r>
    </w:p>
    <w:p w:rsidR="00C61553" w:rsidRPr="00AC093A" w:rsidRDefault="00C61553" w:rsidP="00AC093A">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AC093A">
        <w:rPr>
          <w:color w:val="000000"/>
          <w:sz w:val="28"/>
          <w:szCs w:val="28"/>
        </w:rPr>
        <w:t>Разработка выводов на базе полученных результатов исследований.</w:t>
      </w:r>
    </w:p>
    <w:p w:rsidR="00286C44" w:rsidRPr="00AC093A" w:rsidRDefault="00286C44" w:rsidP="00AC093A">
      <w:pPr>
        <w:spacing w:line="360" w:lineRule="auto"/>
        <w:ind w:firstLine="709"/>
        <w:jc w:val="both"/>
        <w:rPr>
          <w:b/>
          <w:color w:val="000000"/>
          <w:sz w:val="28"/>
          <w:szCs w:val="28"/>
        </w:rPr>
      </w:pPr>
      <w:r w:rsidRPr="00AC093A">
        <w:rPr>
          <w:b/>
          <w:color w:val="000000"/>
          <w:sz w:val="28"/>
          <w:szCs w:val="28"/>
        </w:rPr>
        <w:t>Гипотеза</w:t>
      </w:r>
    </w:p>
    <w:p w:rsidR="00286C44" w:rsidRPr="00AC093A" w:rsidRDefault="001227B4" w:rsidP="00AC093A">
      <w:pPr>
        <w:shd w:val="clear" w:color="auto" w:fill="FFFFFF"/>
        <w:spacing w:line="360" w:lineRule="auto"/>
        <w:ind w:firstLine="709"/>
        <w:jc w:val="both"/>
        <w:rPr>
          <w:color w:val="000000"/>
          <w:sz w:val="28"/>
          <w:szCs w:val="28"/>
        </w:rPr>
      </w:pPr>
      <w:r w:rsidRPr="00AC093A">
        <w:rPr>
          <w:color w:val="000000"/>
          <w:sz w:val="28"/>
          <w:szCs w:val="28"/>
        </w:rPr>
        <w:t>Более состоятельные люди чаще прибегают к заключению брачного контракта.</w:t>
      </w:r>
    </w:p>
    <w:p w:rsidR="00C61553" w:rsidRPr="00AC093A" w:rsidRDefault="00C61553" w:rsidP="00AC093A">
      <w:pPr>
        <w:shd w:val="clear" w:color="auto" w:fill="FFFFFF"/>
        <w:spacing w:line="360" w:lineRule="auto"/>
        <w:ind w:firstLine="709"/>
        <w:jc w:val="both"/>
        <w:rPr>
          <w:b/>
          <w:color w:val="000000"/>
          <w:sz w:val="28"/>
          <w:szCs w:val="28"/>
        </w:rPr>
      </w:pPr>
      <w:r w:rsidRPr="00AC093A">
        <w:rPr>
          <w:b/>
          <w:color w:val="000000"/>
          <w:sz w:val="28"/>
          <w:szCs w:val="28"/>
        </w:rPr>
        <w:t>Метод социологического исследования:</w:t>
      </w:r>
    </w:p>
    <w:p w:rsidR="00C61553" w:rsidRPr="00AC093A" w:rsidRDefault="00C61553" w:rsidP="00AC093A">
      <w:pPr>
        <w:shd w:val="clear" w:color="auto" w:fill="FFFFFF"/>
        <w:spacing w:line="360" w:lineRule="auto"/>
        <w:ind w:firstLine="709"/>
        <w:jc w:val="both"/>
        <w:rPr>
          <w:color w:val="000000"/>
          <w:sz w:val="28"/>
          <w:szCs w:val="28"/>
        </w:rPr>
      </w:pPr>
      <w:r w:rsidRPr="00AC093A">
        <w:rPr>
          <w:color w:val="000000"/>
          <w:sz w:val="28"/>
          <w:szCs w:val="28"/>
        </w:rPr>
        <w:t>Опрос, анкетирование, он-лайн опрос.</w:t>
      </w:r>
    </w:p>
    <w:p w:rsidR="006A1EE7" w:rsidRDefault="006A1EE7" w:rsidP="00AC093A">
      <w:pPr>
        <w:spacing w:line="360" w:lineRule="auto"/>
        <w:ind w:firstLine="709"/>
        <w:jc w:val="both"/>
        <w:rPr>
          <w:b/>
          <w:color w:val="000000"/>
          <w:sz w:val="28"/>
          <w:szCs w:val="28"/>
        </w:rPr>
      </w:pPr>
    </w:p>
    <w:p w:rsidR="00C61553" w:rsidRPr="00AC093A" w:rsidRDefault="006A1EE7" w:rsidP="00AC093A">
      <w:pPr>
        <w:spacing w:line="360" w:lineRule="auto"/>
        <w:ind w:firstLine="709"/>
        <w:jc w:val="both"/>
        <w:rPr>
          <w:b/>
          <w:color w:val="000000"/>
          <w:sz w:val="28"/>
          <w:szCs w:val="28"/>
        </w:rPr>
      </w:pPr>
      <w:r>
        <w:rPr>
          <w:b/>
          <w:color w:val="000000"/>
          <w:sz w:val="28"/>
          <w:szCs w:val="28"/>
        </w:rPr>
        <w:br w:type="page"/>
      </w:r>
      <w:r w:rsidR="00C61553" w:rsidRPr="00AC093A">
        <w:rPr>
          <w:b/>
          <w:color w:val="000000"/>
          <w:sz w:val="28"/>
          <w:szCs w:val="28"/>
        </w:rPr>
        <w:t>Выборка</w:t>
      </w:r>
    </w:p>
    <w:p w:rsidR="00C61553" w:rsidRDefault="00C61553" w:rsidP="00AC093A">
      <w:pPr>
        <w:spacing w:line="360" w:lineRule="auto"/>
        <w:ind w:firstLine="709"/>
        <w:jc w:val="both"/>
        <w:rPr>
          <w:i/>
          <w:color w:val="000000"/>
          <w:sz w:val="28"/>
          <w:szCs w:val="28"/>
        </w:rPr>
      </w:pPr>
    </w:p>
    <w:p w:rsidR="00C61553" w:rsidRPr="00AC093A" w:rsidRDefault="00C61553" w:rsidP="00AC093A">
      <w:pPr>
        <w:spacing w:line="360" w:lineRule="auto"/>
        <w:ind w:firstLine="709"/>
        <w:jc w:val="both"/>
        <w:rPr>
          <w:b/>
          <w:i/>
          <w:color w:val="000000"/>
          <w:sz w:val="28"/>
          <w:szCs w:val="28"/>
        </w:rPr>
      </w:pPr>
      <w:r w:rsidRPr="00AC093A">
        <w:rPr>
          <w:i/>
          <w:color w:val="000000"/>
          <w:sz w:val="28"/>
          <w:szCs w:val="28"/>
        </w:rPr>
        <w:t>Возраст:</w:t>
      </w:r>
    </w:p>
    <w:p w:rsidR="00C61553" w:rsidRPr="00AC093A" w:rsidRDefault="00C61553" w:rsidP="00AC093A">
      <w:pPr>
        <w:numPr>
          <w:ilvl w:val="0"/>
          <w:numId w:val="2"/>
        </w:numPr>
        <w:autoSpaceDE w:val="0"/>
        <w:autoSpaceDN w:val="0"/>
        <w:adjustRightInd w:val="0"/>
        <w:spacing w:line="360" w:lineRule="auto"/>
        <w:ind w:left="0" w:firstLine="709"/>
        <w:jc w:val="both"/>
        <w:rPr>
          <w:color w:val="000000"/>
          <w:sz w:val="28"/>
          <w:szCs w:val="28"/>
        </w:rPr>
      </w:pPr>
      <w:r w:rsidRPr="00AC093A">
        <w:rPr>
          <w:color w:val="000000"/>
          <w:sz w:val="28"/>
          <w:szCs w:val="28"/>
        </w:rPr>
        <w:t>17</w:t>
      </w:r>
      <w:r w:rsidR="00AC093A">
        <w:rPr>
          <w:color w:val="000000"/>
          <w:sz w:val="28"/>
          <w:szCs w:val="28"/>
        </w:rPr>
        <w:t>–</w:t>
      </w:r>
      <w:r w:rsidR="00AC093A" w:rsidRPr="00AC093A">
        <w:rPr>
          <w:color w:val="000000"/>
          <w:sz w:val="28"/>
          <w:szCs w:val="28"/>
        </w:rPr>
        <w:t>2</w:t>
      </w:r>
      <w:r w:rsidRPr="00AC093A">
        <w:rPr>
          <w:color w:val="000000"/>
          <w:sz w:val="28"/>
          <w:szCs w:val="28"/>
        </w:rPr>
        <w:t>7</w:t>
      </w:r>
    </w:p>
    <w:p w:rsidR="00C61553" w:rsidRPr="00AC093A" w:rsidRDefault="00C61553" w:rsidP="00AC093A">
      <w:pPr>
        <w:numPr>
          <w:ilvl w:val="0"/>
          <w:numId w:val="2"/>
        </w:numPr>
        <w:autoSpaceDE w:val="0"/>
        <w:autoSpaceDN w:val="0"/>
        <w:adjustRightInd w:val="0"/>
        <w:spacing w:line="360" w:lineRule="auto"/>
        <w:ind w:left="0" w:firstLine="709"/>
        <w:jc w:val="both"/>
        <w:rPr>
          <w:color w:val="000000"/>
          <w:sz w:val="28"/>
          <w:szCs w:val="28"/>
        </w:rPr>
      </w:pPr>
      <w:r w:rsidRPr="00AC093A">
        <w:rPr>
          <w:color w:val="000000"/>
          <w:sz w:val="28"/>
          <w:szCs w:val="28"/>
        </w:rPr>
        <w:t>28</w:t>
      </w:r>
      <w:r w:rsidR="00AC093A">
        <w:rPr>
          <w:color w:val="000000"/>
          <w:sz w:val="28"/>
          <w:szCs w:val="28"/>
        </w:rPr>
        <w:t>–</w:t>
      </w:r>
      <w:r w:rsidR="00AC093A" w:rsidRPr="00AC093A">
        <w:rPr>
          <w:color w:val="000000"/>
          <w:sz w:val="28"/>
          <w:szCs w:val="28"/>
        </w:rPr>
        <w:t>3</w:t>
      </w:r>
      <w:r w:rsidRPr="00AC093A">
        <w:rPr>
          <w:color w:val="000000"/>
          <w:sz w:val="28"/>
          <w:szCs w:val="28"/>
        </w:rPr>
        <w:t>8</w:t>
      </w:r>
    </w:p>
    <w:p w:rsidR="00C61553" w:rsidRPr="00AC093A" w:rsidRDefault="00C61553" w:rsidP="00AC093A">
      <w:pPr>
        <w:numPr>
          <w:ilvl w:val="0"/>
          <w:numId w:val="2"/>
        </w:numPr>
        <w:autoSpaceDE w:val="0"/>
        <w:autoSpaceDN w:val="0"/>
        <w:adjustRightInd w:val="0"/>
        <w:spacing w:line="360" w:lineRule="auto"/>
        <w:ind w:left="0" w:firstLine="709"/>
        <w:jc w:val="both"/>
        <w:rPr>
          <w:color w:val="000000"/>
          <w:sz w:val="28"/>
          <w:szCs w:val="28"/>
        </w:rPr>
      </w:pPr>
      <w:r w:rsidRPr="00AC093A">
        <w:rPr>
          <w:color w:val="000000"/>
          <w:sz w:val="28"/>
          <w:szCs w:val="28"/>
        </w:rPr>
        <w:t>39</w:t>
      </w:r>
      <w:r w:rsidR="00AC093A">
        <w:rPr>
          <w:color w:val="000000"/>
          <w:sz w:val="28"/>
          <w:szCs w:val="28"/>
        </w:rPr>
        <w:t>–</w:t>
      </w:r>
      <w:r w:rsidR="00AC093A" w:rsidRPr="00AC093A">
        <w:rPr>
          <w:color w:val="000000"/>
          <w:sz w:val="28"/>
          <w:szCs w:val="28"/>
        </w:rPr>
        <w:t>4</w:t>
      </w:r>
      <w:r w:rsidRPr="00AC093A">
        <w:rPr>
          <w:color w:val="000000"/>
          <w:sz w:val="28"/>
          <w:szCs w:val="28"/>
        </w:rPr>
        <w:t>9</w:t>
      </w:r>
    </w:p>
    <w:p w:rsidR="00C61553" w:rsidRPr="00AC093A" w:rsidRDefault="00C61553" w:rsidP="00AC093A">
      <w:pPr>
        <w:numPr>
          <w:ilvl w:val="0"/>
          <w:numId w:val="2"/>
        </w:numPr>
        <w:autoSpaceDE w:val="0"/>
        <w:autoSpaceDN w:val="0"/>
        <w:adjustRightInd w:val="0"/>
        <w:spacing w:line="360" w:lineRule="auto"/>
        <w:ind w:left="0" w:firstLine="709"/>
        <w:jc w:val="both"/>
        <w:rPr>
          <w:color w:val="000000"/>
          <w:sz w:val="28"/>
          <w:szCs w:val="28"/>
        </w:rPr>
      </w:pPr>
      <w:r w:rsidRPr="00AC093A">
        <w:rPr>
          <w:color w:val="000000"/>
          <w:sz w:val="28"/>
          <w:szCs w:val="28"/>
        </w:rPr>
        <w:t>50 и более</w:t>
      </w:r>
    </w:p>
    <w:p w:rsidR="00C61553" w:rsidRPr="00AC093A" w:rsidRDefault="00C61553" w:rsidP="00AC093A">
      <w:pPr>
        <w:spacing w:line="360" w:lineRule="auto"/>
        <w:ind w:firstLine="709"/>
        <w:jc w:val="both"/>
        <w:rPr>
          <w:i/>
          <w:color w:val="000000"/>
          <w:sz w:val="28"/>
          <w:szCs w:val="28"/>
        </w:rPr>
      </w:pPr>
      <w:r w:rsidRPr="00AC093A">
        <w:rPr>
          <w:i/>
          <w:color w:val="000000"/>
          <w:sz w:val="28"/>
          <w:szCs w:val="28"/>
        </w:rPr>
        <w:t>Семейное положение:</w:t>
      </w:r>
    </w:p>
    <w:p w:rsidR="00C61553" w:rsidRPr="00AC093A" w:rsidRDefault="00C61553" w:rsidP="00AC093A">
      <w:pPr>
        <w:numPr>
          <w:ilvl w:val="0"/>
          <w:numId w:val="3"/>
        </w:numPr>
        <w:autoSpaceDE w:val="0"/>
        <w:autoSpaceDN w:val="0"/>
        <w:adjustRightInd w:val="0"/>
        <w:spacing w:line="360" w:lineRule="auto"/>
        <w:ind w:left="0" w:firstLine="709"/>
        <w:jc w:val="both"/>
        <w:rPr>
          <w:color w:val="000000"/>
          <w:sz w:val="28"/>
          <w:szCs w:val="28"/>
        </w:rPr>
      </w:pPr>
      <w:r w:rsidRPr="00AC093A">
        <w:rPr>
          <w:color w:val="000000"/>
          <w:sz w:val="28"/>
          <w:szCs w:val="28"/>
        </w:rPr>
        <w:t>В браке</w:t>
      </w:r>
    </w:p>
    <w:p w:rsidR="00C61553" w:rsidRPr="00AC093A" w:rsidRDefault="00C61553" w:rsidP="00AC093A">
      <w:pPr>
        <w:numPr>
          <w:ilvl w:val="0"/>
          <w:numId w:val="3"/>
        </w:numPr>
        <w:autoSpaceDE w:val="0"/>
        <w:autoSpaceDN w:val="0"/>
        <w:adjustRightInd w:val="0"/>
        <w:spacing w:line="360" w:lineRule="auto"/>
        <w:ind w:left="0" w:firstLine="709"/>
        <w:jc w:val="both"/>
        <w:rPr>
          <w:color w:val="000000"/>
          <w:sz w:val="28"/>
          <w:szCs w:val="28"/>
        </w:rPr>
      </w:pPr>
      <w:r w:rsidRPr="00AC093A">
        <w:rPr>
          <w:color w:val="000000"/>
          <w:sz w:val="28"/>
          <w:szCs w:val="28"/>
        </w:rPr>
        <w:t>Не в браке</w:t>
      </w:r>
    </w:p>
    <w:p w:rsidR="00C61553" w:rsidRPr="00AC093A" w:rsidRDefault="00C61553" w:rsidP="00AC093A">
      <w:pPr>
        <w:numPr>
          <w:ilvl w:val="0"/>
          <w:numId w:val="3"/>
        </w:numPr>
        <w:autoSpaceDE w:val="0"/>
        <w:autoSpaceDN w:val="0"/>
        <w:adjustRightInd w:val="0"/>
        <w:spacing w:line="360" w:lineRule="auto"/>
        <w:ind w:left="0" w:firstLine="709"/>
        <w:jc w:val="both"/>
        <w:rPr>
          <w:color w:val="000000"/>
          <w:sz w:val="28"/>
          <w:szCs w:val="28"/>
        </w:rPr>
      </w:pPr>
      <w:r w:rsidRPr="00AC093A">
        <w:rPr>
          <w:color w:val="000000"/>
          <w:sz w:val="28"/>
          <w:szCs w:val="28"/>
        </w:rPr>
        <w:t>В разводе</w:t>
      </w:r>
    </w:p>
    <w:p w:rsidR="00C61553" w:rsidRPr="00AC093A" w:rsidRDefault="00C61553" w:rsidP="00AC093A">
      <w:pPr>
        <w:pStyle w:val="a9"/>
        <w:numPr>
          <w:ilvl w:val="0"/>
          <w:numId w:val="3"/>
        </w:numPr>
        <w:spacing w:after="0" w:line="360" w:lineRule="auto"/>
        <w:ind w:left="0" w:firstLine="709"/>
        <w:jc w:val="both"/>
        <w:rPr>
          <w:color w:val="000000"/>
          <w:sz w:val="28"/>
          <w:szCs w:val="28"/>
        </w:rPr>
      </w:pPr>
      <w:r w:rsidRPr="00AC093A">
        <w:rPr>
          <w:color w:val="000000"/>
          <w:sz w:val="28"/>
          <w:szCs w:val="28"/>
        </w:rPr>
        <w:t>В повторном браке</w:t>
      </w:r>
    </w:p>
    <w:p w:rsidR="000F259F" w:rsidRPr="00AC093A" w:rsidRDefault="00C61553" w:rsidP="00AC093A">
      <w:pPr>
        <w:pStyle w:val="a9"/>
        <w:spacing w:after="0" w:line="360" w:lineRule="auto"/>
        <w:ind w:firstLine="709"/>
        <w:jc w:val="both"/>
        <w:rPr>
          <w:color w:val="000000"/>
          <w:sz w:val="28"/>
          <w:szCs w:val="28"/>
        </w:rPr>
      </w:pPr>
      <w:r w:rsidRPr="00AC093A">
        <w:rPr>
          <w:color w:val="000000"/>
          <w:sz w:val="28"/>
          <w:szCs w:val="28"/>
        </w:rPr>
        <w:t>Выборку проводили им</w:t>
      </w:r>
      <w:r w:rsidR="00F34513" w:rsidRPr="00AC093A">
        <w:rPr>
          <w:color w:val="000000"/>
          <w:sz w:val="28"/>
          <w:szCs w:val="28"/>
        </w:rPr>
        <w:t>енно таким образом, потому что</w:t>
      </w:r>
      <w:r w:rsidRPr="00AC093A">
        <w:rPr>
          <w:color w:val="000000"/>
          <w:sz w:val="28"/>
          <w:szCs w:val="28"/>
        </w:rPr>
        <w:t xml:space="preserve"> мнения</w:t>
      </w:r>
      <w:r w:rsidR="00AC093A">
        <w:rPr>
          <w:color w:val="000000"/>
          <w:sz w:val="28"/>
          <w:szCs w:val="28"/>
        </w:rPr>
        <w:t xml:space="preserve"> </w:t>
      </w:r>
      <w:r w:rsidRPr="00AC093A">
        <w:rPr>
          <w:color w:val="000000"/>
          <w:sz w:val="28"/>
          <w:szCs w:val="28"/>
        </w:rPr>
        <w:t>в различных возрастных и семейных категориях</w:t>
      </w:r>
      <w:r w:rsidR="00F34513" w:rsidRPr="00AC093A">
        <w:rPr>
          <w:color w:val="000000"/>
          <w:sz w:val="28"/>
          <w:szCs w:val="28"/>
        </w:rPr>
        <w:t>,</w:t>
      </w:r>
      <w:r w:rsidRPr="00AC093A">
        <w:rPr>
          <w:color w:val="000000"/>
          <w:sz w:val="28"/>
          <w:szCs w:val="28"/>
        </w:rPr>
        <w:t xml:space="preserve"> </w:t>
      </w:r>
      <w:r w:rsidR="00F34513" w:rsidRPr="00AC093A">
        <w:rPr>
          <w:color w:val="000000"/>
          <w:sz w:val="28"/>
          <w:szCs w:val="28"/>
        </w:rPr>
        <w:t xml:space="preserve">на наш взгляд, </w:t>
      </w:r>
      <w:r w:rsidRPr="00AC093A">
        <w:rPr>
          <w:color w:val="000000"/>
          <w:sz w:val="28"/>
          <w:szCs w:val="28"/>
        </w:rPr>
        <w:t>будут весьма разными.</w:t>
      </w:r>
    </w:p>
    <w:p w:rsidR="006A1EE7" w:rsidRDefault="006A1EE7" w:rsidP="00AC093A">
      <w:pPr>
        <w:pStyle w:val="a9"/>
        <w:spacing w:after="0" w:line="360" w:lineRule="auto"/>
        <w:ind w:firstLine="709"/>
        <w:jc w:val="both"/>
        <w:rPr>
          <w:b/>
          <w:color w:val="000000"/>
          <w:sz w:val="28"/>
          <w:szCs w:val="28"/>
        </w:rPr>
      </w:pPr>
    </w:p>
    <w:p w:rsidR="007009E9" w:rsidRDefault="006A1EE7" w:rsidP="00AC093A">
      <w:pPr>
        <w:pStyle w:val="a9"/>
        <w:spacing w:after="0" w:line="360" w:lineRule="auto"/>
        <w:ind w:firstLine="709"/>
        <w:jc w:val="both"/>
        <w:rPr>
          <w:b/>
          <w:color w:val="000000"/>
          <w:sz w:val="28"/>
          <w:szCs w:val="28"/>
        </w:rPr>
      </w:pPr>
      <w:r>
        <w:rPr>
          <w:b/>
          <w:color w:val="000000"/>
          <w:sz w:val="28"/>
          <w:szCs w:val="28"/>
        </w:rPr>
        <w:br w:type="page"/>
      </w:r>
      <w:r w:rsidR="007009E9" w:rsidRPr="00AC093A">
        <w:rPr>
          <w:b/>
          <w:color w:val="000000"/>
          <w:sz w:val="28"/>
          <w:szCs w:val="28"/>
        </w:rPr>
        <w:t>Операционализация понятий</w:t>
      </w:r>
    </w:p>
    <w:p w:rsidR="006A1EE7" w:rsidRPr="00AC093A" w:rsidRDefault="006A1EE7" w:rsidP="00AC093A">
      <w:pPr>
        <w:pStyle w:val="a9"/>
        <w:spacing w:after="0" w:line="360" w:lineRule="auto"/>
        <w:ind w:firstLine="709"/>
        <w:jc w:val="both"/>
        <w:rPr>
          <w:b/>
          <w:color w:val="000000"/>
          <w:sz w:val="28"/>
          <w:szCs w:val="28"/>
        </w:rPr>
      </w:pPr>
    </w:p>
    <w:p w:rsidR="007009E9" w:rsidRPr="00AC093A" w:rsidRDefault="007009E9" w:rsidP="00AC093A">
      <w:pPr>
        <w:pStyle w:val="a9"/>
        <w:numPr>
          <w:ilvl w:val="0"/>
          <w:numId w:val="4"/>
        </w:numPr>
        <w:spacing w:after="0" w:line="360" w:lineRule="auto"/>
        <w:ind w:left="0" w:firstLine="709"/>
        <w:jc w:val="both"/>
        <w:rPr>
          <w:color w:val="000000"/>
          <w:sz w:val="28"/>
          <w:szCs w:val="28"/>
        </w:rPr>
      </w:pPr>
      <w:r w:rsidRPr="00AC093A">
        <w:rPr>
          <w:b/>
          <w:bCs/>
          <w:color w:val="000000"/>
          <w:sz w:val="28"/>
          <w:szCs w:val="28"/>
        </w:rPr>
        <w:t>Брачный договор (контракт)</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соглашение лиц, вступающих в </w:t>
      </w:r>
      <w:hyperlink r:id="rId7" w:history="1">
        <w:r w:rsidRPr="00AC093A">
          <w:rPr>
            <w:rStyle w:val="aa"/>
            <w:iCs/>
            <w:color w:val="000000"/>
            <w:sz w:val="28"/>
            <w:szCs w:val="28"/>
          </w:rPr>
          <w:t>брак</w:t>
        </w:r>
      </w:hyperlink>
      <w:r w:rsidRPr="00AC093A">
        <w:rPr>
          <w:color w:val="000000"/>
          <w:sz w:val="28"/>
          <w:szCs w:val="28"/>
        </w:rPr>
        <w:t>, или супругов, определяющих имущественные права и обязанности в браке и (или) в случае его расторжения (ст. 40 Семейного кодекса РФ). Б. д., заключенный до дня регистрации брака, вступает в силу с этого дня. Б. д. подлежит нотариальному удостоверению.</w:t>
      </w:r>
    </w:p>
    <w:p w:rsidR="007009E9" w:rsidRPr="00AC093A" w:rsidRDefault="007009E9" w:rsidP="00AC093A">
      <w:pPr>
        <w:pStyle w:val="a9"/>
        <w:numPr>
          <w:ilvl w:val="0"/>
          <w:numId w:val="4"/>
        </w:numPr>
        <w:spacing w:after="0" w:line="360" w:lineRule="auto"/>
        <w:ind w:left="0" w:firstLine="709"/>
        <w:jc w:val="both"/>
        <w:rPr>
          <w:color w:val="000000"/>
          <w:sz w:val="28"/>
          <w:szCs w:val="28"/>
        </w:rPr>
      </w:pPr>
      <w:r w:rsidRPr="00AC093A">
        <w:rPr>
          <w:b/>
          <w:bCs/>
          <w:color w:val="000000"/>
          <w:sz w:val="28"/>
          <w:szCs w:val="28"/>
        </w:rPr>
        <w:t>Брак</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в </w:t>
      </w:r>
      <w:hyperlink r:id="rId8" w:history="1">
        <w:r w:rsidRPr="00AC093A">
          <w:rPr>
            <w:rStyle w:val="aa"/>
            <w:iCs/>
            <w:color w:val="000000"/>
            <w:sz w:val="28"/>
            <w:szCs w:val="28"/>
          </w:rPr>
          <w:t>семейном праве</w:t>
        </w:r>
      </w:hyperlink>
      <w:r w:rsidRPr="00AC093A">
        <w:rPr>
          <w:color w:val="000000"/>
          <w:sz w:val="28"/>
          <w:szCs w:val="28"/>
        </w:rPr>
        <w:t xml:space="preserve"> добровольный, равноправный союз женщины и мужчины, заключаемый для создания семьи и порождающий взаимные права и обязанности супругов. Согласно Семейному кодексу РФ (ст. 10) Б. заключается в органах </w:t>
      </w:r>
      <w:hyperlink r:id="rId9" w:history="1">
        <w:r w:rsidRPr="00AC093A">
          <w:rPr>
            <w:rStyle w:val="aa"/>
            <w:iCs/>
            <w:color w:val="000000"/>
            <w:sz w:val="28"/>
            <w:szCs w:val="28"/>
          </w:rPr>
          <w:t>записи актов гражданского состояния</w:t>
        </w:r>
      </w:hyperlink>
      <w:r w:rsidRPr="00AC093A">
        <w:rPr>
          <w:color w:val="000000"/>
          <w:sz w:val="28"/>
          <w:szCs w:val="28"/>
        </w:rPr>
        <w:t xml:space="preserve">. В некоторых странах официально признается также Б., заключенный путем совершения принятого у данной конфессии религиозного обряда (напр., </w:t>
      </w:r>
      <w:hyperlink r:id="rId10" w:history="1">
        <w:r w:rsidRPr="00AC093A">
          <w:rPr>
            <w:rStyle w:val="aa"/>
            <w:iCs/>
            <w:color w:val="000000"/>
            <w:sz w:val="28"/>
            <w:szCs w:val="28"/>
          </w:rPr>
          <w:t>церковный брак</w:t>
        </w:r>
      </w:hyperlink>
      <w:r w:rsidRPr="00AC093A">
        <w:rPr>
          <w:color w:val="000000"/>
          <w:sz w:val="28"/>
          <w:szCs w:val="28"/>
        </w:rPr>
        <w:t xml:space="preserve"> у христиан).</w:t>
      </w:r>
    </w:p>
    <w:p w:rsidR="007009E9" w:rsidRPr="00AC093A" w:rsidRDefault="007009E9" w:rsidP="00AC093A">
      <w:pPr>
        <w:pStyle w:val="a9"/>
        <w:numPr>
          <w:ilvl w:val="0"/>
          <w:numId w:val="4"/>
        </w:numPr>
        <w:spacing w:after="0" w:line="360" w:lineRule="auto"/>
        <w:ind w:left="0" w:firstLine="709"/>
        <w:jc w:val="both"/>
        <w:rPr>
          <w:color w:val="000000"/>
          <w:sz w:val="28"/>
          <w:szCs w:val="28"/>
        </w:rPr>
      </w:pPr>
      <w:r w:rsidRPr="00AC093A">
        <w:rPr>
          <w:b/>
          <w:bCs/>
          <w:color w:val="000000"/>
          <w:sz w:val="28"/>
          <w:szCs w:val="28"/>
        </w:rPr>
        <w:t>Расторжение брака (развод)</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прекращение брака при жизни супругов. Согласно Семейному кодексу РФ Р. б. осуществляется по заявлению одного или обоих супругов в судебном порядке, а при взаимном согласии супругов, не имеющих несовершеннолетних детей, в органах </w:t>
      </w:r>
      <w:hyperlink r:id="rId11" w:history="1">
        <w:r w:rsidRPr="00AC093A">
          <w:rPr>
            <w:rStyle w:val="aa"/>
            <w:iCs/>
            <w:color w:val="000000"/>
            <w:sz w:val="28"/>
            <w:szCs w:val="28"/>
          </w:rPr>
          <w:t>загса</w:t>
        </w:r>
      </w:hyperlink>
      <w:r w:rsidRPr="00AC093A">
        <w:rPr>
          <w:color w:val="000000"/>
          <w:sz w:val="28"/>
          <w:szCs w:val="28"/>
        </w:rPr>
        <w:t>.</w:t>
      </w:r>
    </w:p>
    <w:p w:rsidR="007009E9" w:rsidRPr="00AC093A" w:rsidRDefault="007009E9" w:rsidP="00AC093A">
      <w:pPr>
        <w:numPr>
          <w:ilvl w:val="0"/>
          <w:numId w:val="4"/>
        </w:numPr>
        <w:spacing w:line="360" w:lineRule="auto"/>
        <w:ind w:left="0" w:firstLine="709"/>
        <w:jc w:val="both"/>
        <w:rPr>
          <w:color w:val="000000"/>
          <w:sz w:val="28"/>
          <w:szCs w:val="28"/>
        </w:rPr>
      </w:pPr>
      <w:r w:rsidRPr="00AC093A">
        <w:rPr>
          <w:b/>
          <w:bCs/>
          <w:color w:val="000000"/>
          <w:sz w:val="28"/>
          <w:szCs w:val="28"/>
        </w:rPr>
        <w:t>Супруги</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лица, состоящие в </w:t>
      </w:r>
      <w:hyperlink r:id="rId12" w:history="1">
        <w:r w:rsidRPr="00AC093A">
          <w:rPr>
            <w:rStyle w:val="aa"/>
            <w:iCs/>
            <w:color w:val="000000"/>
            <w:sz w:val="28"/>
            <w:szCs w:val="28"/>
          </w:rPr>
          <w:t>браке</w:t>
        </w:r>
      </w:hyperlink>
      <w:r w:rsidRPr="00AC093A">
        <w:rPr>
          <w:color w:val="000000"/>
          <w:sz w:val="28"/>
          <w:szCs w:val="28"/>
        </w:rPr>
        <w:t xml:space="preserve"> между собой. Личные и имущественные права и обязанности С. определяются семейным законодательством</w:t>
      </w:r>
    </w:p>
    <w:p w:rsidR="007009E9" w:rsidRPr="00AC093A" w:rsidRDefault="007009E9" w:rsidP="00AC093A">
      <w:pPr>
        <w:numPr>
          <w:ilvl w:val="0"/>
          <w:numId w:val="4"/>
        </w:numPr>
        <w:spacing w:line="360" w:lineRule="auto"/>
        <w:ind w:left="0" w:firstLine="709"/>
        <w:jc w:val="both"/>
        <w:rPr>
          <w:color w:val="000000"/>
          <w:sz w:val="28"/>
          <w:szCs w:val="28"/>
        </w:rPr>
      </w:pPr>
      <w:r w:rsidRPr="00AC093A">
        <w:rPr>
          <w:b/>
          <w:bCs/>
          <w:color w:val="000000"/>
          <w:sz w:val="28"/>
          <w:szCs w:val="28"/>
        </w:rPr>
        <w:t>Алименты</w:t>
      </w:r>
      <w:r w:rsidRPr="00AC093A">
        <w:rPr>
          <w:color w:val="000000"/>
          <w:sz w:val="28"/>
          <w:szCs w:val="28"/>
        </w:rPr>
        <w:t xml:space="preserve"> (от лат. alimentum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содержание, иждивение) </w:t>
      </w:r>
      <w:r w:rsidR="00AC093A">
        <w:rPr>
          <w:color w:val="000000"/>
          <w:sz w:val="28"/>
          <w:szCs w:val="28"/>
        </w:rPr>
        <w:t>–</w:t>
      </w:r>
      <w:r w:rsidR="00AC093A" w:rsidRPr="00AC093A">
        <w:rPr>
          <w:color w:val="000000"/>
          <w:sz w:val="28"/>
          <w:szCs w:val="28"/>
        </w:rPr>
        <w:t xml:space="preserve"> </w:t>
      </w:r>
      <w:r w:rsidRPr="00AC093A">
        <w:rPr>
          <w:color w:val="000000"/>
          <w:sz w:val="28"/>
          <w:szCs w:val="28"/>
        </w:rPr>
        <w:t>денежные средства, которые одни лица должны предоставлять другим в силу семейных или брачных отношений между ними.</w:t>
      </w:r>
    </w:p>
    <w:p w:rsidR="007009E9" w:rsidRPr="00AC093A" w:rsidRDefault="007009E9" w:rsidP="00AC093A">
      <w:pPr>
        <w:numPr>
          <w:ilvl w:val="0"/>
          <w:numId w:val="4"/>
        </w:numPr>
        <w:spacing w:line="360" w:lineRule="auto"/>
        <w:ind w:left="0" w:firstLine="709"/>
        <w:jc w:val="both"/>
        <w:rPr>
          <w:color w:val="000000"/>
          <w:sz w:val="28"/>
          <w:szCs w:val="28"/>
        </w:rPr>
      </w:pPr>
      <w:r w:rsidRPr="00AC093A">
        <w:rPr>
          <w:b/>
          <w:bCs/>
          <w:color w:val="000000"/>
          <w:sz w:val="28"/>
          <w:szCs w:val="28"/>
        </w:rPr>
        <w:t>Собственность</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принадлежность вещей, материальных и духовных ценностей определенным лицам, юридическое право на такую принадлежность и экономические отношения между людьми по поводу принадлежности, раздела, передела объектов собственности. Собственность находит свое проявление в отношениях владения, распоряжения, пользования объектами собственности, ответственности за их сохранность и рациональное применение.</w:t>
      </w:r>
    </w:p>
    <w:p w:rsidR="007009E9" w:rsidRPr="00AC093A" w:rsidRDefault="007009E9" w:rsidP="00AC093A">
      <w:pPr>
        <w:numPr>
          <w:ilvl w:val="0"/>
          <w:numId w:val="4"/>
        </w:numPr>
        <w:spacing w:line="360" w:lineRule="auto"/>
        <w:ind w:left="0" w:firstLine="709"/>
        <w:jc w:val="both"/>
        <w:rPr>
          <w:color w:val="000000"/>
          <w:sz w:val="28"/>
          <w:szCs w:val="28"/>
        </w:rPr>
      </w:pPr>
      <w:r w:rsidRPr="00AC093A">
        <w:rPr>
          <w:b/>
          <w:color w:val="000000"/>
          <w:sz w:val="28"/>
          <w:szCs w:val="28"/>
        </w:rPr>
        <w:t>Семья</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социальный институт, характеризующийся определенными социальными нормами, санкциями, образцами поведения, правами и обязанностями, регулирующими отношения между супругами, родителями и детьми.</w:t>
      </w:r>
    </w:p>
    <w:p w:rsidR="007009E9" w:rsidRPr="00AC093A" w:rsidRDefault="007009E9" w:rsidP="00AC093A">
      <w:pPr>
        <w:pStyle w:val="a9"/>
        <w:numPr>
          <w:ilvl w:val="0"/>
          <w:numId w:val="4"/>
        </w:numPr>
        <w:spacing w:after="0" w:line="360" w:lineRule="auto"/>
        <w:ind w:left="0" w:firstLine="709"/>
        <w:jc w:val="both"/>
        <w:rPr>
          <w:color w:val="000000"/>
          <w:sz w:val="28"/>
          <w:szCs w:val="28"/>
        </w:rPr>
      </w:pPr>
      <w:r w:rsidRPr="00AC093A">
        <w:rPr>
          <w:b/>
          <w:bCs/>
          <w:color w:val="000000"/>
          <w:sz w:val="28"/>
          <w:szCs w:val="28"/>
        </w:rPr>
        <w:t>Нотариат</w:t>
      </w:r>
      <w:r w:rsidRPr="00AC093A">
        <w:rPr>
          <w:color w:val="000000"/>
          <w:sz w:val="28"/>
          <w:szCs w:val="28"/>
        </w:rPr>
        <w:t xml:space="preserve"> (от лат. notarius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писец)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государственный орган, официально удостоверяющий различные юридические акты (договоры, завещания, доверенности), обладающий правом засвидетельствовать подлинность копий документов и подписей на документах. Нотариат представлен </w:t>
      </w:r>
      <w:r w:rsidRPr="00AC093A">
        <w:rPr>
          <w:b/>
          <w:bCs/>
          <w:color w:val="000000"/>
          <w:sz w:val="28"/>
          <w:szCs w:val="28"/>
        </w:rPr>
        <w:t>нотариальными конторами</w:t>
      </w:r>
      <w:r w:rsidRPr="00AC093A">
        <w:rPr>
          <w:color w:val="000000"/>
          <w:sz w:val="28"/>
          <w:szCs w:val="28"/>
        </w:rPr>
        <w:t xml:space="preserve">, должностными лицами которых являются </w:t>
      </w:r>
      <w:r w:rsidRPr="00AC093A">
        <w:rPr>
          <w:b/>
          <w:bCs/>
          <w:color w:val="000000"/>
          <w:sz w:val="28"/>
          <w:szCs w:val="28"/>
        </w:rPr>
        <w:t>нотариусы</w:t>
      </w:r>
      <w:r w:rsidRPr="00AC093A">
        <w:rPr>
          <w:color w:val="000000"/>
          <w:sz w:val="28"/>
          <w:szCs w:val="28"/>
        </w:rPr>
        <w:t>.</w:t>
      </w:r>
    </w:p>
    <w:p w:rsidR="007009E9" w:rsidRPr="00AC093A" w:rsidRDefault="007009E9" w:rsidP="00AC093A">
      <w:pPr>
        <w:pStyle w:val="a9"/>
        <w:numPr>
          <w:ilvl w:val="0"/>
          <w:numId w:val="4"/>
        </w:numPr>
        <w:spacing w:after="0" w:line="360" w:lineRule="auto"/>
        <w:ind w:left="0" w:firstLine="709"/>
        <w:jc w:val="both"/>
        <w:rPr>
          <w:color w:val="000000"/>
          <w:sz w:val="28"/>
          <w:szCs w:val="28"/>
        </w:rPr>
      </w:pPr>
      <w:r w:rsidRPr="00AC093A">
        <w:rPr>
          <w:b/>
          <w:bCs/>
          <w:color w:val="000000"/>
          <w:sz w:val="28"/>
          <w:szCs w:val="28"/>
        </w:rPr>
        <w:t>Семейное право</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одна из традиционных отраслей российского права. Как и другие отрасли, включает собственно </w:t>
      </w:r>
      <w:hyperlink r:id="rId13" w:history="1">
        <w:r w:rsidRPr="00AC093A">
          <w:rPr>
            <w:rStyle w:val="aa"/>
            <w:iCs/>
            <w:color w:val="000000"/>
            <w:sz w:val="28"/>
            <w:szCs w:val="28"/>
          </w:rPr>
          <w:t>семейное законодательство</w:t>
        </w:r>
      </w:hyperlink>
      <w:r w:rsidRPr="00AC093A">
        <w:rPr>
          <w:color w:val="000000"/>
          <w:sz w:val="28"/>
          <w:szCs w:val="28"/>
        </w:rPr>
        <w:t xml:space="preserve">, науку семейного права и соответствующую учебную дисциплину. С. п.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 Основной источник С. п.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Семейный кодекс РФ </w:t>
      </w:r>
      <w:smartTag w:uri="urn:schemas-microsoft-com:office:smarttags" w:element="metricconverter">
        <w:smartTagPr>
          <w:attr w:name="ProductID" w:val="1995 г"/>
        </w:smartTagPr>
        <w:r w:rsidRPr="00AC093A">
          <w:rPr>
            <w:color w:val="000000"/>
            <w:sz w:val="28"/>
            <w:szCs w:val="28"/>
          </w:rPr>
          <w:t>1995 г</w:t>
        </w:r>
      </w:smartTag>
      <w:r w:rsidRPr="00AC093A">
        <w:rPr>
          <w:color w:val="000000"/>
          <w:sz w:val="28"/>
          <w:szCs w:val="28"/>
        </w:rPr>
        <w:t>.</w:t>
      </w:r>
    </w:p>
    <w:p w:rsidR="007009E9" w:rsidRPr="00AC093A" w:rsidRDefault="007009E9" w:rsidP="00AC093A">
      <w:pPr>
        <w:pStyle w:val="a9"/>
        <w:numPr>
          <w:ilvl w:val="0"/>
          <w:numId w:val="4"/>
        </w:numPr>
        <w:spacing w:after="0" w:line="360" w:lineRule="auto"/>
        <w:ind w:left="0" w:firstLine="709"/>
        <w:jc w:val="both"/>
        <w:rPr>
          <w:color w:val="000000"/>
          <w:sz w:val="28"/>
          <w:szCs w:val="28"/>
        </w:rPr>
      </w:pPr>
      <w:r w:rsidRPr="00AC093A">
        <w:rPr>
          <w:b/>
          <w:bCs/>
          <w:color w:val="000000"/>
          <w:sz w:val="28"/>
          <w:szCs w:val="28"/>
        </w:rPr>
        <w:t>Запись актов гражданского состояния (ЗАГС)</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письменные сведения об </w:t>
      </w:r>
      <w:hyperlink r:id="rId14" w:history="1">
        <w:r w:rsidRPr="00AC093A">
          <w:rPr>
            <w:rStyle w:val="aa"/>
            <w:iCs/>
            <w:color w:val="000000"/>
            <w:sz w:val="28"/>
            <w:szCs w:val="28"/>
          </w:rPr>
          <w:t>актах гражданского состояния</w:t>
        </w:r>
      </w:hyperlink>
      <w:r w:rsidRPr="00AC093A">
        <w:rPr>
          <w:color w:val="000000"/>
          <w:sz w:val="28"/>
          <w:szCs w:val="28"/>
        </w:rPr>
        <w:t>, зафиксированные в установленном законом порядке компетентными органами с целью удостоверения подлинности соответствующих событий и действий. Запись является доказательством определенных обстоятельств, влекущих за собой юридические последствия. Обязательной регистрации подлежат: данные о рождении и присвоении имени, отчества и фамилии новорожденному, о заключении брака, его расторжении, об усыновлении, установлении отцовства, о перемене имени, отчества и фамилии, о смерти.</w:t>
      </w:r>
    </w:p>
    <w:p w:rsidR="007009E9" w:rsidRPr="00AC093A" w:rsidRDefault="007009E9" w:rsidP="00AC093A">
      <w:pPr>
        <w:pStyle w:val="a9"/>
        <w:numPr>
          <w:ilvl w:val="0"/>
          <w:numId w:val="4"/>
        </w:numPr>
        <w:spacing w:after="0" w:line="360" w:lineRule="auto"/>
        <w:ind w:left="0" w:firstLine="709"/>
        <w:jc w:val="both"/>
        <w:rPr>
          <w:color w:val="000000"/>
          <w:sz w:val="28"/>
          <w:szCs w:val="28"/>
        </w:rPr>
      </w:pPr>
      <w:r w:rsidRPr="00AC093A">
        <w:rPr>
          <w:b/>
          <w:bCs/>
          <w:color w:val="000000"/>
          <w:sz w:val="28"/>
          <w:szCs w:val="28"/>
        </w:rPr>
        <w:t>Семейное законодательство</w:t>
      </w:r>
      <w:r w:rsidRPr="00AC093A">
        <w:rPr>
          <w:color w:val="000000"/>
          <w:sz w:val="28"/>
          <w:szCs w:val="28"/>
        </w:rPr>
        <w:t xml:space="preserve"> </w:t>
      </w:r>
      <w:r w:rsidR="00AC093A">
        <w:rPr>
          <w:color w:val="000000"/>
          <w:sz w:val="28"/>
          <w:szCs w:val="28"/>
        </w:rPr>
        <w:t>–</w:t>
      </w:r>
      <w:r w:rsidR="00AC093A" w:rsidRPr="00AC093A">
        <w:rPr>
          <w:color w:val="000000"/>
          <w:sz w:val="28"/>
          <w:szCs w:val="28"/>
        </w:rPr>
        <w:t xml:space="preserve"> </w:t>
      </w:r>
      <w:r w:rsidRPr="00AC093A">
        <w:rPr>
          <w:color w:val="000000"/>
          <w:sz w:val="28"/>
          <w:szCs w:val="28"/>
        </w:rPr>
        <w:t xml:space="preserve">совокупность нормативных правовых актов, регулирующих брачно-семейные и связанные с ними отношения. В соответствии с Конституцией РФ С. з. находится в совместном ведении РФ и субъектов РФ. С. з. состоит из Семейного кодекса РФ и принимаемых в соответствии с ним других федеральных законов, а также законов субъектов РФ. В случаях, непосредственно предусмотренных Семейным кодексом РФ, федеральными законами и указами Президента РФ, Правительство РФ вправе принимать нормативные правовые акты, регулирующие семейные отношения. В ряде случаев к семейным отношениям могут применяться нормы </w:t>
      </w:r>
      <w:hyperlink r:id="rId15" w:history="1">
        <w:r w:rsidRPr="00AC093A">
          <w:rPr>
            <w:rStyle w:val="aa"/>
            <w:iCs/>
            <w:color w:val="000000"/>
            <w:sz w:val="28"/>
            <w:szCs w:val="28"/>
          </w:rPr>
          <w:t>гражданского права</w:t>
        </w:r>
      </w:hyperlink>
      <w:r w:rsidRPr="00AC093A">
        <w:rPr>
          <w:color w:val="000000"/>
          <w:sz w:val="28"/>
          <w:szCs w:val="28"/>
        </w:rPr>
        <w:t xml:space="preserve"> (в т. ч. по аналогии), поскольку это не противоречит основным началам С. з.</w:t>
      </w:r>
    </w:p>
    <w:p w:rsidR="006A1EE7" w:rsidRDefault="006A1EE7" w:rsidP="00AC093A">
      <w:pPr>
        <w:spacing w:line="360" w:lineRule="auto"/>
        <w:ind w:firstLine="709"/>
        <w:jc w:val="both"/>
        <w:rPr>
          <w:b/>
          <w:color w:val="000000"/>
          <w:sz w:val="28"/>
          <w:szCs w:val="28"/>
        </w:rPr>
      </w:pPr>
    </w:p>
    <w:p w:rsidR="002753F0" w:rsidRPr="00AC093A" w:rsidRDefault="006A1EE7" w:rsidP="00AC093A">
      <w:pPr>
        <w:spacing w:line="360" w:lineRule="auto"/>
        <w:ind w:firstLine="709"/>
        <w:jc w:val="both"/>
        <w:rPr>
          <w:b/>
          <w:color w:val="000000"/>
          <w:sz w:val="28"/>
          <w:szCs w:val="28"/>
        </w:rPr>
      </w:pPr>
      <w:r>
        <w:rPr>
          <w:b/>
          <w:color w:val="000000"/>
          <w:sz w:val="28"/>
          <w:szCs w:val="28"/>
        </w:rPr>
        <w:br w:type="page"/>
      </w:r>
      <w:r w:rsidR="002753F0" w:rsidRPr="00AC093A">
        <w:rPr>
          <w:b/>
          <w:color w:val="000000"/>
          <w:sz w:val="28"/>
          <w:szCs w:val="28"/>
        </w:rPr>
        <w:t>Отчёт</w:t>
      </w:r>
    </w:p>
    <w:p w:rsidR="006A1EE7" w:rsidRDefault="006A1EE7" w:rsidP="00AC093A">
      <w:pPr>
        <w:spacing w:line="360" w:lineRule="auto"/>
        <w:ind w:firstLine="709"/>
        <w:jc w:val="both"/>
        <w:rPr>
          <w:b/>
          <w:color w:val="000000"/>
          <w:sz w:val="28"/>
          <w:szCs w:val="28"/>
        </w:rPr>
      </w:pPr>
    </w:p>
    <w:p w:rsidR="002753F0" w:rsidRPr="006A1EE7" w:rsidRDefault="002753F0" w:rsidP="00AC093A">
      <w:pPr>
        <w:spacing w:line="360" w:lineRule="auto"/>
        <w:ind w:firstLine="709"/>
        <w:jc w:val="both"/>
        <w:rPr>
          <w:color w:val="000000"/>
          <w:sz w:val="28"/>
          <w:szCs w:val="28"/>
        </w:rPr>
      </w:pPr>
      <w:r w:rsidRPr="006A1EE7">
        <w:rPr>
          <w:color w:val="000000"/>
          <w:sz w:val="28"/>
          <w:szCs w:val="28"/>
        </w:rPr>
        <w:t>Анкета с результатами</w:t>
      </w:r>
    </w:p>
    <w:tbl>
      <w:tblPr>
        <w:tblStyle w:val="1"/>
        <w:tblW w:w="9297" w:type="dxa"/>
        <w:jc w:val="center"/>
        <w:tblLook w:val="0000" w:firstRow="0" w:lastRow="0" w:firstColumn="0" w:lastColumn="0" w:noHBand="0" w:noVBand="0"/>
      </w:tblPr>
      <w:tblGrid>
        <w:gridCol w:w="571"/>
        <w:gridCol w:w="3345"/>
        <w:gridCol w:w="2404"/>
        <w:gridCol w:w="1811"/>
        <w:gridCol w:w="1166"/>
      </w:tblGrid>
      <w:tr w:rsidR="002753F0" w:rsidRPr="00AC093A" w:rsidTr="006A1EE7">
        <w:trPr>
          <w:trHeight w:val="360"/>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w:t>
            </w:r>
          </w:p>
        </w:tc>
        <w:tc>
          <w:tcPr>
            <w:tcW w:w="1799" w:type="pct"/>
          </w:tcPr>
          <w:p w:rsidR="002753F0" w:rsidRPr="00AC093A" w:rsidRDefault="002753F0" w:rsidP="00AC093A">
            <w:pPr>
              <w:spacing w:line="360" w:lineRule="auto"/>
              <w:jc w:val="both"/>
              <w:rPr>
                <w:color w:val="000000"/>
                <w:sz w:val="20"/>
              </w:rPr>
            </w:pPr>
            <w:r w:rsidRPr="00AC093A">
              <w:rPr>
                <w:color w:val="000000"/>
                <w:sz w:val="20"/>
              </w:rPr>
              <w:t>Вопрос</w:t>
            </w:r>
          </w:p>
        </w:tc>
        <w:tc>
          <w:tcPr>
            <w:tcW w:w="1293" w:type="pct"/>
          </w:tcPr>
          <w:p w:rsidR="002753F0" w:rsidRPr="00AC093A" w:rsidRDefault="002753F0" w:rsidP="00AC093A">
            <w:pPr>
              <w:spacing w:line="360" w:lineRule="auto"/>
              <w:jc w:val="both"/>
              <w:rPr>
                <w:color w:val="000000"/>
                <w:sz w:val="20"/>
              </w:rPr>
            </w:pPr>
            <w:r w:rsidRPr="00AC093A">
              <w:rPr>
                <w:color w:val="000000"/>
                <w:sz w:val="20"/>
              </w:rPr>
              <w:t>Варианты ответов</w:t>
            </w:r>
          </w:p>
        </w:tc>
        <w:tc>
          <w:tcPr>
            <w:tcW w:w="974" w:type="pct"/>
          </w:tcPr>
          <w:p w:rsidR="002753F0" w:rsidRPr="00AC093A" w:rsidRDefault="002753F0" w:rsidP="00AC093A">
            <w:pPr>
              <w:spacing w:line="360" w:lineRule="auto"/>
              <w:jc w:val="both"/>
              <w:rPr>
                <w:color w:val="000000"/>
                <w:sz w:val="20"/>
              </w:rPr>
            </w:pPr>
            <w:r w:rsidRPr="00AC093A">
              <w:rPr>
                <w:color w:val="000000"/>
                <w:sz w:val="20"/>
              </w:rPr>
              <w:t>Кол-во</w:t>
            </w:r>
          </w:p>
        </w:tc>
        <w:tc>
          <w:tcPr>
            <w:tcW w:w="627" w:type="pct"/>
          </w:tcPr>
          <w:p w:rsidR="002753F0" w:rsidRPr="00AC093A" w:rsidRDefault="002753F0" w:rsidP="00AC093A">
            <w:pPr>
              <w:spacing w:line="360" w:lineRule="auto"/>
              <w:jc w:val="both"/>
              <w:rPr>
                <w:color w:val="000000"/>
                <w:sz w:val="20"/>
              </w:rPr>
            </w:pPr>
            <w:r w:rsidRPr="00AC093A">
              <w:rPr>
                <w:color w:val="000000"/>
                <w:sz w:val="20"/>
              </w:rPr>
              <w:t>%</w:t>
            </w:r>
          </w:p>
        </w:tc>
      </w:tr>
      <w:tr w:rsidR="002753F0" w:rsidRPr="00AC093A" w:rsidTr="006A1EE7">
        <w:trPr>
          <w:trHeight w:val="1245"/>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1.</w:t>
            </w:r>
          </w:p>
        </w:tc>
        <w:tc>
          <w:tcPr>
            <w:tcW w:w="1799" w:type="pct"/>
          </w:tcPr>
          <w:p w:rsidR="002753F0" w:rsidRPr="00AC093A" w:rsidRDefault="002753F0" w:rsidP="00AC093A">
            <w:pPr>
              <w:spacing w:line="360" w:lineRule="auto"/>
              <w:jc w:val="both"/>
              <w:rPr>
                <w:color w:val="000000"/>
                <w:sz w:val="20"/>
              </w:rPr>
            </w:pPr>
            <w:r w:rsidRPr="00AC093A">
              <w:rPr>
                <w:color w:val="000000"/>
                <w:sz w:val="20"/>
              </w:rPr>
              <w:t>Почему, на ваш взгляд, люди вступают в брак?</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любовь</w:t>
            </w:r>
          </w:p>
          <w:p w:rsidR="002753F0" w:rsidRPr="00AC093A" w:rsidRDefault="002753F0" w:rsidP="00AC093A">
            <w:pPr>
              <w:spacing w:line="360" w:lineRule="auto"/>
              <w:jc w:val="both"/>
              <w:rPr>
                <w:color w:val="000000"/>
                <w:sz w:val="20"/>
              </w:rPr>
            </w:pPr>
            <w:r w:rsidRPr="00AC093A">
              <w:rPr>
                <w:color w:val="000000"/>
                <w:sz w:val="20"/>
              </w:rPr>
              <w:t>б) расчет</w:t>
            </w:r>
          </w:p>
          <w:p w:rsidR="002753F0" w:rsidRPr="00AC093A" w:rsidRDefault="002753F0" w:rsidP="00AC093A">
            <w:pPr>
              <w:spacing w:line="360" w:lineRule="auto"/>
              <w:jc w:val="both"/>
              <w:rPr>
                <w:color w:val="000000"/>
                <w:sz w:val="20"/>
              </w:rPr>
            </w:pPr>
            <w:r w:rsidRPr="00AC093A">
              <w:rPr>
                <w:color w:val="000000"/>
                <w:sz w:val="20"/>
              </w:rPr>
              <w:t>в) так получилось</w:t>
            </w:r>
          </w:p>
          <w:p w:rsidR="002753F0" w:rsidRPr="00AC093A" w:rsidRDefault="002753F0" w:rsidP="00AC093A">
            <w:pPr>
              <w:spacing w:line="360" w:lineRule="auto"/>
              <w:jc w:val="both"/>
              <w:rPr>
                <w:color w:val="000000"/>
                <w:sz w:val="20"/>
              </w:rPr>
            </w:pPr>
            <w:r w:rsidRPr="00AC093A">
              <w:rPr>
                <w:color w:val="000000"/>
                <w:sz w:val="20"/>
              </w:rPr>
              <w:t>г) другое</w:t>
            </w:r>
          </w:p>
        </w:tc>
        <w:tc>
          <w:tcPr>
            <w:tcW w:w="974" w:type="pct"/>
          </w:tcPr>
          <w:p w:rsidR="002753F0" w:rsidRPr="00AC093A" w:rsidRDefault="002753F0" w:rsidP="00AC093A">
            <w:pPr>
              <w:spacing w:line="360" w:lineRule="auto"/>
              <w:jc w:val="both"/>
              <w:rPr>
                <w:color w:val="000000"/>
                <w:sz w:val="20"/>
              </w:rPr>
            </w:pPr>
            <w:r w:rsidRPr="00AC093A">
              <w:rPr>
                <w:color w:val="000000"/>
                <w:sz w:val="20"/>
              </w:rPr>
              <w:t>201</w:t>
            </w:r>
          </w:p>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6</w:t>
            </w:r>
          </w:p>
          <w:p w:rsidR="002753F0" w:rsidRPr="00AC093A" w:rsidRDefault="002753F0" w:rsidP="00AC093A">
            <w:pPr>
              <w:spacing w:line="360" w:lineRule="auto"/>
              <w:jc w:val="both"/>
              <w:rPr>
                <w:color w:val="000000"/>
                <w:sz w:val="20"/>
              </w:rPr>
            </w:pPr>
            <w:r w:rsidRPr="00AC093A">
              <w:rPr>
                <w:color w:val="000000"/>
                <w:sz w:val="20"/>
              </w:rPr>
              <w:t>16</w:t>
            </w:r>
          </w:p>
        </w:tc>
        <w:tc>
          <w:tcPr>
            <w:tcW w:w="627" w:type="pct"/>
          </w:tcPr>
          <w:p w:rsidR="002753F0" w:rsidRPr="00AC093A" w:rsidRDefault="002753F0" w:rsidP="00AC093A">
            <w:pPr>
              <w:spacing w:line="360" w:lineRule="auto"/>
              <w:jc w:val="both"/>
              <w:rPr>
                <w:color w:val="000000"/>
                <w:sz w:val="20"/>
              </w:rPr>
            </w:pPr>
            <w:r w:rsidRPr="00AC093A">
              <w:rPr>
                <w:color w:val="000000"/>
                <w:sz w:val="20"/>
              </w:rPr>
              <w:t>9</w:t>
            </w:r>
            <w:r w:rsidR="00AC093A" w:rsidRPr="00AC093A">
              <w:rPr>
                <w:color w:val="000000"/>
                <w:sz w:val="20"/>
              </w:rPr>
              <w:t>0</w:t>
            </w:r>
            <w:r w:rsid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AC093A" w:rsidP="00AC093A">
            <w:pPr>
              <w:spacing w:line="360" w:lineRule="auto"/>
              <w:jc w:val="both"/>
              <w:rPr>
                <w:color w:val="000000"/>
                <w:sz w:val="20"/>
              </w:rPr>
            </w:pPr>
            <w:r w:rsidRPr="00AC093A">
              <w:rPr>
                <w:color w:val="000000"/>
                <w:sz w:val="20"/>
              </w:rPr>
              <w:t>3</w:t>
            </w:r>
            <w:r>
              <w:rPr>
                <w:color w:val="000000"/>
                <w:sz w:val="20"/>
              </w:rPr>
              <w:t>%</w:t>
            </w:r>
          </w:p>
          <w:p w:rsidR="002753F0" w:rsidRPr="00AC093A" w:rsidRDefault="00AC093A" w:rsidP="00AC093A">
            <w:pPr>
              <w:spacing w:line="360" w:lineRule="auto"/>
              <w:jc w:val="both"/>
              <w:rPr>
                <w:color w:val="000000"/>
                <w:sz w:val="20"/>
              </w:rPr>
            </w:pPr>
            <w:r w:rsidRPr="00AC093A">
              <w:rPr>
                <w:color w:val="000000"/>
                <w:sz w:val="20"/>
              </w:rPr>
              <w:t>7</w:t>
            </w:r>
            <w:r>
              <w:rPr>
                <w:color w:val="000000"/>
                <w:sz w:val="20"/>
              </w:rPr>
              <w:t>%</w:t>
            </w:r>
          </w:p>
        </w:tc>
      </w:tr>
      <w:tr w:rsidR="002753F0" w:rsidRPr="00AC093A" w:rsidTr="006A1EE7">
        <w:trPr>
          <w:trHeight w:val="1260"/>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2.</w:t>
            </w:r>
          </w:p>
        </w:tc>
        <w:tc>
          <w:tcPr>
            <w:tcW w:w="1799" w:type="pct"/>
          </w:tcPr>
          <w:p w:rsidR="002753F0" w:rsidRPr="00AC093A" w:rsidRDefault="002753F0" w:rsidP="00AC093A">
            <w:pPr>
              <w:spacing w:line="360" w:lineRule="auto"/>
              <w:jc w:val="both"/>
              <w:rPr>
                <w:color w:val="000000"/>
                <w:sz w:val="20"/>
              </w:rPr>
            </w:pPr>
            <w:r w:rsidRPr="00AC093A">
              <w:rPr>
                <w:color w:val="000000"/>
                <w:sz w:val="20"/>
              </w:rPr>
              <w:t>Кто, по вашему мнению, главный в семье?</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муж</w:t>
            </w:r>
          </w:p>
          <w:p w:rsidR="002753F0" w:rsidRPr="00AC093A" w:rsidRDefault="002753F0" w:rsidP="00AC093A">
            <w:pPr>
              <w:spacing w:line="360" w:lineRule="auto"/>
              <w:jc w:val="both"/>
              <w:rPr>
                <w:color w:val="000000"/>
                <w:sz w:val="20"/>
              </w:rPr>
            </w:pPr>
            <w:r w:rsidRPr="00AC093A">
              <w:rPr>
                <w:color w:val="000000"/>
                <w:sz w:val="20"/>
              </w:rPr>
              <w:t>б) жена</w:t>
            </w:r>
          </w:p>
          <w:p w:rsidR="002753F0" w:rsidRPr="00AC093A" w:rsidRDefault="002753F0" w:rsidP="00AC093A">
            <w:pPr>
              <w:spacing w:line="360" w:lineRule="auto"/>
              <w:jc w:val="both"/>
              <w:rPr>
                <w:color w:val="000000"/>
                <w:sz w:val="20"/>
              </w:rPr>
            </w:pPr>
            <w:r w:rsidRPr="00AC093A">
              <w:rPr>
                <w:color w:val="000000"/>
                <w:sz w:val="20"/>
              </w:rPr>
              <w:t>в) теща</w:t>
            </w:r>
          </w:p>
          <w:p w:rsidR="002753F0" w:rsidRPr="00AC093A" w:rsidRDefault="002753F0" w:rsidP="00AC093A">
            <w:pPr>
              <w:spacing w:line="360" w:lineRule="auto"/>
              <w:jc w:val="both"/>
              <w:rPr>
                <w:color w:val="000000"/>
                <w:sz w:val="20"/>
              </w:rPr>
            </w:pPr>
            <w:r w:rsidRPr="00AC093A">
              <w:rPr>
                <w:color w:val="000000"/>
                <w:sz w:val="20"/>
              </w:rPr>
              <w:t>г) все равны.</w:t>
            </w:r>
          </w:p>
        </w:tc>
        <w:tc>
          <w:tcPr>
            <w:tcW w:w="974" w:type="pct"/>
          </w:tcPr>
          <w:p w:rsidR="002753F0" w:rsidRPr="00AC093A" w:rsidRDefault="002753F0" w:rsidP="00AC093A">
            <w:pPr>
              <w:spacing w:line="360" w:lineRule="auto"/>
              <w:jc w:val="both"/>
              <w:rPr>
                <w:color w:val="000000"/>
                <w:sz w:val="20"/>
              </w:rPr>
            </w:pPr>
            <w:r w:rsidRPr="00AC093A">
              <w:rPr>
                <w:color w:val="000000"/>
                <w:sz w:val="20"/>
              </w:rPr>
              <w:t>130</w:t>
            </w:r>
          </w:p>
          <w:p w:rsidR="002753F0" w:rsidRPr="00AC093A" w:rsidRDefault="002753F0" w:rsidP="00AC093A">
            <w:pPr>
              <w:spacing w:line="360" w:lineRule="auto"/>
              <w:jc w:val="both"/>
              <w:rPr>
                <w:color w:val="000000"/>
                <w:sz w:val="20"/>
              </w:rPr>
            </w:pPr>
            <w:r w:rsidRPr="00AC093A">
              <w:rPr>
                <w:color w:val="000000"/>
                <w:sz w:val="20"/>
              </w:rPr>
              <w:t>4</w:t>
            </w:r>
          </w:p>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89</w:t>
            </w:r>
          </w:p>
        </w:tc>
        <w:tc>
          <w:tcPr>
            <w:tcW w:w="627" w:type="pct"/>
          </w:tcPr>
          <w:p w:rsidR="002753F0" w:rsidRPr="00AC093A" w:rsidRDefault="002753F0" w:rsidP="00AC093A">
            <w:pPr>
              <w:spacing w:line="360" w:lineRule="auto"/>
              <w:jc w:val="both"/>
              <w:rPr>
                <w:color w:val="000000"/>
                <w:sz w:val="20"/>
              </w:rPr>
            </w:pPr>
            <w:r w:rsidRPr="00AC093A">
              <w:rPr>
                <w:color w:val="000000"/>
                <w:sz w:val="20"/>
              </w:rPr>
              <w:t>5</w:t>
            </w:r>
            <w:r w:rsidR="00AC093A" w:rsidRPr="00AC093A">
              <w:rPr>
                <w:color w:val="000000"/>
                <w:sz w:val="20"/>
              </w:rPr>
              <w:t>8</w:t>
            </w:r>
            <w:r w:rsidR="00AC093A">
              <w:rPr>
                <w:color w:val="000000"/>
                <w:sz w:val="20"/>
              </w:rPr>
              <w:t>%</w:t>
            </w:r>
          </w:p>
          <w:p w:rsidR="002753F0" w:rsidRPr="00AC093A" w:rsidRDefault="00AC093A" w:rsidP="00AC093A">
            <w:pPr>
              <w:spacing w:line="360" w:lineRule="auto"/>
              <w:jc w:val="both"/>
              <w:rPr>
                <w:color w:val="000000"/>
                <w:sz w:val="20"/>
              </w:rPr>
            </w:pPr>
            <w:r w:rsidRPr="00AC093A">
              <w:rPr>
                <w:color w:val="000000"/>
                <w:sz w:val="20"/>
              </w:rPr>
              <w:t>2</w:t>
            </w:r>
            <w:r>
              <w:rPr>
                <w:color w:val="000000"/>
                <w:sz w:val="20"/>
              </w:rPr>
              <w:t>%</w:t>
            </w:r>
          </w:p>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4</w:t>
            </w:r>
            <w:r w:rsidR="00AC093A" w:rsidRPr="00AC093A">
              <w:rPr>
                <w:color w:val="000000"/>
                <w:sz w:val="20"/>
              </w:rPr>
              <w:t>0</w:t>
            </w:r>
            <w:r w:rsidR="00AC093A">
              <w:rPr>
                <w:color w:val="000000"/>
                <w:sz w:val="20"/>
              </w:rPr>
              <w:t>%</w:t>
            </w:r>
          </w:p>
        </w:tc>
      </w:tr>
      <w:tr w:rsidR="002753F0" w:rsidRPr="00AC093A" w:rsidTr="006A1EE7">
        <w:trPr>
          <w:trHeight w:val="1425"/>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3.</w:t>
            </w:r>
          </w:p>
        </w:tc>
        <w:tc>
          <w:tcPr>
            <w:tcW w:w="1799" w:type="pct"/>
          </w:tcPr>
          <w:p w:rsidR="002753F0" w:rsidRPr="00AC093A" w:rsidRDefault="002753F0" w:rsidP="00AC093A">
            <w:pPr>
              <w:spacing w:line="360" w:lineRule="auto"/>
              <w:jc w:val="both"/>
              <w:rPr>
                <w:color w:val="000000"/>
                <w:sz w:val="20"/>
              </w:rPr>
            </w:pPr>
            <w:r w:rsidRPr="00AC093A">
              <w:rPr>
                <w:color w:val="000000"/>
                <w:sz w:val="20"/>
              </w:rPr>
              <w:t>Слышали ли Вы когда-нибудь о брачном контракте?</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да, прекрасно понимаю, о чем идет речь</w:t>
            </w:r>
          </w:p>
          <w:p w:rsidR="002753F0" w:rsidRPr="00AC093A" w:rsidRDefault="002753F0" w:rsidP="00AC093A">
            <w:pPr>
              <w:spacing w:line="360" w:lineRule="auto"/>
              <w:jc w:val="both"/>
              <w:rPr>
                <w:color w:val="000000"/>
                <w:sz w:val="20"/>
              </w:rPr>
            </w:pPr>
            <w:r w:rsidRPr="00AC093A">
              <w:rPr>
                <w:color w:val="000000"/>
                <w:sz w:val="20"/>
              </w:rPr>
              <w:t>б) да, но не имею точного представления</w:t>
            </w:r>
          </w:p>
          <w:p w:rsidR="002753F0" w:rsidRPr="00AC093A" w:rsidRDefault="002753F0" w:rsidP="00AC093A">
            <w:pPr>
              <w:spacing w:line="360" w:lineRule="auto"/>
              <w:jc w:val="both"/>
              <w:rPr>
                <w:color w:val="000000"/>
                <w:sz w:val="20"/>
              </w:rPr>
            </w:pPr>
            <w:r w:rsidRPr="00AC093A">
              <w:rPr>
                <w:color w:val="000000"/>
                <w:sz w:val="20"/>
              </w:rPr>
              <w:t>в) нет, не знаю, что это такое</w:t>
            </w:r>
          </w:p>
        </w:tc>
        <w:tc>
          <w:tcPr>
            <w:tcW w:w="974" w:type="pct"/>
          </w:tcPr>
          <w:p w:rsidR="002753F0" w:rsidRPr="00AC093A" w:rsidRDefault="002753F0" w:rsidP="00AC093A">
            <w:pPr>
              <w:spacing w:line="360" w:lineRule="auto"/>
              <w:jc w:val="both"/>
              <w:rPr>
                <w:color w:val="000000"/>
                <w:sz w:val="20"/>
              </w:rPr>
            </w:pPr>
            <w:r w:rsidRPr="00AC093A">
              <w:rPr>
                <w:color w:val="000000"/>
                <w:sz w:val="20"/>
              </w:rPr>
              <w:t>163</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38</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22</w:t>
            </w:r>
          </w:p>
        </w:tc>
        <w:tc>
          <w:tcPr>
            <w:tcW w:w="627" w:type="pct"/>
          </w:tcPr>
          <w:p w:rsidR="002753F0" w:rsidRPr="00AC093A" w:rsidRDefault="002753F0" w:rsidP="00AC093A">
            <w:pPr>
              <w:spacing w:line="360" w:lineRule="auto"/>
              <w:jc w:val="both"/>
              <w:rPr>
                <w:color w:val="000000"/>
                <w:sz w:val="20"/>
              </w:rPr>
            </w:pPr>
            <w:r w:rsidRPr="00AC093A">
              <w:rPr>
                <w:color w:val="000000"/>
                <w:sz w:val="20"/>
              </w:rPr>
              <w:t>7</w:t>
            </w:r>
            <w:r w:rsidR="00AC093A" w:rsidRPr="00AC093A">
              <w:rPr>
                <w:color w:val="000000"/>
                <w:sz w:val="20"/>
              </w:rPr>
              <w:t>3</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1</w:t>
            </w:r>
            <w:r w:rsidR="00AC093A" w:rsidRPr="00AC093A">
              <w:rPr>
                <w:color w:val="000000"/>
                <w:sz w:val="20"/>
              </w:rPr>
              <w:t>7</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1</w:t>
            </w:r>
            <w:r w:rsidR="00AC093A" w:rsidRPr="00AC093A">
              <w:rPr>
                <w:color w:val="000000"/>
                <w:sz w:val="20"/>
              </w:rPr>
              <w:t>0</w:t>
            </w:r>
            <w:r w:rsidR="00AC093A">
              <w:rPr>
                <w:color w:val="000000"/>
                <w:sz w:val="20"/>
              </w:rPr>
              <w:t>%</w:t>
            </w:r>
          </w:p>
        </w:tc>
      </w:tr>
      <w:tr w:rsidR="002753F0" w:rsidRPr="00AC093A" w:rsidTr="006A1EE7">
        <w:trPr>
          <w:trHeight w:val="1965"/>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4.</w:t>
            </w:r>
          </w:p>
        </w:tc>
        <w:tc>
          <w:tcPr>
            <w:tcW w:w="1799" w:type="pct"/>
          </w:tcPr>
          <w:p w:rsidR="002753F0" w:rsidRPr="00AC093A" w:rsidRDefault="002753F0" w:rsidP="00AC093A">
            <w:pPr>
              <w:spacing w:line="360" w:lineRule="auto"/>
              <w:jc w:val="both"/>
              <w:rPr>
                <w:color w:val="000000"/>
                <w:sz w:val="20"/>
              </w:rPr>
            </w:pPr>
            <w:r w:rsidRPr="00AC093A">
              <w:rPr>
                <w:color w:val="000000"/>
                <w:sz w:val="20"/>
              </w:rPr>
              <w:t>Брачный контракт это:</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нотариально заверенный</w:t>
            </w:r>
            <w:r w:rsidR="00AC093A" w:rsidRPr="00AC093A">
              <w:rPr>
                <w:color w:val="000000"/>
                <w:sz w:val="20"/>
              </w:rPr>
              <w:t xml:space="preserve"> </w:t>
            </w:r>
            <w:r w:rsidRPr="00AC093A">
              <w:rPr>
                <w:color w:val="000000"/>
                <w:sz w:val="20"/>
              </w:rPr>
              <w:t>документ, определяющий имущественные и неимущественные отношения</w:t>
            </w:r>
          </w:p>
          <w:p w:rsidR="002753F0" w:rsidRPr="00AC093A" w:rsidRDefault="002753F0" w:rsidP="00AC093A">
            <w:pPr>
              <w:spacing w:line="360" w:lineRule="auto"/>
              <w:jc w:val="both"/>
              <w:rPr>
                <w:color w:val="000000"/>
                <w:sz w:val="20"/>
              </w:rPr>
            </w:pPr>
            <w:r w:rsidRPr="00AC093A">
              <w:rPr>
                <w:color w:val="000000"/>
                <w:sz w:val="20"/>
              </w:rPr>
              <w:t>б) устный договор супругов</w:t>
            </w:r>
          </w:p>
          <w:p w:rsidR="002753F0" w:rsidRPr="00AC093A" w:rsidRDefault="002753F0" w:rsidP="00AC093A">
            <w:pPr>
              <w:spacing w:line="360" w:lineRule="auto"/>
              <w:jc w:val="both"/>
              <w:rPr>
                <w:color w:val="000000"/>
                <w:sz w:val="20"/>
              </w:rPr>
            </w:pPr>
            <w:r w:rsidRPr="00AC093A">
              <w:rPr>
                <w:color w:val="000000"/>
                <w:sz w:val="20"/>
              </w:rPr>
              <w:t>в) другое</w:t>
            </w:r>
          </w:p>
        </w:tc>
        <w:tc>
          <w:tcPr>
            <w:tcW w:w="974" w:type="pct"/>
          </w:tcPr>
          <w:p w:rsidR="002753F0" w:rsidRPr="00AC093A" w:rsidRDefault="002753F0" w:rsidP="00AC093A">
            <w:pPr>
              <w:spacing w:line="360" w:lineRule="auto"/>
              <w:jc w:val="both"/>
              <w:rPr>
                <w:color w:val="000000"/>
                <w:sz w:val="20"/>
              </w:rPr>
            </w:pPr>
            <w:r w:rsidRPr="00AC093A">
              <w:rPr>
                <w:color w:val="000000"/>
                <w:sz w:val="20"/>
              </w:rPr>
              <w:t>223</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w:t>
            </w:r>
          </w:p>
        </w:tc>
        <w:tc>
          <w:tcPr>
            <w:tcW w:w="627" w:type="pct"/>
          </w:tcPr>
          <w:p w:rsidR="002753F0" w:rsidRPr="00AC093A" w:rsidRDefault="002753F0" w:rsidP="00AC093A">
            <w:pPr>
              <w:spacing w:line="360" w:lineRule="auto"/>
              <w:jc w:val="both"/>
              <w:rPr>
                <w:color w:val="000000"/>
                <w:sz w:val="20"/>
              </w:rPr>
            </w:pPr>
            <w:r w:rsidRPr="00AC093A">
              <w:rPr>
                <w:color w:val="000000"/>
                <w:sz w:val="20"/>
              </w:rPr>
              <w:t>10</w:t>
            </w:r>
            <w:r w:rsidR="00AC093A" w:rsidRPr="00AC093A">
              <w:rPr>
                <w:color w:val="000000"/>
                <w:sz w:val="20"/>
              </w:rPr>
              <w:t>0</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w:t>
            </w:r>
          </w:p>
        </w:tc>
      </w:tr>
      <w:tr w:rsidR="002753F0" w:rsidRPr="00AC093A" w:rsidTr="006A1EE7">
        <w:trPr>
          <w:trHeight w:val="1232"/>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5.</w:t>
            </w:r>
          </w:p>
        </w:tc>
        <w:tc>
          <w:tcPr>
            <w:tcW w:w="1799" w:type="pct"/>
          </w:tcPr>
          <w:p w:rsidR="002753F0" w:rsidRPr="00AC093A" w:rsidRDefault="002753F0" w:rsidP="00AC093A">
            <w:pPr>
              <w:spacing w:line="360" w:lineRule="auto"/>
              <w:jc w:val="both"/>
              <w:rPr>
                <w:color w:val="000000"/>
                <w:sz w:val="20"/>
              </w:rPr>
            </w:pPr>
            <w:r w:rsidRPr="00AC093A">
              <w:rPr>
                <w:color w:val="000000"/>
                <w:sz w:val="20"/>
              </w:rPr>
              <w:t>Смогли бы Вы предложить своему супругу(е) заключить брачный контракт?</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да</w:t>
            </w:r>
          </w:p>
          <w:p w:rsidR="002753F0" w:rsidRPr="00AC093A" w:rsidRDefault="002753F0" w:rsidP="00AC093A">
            <w:pPr>
              <w:spacing w:line="360" w:lineRule="auto"/>
              <w:jc w:val="both"/>
              <w:rPr>
                <w:color w:val="000000"/>
                <w:sz w:val="20"/>
              </w:rPr>
            </w:pPr>
            <w:r w:rsidRPr="00AC093A">
              <w:rPr>
                <w:color w:val="000000"/>
                <w:sz w:val="20"/>
              </w:rPr>
              <w:t>б) не уверен, но допускаю такую возможность</w:t>
            </w:r>
          </w:p>
          <w:p w:rsidR="002753F0" w:rsidRPr="00AC093A" w:rsidRDefault="002753F0" w:rsidP="00AC093A">
            <w:pPr>
              <w:spacing w:line="360" w:lineRule="auto"/>
              <w:jc w:val="both"/>
              <w:rPr>
                <w:color w:val="000000"/>
                <w:sz w:val="20"/>
              </w:rPr>
            </w:pPr>
            <w:r w:rsidRPr="00AC093A">
              <w:rPr>
                <w:color w:val="000000"/>
                <w:sz w:val="20"/>
              </w:rPr>
              <w:t>в) никогда не пойду на это</w:t>
            </w:r>
          </w:p>
        </w:tc>
        <w:tc>
          <w:tcPr>
            <w:tcW w:w="974" w:type="pct"/>
          </w:tcPr>
          <w:p w:rsidR="002753F0" w:rsidRPr="00AC093A" w:rsidRDefault="002753F0" w:rsidP="00AC093A">
            <w:pPr>
              <w:spacing w:line="360" w:lineRule="auto"/>
              <w:jc w:val="both"/>
              <w:rPr>
                <w:color w:val="000000"/>
                <w:sz w:val="20"/>
              </w:rPr>
            </w:pPr>
            <w:r w:rsidRPr="00AC093A">
              <w:rPr>
                <w:color w:val="000000"/>
                <w:sz w:val="20"/>
              </w:rPr>
              <w:t>13</w:t>
            </w:r>
          </w:p>
          <w:p w:rsidR="002753F0" w:rsidRPr="00AC093A" w:rsidRDefault="002753F0" w:rsidP="00AC093A">
            <w:pPr>
              <w:spacing w:line="360" w:lineRule="auto"/>
              <w:jc w:val="both"/>
              <w:rPr>
                <w:color w:val="000000"/>
                <w:sz w:val="20"/>
              </w:rPr>
            </w:pPr>
            <w:r w:rsidRPr="00AC093A">
              <w:rPr>
                <w:color w:val="000000"/>
                <w:sz w:val="20"/>
              </w:rPr>
              <w:t>125</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85</w:t>
            </w:r>
          </w:p>
        </w:tc>
        <w:tc>
          <w:tcPr>
            <w:tcW w:w="627" w:type="pct"/>
          </w:tcPr>
          <w:p w:rsidR="002753F0" w:rsidRPr="00AC093A" w:rsidRDefault="00AC093A" w:rsidP="00AC093A">
            <w:pPr>
              <w:spacing w:line="360" w:lineRule="auto"/>
              <w:jc w:val="both"/>
              <w:rPr>
                <w:color w:val="000000"/>
                <w:sz w:val="20"/>
              </w:rPr>
            </w:pPr>
            <w:r w:rsidRPr="00AC093A">
              <w:rPr>
                <w:color w:val="000000"/>
                <w:sz w:val="20"/>
              </w:rPr>
              <w:t>6</w:t>
            </w:r>
            <w:r>
              <w:rPr>
                <w:color w:val="000000"/>
                <w:sz w:val="20"/>
              </w:rPr>
              <w:t>%</w:t>
            </w:r>
          </w:p>
          <w:p w:rsidR="002753F0" w:rsidRPr="00AC093A" w:rsidRDefault="002753F0" w:rsidP="00AC093A">
            <w:pPr>
              <w:spacing w:line="360" w:lineRule="auto"/>
              <w:jc w:val="both"/>
              <w:rPr>
                <w:color w:val="000000"/>
                <w:sz w:val="20"/>
              </w:rPr>
            </w:pPr>
            <w:r w:rsidRPr="00AC093A">
              <w:rPr>
                <w:color w:val="000000"/>
                <w:sz w:val="20"/>
              </w:rPr>
              <w:t>5</w:t>
            </w:r>
            <w:r w:rsidR="00AC093A" w:rsidRPr="00AC093A">
              <w:rPr>
                <w:color w:val="000000"/>
                <w:sz w:val="20"/>
              </w:rPr>
              <w:t>6</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3</w:t>
            </w:r>
            <w:r w:rsidR="00AC093A" w:rsidRPr="00AC093A">
              <w:rPr>
                <w:color w:val="000000"/>
                <w:sz w:val="20"/>
              </w:rPr>
              <w:t>8</w:t>
            </w:r>
            <w:r w:rsidR="00AC093A">
              <w:rPr>
                <w:color w:val="000000"/>
                <w:sz w:val="20"/>
              </w:rPr>
              <w:t>%</w:t>
            </w:r>
          </w:p>
        </w:tc>
      </w:tr>
      <w:tr w:rsidR="002753F0" w:rsidRPr="00AC093A" w:rsidTr="006A1EE7">
        <w:trPr>
          <w:trHeight w:val="524"/>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6.</w:t>
            </w:r>
          </w:p>
        </w:tc>
        <w:tc>
          <w:tcPr>
            <w:tcW w:w="1799" w:type="pct"/>
          </w:tcPr>
          <w:p w:rsidR="002753F0" w:rsidRPr="00AC093A" w:rsidRDefault="002753F0" w:rsidP="00AC093A">
            <w:pPr>
              <w:spacing w:line="360" w:lineRule="auto"/>
              <w:jc w:val="both"/>
              <w:rPr>
                <w:color w:val="000000"/>
                <w:sz w:val="20"/>
              </w:rPr>
            </w:pPr>
            <w:r w:rsidRPr="00AC093A">
              <w:rPr>
                <w:color w:val="000000"/>
                <w:sz w:val="20"/>
              </w:rPr>
              <w:t>Как бы Вы отнеслись к предложению любимого(ой) заключить брачный контракт?</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поддержал(а) бы</w:t>
            </w:r>
          </w:p>
          <w:p w:rsidR="002753F0" w:rsidRPr="00AC093A" w:rsidRDefault="002753F0" w:rsidP="00AC093A">
            <w:pPr>
              <w:spacing w:line="360" w:lineRule="auto"/>
              <w:jc w:val="both"/>
              <w:rPr>
                <w:color w:val="000000"/>
                <w:sz w:val="20"/>
              </w:rPr>
            </w:pPr>
            <w:r w:rsidRPr="00AC093A">
              <w:rPr>
                <w:color w:val="000000"/>
                <w:sz w:val="20"/>
              </w:rPr>
              <w:t>б) скорее положительно, чем отрицательно</w:t>
            </w:r>
          </w:p>
          <w:p w:rsidR="002753F0" w:rsidRPr="00AC093A" w:rsidRDefault="002753F0" w:rsidP="00AC093A">
            <w:pPr>
              <w:spacing w:line="360" w:lineRule="auto"/>
              <w:jc w:val="both"/>
              <w:rPr>
                <w:color w:val="000000"/>
                <w:sz w:val="20"/>
              </w:rPr>
            </w:pPr>
            <w:r w:rsidRPr="00AC093A">
              <w:rPr>
                <w:color w:val="000000"/>
                <w:sz w:val="20"/>
              </w:rPr>
              <w:t>в) скорее отрицательно, чем положительно</w:t>
            </w:r>
          </w:p>
          <w:p w:rsidR="002753F0" w:rsidRPr="00AC093A" w:rsidRDefault="002753F0" w:rsidP="00AC093A">
            <w:pPr>
              <w:spacing w:line="360" w:lineRule="auto"/>
              <w:jc w:val="both"/>
              <w:rPr>
                <w:color w:val="000000"/>
                <w:sz w:val="20"/>
              </w:rPr>
            </w:pPr>
            <w:r w:rsidRPr="00AC093A">
              <w:rPr>
                <w:color w:val="000000"/>
                <w:sz w:val="20"/>
              </w:rPr>
              <w:t>г) прекратил бы отношения с таким человеком</w:t>
            </w:r>
          </w:p>
        </w:tc>
        <w:tc>
          <w:tcPr>
            <w:tcW w:w="974" w:type="pct"/>
          </w:tcPr>
          <w:p w:rsidR="002753F0" w:rsidRPr="00AC093A" w:rsidRDefault="002753F0" w:rsidP="00AC093A">
            <w:pPr>
              <w:spacing w:line="360" w:lineRule="auto"/>
              <w:jc w:val="both"/>
              <w:rPr>
                <w:color w:val="000000"/>
                <w:sz w:val="20"/>
              </w:rPr>
            </w:pPr>
            <w:r w:rsidRPr="00AC093A">
              <w:rPr>
                <w:color w:val="000000"/>
                <w:sz w:val="20"/>
              </w:rPr>
              <w:t>40</w:t>
            </w:r>
          </w:p>
          <w:p w:rsidR="002753F0" w:rsidRPr="00AC093A" w:rsidRDefault="002753F0" w:rsidP="00AC093A">
            <w:pPr>
              <w:spacing w:line="360" w:lineRule="auto"/>
              <w:jc w:val="both"/>
              <w:rPr>
                <w:color w:val="000000"/>
                <w:sz w:val="20"/>
              </w:rPr>
            </w:pPr>
            <w:r w:rsidRPr="00AC093A">
              <w:rPr>
                <w:color w:val="000000"/>
                <w:sz w:val="20"/>
              </w:rPr>
              <w:t>80</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103</w:t>
            </w:r>
          </w:p>
        </w:tc>
        <w:tc>
          <w:tcPr>
            <w:tcW w:w="627" w:type="pct"/>
          </w:tcPr>
          <w:p w:rsidR="002753F0" w:rsidRPr="00AC093A" w:rsidRDefault="002753F0" w:rsidP="00AC093A">
            <w:pPr>
              <w:spacing w:line="360" w:lineRule="auto"/>
              <w:jc w:val="both"/>
              <w:rPr>
                <w:color w:val="000000"/>
                <w:sz w:val="20"/>
              </w:rPr>
            </w:pPr>
            <w:r w:rsidRPr="00AC093A">
              <w:rPr>
                <w:color w:val="000000"/>
                <w:sz w:val="20"/>
              </w:rPr>
              <w:t>1</w:t>
            </w:r>
            <w:r w:rsidR="00AC093A" w:rsidRPr="00AC093A">
              <w:rPr>
                <w:color w:val="000000"/>
                <w:sz w:val="20"/>
              </w:rPr>
              <w:t>8</w:t>
            </w:r>
            <w:r w:rsid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3</w:t>
            </w:r>
            <w:r w:rsidR="00AC093A" w:rsidRPr="00AC093A">
              <w:rPr>
                <w:color w:val="000000"/>
                <w:sz w:val="20"/>
              </w:rPr>
              <w:t>6</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4</w:t>
            </w:r>
            <w:r w:rsidR="00AC093A" w:rsidRPr="00AC093A">
              <w:rPr>
                <w:color w:val="000000"/>
                <w:sz w:val="20"/>
              </w:rPr>
              <w:t>6</w:t>
            </w:r>
            <w:r w:rsidR="00AC093A">
              <w:rPr>
                <w:color w:val="000000"/>
                <w:sz w:val="20"/>
              </w:rPr>
              <w:t>%</w:t>
            </w:r>
          </w:p>
        </w:tc>
      </w:tr>
      <w:tr w:rsidR="002753F0" w:rsidRPr="00AC093A" w:rsidTr="006A1EE7">
        <w:trPr>
          <w:trHeight w:val="1425"/>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7.</w:t>
            </w:r>
          </w:p>
        </w:tc>
        <w:tc>
          <w:tcPr>
            <w:tcW w:w="1799" w:type="pct"/>
          </w:tcPr>
          <w:p w:rsidR="002753F0" w:rsidRPr="00AC093A" w:rsidRDefault="002753F0" w:rsidP="00AC093A">
            <w:pPr>
              <w:spacing w:line="360" w:lineRule="auto"/>
              <w:jc w:val="both"/>
              <w:rPr>
                <w:color w:val="000000"/>
                <w:sz w:val="20"/>
              </w:rPr>
            </w:pPr>
            <w:r w:rsidRPr="00AC093A">
              <w:rPr>
                <w:color w:val="000000"/>
                <w:sz w:val="20"/>
              </w:rPr>
              <w:t>Основными целями для заключения брачного контракта являются:</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tc>
        <w:tc>
          <w:tcPr>
            <w:tcW w:w="1293" w:type="pct"/>
          </w:tcPr>
          <w:p w:rsidR="002753F0" w:rsidRPr="00AC093A" w:rsidRDefault="002753F0" w:rsidP="00AC093A">
            <w:pPr>
              <w:spacing w:line="360" w:lineRule="auto"/>
              <w:jc w:val="both"/>
              <w:rPr>
                <w:color w:val="000000"/>
                <w:sz w:val="20"/>
              </w:rPr>
            </w:pPr>
            <w:r w:rsidRPr="00AC093A">
              <w:rPr>
                <w:color w:val="000000"/>
                <w:sz w:val="20"/>
              </w:rPr>
              <w:t>а) предотвращение возможных супружеских конфликтов</w:t>
            </w:r>
          </w:p>
          <w:p w:rsidR="002753F0" w:rsidRPr="00AC093A" w:rsidRDefault="002753F0" w:rsidP="00AC093A">
            <w:pPr>
              <w:spacing w:line="360" w:lineRule="auto"/>
              <w:jc w:val="both"/>
              <w:rPr>
                <w:color w:val="000000"/>
                <w:sz w:val="20"/>
              </w:rPr>
            </w:pPr>
            <w:r w:rsidRPr="00AC093A">
              <w:rPr>
                <w:color w:val="000000"/>
                <w:sz w:val="20"/>
              </w:rPr>
              <w:t>б) избежание браков ради имущества</w:t>
            </w:r>
          </w:p>
          <w:p w:rsidR="002753F0" w:rsidRPr="00AC093A" w:rsidRDefault="002753F0" w:rsidP="00AC093A">
            <w:pPr>
              <w:spacing w:line="360" w:lineRule="auto"/>
              <w:jc w:val="both"/>
              <w:rPr>
                <w:color w:val="000000"/>
                <w:sz w:val="20"/>
              </w:rPr>
            </w:pPr>
            <w:r w:rsidRPr="00AC093A">
              <w:rPr>
                <w:color w:val="000000"/>
                <w:sz w:val="20"/>
              </w:rPr>
              <w:t>в) другое</w:t>
            </w:r>
          </w:p>
        </w:tc>
        <w:tc>
          <w:tcPr>
            <w:tcW w:w="974" w:type="pct"/>
          </w:tcPr>
          <w:p w:rsidR="002753F0" w:rsidRPr="00AC093A" w:rsidRDefault="002753F0" w:rsidP="00AC093A">
            <w:pPr>
              <w:spacing w:line="360" w:lineRule="auto"/>
              <w:jc w:val="both"/>
              <w:rPr>
                <w:color w:val="000000"/>
                <w:sz w:val="20"/>
              </w:rPr>
            </w:pPr>
            <w:r w:rsidRPr="00AC093A">
              <w:rPr>
                <w:color w:val="000000"/>
                <w:sz w:val="20"/>
              </w:rPr>
              <w:t>143</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65</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15</w:t>
            </w:r>
          </w:p>
        </w:tc>
        <w:tc>
          <w:tcPr>
            <w:tcW w:w="627" w:type="pct"/>
          </w:tcPr>
          <w:p w:rsidR="002753F0" w:rsidRPr="00AC093A" w:rsidRDefault="002753F0" w:rsidP="00AC093A">
            <w:pPr>
              <w:spacing w:line="360" w:lineRule="auto"/>
              <w:jc w:val="both"/>
              <w:rPr>
                <w:color w:val="000000"/>
                <w:sz w:val="20"/>
              </w:rPr>
            </w:pPr>
            <w:r w:rsidRPr="00AC093A">
              <w:rPr>
                <w:color w:val="000000"/>
                <w:sz w:val="20"/>
              </w:rPr>
              <w:t>6</w:t>
            </w:r>
            <w:r w:rsidR="00AC093A" w:rsidRPr="00AC093A">
              <w:rPr>
                <w:color w:val="000000"/>
                <w:sz w:val="20"/>
              </w:rPr>
              <w:t>4</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2</w:t>
            </w:r>
            <w:r w:rsidR="00AC093A" w:rsidRPr="00AC093A">
              <w:rPr>
                <w:color w:val="000000"/>
                <w:sz w:val="20"/>
              </w:rPr>
              <w:t>9</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AC093A" w:rsidP="00AC093A">
            <w:pPr>
              <w:spacing w:line="360" w:lineRule="auto"/>
              <w:jc w:val="both"/>
              <w:rPr>
                <w:color w:val="000000"/>
                <w:sz w:val="20"/>
              </w:rPr>
            </w:pPr>
            <w:r w:rsidRPr="00AC093A">
              <w:rPr>
                <w:color w:val="000000"/>
                <w:sz w:val="20"/>
              </w:rPr>
              <w:t>7</w:t>
            </w:r>
            <w:r>
              <w:rPr>
                <w:color w:val="000000"/>
                <w:sz w:val="20"/>
              </w:rPr>
              <w:t>%</w:t>
            </w:r>
          </w:p>
        </w:tc>
      </w:tr>
      <w:tr w:rsidR="002753F0" w:rsidRPr="00AC093A" w:rsidTr="006A1EE7">
        <w:trPr>
          <w:trHeight w:val="885"/>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8</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tc>
        <w:tc>
          <w:tcPr>
            <w:tcW w:w="1799" w:type="pct"/>
          </w:tcPr>
          <w:p w:rsidR="002753F0" w:rsidRPr="00AC093A" w:rsidRDefault="002753F0" w:rsidP="00AC093A">
            <w:pPr>
              <w:spacing w:line="360" w:lineRule="auto"/>
              <w:jc w:val="both"/>
              <w:rPr>
                <w:color w:val="000000"/>
                <w:sz w:val="20"/>
              </w:rPr>
            </w:pPr>
            <w:r w:rsidRPr="00AC093A">
              <w:rPr>
                <w:color w:val="000000"/>
                <w:sz w:val="20"/>
              </w:rPr>
              <w:t>Является ли предложение супруга(и) о заключении брачного контракта признаком недоверия?</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конечно, нет</w:t>
            </w:r>
          </w:p>
          <w:p w:rsidR="002753F0" w:rsidRPr="00AC093A" w:rsidRDefault="002753F0" w:rsidP="00AC093A">
            <w:pPr>
              <w:spacing w:line="360" w:lineRule="auto"/>
              <w:jc w:val="both"/>
              <w:rPr>
                <w:color w:val="000000"/>
                <w:sz w:val="20"/>
              </w:rPr>
            </w:pPr>
            <w:r w:rsidRPr="00AC093A">
              <w:rPr>
                <w:color w:val="000000"/>
                <w:sz w:val="20"/>
              </w:rPr>
              <w:t>б) неоднозначно</w:t>
            </w:r>
          </w:p>
          <w:p w:rsidR="002753F0" w:rsidRPr="00AC093A" w:rsidRDefault="002753F0" w:rsidP="00AC093A">
            <w:pPr>
              <w:spacing w:line="360" w:lineRule="auto"/>
              <w:jc w:val="both"/>
              <w:rPr>
                <w:color w:val="000000"/>
                <w:sz w:val="20"/>
              </w:rPr>
            </w:pPr>
            <w:r w:rsidRPr="00AC093A">
              <w:rPr>
                <w:color w:val="000000"/>
                <w:sz w:val="20"/>
              </w:rPr>
              <w:t>в) да</w:t>
            </w:r>
          </w:p>
        </w:tc>
        <w:tc>
          <w:tcPr>
            <w:tcW w:w="974" w:type="pct"/>
          </w:tcPr>
          <w:p w:rsidR="002753F0" w:rsidRPr="00AC093A" w:rsidRDefault="002753F0" w:rsidP="00AC093A">
            <w:pPr>
              <w:spacing w:line="360" w:lineRule="auto"/>
              <w:jc w:val="both"/>
              <w:rPr>
                <w:color w:val="000000"/>
                <w:sz w:val="20"/>
              </w:rPr>
            </w:pPr>
            <w:r w:rsidRPr="00AC093A">
              <w:rPr>
                <w:color w:val="000000"/>
                <w:sz w:val="20"/>
              </w:rPr>
              <w:t>85</w:t>
            </w:r>
          </w:p>
          <w:p w:rsidR="002753F0" w:rsidRPr="00AC093A" w:rsidRDefault="002753F0" w:rsidP="00AC093A">
            <w:pPr>
              <w:spacing w:line="360" w:lineRule="auto"/>
              <w:jc w:val="both"/>
              <w:rPr>
                <w:color w:val="000000"/>
                <w:sz w:val="20"/>
              </w:rPr>
            </w:pPr>
            <w:r w:rsidRPr="00AC093A">
              <w:rPr>
                <w:color w:val="000000"/>
                <w:sz w:val="20"/>
              </w:rPr>
              <w:t>129</w:t>
            </w:r>
          </w:p>
          <w:p w:rsidR="002753F0" w:rsidRPr="00AC093A" w:rsidRDefault="002753F0" w:rsidP="00AC093A">
            <w:pPr>
              <w:spacing w:line="360" w:lineRule="auto"/>
              <w:jc w:val="both"/>
              <w:rPr>
                <w:color w:val="000000"/>
                <w:sz w:val="20"/>
              </w:rPr>
            </w:pPr>
            <w:r w:rsidRPr="00AC093A">
              <w:rPr>
                <w:color w:val="000000"/>
                <w:sz w:val="20"/>
              </w:rPr>
              <w:t>9</w:t>
            </w:r>
          </w:p>
        </w:tc>
        <w:tc>
          <w:tcPr>
            <w:tcW w:w="627" w:type="pct"/>
          </w:tcPr>
          <w:p w:rsidR="002753F0" w:rsidRPr="00AC093A" w:rsidRDefault="002753F0" w:rsidP="00AC093A">
            <w:pPr>
              <w:spacing w:line="360" w:lineRule="auto"/>
              <w:jc w:val="both"/>
              <w:rPr>
                <w:color w:val="000000"/>
                <w:sz w:val="20"/>
              </w:rPr>
            </w:pPr>
            <w:r w:rsidRPr="00AC093A">
              <w:rPr>
                <w:color w:val="000000"/>
                <w:sz w:val="20"/>
              </w:rPr>
              <w:t>3</w:t>
            </w:r>
            <w:r w:rsidR="00AC093A" w:rsidRPr="00AC093A">
              <w:rPr>
                <w:color w:val="000000"/>
                <w:sz w:val="20"/>
              </w:rPr>
              <w:t>8</w:t>
            </w:r>
            <w:r w:rsid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5</w:t>
            </w:r>
            <w:r w:rsidR="00AC093A" w:rsidRPr="00AC093A">
              <w:rPr>
                <w:color w:val="000000"/>
                <w:sz w:val="20"/>
              </w:rPr>
              <w:t>8</w:t>
            </w:r>
            <w:r w:rsidR="00AC093A">
              <w:rPr>
                <w:color w:val="000000"/>
                <w:sz w:val="20"/>
              </w:rPr>
              <w:t>%</w:t>
            </w:r>
          </w:p>
          <w:p w:rsidR="002753F0" w:rsidRPr="00AC093A" w:rsidRDefault="00AC093A" w:rsidP="00AC093A">
            <w:pPr>
              <w:spacing w:line="360" w:lineRule="auto"/>
              <w:jc w:val="both"/>
              <w:rPr>
                <w:color w:val="000000"/>
                <w:sz w:val="20"/>
              </w:rPr>
            </w:pPr>
            <w:r w:rsidRPr="00AC093A">
              <w:rPr>
                <w:color w:val="000000"/>
                <w:sz w:val="20"/>
              </w:rPr>
              <w:t>4</w:t>
            </w:r>
            <w:r>
              <w:rPr>
                <w:color w:val="000000"/>
                <w:sz w:val="20"/>
              </w:rPr>
              <w:t>%</w:t>
            </w:r>
          </w:p>
        </w:tc>
      </w:tr>
      <w:tr w:rsidR="002753F0" w:rsidRPr="00AC093A" w:rsidTr="006A1EE7">
        <w:trPr>
          <w:trHeight w:val="1695"/>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9.</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p>
        </w:tc>
        <w:tc>
          <w:tcPr>
            <w:tcW w:w="1799" w:type="pct"/>
          </w:tcPr>
          <w:p w:rsidR="002753F0" w:rsidRPr="00AC093A" w:rsidRDefault="002753F0" w:rsidP="00AC093A">
            <w:pPr>
              <w:spacing w:line="360" w:lineRule="auto"/>
              <w:jc w:val="both"/>
              <w:rPr>
                <w:color w:val="000000"/>
                <w:sz w:val="20"/>
              </w:rPr>
            </w:pPr>
            <w:r w:rsidRPr="00AC093A">
              <w:rPr>
                <w:color w:val="000000"/>
                <w:sz w:val="20"/>
              </w:rPr>
              <w:t>Решение супругов заключить брачный контракт в большей степени зависит от:</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жизненные принципы</w:t>
            </w:r>
          </w:p>
          <w:p w:rsidR="002753F0" w:rsidRPr="00AC093A" w:rsidRDefault="002753F0" w:rsidP="00AC093A">
            <w:pPr>
              <w:spacing w:line="360" w:lineRule="auto"/>
              <w:jc w:val="both"/>
              <w:rPr>
                <w:color w:val="000000"/>
                <w:sz w:val="20"/>
              </w:rPr>
            </w:pPr>
            <w:r w:rsidRPr="00AC093A">
              <w:rPr>
                <w:color w:val="000000"/>
                <w:sz w:val="20"/>
              </w:rPr>
              <w:t>б) степень доверия между супругами</w:t>
            </w:r>
          </w:p>
          <w:p w:rsidR="002753F0" w:rsidRPr="00AC093A" w:rsidRDefault="002753F0" w:rsidP="00AC093A">
            <w:pPr>
              <w:spacing w:line="360" w:lineRule="auto"/>
              <w:jc w:val="both"/>
              <w:rPr>
                <w:color w:val="000000"/>
                <w:sz w:val="20"/>
              </w:rPr>
            </w:pPr>
            <w:r w:rsidRPr="00AC093A">
              <w:rPr>
                <w:color w:val="000000"/>
                <w:sz w:val="20"/>
              </w:rPr>
              <w:t>в) материальное положение</w:t>
            </w:r>
          </w:p>
          <w:p w:rsidR="002753F0" w:rsidRPr="00AC093A" w:rsidRDefault="002753F0" w:rsidP="00AC093A">
            <w:pPr>
              <w:spacing w:line="360" w:lineRule="auto"/>
              <w:jc w:val="both"/>
              <w:rPr>
                <w:color w:val="000000"/>
                <w:sz w:val="20"/>
              </w:rPr>
            </w:pPr>
            <w:r w:rsidRPr="00AC093A">
              <w:rPr>
                <w:color w:val="000000"/>
                <w:sz w:val="20"/>
              </w:rPr>
              <w:t>г) другое</w:t>
            </w:r>
          </w:p>
        </w:tc>
        <w:tc>
          <w:tcPr>
            <w:tcW w:w="974" w:type="pct"/>
          </w:tcPr>
          <w:p w:rsidR="002753F0" w:rsidRPr="00AC093A" w:rsidRDefault="002753F0" w:rsidP="00AC093A">
            <w:pPr>
              <w:spacing w:line="360" w:lineRule="auto"/>
              <w:jc w:val="both"/>
              <w:rPr>
                <w:color w:val="000000"/>
                <w:sz w:val="20"/>
              </w:rPr>
            </w:pPr>
            <w:r w:rsidRPr="00AC093A">
              <w:rPr>
                <w:color w:val="000000"/>
                <w:sz w:val="20"/>
              </w:rPr>
              <w:t>58</w:t>
            </w:r>
          </w:p>
          <w:p w:rsidR="002753F0" w:rsidRPr="00AC093A" w:rsidRDefault="002753F0" w:rsidP="00AC093A">
            <w:pPr>
              <w:spacing w:line="360" w:lineRule="auto"/>
              <w:jc w:val="both"/>
              <w:rPr>
                <w:color w:val="000000"/>
                <w:sz w:val="20"/>
              </w:rPr>
            </w:pPr>
            <w:r w:rsidRPr="00AC093A">
              <w:rPr>
                <w:color w:val="000000"/>
                <w:sz w:val="20"/>
              </w:rPr>
              <w:t>113</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45</w:t>
            </w:r>
          </w:p>
          <w:p w:rsidR="002753F0" w:rsidRPr="00AC093A" w:rsidRDefault="002753F0" w:rsidP="00AC093A">
            <w:pPr>
              <w:spacing w:line="360" w:lineRule="auto"/>
              <w:jc w:val="both"/>
              <w:rPr>
                <w:color w:val="000000"/>
                <w:sz w:val="20"/>
              </w:rPr>
            </w:pPr>
            <w:r w:rsidRPr="00AC093A">
              <w:rPr>
                <w:color w:val="000000"/>
                <w:sz w:val="20"/>
              </w:rPr>
              <w:t>7</w:t>
            </w:r>
          </w:p>
          <w:p w:rsidR="002753F0" w:rsidRPr="00AC093A" w:rsidRDefault="002753F0" w:rsidP="00AC093A">
            <w:pPr>
              <w:spacing w:line="360" w:lineRule="auto"/>
              <w:jc w:val="both"/>
              <w:rPr>
                <w:color w:val="000000"/>
                <w:sz w:val="20"/>
              </w:rPr>
            </w:pPr>
          </w:p>
        </w:tc>
        <w:tc>
          <w:tcPr>
            <w:tcW w:w="627" w:type="pct"/>
          </w:tcPr>
          <w:p w:rsidR="002753F0" w:rsidRPr="00AC093A" w:rsidRDefault="002753F0" w:rsidP="00AC093A">
            <w:pPr>
              <w:spacing w:line="360" w:lineRule="auto"/>
              <w:jc w:val="both"/>
              <w:rPr>
                <w:color w:val="000000"/>
                <w:sz w:val="20"/>
              </w:rPr>
            </w:pPr>
            <w:r w:rsidRPr="00AC093A">
              <w:rPr>
                <w:color w:val="000000"/>
                <w:sz w:val="20"/>
              </w:rPr>
              <w:t>2</w:t>
            </w:r>
            <w:r w:rsidR="00AC093A" w:rsidRPr="00AC093A">
              <w:rPr>
                <w:color w:val="000000"/>
                <w:sz w:val="20"/>
              </w:rPr>
              <w:t>6</w:t>
            </w:r>
            <w:r w:rsid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5</w:t>
            </w:r>
            <w:r w:rsidR="00AC093A" w:rsidRPr="00AC093A">
              <w:rPr>
                <w:color w:val="000000"/>
                <w:sz w:val="20"/>
              </w:rPr>
              <w:t>1</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2</w:t>
            </w:r>
            <w:r w:rsidR="00AC093A" w:rsidRPr="00AC093A">
              <w:rPr>
                <w:color w:val="000000"/>
                <w:sz w:val="20"/>
              </w:rPr>
              <w:t>0</w:t>
            </w:r>
            <w:r w:rsidR="00AC093A">
              <w:rPr>
                <w:color w:val="000000"/>
                <w:sz w:val="20"/>
              </w:rPr>
              <w:t>%</w:t>
            </w:r>
          </w:p>
          <w:p w:rsidR="002753F0" w:rsidRPr="00AC093A" w:rsidRDefault="00AC093A" w:rsidP="00AC093A">
            <w:pPr>
              <w:spacing w:line="360" w:lineRule="auto"/>
              <w:jc w:val="both"/>
              <w:rPr>
                <w:color w:val="000000"/>
                <w:sz w:val="20"/>
              </w:rPr>
            </w:pPr>
            <w:r w:rsidRPr="00AC093A">
              <w:rPr>
                <w:color w:val="000000"/>
                <w:sz w:val="20"/>
              </w:rPr>
              <w:t>3</w:t>
            </w:r>
            <w:r>
              <w:rPr>
                <w:color w:val="000000"/>
                <w:sz w:val="20"/>
              </w:rPr>
              <w:t>%</w:t>
            </w:r>
          </w:p>
          <w:p w:rsidR="002753F0" w:rsidRPr="00AC093A" w:rsidRDefault="002753F0" w:rsidP="00AC093A">
            <w:pPr>
              <w:spacing w:line="360" w:lineRule="auto"/>
              <w:jc w:val="both"/>
              <w:rPr>
                <w:color w:val="000000"/>
                <w:sz w:val="20"/>
              </w:rPr>
            </w:pPr>
          </w:p>
        </w:tc>
      </w:tr>
      <w:tr w:rsidR="002753F0" w:rsidRPr="00AC093A" w:rsidTr="006A1EE7">
        <w:trPr>
          <w:trHeight w:val="1227"/>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10.</w:t>
            </w:r>
          </w:p>
        </w:tc>
        <w:tc>
          <w:tcPr>
            <w:tcW w:w="1799" w:type="pct"/>
          </w:tcPr>
          <w:p w:rsidR="002753F0" w:rsidRPr="00AC093A" w:rsidRDefault="002753F0" w:rsidP="006A1EE7">
            <w:pPr>
              <w:tabs>
                <w:tab w:val="left" w:pos="1650"/>
              </w:tabs>
              <w:spacing w:line="360" w:lineRule="auto"/>
              <w:jc w:val="both"/>
              <w:rPr>
                <w:color w:val="000000"/>
                <w:sz w:val="20"/>
              </w:rPr>
            </w:pPr>
            <w:r w:rsidRPr="00AC093A">
              <w:rPr>
                <w:color w:val="000000"/>
                <w:sz w:val="20"/>
              </w:rPr>
              <w:t>Может ли брачный контракт предотвратить развод?</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может</w:t>
            </w:r>
          </w:p>
          <w:p w:rsidR="002753F0" w:rsidRPr="00AC093A" w:rsidRDefault="002753F0" w:rsidP="00AC093A">
            <w:pPr>
              <w:spacing w:line="360" w:lineRule="auto"/>
              <w:jc w:val="both"/>
              <w:rPr>
                <w:color w:val="000000"/>
                <w:sz w:val="20"/>
              </w:rPr>
            </w:pPr>
            <w:r w:rsidRPr="00AC093A">
              <w:rPr>
                <w:color w:val="000000"/>
                <w:sz w:val="20"/>
              </w:rPr>
              <w:t>б) не влияет</w:t>
            </w:r>
          </w:p>
          <w:p w:rsidR="002753F0" w:rsidRPr="00AC093A" w:rsidRDefault="002753F0" w:rsidP="00AC093A">
            <w:pPr>
              <w:spacing w:line="360" w:lineRule="auto"/>
              <w:jc w:val="both"/>
              <w:rPr>
                <w:color w:val="000000"/>
                <w:sz w:val="20"/>
              </w:rPr>
            </w:pPr>
            <w:r w:rsidRPr="00AC093A">
              <w:rPr>
                <w:color w:val="000000"/>
                <w:sz w:val="20"/>
              </w:rPr>
              <w:t>в) наоборот, ведет к разрушению брака</w:t>
            </w:r>
          </w:p>
        </w:tc>
        <w:tc>
          <w:tcPr>
            <w:tcW w:w="974" w:type="pct"/>
          </w:tcPr>
          <w:p w:rsidR="002753F0" w:rsidRPr="00AC093A" w:rsidRDefault="002753F0" w:rsidP="00AC093A">
            <w:pPr>
              <w:spacing w:line="360" w:lineRule="auto"/>
              <w:jc w:val="both"/>
              <w:rPr>
                <w:color w:val="000000"/>
                <w:sz w:val="20"/>
              </w:rPr>
            </w:pPr>
            <w:r w:rsidRPr="00AC093A">
              <w:rPr>
                <w:color w:val="000000"/>
                <w:sz w:val="20"/>
              </w:rPr>
              <w:t>109</w:t>
            </w:r>
          </w:p>
          <w:p w:rsidR="002753F0" w:rsidRPr="00AC093A" w:rsidRDefault="002753F0" w:rsidP="00AC093A">
            <w:pPr>
              <w:spacing w:line="360" w:lineRule="auto"/>
              <w:jc w:val="both"/>
              <w:rPr>
                <w:color w:val="000000"/>
                <w:sz w:val="20"/>
              </w:rPr>
            </w:pPr>
            <w:r w:rsidRPr="00AC093A">
              <w:rPr>
                <w:color w:val="000000"/>
                <w:sz w:val="20"/>
              </w:rPr>
              <w:t>110</w:t>
            </w:r>
          </w:p>
          <w:p w:rsidR="002753F0" w:rsidRPr="00AC093A" w:rsidRDefault="002753F0" w:rsidP="00AC093A">
            <w:pPr>
              <w:spacing w:line="360" w:lineRule="auto"/>
              <w:jc w:val="both"/>
              <w:rPr>
                <w:color w:val="000000"/>
                <w:sz w:val="20"/>
              </w:rPr>
            </w:pPr>
            <w:r w:rsidRPr="00AC093A">
              <w:rPr>
                <w:color w:val="000000"/>
                <w:sz w:val="20"/>
              </w:rPr>
              <w:t>4</w:t>
            </w:r>
          </w:p>
          <w:p w:rsidR="002753F0" w:rsidRPr="00AC093A" w:rsidRDefault="002753F0" w:rsidP="00AC093A">
            <w:pPr>
              <w:spacing w:line="360" w:lineRule="auto"/>
              <w:jc w:val="both"/>
              <w:rPr>
                <w:color w:val="000000"/>
                <w:sz w:val="20"/>
              </w:rPr>
            </w:pPr>
          </w:p>
        </w:tc>
        <w:tc>
          <w:tcPr>
            <w:tcW w:w="627" w:type="pct"/>
          </w:tcPr>
          <w:p w:rsidR="002753F0" w:rsidRPr="00AC093A" w:rsidRDefault="002753F0" w:rsidP="00AC093A">
            <w:pPr>
              <w:spacing w:line="360" w:lineRule="auto"/>
              <w:jc w:val="both"/>
              <w:rPr>
                <w:color w:val="000000"/>
                <w:sz w:val="20"/>
              </w:rPr>
            </w:pPr>
            <w:r w:rsidRPr="00AC093A">
              <w:rPr>
                <w:color w:val="000000"/>
                <w:sz w:val="20"/>
              </w:rPr>
              <w:t>4</w:t>
            </w:r>
            <w:r w:rsidR="00AC093A" w:rsidRPr="00AC093A">
              <w:rPr>
                <w:color w:val="000000"/>
                <w:sz w:val="20"/>
              </w:rPr>
              <w:t>9</w:t>
            </w:r>
            <w:r w:rsid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4</w:t>
            </w:r>
            <w:r w:rsidR="00AC093A" w:rsidRPr="00AC093A">
              <w:rPr>
                <w:color w:val="000000"/>
                <w:sz w:val="20"/>
              </w:rPr>
              <w:t>9</w:t>
            </w:r>
            <w:r w:rsidR="00AC093A">
              <w:rPr>
                <w:color w:val="000000"/>
                <w:sz w:val="20"/>
              </w:rPr>
              <w:t>%</w:t>
            </w:r>
          </w:p>
          <w:p w:rsidR="002753F0" w:rsidRPr="00AC093A" w:rsidRDefault="00AC093A" w:rsidP="00AC093A">
            <w:pPr>
              <w:spacing w:line="360" w:lineRule="auto"/>
              <w:jc w:val="both"/>
              <w:rPr>
                <w:color w:val="000000"/>
                <w:sz w:val="20"/>
              </w:rPr>
            </w:pPr>
            <w:r w:rsidRPr="00AC093A">
              <w:rPr>
                <w:color w:val="000000"/>
                <w:sz w:val="20"/>
              </w:rPr>
              <w:t>2</w:t>
            </w:r>
            <w:r>
              <w:rPr>
                <w:color w:val="000000"/>
                <w:sz w:val="20"/>
              </w:rPr>
              <w:t>%</w:t>
            </w:r>
          </w:p>
          <w:p w:rsidR="002753F0" w:rsidRPr="00AC093A" w:rsidRDefault="002753F0" w:rsidP="00AC093A">
            <w:pPr>
              <w:spacing w:line="360" w:lineRule="auto"/>
              <w:jc w:val="both"/>
              <w:rPr>
                <w:color w:val="000000"/>
                <w:sz w:val="20"/>
              </w:rPr>
            </w:pPr>
          </w:p>
        </w:tc>
      </w:tr>
      <w:tr w:rsidR="002753F0" w:rsidRPr="00AC093A" w:rsidTr="006A1EE7">
        <w:trPr>
          <w:trHeight w:val="1440"/>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11.</w:t>
            </w:r>
          </w:p>
          <w:p w:rsidR="002753F0" w:rsidRPr="00AC093A" w:rsidRDefault="002753F0" w:rsidP="00AC093A">
            <w:pPr>
              <w:spacing w:line="360" w:lineRule="auto"/>
              <w:jc w:val="both"/>
              <w:rPr>
                <w:color w:val="000000"/>
                <w:sz w:val="20"/>
              </w:rPr>
            </w:pPr>
          </w:p>
        </w:tc>
        <w:tc>
          <w:tcPr>
            <w:tcW w:w="1799" w:type="pct"/>
          </w:tcPr>
          <w:p w:rsidR="002753F0" w:rsidRPr="00AC093A" w:rsidRDefault="002753F0" w:rsidP="00AC093A">
            <w:pPr>
              <w:spacing w:line="360" w:lineRule="auto"/>
              <w:jc w:val="both"/>
              <w:rPr>
                <w:color w:val="000000"/>
                <w:sz w:val="20"/>
              </w:rPr>
            </w:pPr>
            <w:r w:rsidRPr="00AC093A">
              <w:rPr>
                <w:color w:val="000000"/>
                <w:sz w:val="20"/>
              </w:rPr>
              <w:t>Кто, на Ваш взгляд, чаще всего прибегает к заключению брачного контракта?</w:t>
            </w:r>
          </w:p>
          <w:p w:rsidR="002753F0" w:rsidRPr="00AC093A" w:rsidRDefault="002753F0" w:rsidP="00AC093A">
            <w:pPr>
              <w:spacing w:line="360" w:lineRule="auto"/>
              <w:jc w:val="both"/>
              <w:rPr>
                <w:color w:val="000000"/>
                <w:sz w:val="20"/>
              </w:rPr>
            </w:pPr>
          </w:p>
        </w:tc>
        <w:tc>
          <w:tcPr>
            <w:tcW w:w="1293" w:type="pct"/>
          </w:tcPr>
          <w:p w:rsidR="002753F0" w:rsidRPr="00AC093A" w:rsidRDefault="002753F0" w:rsidP="00AC093A">
            <w:pPr>
              <w:spacing w:line="360" w:lineRule="auto"/>
              <w:jc w:val="both"/>
              <w:rPr>
                <w:color w:val="000000"/>
                <w:sz w:val="20"/>
              </w:rPr>
            </w:pPr>
            <w:r w:rsidRPr="00AC093A">
              <w:rPr>
                <w:color w:val="000000"/>
                <w:sz w:val="20"/>
              </w:rPr>
              <w:t>а) люди среднего достатка</w:t>
            </w:r>
          </w:p>
          <w:p w:rsidR="002753F0" w:rsidRPr="00AC093A" w:rsidRDefault="002753F0" w:rsidP="00AC093A">
            <w:pPr>
              <w:spacing w:line="360" w:lineRule="auto"/>
              <w:jc w:val="both"/>
              <w:rPr>
                <w:color w:val="000000"/>
                <w:sz w:val="20"/>
              </w:rPr>
            </w:pPr>
            <w:r w:rsidRPr="00AC093A">
              <w:rPr>
                <w:color w:val="000000"/>
                <w:sz w:val="20"/>
              </w:rPr>
              <w:t>б) люди с достатком ниже среднего</w:t>
            </w:r>
          </w:p>
          <w:p w:rsidR="002753F0" w:rsidRPr="00AC093A" w:rsidRDefault="002753F0" w:rsidP="00AC093A">
            <w:pPr>
              <w:spacing w:line="360" w:lineRule="auto"/>
              <w:jc w:val="both"/>
              <w:rPr>
                <w:color w:val="000000"/>
                <w:sz w:val="20"/>
              </w:rPr>
            </w:pPr>
            <w:r w:rsidRPr="00AC093A">
              <w:rPr>
                <w:color w:val="000000"/>
                <w:sz w:val="20"/>
              </w:rPr>
              <w:t>в) выше среднего</w:t>
            </w:r>
          </w:p>
          <w:p w:rsidR="002753F0" w:rsidRPr="00AC093A" w:rsidRDefault="002753F0" w:rsidP="00AC093A">
            <w:pPr>
              <w:spacing w:line="360" w:lineRule="auto"/>
              <w:jc w:val="both"/>
              <w:rPr>
                <w:color w:val="000000"/>
                <w:sz w:val="20"/>
              </w:rPr>
            </w:pPr>
            <w:r w:rsidRPr="00AC093A">
              <w:rPr>
                <w:color w:val="000000"/>
                <w:sz w:val="20"/>
              </w:rPr>
              <w:t>г) не зависит от достатка</w:t>
            </w:r>
          </w:p>
        </w:tc>
        <w:tc>
          <w:tcPr>
            <w:tcW w:w="974" w:type="pct"/>
          </w:tcPr>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167</w:t>
            </w:r>
          </w:p>
          <w:p w:rsidR="002753F0" w:rsidRPr="00AC093A" w:rsidRDefault="002753F0" w:rsidP="00AC093A">
            <w:pPr>
              <w:spacing w:line="360" w:lineRule="auto"/>
              <w:jc w:val="both"/>
              <w:rPr>
                <w:color w:val="000000"/>
                <w:sz w:val="20"/>
              </w:rPr>
            </w:pPr>
            <w:r w:rsidRPr="00AC093A">
              <w:rPr>
                <w:color w:val="000000"/>
                <w:sz w:val="20"/>
              </w:rPr>
              <w:t>56</w:t>
            </w:r>
          </w:p>
        </w:tc>
        <w:tc>
          <w:tcPr>
            <w:tcW w:w="627" w:type="pct"/>
          </w:tcPr>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7</w:t>
            </w:r>
            <w:r w:rsidR="00AC093A" w:rsidRPr="00AC093A">
              <w:rPr>
                <w:color w:val="000000"/>
                <w:sz w:val="20"/>
              </w:rPr>
              <w:t>5</w:t>
            </w:r>
            <w:r w:rsidR="00AC093A">
              <w:rPr>
                <w:color w:val="000000"/>
                <w:sz w:val="20"/>
              </w:rPr>
              <w:t>%</w:t>
            </w:r>
          </w:p>
          <w:p w:rsidR="002753F0" w:rsidRPr="00AC093A" w:rsidRDefault="002753F0" w:rsidP="00AC093A">
            <w:pPr>
              <w:spacing w:line="360" w:lineRule="auto"/>
              <w:jc w:val="both"/>
              <w:rPr>
                <w:color w:val="000000"/>
                <w:sz w:val="20"/>
              </w:rPr>
            </w:pPr>
            <w:r w:rsidRPr="00AC093A">
              <w:rPr>
                <w:color w:val="000000"/>
                <w:sz w:val="20"/>
              </w:rPr>
              <w:t>2</w:t>
            </w:r>
            <w:r w:rsidR="00AC093A" w:rsidRPr="00AC093A">
              <w:rPr>
                <w:color w:val="000000"/>
                <w:sz w:val="20"/>
              </w:rPr>
              <w:t>5</w:t>
            </w:r>
            <w:r w:rsidR="00AC093A">
              <w:rPr>
                <w:color w:val="000000"/>
                <w:sz w:val="20"/>
              </w:rPr>
              <w:t>%</w:t>
            </w:r>
          </w:p>
        </w:tc>
      </w:tr>
      <w:tr w:rsidR="002753F0" w:rsidRPr="00AC093A" w:rsidTr="006A1EE7">
        <w:trPr>
          <w:trHeight w:val="1268"/>
          <w:jc w:val="center"/>
        </w:trPr>
        <w:tc>
          <w:tcPr>
            <w:tcW w:w="307" w:type="pct"/>
          </w:tcPr>
          <w:p w:rsidR="002753F0" w:rsidRPr="00AC093A" w:rsidRDefault="002753F0" w:rsidP="00AC093A">
            <w:pPr>
              <w:spacing w:line="360" w:lineRule="auto"/>
              <w:jc w:val="both"/>
              <w:rPr>
                <w:color w:val="000000"/>
                <w:sz w:val="20"/>
              </w:rPr>
            </w:pPr>
            <w:r w:rsidRPr="00AC093A">
              <w:rPr>
                <w:color w:val="000000"/>
                <w:sz w:val="20"/>
              </w:rPr>
              <w:t>12.</w:t>
            </w:r>
          </w:p>
        </w:tc>
        <w:tc>
          <w:tcPr>
            <w:tcW w:w="1799" w:type="pct"/>
          </w:tcPr>
          <w:p w:rsidR="002753F0" w:rsidRPr="00AC093A" w:rsidRDefault="002753F0" w:rsidP="00AC093A">
            <w:pPr>
              <w:spacing w:line="360" w:lineRule="auto"/>
              <w:jc w:val="both"/>
              <w:rPr>
                <w:color w:val="000000"/>
                <w:sz w:val="20"/>
              </w:rPr>
            </w:pPr>
            <w:r w:rsidRPr="00AC093A">
              <w:rPr>
                <w:color w:val="000000"/>
                <w:sz w:val="20"/>
              </w:rPr>
              <w:t>Считаете ли Вы, что брачный контракт новая форма брака по расчету?</w:t>
            </w:r>
          </w:p>
        </w:tc>
        <w:tc>
          <w:tcPr>
            <w:tcW w:w="1293" w:type="pct"/>
          </w:tcPr>
          <w:p w:rsidR="002753F0" w:rsidRPr="00AC093A" w:rsidRDefault="002753F0" w:rsidP="00AC093A">
            <w:pPr>
              <w:spacing w:line="360" w:lineRule="auto"/>
              <w:jc w:val="both"/>
              <w:rPr>
                <w:color w:val="000000"/>
                <w:sz w:val="20"/>
              </w:rPr>
            </w:pPr>
            <w:r w:rsidRPr="00AC093A">
              <w:rPr>
                <w:color w:val="000000"/>
                <w:sz w:val="20"/>
              </w:rPr>
              <w:t>а) не согласен(на) такой позицией</w:t>
            </w:r>
          </w:p>
          <w:p w:rsidR="002753F0" w:rsidRPr="00AC093A" w:rsidRDefault="002753F0" w:rsidP="00AC093A">
            <w:pPr>
              <w:spacing w:line="360" w:lineRule="auto"/>
              <w:jc w:val="both"/>
              <w:rPr>
                <w:color w:val="000000"/>
                <w:sz w:val="20"/>
              </w:rPr>
            </w:pPr>
            <w:r w:rsidRPr="00AC093A">
              <w:rPr>
                <w:color w:val="000000"/>
                <w:sz w:val="20"/>
              </w:rPr>
              <w:t>б) полностью разделяю эту точку зрения</w:t>
            </w:r>
          </w:p>
        </w:tc>
        <w:tc>
          <w:tcPr>
            <w:tcW w:w="974" w:type="pct"/>
          </w:tcPr>
          <w:p w:rsidR="002753F0" w:rsidRPr="00AC093A" w:rsidRDefault="002753F0" w:rsidP="00AC093A">
            <w:pPr>
              <w:spacing w:line="360" w:lineRule="auto"/>
              <w:jc w:val="both"/>
              <w:rPr>
                <w:color w:val="000000"/>
                <w:sz w:val="20"/>
              </w:rPr>
            </w:pPr>
            <w:r w:rsidRPr="00AC093A">
              <w:rPr>
                <w:color w:val="000000"/>
                <w:sz w:val="20"/>
              </w:rPr>
              <w:t>216</w:t>
            </w:r>
          </w:p>
          <w:p w:rsidR="002753F0" w:rsidRPr="00AC093A" w:rsidRDefault="002753F0" w:rsidP="00AC093A">
            <w:pPr>
              <w:spacing w:line="360" w:lineRule="auto"/>
              <w:jc w:val="both"/>
              <w:rPr>
                <w:color w:val="000000"/>
                <w:sz w:val="20"/>
              </w:rPr>
            </w:pPr>
          </w:p>
          <w:p w:rsidR="002753F0" w:rsidRPr="00AC093A" w:rsidRDefault="002753F0" w:rsidP="00AC093A">
            <w:pPr>
              <w:spacing w:line="360" w:lineRule="auto"/>
              <w:jc w:val="both"/>
              <w:rPr>
                <w:color w:val="000000"/>
                <w:sz w:val="20"/>
              </w:rPr>
            </w:pPr>
            <w:r w:rsidRPr="00AC093A">
              <w:rPr>
                <w:color w:val="000000"/>
                <w:sz w:val="20"/>
              </w:rPr>
              <w:t>7</w:t>
            </w:r>
          </w:p>
        </w:tc>
        <w:tc>
          <w:tcPr>
            <w:tcW w:w="627" w:type="pct"/>
          </w:tcPr>
          <w:p w:rsidR="002753F0" w:rsidRPr="00AC093A" w:rsidRDefault="002753F0" w:rsidP="00AC093A">
            <w:pPr>
              <w:spacing w:line="360" w:lineRule="auto"/>
              <w:jc w:val="both"/>
              <w:rPr>
                <w:color w:val="000000"/>
                <w:sz w:val="20"/>
              </w:rPr>
            </w:pPr>
            <w:r w:rsidRPr="00AC093A">
              <w:rPr>
                <w:color w:val="000000"/>
                <w:sz w:val="20"/>
              </w:rPr>
              <w:t>9</w:t>
            </w:r>
            <w:r w:rsidR="00AC093A" w:rsidRPr="00AC093A">
              <w:rPr>
                <w:color w:val="000000"/>
                <w:sz w:val="20"/>
              </w:rPr>
              <w:t>7</w:t>
            </w:r>
            <w:r w:rsidR="00AC093A">
              <w:rPr>
                <w:color w:val="000000"/>
                <w:sz w:val="20"/>
              </w:rPr>
              <w:t>%</w:t>
            </w:r>
          </w:p>
          <w:p w:rsidR="002753F0" w:rsidRPr="00AC093A" w:rsidRDefault="002753F0" w:rsidP="00AC093A">
            <w:pPr>
              <w:spacing w:line="360" w:lineRule="auto"/>
              <w:jc w:val="both"/>
              <w:rPr>
                <w:color w:val="000000"/>
                <w:sz w:val="20"/>
              </w:rPr>
            </w:pPr>
          </w:p>
          <w:p w:rsidR="002753F0" w:rsidRPr="00AC093A" w:rsidRDefault="00AC093A" w:rsidP="00AC093A">
            <w:pPr>
              <w:spacing w:line="360" w:lineRule="auto"/>
              <w:jc w:val="both"/>
              <w:rPr>
                <w:color w:val="000000"/>
                <w:sz w:val="20"/>
              </w:rPr>
            </w:pPr>
            <w:r w:rsidRPr="00AC093A">
              <w:rPr>
                <w:color w:val="000000"/>
                <w:sz w:val="20"/>
              </w:rPr>
              <w:t>3</w:t>
            </w:r>
            <w:r>
              <w:rPr>
                <w:color w:val="000000"/>
                <w:sz w:val="20"/>
              </w:rPr>
              <w:t>%</w:t>
            </w:r>
          </w:p>
        </w:tc>
      </w:tr>
    </w:tbl>
    <w:p w:rsidR="00BB438A" w:rsidRPr="00AC093A" w:rsidRDefault="00BB438A" w:rsidP="00AC093A">
      <w:pPr>
        <w:spacing w:line="360" w:lineRule="auto"/>
        <w:ind w:firstLine="709"/>
        <w:jc w:val="both"/>
        <w:rPr>
          <w:color w:val="000000"/>
          <w:sz w:val="28"/>
        </w:rPr>
      </w:pPr>
    </w:p>
    <w:p w:rsidR="00050258" w:rsidRPr="00AC093A" w:rsidRDefault="006A1EE7" w:rsidP="00AC093A">
      <w:pPr>
        <w:spacing w:line="360" w:lineRule="auto"/>
        <w:ind w:firstLine="709"/>
        <w:jc w:val="both"/>
        <w:rPr>
          <w:b/>
          <w:color w:val="000000"/>
          <w:sz w:val="28"/>
          <w:szCs w:val="28"/>
        </w:rPr>
      </w:pPr>
      <w:r>
        <w:rPr>
          <w:b/>
          <w:color w:val="000000"/>
          <w:sz w:val="28"/>
          <w:szCs w:val="28"/>
        </w:rPr>
        <w:br w:type="page"/>
      </w:r>
      <w:r w:rsidR="00050258" w:rsidRPr="00AC093A">
        <w:rPr>
          <w:b/>
          <w:color w:val="000000"/>
          <w:sz w:val="28"/>
          <w:szCs w:val="28"/>
        </w:rPr>
        <w:t>Анализ работы</w:t>
      </w:r>
    </w:p>
    <w:p w:rsidR="006A1EE7" w:rsidRDefault="006A1EE7" w:rsidP="00AC093A">
      <w:pPr>
        <w:shd w:val="clear" w:color="auto" w:fill="FFFFFF"/>
        <w:spacing w:line="360" w:lineRule="auto"/>
        <w:ind w:firstLine="709"/>
        <w:jc w:val="both"/>
        <w:rPr>
          <w:color w:val="000000"/>
          <w:sz w:val="28"/>
          <w:szCs w:val="28"/>
        </w:rPr>
      </w:pP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В ходе социологического опроса было опрошено 223 респондента, из них 5</w:t>
      </w:r>
      <w:r w:rsidR="00AC093A" w:rsidRPr="00AC093A">
        <w:rPr>
          <w:color w:val="000000"/>
          <w:sz w:val="28"/>
          <w:szCs w:val="28"/>
        </w:rPr>
        <w:t>0</w:t>
      </w:r>
      <w:r w:rsidR="00AC093A">
        <w:rPr>
          <w:color w:val="000000"/>
          <w:sz w:val="28"/>
          <w:szCs w:val="28"/>
        </w:rPr>
        <w:t>%</w:t>
      </w:r>
      <w:r w:rsidRPr="00AC093A">
        <w:rPr>
          <w:color w:val="000000"/>
          <w:sz w:val="28"/>
          <w:szCs w:val="28"/>
        </w:rPr>
        <w:t xml:space="preserve"> женщин и 5</w:t>
      </w:r>
      <w:r w:rsidR="00AC093A" w:rsidRPr="00AC093A">
        <w:rPr>
          <w:color w:val="000000"/>
          <w:sz w:val="28"/>
          <w:szCs w:val="28"/>
        </w:rPr>
        <w:t>0</w:t>
      </w:r>
      <w:r w:rsidR="00AC093A">
        <w:rPr>
          <w:color w:val="000000"/>
          <w:sz w:val="28"/>
          <w:szCs w:val="28"/>
        </w:rPr>
        <w:t>%</w:t>
      </w:r>
      <w:r w:rsidRPr="00AC093A">
        <w:rPr>
          <w:color w:val="000000"/>
          <w:sz w:val="28"/>
          <w:szCs w:val="28"/>
        </w:rPr>
        <w:t xml:space="preserve"> мужчин. Большинство респондентов (7</w:t>
      </w:r>
      <w:r w:rsidR="00AC093A" w:rsidRPr="00AC093A">
        <w:rPr>
          <w:color w:val="000000"/>
          <w:sz w:val="28"/>
          <w:szCs w:val="28"/>
        </w:rPr>
        <w:t>5</w:t>
      </w:r>
      <w:r w:rsidR="00AC093A">
        <w:rPr>
          <w:color w:val="000000"/>
          <w:sz w:val="28"/>
          <w:szCs w:val="28"/>
        </w:rPr>
        <w:t>%</w:t>
      </w:r>
      <w:r w:rsidRPr="00AC093A">
        <w:rPr>
          <w:color w:val="000000"/>
          <w:sz w:val="28"/>
          <w:szCs w:val="28"/>
        </w:rPr>
        <w:t>) имеют представление о брачном договоре. Причем, данный показатель несколько выше среди женщин (82,</w:t>
      </w:r>
      <w:r w:rsidR="00AC093A" w:rsidRPr="00AC093A">
        <w:rPr>
          <w:color w:val="000000"/>
          <w:sz w:val="28"/>
          <w:szCs w:val="28"/>
        </w:rPr>
        <w:t>5</w:t>
      </w:r>
      <w:r w:rsidR="00AC093A">
        <w:rPr>
          <w:color w:val="000000"/>
          <w:sz w:val="28"/>
          <w:szCs w:val="28"/>
        </w:rPr>
        <w:t>%</w:t>
      </w:r>
      <w:r w:rsidRPr="00AC093A">
        <w:rPr>
          <w:color w:val="000000"/>
          <w:sz w:val="28"/>
          <w:szCs w:val="28"/>
        </w:rPr>
        <w:t xml:space="preserve"> против 7</w:t>
      </w:r>
      <w:r w:rsidR="00AC093A" w:rsidRPr="00AC093A">
        <w:rPr>
          <w:color w:val="000000"/>
          <w:sz w:val="28"/>
          <w:szCs w:val="28"/>
        </w:rPr>
        <w:t>0</w:t>
      </w:r>
      <w:r w:rsidR="00AC093A">
        <w:rPr>
          <w:color w:val="000000"/>
          <w:sz w:val="28"/>
          <w:szCs w:val="28"/>
        </w:rPr>
        <w:t>%</w:t>
      </w:r>
      <w:r w:rsidRPr="00AC093A">
        <w:rPr>
          <w:color w:val="000000"/>
          <w:sz w:val="28"/>
          <w:szCs w:val="28"/>
        </w:rPr>
        <w:t xml:space="preserve"> у мужчин). Следует отметить, что молодежь более информирована по данному вопросу. Примерно 1</w:t>
      </w:r>
      <w:r w:rsidR="00AC093A" w:rsidRPr="00AC093A">
        <w:rPr>
          <w:color w:val="000000"/>
          <w:sz w:val="28"/>
          <w:szCs w:val="28"/>
        </w:rPr>
        <w:t>7</w:t>
      </w:r>
      <w:r w:rsidR="00AC093A">
        <w:rPr>
          <w:color w:val="000000"/>
          <w:sz w:val="28"/>
          <w:szCs w:val="28"/>
        </w:rPr>
        <w:t>%</w:t>
      </w:r>
      <w:r w:rsidRPr="00AC093A">
        <w:rPr>
          <w:color w:val="000000"/>
          <w:sz w:val="28"/>
          <w:szCs w:val="28"/>
        </w:rPr>
        <w:t xml:space="preserve"> респондентов (не зависимо от возраста и пола) путает брачный договор с другими нормативно-правовыми документами (наприм., договор о разделе имущества), то есть не знают о том, что брачный договор регулирует имущественные отношения не только при разводе, но и в течение брака.</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Низкая распространенность брачного договора в нашей стране поставила большинство респондентов в затруднительное положение при ответе на вопрос о необходимиости заключения брачного договора, в связи с чем мнения разделились: 5</w:t>
      </w:r>
      <w:r w:rsidR="00AC093A" w:rsidRPr="00AC093A">
        <w:rPr>
          <w:color w:val="000000"/>
          <w:sz w:val="28"/>
          <w:szCs w:val="28"/>
        </w:rPr>
        <w:t>7</w:t>
      </w:r>
      <w:r w:rsidR="00AC093A">
        <w:rPr>
          <w:color w:val="000000"/>
          <w:sz w:val="28"/>
          <w:szCs w:val="28"/>
        </w:rPr>
        <w:t>%</w:t>
      </w:r>
      <w:r w:rsidRPr="00AC093A">
        <w:rPr>
          <w:color w:val="000000"/>
          <w:sz w:val="28"/>
          <w:szCs w:val="28"/>
        </w:rPr>
        <w:t xml:space="preserve"> респондентов видят цель заключения брачного контракта в предотвращении возможных супружеских конфликтов и 3</w:t>
      </w:r>
      <w:r w:rsidR="00AC093A" w:rsidRPr="00AC093A">
        <w:rPr>
          <w:color w:val="000000"/>
          <w:sz w:val="28"/>
          <w:szCs w:val="28"/>
        </w:rPr>
        <w:t>7</w:t>
      </w:r>
      <w:r w:rsidR="00AC093A">
        <w:rPr>
          <w:color w:val="000000"/>
          <w:sz w:val="28"/>
          <w:szCs w:val="28"/>
        </w:rPr>
        <w:t>%</w:t>
      </w:r>
      <w:r w:rsidRPr="00AC093A">
        <w:rPr>
          <w:color w:val="000000"/>
          <w:sz w:val="28"/>
          <w:szCs w:val="28"/>
        </w:rPr>
        <w:t xml:space="preserve"> во избежание браков ради имущества; так же был предложено несколько ответов, имеющих под собой цель защитить свои интересы как в браке, так и в суде при разводе. Возрастных различий по данному вопросу подмечено не было.</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По мнению большинства респондентов, решение супругов заключить брачный договор зависит, прежде всего, от их жизненных принципов (2</w:t>
      </w:r>
      <w:r w:rsidR="00AC093A" w:rsidRPr="00AC093A">
        <w:rPr>
          <w:color w:val="000000"/>
          <w:sz w:val="28"/>
          <w:szCs w:val="28"/>
        </w:rPr>
        <w:t>6</w:t>
      </w:r>
      <w:r w:rsidR="00AC093A">
        <w:rPr>
          <w:color w:val="000000"/>
          <w:sz w:val="28"/>
          <w:szCs w:val="28"/>
        </w:rPr>
        <w:t>%</w:t>
      </w:r>
      <w:r w:rsidRPr="00AC093A">
        <w:rPr>
          <w:color w:val="000000"/>
          <w:sz w:val="28"/>
          <w:szCs w:val="28"/>
        </w:rPr>
        <w:t>) и от степени доверия между ними (5</w:t>
      </w:r>
      <w:r w:rsidR="00AC093A" w:rsidRPr="00AC093A">
        <w:rPr>
          <w:color w:val="000000"/>
          <w:sz w:val="28"/>
          <w:szCs w:val="28"/>
        </w:rPr>
        <w:t>1</w:t>
      </w:r>
      <w:r w:rsidR="00AC093A">
        <w:rPr>
          <w:color w:val="000000"/>
          <w:sz w:val="28"/>
          <w:szCs w:val="28"/>
        </w:rPr>
        <w:t>%</w:t>
      </w:r>
      <w:r w:rsidRPr="00AC093A">
        <w:rPr>
          <w:color w:val="000000"/>
          <w:sz w:val="28"/>
          <w:szCs w:val="28"/>
        </w:rPr>
        <w:t>) несколько реже отмечается материальное положение (2</w:t>
      </w:r>
      <w:r w:rsidR="00AC093A" w:rsidRPr="00AC093A">
        <w:rPr>
          <w:color w:val="000000"/>
          <w:sz w:val="28"/>
          <w:szCs w:val="28"/>
        </w:rPr>
        <w:t>0</w:t>
      </w:r>
      <w:r w:rsidR="00AC093A">
        <w:rPr>
          <w:color w:val="000000"/>
          <w:sz w:val="28"/>
          <w:szCs w:val="28"/>
        </w:rPr>
        <w:t>%</w:t>
      </w:r>
      <w:r w:rsidRPr="00AC093A">
        <w:rPr>
          <w:color w:val="000000"/>
          <w:sz w:val="28"/>
          <w:szCs w:val="28"/>
        </w:rPr>
        <w:t>). Причем, в возрастной группе от 16 до 25 лет материальное положение как причина заключения брачного договора выбирается в несколько раз чаще по сравнению с респондентами 35</w:t>
      </w:r>
      <w:r w:rsidR="00AC093A">
        <w:rPr>
          <w:color w:val="000000"/>
          <w:sz w:val="28"/>
          <w:szCs w:val="28"/>
        </w:rPr>
        <w:t>–</w:t>
      </w:r>
      <w:r w:rsidR="00AC093A" w:rsidRPr="00AC093A">
        <w:rPr>
          <w:color w:val="000000"/>
          <w:sz w:val="28"/>
          <w:szCs w:val="28"/>
        </w:rPr>
        <w:t>5</w:t>
      </w:r>
      <w:r w:rsidRPr="00AC093A">
        <w:rPr>
          <w:color w:val="000000"/>
          <w:sz w:val="28"/>
          <w:szCs w:val="28"/>
        </w:rPr>
        <w:t>0 лет.</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 xml:space="preserve">Брачный договор воспринимает как новую форму брака по расчету лишь </w:t>
      </w:r>
      <w:r w:rsidR="00AC093A" w:rsidRPr="00AC093A">
        <w:rPr>
          <w:color w:val="000000"/>
          <w:sz w:val="28"/>
          <w:szCs w:val="28"/>
        </w:rPr>
        <w:t>3</w:t>
      </w:r>
      <w:r w:rsidR="00AC093A">
        <w:rPr>
          <w:color w:val="000000"/>
          <w:sz w:val="28"/>
          <w:szCs w:val="28"/>
        </w:rPr>
        <w:t>%</w:t>
      </w:r>
      <w:r w:rsidRPr="00AC093A">
        <w:rPr>
          <w:color w:val="000000"/>
          <w:sz w:val="28"/>
          <w:szCs w:val="28"/>
        </w:rPr>
        <w:t xml:space="preserve"> респондент, основная же часть (9</w:t>
      </w:r>
      <w:r w:rsidR="00AC093A" w:rsidRPr="00AC093A">
        <w:rPr>
          <w:color w:val="000000"/>
          <w:sz w:val="28"/>
          <w:szCs w:val="28"/>
        </w:rPr>
        <w:t>7</w:t>
      </w:r>
      <w:r w:rsidR="00AC093A">
        <w:rPr>
          <w:color w:val="000000"/>
          <w:sz w:val="28"/>
          <w:szCs w:val="28"/>
        </w:rPr>
        <w:t>%</w:t>
      </w:r>
      <w:r w:rsidRPr="00AC093A">
        <w:rPr>
          <w:color w:val="000000"/>
          <w:sz w:val="28"/>
          <w:szCs w:val="28"/>
        </w:rPr>
        <w:t>) не согласна с такой постановкой вопроса. Причем, следует заметать, что последний показатель в 1,5 раза выше а возрастной группе от 40 до 50 лет, несколько выше он и у женщин, нежели у мужчин (5</w:t>
      </w:r>
      <w:r w:rsidR="00AC093A" w:rsidRPr="00AC093A">
        <w:rPr>
          <w:color w:val="000000"/>
          <w:sz w:val="28"/>
          <w:szCs w:val="28"/>
        </w:rPr>
        <w:t>5</w:t>
      </w:r>
      <w:r w:rsidR="00AC093A">
        <w:rPr>
          <w:color w:val="000000"/>
          <w:sz w:val="28"/>
          <w:szCs w:val="28"/>
        </w:rPr>
        <w:t>%</w:t>
      </w:r>
      <w:r w:rsidRPr="00AC093A">
        <w:rPr>
          <w:color w:val="000000"/>
          <w:sz w:val="28"/>
          <w:szCs w:val="28"/>
        </w:rPr>
        <w:t xml:space="preserve"> и 4</w:t>
      </w:r>
      <w:r w:rsidR="00AC093A" w:rsidRPr="00AC093A">
        <w:rPr>
          <w:color w:val="000000"/>
          <w:sz w:val="28"/>
          <w:szCs w:val="28"/>
        </w:rPr>
        <w:t>1</w:t>
      </w:r>
      <w:r w:rsidR="00AC093A">
        <w:rPr>
          <w:color w:val="000000"/>
          <w:sz w:val="28"/>
          <w:szCs w:val="28"/>
        </w:rPr>
        <w:t>%</w:t>
      </w:r>
      <w:r w:rsidRPr="00AC093A">
        <w:rPr>
          <w:color w:val="000000"/>
          <w:sz w:val="28"/>
          <w:szCs w:val="28"/>
        </w:rPr>
        <w:t xml:space="preserve"> соответственно).</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Большинство опрошенных (независимо от пола и возраста) считают, что брачный договор необходим в основном богатым людям (7</w:t>
      </w:r>
      <w:r w:rsidR="00AC093A" w:rsidRPr="00AC093A">
        <w:rPr>
          <w:color w:val="000000"/>
          <w:sz w:val="28"/>
          <w:szCs w:val="28"/>
        </w:rPr>
        <w:t>5</w:t>
      </w:r>
      <w:r w:rsidR="00AC093A">
        <w:rPr>
          <w:color w:val="000000"/>
          <w:sz w:val="28"/>
          <w:szCs w:val="28"/>
        </w:rPr>
        <w:t>%</w:t>
      </w:r>
      <w:r w:rsidRPr="00AC093A">
        <w:rPr>
          <w:color w:val="000000"/>
          <w:sz w:val="28"/>
          <w:szCs w:val="28"/>
        </w:rPr>
        <w:t xml:space="preserve"> считают что людям, с достатком выше среднего),</w:t>
      </w:r>
      <w:r w:rsidR="007C613E" w:rsidRPr="00AC093A">
        <w:rPr>
          <w:color w:val="000000"/>
          <w:sz w:val="28"/>
          <w:szCs w:val="28"/>
        </w:rPr>
        <w:t xml:space="preserve"> и только четверть</w:t>
      </w:r>
      <w:r w:rsidRPr="00AC093A">
        <w:rPr>
          <w:color w:val="000000"/>
          <w:sz w:val="28"/>
          <w:szCs w:val="28"/>
        </w:rPr>
        <w:t xml:space="preserve"> респондентов считают, что это никак не связано с материальным положением супругов.</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С целью получения более полной картины отношения к брачному договору респондентам были заданы следующие вопросы: «Смогли бы Вы предложить любимому человеку заключить брачный договор?» и «Как бы Вы отнеслись к предложению любимого человека заключить брачный договор?». По первому вопросу выразили неуверенность, но допускают такую возможность 56 процентов респондентов, никогда не пойдут на это – 3</w:t>
      </w:r>
      <w:r w:rsidR="00AC093A" w:rsidRPr="00AC093A">
        <w:rPr>
          <w:color w:val="000000"/>
          <w:sz w:val="28"/>
          <w:szCs w:val="28"/>
        </w:rPr>
        <w:t>8</w:t>
      </w:r>
      <w:r w:rsidR="00AC093A">
        <w:rPr>
          <w:color w:val="000000"/>
          <w:sz w:val="28"/>
          <w:szCs w:val="28"/>
        </w:rPr>
        <w:t>%</w:t>
      </w:r>
      <w:r w:rsidRPr="00AC093A">
        <w:rPr>
          <w:color w:val="000000"/>
          <w:sz w:val="28"/>
          <w:szCs w:val="28"/>
        </w:rPr>
        <w:t>. По данному вопросу замечены следующие тендерные различия: среди мужской половины доля твердо уверенных в том, что они никогда не смогут предложить заключение брачного договора в 2 раза выше, в то время как женщины в 4 раза чаще выражают уверенность по данному вопросу.</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Причем следует заметить, что среди респондентов, имевших проблемы при разводе, ни один не выбрал альтернативу «нет». Также наблюдается зависимость ответов на данный вопрос от материального положения респондентов. Так, среди людей с низким достатком никто не высказал уверенности в подобном шаге, а среди тех, кто вполне материально обеспечен, ни один не ответил отрицательно. Хотя, число выразивших неуверенность составляет большую часть во всех рассматриваемых группах. Предложение заключить брачный договор 14 процентов респондентов поддержало бы, 4о% отнеслись бы к этому скорее положительно и 4</w:t>
      </w:r>
      <w:r w:rsidR="00AC093A" w:rsidRPr="00AC093A">
        <w:rPr>
          <w:color w:val="000000"/>
          <w:sz w:val="28"/>
          <w:szCs w:val="28"/>
        </w:rPr>
        <w:t>6</w:t>
      </w:r>
      <w:r w:rsidR="00AC093A">
        <w:rPr>
          <w:color w:val="000000"/>
          <w:sz w:val="28"/>
          <w:szCs w:val="28"/>
        </w:rPr>
        <w:t>%</w:t>
      </w:r>
      <w:r w:rsidRPr="00AC093A">
        <w:rPr>
          <w:color w:val="000000"/>
          <w:sz w:val="28"/>
          <w:szCs w:val="28"/>
        </w:rPr>
        <w:t xml:space="preserve"> отрицательно.</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Среди женщин число позитивно настроенных по данному вопросу больше по сравнению с мужчинами (73 и 53 процента соответственно). Подобное соотношение наблюдается при сравнении результатов по возрасту: 5</w:t>
      </w:r>
      <w:r w:rsidR="00AC093A" w:rsidRPr="00AC093A">
        <w:rPr>
          <w:color w:val="000000"/>
          <w:sz w:val="28"/>
          <w:szCs w:val="28"/>
        </w:rPr>
        <w:t>9</w:t>
      </w:r>
      <w:r w:rsidR="00AC093A">
        <w:rPr>
          <w:color w:val="000000"/>
          <w:sz w:val="28"/>
          <w:szCs w:val="28"/>
        </w:rPr>
        <w:t>%</w:t>
      </w:r>
      <w:r w:rsidRPr="00AC093A">
        <w:rPr>
          <w:color w:val="000000"/>
          <w:sz w:val="28"/>
          <w:szCs w:val="28"/>
        </w:rPr>
        <w:t xml:space="preserve"> в группе от 16 до 25 лет и 7</w:t>
      </w:r>
      <w:r w:rsidR="00AC093A" w:rsidRPr="00AC093A">
        <w:rPr>
          <w:color w:val="000000"/>
          <w:sz w:val="28"/>
          <w:szCs w:val="28"/>
        </w:rPr>
        <w:t>5</w:t>
      </w:r>
      <w:r w:rsidR="00AC093A">
        <w:rPr>
          <w:color w:val="000000"/>
          <w:sz w:val="28"/>
          <w:szCs w:val="28"/>
        </w:rPr>
        <w:t>%</w:t>
      </w:r>
      <w:r w:rsidRPr="00AC093A">
        <w:rPr>
          <w:color w:val="000000"/>
          <w:sz w:val="28"/>
          <w:szCs w:val="28"/>
        </w:rPr>
        <w:t xml:space="preserve"> от 35 до 50 лет.</w:t>
      </w:r>
    </w:p>
    <w:p w:rsidR="001227B4"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Анализ ценностных ориентации респондентов показал, что главной жизненной ценностью для всех половозрастных групп является любовь. Рискнем предположить, что тенденция эмоциональности во взглядах большинства респондентов как раз и определяет осторожное отношение к браку по контракту, поскольку пока данный документ ассоциируется с рациональность и расчетливостью. Этим, на наш взгляд, в некоторой степени объясняются и возрастные различия отношения к брачному договору: люди, имеющие опыт семейной жизни уже не так свято полагаются на силу чувств и понимают, что к созданию семьи нужно подходить разумно и обдуманно.</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Появление брачного договора в России, на наш взгляд, связано с переходом страны к рынку и появлением богатых людей. Причинами малой распространенности, скорее всего, выступают стереотипы, сложившиеся в обществе и низкая информированность населения о данном документе.</w:t>
      </w:r>
    </w:p>
    <w:p w:rsidR="00D96D87" w:rsidRPr="00AC093A" w:rsidRDefault="00D96D87" w:rsidP="00AC093A">
      <w:pPr>
        <w:shd w:val="clear" w:color="auto" w:fill="FFFFFF"/>
        <w:spacing w:line="360" w:lineRule="auto"/>
        <w:ind w:firstLine="709"/>
        <w:jc w:val="both"/>
        <w:rPr>
          <w:color w:val="000000"/>
          <w:sz w:val="28"/>
          <w:szCs w:val="28"/>
        </w:rPr>
      </w:pPr>
      <w:r w:rsidRPr="00AC093A">
        <w:rPr>
          <w:color w:val="000000"/>
          <w:sz w:val="28"/>
          <w:szCs w:val="28"/>
        </w:rPr>
        <w:t xml:space="preserve">Таким образом, на основе полученных данных можно сделать следующие </w:t>
      </w:r>
      <w:r w:rsidRPr="00AC093A">
        <w:rPr>
          <w:color w:val="000000"/>
          <w:sz w:val="28"/>
          <w:szCs w:val="28"/>
          <w:u w:val="single"/>
        </w:rPr>
        <w:t>выводы</w:t>
      </w:r>
      <w:r w:rsidRPr="00AC093A">
        <w:rPr>
          <w:color w:val="000000"/>
          <w:sz w:val="28"/>
          <w:szCs w:val="28"/>
        </w:rPr>
        <w:t>:</w:t>
      </w:r>
    </w:p>
    <w:p w:rsidR="00D96D87" w:rsidRPr="00AC093A" w:rsidRDefault="00D96D87" w:rsidP="00AC093A">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AC093A">
        <w:rPr>
          <w:color w:val="000000"/>
          <w:sz w:val="28"/>
          <w:szCs w:val="28"/>
        </w:rPr>
        <w:t>Однозначно положительного или резко отрицательного отношения граждан к брачному договору не наблюдается;</w:t>
      </w:r>
    </w:p>
    <w:p w:rsidR="00D96D87" w:rsidRPr="00AC093A" w:rsidRDefault="00D96D87" w:rsidP="00AC093A">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AC093A">
        <w:rPr>
          <w:color w:val="000000"/>
          <w:sz w:val="28"/>
          <w:szCs w:val="28"/>
        </w:rPr>
        <w:t>Существуют возрастные различия отношения к брачному договору: среди старшей возрастной группы число явно понимающих важность данного документа значительно выше по сравнению с младшей возрастной группой, хотя молодежь более информирована по данному вопросу;</w:t>
      </w:r>
    </w:p>
    <w:p w:rsidR="00D96D87" w:rsidRPr="00AC093A" w:rsidRDefault="00D96D87" w:rsidP="00AC093A">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AC093A">
        <w:rPr>
          <w:color w:val="000000"/>
          <w:sz w:val="28"/>
          <w:szCs w:val="28"/>
        </w:rPr>
        <w:t>Женщины по сравнению с мужчинами относятся к брачному договору более лояльно;</w:t>
      </w:r>
    </w:p>
    <w:p w:rsidR="001227B4" w:rsidRPr="00AC093A" w:rsidRDefault="00D96D87" w:rsidP="00AC093A">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AC093A">
        <w:rPr>
          <w:color w:val="000000"/>
          <w:sz w:val="28"/>
          <w:szCs w:val="28"/>
        </w:rPr>
        <w:t>Отношение к брачному договору также зависит от материального и семейного положения респондентов: люди с высоким достатком относятся к брачному договору более благосклонно, нежели те чей доход ниже среднего. Среди респондентов переживших развод число отчетливо понимающих необходимость брачного договора выше.</w:t>
      </w:r>
    </w:p>
    <w:p w:rsidR="001227B4" w:rsidRPr="00AC093A" w:rsidRDefault="001227B4" w:rsidP="00AC093A">
      <w:pPr>
        <w:shd w:val="clear" w:color="auto" w:fill="FFFFFF"/>
        <w:spacing w:line="360" w:lineRule="auto"/>
        <w:ind w:firstLine="709"/>
        <w:jc w:val="both"/>
        <w:rPr>
          <w:color w:val="000000"/>
          <w:sz w:val="28"/>
          <w:szCs w:val="28"/>
        </w:rPr>
      </w:pPr>
      <w:r w:rsidRPr="00AC093A">
        <w:rPr>
          <w:color w:val="000000"/>
          <w:sz w:val="28"/>
          <w:szCs w:val="28"/>
        </w:rPr>
        <w:t xml:space="preserve">Итак, в результате проделанной работы мы разобрались в понятии брачного контракта (договора), определили роль и значение данного документа в нашей стране, какое влияние он оказывает на супружеские пары. В итоге, предполагаемая нами гипотеза подтвердилась: более состоятельные люди чаще прибегают </w:t>
      </w:r>
      <w:r w:rsidR="009F008D" w:rsidRPr="00AC093A">
        <w:rPr>
          <w:color w:val="000000"/>
          <w:sz w:val="28"/>
          <w:szCs w:val="28"/>
        </w:rPr>
        <w:t>к заключению брачного контракта, т</w:t>
      </w:r>
      <w:r w:rsidR="00AC093A">
        <w:rPr>
          <w:color w:val="000000"/>
          <w:sz w:val="28"/>
          <w:szCs w:val="28"/>
        </w:rPr>
        <w:t>. </w:t>
      </w:r>
      <w:r w:rsidR="00AC093A" w:rsidRPr="00AC093A">
        <w:rPr>
          <w:color w:val="000000"/>
          <w:sz w:val="28"/>
          <w:szCs w:val="28"/>
        </w:rPr>
        <w:t>к</w:t>
      </w:r>
      <w:r w:rsidR="009F008D" w:rsidRPr="00AC093A">
        <w:rPr>
          <w:color w:val="000000"/>
          <w:sz w:val="28"/>
          <w:szCs w:val="28"/>
        </w:rPr>
        <w:t>. в настоящая время наблюдается довольно высокая дифференциация общества, в связи с чем возникает необходимость защиты своих имущественных прав при вступлении брак. Также брачный контракт помогает сохранить хорошие отношения между супругами даже после его расторжения.</w:t>
      </w:r>
    </w:p>
    <w:p w:rsidR="006A1EE7" w:rsidRDefault="006A1EE7" w:rsidP="00AC093A">
      <w:pPr>
        <w:spacing w:line="360" w:lineRule="auto"/>
        <w:ind w:firstLine="709"/>
        <w:jc w:val="both"/>
        <w:rPr>
          <w:b/>
          <w:color w:val="000000"/>
          <w:sz w:val="28"/>
          <w:szCs w:val="28"/>
        </w:rPr>
      </w:pPr>
    </w:p>
    <w:p w:rsidR="00050258" w:rsidRPr="00AC093A" w:rsidRDefault="006A1EE7" w:rsidP="00AC093A">
      <w:pPr>
        <w:spacing w:line="360" w:lineRule="auto"/>
        <w:ind w:firstLine="709"/>
        <w:jc w:val="both"/>
        <w:rPr>
          <w:b/>
          <w:color w:val="000000"/>
          <w:sz w:val="28"/>
          <w:szCs w:val="28"/>
        </w:rPr>
      </w:pPr>
      <w:r>
        <w:rPr>
          <w:b/>
          <w:color w:val="000000"/>
          <w:sz w:val="28"/>
          <w:szCs w:val="28"/>
        </w:rPr>
        <w:br w:type="page"/>
      </w:r>
      <w:r w:rsidR="00050258" w:rsidRPr="00AC093A">
        <w:rPr>
          <w:b/>
          <w:color w:val="000000"/>
          <w:sz w:val="28"/>
          <w:szCs w:val="28"/>
        </w:rPr>
        <w:t>Рекомендации</w:t>
      </w:r>
    </w:p>
    <w:p w:rsidR="00903FAA" w:rsidRPr="00AC093A" w:rsidRDefault="00903FAA" w:rsidP="00AC093A">
      <w:pPr>
        <w:spacing w:line="360" w:lineRule="auto"/>
        <w:ind w:firstLine="709"/>
        <w:jc w:val="both"/>
        <w:rPr>
          <w:color w:val="000000"/>
          <w:sz w:val="28"/>
          <w:szCs w:val="28"/>
        </w:rPr>
      </w:pPr>
    </w:p>
    <w:p w:rsidR="00903FAA" w:rsidRPr="00AC093A" w:rsidRDefault="00903FAA" w:rsidP="00AC093A">
      <w:pPr>
        <w:spacing w:line="360" w:lineRule="auto"/>
        <w:ind w:firstLine="709"/>
        <w:jc w:val="both"/>
        <w:rPr>
          <w:color w:val="000000"/>
          <w:sz w:val="28"/>
          <w:szCs w:val="28"/>
        </w:rPr>
      </w:pPr>
      <w:r w:rsidRPr="00AC093A">
        <w:rPr>
          <w:color w:val="000000"/>
          <w:sz w:val="28"/>
          <w:szCs w:val="28"/>
        </w:rPr>
        <w:t xml:space="preserve">Браки, как известно, заключаются на небесах. Но когда первое упоение проходит, начинаются проблемы сугубо земные. И нередко обстановка накаляется настолько, что у кого-то из супругов срывается с языка роковое слово «развод!». Но это не конец житейской бури, а лишь самое ее начало, потому что в ответ, как правило, звучит: «Что ж, хорошо, но учти, что я тебе квартиру (машину, ребенка </w:t>
      </w:r>
      <w:r w:rsidR="00AC093A">
        <w:rPr>
          <w:color w:val="000000"/>
          <w:sz w:val="28"/>
          <w:szCs w:val="28"/>
        </w:rPr>
        <w:t>и т.п.</w:t>
      </w:r>
      <w:r w:rsidRPr="00AC093A">
        <w:rPr>
          <w:color w:val="000000"/>
          <w:sz w:val="28"/>
          <w:szCs w:val="28"/>
        </w:rPr>
        <w:t>) не отдам!»</w:t>
      </w:r>
    </w:p>
    <w:p w:rsidR="00903FAA" w:rsidRPr="00AC093A" w:rsidRDefault="00903FAA" w:rsidP="00AC093A">
      <w:pPr>
        <w:spacing w:line="360" w:lineRule="auto"/>
        <w:ind w:firstLine="709"/>
        <w:jc w:val="both"/>
        <w:rPr>
          <w:color w:val="000000"/>
          <w:sz w:val="28"/>
          <w:szCs w:val="28"/>
        </w:rPr>
      </w:pPr>
      <w:r w:rsidRPr="00AC093A">
        <w:rPr>
          <w:color w:val="000000"/>
          <w:sz w:val="28"/>
          <w:szCs w:val="28"/>
        </w:rPr>
        <w:t>Ситуация, увы, знакома многим, но есть достаточно надежный способ предотвратить ее. Правда, подумать об этом лучше не перед расторжением, а перед заключением брака. Это так называемый брачный контракт.</w:t>
      </w:r>
    </w:p>
    <w:p w:rsidR="00903FAA" w:rsidRPr="00AC093A" w:rsidRDefault="00903FAA" w:rsidP="00AC093A">
      <w:pPr>
        <w:spacing w:line="360" w:lineRule="auto"/>
        <w:ind w:firstLine="709"/>
        <w:jc w:val="both"/>
        <w:rPr>
          <w:color w:val="000000"/>
          <w:sz w:val="28"/>
          <w:szCs w:val="28"/>
        </w:rPr>
      </w:pPr>
      <w:r w:rsidRPr="00AC093A">
        <w:rPr>
          <w:color w:val="000000"/>
          <w:sz w:val="28"/>
          <w:szCs w:val="28"/>
        </w:rPr>
        <w:t>Брачное соглашение определяет, при каких условиях супруги могут расстаться, и что кому достанется после развода. Иными словами, такой контракт играет роль той самой соломки, которую мы так часто хотим постелить в ситуации «знать бы, где упасть». Ведь если супруги знают, что при разделе семейного пирога каждый потеряет что-то для себя значимое, они поостерегутся провоцировать в своей семье ситуацию развода.</w:t>
      </w:r>
    </w:p>
    <w:p w:rsidR="00903FAA" w:rsidRPr="00AC093A" w:rsidRDefault="00903FAA" w:rsidP="00AC093A">
      <w:pPr>
        <w:spacing w:line="360" w:lineRule="auto"/>
        <w:ind w:firstLine="709"/>
        <w:jc w:val="both"/>
        <w:rPr>
          <w:color w:val="000000"/>
          <w:sz w:val="28"/>
          <w:szCs w:val="28"/>
        </w:rPr>
      </w:pPr>
      <w:r w:rsidRPr="00AC093A">
        <w:rPr>
          <w:color w:val="000000"/>
          <w:sz w:val="28"/>
          <w:szCs w:val="28"/>
        </w:rPr>
        <w:t>Если вы решили для себя, что заключите брачный контракт или гипотетически предполагаете такую возможность, то мы бы хотели обратить ваше внимание на следующие аспекты.</w:t>
      </w:r>
    </w:p>
    <w:p w:rsidR="00903FAA" w:rsidRPr="00AC093A" w:rsidRDefault="00903FAA" w:rsidP="00AC093A">
      <w:pPr>
        <w:spacing w:line="360" w:lineRule="auto"/>
        <w:ind w:firstLine="709"/>
        <w:jc w:val="both"/>
        <w:rPr>
          <w:color w:val="000000"/>
          <w:sz w:val="28"/>
          <w:szCs w:val="28"/>
        </w:rPr>
      </w:pPr>
      <w:r w:rsidRPr="00AC093A">
        <w:rPr>
          <w:color w:val="000000"/>
          <w:sz w:val="28"/>
          <w:szCs w:val="28"/>
        </w:rPr>
        <w:t>Социологический аспект. Следует признать, что одним из основных побудительных мотивов к пересмотру законного режима супружеского имущества путем заключения брачного договора является имущественное или социальное неравенство супругов, в то же время «законный режим имущества» то есть тот, который установлен в законодательстве и действует при отсутствии брачного договора, является оптимальным для тех супружеских пар, в которых имущественное положение обоих супругов приблизительно одинаково, но при этом не слишком высоко.</w:t>
      </w:r>
    </w:p>
    <w:p w:rsidR="00903FAA" w:rsidRPr="00AC093A" w:rsidRDefault="00903FAA" w:rsidP="00AC093A">
      <w:pPr>
        <w:spacing w:line="360" w:lineRule="auto"/>
        <w:ind w:firstLine="709"/>
        <w:jc w:val="both"/>
        <w:rPr>
          <w:color w:val="000000"/>
          <w:sz w:val="28"/>
          <w:szCs w:val="28"/>
        </w:rPr>
      </w:pPr>
      <w:r w:rsidRPr="00AC093A">
        <w:rPr>
          <w:color w:val="000000"/>
          <w:sz w:val="28"/>
          <w:szCs w:val="28"/>
        </w:rPr>
        <w:t>Психологический аспект. Он связан с эффектом прогнозирования. Психологи утверждают, что любые разновидности прогнозирования, независимо от достоверности информации, на которой они основаны, начиная от предсказания гадалки или экстрасенса до аналитического прогноза, подготовленного профессионалами, способны оказывать воздействие на последующее развитие событий, выражающееся в том, что подсознательное ожидание результата прогноза делает возможным его реальное наступление, а иногда и ускоряет его.</w:t>
      </w:r>
    </w:p>
    <w:p w:rsidR="00903FAA" w:rsidRPr="00AC093A" w:rsidRDefault="00903FAA" w:rsidP="00AC093A">
      <w:pPr>
        <w:spacing w:line="360" w:lineRule="auto"/>
        <w:ind w:firstLine="709"/>
        <w:jc w:val="both"/>
        <w:rPr>
          <w:color w:val="000000"/>
          <w:sz w:val="28"/>
          <w:szCs w:val="28"/>
        </w:rPr>
      </w:pPr>
      <w:r w:rsidRPr="00AC093A">
        <w:rPr>
          <w:color w:val="000000"/>
          <w:sz w:val="28"/>
          <w:szCs w:val="28"/>
        </w:rPr>
        <w:t>Поскольку в брачном договоре супруги вправе определить имущество, которое будет передано каждому из них в случае расторжения брака, то есть прогнозируется возможность такого результата, возникает опасение, не станет ли развод ожидаемым результатом брака, а брачный договор – катализатором разводов.</w:t>
      </w:r>
    </w:p>
    <w:p w:rsidR="00903FAA" w:rsidRPr="00AC093A" w:rsidRDefault="00903FAA" w:rsidP="00AC093A">
      <w:pPr>
        <w:spacing w:line="360" w:lineRule="auto"/>
        <w:ind w:firstLine="709"/>
        <w:jc w:val="both"/>
        <w:rPr>
          <w:color w:val="000000"/>
          <w:sz w:val="28"/>
          <w:szCs w:val="28"/>
        </w:rPr>
      </w:pPr>
      <w:r w:rsidRPr="00AC093A">
        <w:rPr>
          <w:color w:val="000000"/>
          <w:sz w:val="28"/>
          <w:szCs w:val="28"/>
        </w:rPr>
        <w:t>Этический аспект брачного договора состоит в невозможности превращение самого брака лишь в средство для заключения брачного договора. Договор не может быть единственным или доминирующим основанием вступления в брак. Важно не перейти ту грань, за которой право личности на свободу волеизъявления может способствовать нарушению существующих в обществе этических норм. Недопустимо, чтобы имущественный интерес в браке взял верх на эмоционально-доверительной стороной брак.</w:t>
      </w:r>
    </w:p>
    <w:p w:rsidR="00903FAA" w:rsidRPr="00AC093A" w:rsidRDefault="00903FAA" w:rsidP="00AC093A">
      <w:pPr>
        <w:spacing w:line="360" w:lineRule="auto"/>
        <w:ind w:firstLine="709"/>
        <w:jc w:val="both"/>
        <w:rPr>
          <w:color w:val="000000"/>
          <w:sz w:val="28"/>
          <w:szCs w:val="28"/>
        </w:rPr>
      </w:pPr>
      <w:r w:rsidRPr="00AC093A">
        <w:rPr>
          <w:color w:val="000000"/>
          <w:sz w:val="28"/>
          <w:szCs w:val="28"/>
        </w:rPr>
        <w:t>Таким образом, мы хотим сказать, что брачный договор существует для брака, а не наоборот. В противном случае это нанесет существенный вред институту брака.</w:t>
      </w:r>
    </w:p>
    <w:p w:rsidR="006A1EE7" w:rsidRDefault="006A1EE7" w:rsidP="00AC093A">
      <w:pPr>
        <w:spacing w:line="360" w:lineRule="auto"/>
        <w:ind w:firstLine="709"/>
        <w:jc w:val="both"/>
        <w:rPr>
          <w:color w:val="000000"/>
          <w:sz w:val="28"/>
          <w:szCs w:val="28"/>
        </w:rPr>
      </w:pPr>
    </w:p>
    <w:p w:rsidR="006A1EE7" w:rsidRDefault="006A1EE7" w:rsidP="00AC093A">
      <w:pPr>
        <w:spacing w:line="360" w:lineRule="auto"/>
        <w:ind w:firstLine="709"/>
        <w:jc w:val="both"/>
        <w:rPr>
          <w:color w:val="000000"/>
          <w:sz w:val="28"/>
          <w:szCs w:val="28"/>
        </w:rPr>
      </w:pPr>
    </w:p>
    <w:p w:rsidR="00050258" w:rsidRDefault="00050258" w:rsidP="00AC093A">
      <w:pPr>
        <w:spacing w:line="360" w:lineRule="auto"/>
        <w:ind w:firstLine="709"/>
        <w:jc w:val="both"/>
        <w:rPr>
          <w:b/>
          <w:color w:val="000000"/>
          <w:sz w:val="28"/>
          <w:szCs w:val="28"/>
        </w:rPr>
      </w:pPr>
      <w:r w:rsidRPr="00AC093A">
        <w:rPr>
          <w:color w:val="000000"/>
          <w:sz w:val="28"/>
          <w:szCs w:val="28"/>
        </w:rPr>
        <w:br w:type="page"/>
      </w:r>
      <w:r w:rsidRPr="00AC093A">
        <w:rPr>
          <w:b/>
          <w:color w:val="000000"/>
          <w:sz w:val="28"/>
          <w:szCs w:val="28"/>
        </w:rPr>
        <w:t>Список литературы</w:t>
      </w:r>
    </w:p>
    <w:p w:rsidR="006A1EE7" w:rsidRPr="00AC093A" w:rsidRDefault="006A1EE7" w:rsidP="00AC093A">
      <w:pPr>
        <w:spacing w:line="360" w:lineRule="auto"/>
        <w:ind w:firstLine="709"/>
        <w:jc w:val="both"/>
        <w:rPr>
          <w:b/>
          <w:color w:val="000000"/>
          <w:sz w:val="28"/>
          <w:szCs w:val="28"/>
        </w:rPr>
      </w:pPr>
    </w:p>
    <w:p w:rsidR="00050258" w:rsidRPr="00AC093A" w:rsidRDefault="00050258" w:rsidP="006A1EE7">
      <w:pPr>
        <w:numPr>
          <w:ilvl w:val="0"/>
          <w:numId w:val="5"/>
        </w:numPr>
        <w:tabs>
          <w:tab w:val="clear" w:pos="720"/>
          <w:tab w:val="left" w:pos="240"/>
        </w:tabs>
        <w:spacing w:line="360" w:lineRule="auto"/>
        <w:ind w:left="0" w:firstLine="0"/>
        <w:jc w:val="both"/>
        <w:rPr>
          <w:color w:val="000000"/>
          <w:sz w:val="28"/>
          <w:szCs w:val="28"/>
        </w:rPr>
      </w:pPr>
      <w:r w:rsidRPr="00AC093A">
        <w:rPr>
          <w:color w:val="000000"/>
          <w:sz w:val="28"/>
          <w:szCs w:val="28"/>
        </w:rPr>
        <w:t>Семейный кодекс Российской Федерации. – М.: Издательство «Омега-Л», 2007.</w:t>
      </w:r>
    </w:p>
    <w:p w:rsidR="00050258" w:rsidRPr="00AC093A" w:rsidRDefault="00050258" w:rsidP="006A1EE7">
      <w:pPr>
        <w:numPr>
          <w:ilvl w:val="0"/>
          <w:numId w:val="5"/>
        </w:numPr>
        <w:tabs>
          <w:tab w:val="clear" w:pos="720"/>
          <w:tab w:val="left" w:pos="240"/>
        </w:tabs>
        <w:spacing w:line="360" w:lineRule="auto"/>
        <w:ind w:left="0" w:firstLine="0"/>
        <w:jc w:val="both"/>
        <w:rPr>
          <w:color w:val="000000"/>
          <w:sz w:val="28"/>
          <w:szCs w:val="28"/>
        </w:rPr>
      </w:pPr>
      <w:r w:rsidRPr="00AC093A">
        <w:rPr>
          <w:color w:val="000000"/>
          <w:sz w:val="28"/>
          <w:szCs w:val="28"/>
        </w:rPr>
        <w:t xml:space="preserve">Гражданский Кодекс Российской Федерации. </w:t>
      </w:r>
      <w:r w:rsidR="00AC093A">
        <w:rPr>
          <w:color w:val="000000"/>
          <w:sz w:val="28"/>
          <w:szCs w:val="28"/>
        </w:rPr>
        <w:t>–</w:t>
      </w:r>
      <w:r w:rsidR="00AC093A" w:rsidRPr="00AC093A">
        <w:rPr>
          <w:color w:val="000000"/>
          <w:sz w:val="28"/>
          <w:szCs w:val="28"/>
        </w:rPr>
        <w:t xml:space="preserve"> </w:t>
      </w:r>
      <w:r w:rsidRPr="00AC093A">
        <w:rPr>
          <w:color w:val="000000"/>
          <w:sz w:val="28"/>
          <w:szCs w:val="28"/>
        </w:rPr>
        <w:t>М: Издательство «Омега-Л», 2007.</w:t>
      </w:r>
    </w:p>
    <w:p w:rsidR="00050258" w:rsidRPr="00AC093A" w:rsidRDefault="00050258" w:rsidP="006A1EE7">
      <w:pPr>
        <w:numPr>
          <w:ilvl w:val="0"/>
          <w:numId w:val="5"/>
        </w:numPr>
        <w:tabs>
          <w:tab w:val="clear" w:pos="720"/>
          <w:tab w:val="left" w:pos="240"/>
        </w:tabs>
        <w:spacing w:line="360" w:lineRule="auto"/>
        <w:ind w:left="0" w:firstLine="0"/>
        <w:jc w:val="both"/>
        <w:rPr>
          <w:color w:val="000000"/>
          <w:sz w:val="28"/>
          <w:szCs w:val="28"/>
        </w:rPr>
      </w:pPr>
      <w:r w:rsidRPr="00AC093A">
        <w:rPr>
          <w:color w:val="000000"/>
          <w:sz w:val="28"/>
          <w:szCs w:val="28"/>
        </w:rPr>
        <w:t xml:space="preserve">Основы законодательства Российской Федерации о нотариате. </w:t>
      </w:r>
      <w:r w:rsidR="00AC093A">
        <w:rPr>
          <w:color w:val="000000"/>
          <w:sz w:val="28"/>
          <w:szCs w:val="28"/>
        </w:rPr>
        <w:t>–</w:t>
      </w:r>
      <w:r w:rsidR="00AC093A" w:rsidRPr="00AC093A">
        <w:rPr>
          <w:color w:val="000000"/>
          <w:sz w:val="28"/>
          <w:szCs w:val="28"/>
        </w:rPr>
        <w:t xml:space="preserve"> </w:t>
      </w:r>
      <w:r w:rsidRPr="00AC093A">
        <w:rPr>
          <w:color w:val="000000"/>
          <w:sz w:val="28"/>
          <w:szCs w:val="28"/>
        </w:rPr>
        <w:t>М.: 2006.</w:t>
      </w:r>
    </w:p>
    <w:p w:rsidR="00050258" w:rsidRPr="00AC093A" w:rsidRDefault="00AC093A" w:rsidP="006A1EE7">
      <w:pPr>
        <w:numPr>
          <w:ilvl w:val="0"/>
          <w:numId w:val="5"/>
        </w:numPr>
        <w:tabs>
          <w:tab w:val="clear" w:pos="720"/>
          <w:tab w:val="left" w:pos="240"/>
        </w:tabs>
        <w:spacing w:line="360" w:lineRule="auto"/>
        <w:ind w:left="0" w:firstLine="0"/>
        <w:jc w:val="both"/>
        <w:rPr>
          <w:color w:val="000000"/>
          <w:sz w:val="28"/>
          <w:szCs w:val="28"/>
        </w:rPr>
      </w:pPr>
      <w:r w:rsidRPr="00AC093A">
        <w:rPr>
          <w:color w:val="000000"/>
          <w:sz w:val="28"/>
          <w:szCs w:val="28"/>
        </w:rPr>
        <w:t>Антольская</w:t>
      </w:r>
      <w:r>
        <w:rPr>
          <w:color w:val="000000"/>
          <w:sz w:val="28"/>
          <w:szCs w:val="28"/>
        </w:rPr>
        <w:t> </w:t>
      </w:r>
      <w:r w:rsidRPr="00AC093A">
        <w:rPr>
          <w:color w:val="000000"/>
          <w:sz w:val="28"/>
          <w:szCs w:val="28"/>
        </w:rPr>
        <w:t>Н.В.</w:t>
      </w:r>
      <w:r>
        <w:rPr>
          <w:color w:val="000000"/>
          <w:sz w:val="28"/>
          <w:szCs w:val="28"/>
        </w:rPr>
        <w:t> </w:t>
      </w:r>
      <w:r w:rsidRPr="00AC093A">
        <w:rPr>
          <w:color w:val="000000"/>
          <w:sz w:val="28"/>
          <w:szCs w:val="28"/>
        </w:rPr>
        <w:t>Семейное</w:t>
      </w:r>
      <w:r w:rsidR="00050258" w:rsidRPr="00AC093A">
        <w:rPr>
          <w:color w:val="000000"/>
          <w:sz w:val="28"/>
          <w:szCs w:val="28"/>
        </w:rPr>
        <w:t xml:space="preserve"> право. Учебник. – М.: Юрист, 2002.</w:t>
      </w:r>
    </w:p>
    <w:p w:rsidR="00050258" w:rsidRPr="00AC093A" w:rsidRDefault="00AC093A" w:rsidP="006A1EE7">
      <w:pPr>
        <w:numPr>
          <w:ilvl w:val="0"/>
          <w:numId w:val="5"/>
        </w:numPr>
        <w:tabs>
          <w:tab w:val="clear" w:pos="720"/>
          <w:tab w:val="left" w:pos="240"/>
        </w:tabs>
        <w:spacing w:line="360" w:lineRule="auto"/>
        <w:ind w:left="0" w:firstLine="0"/>
        <w:jc w:val="both"/>
        <w:rPr>
          <w:color w:val="000000"/>
          <w:sz w:val="28"/>
          <w:szCs w:val="28"/>
        </w:rPr>
      </w:pPr>
      <w:r w:rsidRPr="00AC093A">
        <w:rPr>
          <w:color w:val="000000"/>
          <w:sz w:val="28"/>
          <w:szCs w:val="28"/>
        </w:rPr>
        <w:t>Игнатенко</w:t>
      </w:r>
      <w:r>
        <w:rPr>
          <w:color w:val="000000"/>
          <w:sz w:val="28"/>
          <w:szCs w:val="28"/>
        </w:rPr>
        <w:t> </w:t>
      </w:r>
      <w:r w:rsidRPr="00AC093A">
        <w:rPr>
          <w:color w:val="000000"/>
          <w:sz w:val="28"/>
          <w:szCs w:val="28"/>
        </w:rPr>
        <w:t>Л.А.</w:t>
      </w:r>
      <w:r w:rsidR="00050258" w:rsidRPr="00AC093A">
        <w:rPr>
          <w:color w:val="000000"/>
          <w:sz w:val="28"/>
          <w:szCs w:val="28"/>
        </w:rPr>
        <w:t xml:space="preserve">, </w:t>
      </w:r>
      <w:r w:rsidRPr="00AC093A">
        <w:rPr>
          <w:color w:val="000000"/>
          <w:sz w:val="28"/>
          <w:szCs w:val="28"/>
        </w:rPr>
        <w:t>Скрапников</w:t>
      </w:r>
      <w:r>
        <w:rPr>
          <w:color w:val="000000"/>
          <w:sz w:val="28"/>
          <w:szCs w:val="28"/>
        </w:rPr>
        <w:t> </w:t>
      </w:r>
      <w:r w:rsidRPr="00AC093A">
        <w:rPr>
          <w:color w:val="000000"/>
          <w:sz w:val="28"/>
          <w:szCs w:val="28"/>
        </w:rPr>
        <w:t>Н.И.</w:t>
      </w:r>
      <w:r>
        <w:rPr>
          <w:color w:val="000000"/>
          <w:sz w:val="28"/>
          <w:szCs w:val="28"/>
        </w:rPr>
        <w:t> </w:t>
      </w:r>
      <w:r w:rsidRPr="00AC093A">
        <w:rPr>
          <w:color w:val="000000"/>
          <w:sz w:val="28"/>
          <w:szCs w:val="28"/>
        </w:rPr>
        <w:t>Брачный</w:t>
      </w:r>
      <w:r w:rsidR="00050258" w:rsidRPr="00AC093A">
        <w:rPr>
          <w:color w:val="000000"/>
          <w:sz w:val="28"/>
          <w:szCs w:val="28"/>
        </w:rPr>
        <w:t xml:space="preserve"> договор. Законный режим имущества супругов – М.: «ФИЛИНТ», 2004.</w:t>
      </w:r>
    </w:p>
    <w:p w:rsidR="00050258" w:rsidRPr="00AC093A" w:rsidRDefault="00AC093A" w:rsidP="006A1EE7">
      <w:pPr>
        <w:numPr>
          <w:ilvl w:val="0"/>
          <w:numId w:val="5"/>
        </w:numPr>
        <w:tabs>
          <w:tab w:val="clear" w:pos="720"/>
          <w:tab w:val="left" w:pos="240"/>
        </w:tabs>
        <w:spacing w:line="360" w:lineRule="auto"/>
        <w:ind w:left="0" w:firstLine="0"/>
        <w:jc w:val="both"/>
        <w:rPr>
          <w:color w:val="000000"/>
          <w:sz w:val="28"/>
          <w:szCs w:val="28"/>
        </w:rPr>
      </w:pPr>
      <w:r w:rsidRPr="00AC093A">
        <w:rPr>
          <w:color w:val="000000"/>
          <w:sz w:val="28"/>
          <w:szCs w:val="28"/>
        </w:rPr>
        <w:t>Лофас</w:t>
      </w:r>
      <w:r>
        <w:rPr>
          <w:color w:val="000000"/>
          <w:sz w:val="28"/>
          <w:szCs w:val="28"/>
        </w:rPr>
        <w:t> </w:t>
      </w:r>
      <w:r w:rsidRPr="00AC093A">
        <w:rPr>
          <w:color w:val="000000"/>
          <w:sz w:val="28"/>
          <w:szCs w:val="28"/>
        </w:rPr>
        <w:t>Ж.</w:t>
      </w:r>
      <w:r w:rsidR="00DA7A4F">
        <w:rPr>
          <w:color w:val="000000"/>
          <w:sz w:val="28"/>
          <w:szCs w:val="28"/>
        </w:rPr>
        <w:t>, Сова Д. Повторный брак. – С</w:t>
      </w:r>
      <w:r w:rsidR="00050258" w:rsidRPr="00AC093A">
        <w:rPr>
          <w:color w:val="000000"/>
          <w:sz w:val="28"/>
          <w:szCs w:val="28"/>
        </w:rPr>
        <w:t>Пб: «Пресс», 2003.</w:t>
      </w:r>
    </w:p>
    <w:p w:rsidR="00050258" w:rsidRPr="00AC093A" w:rsidRDefault="00AC093A" w:rsidP="006A1EE7">
      <w:pPr>
        <w:numPr>
          <w:ilvl w:val="0"/>
          <w:numId w:val="5"/>
        </w:numPr>
        <w:tabs>
          <w:tab w:val="clear" w:pos="720"/>
          <w:tab w:val="left" w:pos="240"/>
        </w:tabs>
        <w:spacing w:line="360" w:lineRule="auto"/>
        <w:ind w:left="0" w:firstLine="0"/>
        <w:jc w:val="both"/>
        <w:rPr>
          <w:color w:val="000000"/>
          <w:sz w:val="28"/>
          <w:szCs w:val="28"/>
        </w:rPr>
      </w:pPr>
      <w:r w:rsidRPr="00AC093A">
        <w:rPr>
          <w:color w:val="000000"/>
          <w:sz w:val="28"/>
          <w:szCs w:val="28"/>
        </w:rPr>
        <w:t>Симонян</w:t>
      </w:r>
      <w:r>
        <w:rPr>
          <w:color w:val="000000"/>
          <w:sz w:val="28"/>
          <w:szCs w:val="28"/>
        </w:rPr>
        <w:t> </w:t>
      </w:r>
      <w:r w:rsidRPr="00AC093A">
        <w:rPr>
          <w:color w:val="000000"/>
          <w:sz w:val="28"/>
          <w:szCs w:val="28"/>
        </w:rPr>
        <w:t>С.Л.</w:t>
      </w:r>
      <w:r>
        <w:rPr>
          <w:color w:val="000000"/>
          <w:sz w:val="28"/>
          <w:szCs w:val="28"/>
        </w:rPr>
        <w:t> </w:t>
      </w:r>
      <w:r w:rsidRPr="00AC093A">
        <w:rPr>
          <w:color w:val="000000"/>
          <w:sz w:val="28"/>
          <w:szCs w:val="28"/>
        </w:rPr>
        <w:t>Имущественные</w:t>
      </w:r>
      <w:r w:rsidR="00050258" w:rsidRPr="00AC093A">
        <w:rPr>
          <w:color w:val="000000"/>
          <w:sz w:val="28"/>
          <w:szCs w:val="28"/>
        </w:rPr>
        <w:t xml:space="preserve"> отношения между супругами. – М.: «Контур» 2003.</w:t>
      </w:r>
    </w:p>
    <w:p w:rsidR="00050258" w:rsidRPr="00AC093A" w:rsidRDefault="00AC093A" w:rsidP="006A1EE7">
      <w:pPr>
        <w:numPr>
          <w:ilvl w:val="0"/>
          <w:numId w:val="5"/>
        </w:numPr>
        <w:tabs>
          <w:tab w:val="clear" w:pos="720"/>
          <w:tab w:val="left" w:pos="240"/>
        </w:tabs>
        <w:spacing w:line="360" w:lineRule="auto"/>
        <w:ind w:left="0" w:firstLine="0"/>
        <w:jc w:val="both"/>
        <w:rPr>
          <w:color w:val="000000"/>
          <w:sz w:val="28"/>
        </w:rPr>
      </w:pPr>
      <w:r w:rsidRPr="00AC093A">
        <w:rPr>
          <w:color w:val="000000"/>
          <w:sz w:val="28"/>
          <w:szCs w:val="28"/>
        </w:rPr>
        <w:t>Пчелинцева</w:t>
      </w:r>
      <w:r>
        <w:rPr>
          <w:color w:val="000000"/>
          <w:sz w:val="28"/>
          <w:szCs w:val="28"/>
        </w:rPr>
        <w:t> </w:t>
      </w:r>
      <w:r w:rsidRPr="00AC093A">
        <w:rPr>
          <w:color w:val="000000"/>
          <w:sz w:val="28"/>
          <w:szCs w:val="28"/>
        </w:rPr>
        <w:t>Л.М.</w:t>
      </w:r>
      <w:r>
        <w:rPr>
          <w:color w:val="000000"/>
          <w:sz w:val="28"/>
          <w:szCs w:val="28"/>
        </w:rPr>
        <w:t> </w:t>
      </w:r>
      <w:r w:rsidRPr="00AC093A">
        <w:rPr>
          <w:color w:val="000000"/>
          <w:sz w:val="28"/>
          <w:szCs w:val="28"/>
        </w:rPr>
        <w:t>Семейное</w:t>
      </w:r>
      <w:r w:rsidR="00050258" w:rsidRPr="00AC093A">
        <w:rPr>
          <w:color w:val="000000"/>
          <w:sz w:val="28"/>
          <w:szCs w:val="28"/>
        </w:rPr>
        <w:t xml:space="preserve"> право России. Учебник для вузов. – М.: Норма-Инфа, 2006.</w:t>
      </w:r>
      <w:bookmarkStart w:id="0" w:name="_GoBack"/>
      <w:bookmarkEnd w:id="0"/>
    </w:p>
    <w:sectPr w:rsidR="00050258" w:rsidRPr="00AC093A" w:rsidSect="00AC093A">
      <w:footerReference w:type="even" r:id="rId16"/>
      <w:footerReference w:type="default" r:id="rId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10D" w:rsidRDefault="0059510D">
      <w:r>
        <w:separator/>
      </w:r>
    </w:p>
  </w:endnote>
  <w:endnote w:type="continuationSeparator" w:id="0">
    <w:p w:rsidR="0059510D" w:rsidRDefault="005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0D" w:rsidRDefault="0059510D" w:rsidP="004A26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510D" w:rsidRDefault="005951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0D" w:rsidRDefault="0059510D" w:rsidP="004A269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14CD">
      <w:rPr>
        <w:rStyle w:val="a5"/>
        <w:noProof/>
      </w:rPr>
      <w:t>14</w:t>
    </w:r>
    <w:r>
      <w:rPr>
        <w:rStyle w:val="a5"/>
      </w:rPr>
      <w:fldChar w:fldCharType="end"/>
    </w:r>
  </w:p>
  <w:p w:rsidR="0059510D" w:rsidRDefault="005951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10D" w:rsidRDefault="0059510D">
      <w:r>
        <w:separator/>
      </w:r>
    </w:p>
  </w:footnote>
  <w:footnote w:type="continuationSeparator" w:id="0">
    <w:p w:rsidR="0059510D" w:rsidRDefault="00595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F5A18"/>
    <w:multiLevelType w:val="hybridMultilevel"/>
    <w:tmpl w:val="11D6A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EF0300"/>
    <w:multiLevelType w:val="hybridMultilevel"/>
    <w:tmpl w:val="C4CEAAA8"/>
    <w:lvl w:ilvl="0" w:tplc="7E2269B4">
      <w:start w:val="1"/>
      <w:numFmt w:val="upperRoman"/>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B205BE0"/>
    <w:multiLevelType w:val="hybridMultilevel"/>
    <w:tmpl w:val="09B00850"/>
    <w:lvl w:ilvl="0" w:tplc="4F8037A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F97BB1"/>
    <w:multiLevelType w:val="hybridMultilevel"/>
    <w:tmpl w:val="178CBC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F082F31"/>
    <w:multiLevelType w:val="hybridMultilevel"/>
    <w:tmpl w:val="32926FC6"/>
    <w:lvl w:ilvl="0" w:tplc="A198F3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6269EA"/>
    <w:multiLevelType w:val="hybridMultilevel"/>
    <w:tmpl w:val="2D20A7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D2A1B08"/>
    <w:multiLevelType w:val="hybridMultilevel"/>
    <w:tmpl w:val="76FC468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A71"/>
    <w:rsid w:val="00050258"/>
    <w:rsid w:val="000B676F"/>
    <w:rsid w:val="000F259F"/>
    <w:rsid w:val="001227B4"/>
    <w:rsid w:val="002753F0"/>
    <w:rsid w:val="00286C44"/>
    <w:rsid w:val="002A2FE7"/>
    <w:rsid w:val="004A2690"/>
    <w:rsid w:val="0059510D"/>
    <w:rsid w:val="00661948"/>
    <w:rsid w:val="00676DFD"/>
    <w:rsid w:val="006A1EE7"/>
    <w:rsid w:val="006B4440"/>
    <w:rsid w:val="007009E9"/>
    <w:rsid w:val="00760364"/>
    <w:rsid w:val="007845C1"/>
    <w:rsid w:val="007C613E"/>
    <w:rsid w:val="008173B2"/>
    <w:rsid w:val="0082236D"/>
    <w:rsid w:val="008814CD"/>
    <w:rsid w:val="008C16F2"/>
    <w:rsid w:val="008F5C43"/>
    <w:rsid w:val="00903FAA"/>
    <w:rsid w:val="00964A71"/>
    <w:rsid w:val="009F008D"/>
    <w:rsid w:val="009F3266"/>
    <w:rsid w:val="00A23EDD"/>
    <w:rsid w:val="00AA6632"/>
    <w:rsid w:val="00AC093A"/>
    <w:rsid w:val="00B429CA"/>
    <w:rsid w:val="00BB438A"/>
    <w:rsid w:val="00C61553"/>
    <w:rsid w:val="00CF2ADC"/>
    <w:rsid w:val="00D66E7A"/>
    <w:rsid w:val="00D96D87"/>
    <w:rsid w:val="00DA7A4F"/>
    <w:rsid w:val="00E03983"/>
    <w:rsid w:val="00E03A73"/>
    <w:rsid w:val="00E47539"/>
    <w:rsid w:val="00ED774E"/>
    <w:rsid w:val="00F117F5"/>
    <w:rsid w:val="00F31B80"/>
    <w:rsid w:val="00F34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8A3544A-B2A1-4241-A6D3-6B10385F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A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1553"/>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C61553"/>
    <w:rPr>
      <w:rFonts w:cs="Times New Roman"/>
    </w:rPr>
  </w:style>
  <w:style w:type="paragraph" w:styleId="a6">
    <w:name w:val="endnote text"/>
    <w:basedOn w:val="a"/>
    <w:link w:val="a7"/>
    <w:uiPriority w:val="99"/>
    <w:semiHidden/>
    <w:rsid w:val="00C61553"/>
    <w:pPr>
      <w:widowControl w:val="0"/>
      <w:autoSpaceDE w:val="0"/>
      <w:autoSpaceDN w:val="0"/>
      <w:adjustRightInd w:val="0"/>
    </w:pPr>
    <w:rPr>
      <w:sz w:val="20"/>
      <w:szCs w:val="20"/>
    </w:rPr>
  </w:style>
  <w:style w:type="character" w:customStyle="1" w:styleId="a7">
    <w:name w:val="Текст концевой сноски Знак"/>
    <w:basedOn w:val="a0"/>
    <w:link w:val="a6"/>
    <w:uiPriority w:val="99"/>
    <w:semiHidden/>
    <w:rPr>
      <w:sz w:val="20"/>
      <w:szCs w:val="20"/>
    </w:rPr>
  </w:style>
  <w:style w:type="character" w:styleId="a8">
    <w:name w:val="endnote reference"/>
    <w:basedOn w:val="a0"/>
    <w:uiPriority w:val="99"/>
    <w:semiHidden/>
    <w:rsid w:val="00C61553"/>
    <w:rPr>
      <w:rFonts w:cs="Times New Roman"/>
      <w:vertAlign w:val="superscript"/>
    </w:rPr>
  </w:style>
  <w:style w:type="paragraph" w:styleId="a9">
    <w:name w:val="Normal (Web)"/>
    <w:basedOn w:val="a"/>
    <w:uiPriority w:val="99"/>
    <w:rsid w:val="00C61553"/>
    <w:pPr>
      <w:spacing w:after="240"/>
    </w:pPr>
  </w:style>
  <w:style w:type="character" w:styleId="aa">
    <w:name w:val="Hyperlink"/>
    <w:basedOn w:val="a0"/>
    <w:uiPriority w:val="99"/>
    <w:rsid w:val="007009E9"/>
    <w:rPr>
      <w:rFonts w:cs="Times New Roman"/>
      <w:color w:val="004B99"/>
      <w:u w:val="single"/>
    </w:rPr>
  </w:style>
  <w:style w:type="table" w:styleId="1">
    <w:name w:val="Table Grid 1"/>
    <w:basedOn w:val="a1"/>
    <w:uiPriority w:val="99"/>
    <w:rsid w:val="00AC093A"/>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60748">
      <w:marLeft w:val="0"/>
      <w:marRight w:val="0"/>
      <w:marTop w:val="0"/>
      <w:marBottom w:val="0"/>
      <w:divBdr>
        <w:top w:val="none" w:sz="0" w:space="0" w:color="auto"/>
        <w:left w:val="none" w:sz="0" w:space="0" w:color="auto"/>
        <w:bottom w:val="none" w:sz="0" w:space="0" w:color="auto"/>
        <w:right w:val="none" w:sz="0" w:space="0" w:color="auto"/>
      </w:divBdr>
    </w:div>
    <w:div w:id="1348360749">
      <w:marLeft w:val="0"/>
      <w:marRight w:val="0"/>
      <w:marTop w:val="0"/>
      <w:marBottom w:val="0"/>
      <w:divBdr>
        <w:top w:val="none" w:sz="0" w:space="0" w:color="auto"/>
        <w:left w:val="none" w:sz="0" w:space="0" w:color="auto"/>
        <w:bottom w:val="none" w:sz="0" w:space="0" w:color="auto"/>
        <w:right w:val="none" w:sz="0" w:space="0" w:color="auto"/>
      </w:divBdr>
    </w:div>
    <w:div w:id="1348360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jurid/article/jur3/jur-5529.htm" TargetMode="External"/><Relationship Id="rId13" Type="http://schemas.openxmlformats.org/officeDocument/2006/relationships/hyperlink" Target="http://slovari.yandex.ru/dict/jurid/article/jur3/jur-552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ari.yandex.ru/dict/jurid/article/jur1/jur-0623.htm" TargetMode="External"/><Relationship Id="rId12" Type="http://schemas.openxmlformats.org/officeDocument/2006/relationships/hyperlink" Target="http://slovari.yandex.ru/dict/jurid/article/jur1/jur-0623.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ri.yandex.ru/dict/jurid/article/jur2/jur-2031.htm" TargetMode="External"/><Relationship Id="rId5" Type="http://schemas.openxmlformats.org/officeDocument/2006/relationships/footnotes" Target="footnotes.xml"/><Relationship Id="rId15" Type="http://schemas.openxmlformats.org/officeDocument/2006/relationships/hyperlink" Target="http://slovari.yandex.ru/dict/jurid/article/jur1/jur-1378.htm" TargetMode="External"/><Relationship Id="rId10" Type="http://schemas.openxmlformats.org/officeDocument/2006/relationships/hyperlink" Target="http://slovari.yandex.ru/dict/jurid/article/jur3/jur-6667.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vari.yandex.ru/dict/jurid/article/jur2/jur-2127.htm" TargetMode="External"/><Relationship Id="rId14" Type="http://schemas.openxmlformats.org/officeDocument/2006/relationships/hyperlink" Target="http://slovari.yandex.ru/dict/jurid/article/jur1/jur-017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17694</Characters>
  <Application>Microsoft Office Word</Application>
  <DocSecurity>0</DocSecurity>
  <Lines>147</Lines>
  <Paragraphs>41</Paragraphs>
  <ScaleCrop>false</ScaleCrop>
  <Company>home</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Брачный контракт</dc:title>
  <dc:subject>Соц. исследование</dc:subject>
  <dc:creator>Габдрахманов</dc:creator>
  <cp:keywords/>
  <dc:description/>
  <cp:lastModifiedBy>admin</cp:lastModifiedBy>
  <cp:revision>2</cp:revision>
  <dcterms:created xsi:type="dcterms:W3CDTF">2014-04-18T13:48:00Z</dcterms:created>
  <dcterms:modified xsi:type="dcterms:W3CDTF">2014-04-18T13:48:00Z</dcterms:modified>
</cp:coreProperties>
</file>