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B9" w:rsidRDefault="001B47B9" w:rsidP="00101CD7">
      <w:pPr>
        <w:jc w:val="center"/>
        <w:rPr>
          <w:rFonts w:ascii="Times New Roman" w:hAnsi="Times New Roman"/>
          <w:sz w:val="28"/>
          <w:szCs w:val="28"/>
        </w:rPr>
      </w:pPr>
    </w:p>
    <w:p w:rsidR="00EA3B0E" w:rsidRPr="001A3D0B" w:rsidRDefault="00EA3B0E" w:rsidP="00101C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1A3D0B">
        <w:rPr>
          <w:rFonts w:ascii="Times New Roman" w:hAnsi="Times New Roman"/>
          <w:sz w:val="24"/>
          <w:szCs w:val="24"/>
        </w:rPr>
        <w:t>АРМАВИРСКИЙ  ЛИНГВИСТИЧЕСКИЙ  СОЦИАЛЬНЫЙ  ИНСТИТУТ</w:t>
      </w:r>
    </w:p>
    <w:p w:rsidR="00EA3B0E" w:rsidRPr="001A3D0B" w:rsidRDefault="00EA3B0E" w:rsidP="00101CD7">
      <w:pPr>
        <w:jc w:val="center"/>
        <w:rPr>
          <w:rFonts w:ascii="Times New Roman" w:hAnsi="Times New Roman"/>
          <w:sz w:val="24"/>
          <w:szCs w:val="24"/>
        </w:rPr>
      </w:pPr>
      <w:r w:rsidRPr="001A3D0B">
        <w:rPr>
          <w:rFonts w:ascii="Times New Roman" w:hAnsi="Times New Roman"/>
          <w:sz w:val="24"/>
          <w:szCs w:val="24"/>
        </w:rPr>
        <w:t>КУРГАНИНСКИЙ ФИЛИАЛ</w:t>
      </w:r>
    </w:p>
    <w:p w:rsidR="00EA3B0E" w:rsidRPr="001A3D0B" w:rsidRDefault="00EA3B0E" w:rsidP="00101CD7">
      <w:pPr>
        <w:rPr>
          <w:rFonts w:ascii="Times New Roman" w:hAnsi="Times New Roman"/>
          <w:b/>
          <w:i/>
          <w:sz w:val="28"/>
          <w:szCs w:val="28"/>
        </w:rPr>
      </w:pPr>
    </w:p>
    <w:p w:rsidR="00EA3B0E" w:rsidRPr="001A3D0B" w:rsidRDefault="00EA3B0E" w:rsidP="00101CD7">
      <w:pPr>
        <w:rPr>
          <w:rFonts w:ascii="Times New Roman" w:hAnsi="Times New Roman"/>
          <w:b/>
          <w:i/>
          <w:sz w:val="28"/>
          <w:szCs w:val="28"/>
        </w:rPr>
      </w:pPr>
    </w:p>
    <w:p w:rsidR="00EA3B0E" w:rsidRPr="001A3D0B" w:rsidRDefault="00EA3B0E" w:rsidP="00101CD7">
      <w:pPr>
        <w:rPr>
          <w:rFonts w:ascii="Times New Roman" w:hAnsi="Times New Roman"/>
          <w:b/>
          <w:i/>
          <w:sz w:val="28"/>
          <w:szCs w:val="28"/>
        </w:rPr>
      </w:pPr>
    </w:p>
    <w:p w:rsidR="00EA3B0E" w:rsidRPr="001A3D0B" w:rsidRDefault="00EA3B0E" w:rsidP="00101CD7">
      <w:pPr>
        <w:rPr>
          <w:rFonts w:ascii="Times New Roman" w:hAnsi="Times New Roman"/>
          <w:b/>
          <w:i/>
          <w:sz w:val="28"/>
          <w:szCs w:val="28"/>
        </w:rPr>
      </w:pPr>
    </w:p>
    <w:p w:rsidR="00EA3B0E" w:rsidRPr="001A3D0B" w:rsidRDefault="00EA3B0E" w:rsidP="00101CD7">
      <w:pPr>
        <w:jc w:val="center"/>
        <w:rPr>
          <w:rFonts w:ascii="Times New Roman" w:hAnsi="Times New Roman"/>
          <w:sz w:val="60"/>
          <w:szCs w:val="60"/>
        </w:rPr>
      </w:pPr>
      <w:r w:rsidRPr="001A3D0B">
        <w:rPr>
          <w:rFonts w:ascii="Times New Roman" w:hAnsi="Times New Roman"/>
          <w:sz w:val="60"/>
          <w:szCs w:val="60"/>
        </w:rPr>
        <w:t>Контрольная работа</w:t>
      </w:r>
    </w:p>
    <w:p w:rsidR="00EA3B0E" w:rsidRPr="001A3D0B" w:rsidRDefault="00EA3B0E" w:rsidP="00101CD7">
      <w:pPr>
        <w:jc w:val="center"/>
        <w:rPr>
          <w:rStyle w:val="1"/>
          <w:rFonts w:ascii="Times New Roman" w:hAnsi="Times New Roman"/>
          <w:b w:val="0"/>
          <w:sz w:val="32"/>
          <w:szCs w:val="32"/>
        </w:rPr>
      </w:pPr>
      <w:r w:rsidRPr="001A3D0B">
        <w:rPr>
          <w:rStyle w:val="1"/>
          <w:rFonts w:ascii="Times New Roman" w:hAnsi="Times New Roman"/>
          <w:sz w:val="32"/>
          <w:szCs w:val="32"/>
        </w:rPr>
        <w:t>По дисциплине</w:t>
      </w:r>
    </w:p>
    <w:p w:rsidR="00EA3B0E" w:rsidRPr="001A3D0B" w:rsidRDefault="00EA3B0E" w:rsidP="00101CD7">
      <w:pPr>
        <w:jc w:val="center"/>
        <w:rPr>
          <w:rStyle w:val="1"/>
          <w:rFonts w:ascii="Times New Roman" w:hAnsi="Times New Roman"/>
          <w:b w:val="0"/>
          <w:sz w:val="32"/>
          <w:szCs w:val="32"/>
        </w:rPr>
      </w:pPr>
      <w:r w:rsidRPr="001A3D0B">
        <w:rPr>
          <w:rStyle w:val="1"/>
          <w:rFonts w:ascii="Times New Roman" w:hAnsi="Times New Roman"/>
          <w:sz w:val="32"/>
          <w:szCs w:val="32"/>
        </w:rPr>
        <w:t>«</w:t>
      </w:r>
      <w:r>
        <w:rPr>
          <w:rStyle w:val="1"/>
          <w:rFonts w:ascii="Times New Roman" w:hAnsi="Times New Roman"/>
          <w:sz w:val="32"/>
          <w:szCs w:val="32"/>
        </w:rPr>
        <w:t>Бухгалтерский учет и аудит</w:t>
      </w:r>
      <w:r w:rsidRPr="001A3D0B">
        <w:rPr>
          <w:rStyle w:val="1"/>
          <w:rFonts w:ascii="Times New Roman" w:hAnsi="Times New Roman"/>
          <w:sz w:val="32"/>
          <w:szCs w:val="32"/>
        </w:rPr>
        <w:t>»</w:t>
      </w:r>
    </w:p>
    <w:p w:rsidR="00EA3B0E" w:rsidRPr="001A3D0B" w:rsidRDefault="00EA3B0E" w:rsidP="00101CD7">
      <w:pPr>
        <w:jc w:val="center"/>
        <w:rPr>
          <w:rStyle w:val="1"/>
          <w:rFonts w:ascii="Times New Roman" w:hAnsi="Times New Roman"/>
          <w:b w:val="0"/>
          <w:sz w:val="32"/>
          <w:szCs w:val="32"/>
        </w:rPr>
      </w:pPr>
      <w:r w:rsidRPr="001A3D0B">
        <w:rPr>
          <w:rStyle w:val="1"/>
          <w:rFonts w:ascii="Times New Roman" w:hAnsi="Times New Roman"/>
          <w:sz w:val="32"/>
          <w:szCs w:val="32"/>
        </w:rPr>
        <w:t>На тему:</w:t>
      </w:r>
    </w:p>
    <w:p w:rsidR="00EA3B0E" w:rsidRPr="001A3D0B" w:rsidRDefault="00EA3B0E" w:rsidP="00101CD7">
      <w:pPr>
        <w:jc w:val="center"/>
        <w:rPr>
          <w:rStyle w:val="1"/>
          <w:rFonts w:ascii="Times New Roman" w:hAnsi="Times New Roman"/>
          <w:b w:val="0"/>
          <w:sz w:val="32"/>
          <w:szCs w:val="32"/>
        </w:rPr>
      </w:pPr>
      <w:r w:rsidRPr="001A3D0B">
        <w:rPr>
          <w:rStyle w:val="1"/>
          <w:rFonts w:ascii="Times New Roman" w:hAnsi="Times New Roman"/>
          <w:sz w:val="32"/>
          <w:szCs w:val="32"/>
        </w:rPr>
        <w:t>«</w:t>
      </w:r>
      <w:r>
        <w:rPr>
          <w:rStyle w:val="1"/>
          <w:rFonts w:ascii="Times New Roman" w:hAnsi="Times New Roman"/>
          <w:sz w:val="32"/>
          <w:szCs w:val="32"/>
        </w:rPr>
        <w:t>Бухгалтерский баланс</w:t>
      </w:r>
      <w:r w:rsidRPr="001A3D0B">
        <w:rPr>
          <w:rStyle w:val="1"/>
          <w:rFonts w:ascii="Times New Roman" w:hAnsi="Times New Roman"/>
          <w:sz w:val="32"/>
          <w:szCs w:val="32"/>
        </w:rPr>
        <w:t>»</w:t>
      </w:r>
    </w:p>
    <w:p w:rsidR="00EA3B0E" w:rsidRPr="001A3D0B" w:rsidRDefault="00EA3B0E" w:rsidP="00101CD7">
      <w:pPr>
        <w:rPr>
          <w:rFonts w:ascii="Times New Roman" w:hAnsi="Times New Roman"/>
          <w:b/>
          <w:i/>
          <w:sz w:val="28"/>
          <w:szCs w:val="28"/>
        </w:rPr>
      </w:pPr>
    </w:p>
    <w:p w:rsidR="00EA3B0E" w:rsidRPr="001A3D0B" w:rsidRDefault="00EA3B0E" w:rsidP="00101CD7">
      <w:pPr>
        <w:rPr>
          <w:rFonts w:ascii="Times New Roman" w:hAnsi="Times New Roman"/>
          <w:b/>
          <w:i/>
          <w:sz w:val="28"/>
          <w:szCs w:val="28"/>
        </w:rPr>
      </w:pPr>
    </w:p>
    <w:p w:rsidR="00EA3B0E" w:rsidRPr="001A3D0B" w:rsidRDefault="00EA3B0E" w:rsidP="00101CD7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A3B0E" w:rsidRPr="001A3D0B" w:rsidRDefault="00EA3B0E" w:rsidP="00101CD7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</w:t>
      </w:r>
      <w:r w:rsidRPr="001A3D0B">
        <w:rPr>
          <w:rFonts w:ascii="Times New Roman" w:hAnsi="Times New Roman"/>
          <w:sz w:val="28"/>
          <w:szCs w:val="28"/>
        </w:rPr>
        <w:t>:</w:t>
      </w:r>
    </w:p>
    <w:p w:rsidR="00EA3B0E" w:rsidRPr="001A3D0B" w:rsidRDefault="00EA3B0E" w:rsidP="00101CD7">
      <w:pPr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</w:t>
      </w:r>
      <w:r w:rsidRPr="001A3D0B">
        <w:rPr>
          <w:rFonts w:ascii="Times New Roman" w:hAnsi="Times New Roman"/>
          <w:sz w:val="28"/>
          <w:szCs w:val="28"/>
        </w:rPr>
        <w:t xml:space="preserve"> 3 курса</w:t>
      </w:r>
    </w:p>
    <w:p w:rsidR="00EA3B0E" w:rsidRPr="001A3D0B" w:rsidRDefault="00EA3B0E" w:rsidP="00101CD7">
      <w:pPr>
        <w:ind w:left="6372"/>
        <w:rPr>
          <w:rFonts w:ascii="Times New Roman" w:hAnsi="Times New Roman"/>
          <w:sz w:val="28"/>
          <w:szCs w:val="28"/>
        </w:rPr>
      </w:pPr>
      <w:r w:rsidRPr="001A3D0B">
        <w:rPr>
          <w:rFonts w:ascii="Times New Roman" w:hAnsi="Times New Roman"/>
          <w:sz w:val="28"/>
          <w:szCs w:val="28"/>
        </w:rPr>
        <w:t xml:space="preserve">Факультета «связи с </w:t>
      </w:r>
    </w:p>
    <w:p w:rsidR="00EA3B0E" w:rsidRDefault="00EA3B0E" w:rsidP="00101CD7">
      <w:pPr>
        <w:ind w:left="6372"/>
        <w:rPr>
          <w:rFonts w:ascii="Times New Roman" w:hAnsi="Times New Roman"/>
          <w:sz w:val="28"/>
          <w:szCs w:val="28"/>
        </w:rPr>
      </w:pPr>
      <w:r w:rsidRPr="001A3D0B">
        <w:rPr>
          <w:rFonts w:ascii="Times New Roman" w:hAnsi="Times New Roman"/>
          <w:sz w:val="28"/>
          <w:szCs w:val="28"/>
        </w:rPr>
        <w:t>общественностью»</w:t>
      </w:r>
    </w:p>
    <w:p w:rsidR="00EA3B0E" w:rsidRPr="009757CD" w:rsidRDefault="00EA3B0E" w:rsidP="00101CD7">
      <w:pPr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Плутаева Виктория</w:t>
      </w:r>
    </w:p>
    <w:p w:rsidR="00EA3B0E" w:rsidRPr="001A3D0B" w:rsidRDefault="00EA3B0E" w:rsidP="00101CD7">
      <w:pPr>
        <w:rPr>
          <w:rFonts w:ascii="Times New Roman" w:hAnsi="Times New Roman"/>
          <w:b/>
          <w:i/>
          <w:sz w:val="28"/>
          <w:szCs w:val="28"/>
        </w:rPr>
      </w:pPr>
    </w:p>
    <w:p w:rsidR="00EA3B0E" w:rsidRDefault="00EA3B0E" w:rsidP="00101CD7">
      <w:pPr>
        <w:ind w:left="2832" w:firstLine="708"/>
        <w:rPr>
          <w:rFonts w:ascii="Times New Roman" w:hAnsi="Times New Roman"/>
          <w:sz w:val="28"/>
          <w:szCs w:val="28"/>
        </w:rPr>
      </w:pPr>
    </w:p>
    <w:p w:rsidR="00EA3B0E" w:rsidRDefault="00EA3B0E" w:rsidP="00101CD7">
      <w:pPr>
        <w:ind w:left="2832" w:firstLine="708"/>
        <w:rPr>
          <w:rFonts w:ascii="Times New Roman" w:hAnsi="Times New Roman"/>
          <w:sz w:val="28"/>
          <w:szCs w:val="28"/>
        </w:rPr>
      </w:pPr>
    </w:p>
    <w:p w:rsidR="00EA3B0E" w:rsidRDefault="00EA3B0E" w:rsidP="00101CD7">
      <w:pPr>
        <w:ind w:left="2832" w:firstLine="708"/>
        <w:rPr>
          <w:rFonts w:ascii="Times New Roman" w:hAnsi="Times New Roman"/>
          <w:sz w:val="28"/>
          <w:szCs w:val="28"/>
        </w:rPr>
      </w:pPr>
    </w:p>
    <w:p w:rsidR="00EA3B0E" w:rsidRDefault="00EA3B0E" w:rsidP="00101CD7">
      <w:pPr>
        <w:ind w:left="2832" w:firstLine="708"/>
        <w:rPr>
          <w:rFonts w:ascii="Times New Roman" w:hAnsi="Times New Roman"/>
          <w:sz w:val="28"/>
          <w:szCs w:val="28"/>
        </w:rPr>
      </w:pPr>
      <w:r w:rsidRPr="001A3D0B">
        <w:rPr>
          <w:rFonts w:ascii="Times New Roman" w:hAnsi="Times New Roman"/>
          <w:sz w:val="28"/>
          <w:szCs w:val="28"/>
        </w:rPr>
        <w:t>2009 г</w:t>
      </w:r>
    </w:p>
    <w:p w:rsidR="00EA3B0E" w:rsidRPr="00BD0D0E" w:rsidRDefault="00EA3B0E" w:rsidP="000675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0D0E">
        <w:rPr>
          <w:rFonts w:ascii="Times New Roman" w:hAnsi="Times New Roman"/>
          <w:b/>
          <w:sz w:val="28"/>
          <w:szCs w:val="28"/>
        </w:rPr>
        <w:t>Активы организации</w:t>
      </w:r>
      <w:r w:rsidRPr="00BD0D0E">
        <w:rPr>
          <w:rFonts w:ascii="Times New Roman" w:hAnsi="Times New Roman"/>
          <w:sz w:val="28"/>
          <w:szCs w:val="28"/>
        </w:rPr>
        <w:t xml:space="preserve"> участвуют в хозяйственном обороте непрерывно, изменяя свой состав и форму стоимости. Для руководства хозяйствующим субъектам нужно знать, какими активами располагает, из каких источников они созданы, для какой цели предназначены. На эти вопросы дает ответ бухгалтерский баланс.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b/>
          <w:sz w:val="28"/>
          <w:szCs w:val="28"/>
        </w:rPr>
        <w:t>Бухгалтерский баланс</w:t>
      </w:r>
      <w:r w:rsidRPr="00BD0D0E">
        <w:rPr>
          <w:rFonts w:ascii="Times New Roman" w:hAnsi="Times New Roman"/>
          <w:sz w:val="28"/>
          <w:szCs w:val="28"/>
        </w:rPr>
        <w:t xml:space="preserve"> - способ обобщения и группировки активов хозяйства и источников их образования на определенную дату в денежной оценке. Как элемент метода бухгалтерского учета он характеризуется следующими особенностями.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b/>
          <w:sz w:val="28"/>
          <w:szCs w:val="28"/>
        </w:rPr>
        <w:t>Активы хозяйства</w:t>
      </w:r>
      <w:r w:rsidRPr="00BD0D0E">
        <w:rPr>
          <w:rFonts w:ascii="Times New Roman" w:hAnsi="Times New Roman"/>
          <w:sz w:val="28"/>
          <w:szCs w:val="28"/>
        </w:rPr>
        <w:t xml:space="preserve"> и источники их образования представлены раздельно: экономические ресурсы - в активе, а источники - в пассиве. Итог актива баланса всегда равен итогу пассива баланса: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 w:rsidRPr="00BD0D0E">
        <w:rPr>
          <w:rFonts w:ascii="Times New Roman" w:hAnsi="Times New Roman"/>
          <w:sz w:val="28"/>
          <w:szCs w:val="28"/>
        </w:rPr>
        <w:t>АКТИВЫ = ПАССИВЫ.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sz w:val="28"/>
          <w:szCs w:val="28"/>
        </w:rPr>
        <w:t>Поскольку пассивы представляют собой капитал и обязательства организации данное равенство можно представить в следующем виде: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 w:rsidRPr="00BD0D0E">
        <w:rPr>
          <w:rFonts w:ascii="Times New Roman" w:hAnsi="Times New Roman"/>
          <w:sz w:val="28"/>
          <w:szCs w:val="28"/>
        </w:rPr>
        <w:t>АКТИВЫ = КАПИТАЛ + ОБЯЗАТЕЛЬСТВА.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sz w:val="28"/>
          <w:szCs w:val="28"/>
        </w:rPr>
        <w:t>В бухгалтерском балансе активы и пассивы приводятся только в стоимостных показателях.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sz w:val="28"/>
          <w:szCs w:val="28"/>
        </w:rPr>
        <w:t xml:space="preserve">Каждый элемент актива и пассива баланса называется </w:t>
      </w:r>
      <w:r w:rsidRPr="00BD0D0E">
        <w:rPr>
          <w:rFonts w:ascii="Times New Roman" w:hAnsi="Times New Roman"/>
          <w:b/>
          <w:sz w:val="28"/>
          <w:szCs w:val="28"/>
        </w:rPr>
        <w:t>статьей баланса</w:t>
      </w:r>
      <w:r w:rsidRPr="00BD0D0E">
        <w:rPr>
          <w:rFonts w:ascii="Times New Roman" w:hAnsi="Times New Roman"/>
          <w:sz w:val="28"/>
          <w:szCs w:val="28"/>
        </w:rPr>
        <w:t>. Любая статья актива баланса позволяет получить следующую характеристику экономических ресурсов: в чем воплощена данная часть активов, где используются, их величина.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sz w:val="28"/>
          <w:szCs w:val="28"/>
        </w:rPr>
        <w:t xml:space="preserve">Любая </w:t>
      </w:r>
      <w:r w:rsidRPr="00BD0D0E">
        <w:rPr>
          <w:rFonts w:ascii="Times New Roman" w:hAnsi="Times New Roman"/>
          <w:i/>
          <w:sz w:val="28"/>
          <w:szCs w:val="28"/>
        </w:rPr>
        <w:t>статья пассива</w:t>
      </w:r>
      <w:r w:rsidRPr="00BD0D0E">
        <w:rPr>
          <w:rFonts w:ascii="Times New Roman" w:hAnsi="Times New Roman"/>
          <w:sz w:val="28"/>
          <w:szCs w:val="28"/>
        </w:rPr>
        <w:t xml:space="preserve"> баланса позволяет получить следующую характеристику источников образования экономических ресурсов: за счет какого источника данная часть активов создана, для какой цели предназначены, их величина.</w:t>
      </w:r>
    </w:p>
    <w:p w:rsidR="00EA3B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sz w:val="28"/>
          <w:szCs w:val="28"/>
        </w:rPr>
        <w:t>Все статьи актива и пассива баланса исходя из их экономической однородности сведены в определенные разделы баланса.</w:t>
      </w:r>
    </w:p>
    <w:p w:rsidR="00EA3B0E" w:rsidRPr="00BD0D0E" w:rsidRDefault="00EA3B0E" w:rsidP="00BD0D0E">
      <w:pPr>
        <w:jc w:val="both"/>
        <w:rPr>
          <w:rFonts w:ascii="Times New Roman" w:hAnsi="Times New Roman"/>
          <w:i/>
          <w:sz w:val="28"/>
          <w:szCs w:val="28"/>
        </w:rPr>
      </w:pPr>
      <w:r w:rsidRPr="00BD0D0E">
        <w:rPr>
          <w:rFonts w:ascii="Times New Roman" w:hAnsi="Times New Roman"/>
          <w:i/>
          <w:sz w:val="28"/>
          <w:szCs w:val="28"/>
        </w:rPr>
        <w:t>Актив баланса содержит два раздела: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 w:rsidRPr="00BD0D0E">
        <w:rPr>
          <w:rFonts w:ascii="Times New Roman" w:hAnsi="Times New Roman"/>
          <w:sz w:val="28"/>
          <w:szCs w:val="28"/>
        </w:rPr>
        <w:t xml:space="preserve">I Внеоборотные активы; 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 w:rsidRPr="00BD0D0E">
        <w:rPr>
          <w:rFonts w:ascii="Times New Roman" w:hAnsi="Times New Roman"/>
          <w:sz w:val="28"/>
          <w:szCs w:val="28"/>
        </w:rPr>
        <w:t>II Оборотные активы.</w:t>
      </w:r>
    </w:p>
    <w:p w:rsidR="00EA3B0E" w:rsidRPr="00BD0D0E" w:rsidRDefault="00EA3B0E" w:rsidP="00BD0D0E">
      <w:pPr>
        <w:jc w:val="both"/>
        <w:rPr>
          <w:rFonts w:ascii="Times New Roman" w:hAnsi="Times New Roman"/>
          <w:i/>
          <w:sz w:val="28"/>
          <w:szCs w:val="28"/>
        </w:rPr>
      </w:pPr>
      <w:r w:rsidRPr="00BD0D0E">
        <w:rPr>
          <w:rFonts w:ascii="Times New Roman" w:hAnsi="Times New Roman"/>
          <w:i/>
          <w:sz w:val="28"/>
          <w:szCs w:val="28"/>
        </w:rPr>
        <w:t xml:space="preserve">Пассив баланса состоит из трех разделов: 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 w:rsidRPr="00BD0D0E">
        <w:rPr>
          <w:rFonts w:ascii="Times New Roman" w:hAnsi="Times New Roman"/>
          <w:sz w:val="28"/>
          <w:szCs w:val="28"/>
        </w:rPr>
        <w:t xml:space="preserve">III Капитал и резервы; 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 w:rsidRPr="00BD0D0E">
        <w:rPr>
          <w:rFonts w:ascii="Times New Roman" w:hAnsi="Times New Roman"/>
          <w:sz w:val="28"/>
          <w:szCs w:val="28"/>
        </w:rPr>
        <w:t>IV Долгосрочные обязательства;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 w:rsidRPr="00BD0D0E">
        <w:rPr>
          <w:rFonts w:ascii="Times New Roman" w:hAnsi="Times New Roman"/>
          <w:sz w:val="28"/>
          <w:szCs w:val="28"/>
        </w:rPr>
        <w:t>V Краткосрочные обязательства.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sz w:val="28"/>
          <w:szCs w:val="28"/>
        </w:rPr>
        <w:t xml:space="preserve">Разделы </w:t>
      </w:r>
      <w:r w:rsidRPr="00BD0D0E">
        <w:rPr>
          <w:rFonts w:ascii="Times New Roman" w:hAnsi="Times New Roman"/>
          <w:i/>
          <w:sz w:val="28"/>
          <w:szCs w:val="28"/>
        </w:rPr>
        <w:t>в активе</w:t>
      </w:r>
      <w:r w:rsidRPr="00BD0D0E">
        <w:rPr>
          <w:rFonts w:ascii="Times New Roman" w:hAnsi="Times New Roman"/>
          <w:sz w:val="28"/>
          <w:szCs w:val="28"/>
        </w:rPr>
        <w:t xml:space="preserve"> баланса расположены по возрастанию ликвидности, а </w:t>
      </w:r>
      <w:r w:rsidRPr="00BD0D0E">
        <w:rPr>
          <w:rFonts w:ascii="Times New Roman" w:hAnsi="Times New Roman"/>
          <w:i/>
          <w:sz w:val="28"/>
          <w:szCs w:val="28"/>
        </w:rPr>
        <w:t>в пассиве</w:t>
      </w:r>
      <w:r w:rsidRPr="00BD0D0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D0E">
        <w:rPr>
          <w:rFonts w:ascii="Times New Roman" w:hAnsi="Times New Roman"/>
          <w:sz w:val="28"/>
          <w:szCs w:val="28"/>
        </w:rPr>
        <w:t>по степени закрепления источников.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sz w:val="28"/>
          <w:szCs w:val="28"/>
        </w:rPr>
        <w:t>Состав разделов баланса и порядок группировки в них статей регламентируются нормативными актами.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sz w:val="28"/>
          <w:szCs w:val="28"/>
        </w:rPr>
        <w:t>В бухгалтерском балансе содержится совокупность моментных показателей, характеризующих активы хозяйства и источники их формирования на определенную дату.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sz w:val="28"/>
          <w:szCs w:val="28"/>
        </w:rPr>
        <w:t>Таким образом, бухгалтерский баланс - это способ группировки активов хозяйства по видам и источникам их образования в стоимостном выражении по состоянию на определенную дату.</w:t>
      </w:r>
    </w:p>
    <w:p w:rsidR="00EA3B0E" w:rsidRPr="00BD0D0E" w:rsidRDefault="00EA3B0E" w:rsidP="00BD0D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0D0E">
        <w:rPr>
          <w:rFonts w:ascii="Times New Roman" w:hAnsi="Times New Roman"/>
          <w:sz w:val="28"/>
          <w:szCs w:val="28"/>
        </w:rPr>
        <w:t>Группировка экономических ресурсов в активе баланса представлена в табл.1.1.</w:t>
      </w:r>
    </w:p>
    <w:p w:rsidR="00EA3B0E" w:rsidRDefault="00EA3B0E" w:rsidP="00BD0D0E">
      <w:r>
        <w:t xml:space="preserve"> </w:t>
      </w:r>
      <w:r w:rsidR="003D270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5pt;height:204.75pt;visibility:visible">
            <v:imagedata r:id="rId6" o:title=""/>
          </v:shape>
        </w:pict>
      </w:r>
    </w:p>
    <w:p w:rsidR="00EA3B0E" w:rsidRPr="00253D28" w:rsidRDefault="00EA3B0E" w:rsidP="00BD0D0E">
      <w:pPr>
        <w:rPr>
          <w:rFonts w:ascii="Times New Roman" w:hAnsi="Times New Roman"/>
        </w:rPr>
      </w:pP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 xml:space="preserve">В разделе I актива баланса "Внеоборотные активы" представлены все долгосрочные активы хозяйствующего субъекта: нематериальные активы, основные средства, долгосрочные финансовые вложения, капитальные вложения. 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 xml:space="preserve">Статьи группы "Нематериальные активы" оцениваются в балансе по остаточной стоимости. Остаточная стоимость данной группы активов определяется как разность между первоначальной (восстановительной) стоимостью и величиной начисленного износа. 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 xml:space="preserve">Также оцениваются статьи группы "Основные средства" за исключением статьи "Земельные участки". Износ по этому виду активов не начисляется. В балансе все основные средства и нематериальные активы представлены в одном разделе, независимо от сферы эксплуатации. 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По статьям группы "Финансовые вложения" отражаются вложения денежных средств и другого имущества в другие хозяйственные органы на срок более одного года; по статье "Капитальные вложения" - фактические затраты в незавершенном строительстве.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В разделе II актива баланса "Оборотные активы" отражаются не текущие активы несколькими группами. В группе "Запасы" отдельными статьями представлены оборотные активы сферы производства. Сырье и материалы оцениваются в балансе по фактической заготовительной себестоимости. Затраты в незавершенном производстве могут быть оценены по нормативной себестоимости, по сумме прямых затрат или по фактической производственной себестоимости. В этом же разделе отражаются и предметы обращения: готовая продукция и товары отгруженные, расходы будущих периодов, которые должны оцениваться по фактической себестоимости.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 xml:space="preserve">Вторую группу текущих активов представляют </w:t>
      </w:r>
      <w:r w:rsidRPr="00253D28">
        <w:rPr>
          <w:rFonts w:ascii="Times New Roman" w:hAnsi="Times New Roman"/>
          <w:i/>
          <w:sz w:val="28"/>
          <w:szCs w:val="28"/>
        </w:rPr>
        <w:t xml:space="preserve">краткосрочные финансовые вложения в другие организации. </w:t>
      </w:r>
      <w:r w:rsidRPr="00253D28">
        <w:rPr>
          <w:rFonts w:ascii="Times New Roman" w:hAnsi="Times New Roman"/>
          <w:sz w:val="28"/>
          <w:szCs w:val="28"/>
        </w:rPr>
        <w:t xml:space="preserve">Группа "Денежные средства" представлена статьями "Касса", "Расчетные счета", "Валютные счета", "Прочие денежные средства". 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В этом же разделе актива отражается и дебиторская задолженность как других организаций и лиц, так и работников данного хозяйствующего субъекта.</w:t>
      </w:r>
    </w:p>
    <w:p w:rsidR="00EA3B0E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b/>
          <w:sz w:val="28"/>
          <w:szCs w:val="28"/>
        </w:rPr>
        <w:t>Пассив баланса</w:t>
      </w:r>
      <w:r w:rsidRPr="00253D28">
        <w:rPr>
          <w:rFonts w:ascii="Times New Roman" w:hAnsi="Times New Roman"/>
          <w:sz w:val="28"/>
          <w:szCs w:val="28"/>
        </w:rPr>
        <w:t xml:space="preserve"> состоит из трех разделов (табл.1.2.). Раздел III баланса представлен собственным капиталом, а в разделах IV и V отражается привлеченный капитал.</w:t>
      </w:r>
    </w:p>
    <w:p w:rsidR="00EA3B0E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270E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465pt;height:270pt;visibility:visible">
            <v:imagedata r:id="rId7" o:title=""/>
          </v:shape>
        </w:pic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 xml:space="preserve">В разделе III баланса "Капитал и резервы" самостоятельными статьями отражены собственные источники образования имущества - </w:t>
      </w:r>
      <w:r w:rsidRPr="009A7FDD">
        <w:rPr>
          <w:rFonts w:ascii="Times New Roman" w:hAnsi="Times New Roman"/>
          <w:i/>
          <w:sz w:val="28"/>
          <w:szCs w:val="28"/>
        </w:rPr>
        <w:t>уставный капитал, добавочный капитал, резервный капитал</w:t>
      </w:r>
      <w:r w:rsidRPr="00253D28">
        <w:rPr>
          <w:rFonts w:ascii="Times New Roman" w:hAnsi="Times New Roman"/>
          <w:sz w:val="28"/>
          <w:szCs w:val="28"/>
        </w:rPr>
        <w:t>. В этом же разделе приведена нераспределенная прибыль предприятия прошлых лет и отчетного года. Самостоятельными статьями представлен непокрытый убыток.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Статьи раздела IV баланса "Долгосрочные обязательства" характеризуют задолженность перед банками по кредитам и займам, полученным от других организаций на срок более одного года.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Раздел V баланса "Краткосрочные обязательства" объединяет несколько групп краткосрочной задолженности: заемные средства, кредиторскую задолженность, резервы предстоящих расходов, доходы будущих периодов.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По группе "Заемные средства" самостоятельными статьями отражается задолженность перед банками по краткосрочным ссудам и займам перед другими предприятиями.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По статьям группы "Кредиторская задолженность" отражается задолженность поставщикам и подрядчикам за поступившие от них товарно-материальные ценности, дочерним и зависимым предприятиям, работникам организации, бюджету, социальным фондам.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В зависимости от назначения, содержания и порядка составления различают несколько видов балансов.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7FDD">
        <w:rPr>
          <w:rFonts w:ascii="Times New Roman" w:hAnsi="Times New Roman"/>
          <w:b/>
          <w:sz w:val="28"/>
          <w:szCs w:val="28"/>
        </w:rPr>
        <w:t>Сальдовый баланс</w:t>
      </w:r>
      <w:r w:rsidRPr="00253D28">
        <w:rPr>
          <w:rFonts w:ascii="Times New Roman" w:hAnsi="Times New Roman"/>
          <w:sz w:val="28"/>
          <w:szCs w:val="28"/>
        </w:rPr>
        <w:t xml:space="preserve"> характеризует в денежной оценке активы хозяйства и источники их образования по состоянию на определенную дату. Баланс составляется бухгалтерией организаций путем подсчета остатков (сальдо) по счетам.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7FDD">
        <w:rPr>
          <w:rFonts w:ascii="Times New Roman" w:hAnsi="Times New Roman"/>
          <w:b/>
          <w:sz w:val="28"/>
          <w:szCs w:val="28"/>
        </w:rPr>
        <w:t>Оборотный баланс</w:t>
      </w:r>
      <w:r w:rsidRPr="00253D28">
        <w:rPr>
          <w:rFonts w:ascii="Times New Roman" w:hAnsi="Times New Roman"/>
          <w:sz w:val="28"/>
          <w:szCs w:val="28"/>
        </w:rPr>
        <w:t xml:space="preserve"> помимо остатков активов и источников их образования на начало и конец периода содержит данные об их движении (дебетовые и кредитовые обороты) за отчетный период.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7FDD">
        <w:rPr>
          <w:rFonts w:ascii="Times New Roman" w:hAnsi="Times New Roman"/>
          <w:b/>
          <w:sz w:val="28"/>
          <w:szCs w:val="28"/>
        </w:rPr>
        <w:t>Вступительный баланс</w:t>
      </w:r>
      <w:r w:rsidRPr="00253D28">
        <w:rPr>
          <w:rFonts w:ascii="Times New Roman" w:hAnsi="Times New Roman"/>
          <w:sz w:val="28"/>
          <w:szCs w:val="28"/>
        </w:rPr>
        <w:t xml:space="preserve"> (начальный) это первый баланс, составляемый на дату регистрации организации. Актив такого баланса характеризует состав имущества хозяйствующего субъекта, с которым начинается его деятельность, а в пассиве - источники его возникновения. Вступительный баланс содержит меньше статей, чем последующие балансы, отражающие результаты хозяйственной деятельности за определенный период времени. Перед составлением вступительного баланса, как правило, проводится инвентаризация и оценка имеющихся ресурсов у организации.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7FDD">
        <w:rPr>
          <w:rFonts w:ascii="Times New Roman" w:hAnsi="Times New Roman"/>
          <w:b/>
          <w:sz w:val="28"/>
          <w:szCs w:val="28"/>
        </w:rPr>
        <w:t>Заключительный баланс</w:t>
      </w:r>
      <w:r w:rsidRPr="00253D28">
        <w:rPr>
          <w:rFonts w:ascii="Times New Roman" w:hAnsi="Times New Roman"/>
          <w:sz w:val="28"/>
          <w:szCs w:val="28"/>
        </w:rPr>
        <w:t xml:space="preserve"> - отчетный документ о производственно-финансовой деятельности организации за определенный период времени. Он составляется на основе проверенных бухгалтерских записей (выверка оборотов и остатков по счетам, проверка инвентаризацией активов).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7FDD">
        <w:rPr>
          <w:rFonts w:ascii="Times New Roman" w:hAnsi="Times New Roman"/>
          <w:b/>
          <w:sz w:val="28"/>
          <w:szCs w:val="28"/>
        </w:rPr>
        <w:t>Ликвидационный баланс</w:t>
      </w:r>
      <w:r w:rsidRPr="00253D28">
        <w:rPr>
          <w:rFonts w:ascii="Times New Roman" w:hAnsi="Times New Roman"/>
          <w:sz w:val="28"/>
          <w:szCs w:val="28"/>
        </w:rPr>
        <w:t xml:space="preserve"> предназначен для характеристики имущественного состояния организации на дату прекращения ее деятельности как юридического лица.</w:t>
      </w:r>
    </w:p>
    <w:p w:rsidR="00EA3B0E" w:rsidRDefault="00EA3B0E" w:rsidP="002860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7FDD">
        <w:rPr>
          <w:rFonts w:ascii="Times New Roman" w:hAnsi="Times New Roman"/>
          <w:b/>
          <w:sz w:val="28"/>
          <w:szCs w:val="28"/>
        </w:rPr>
        <w:t>Предварительный баланс</w:t>
      </w:r>
      <w:r w:rsidRPr="00253D28">
        <w:rPr>
          <w:rFonts w:ascii="Times New Roman" w:hAnsi="Times New Roman"/>
          <w:sz w:val="28"/>
          <w:szCs w:val="28"/>
        </w:rPr>
        <w:t xml:space="preserve"> разрабатывается заранее на конец отчетного периода с учетом ожидаемых изменений в составе имущества организации. Основой для составления такого баланса служат фактические бухгалтерские данные о состоянии активов и пассивов на момент его составления и ожидаемые данные о хозяйственных операциях, которые будут совершены до окончания отчетного периода. Предварительный баланс позволяет заранее установить финансовое положение организации в конце отчетного периода.</w:t>
      </w:r>
    </w:p>
    <w:p w:rsidR="00EA3B0E" w:rsidRPr="00253D28" w:rsidRDefault="00EA3B0E" w:rsidP="002860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4E05">
        <w:rPr>
          <w:rFonts w:ascii="Times New Roman" w:hAnsi="Times New Roman"/>
          <w:b/>
          <w:sz w:val="28"/>
          <w:szCs w:val="28"/>
        </w:rPr>
        <w:t>Баланс-брутто</w:t>
      </w:r>
      <w:r w:rsidRPr="00253D28">
        <w:rPr>
          <w:rFonts w:ascii="Times New Roman" w:hAnsi="Times New Roman"/>
          <w:sz w:val="28"/>
          <w:szCs w:val="28"/>
        </w:rPr>
        <w:t xml:space="preserve"> включает в себя регулирующие статьи; используется для научных исследований, совершенствования информационных функций баланса и др.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4E05">
        <w:rPr>
          <w:rFonts w:ascii="Times New Roman" w:hAnsi="Times New Roman"/>
          <w:b/>
          <w:sz w:val="28"/>
          <w:szCs w:val="28"/>
        </w:rPr>
        <w:t xml:space="preserve">Баланс-нетто </w:t>
      </w:r>
      <w:r w:rsidRPr="00253D28">
        <w:rPr>
          <w:rFonts w:ascii="Times New Roman" w:hAnsi="Times New Roman"/>
          <w:sz w:val="28"/>
          <w:szCs w:val="28"/>
        </w:rPr>
        <w:t>- баланс, из которого исключены регулирующие статьи: "Амортизация основных средств", "Амортизация нематериальных активов" и др. в современных условиях возросло значение баланса-нетто, так как он позволяет определить реальную величину активов организации. В настоящее время баланс-нетто является действующей отчетной формой.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Ежедневно в организациях совершается множество хозяйственных операций, которые влияют на величину активов и источников их образования. Поскольку баланс отражает состояние имущества, то каждая операция влияет на баланс, изменяя величину его статей. В зависимости от влияния на баланс все хозяйственные операции принято делить на четыре типа.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4E05">
        <w:rPr>
          <w:rFonts w:ascii="Times New Roman" w:hAnsi="Times New Roman"/>
          <w:i/>
          <w:sz w:val="28"/>
          <w:szCs w:val="28"/>
        </w:rPr>
        <w:t>Первый тип</w:t>
      </w:r>
      <w:r w:rsidRPr="00253D28">
        <w:rPr>
          <w:rFonts w:ascii="Times New Roman" w:hAnsi="Times New Roman"/>
          <w:sz w:val="28"/>
          <w:szCs w:val="28"/>
        </w:rPr>
        <w:t xml:space="preserve"> хозяйственных операций связан с перегруппировкой состава активов организации. Например, поступили деньги в кассу с расчетного счета для выплаты заработной платы работникам организации в сумме 62 500 руб. Отразим в балансе данную операцию.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Операция затронула две статьи актива баланса: денежные средства по статье "Расчетный счет" уменьшились, а по статье "Касса" увеличились на одну и ту же сумму, т.е. произошла перегруппировка имущества в активе баланса.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60BE">
        <w:rPr>
          <w:rFonts w:ascii="Times New Roman" w:hAnsi="Times New Roman"/>
          <w:i/>
          <w:sz w:val="28"/>
          <w:szCs w:val="28"/>
        </w:rPr>
        <w:t>К первому типу</w:t>
      </w:r>
      <w:r w:rsidRPr="00253D28">
        <w:rPr>
          <w:rFonts w:ascii="Times New Roman" w:hAnsi="Times New Roman"/>
          <w:sz w:val="28"/>
          <w:szCs w:val="28"/>
        </w:rPr>
        <w:t xml:space="preserve"> можно отнести операции по поступлению денежных средств на расчетный счет из кассы или от дебиторов, выдаче денег из кассы подотчетным лицам, возврату неизрасходованных сумм подотчетными лицами в кассу, отпуску материалов со склада в производство, поступлению из производства готовой продукции на склад, отгрузке готовой продукции со склада покупателям и др.</w:t>
      </w:r>
    </w:p>
    <w:p w:rsidR="00EA3B0E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A3B0E" w:rsidRPr="001B4E05" w:rsidRDefault="00EA3B0E" w:rsidP="00253D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1B4E05">
        <w:rPr>
          <w:rFonts w:ascii="Times New Roman" w:hAnsi="Times New Roman"/>
          <w:sz w:val="24"/>
          <w:szCs w:val="24"/>
        </w:rPr>
        <w:t>Основные средства оцениваются в балансе по сумме фактических затрат на приобретение.</w:t>
      </w:r>
      <w:r w:rsidR="003D270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7" type="#_x0000_t75" style="width:465pt;height:307.5pt;visibility:visible">
            <v:imagedata r:id="rId8" o:title=""/>
          </v:shape>
        </w:pic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Таким образом, хозяйственные операции первого типа вызывают изменения только в активе баланса, общий итог (валюта) баланса не меняется.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 w:rsidRPr="00253D28">
        <w:rPr>
          <w:rFonts w:ascii="Times New Roman" w:hAnsi="Times New Roman"/>
          <w:sz w:val="28"/>
          <w:szCs w:val="28"/>
        </w:rPr>
        <w:t>Первый тип балансовых изменений можно записать уравнением: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 w:rsidRPr="00253D28">
        <w:rPr>
          <w:rFonts w:ascii="Times New Roman" w:hAnsi="Times New Roman"/>
          <w:sz w:val="28"/>
          <w:szCs w:val="28"/>
        </w:rPr>
        <w:t>А + Х - Х = П,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 w:rsidRPr="00253D28">
        <w:rPr>
          <w:rFonts w:ascii="Times New Roman" w:hAnsi="Times New Roman"/>
          <w:sz w:val="28"/>
          <w:szCs w:val="28"/>
        </w:rPr>
        <w:t>где А - актив;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 w:rsidRPr="00253D28">
        <w:rPr>
          <w:rFonts w:ascii="Times New Roman" w:hAnsi="Times New Roman"/>
          <w:sz w:val="28"/>
          <w:szCs w:val="28"/>
        </w:rPr>
        <w:t>П - пассив;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 w:rsidRPr="00253D28">
        <w:rPr>
          <w:rFonts w:ascii="Times New Roman" w:hAnsi="Times New Roman"/>
          <w:sz w:val="28"/>
          <w:szCs w:val="28"/>
        </w:rPr>
        <w:t>Х - изменения имущества под влиянием хозяйственных операций.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4E05">
        <w:rPr>
          <w:rFonts w:ascii="Times New Roman" w:hAnsi="Times New Roman"/>
          <w:i/>
          <w:sz w:val="28"/>
          <w:szCs w:val="28"/>
        </w:rPr>
        <w:t>Второй тип</w:t>
      </w:r>
      <w:r w:rsidRPr="00253D28">
        <w:rPr>
          <w:rFonts w:ascii="Times New Roman" w:hAnsi="Times New Roman"/>
          <w:sz w:val="28"/>
          <w:szCs w:val="28"/>
        </w:rPr>
        <w:t xml:space="preserve"> хозяйственных операций связан с перегруппировкой обязательств организации. Например, удержаны налоги из заработной платы работников организации в сумме 5000 руб. Отразим в балансе данную операцию.</w:t>
      </w:r>
    </w:p>
    <w:p w:rsidR="00EA3B0E" w:rsidRPr="00253D28" w:rsidRDefault="003D27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8" type="#_x0000_t75" style="width:465pt;height:277.5pt;visibility:visible">
            <v:imagedata r:id="rId9" o:title=""/>
          </v:shape>
        </w:pic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 w:rsidRPr="00253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Операция затронула две статьи пассива баланса: обязательства по статье "Задолженность перед персоналом организации" уменьшились, а по статье "Задолженность перед бюджетом" увеличились на одну и ту же величину, т.е. произошла перегруппировка источников в пассиве баланса.</w:t>
      </w:r>
    </w:p>
    <w:p w:rsidR="00EA3B0E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4E05">
        <w:rPr>
          <w:rFonts w:ascii="Times New Roman" w:hAnsi="Times New Roman"/>
          <w:i/>
          <w:sz w:val="28"/>
          <w:szCs w:val="28"/>
        </w:rPr>
        <w:t>Ко второму типу</w:t>
      </w:r>
      <w:r w:rsidRPr="00253D28">
        <w:rPr>
          <w:rFonts w:ascii="Times New Roman" w:hAnsi="Times New Roman"/>
          <w:sz w:val="28"/>
          <w:szCs w:val="28"/>
        </w:rPr>
        <w:t xml:space="preserve"> относятся и операции по использованию прибыли на создание фондов накопления и потребления.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Таким образом, хозяйственные операции второго типа ведут к изменениям только в пассиве баланса. Общий итог валюты баланса не меняется.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 w:rsidRPr="00253D28">
        <w:rPr>
          <w:rFonts w:ascii="Times New Roman" w:hAnsi="Times New Roman"/>
          <w:sz w:val="28"/>
          <w:szCs w:val="28"/>
        </w:rPr>
        <w:t>Второй тип балансовых изменений записывается уравнением: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 w:rsidRPr="00253D28">
        <w:rPr>
          <w:rFonts w:ascii="Times New Roman" w:hAnsi="Times New Roman"/>
          <w:sz w:val="28"/>
          <w:szCs w:val="28"/>
        </w:rPr>
        <w:t>А = П + Х - Х.</w:t>
      </w:r>
      <w:r w:rsidRPr="001B4E0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0FF2">
        <w:rPr>
          <w:rFonts w:ascii="Times New Roman" w:hAnsi="Times New Roman"/>
          <w:i/>
          <w:sz w:val="28"/>
          <w:szCs w:val="28"/>
        </w:rPr>
        <w:t>Третий 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D28">
        <w:rPr>
          <w:rFonts w:ascii="Times New Roman" w:hAnsi="Times New Roman"/>
          <w:sz w:val="28"/>
          <w:szCs w:val="28"/>
        </w:rPr>
        <w:t>хозяйственных операций связан с увеличением имущества. Например, поступили от поставщиков материалы на сумму 40 000 руб., деньги за которые еще не уплачены. Отразим в балансе данную операцию.</w:t>
      </w:r>
    </w:p>
    <w:p w:rsidR="00EA3B0E" w:rsidRPr="00253D28" w:rsidRDefault="003D27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Рисунок 5" o:spid="_x0000_i1029" type="#_x0000_t75" style="width:465pt;height:330pt;visibility:visible">
            <v:imagedata r:id="rId10" o:title=""/>
          </v:shape>
        </w:pict>
      </w:r>
    </w:p>
    <w:p w:rsidR="00EA3B0E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Операция третьего типа привела к увеличению на одну и ту же сумму одной статьи в активе балансе ("Материалы") и одной статьи в пассиве баланса ("Поставщики и подрядчики"). Валюта баланса увеличилась при сохранении равенства итогов актива и пассива баланса. К операциям третьего типа относятся операции по начислению заработной платы персоналу организации, по зачислению кредитов на ее счета, получению займов и др.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Третий тип балансовых изменений можно отразить уравнением: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 w:rsidRPr="00253D28">
        <w:rPr>
          <w:rFonts w:ascii="Times New Roman" w:hAnsi="Times New Roman"/>
          <w:sz w:val="28"/>
          <w:szCs w:val="28"/>
        </w:rPr>
        <w:t>А + Х = П + Х.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0FF2">
        <w:rPr>
          <w:rFonts w:ascii="Times New Roman" w:hAnsi="Times New Roman"/>
          <w:i/>
          <w:sz w:val="28"/>
          <w:szCs w:val="28"/>
        </w:rPr>
        <w:t>Четвертый тип</w:t>
      </w:r>
      <w:r w:rsidRPr="00253D28">
        <w:rPr>
          <w:rFonts w:ascii="Times New Roman" w:hAnsi="Times New Roman"/>
          <w:sz w:val="28"/>
          <w:szCs w:val="28"/>
        </w:rPr>
        <w:t xml:space="preserve"> хозяйственных операций связан с уменьшением (выбытием) имущества.</w:t>
      </w:r>
    </w:p>
    <w:p w:rsidR="00EA3B0E" w:rsidRDefault="00EA3B0E" w:rsidP="00253D28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53D28">
        <w:rPr>
          <w:rFonts w:ascii="Times New Roman" w:hAnsi="Times New Roman"/>
          <w:sz w:val="28"/>
          <w:szCs w:val="28"/>
        </w:rPr>
        <w:t>Пример. Погашен краткосрочный банковский кредит в сумме 7500 руб.</w:t>
      </w:r>
      <w:r w:rsidRPr="00860FF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EA3B0E" w:rsidRPr="00253D28" w:rsidRDefault="003D27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0" type="#_x0000_t75" style="width:465pt;height:337.5pt;visibility:visible">
            <v:imagedata r:id="rId11" o:title=""/>
          </v:shape>
        </w:pic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В результате операции произошло уменьшение на одну и ту же сумму одной статьи в активе баланса (статья "Краткосрочные кредиты банка"). Валюта баланса уменьшилась при сохранении равенства итогов актива и пассива баланса. К операциям четвертого типа относятся операции по выплате заработной платы персоналу организации, погашению задолженности перед поставщиками, бюджетом, социальными фондами.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 w:rsidRPr="00253D28">
        <w:rPr>
          <w:rFonts w:ascii="Times New Roman" w:hAnsi="Times New Roman"/>
          <w:sz w:val="28"/>
          <w:szCs w:val="28"/>
        </w:rPr>
        <w:t>Четвертый тип балансовых изменений можно отразить уравнением: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 w:rsidRPr="00253D28">
        <w:rPr>
          <w:rFonts w:ascii="Times New Roman" w:hAnsi="Times New Roman"/>
          <w:sz w:val="28"/>
          <w:szCs w:val="28"/>
        </w:rPr>
        <w:t>А - Х = П - Х.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Отражая состояние экономических ресурсов на определенный момент времени, баланс раскрывает структуру активов и источников их образования в разрезе видов и групп, позволяет определить удельный вес каждой группы, взаимосвязь и взаимозависимость их между собой, служит источником информации, необходимой для выявления важнейших показателей, характеризующих его финансовое состояние.</w:t>
      </w:r>
    </w:p>
    <w:p w:rsidR="00EA3B0E" w:rsidRPr="00253D28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 xml:space="preserve">По данным баланса определяется обеспеченность активами, правильность их использования, размеры материальных запасов, соблюдение финансовой дисциплины, рентабельность работы и др. сигнализируя о недостатках в работе и финансовом состоянии, он служит основой выявления их причин. </w:t>
      </w:r>
    </w:p>
    <w:p w:rsidR="00EA3B0E" w:rsidRDefault="00EA3B0E" w:rsidP="00253D28">
      <w:pPr>
        <w:jc w:val="both"/>
      </w:pPr>
      <w:r>
        <w:rPr>
          <w:rFonts w:ascii="Times New Roman" w:hAnsi="Times New Roman"/>
          <w:sz w:val="28"/>
          <w:szCs w:val="28"/>
        </w:rPr>
        <w:tab/>
      </w:r>
      <w:r w:rsidRPr="00253D28">
        <w:rPr>
          <w:rFonts w:ascii="Times New Roman" w:hAnsi="Times New Roman"/>
          <w:sz w:val="28"/>
          <w:szCs w:val="28"/>
        </w:rPr>
        <w:t>На основе данных баланса разрабатываются мероприятия по их устранению, контролируется правильность использования активов по целевому назначению. Он дает законченное и цельное представление не только о финансовом состоянии предприятия на каждый момент, но и о тех изменениях, которые произошли за тот или иной период времени. Последнее достигается сравнением балансов за ряд отчетных периодов</w:t>
      </w:r>
      <w:r>
        <w:t>.</w:t>
      </w:r>
    </w:p>
    <w:p w:rsidR="00EA3B0E" w:rsidRDefault="00EA3B0E" w:rsidP="00253D28">
      <w:pPr>
        <w:jc w:val="both"/>
      </w:pPr>
    </w:p>
    <w:p w:rsidR="00EA3B0E" w:rsidRPr="00C560D5" w:rsidRDefault="00EA3B0E" w:rsidP="00C560D5">
      <w:pPr>
        <w:jc w:val="both"/>
        <w:rPr>
          <w:rFonts w:ascii="Times New Roman" w:hAnsi="Times New Roman"/>
          <w:b/>
          <w:sz w:val="28"/>
          <w:szCs w:val="28"/>
        </w:rPr>
      </w:pPr>
      <w:r w:rsidRPr="00C560D5">
        <w:rPr>
          <w:rFonts w:ascii="Times New Roman" w:hAnsi="Times New Roman"/>
          <w:b/>
          <w:sz w:val="28"/>
          <w:szCs w:val="28"/>
        </w:rPr>
        <w:t>Итог</w:t>
      </w:r>
    </w:p>
    <w:p w:rsidR="00EA3B0E" w:rsidRPr="00C560D5" w:rsidRDefault="00EA3B0E" w:rsidP="00C560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60D5">
        <w:rPr>
          <w:rFonts w:ascii="Times New Roman" w:hAnsi="Times New Roman"/>
          <w:sz w:val="28"/>
          <w:szCs w:val="28"/>
        </w:rPr>
        <w:t>Общий вывод, который мы можем сделать из вышесказанного, состоит в том, что бухгалтерский баланс представляет собой набор совершенно разнородных элементов, представленных в совершенно разной оценке, и характеризующих финансовое положение предприятия в совершенно разных временных ракурсах.</w:t>
      </w:r>
    </w:p>
    <w:p w:rsidR="00EA3B0E" w:rsidRPr="00C560D5" w:rsidRDefault="00EA3B0E" w:rsidP="00C560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60D5">
        <w:rPr>
          <w:rFonts w:ascii="Times New Roman" w:hAnsi="Times New Roman"/>
          <w:sz w:val="28"/>
          <w:szCs w:val="28"/>
        </w:rPr>
        <w:t xml:space="preserve">Данный вывод приводит к мысли о том, что тезис о сопоставимости различных элементов баланса является весьма условным допущением, что в свою очередь ставит под сомнение достоверность результатов анализа баланса, осуществляемого путем сопоставления сумм его статей. </w:t>
      </w:r>
    </w:p>
    <w:p w:rsidR="00EA3B0E" w:rsidRPr="00C560D5" w:rsidRDefault="00EA3B0E" w:rsidP="00253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60D5">
        <w:rPr>
          <w:rFonts w:ascii="Times New Roman" w:hAnsi="Times New Roman"/>
          <w:sz w:val="28"/>
          <w:szCs w:val="28"/>
        </w:rPr>
        <w:t>Эта мысль отнюдь не является утверждением о бесполезности результатов анализа баланса. Она лишь говорит об определенной степени их условности, непринятие во внимание которой лишает выводы, основывающиеся на результатах анализа баланса, должной степени достоверности.</w:t>
      </w:r>
    </w:p>
    <w:p w:rsidR="00EA3B0E" w:rsidRDefault="00EA3B0E" w:rsidP="00253D28">
      <w:pPr>
        <w:jc w:val="both"/>
      </w:pPr>
    </w:p>
    <w:p w:rsidR="00EA3B0E" w:rsidRDefault="00EA3B0E" w:rsidP="00253D28">
      <w:pPr>
        <w:jc w:val="both"/>
      </w:pPr>
    </w:p>
    <w:p w:rsidR="00EA3B0E" w:rsidRDefault="00EA3B0E" w:rsidP="00253D28">
      <w:pPr>
        <w:jc w:val="both"/>
      </w:pPr>
    </w:p>
    <w:p w:rsidR="00EA3B0E" w:rsidRDefault="00EA3B0E" w:rsidP="00253D28">
      <w:pPr>
        <w:jc w:val="both"/>
      </w:pPr>
    </w:p>
    <w:p w:rsidR="00EA3B0E" w:rsidRDefault="00EA3B0E" w:rsidP="00253D28">
      <w:pPr>
        <w:jc w:val="both"/>
      </w:pPr>
    </w:p>
    <w:p w:rsidR="00EA3B0E" w:rsidRDefault="00EA3B0E" w:rsidP="00253D28">
      <w:pPr>
        <w:jc w:val="both"/>
      </w:pPr>
    </w:p>
    <w:p w:rsidR="00EA3B0E" w:rsidRPr="00C560D5" w:rsidRDefault="00EA3B0E" w:rsidP="00253D28">
      <w:pPr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0D5">
        <w:rPr>
          <w:rFonts w:ascii="Times New Roman" w:hAnsi="Times New Roman"/>
          <w:b/>
          <w:sz w:val="32"/>
          <w:szCs w:val="32"/>
        </w:rPr>
        <w:t>Использованная литература:</w:t>
      </w:r>
      <w:r w:rsidRPr="00C560D5">
        <w:rPr>
          <w:rFonts w:ascii="Times New Roman" w:hAnsi="Times New Roman"/>
          <w:sz w:val="28"/>
          <w:szCs w:val="28"/>
        </w:rPr>
        <w:t xml:space="preserve"> </w:t>
      </w: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0D5">
        <w:rPr>
          <w:rFonts w:ascii="Times New Roman" w:hAnsi="Times New Roman"/>
          <w:sz w:val="28"/>
          <w:szCs w:val="28"/>
        </w:rPr>
        <w:t xml:space="preserve">учебник «финансовый учет» </w:t>
      </w: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0D5">
        <w:rPr>
          <w:rFonts w:ascii="Times New Roman" w:hAnsi="Times New Roman"/>
          <w:sz w:val="28"/>
          <w:szCs w:val="28"/>
        </w:rPr>
        <w:t xml:space="preserve">глава </w:t>
      </w:r>
      <w:r w:rsidRPr="00C560D5">
        <w:rPr>
          <w:rFonts w:ascii="Times New Roman" w:hAnsi="Times New Roman"/>
          <w:sz w:val="28"/>
          <w:szCs w:val="28"/>
          <w:lang w:val="en-US"/>
        </w:rPr>
        <w:t>I</w:t>
      </w:r>
      <w:r w:rsidRPr="00C560D5">
        <w:rPr>
          <w:rFonts w:ascii="Times New Roman" w:hAnsi="Times New Roman"/>
          <w:sz w:val="28"/>
          <w:szCs w:val="28"/>
        </w:rPr>
        <w:t xml:space="preserve"> основы бухгалтерского (финансового) учета </w:t>
      </w: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60D5">
        <w:rPr>
          <w:rFonts w:ascii="Times New Roman" w:hAnsi="Times New Roman"/>
          <w:sz w:val="28"/>
          <w:szCs w:val="28"/>
        </w:rPr>
        <w:t xml:space="preserve"> 1.3 Бухгалтерский баланс.</w:t>
      </w: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3B0E" w:rsidRPr="00C560D5" w:rsidRDefault="00EA3B0E" w:rsidP="00C560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A3B0E" w:rsidRPr="00C560D5" w:rsidSect="008C315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0E" w:rsidRDefault="00EA3B0E" w:rsidP="00BD0D0E">
      <w:pPr>
        <w:spacing w:after="0" w:line="240" w:lineRule="auto"/>
      </w:pPr>
      <w:r>
        <w:separator/>
      </w:r>
    </w:p>
  </w:endnote>
  <w:endnote w:type="continuationSeparator" w:id="0">
    <w:p w:rsidR="00EA3B0E" w:rsidRDefault="00EA3B0E" w:rsidP="00BD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0E" w:rsidRDefault="00EA3B0E" w:rsidP="000675CF">
    <w:pPr>
      <w:pStyle w:val="a7"/>
    </w:pPr>
  </w:p>
  <w:p w:rsidR="00EA3B0E" w:rsidRDefault="00EA3B0E" w:rsidP="000675CF">
    <w:pPr>
      <w:pStyle w:val="a7"/>
    </w:pPr>
  </w:p>
  <w:p w:rsidR="00EA3B0E" w:rsidRDefault="00EA3B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0E" w:rsidRDefault="00EA3B0E" w:rsidP="00BD0D0E">
      <w:pPr>
        <w:spacing w:after="0" w:line="240" w:lineRule="auto"/>
      </w:pPr>
      <w:r>
        <w:separator/>
      </w:r>
    </w:p>
  </w:footnote>
  <w:footnote w:type="continuationSeparator" w:id="0">
    <w:p w:rsidR="00EA3B0E" w:rsidRDefault="00EA3B0E" w:rsidP="00BD0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D0E"/>
    <w:rsid w:val="000675CF"/>
    <w:rsid w:val="00101CD7"/>
    <w:rsid w:val="001A3D0B"/>
    <w:rsid w:val="001B47B9"/>
    <w:rsid w:val="001B4E05"/>
    <w:rsid w:val="00253D28"/>
    <w:rsid w:val="002860BE"/>
    <w:rsid w:val="003D270E"/>
    <w:rsid w:val="00476195"/>
    <w:rsid w:val="00501D73"/>
    <w:rsid w:val="00573848"/>
    <w:rsid w:val="006A2FE4"/>
    <w:rsid w:val="00765F7B"/>
    <w:rsid w:val="00860FF2"/>
    <w:rsid w:val="008C3151"/>
    <w:rsid w:val="009757CD"/>
    <w:rsid w:val="009A7FDD"/>
    <w:rsid w:val="00BD0D0E"/>
    <w:rsid w:val="00C560D5"/>
    <w:rsid w:val="00DC67DC"/>
    <w:rsid w:val="00E130D7"/>
    <w:rsid w:val="00E21C59"/>
    <w:rsid w:val="00E8777A"/>
    <w:rsid w:val="00EA3B0E"/>
    <w:rsid w:val="00E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11CE7A4-F7C4-4D84-AAE2-89A26C27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D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D0D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BD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BD0D0E"/>
    <w:rPr>
      <w:rFonts w:cs="Times New Roman"/>
    </w:rPr>
  </w:style>
  <w:style w:type="paragraph" w:styleId="a7">
    <w:name w:val="footer"/>
    <w:basedOn w:val="a"/>
    <w:link w:val="a8"/>
    <w:rsid w:val="00BD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BD0D0E"/>
    <w:rPr>
      <w:rFonts w:cs="Times New Roman"/>
    </w:rPr>
  </w:style>
  <w:style w:type="character" w:customStyle="1" w:styleId="1">
    <w:name w:val="Название книги1"/>
    <w:basedOn w:val="a0"/>
    <w:rsid w:val="00C560D5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2</cp:revision>
  <dcterms:created xsi:type="dcterms:W3CDTF">2014-04-03T16:20:00Z</dcterms:created>
  <dcterms:modified xsi:type="dcterms:W3CDTF">2014-04-03T16:20:00Z</dcterms:modified>
</cp:coreProperties>
</file>