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3F" w:rsidRPr="0027653F" w:rsidRDefault="0027653F" w:rsidP="0027653F">
      <w:pPr>
        <w:shd w:val="clear" w:color="auto" w:fill="FFFFFF"/>
        <w:spacing w:line="360" w:lineRule="auto"/>
        <w:ind w:firstLine="709"/>
        <w:jc w:val="both"/>
        <w:rPr>
          <w:shd w:val="clear" w:color="auto" w:fill="FFFFFF"/>
        </w:rPr>
      </w:pPr>
      <w:bookmarkStart w:id="0" w:name="_Toc73814609"/>
      <w:bookmarkStart w:id="1" w:name="_Toc73815357"/>
      <w:r w:rsidRPr="0027653F">
        <w:rPr>
          <w:b/>
          <w:shd w:val="clear" w:color="auto" w:fill="FFFFFF"/>
        </w:rPr>
        <w:t>Содержание</w:t>
      </w:r>
    </w:p>
    <w:p w:rsidR="0017523E" w:rsidRPr="0027653F" w:rsidRDefault="0017523E" w:rsidP="0027653F">
      <w:pPr>
        <w:shd w:val="clear" w:color="auto" w:fill="FFFFFF"/>
        <w:spacing w:line="360" w:lineRule="auto"/>
        <w:ind w:firstLine="709"/>
        <w:jc w:val="both"/>
        <w:rPr>
          <w:shd w:val="clear" w:color="auto" w:fill="FFFFFF"/>
        </w:rPr>
      </w:pPr>
    </w:p>
    <w:p w:rsidR="0017523E" w:rsidRPr="0027653F" w:rsidRDefault="0027653F" w:rsidP="0027653F">
      <w:pPr>
        <w:shd w:val="clear" w:color="auto" w:fill="FFFFFF"/>
        <w:spacing w:line="360" w:lineRule="auto"/>
        <w:jc w:val="both"/>
        <w:rPr>
          <w:szCs w:val="28"/>
          <w:shd w:val="clear" w:color="auto" w:fill="FFFFFF"/>
        </w:rPr>
      </w:pPr>
      <w:r w:rsidRPr="0027653F">
        <w:rPr>
          <w:shd w:val="clear" w:color="auto" w:fill="FFFFFF"/>
        </w:rPr>
        <w:t>Введение</w:t>
      </w:r>
    </w:p>
    <w:p w:rsidR="0017523E" w:rsidRPr="0027653F" w:rsidRDefault="0027653F" w:rsidP="0027653F">
      <w:pPr>
        <w:shd w:val="clear" w:color="auto" w:fill="FFFFFF"/>
        <w:spacing w:line="360" w:lineRule="auto"/>
        <w:jc w:val="both"/>
        <w:rPr>
          <w:szCs w:val="28"/>
          <w:shd w:val="clear" w:color="auto" w:fill="FFFFFF"/>
        </w:rPr>
      </w:pPr>
      <w:r w:rsidRPr="0027653F">
        <w:rPr>
          <w:szCs w:val="28"/>
          <w:shd w:val="clear" w:color="auto" w:fill="FFFFFF"/>
        </w:rPr>
        <w:t>1.</w:t>
      </w:r>
      <w:r w:rsidR="0017523E" w:rsidRPr="0027653F">
        <w:rPr>
          <w:szCs w:val="28"/>
          <w:shd w:val="clear" w:color="auto" w:fill="FFFFFF"/>
        </w:rPr>
        <w:t xml:space="preserve"> </w:t>
      </w:r>
      <w:r w:rsidRPr="0027653F">
        <w:rPr>
          <w:szCs w:val="28"/>
          <w:shd w:val="clear" w:color="auto" w:fill="FFFFFF"/>
        </w:rPr>
        <w:t>Учредители</w:t>
      </w:r>
      <w:r w:rsidR="0017523E" w:rsidRPr="0027653F">
        <w:rPr>
          <w:szCs w:val="28"/>
          <w:shd w:val="clear" w:color="auto" w:fill="FFFFFF"/>
        </w:rPr>
        <w:t xml:space="preserve"> </w:t>
      </w:r>
      <w:r w:rsidRPr="0027653F">
        <w:rPr>
          <w:szCs w:val="28"/>
          <w:shd w:val="clear" w:color="auto" w:fill="FFFFFF"/>
        </w:rPr>
        <w:t>и</w:t>
      </w:r>
      <w:r w:rsidR="0017523E" w:rsidRPr="0027653F">
        <w:rPr>
          <w:szCs w:val="28"/>
          <w:shd w:val="clear" w:color="auto" w:fill="FFFFFF"/>
        </w:rPr>
        <w:t xml:space="preserve"> </w:t>
      </w:r>
      <w:r w:rsidRPr="0027653F">
        <w:rPr>
          <w:szCs w:val="28"/>
          <w:shd w:val="clear" w:color="auto" w:fill="FFFFFF"/>
        </w:rPr>
        <w:t>уставный капитал</w:t>
      </w:r>
    </w:p>
    <w:p w:rsidR="0027653F" w:rsidRPr="0027653F" w:rsidRDefault="0027653F" w:rsidP="0027653F">
      <w:pPr>
        <w:shd w:val="clear" w:color="auto" w:fill="FFFFFF"/>
        <w:spacing w:line="360" w:lineRule="auto"/>
        <w:jc w:val="both"/>
        <w:rPr>
          <w:szCs w:val="28"/>
          <w:shd w:val="clear" w:color="auto" w:fill="FFFFFF"/>
        </w:rPr>
      </w:pPr>
      <w:r w:rsidRPr="0027653F">
        <w:rPr>
          <w:szCs w:val="28"/>
          <w:shd w:val="clear" w:color="auto" w:fill="FFFFFF"/>
        </w:rPr>
        <w:t>2</w:t>
      </w:r>
      <w:r w:rsidRPr="0027653F">
        <w:rPr>
          <w:bCs/>
          <w:szCs w:val="28"/>
          <w:shd w:val="clear" w:color="auto" w:fill="FFFFFF"/>
        </w:rPr>
        <w:t>.</w:t>
      </w:r>
      <w:r w:rsidR="0017523E" w:rsidRPr="0027653F">
        <w:rPr>
          <w:bCs/>
          <w:szCs w:val="28"/>
          <w:shd w:val="clear" w:color="auto" w:fill="FFFFFF"/>
        </w:rPr>
        <w:t xml:space="preserve"> </w:t>
      </w:r>
      <w:r w:rsidRPr="0027653F">
        <w:rPr>
          <w:szCs w:val="22"/>
          <w:shd w:val="clear" w:color="auto" w:fill="FFFFFF"/>
        </w:rPr>
        <w:t>Учредительные</w:t>
      </w:r>
      <w:r w:rsidR="0017523E" w:rsidRPr="0027653F">
        <w:rPr>
          <w:szCs w:val="22"/>
          <w:shd w:val="clear" w:color="auto" w:fill="FFFFFF"/>
        </w:rPr>
        <w:t xml:space="preserve"> </w:t>
      </w:r>
      <w:r w:rsidRPr="0027653F">
        <w:rPr>
          <w:szCs w:val="22"/>
          <w:shd w:val="clear" w:color="auto" w:fill="FFFFFF"/>
        </w:rPr>
        <w:t>документы</w:t>
      </w:r>
    </w:p>
    <w:p w:rsidR="0027653F" w:rsidRPr="0027653F" w:rsidRDefault="0027653F" w:rsidP="0027653F">
      <w:pPr>
        <w:shd w:val="clear" w:color="auto" w:fill="FFFFFF"/>
        <w:spacing w:line="360" w:lineRule="auto"/>
        <w:jc w:val="both"/>
        <w:rPr>
          <w:szCs w:val="28"/>
          <w:shd w:val="clear" w:color="auto" w:fill="FFFFFF"/>
        </w:rPr>
      </w:pPr>
      <w:r w:rsidRPr="0027653F">
        <w:rPr>
          <w:szCs w:val="28"/>
          <w:shd w:val="clear" w:color="auto" w:fill="FFFFFF"/>
        </w:rPr>
        <w:t>3.</w:t>
      </w:r>
      <w:r w:rsidR="0017523E" w:rsidRPr="0027653F">
        <w:rPr>
          <w:szCs w:val="28"/>
          <w:shd w:val="clear" w:color="auto" w:fill="FFFFFF"/>
        </w:rPr>
        <w:t xml:space="preserve"> </w:t>
      </w:r>
      <w:r w:rsidRPr="0027653F">
        <w:rPr>
          <w:szCs w:val="28"/>
          <w:shd w:val="clear" w:color="auto" w:fill="FFFFFF"/>
        </w:rPr>
        <w:t>Первичный</w:t>
      </w:r>
      <w:r w:rsidR="0017523E" w:rsidRPr="0027653F">
        <w:rPr>
          <w:szCs w:val="28"/>
          <w:shd w:val="clear" w:color="auto" w:fill="FFFFFF"/>
        </w:rPr>
        <w:t xml:space="preserve"> </w:t>
      </w:r>
      <w:r w:rsidRPr="0027653F">
        <w:rPr>
          <w:szCs w:val="28"/>
          <w:shd w:val="clear" w:color="auto" w:fill="FFFFFF"/>
        </w:rPr>
        <w:t>учет</w:t>
      </w:r>
    </w:p>
    <w:p w:rsidR="0027653F" w:rsidRPr="0027653F" w:rsidRDefault="0027653F" w:rsidP="0027653F">
      <w:pPr>
        <w:shd w:val="clear" w:color="auto" w:fill="FFFFFF"/>
        <w:spacing w:line="360" w:lineRule="auto"/>
        <w:jc w:val="both"/>
        <w:rPr>
          <w:szCs w:val="28"/>
          <w:shd w:val="clear" w:color="auto" w:fill="FFFFFF"/>
        </w:rPr>
      </w:pPr>
      <w:r w:rsidRPr="0027653F">
        <w:rPr>
          <w:szCs w:val="28"/>
          <w:shd w:val="clear" w:color="auto" w:fill="FFFFFF"/>
        </w:rPr>
        <w:t>4.</w:t>
      </w:r>
      <w:r w:rsidR="0017523E" w:rsidRPr="0027653F">
        <w:rPr>
          <w:szCs w:val="28"/>
          <w:shd w:val="clear" w:color="auto" w:fill="FFFFFF"/>
        </w:rPr>
        <w:t xml:space="preserve"> </w:t>
      </w:r>
      <w:r w:rsidRPr="0027653F">
        <w:rPr>
          <w:szCs w:val="28"/>
          <w:shd w:val="clear" w:color="auto" w:fill="FFFFFF"/>
        </w:rPr>
        <w:t>Аналитический учет</w:t>
      </w:r>
    </w:p>
    <w:p w:rsidR="0017523E" w:rsidRPr="0027653F" w:rsidRDefault="0027653F" w:rsidP="0027653F">
      <w:pPr>
        <w:shd w:val="clear" w:color="auto" w:fill="FFFFFF"/>
        <w:spacing w:line="360" w:lineRule="auto"/>
        <w:jc w:val="both"/>
        <w:rPr>
          <w:szCs w:val="28"/>
          <w:shd w:val="clear" w:color="auto" w:fill="FFFFFF"/>
        </w:rPr>
      </w:pPr>
      <w:r w:rsidRPr="0027653F">
        <w:rPr>
          <w:szCs w:val="28"/>
          <w:shd w:val="clear" w:color="auto" w:fill="FFFFFF"/>
        </w:rPr>
        <w:t>5.</w:t>
      </w:r>
      <w:r w:rsidR="0017523E" w:rsidRPr="0027653F">
        <w:rPr>
          <w:szCs w:val="28"/>
          <w:shd w:val="clear" w:color="auto" w:fill="FFFFFF"/>
        </w:rPr>
        <w:t xml:space="preserve"> </w:t>
      </w:r>
      <w:r w:rsidRPr="0027653F">
        <w:rPr>
          <w:szCs w:val="28"/>
          <w:shd w:val="clear" w:color="auto" w:fill="FFFFFF"/>
        </w:rPr>
        <w:t>Синтетический</w:t>
      </w:r>
      <w:r w:rsidR="0017523E" w:rsidRPr="0027653F">
        <w:rPr>
          <w:szCs w:val="28"/>
          <w:shd w:val="clear" w:color="auto" w:fill="FFFFFF"/>
        </w:rPr>
        <w:t xml:space="preserve"> </w:t>
      </w:r>
      <w:r w:rsidRPr="0027653F">
        <w:rPr>
          <w:szCs w:val="28"/>
          <w:shd w:val="clear" w:color="auto" w:fill="FFFFFF"/>
        </w:rPr>
        <w:t>учет</w:t>
      </w:r>
    </w:p>
    <w:p w:rsidR="0017523E" w:rsidRPr="0027653F" w:rsidRDefault="0027653F" w:rsidP="0027653F">
      <w:pPr>
        <w:shd w:val="clear" w:color="auto" w:fill="FFFFFF"/>
        <w:spacing w:line="360" w:lineRule="auto"/>
        <w:jc w:val="both"/>
        <w:rPr>
          <w:rStyle w:val="aa"/>
          <w:b w:val="0"/>
          <w:szCs w:val="28"/>
          <w:shd w:val="clear" w:color="auto" w:fill="FFFFFF"/>
        </w:rPr>
      </w:pPr>
      <w:r w:rsidRPr="0027653F">
        <w:rPr>
          <w:szCs w:val="28"/>
          <w:shd w:val="clear" w:color="auto" w:fill="FFFFFF"/>
        </w:rPr>
        <w:t>5.1</w:t>
      </w:r>
      <w:r w:rsidR="0017523E" w:rsidRPr="0027653F">
        <w:rPr>
          <w:szCs w:val="28"/>
          <w:shd w:val="clear" w:color="auto" w:fill="FFFFFF"/>
        </w:rPr>
        <w:t xml:space="preserve"> </w:t>
      </w:r>
      <w:r w:rsidRPr="0027653F">
        <w:rPr>
          <w:szCs w:val="28"/>
          <w:shd w:val="clear" w:color="auto" w:fill="FFFFFF"/>
        </w:rPr>
        <w:t>Счет 75</w:t>
      </w:r>
      <w:r w:rsidR="0017523E" w:rsidRPr="0027653F">
        <w:rPr>
          <w:szCs w:val="28"/>
          <w:shd w:val="clear" w:color="auto" w:fill="FFFFFF"/>
        </w:rPr>
        <w:t xml:space="preserve"> «</w:t>
      </w:r>
      <w:r w:rsidRPr="0027653F">
        <w:rPr>
          <w:szCs w:val="22"/>
          <w:shd w:val="clear" w:color="auto" w:fill="FFFFFF"/>
        </w:rPr>
        <w:t>Учет расчетов с учредителями</w:t>
      </w:r>
      <w:r w:rsidR="0017523E" w:rsidRPr="0027653F">
        <w:rPr>
          <w:szCs w:val="22"/>
          <w:shd w:val="clear" w:color="auto" w:fill="FFFFFF"/>
        </w:rPr>
        <w:t>»</w:t>
      </w:r>
    </w:p>
    <w:p w:rsidR="0017523E" w:rsidRPr="0027653F" w:rsidRDefault="0027653F" w:rsidP="0027653F">
      <w:pPr>
        <w:shd w:val="clear" w:color="auto" w:fill="FFFFFF"/>
        <w:spacing w:line="360" w:lineRule="auto"/>
        <w:jc w:val="both"/>
        <w:rPr>
          <w:szCs w:val="28"/>
          <w:shd w:val="clear" w:color="auto" w:fill="FFFFFF"/>
        </w:rPr>
      </w:pPr>
      <w:r w:rsidRPr="0027653F">
        <w:rPr>
          <w:szCs w:val="28"/>
          <w:shd w:val="clear" w:color="auto" w:fill="FFFFFF"/>
        </w:rPr>
        <w:t>5.2</w:t>
      </w:r>
      <w:r w:rsidR="0017523E" w:rsidRPr="0027653F">
        <w:rPr>
          <w:szCs w:val="28"/>
          <w:shd w:val="clear" w:color="auto" w:fill="FFFFFF"/>
        </w:rPr>
        <w:t xml:space="preserve"> </w:t>
      </w:r>
      <w:r w:rsidRPr="0027653F">
        <w:rPr>
          <w:szCs w:val="28"/>
          <w:shd w:val="clear" w:color="auto" w:fill="FFFFFF"/>
        </w:rPr>
        <w:t>Счет 80</w:t>
      </w:r>
      <w:r w:rsidR="0017523E" w:rsidRPr="0027653F">
        <w:rPr>
          <w:szCs w:val="28"/>
          <w:shd w:val="clear" w:color="auto" w:fill="FFFFFF"/>
        </w:rPr>
        <w:t xml:space="preserve"> «</w:t>
      </w:r>
      <w:r w:rsidRPr="0027653F">
        <w:rPr>
          <w:szCs w:val="28"/>
          <w:shd w:val="clear" w:color="auto" w:fill="FFFFFF"/>
        </w:rPr>
        <w:t>Уставный капитал</w:t>
      </w:r>
      <w:r w:rsidR="0017523E" w:rsidRPr="0027653F">
        <w:rPr>
          <w:szCs w:val="28"/>
          <w:shd w:val="clear" w:color="auto" w:fill="FFFFFF"/>
        </w:rPr>
        <w:t>»</w:t>
      </w:r>
    </w:p>
    <w:p w:rsidR="0017523E" w:rsidRPr="0027653F" w:rsidRDefault="0027653F" w:rsidP="0027653F">
      <w:pPr>
        <w:shd w:val="clear" w:color="auto" w:fill="FFFFFF"/>
        <w:spacing w:line="360" w:lineRule="auto"/>
        <w:jc w:val="both"/>
        <w:rPr>
          <w:szCs w:val="28"/>
          <w:shd w:val="clear" w:color="auto" w:fill="FFFFFF"/>
        </w:rPr>
      </w:pPr>
      <w:r w:rsidRPr="0027653F">
        <w:rPr>
          <w:szCs w:val="28"/>
          <w:shd w:val="clear" w:color="auto" w:fill="FFFFFF"/>
        </w:rPr>
        <w:t>6.</w:t>
      </w:r>
      <w:r w:rsidR="0017523E" w:rsidRPr="0027653F">
        <w:rPr>
          <w:szCs w:val="28"/>
          <w:shd w:val="clear" w:color="auto" w:fill="FFFFFF"/>
        </w:rPr>
        <w:t xml:space="preserve"> </w:t>
      </w:r>
      <w:r w:rsidRPr="0027653F">
        <w:rPr>
          <w:szCs w:val="28"/>
          <w:shd w:val="clear" w:color="auto" w:fill="FFFFFF"/>
        </w:rPr>
        <w:t>Налоговый</w:t>
      </w:r>
      <w:r w:rsidR="0017523E" w:rsidRPr="0027653F">
        <w:rPr>
          <w:szCs w:val="28"/>
          <w:shd w:val="clear" w:color="auto" w:fill="FFFFFF"/>
        </w:rPr>
        <w:t xml:space="preserve"> </w:t>
      </w:r>
      <w:r w:rsidRPr="0027653F">
        <w:rPr>
          <w:szCs w:val="28"/>
          <w:shd w:val="clear" w:color="auto" w:fill="FFFFFF"/>
        </w:rPr>
        <w:t>учет</w:t>
      </w:r>
    </w:p>
    <w:p w:rsidR="0017523E" w:rsidRPr="0027653F" w:rsidRDefault="0027653F" w:rsidP="0027653F">
      <w:pPr>
        <w:pStyle w:val="32"/>
        <w:widowControl/>
        <w:shd w:val="clear" w:color="auto" w:fill="FFFFFF"/>
        <w:spacing w:before="0"/>
        <w:jc w:val="both"/>
        <w:rPr>
          <w:color w:val="000000"/>
          <w:szCs w:val="28"/>
          <w:shd w:val="clear" w:color="auto" w:fill="FFFFFF"/>
        </w:rPr>
      </w:pPr>
      <w:r w:rsidRPr="0027653F">
        <w:rPr>
          <w:color w:val="000000"/>
          <w:szCs w:val="28"/>
          <w:shd w:val="clear" w:color="auto" w:fill="FFFFFF"/>
        </w:rPr>
        <w:t>Заключение</w:t>
      </w:r>
    </w:p>
    <w:p w:rsidR="0027653F" w:rsidRPr="0027653F" w:rsidRDefault="0027653F" w:rsidP="0027653F">
      <w:pPr>
        <w:pStyle w:val="5"/>
        <w:keepNext w:val="0"/>
        <w:widowControl/>
        <w:shd w:val="clear" w:color="auto" w:fill="FFFFFF"/>
        <w:spacing w:before="0"/>
        <w:jc w:val="both"/>
        <w:rPr>
          <w:bCs/>
          <w:color w:val="000000"/>
          <w:szCs w:val="28"/>
          <w:shd w:val="clear" w:color="auto" w:fill="FFFFFF"/>
        </w:rPr>
      </w:pPr>
      <w:r w:rsidRPr="0027653F">
        <w:rPr>
          <w:bCs/>
          <w:color w:val="000000"/>
          <w:szCs w:val="28"/>
          <w:shd w:val="clear" w:color="auto" w:fill="FFFFFF"/>
        </w:rPr>
        <w:t>Список использованной литературы</w:t>
      </w:r>
    </w:p>
    <w:p w:rsidR="0027653F" w:rsidRPr="0027653F" w:rsidRDefault="0027653F" w:rsidP="0027653F">
      <w:pPr>
        <w:shd w:val="clear" w:color="auto" w:fill="FFFFFF"/>
        <w:spacing w:line="360" w:lineRule="auto"/>
        <w:jc w:val="both"/>
        <w:rPr>
          <w:shd w:val="clear" w:color="auto" w:fill="FFFFFF"/>
        </w:rPr>
      </w:pPr>
    </w:p>
    <w:p w:rsidR="0027653F" w:rsidRPr="0027653F" w:rsidRDefault="0027653F" w:rsidP="0027653F">
      <w:pPr>
        <w:shd w:val="clear" w:color="auto" w:fill="FFFFFF"/>
        <w:spacing w:line="360" w:lineRule="auto"/>
        <w:jc w:val="both"/>
        <w:rPr>
          <w:shd w:val="clear" w:color="auto" w:fill="FFFFFF"/>
        </w:rPr>
      </w:pPr>
    </w:p>
    <w:p w:rsidR="0027653F" w:rsidRPr="0027653F" w:rsidRDefault="0027653F" w:rsidP="0027653F">
      <w:pPr>
        <w:shd w:val="clear" w:color="auto" w:fill="FFFFFF"/>
        <w:spacing w:line="360" w:lineRule="auto"/>
        <w:ind w:firstLine="709"/>
        <w:jc w:val="both"/>
        <w:rPr>
          <w:shd w:val="clear" w:color="auto" w:fill="FFFFFF"/>
        </w:rPr>
      </w:pPr>
      <w:r w:rsidRPr="0027653F">
        <w:rPr>
          <w:shd w:val="clear" w:color="auto" w:fill="FFFFFF"/>
        </w:rPr>
        <w:br w:type="page"/>
      </w:r>
      <w:r w:rsidRPr="0027653F">
        <w:rPr>
          <w:b/>
          <w:shd w:val="clear" w:color="auto" w:fill="FFFFFF"/>
        </w:rPr>
        <w:t>Введение</w:t>
      </w:r>
      <w:bookmarkEnd w:id="0"/>
      <w:bookmarkEnd w:id="1"/>
    </w:p>
    <w:p w:rsidR="0027653F" w:rsidRPr="0027653F" w:rsidRDefault="0027653F" w:rsidP="0027653F">
      <w:pPr>
        <w:pStyle w:val="24"/>
        <w:shd w:val="clear" w:color="auto" w:fill="FFFFFF"/>
        <w:ind w:firstLine="709"/>
        <w:rPr>
          <w:shd w:val="clear" w:color="auto" w:fill="FFFFFF"/>
        </w:rPr>
      </w:pPr>
    </w:p>
    <w:p w:rsidR="0027653F" w:rsidRPr="0027653F" w:rsidRDefault="0027653F" w:rsidP="0027653F">
      <w:pPr>
        <w:pStyle w:val="24"/>
        <w:shd w:val="clear" w:color="auto" w:fill="FFFFFF"/>
        <w:ind w:firstLine="709"/>
        <w:rPr>
          <w:shd w:val="clear" w:color="auto" w:fill="FFFFFF"/>
        </w:rPr>
      </w:pPr>
      <w:r w:rsidRPr="0027653F">
        <w:rPr>
          <w:shd w:val="clear" w:color="auto" w:fill="FFFFFF"/>
        </w:rPr>
        <w:t>В современной российской экономике капитал предприятия выступает как важнейшая экономическая категория и является одним из сравнительно новых объектов бухгалтерского учета. Основу собственного капитала предприятия составляет уставный капитал, зафиксированный в его уставных учредительных документах. Он является необходимым условием образования и функционирования любого юридического лица. Не меньшее значение для успешного развития действующего предприятия имеет наличие в составе его собственных источников средств таких составных частей капитала, как добавочный и резервный капитал, нераспределенная прибыль и прочие резервы, средства которых размещаются в конкретном имуществе, составляющем внеоборотные и оборотные активы. Величина этих структурных частей капитала свидетельствует о том, насколько активы предприятия увеличились благодаря приросту собственных источников средств.</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Таким образом, </w:t>
      </w:r>
      <w:r w:rsidRPr="0027653F">
        <w:rPr>
          <w:b/>
          <w:i/>
          <w:szCs w:val="28"/>
          <w:shd w:val="clear" w:color="auto" w:fill="FFFFFF"/>
        </w:rPr>
        <w:t xml:space="preserve">актуальной </w:t>
      </w:r>
      <w:r w:rsidRPr="0027653F">
        <w:rPr>
          <w:szCs w:val="28"/>
          <w:shd w:val="clear" w:color="auto" w:fill="FFFFFF"/>
        </w:rPr>
        <w:t>становится проблема учета и формирования уставного капитала и организации расчетов с учредителями.</w:t>
      </w:r>
    </w:p>
    <w:p w:rsidR="0027653F" w:rsidRPr="0027653F" w:rsidRDefault="0027653F" w:rsidP="0027653F">
      <w:pPr>
        <w:pStyle w:val="ac"/>
        <w:shd w:val="clear" w:color="auto" w:fill="FFFFFF"/>
        <w:ind w:firstLine="709"/>
        <w:rPr>
          <w:shd w:val="clear" w:color="auto" w:fill="FFFFFF"/>
        </w:rPr>
      </w:pPr>
      <w:r w:rsidRPr="0027653F">
        <w:rPr>
          <w:shd w:val="clear" w:color="auto" w:fill="FFFFFF"/>
        </w:rPr>
        <w:t>Уставный капитал представляет собой сумму вкладов участников, выделяемую для обеспечения уставной деятельности общества. Это важный показатель деятельности предприятия, т</w:t>
      </w:r>
      <w:r w:rsidR="0017523E" w:rsidRPr="0027653F">
        <w:rPr>
          <w:shd w:val="clear" w:color="auto" w:fill="FFFFFF"/>
        </w:rPr>
        <w:t>. к</w:t>
      </w:r>
      <w:r w:rsidRPr="0027653F">
        <w:rPr>
          <w:shd w:val="clear" w:color="auto" w:fill="FFFFFF"/>
        </w:rPr>
        <w:t>. показывает, что у предприятия есть соответствующие гарантии. Это очень важно для кредиторов, дающих инвестиции, а также для партнеров, работников и других участников деятельности общества. В настоящее время многие крупнейшие фирмы мира публикуют свою финансовую отчетность в печати, в информационных технологиях, в Интернете. Движение уставного капитала отличается своей слабой маневренностью и редким изменением, поэтому и учет уставного капитала не очень объемный, но, несмотря на это, учет очень важен, т</w:t>
      </w:r>
      <w:r w:rsidR="0017523E" w:rsidRPr="0027653F">
        <w:rPr>
          <w:shd w:val="clear" w:color="auto" w:fill="FFFFFF"/>
        </w:rPr>
        <w:t>. к</w:t>
      </w:r>
      <w:r w:rsidRPr="0027653F">
        <w:rPr>
          <w:shd w:val="clear" w:color="auto" w:fill="FFFFFF"/>
        </w:rPr>
        <w:t>. с учета уставного капитала и расчетов с учредителями начинается работа предприятия.</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b/>
          <w:i/>
          <w:szCs w:val="28"/>
          <w:shd w:val="clear" w:color="auto" w:fill="FFFFFF"/>
        </w:rPr>
        <w:t>Целью</w:t>
      </w:r>
      <w:r w:rsidRPr="0027653F">
        <w:rPr>
          <w:i/>
          <w:szCs w:val="28"/>
          <w:shd w:val="clear" w:color="auto" w:fill="FFFFFF"/>
        </w:rPr>
        <w:t xml:space="preserve"> </w:t>
      </w:r>
      <w:r w:rsidRPr="0027653F">
        <w:rPr>
          <w:szCs w:val="28"/>
          <w:shd w:val="clear" w:color="auto" w:fill="FFFFFF"/>
        </w:rPr>
        <w:t>данной курсовой работы является расчеты с учредителями</w:t>
      </w:r>
      <w:r w:rsidR="0017523E" w:rsidRPr="0027653F">
        <w:rPr>
          <w:szCs w:val="28"/>
          <w:shd w:val="clear" w:color="auto" w:fill="FFFFFF"/>
        </w:rPr>
        <w:t xml:space="preserve"> </w:t>
      </w:r>
      <w:r w:rsidRPr="0027653F">
        <w:rPr>
          <w:szCs w:val="28"/>
          <w:shd w:val="clear" w:color="auto" w:fill="FFFFFF"/>
        </w:rPr>
        <w:t>и</w:t>
      </w:r>
      <w:r w:rsidR="0017523E" w:rsidRPr="0027653F">
        <w:rPr>
          <w:szCs w:val="28"/>
          <w:shd w:val="clear" w:color="auto" w:fill="FFFFFF"/>
        </w:rPr>
        <w:t xml:space="preserve"> </w:t>
      </w:r>
      <w:r w:rsidRPr="0027653F">
        <w:rPr>
          <w:szCs w:val="28"/>
          <w:shd w:val="clear" w:color="auto" w:fill="FFFFFF"/>
        </w:rPr>
        <w:t>порядок</w:t>
      </w:r>
      <w:r w:rsidR="0017523E" w:rsidRPr="0027653F">
        <w:rPr>
          <w:szCs w:val="28"/>
          <w:shd w:val="clear" w:color="auto" w:fill="FFFFFF"/>
        </w:rPr>
        <w:t xml:space="preserve"> </w:t>
      </w:r>
      <w:r w:rsidRPr="0027653F">
        <w:rPr>
          <w:szCs w:val="28"/>
          <w:shd w:val="clear" w:color="auto" w:fill="FFFFFF"/>
        </w:rPr>
        <w:t>их</w:t>
      </w:r>
      <w:r w:rsidR="0017523E" w:rsidRPr="0027653F">
        <w:rPr>
          <w:szCs w:val="28"/>
          <w:shd w:val="clear" w:color="auto" w:fill="FFFFFF"/>
        </w:rPr>
        <w:t xml:space="preserve"> </w:t>
      </w:r>
      <w:r w:rsidRPr="0027653F">
        <w:rPr>
          <w:szCs w:val="28"/>
          <w:shd w:val="clear" w:color="auto" w:fill="FFFFFF"/>
        </w:rPr>
        <w:t>учета в бухгалтерском</w:t>
      </w:r>
      <w:r w:rsidR="0017523E" w:rsidRPr="0027653F">
        <w:rPr>
          <w:szCs w:val="28"/>
          <w:shd w:val="clear" w:color="auto" w:fill="FFFFFF"/>
        </w:rPr>
        <w:t xml:space="preserve"> </w:t>
      </w:r>
      <w:r w:rsidRPr="0027653F">
        <w:rPr>
          <w:szCs w:val="28"/>
          <w:shd w:val="clear" w:color="auto" w:fill="FFFFFF"/>
        </w:rPr>
        <w:t>учете, а</w:t>
      </w:r>
      <w:r w:rsidR="0017523E" w:rsidRPr="0027653F">
        <w:rPr>
          <w:szCs w:val="28"/>
          <w:shd w:val="clear" w:color="auto" w:fill="FFFFFF"/>
        </w:rPr>
        <w:t xml:space="preserve"> </w:t>
      </w:r>
      <w:r w:rsidRPr="0027653F">
        <w:rPr>
          <w:szCs w:val="28"/>
          <w:shd w:val="clear" w:color="auto" w:fill="FFFFFF"/>
        </w:rPr>
        <w:t>также учет</w:t>
      </w:r>
      <w:r w:rsidR="0017523E" w:rsidRPr="0027653F">
        <w:rPr>
          <w:szCs w:val="28"/>
          <w:shd w:val="clear" w:color="auto" w:fill="FFFFFF"/>
        </w:rPr>
        <w:t xml:space="preserve"> </w:t>
      </w:r>
      <w:r w:rsidRPr="0027653F">
        <w:rPr>
          <w:szCs w:val="28"/>
          <w:shd w:val="clear" w:color="auto" w:fill="FFFFFF"/>
        </w:rPr>
        <w:t>капитала и резервов на предприятии. Р</w:t>
      </w:r>
      <w:r w:rsidRPr="0027653F">
        <w:rPr>
          <w:szCs w:val="22"/>
          <w:shd w:val="clear" w:color="auto" w:fill="FFFFFF"/>
        </w:rPr>
        <w:t>ассмотрим понятие</w:t>
      </w:r>
      <w:r w:rsidR="0017523E" w:rsidRPr="0027653F">
        <w:rPr>
          <w:szCs w:val="22"/>
          <w:shd w:val="clear" w:color="auto" w:fill="FFFFFF"/>
        </w:rPr>
        <w:t xml:space="preserve"> </w:t>
      </w:r>
      <w:r w:rsidRPr="0027653F">
        <w:rPr>
          <w:szCs w:val="22"/>
          <w:shd w:val="clear" w:color="auto" w:fill="FFFFFF"/>
        </w:rPr>
        <w:t>экономическая сущность капитала организации, принципы его формирования, порядок организации учета расчетов с учредителями.</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Таким образом, задачей курсовой работы</w:t>
      </w:r>
      <w:r w:rsidR="0017523E" w:rsidRPr="0027653F">
        <w:rPr>
          <w:szCs w:val="28"/>
          <w:shd w:val="clear" w:color="auto" w:fill="FFFFFF"/>
        </w:rPr>
        <w:t xml:space="preserve"> </w:t>
      </w:r>
      <w:r w:rsidRPr="0027653F">
        <w:rPr>
          <w:szCs w:val="28"/>
          <w:shd w:val="clear" w:color="auto" w:fill="FFFFFF"/>
        </w:rPr>
        <w:t>является рассмотреть современное состояние бухгалтерского учета расчетов с учредителями, проанализировать порядок</w:t>
      </w:r>
      <w:r w:rsidR="0017523E" w:rsidRPr="0027653F">
        <w:rPr>
          <w:szCs w:val="28"/>
          <w:shd w:val="clear" w:color="auto" w:fill="FFFFFF"/>
        </w:rPr>
        <w:t xml:space="preserve"> </w:t>
      </w:r>
      <w:r w:rsidRPr="0027653F">
        <w:rPr>
          <w:szCs w:val="28"/>
          <w:shd w:val="clear" w:color="auto" w:fill="FFFFFF"/>
        </w:rPr>
        <w:t xml:space="preserve">их учета, рассмотреть </w:t>
      </w:r>
      <w:r w:rsidRPr="0027653F">
        <w:rPr>
          <w:shd w:val="clear" w:color="auto" w:fill="FFFFFF"/>
        </w:rPr>
        <w:t xml:space="preserve">уставную деятельность предприятий, </w:t>
      </w:r>
      <w:r w:rsidRPr="0027653F">
        <w:rPr>
          <w:szCs w:val="28"/>
          <w:shd w:val="clear" w:color="auto" w:fill="FFFFFF"/>
        </w:rPr>
        <w:t>сделать соответствующие выводы.</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При написании работы были использованы нормативно-правовые документы, учебные пособия по бухгалтерскому учету.</w:t>
      </w:r>
    </w:p>
    <w:p w:rsidR="0027653F" w:rsidRPr="0027653F" w:rsidRDefault="0027653F" w:rsidP="0027653F">
      <w:pPr>
        <w:shd w:val="clear" w:color="auto" w:fill="FFFFFF"/>
        <w:spacing w:line="360" w:lineRule="auto"/>
        <w:ind w:firstLine="709"/>
        <w:jc w:val="both"/>
        <w:rPr>
          <w:szCs w:val="28"/>
          <w:shd w:val="clear" w:color="auto" w:fill="FFFFFF"/>
        </w:rPr>
      </w:pPr>
    </w:p>
    <w:p w:rsidR="0027653F" w:rsidRPr="0027653F" w:rsidRDefault="0027653F" w:rsidP="0027653F">
      <w:pPr>
        <w:shd w:val="clear" w:color="auto" w:fill="FFFFFF"/>
        <w:spacing w:line="360" w:lineRule="auto"/>
        <w:ind w:firstLine="709"/>
        <w:jc w:val="both"/>
        <w:rPr>
          <w:szCs w:val="28"/>
          <w:shd w:val="clear" w:color="auto" w:fill="FFFFFF"/>
        </w:rPr>
      </w:pPr>
    </w:p>
    <w:p w:rsidR="0027653F" w:rsidRPr="0027653F" w:rsidRDefault="0027653F" w:rsidP="0027653F">
      <w:pPr>
        <w:shd w:val="clear" w:color="auto" w:fill="FFFFFF"/>
        <w:spacing w:line="360" w:lineRule="auto"/>
        <w:ind w:firstLine="709"/>
        <w:jc w:val="both"/>
        <w:rPr>
          <w:b/>
          <w:szCs w:val="22"/>
          <w:shd w:val="clear" w:color="auto" w:fill="FFFFFF"/>
        </w:rPr>
      </w:pPr>
      <w:r w:rsidRPr="0027653F">
        <w:rPr>
          <w:szCs w:val="28"/>
          <w:shd w:val="clear" w:color="auto" w:fill="FFFFFF"/>
        </w:rPr>
        <w:br w:type="page"/>
      </w:r>
      <w:r w:rsidRPr="0027653F">
        <w:rPr>
          <w:b/>
          <w:shd w:val="clear" w:color="auto" w:fill="FFFFFF"/>
        </w:rPr>
        <w:t>1.</w:t>
      </w:r>
      <w:r w:rsidR="0017523E" w:rsidRPr="0027653F">
        <w:rPr>
          <w:b/>
          <w:shd w:val="clear" w:color="auto" w:fill="FFFFFF"/>
        </w:rPr>
        <w:t xml:space="preserve"> </w:t>
      </w:r>
      <w:r w:rsidRPr="0027653F">
        <w:rPr>
          <w:b/>
          <w:shd w:val="clear" w:color="auto" w:fill="FFFFFF"/>
        </w:rPr>
        <w:t>Учредители</w:t>
      </w:r>
      <w:r w:rsidR="0017523E" w:rsidRPr="0027653F">
        <w:rPr>
          <w:b/>
          <w:shd w:val="clear" w:color="auto" w:fill="FFFFFF"/>
        </w:rPr>
        <w:t xml:space="preserve"> </w:t>
      </w:r>
      <w:r w:rsidRPr="0027653F">
        <w:rPr>
          <w:b/>
          <w:shd w:val="clear" w:color="auto" w:fill="FFFFFF"/>
        </w:rPr>
        <w:t>и</w:t>
      </w:r>
      <w:r w:rsidR="0017523E" w:rsidRPr="0027653F">
        <w:rPr>
          <w:b/>
          <w:shd w:val="clear" w:color="auto" w:fill="FFFFFF"/>
        </w:rPr>
        <w:t xml:space="preserve"> </w:t>
      </w:r>
      <w:r w:rsidRPr="0027653F">
        <w:rPr>
          <w:b/>
          <w:shd w:val="clear" w:color="auto" w:fill="FFFFFF"/>
        </w:rPr>
        <w:t>уставный</w:t>
      </w:r>
      <w:r w:rsidR="0017523E" w:rsidRPr="0027653F">
        <w:rPr>
          <w:b/>
          <w:shd w:val="clear" w:color="auto" w:fill="FFFFFF"/>
        </w:rPr>
        <w:t xml:space="preserve"> </w:t>
      </w:r>
      <w:r w:rsidRPr="0027653F">
        <w:rPr>
          <w:b/>
          <w:shd w:val="clear" w:color="auto" w:fill="FFFFFF"/>
        </w:rPr>
        <w:t>капитал</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bCs/>
          <w:color w:val="000000"/>
          <w:sz w:val="28"/>
          <w:shd w:val="clear" w:color="auto" w:fill="FFFFFF"/>
        </w:rPr>
      </w:pP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bCs/>
          <w:color w:val="000000"/>
          <w:sz w:val="28"/>
          <w:shd w:val="clear" w:color="auto" w:fill="FFFFFF"/>
        </w:rPr>
        <w:t>Учредитель</w:t>
      </w:r>
      <w:r w:rsidRPr="0027653F">
        <w:rPr>
          <w:rFonts w:ascii="Times New Roman" w:hAnsi="Times New Roman" w:cs="Times New Roman"/>
          <w:color w:val="000000"/>
          <w:sz w:val="28"/>
          <w:shd w:val="clear" w:color="auto" w:fill="FFFFFF"/>
        </w:rPr>
        <w:t xml:space="preserve"> </w:t>
      </w:r>
      <w:r w:rsidR="0017523E" w:rsidRPr="0027653F">
        <w:rPr>
          <w:rFonts w:ascii="Times New Roman" w:hAnsi="Times New Roman" w:cs="Times New Roman"/>
          <w:color w:val="000000"/>
          <w:sz w:val="28"/>
          <w:shd w:val="clear" w:color="auto" w:fill="FFFFFF"/>
        </w:rPr>
        <w:t xml:space="preserve">– </w:t>
      </w:r>
      <w:r w:rsidRPr="007C4D89">
        <w:rPr>
          <w:rFonts w:ascii="Times New Roman" w:hAnsi="Times New Roman" w:cs="Times New Roman"/>
          <w:color w:val="000000"/>
          <w:sz w:val="28"/>
          <w:shd w:val="clear" w:color="auto" w:fill="FFFFFF"/>
        </w:rPr>
        <w:t>юридическое</w:t>
      </w:r>
      <w:r w:rsidRPr="0027653F">
        <w:rPr>
          <w:rFonts w:ascii="Times New Roman" w:hAnsi="Times New Roman" w:cs="Times New Roman"/>
          <w:color w:val="000000"/>
          <w:sz w:val="28"/>
          <w:shd w:val="clear" w:color="auto" w:fill="FFFFFF"/>
        </w:rPr>
        <w:t xml:space="preserve"> или </w:t>
      </w:r>
      <w:r w:rsidRPr="007C4D89">
        <w:rPr>
          <w:rFonts w:ascii="Times New Roman" w:hAnsi="Times New Roman" w:cs="Times New Roman"/>
          <w:color w:val="000000"/>
          <w:sz w:val="28"/>
          <w:shd w:val="clear" w:color="auto" w:fill="FFFFFF"/>
        </w:rPr>
        <w:t>физическое лицо</w:t>
      </w:r>
      <w:r w:rsidRPr="0027653F">
        <w:rPr>
          <w:rFonts w:ascii="Times New Roman" w:hAnsi="Times New Roman" w:cs="Times New Roman"/>
          <w:color w:val="000000"/>
          <w:sz w:val="28"/>
          <w:shd w:val="clear" w:color="auto" w:fill="FFFFFF"/>
        </w:rPr>
        <w:t xml:space="preserve">, создавшее организацию. В большинстве случаев учредителями не могут являться лица, не обладающие </w:t>
      </w:r>
      <w:r w:rsidRPr="007C4D89">
        <w:rPr>
          <w:rFonts w:ascii="Times New Roman" w:hAnsi="Times New Roman" w:cs="Times New Roman"/>
          <w:color w:val="000000"/>
          <w:sz w:val="28"/>
          <w:shd w:val="clear" w:color="auto" w:fill="FFFFFF"/>
        </w:rPr>
        <w:t>дееспособностью</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или</w:t>
      </w:r>
      <w:r w:rsidR="0017523E" w:rsidRPr="0027653F">
        <w:rPr>
          <w:rFonts w:ascii="Times New Roman" w:hAnsi="Times New Roman" w:cs="Times New Roman"/>
          <w:color w:val="000000"/>
          <w:sz w:val="28"/>
          <w:shd w:val="clear" w:color="auto" w:fill="FFFFFF"/>
        </w:rPr>
        <w:t xml:space="preserve"> </w:t>
      </w:r>
      <w:r w:rsidRPr="007C4D89">
        <w:rPr>
          <w:rFonts w:ascii="Times New Roman" w:hAnsi="Times New Roman" w:cs="Times New Roman"/>
          <w:color w:val="000000"/>
          <w:sz w:val="28"/>
          <w:shd w:val="clear" w:color="auto" w:fill="FFFFFF"/>
        </w:rPr>
        <w:t>правоспособностью</w:t>
      </w:r>
      <w:r w:rsidRPr="0027653F">
        <w:rPr>
          <w:rFonts w:ascii="Times New Roman" w:hAnsi="Times New Roman" w:cs="Times New Roman"/>
          <w:color w:val="000000"/>
          <w:sz w:val="28"/>
          <w:shd w:val="clear" w:color="auto" w:fill="FFFFFF"/>
        </w:rPr>
        <w:t xml:space="preserve"> (например, не достигшие совершеннолетнего возраста, страдающие психическими заболеваниями </w:t>
      </w:r>
      <w:r w:rsidR="0017523E" w:rsidRPr="0027653F">
        <w:rPr>
          <w:rFonts w:ascii="Times New Roman" w:hAnsi="Times New Roman" w:cs="Times New Roman"/>
          <w:color w:val="000000"/>
          <w:sz w:val="28"/>
          <w:shd w:val="clear" w:color="auto" w:fill="FFFFFF"/>
        </w:rPr>
        <w:t>и т.п.</w:t>
      </w:r>
      <w:r w:rsidRPr="0027653F">
        <w:rPr>
          <w:rFonts w:ascii="Times New Roman" w:hAnsi="Times New Roman" w:cs="Times New Roman"/>
          <w:color w:val="000000"/>
          <w:sz w:val="28"/>
          <w:shd w:val="clear" w:color="auto" w:fill="FFFFFF"/>
        </w:rPr>
        <w:t>).</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Учредители – организаторы дела, основатели фирмы, общества; физические и (или) юридические</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лица, создающие новую организацию, акционерное общество по собственной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инициативе и привлекающие к участию в нем вкладчиков капитала. Учредители</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могут и сами вносить свой капитал</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в</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создаваемое</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общество. Учредители разрабатывают</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документы, необходимые для</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регистрации и</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деятельности</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создаваемой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компании, ассоциации, акционерного</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общества, осуществляют</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необходимую</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подготовительную</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работу.</w:t>
      </w:r>
    </w:p>
    <w:p w:rsidR="0027653F" w:rsidRPr="0027653F" w:rsidRDefault="0017523E" w:rsidP="0027653F">
      <w:pPr>
        <w:shd w:val="clear" w:color="auto" w:fill="FFFFFF"/>
        <w:spacing w:line="360" w:lineRule="auto"/>
        <w:ind w:firstLine="709"/>
        <w:jc w:val="both"/>
        <w:rPr>
          <w:shd w:val="clear" w:color="auto" w:fill="FFFFFF"/>
        </w:rPr>
      </w:pPr>
      <w:r w:rsidRPr="0027653F">
        <w:rPr>
          <w:shd w:val="clear" w:color="auto" w:fill="FFFFFF"/>
        </w:rPr>
        <w:t>«</w:t>
      </w:r>
      <w:r w:rsidR="0027653F" w:rsidRPr="0027653F">
        <w:rPr>
          <w:shd w:val="clear" w:color="auto" w:fill="FFFFFF"/>
        </w:rPr>
        <w:t>Учредитель</w:t>
      </w:r>
      <w:r w:rsidRPr="0027653F">
        <w:rPr>
          <w:shd w:val="clear" w:color="auto" w:fill="FFFFFF"/>
        </w:rPr>
        <w:t>»</w:t>
      </w:r>
      <w:r w:rsidR="0027653F" w:rsidRPr="0027653F">
        <w:rPr>
          <w:shd w:val="clear" w:color="auto" w:fill="FFFFFF"/>
        </w:rPr>
        <w:t xml:space="preserve"> не является синонимом термина </w:t>
      </w:r>
      <w:r w:rsidRPr="0027653F">
        <w:rPr>
          <w:shd w:val="clear" w:color="auto" w:fill="FFFFFF"/>
        </w:rPr>
        <w:t>«</w:t>
      </w:r>
      <w:r w:rsidR="0027653F" w:rsidRPr="0027653F">
        <w:rPr>
          <w:shd w:val="clear" w:color="auto" w:fill="FFFFFF"/>
        </w:rPr>
        <w:t>акционер</w:t>
      </w:r>
      <w:r w:rsidRPr="0027653F">
        <w:rPr>
          <w:shd w:val="clear" w:color="auto" w:fill="FFFFFF"/>
        </w:rPr>
        <w:t>»</w:t>
      </w:r>
      <w:r w:rsidR="0027653F" w:rsidRPr="0027653F">
        <w:rPr>
          <w:shd w:val="clear" w:color="auto" w:fill="FFFFFF"/>
        </w:rPr>
        <w:t>. Состав учредителей не меняется, поскольку учредитель существует лишь в момент учреждения, далее он перестаёт быть учредителем и становится либо участником, либо акционером. Сведения об учредителях юридического лица содержатся в Едином государственном реестре юридических лиц (</w:t>
      </w:r>
      <w:r w:rsidR="0027653F" w:rsidRPr="007C4D89">
        <w:rPr>
          <w:shd w:val="clear" w:color="auto" w:fill="FFFFFF"/>
        </w:rPr>
        <w:t>ЕГРЮЛ</w:t>
      </w:r>
      <w:r w:rsidR="0027653F" w:rsidRPr="0027653F">
        <w:rPr>
          <w:shd w:val="clear" w:color="auto" w:fill="FFFFFF"/>
        </w:rPr>
        <w:t>).</w:t>
      </w:r>
    </w:p>
    <w:p w:rsidR="0027653F" w:rsidRPr="0027653F" w:rsidRDefault="0027653F" w:rsidP="0027653F">
      <w:pPr>
        <w:shd w:val="clear" w:color="auto" w:fill="FFFFFF"/>
        <w:spacing w:line="360" w:lineRule="auto"/>
        <w:ind w:firstLine="709"/>
        <w:jc w:val="both"/>
        <w:rPr>
          <w:shd w:val="clear" w:color="auto" w:fill="FFFFFF"/>
        </w:rPr>
      </w:pPr>
      <w:r w:rsidRPr="0027653F">
        <w:rPr>
          <w:shd w:val="clear" w:color="auto" w:fill="FFFFFF"/>
        </w:rPr>
        <w:t xml:space="preserve">Единственный учредитель создаёт юридическое лицо своим решением в письменной форме, два и более учредителей заключают </w:t>
      </w:r>
      <w:r w:rsidRPr="007C4D89">
        <w:rPr>
          <w:shd w:val="clear" w:color="auto" w:fill="FFFFFF"/>
        </w:rPr>
        <w:t>учредительный договор</w:t>
      </w:r>
      <w:r w:rsidRPr="0027653F">
        <w:rPr>
          <w:shd w:val="clear" w:color="auto" w:fill="FFFFFF"/>
        </w:rPr>
        <w:t>, в котором помимо самого решения о создании также определяется статус участников. В качестве вклада в уставный капитал учредители могут внести:</w:t>
      </w:r>
    </w:p>
    <w:p w:rsidR="0027653F" w:rsidRPr="0027653F" w:rsidRDefault="0027653F" w:rsidP="0027653F">
      <w:pPr>
        <w:numPr>
          <w:ilvl w:val="0"/>
          <w:numId w:val="11"/>
        </w:numPr>
        <w:shd w:val="clear" w:color="auto" w:fill="FFFFFF"/>
        <w:spacing w:line="360" w:lineRule="auto"/>
        <w:ind w:left="0" w:firstLine="709"/>
        <w:jc w:val="both"/>
        <w:rPr>
          <w:shd w:val="clear" w:color="auto" w:fill="FFFFFF"/>
        </w:rPr>
      </w:pPr>
      <w:r w:rsidRPr="0027653F">
        <w:rPr>
          <w:shd w:val="clear" w:color="auto" w:fill="FFFFFF"/>
        </w:rPr>
        <w:t>денежные средства</w:t>
      </w:r>
    </w:p>
    <w:p w:rsidR="0027653F" w:rsidRPr="0027653F" w:rsidRDefault="0027653F" w:rsidP="0027653F">
      <w:pPr>
        <w:pStyle w:val="20"/>
        <w:numPr>
          <w:ilvl w:val="0"/>
          <w:numId w:val="11"/>
        </w:numPr>
        <w:shd w:val="clear" w:color="auto" w:fill="FFFFFF"/>
        <w:spacing w:before="0" w:beforeAutospacing="0" w:after="0" w:afterAutospacing="0" w:line="360" w:lineRule="auto"/>
        <w:ind w:left="0" w:firstLine="709"/>
        <w:jc w:val="both"/>
        <w:rPr>
          <w:rFonts w:ascii="Times New Roman" w:hAnsi="Times New Roman" w:cs="Times New Roman"/>
          <w:b w:val="0"/>
          <w:color w:val="000000"/>
          <w:sz w:val="28"/>
          <w:shd w:val="clear" w:color="auto" w:fill="FFFFFF"/>
        </w:rPr>
      </w:pPr>
      <w:r w:rsidRPr="0027653F">
        <w:rPr>
          <w:rFonts w:ascii="Times New Roman" w:hAnsi="Times New Roman" w:cs="Times New Roman"/>
          <w:b w:val="0"/>
          <w:color w:val="000000"/>
          <w:sz w:val="28"/>
          <w:shd w:val="clear" w:color="auto" w:fill="FFFFFF"/>
        </w:rPr>
        <w:t xml:space="preserve">имущество (основные средства, нематериальные активы, ценные бумаги </w:t>
      </w:r>
      <w:r w:rsidR="0017523E" w:rsidRPr="0027653F">
        <w:rPr>
          <w:rFonts w:ascii="Times New Roman" w:hAnsi="Times New Roman" w:cs="Times New Roman"/>
          <w:b w:val="0"/>
          <w:color w:val="000000"/>
          <w:sz w:val="28"/>
          <w:shd w:val="clear" w:color="auto" w:fill="FFFFFF"/>
        </w:rPr>
        <w:t>и т.д.</w:t>
      </w:r>
      <w:r w:rsidRPr="0027653F">
        <w:rPr>
          <w:rFonts w:ascii="Times New Roman" w:hAnsi="Times New Roman" w:cs="Times New Roman"/>
          <w:b w:val="0"/>
          <w:color w:val="000000"/>
          <w:sz w:val="28"/>
          <w:shd w:val="clear" w:color="auto" w:fill="FFFFFF"/>
        </w:rPr>
        <w:t>)</w:t>
      </w:r>
    </w:p>
    <w:p w:rsidR="0027653F" w:rsidRPr="0027653F" w:rsidRDefault="0027653F" w:rsidP="0027653F">
      <w:pPr>
        <w:pStyle w:val="34"/>
        <w:shd w:val="clear" w:color="auto" w:fill="FFFFFF"/>
        <w:ind w:firstLine="709"/>
        <w:rPr>
          <w:rFonts w:cs="Times New Roman"/>
          <w:shd w:val="clear" w:color="auto" w:fill="FFFFFF"/>
        </w:rPr>
      </w:pPr>
      <w:r w:rsidRPr="0027653F">
        <w:rPr>
          <w:rFonts w:cs="Times New Roman"/>
          <w:shd w:val="clear" w:color="auto" w:fill="FFFFFF"/>
        </w:rPr>
        <w:t>Учредительские</w:t>
      </w:r>
      <w:r w:rsidR="0017523E" w:rsidRPr="0027653F">
        <w:rPr>
          <w:rFonts w:cs="Times New Roman"/>
          <w:shd w:val="clear" w:color="auto" w:fill="FFFFFF"/>
        </w:rPr>
        <w:t xml:space="preserve"> </w:t>
      </w:r>
      <w:r w:rsidRPr="0027653F">
        <w:rPr>
          <w:rFonts w:cs="Times New Roman"/>
          <w:shd w:val="clear" w:color="auto" w:fill="FFFFFF"/>
        </w:rPr>
        <w:t>акции – акции, распределяемые</w:t>
      </w:r>
      <w:r w:rsidR="0017523E" w:rsidRPr="0027653F">
        <w:rPr>
          <w:rFonts w:cs="Times New Roman"/>
          <w:shd w:val="clear" w:color="auto" w:fill="FFFFFF"/>
        </w:rPr>
        <w:t xml:space="preserve"> </w:t>
      </w:r>
      <w:r w:rsidRPr="0027653F">
        <w:rPr>
          <w:rFonts w:cs="Times New Roman"/>
          <w:shd w:val="clear" w:color="auto" w:fill="FFFFFF"/>
        </w:rPr>
        <w:t>среди учредителей акционерных компаний и дающие им некоторые преимущественные</w:t>
      </w:r>
      <w:r w:rsidR="0017523E" w:rsidRPr="0027653F">
        <w:rPr>
          <w:rFonts w:cs="Times New Roman"/>
          <w:shd w:val="clear" w:color="auto" w:fill="FFFFFF"/>
        </w:rPr>
        <w:t xml:space="preserve"> </w:t>
      </w:r>
      <w:r w:rsidRPr="0027653F">
        <w:rPr>
          <w:rFonts w:cs="Times New Roman"/>
          <w:shd w:val="clear" w:color="auto" w:fill="FFFFFF"/>
        </w:rPr>
        <w:t>права в</w:t>
      </w:r>
      <w:r w:rsidR="0017523E" w:rsidRPr="0027653F">
        <w:rPr>
          <w:rFonts w:cs="Times New Roman"/>
          <w:shd w:val="clear" w:color="auto" w:fill="FFFFFF"/>
        </w:rPr>
        <w:t xml:space="preserve"> </w:t>
      </w:r>
      <w:r w:rsidRPr="0027653F">
        <w:rPr>
          <w:rFonts w:cs="Times New Roman"/>
          <w:shd w:val="clear" w:color="auto" w:fill="FFFFFF"/>
        </w:rPr>
        <w:t>сравнении с другими акционерами. Например, учредительские</w:t>
      </w:r>
      <w:r w:rsidR="0017523E" w:rsidRPr="0027653F">
        <w:rPr>
          <w:rFonts w:cs="Times New Roman"/>
          <w:shd w:val="clear" w:color="auto" w:fill="FFFFFF"/>
        </w:rPr>
        <w:t xml:space="preserve"> </w:t>
      </w:r>
      <w:r w:rsidRPr="0027653F">
        <w:rPr>
          <w:rFonts w:cs="Times New Roman"/>
          <w:shd w:val="clear" w:color="auto" w:fill="FFFFFF"/>
        </w:rPr>
        <w:t>акции дают</w:t>
      </w:r>
      <w:r w:rsidR="0017523E" w:rsidRPr="0027653F">
        <w:rPr>
          <w:rFonts w:cs="Times New Roman"/>
          <w:shd w:val="clear" w:color="auto" w:fill="FFFFFF"/>
        </w:rPr>
        <w:t xml:space="preserve"> </w:t>
      </w:r>
      <w:r w:rsidRPr="0027653F">
        <w:rPr>
          <w:rFonts w:cs="Times New Roman"/>
          <w:shd w:val="clear" w:color="auto" w:fill="FFFFFF"/>
        </w:rPr>
        <w:t>право на дополнительные</w:t>
      </w:r>
      <w:r w:rsidR="0017523E" w:rsidRPr="0027653F">
        <w:rPr>
          <w:rFonts w:cs="Times New Roman"/>
          <w:shd w:val="clear" w:color="auto" w:fill="FFFFFF"/>
        </w:rPr>
        <w:t xml:space="preserve"> </w:t>
      </w:r>
      <w:r w:rsidRPr="0027653F">
        <w:rPr>
          <w:rFonts w:cs="Times New Roman"/>
          <w:shd w:val="clear" w:color="auto" w:fill="FFFFFF"/>
        </w:rPr>
        <w:t>голоса на общих</w:t>
      </w:r>
      <w:r w:rsidR="0017523E" w:rsidRPr="0027653F">
        <w:rPr>
          <w:rFonts w:cs="Times New Roman"/>
          <w:shd w:val="clear" w:color="auto" w:fill="FFFFFF"/>
        </w:rPr>
        <w:t xml:space="preserve"> </w:t>
      </w:r>
      <w:r w:rsidRPr="0027653F">
        <w:rPr>
          <w:rFonts w:cs="Times New Roman"/>
          <w:shd w:val="clear" w:color="auto" w:fill="FFFFFF"/>
        </w:rPr>
        <w:t>собраниях акционеров, на первоочередное получение</w:t>
      </w:r>
      <w:r w:rsidR="0017523E" w:rsidRPr="0027653F">
        <w:rPr>
          <w:rFonts w:cs="Times New Roman"/>
          <w:shd w:val="clear" w:color="auto" w:fill="FFFFFF"/>
        </w:rPr>
        <w:t xml:space="preserve"> </w:t>
      </w:r>
      <w:r w:rsidRPr="0027653F">
        <w:rPr>
          <w:rFonts w:cs="Times New Roman"/>
          <w:shd w:val="clear" w:color="auto" w:fill="FFFFFF"/>
        </w:rPr>
        <w:t>акций при дополнительном</w:t>
      </w:r>
      <w:r w:rsidR="0017523E" w:rsidRPr="0027653F">
        <w:rPr>
          <w:rFonts w:cs="Times New Roman"/>
          <w:shd w:val="clear" w:color="auto" w:fill="FFFFFF"/>
        </w:rPr>
        <w:t xml:space="preserve"> </w:t>
      </w:r>
      <w:r w:rsidRPr="0027653F">
        <w:rPr>
          <w:rFonts w:cs="Times New Roman"/>
          <w:shd w:val="clear" w:color="auto" w:fill="FFFFFF"/>
        </w:rPr>
        <w:t>их</w:t>
      </w:r>
      <w:r w:rsidR="0017523E" w:rsidRPr="0027653F">
        <w:rPr>
          <w:rFonts w:cs="Times New Roman"/>
          <w:shd w:val="clear" w:color="auto" w:fill="FFFFFF"/>
        </w:rPr>
        <w:t xml:space="preserve"> </w:t>
      </w:r>
      <w:r w:rsidRPr="0027653F">
        <w:rPr>
          <w:rFonts w:cs="Times New Roman"/>
          <w:shd w:val="clear" w:color="auto" w:fill="FFFFFF"/>
        </w:rPr>
        <w:t>выпуске, на получение части учредительской прибыли.</w:t>
      </w:r>
    </w:p>
    <w:p w:rsidR="0027653F" w:rsidRPr="0027653F" w:rsidRDefault="0027653F" w:rsidP="0027653F">
      <w:pPr>
        <w:pStyle w:val="ConsNormal"/>
        <w:widowControl/>
        <w:shd w:val="clear" w:color="auto" w:fill="FFFFFF"/>
        <w:spacing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Права участников общества:</w:t>
      </w:r>
    </w:p>
    <w:p w:rsidR="0027653F" w:rsidRPr="0027653F" w:rsidRDefault="0027653F" w:rsidP="0027653F">
      <w:pPr>
        <w:pStyle w:val="ConsNormal"/>
        <w:widowControl/>
        <w:numPr>
          <w:ilvl w:val="0"/>
          <w:numId w:val="22"/>
        </w:numPr>
        <w:shd w:val="clear" w:color="auto" w:fill="FFFFFF"/>
        <w:tabs>
          <w:tab w:val="clear" w:pos="1260"/>
          <w:tab w:val="num"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участвовать в управлении делами общества в порядке, установленном настоящим законом и учредительными документами общества;</w:t>
      </w:r>
    </w:p>
    <w:p w:rsidR="0027653F" w:rsidRPr="0027653F" w:rsidRDefault="0027653F" w:rsidP="0027653F">
      <w:pPr>
        <w:pStyle w:val="ConsNormal"/>
        <w:widowControl/>
        <w:numPr>
          <w:ilvl w:val="0"/>
          <w:numId w:val="22"/>
        </w:numPr>
        <w:shd w:val="clear" w:color="auto" w:fill="FFFFFF"/>
        <w:tabs>
          <w:tab w:val="clear" w:pos="1260"/>
          <w:tab w:val="num"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27653F" w:rsidRPr="0027653F" w:rsidRDefault="0027653F" w:rsidP="0027653F">
      <w:pPr>
        <w:pStyle w:val="ConsNormal"/>
        <w:widowControl/>
        <w:numPr>
          <w:ilvl w:val="0"/>
          <w:numId w:val="22"/>
        </w:numPr>
        <w:shd w:val="clear" w:color="auto" w:fill="FFFFFF"/>
        <w:tabs>
          <w:tab w:val="clear" w:pos="1260"/>
          <w:tab w:val="num"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принимать участие в распределении прибыли;</w:t>
      </w:r>
    </w:p>
    <w:p w:rsidR="0027653F" w:rsidRPr="0027653F" w:rsidRDefault="0027653F" w:rsidP="0027653F">
      <w:pPr>
        <w:pStyle w:val="ConsNormal"/>
        <w:widowControl/>
        <w:numPr>
          <w:ilvl w:val="0"/>
          <w:numId w:val="22"/>
        </w:numPr>
        <w:shd w:val="clear" w:color="auto" w:fill="FFFFFF"/>
        <w:tabs>
          <w:tab w:val="clear" w:pos="1260"/>
          <w:tab w:val="num"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настоящим законом и уставом общества;</w:t>
      </w:r>
    </w:p>
    <w:p w:rsidR="0027653F" w:rsidRPr="0027653F" w:rsidRDefault="0027653F" w:rsidP="0027653F">
      <w:pPr>
        <w:pStyle w:val="ConsNormal"/>
        <w:widowControl/>
        <w:numPr>
          <w:ilvl w:val="0"/>
          <w:numId w:val="22"/>
        </w:numPr>
        <w:shd w:val="clear" w:color="auto" w:fill="FFFFFF"/>
        <w:tabs>
          <w:tab w:val="clear" w:pos="1260"/>
          <w:tab w:val="num"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в любое время выйти из общества независимо от согласия других его участников;</w:t>
      </w:r>
    </w:p>
    <w:p w:rsidR="0027653F" w:rsidRPr="0027653F" w:rsidRDefault="0027653F" w:rsidP="0027653F">
      <w:pPr>
        <w:pStyle w:val="ConsNormal"/>
        <w:widowControl/>
        <w:numPr>
          <w:ilvl w:val="0"/>
          <w:numId w:val="22"/>
        </w:numPr>
        <w:shd w:val="clear" w:color="auto" w:fill="FFFFFF"/>
        <w:tabs>
          <w:tab w:val="clear" w:pos="1260"/>
          <w:tab w:val="num"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получить в случае ликвидации общества часть имущества, оставшегося после расчетов с Кредиторами, или его стоимость.</w:t>
      </w:r>
    </w:p>
    <w:p w:rsidR="0027653F" w:rsidRPr="0027653F" w:rsidRDefault="0027653F" w:rsidP="0027653F">
      <w:pPr>
        <w:pStyle w:val="ConsNormal"/>
        <w:widowControl/>
        <w:shd w:val="clear" w:color="auto" w:fill="FFFFFF"/>
        <w:spacing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Обязанности участников общества:</w:t>
      </w:r>
    </w:p>
    <w:p w:rsidR="0027653F" w:rsidRPr="0027653F" w:rsidRDefault="0027653F" w:rsidP="0027653F">
      <w:pPr>
        <w:pStyle w:val="ConsNormal"/>
        <w:widowControl/>
        <w:numPr>
          <w:ilvl w:val="0"/>
          <w:numId w:val="23"/>
        </w:numPr>
        <w:shd w:val="clear" w:color="auto" w:fill="FFFFFF"/>
        <w:tabs>
          <w:tab w:val="clear" w:pos="1800"/>
          <w:tab w:val="num" w:pos="72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вносить вклады в порядке, в размерах, в составе и в сроки, которые предусмотрены настоящим законом и учредительными документами общества;</w:t>
      </w:r>
    </w:p>
    <w:p w:rsidR="0027653F" w:rsidRPr="0027653F" w:rsidRDefault="0027653F" w:rsidP="0027653F">
      <w:pPr>
        <w:pStyle w:val="ConsNormal"/>
        <w:widowControl/>
        <w:numPr>
          <w:ilvl w:val="0"/>
          <w:numId w:val="23"/>
        </w:numPr>
        <w:shd w:val="clear" w:color="auto" w:fill="FFFFFF"/>
        <w:tabs>
          <w:tab w:val="clear" w:pos="1800"/>
          <w:tab w:val="num" w:pos="72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не разглашать конфиденциальную информацию о деятельности общества.</w:t>
      </w:r>
    </w:p>
    <w:p w:rsidR="0027653F" w:rsidRPr="0027653F" w:rsidRDefault="0027653F" w:rsidP="0027653F">
      <w:pPr>
        <w:pStyle w:val="ConsNormal"/>
        <w:widowControl/>
        <w:shd w:val="clear" w:color="auto" w:fill="FFFFFF"/>
        <w:spacing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Помимо обязанностей, предусмотренных настоящим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Участник общества вправе продать или иным образом уступить свою долю в уставном капитале. Доля участника общества может быть отчуждена до полной ее оплаты только в размере оплаченной ее части. Преимущественное право покупки доли по цене предложения третьему лицу пропорционально размерам своих долей имеют участники общества.</w:t>
      </w:r>
    </w:p>
    <w:p w:rsidR="0027653F" w:rsidRPr="0027653F" w:rsidRDefault="0027653F" w:rsidP="0027653F">
      <w:pPr>
        <w:pStyle w:val="34"/>
        <w:shd w:val="clear" w:color="auto" w:fill="FFFFFF"/>
        <w:ind w:firstLine="709"/>
        <w:rPr>
          <w:rFonts w:cs="Times New Roman"/>
          <w:shd w:val="clear" w:color="auto" w:fill="FFFFFF"/>
        </w:rPr>
      </w:pPr>
      <w:r w:rsidRPr="0027653F">
        <w:rPr>
          <w:rFonts w:cs="Times New Roman"/>
          <w:szCs w:val="28"/>
          <w:shd w:val="clear" w:color="auto" w:fill="FFFFFF"/>
        </w:rPr>
        <w:t>Причиной перехода доли участника в уставном капитале в собственность общества может служить выход его из состава учредителей.</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Уставный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капитал</w:t>
      </w:r>
      <w:r w:rsidR="0017523E" w:rsidRPr="0027653F">
        <w:rPr>
          <w:rFonts w:ascii="Times New Roman" w:hAnsi="Times New Roman" w:cs="Times New Roman"/>
          <w:color w:val="000000"/>
          <w:sz w:val="28"/>
          <w:shd w:val="clear" w:color="auto" w:fill="FFFFFF"/>
        </w:rPr>
        <w:t xml:space="preserve"> – </w:t>
      </w:r>
      <w:r w:rsidRPr="0027653F">
        <w:rPr>
          <w:rFonts w:ascii="Times New Roman" w:hAnsi="Times New Roman" w:cs="Times New Roman"/>
          <w:color w:val="000000"/>
          <w:sz w:val="28"/>
          <w:shd w:val="clear" w:color="auto" w:fill="FFFFFF"/>
        </w:rPr>
        <w:t>зафиксированный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в уставе акционерного</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общества его</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исходный, начальный капитал в денежном</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измерении, образуемый за</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счет выручки от продажи акций, частных</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вложений учредителей, государственных</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вложений. Взнос</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в</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уставный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капитал</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может</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осуществляться не</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только в виде денежных средств, но и в имущественной форме, в</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виде</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строений, земли, а также объектов интеллектуальной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собственности: патентов, лицензий, проектов. Уставный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капитал</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создает</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материально-вещественную, денежную, научно-техническую, информационную основу деятельности созданной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организации.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Уставный</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капитал</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отражается в</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пассиве баланса. Уставный капитал хозяйствующего субъекта определяет размер имущества, которым организация отвечает перед своими кредиторами. Законодательство Российской Федерации устанавливает минимальный размер уставного капитала организации, который различается в зависимости от организационно-правовой формы хозяйствующего субъекта.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После принятия решения о создании организации учредители должны определить размер уставного капитала. Уставный капитал является в известном смысле визитной карточкой организации, его размер сказывается на ее имидже и инвестиционной привлекательности.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bCs/>
          <w:color w:val="000000"/>
          <w:sz w:val="28"/>
          <w:shd w:val="clear" w:color="auto" w:fill="FFFFFF"/>
        </w:rPr>
        <w:t>Уставный капитал</w:t>
      </w:r>
      <w:r w:rsidRPr="0027653F">
        <w:rPr>
          <w:rFonts w:ascii="Times New Roman" w:hAnsi="Times New Roman" w:cs="Times New Roman"/>
          <w:color w:val="000000"/>
          <w:sz w:val="28"/>
          <w:shd w:val="clear" w:color="auto" w:fill="FFFFFF"/>
        </w:rPr>
        <w:t>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минимальный размер </w:t>
      </w:r>
      <w:r w:rsidRPr="007C4D89">
        <w:rPr>
          <w:rFonts w:ascii="Times New Roman" w:hAnsi="Times New Roman" w:cs="Times New Roman"/>
          <w:color w:val="000000"/>
          <w:sz w:val="28"/>
          <w:shd w:val="clear" w:color="auto" w:fill="FFFFFF"/>
        </w:rPr>
        <w:t>имущества</w:t>
      </w:r>
      <w:r w:rsidRPr="0027653F">
        <w:rPr>
          <w:rFonts w:ascii="Times New Roman" w:hAnsi="Times New Roman" w:cs="Times New Roman"/>
          <w:color w:val="000000"/>
          <w:sz w:val="28"/>
          <w:shd w:val="clear" w:color="auto" w:fill="FFFFFF"/>
        </w:rPr>
        <w:t xml:space="preserve"> предприятия, гарантирующий интересы его </w:t>
      </w:r>
      <w:r w:rsidRPr="007C4D89">
        <w:rPr>
          <w:rFonts w:ascii="Times New Roman" w:hAnsi="Times New Roman" w:cs="Times New Roman"/>
          <w:color w:val="000000"/>
          <w:sz w:val="28"/>
          <w:shd w:val="clear" w:color="auto" w:fill="FFFFFF"/>
        </w:rPr>
        <w:t>кредиторов</w:t>
      </w:r>
      <w:r w:rsidRPr="0027653F">
        <w:rPr>
          <w:rFonts w:ascii="Times New Roman" w:hAnsi="Times New Roman" w:cs="Times New Roman"/>
          <w:color w:val="000000"/>
          <w:sz w:val="28"/>
          <w:shd w:val="clear" w:color="auto" w:fill="FFFFFF"/>
        </w:rPr>
        <w:t>.</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 xml:space="preserve">Размер уставного </w:t>
      </w:r>
      <w:r w:rsidRPr="007C4D89">
        <w:rPr>
          <w:rFonts w:ascii="Times New Roman" w:hAnsi="Times New Roman" w:cs="Times New Roman"/>
          <w:color w:val="000000"/>
          <w:sz w:val="28"/>
          <w:shd w:val="clear" w:color="auto" w:fill="FFFFFF"/>
        </w:rPr>
        <w:t>капитала</w:t>
      </w:r>
      <w:r w:rsidRPr="0027653F">
        <w:rPr>
          <w:rFonts w:ascii="Times New Roman" w:hAnsi="Times New Roman" w:cs="Times New Roman"/>
          <w:color w:val="000000"/>
          <w:sz w:val="28"/>
          <w:shd w:val="clear" w:color="auto" w:fill="FFFFFF"/>
        </w:rPr>
        <w:t xml:space="preserve"> устанавливается собранием учредителей и фиксируется в </w:t>
      </w:r>
      <w:r w:rsidRPr="007C4D89">
        <w:rPr>
          <w:rFonts w:ascii="Times New Roman" w:hAnsi="Times New Roman" w:cs="Times New Roman"/>
          <w:color w:val="000000"/>
          <w:sz w:val="28"/>
          <w:shd w:val="clear" w:color="auto" w:fill="FFFFFF"/>
        </w:rPr>
        <w:t>Уставе</w:t>
      </w:r>
      <w:r w:rsidRPr="0027653F">
        <w:rPr>
          <w:rFonts w:ascii="Times New Roman" w:hAnsi="Times New Roman" w:cs="Times New Roman"/>
          <w:color w:val="000000"/>
          <w:sz w:val="28"/>
          <w:shd w:val="clear" w:color="auto" w:fill="FFFFFF"/>
        </w:rPr>
        <w:t xml:space="preserve"> организации.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 xml:space="preserve">Уставный капитал формируется в соответствии с федеральными </w:t>
      </w:r>
      <w:r w:rsidRPr="007C4D89">
        <w:rPr>
          <w:rFonts w:ascii="Times New Roman" w:hAnsi="Times New Roman" w:cs="Times New Roman"/>
          <w:color w:val="000000"/>
          <w:sz w:val="28"/>
          <w:shd w:val="clear" w:color="auto" w:fill="FFFFFF"/>
        </w:rPr>
        <w:t>законами</w:t>
      </w:r>
      <w:r w:rsidRPr="0027653F">
        <w:rPr>
          <w:rFonts w:ascii="Times New Roman" w:hAnsi="Times New Roman" w:cs="Times New Roman"/>
          <w:color w:val="000000"/>
          <w:sz w:val="28"/>
          <w:shd w:val="clear" w:color="auto" w:fill="FFFFFF"/>
        </w:rPr>
        <w:t xml:space="preserve"> </w:t>
      </w:r>
      <w:r w:rsidRPr="007C4D89">
        <w:rPr>
          <w:rFonts w:ascii="Times New Roman" w:hAnsi="Times New Roman" w:cs="Times New Roman"/>
          <w:color w:val="000000"/>
          <w:sz w:val="28"/>
          <w:shd w:val="clear" w:color="auto" w:fill="FFFFFF"/>
        </w:rPr>
        <w:t>РФ</w:t>
      </w:r>
      <w:r w:rsidRPr="0027653F">
        <w:rPr>
          <w:rFonts w:ascii="Times New Roman" w:hAnsi="Times New Roman" w:cs="Times New Roman"/>
          <w:color w:val="000000"/>
          <w:sz w:val="28"/>
          <w:shd w:val="clear" w:color="auto" w:fill="FFFFFF"/>
        </w:rPr>
        <w:t>.</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 xml:space="preserve">Для расчета минимального уставного капитала применяется </w:t>
      </w:r>
      <w:r w:rsidRPr="007C4D89">
        <w:rPr>
          <w:rFonts w:ascii="Times New Roman" w:hAnsi="Times New Roman" w:cs="Times New Roman"/>
          <w:color w:val="000000"/>
          <w:sz w:val="28"/>
          <w:shd w:val="clear" w:color="auto" w:fill="FFFFFF"/>
        </w:rPr>
        <w:t>МРОТ</w:t>
      </w:r>
      <w:r w:rsidRPr="0027653F">
        <w:rPr>
          <w:rFonts w:ascii="Times New Roman" w:hAnsi="Times New Roman" w:cs="Times New Roman"/>
          <w:color w:val="000000"/>
          <w:sz w:val="28"/>
          <w:shd w:val="clear" w:color="auto" w:fill="FFFFFF"/>
        </w:rPr>
        <w:t>.</w:t>
      </w:r>
    </w:p>
    <w:p w:rsidR="0027653F" w:rsidRPr="0027653F" w:rsidRDefault="0027653F" w:rsidP="0027653F">
      <w:pPr>
        <w:numPr>
          <w:ilvl w:val="0"/>
          <w:numId w:val="18"/>
        </w:numPr>
        <w:shd w:val="clear" w:color="auto" w:fill="FFFFFF"/>
        <w:spacing w:line="360" w:lineRule="auto"/>
        <w:ind w:left="0" w:firstLine="709"/>
        <w:jc w:val="both"/>
        <w:rPr>
          <w:shd w:val="clear" w:color="auto" w:fill="FFFFFF"/>
        </w:rPr>
      </w:pPr>
      <w:r w:rsidRPr="0027653F">
        <w:rPr>
          <w:shd w:val="clear" w:color="auto" w:fill="FFFFFF"/>
        </w:rPr>
        <w:t xml:space="preserve">Для исчисления величины минимального размера </w:t>
      </w:r>
      <w:r w:rsidRPr="0027653F">
        <w:rPr>
          <w:rStyle w:val="aa"/>
          <w:b w:val="0"/>
          <w:shd w:val="clear" w:color="auto" w:fill="FFFFFF"/>
        </w:rPr>
        <w:t>уставного капитала (фонда)</w:t>
      </w:r>
      <w:r w:rsidRPr="0027653F">
        <w:rPr>
          <w:shd w:val="clear" w:color="auto" w:fill="FFFFFF"/>
        </w:rPr>
        <w:t>:</w:t>
      </w:r>
    </w:p>
    <w:p w:rsidR="0027653F" w:rsidRPr="0027653F" w:rsidRDefault="0027653F" w:rsidP="0027653F">
      <w:pPr>
        <w:numPr>
          <w:ilvl w:val="0"/>
          <w:numId w:val="18"/>
        </w:numPr>
        <w:shd w:val="clear" w:color="auto" w:fill="FFFFFF"/>
        <w:spacing w:line="360" w:lineRule="auto"/>
        <w:ind w:left="0" w:firstLine="709"/>
        <w:jc w:val="both"/>
        <w:rPr>
          <w:shd w:val="clear" w:color="auto" w:fill="FFFFFF"/>
        </w:rPr>
      </w:pPr>
      <w:r w:rsidRPr="0027653F">
        <w:rPr>
          <w:shd w:val="clear" w:color="auto" w:fill="FFFFFF"/>
        </w:rPr>
        <w:t xml:space="preserve">для </w:t>
      </w:r>
      <w:r w:rsidRPr="007C4D89">
        <w:rPr>
          <w:shd w:val="clear" w:color="auto" w:fill="FFFFFF"/>
        </w:rPr>
        <w:t>общества с ограниченной ответственностью</w:t>
      </w:r>
      <w:r w:rsidRPr="0027653F">
        <w:rPr>
          <w:shd w:val="clear" w:color="auto" w:fill="FFFFFF"/>
        </w:rPr>
        <w:t xml:space="preserve"> составляет 100 МРОТ (= 10 тыс. руб.)</w:t>
      </w:r>
    </w:p>
    <w:p w:rsidR="0027653F" w:rsidRPr="0027653F" w:rsidRDefault="0027653F" w:rsidP="0027653F">
      <w:pPr>
        <w:numPr>
          <w:ilvl w:val="0"/>
          <w:numId w:val="18"/>
        </w:numPr>
        <w:shd w:val="clear" w:color="auto" w:fill="FFFFFF"/>
        <w:spacing w:line="360" w:lineRule="auto"/>
        <w:ind w:left="0" w:firstLine="709"/>
        <w:jc w:val="both"/>
        <w:rPr>
          <w:shd w:val="clear" w:color="auto" w:fill="FFFFFF"/>
        </w:rPr>
      </w:pPr>
      <w:r w:rsidRPr="0027653F">
        <w:rPr>
          <w:shd w:val="clear" w:color="auto" w:fill="FFFFFF"/>
        </w:rPr>
        <w:t xml:space="preserve">для </w:t>
      </w:r>
      <w:r w:rsidRPr="007C4D89">
        <w:rPr>
          <w:shd w:val="clear" w:color="auto" w:fill="FFFFFF"/>
        </w:rPr>
        <w:t>закрытого акционерного общества</w:t>
      </w:r>
      <w:r w:rsidRPr="0027653F">
        <w:rPr>
          <w:shd w:val="clear" w:color="auto" w:fill="FFFFFF"/>
        </w:rPr>
        <w:t xml:space="preserve"> составляет 100 МРОТ (= 10 тыс. руб.)</w:t>
      </w:r>
    </w:p>
    <w:p w:rsidR="0027653F" w:rsidRPr="0027653F" w:rsidRDefault="0027653F" w:rsidP="0027653F">
      <w:pPr>
        <w:numPr>
          <w:ilvl w:val="0"/>
          <w:numId w:val="18"/>
        </w:numPr>
        <w:shd w:val="clear" w:color="auto" w:fill="FFFFFF"/>
        <w:spacing w:line="360" w:lineRule="auto"/>
        <w:ind w:left="0" w:firstLine="709"/>
        <w:jc w:val="both"/>
        <w:rPr>
          <w:shd w:val="clear" w:color="auto" w:fill="FFFFFF"/>
        </w:rPr>
      </w:pPr>
      <w:r w:rsidRPr="0027653F">
        <w:rPr>
          <w:shd w:val="clear" w:color="auto" w:fill="FFFFFF"/>
        </w:rPr>
        <w:t xml:space="preserve">для </w:t>
      </w:r>
      <w:r w:rsidRPr="007C4D89">
        <w:rPr>
          <w:shd w:val="clear" w:color="auto" w:fill="FFFFFF"/>
        </w:rPr>
        <w:t>открытого акционерного общества</w:t>
      </w:r>
      <w:r w:rsidRPr="0027653F">
        <w:rPr>
          <w:shd w:val="clear" w:color="auto" w:fill="FFFFFF"/>
        </w:rPr>
        <w:t xml:space="preserve"> составляет 1000 МРОТ (= 100 тыс. руб.)</w:t>
      </w:r>
    </w:p>
    <w:p w:rsidR="0027653F" w:rsidRPr="0027653F" w:rsidRDefault="0027653F" w:rsidP="0027653F">
      <w:pPr>
        <w:numPr>
          <w:ilvl w:val="0"/>
          <w:numId w:val="18"/>
        </w:numPr>
        <w:shd w:val="clear" w:color="auto" w:fill="FFFFFF"/>
        <w:spacing w:line="360" w:lineRule="auto"/>
        <w:ind w:left="0" w:firstLine="709"/>
        <w:jc w:val="both"/>
        <w:rPr>
          <w:shd w:val="clear" w:color="auto" w:fill="FFFFFF"/>
        </w:rPr>
      </w:pPr>
      <w:r w:rsidRPr="0027653F">
        <w:rPr>
          <w:shd w:val="clear" w:color="auto" w:fill="FFFFFF"/>
        </w:rPr>
        <w:t xml:space="preserve">для </w:t>
      </w:r>
      <w:r w:rsidRPr="007C4D89">
        <w:rPr>
          <w:shd w:val="clear" w:color="auto" w:fill="FFFFFF"/>
        </w:rPr>
        <w:t>народного предприятия</w:t>
      </w:r>
      <w:r w:rsidRPr="0027653F">
        <w:rPr>
          <w:shd w:val="clear" w:color="auto" w:fill="FFFFFF"/>
        </w:rPr>
        <w:t xml:space="preserve"> составляет 1000 МРОТ (= 100 тыс. руб.)</w:t>
      </w:r>
    </w:p>
    <w:p w:rsidR="0027653F" w:rsidRPr="0027653F" w:rsidRDefault="0027653F" w:rsidP="0027653F">
      <w:pPr>
        <w:numPr>
          <w:ilvl w:val="0"/>
          <w:numId w:val="18"/>
        </w:numPr>
        <w:shd w:val="clear" w:color="auto" w:fill="FFFFFF"/>
        <w:spacing w:line="360" w:lineRule="auto"/>
        <w:ind w:left="0" w:firstLine="709"/>
        <w:jc w:val="both"/>
        <w:rPr>
          <w:shd w:val="clear" w:color="auto" w:fill="FFFFFF"/>
        </w:rPr>
      </w:pPr>
      <w:r w:rsidRPr="0027653F">
        <w:rPr>
          <w:shd w:val="clear" w:color="auto" w:fill="FFFFFF"/>
        </w:rPr>
        <w:t>для уставного фонда государственного предприятия должен составлять не менее чем 5000 МРОТ (= 500 тыс. руб.)</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7C4D89">
        <w:rPr>
          <w:rFonts w:ascii="Times New Roman" w:hAnsi="Times New Roman" w:cs="Times New Roman"/>
          <w:bCs/>
          <w:color w:val="000000"/>
          <w:sz w:val="28"/>
          <w:shd w:val="clear" w:color="auto" w:fill="FFFFFF"/>
        </w:rPr>
        <w:t>Вкладом</w:t>
      </w:r>
      <w:r w:rsidRPr="0027653F">
        <w:rPr>
          <w:rFonts w:ascii="Times New Roman" w:hAnsi="Times New Roman" w:cs="Times New Roman"/>
          <w:color w:val="000000"/>
          <w:sz w:val="28"/>
          <w:shd w:val="clear" w:color="auto" w:fill="FFFFFF"/>
        </w:rPr>
        <w:t xml:space="preserve"> в уставный капитал могут быть </w:t>
      </w:r>
      <w:r w:rsidRPr="007C4D89">
        <w:rPr>
          <w:rFonts w:ascii="Times New Roman" w:hAnsi="Times New Roman" w:cs="Times New Roman"/>
          <w:color w:val="000000"/>
          <w:sz w:val="28"/>
          <w:shd w:val="clear" w:color="auto" w:fill="FFFFFF"/>
        </w:rPr>
        <w:t>денежные средства</w:t>
      </w:r>
      <w:r w:rsidRPr="0027653F">
        <w:rPr>
          <w:rFonts w:ascii="Times New Roman" w:hAnsi="Times New Roman" w:cs="Times New Roman"/>
          <w:color w:val="000000"/>
          <w:sz w:val="28"/>
          <w:shd w:val="clear" w:color="auto" w:fill="FFFFFF"/>
        </w:rPr>
        <w:t xml:space="preserve">, </w:t>
      </w:r>
      <w:r w:rsidRPr="007C4D89">
        <w:rPr>
          <w:rFonts w:ascii="Times New Roman" w:hAnsi="Times New Roman" w:cs="Times New Roman"/>
          <w:color w:val="000000"/>
          <w:sz w:val="28"/>
          <w:shd w:val="clear" w:color="auto" w:fill="FFFFFF"/>
        </w:rPr>
        <w:t>ценные бумаги</w:t>
      </w:r>
      <w:r w:rsidRPr="0027653F">
        <w:rPr>
          <w:rFonts w:ascii="Times New Roman" w:hAnsi="Times New Roman" w:cs="Times New Roman"/>
          <w:color w:val="000000"/>
          <w:sz w:val="28"/>
          <w:shd w:val="clear" w:color="auto" w:fill="FFFFFF"/>
        </w:rPr>
        <w:t xml:space="preserve">, различные материальные ценности или </w:t>
      </w:r>
      <w:r w:rsidRPr="007C4D89">
        <w:rPr>
          <w:rFonts w:ascii="Times New Roman" w:hAnsi="Times New Roman" w:cs="Times New Roman"/>
          <w:color w:val="000000"/>
          <w:sz w:val="28"/>
          <w:shd w:val="clear" w:color="auto" w:fill="FFFFFF"/>
        </w:rPr>
        <w:t>имущественные права</w:t>
      </w:r>
      <w:r w:rsidRPr="0027653F">
        <w:rPr>
          <w:rFonts w:ascii="Times New Roman" w:hAnsi="Times New Roman" w:cs="Times New Roman"/>
          <w:color w:val="000000"/>
          <w:sz w:val="28"/>
          <w:shd w:val="clear" w:color="auto" w:fill="FFFFFF"/>
        </w:rPr>
        <w:t>, имеющие денежную оценку. Для государственной регистрации должно быть оплачено не менее половины уставного капитала.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 xml:space="preserve">Если размер имущественного вклада составляет более 200 МРОТ, то необходимо заключение независимого оценщика о стоимости передаваемого имущества. В остальных случаях </w:t>
      </w:r>
      <w:r w:rsidRPr="007C4D89">
        <w:rPr>
          <w:rFonts w:ascii="Times New Roman" w:hAnsi="Times New Roman" w:cs="Times New Roman"/>
          <w:color w:val="000000"/>
          <w:sz w:val="28"/>
          <w:shd w:val="clear" w:color="auto" w:fill="FFFFFF"/>
        </w:rPr>
        <w:t>имущество</w:t>
      </w:r>
      <w:r w:rsidRPr="0027653F">
        <w:rPr>
          <w:rFonts w:ascii="Times New Roman" w:hAnsi="Times New Roman" w:cs="Times New Roman"/>
          <w:color w:val="000000"/>
          <w:sz w:val="28"/>
          <w:shd w:val="clear" w:color="auto" w:fill="FFFFFF"/>
        </w:rPr>
        <w:t xml:space="preserve"> оценивается по договорной стоимости.</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 xml:space="preserve">Учредители не имеют права изменить вид передаваемого имущества, его стоимость или порядок передачи без изменения учредительных документов. При выходе из общества участнику (учредителю) возмещается его доля в уставном капитале, не позже чем после 6 месяцев после окончания </w:t>
      </w:r>
      <w:r w:rsidRPr="007C4D89">
        <w:rPr>
          <w:rFonts w:ascii="Times New Roman" w:hAnsi="Times New Roman" w:cs="Times New Roman"/>
          <w:color w:val="000000"/>
          <w:sz w:val="28"/>
          <w:shd w:val="clear" w:color="auto" w:fill="FFFFFF"/>
        </w:rPr>
        <w:t>финансового года</w:t>
      </w:r>
      <w:r w:rsidRPr="0027653F">
        <w:rPr>
          <w:rFonts w:ascii="Times New Roman" w:hAnsi="Times New Roman" w:cs="Times New Roman"/>
          <w:color w:val="000000"/>
          <w:sz w:val="28"/>
          <w:shd w:val="clear" w:color="auto" w:fill="FFFFFF"/>
        </w:rPr>
        <w:t>.</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 xml:space="preserve">Уставный капитал составляется из номинальной стоимости акций, приобретенных акционерами (номинальная стоимость всех обыкновенных акций должна быть одинаковой), в акционерном обществе (далее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АО) или из номинальной стоимости долей участников ООО.</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АО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АО может быть открытым или закрытым, что отражено в уставе общества и фирменном наименовании организации. Общество вправе размещать обыкновенные, а также привилегированные акции одного или нескольких типов. Номинальная стоимость размещенных привилегированных акций не должна превышать 2</w:t>
      </w:r>
      <w:r w:rsidR="0017523E" w:rsidRPr="0027653F">
        <w:rPr>
          <w:rFonts w:ascii="Times New Roman" w:hAnsi="Times New Roman" w:cs="Times New Roman"/>
          <w:color w:val="000000"/>
          <w:sz w:val="28"/>
          <w:shd w:val="clear" w:color="auto" w:fill="FFFFFF"/>
        </w:rPr>
        <w:t>5%</w:t>
      </w:r>
      <w:r w:rsidRPr="0027653F">
        <w:rPr>
          <w:rFonts w:ascii="Times New Roman" w:hAnsi="Times New Roman" w:cs="Times New Roman"/>
          <w:color w:val="000000"/>
          <w:sz w:val="28"/>
          <w:shd w:val="clear" w:color="auto" w:fill="FFFFFF"/>
        </w:rPr>
        <w:t xml:space="preserve"> уставного капитала АО. Все акции</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АО являются именными.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Уставом общества должны быть определены количество и номинальная стоимость акций, приобретенных акционерами (размещенные акции), а также могут быть определены количество и номинальная стоимость акций, которые общество вправе размещать дополнительно к размещенным акциям (объявленные акции). Учредители ОАО вправе после учреждения общества объявить подписку на акции общества среди ограниченного (закрытая подписка) или неограниченного (открытая подписка) круга лиц. Согласно ст.</w:t>
      </w:r>
      <w:r w:rsidR="0017523E" w:rsidRPr="0027653F">
        <w:rPr>
          <w:rFonts w:ascii="Times New Roman" w:hAnsi="Times New Roman" w:cs="Times New Roman"/>
          <w:color w:val="000000"/>
          <w:sz w:val="28"/>
          <w:shd w:val="clear" w:color="auto" w:fill="FFFFFF"/>
        </w:rPr>
        <w:t> 7</w:t>
      </w:r>
      <w:r w:rsidRPr="0027653F">
        <w:rPr>
          <w:rFonts w:ascii="Times New Roman" w:hAnsi="Times New Roman" w:cs="Times New Roman"/>
          <w:color w:val="000000"/>
          <w:sz w:val="28"/>
          <w:shd w:val="clear" w:color="auto" w:fill="FFFFFF"/>
        </w:rPr>
        <w:t xml:space="preserve"> Закона</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208</w:t>
      </w:r>
      <w:r w:rsidR="0017523E" w:rsidRPr="0027653F">
        <w:rPr>
          <w:rFonts w:ascii="Times New Roman" w:hAnsi="Times New Roman" w:cs="Times New Roman"/>
          <w:color w:val="000000"/>
          <w:sz w:val="28"/>
          <w:shd w:val="clear" w:color="auto" w:fill="FFFFFF"/>
        </w:rPr>
        <w:t>-Ф</w:t>
      </w:r>
      <w:r w:rsidRPr="0027653F">
        <w:rPr>
          <w:rFonts w:ascii="Times New Roman" w:hAnsi="Times New Roman" w:cs="Times New Roman"/>
          <w:color w:val="000000"/>
          <w:sz w:val="28"/>
          <w:shd w:val="clear" w:color="auto" w:fill="FFFFFF"/>
        </w:rPr>
        <w:t>З ЗАО не вправе проводить открытую подписку на выпускаемые им акции либо иным образом предлагать их для приобретения неограниченному кругу лиц. К моменту регистрации общества уставный капитал должен быть оплачен не менее чем на 5</w:t>
      </w:r>
      <w:r w:rsidR="0017523E" w:rsidRPr="0027653F">
        <w:rPr>
          <w:rFonts w:ascii="Times New Roman" w:hAnsi="Times New Roman" w:cs="Times New Roman"/>
          <w:color w:val="000000"/>
          <w:sz w:val="28"/>
          <w:shd w:val="clear" w:color="auto" w:fill="FFFFFF"/>
        </w:rPr>
        <w:t>0%</w:t>
      </w:r>
      <w:r w:rsidRPr="0027653F">
        <w:rPr>
          <w:rFonts w:ascii="Times New Roman" w:hAnsi="Times New Roman" w:cs="Times New Roman"/>
          <w:color w:val="000000"/>
          <w:sz w:val="28"/>
          <w:shd w:val="clear" w:color="auto" w:fill="FFFFFF"/>
        </w:rPr>
        <w:t xml:space="preserve"> от общей суммы заявленного уставного капитала. Оставшаяся часть должна быть внесена в течение года с момента регистрации организации. В соответствии со ст.</w:t>
      </w:r>
      <w:r w:rsidR="0017523E" w:rsidRPr="0027653F">
        <w:rPr>
          <w:rFonts w:ascii="Times New Roman" w:hAnsi="Times New Roman" w:cs="Times New Roman"/>
          <w:color w:val="000000"/>
          <w:sz w:val="28"/>
          <w:shd w:val="clear" w:color="auto" w:fill="FFFFFF"/>
        </w:rPr>
        <w:t> 3</w:t>
      </w:r>
      <w:r w:rsidRPr="0027653F">
        <w:rPr>
          <w:rFonts w:ascii="Times New Roman" w:hAnsi="Times New Roman" w:cs="Times New Roman"/>
          <w:color w:val="000000"/>
          <w:sz w:val="28"/>
          <w:shd w:val="clear" w:color="auto" w:fill="FFFFFF"/>
        </w:rPr>
        <w:t>4 Закона</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208</w:t>
      </w:r>
      <w:r w:rsidR="0017523E" w:rsidRPr="0027653F">
        <w:rPr>
          <w:rFonts w:ascii="Times New Roman" w:hAnsi="Times New Roman" w:cs="Times New Roman"/>
          <w:color w:val="000000"/>
          <w:sz w:val="28"/>
          <w:shd w:val="clear" w:color="auto" w:fill="FFFFFF"/>
        </w:rPr>
        <w:t>-Ф</w:t>
      </w:r>
      <w:r w:rsidRPr="0027653F">
        <w:rPr>
          <w:rFonts w:ascii="Times New Roman" w:hAnsi="Times New Roman" w:cs="Times New Roman"/>
          <w:color w:val="000000"/>
          <w:sz w:val="28"/>
          <w:shd w:val="clear" w:color="auto" w:fill="FFFFFF"/>
        </w:rPr>
        <w:t>З оплату акций разрешено производить денежными средствами, ценными бумагами, имуществом либо имущественными правами.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hd w:val="clear" w:color="auto" w:fill="FFFFFF"/>
        </w:rPr>
        <w:t>Статьей 15 Федерального закона</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14</w:t>
      </w:r>
      <w:r w:rsidR="0017523E" w:rsidRPr="0027653F">
        <w:rPr>
          <w:rFonts w:ascii="Times New Roman" w:hAnsi="Times New Roman" w:cs="Times New Roman"/>
          <w:color w:val="000000"/>
          <w:sz w:val="28"/>
          <w:shd w:val="clear" w:color="auto" w:fill="FFFFFF"/>
        </w:rPr>
        <w:t>-Ф</w:t>
      </w:r>
      <w:r w:rsidRPr="0027653F">
        <w:rPr>
          <w:rFonts w:ascii="Times New Roman" w:hAnsi="Times New Roman" w:cs="Times New Roman"/>
          <w:color w:val="000000"/>
          <w:sz w:val="28"/>
          <w:shd w:val="clear" w:color="auto" w:fill="FFFFFF"/>
        </w:rPr>
        <w:t xml:space="preserve">З определено, что вкладом в уставный капитал ООО могут быть деньги, ценные бумаги, другие вещи или имущественные права, а также иные права, имеющие денежную оценку. Денежная оценка неденежных вкладов в уставный капитал, вносимый участниками, утверждается решением общего собрания, принимаемым всеми участниками единогласно. Если утвержденная участниками оценка превышает 200 МРОТ, то она должна быть подтверждена независимым оценщиком. В случае внесения в уставный капитал ООО вкладов в виде имущества участники общества и независимый оценщик при недостаточности имущества несут в течение трех лет субсидиарную ответственность по обязательствам общества в размере завышения стоимости </w:t>
      </w:r>
      <w:r w:rsidRPr="0027653F">
        <w:rPr>
          <w:rFonts w:ascii="Times New Roman" w:hAnsi="Times New Roman" w:cs="Times New Roman"/>
          <w:color w:val="000000"/>
          <w:sz w:val="28"/>
          <w:szCs w:val="28"/>
          <w:shd w:val="clear" w:color="auto" w:fill="FFFFFF"/>
        </w:rPr>
        <w:t>неденежных вкладов.</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Прекращение деятельностью Общества происходит путем его добровольной реорганизации (слияние, присоединение, разделение, выделение, преобразование) или ликвидации по решению собрания участников.</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Общество считается реорганизованным или ликвидированным с момента его исключения из единого реестра государственной регистрации.</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Выплата дивидендов </w:t>
      </w:r>
      <w:r w:rsidR="0017523E" w:rsidRPr="0027653F">
        <w:rPr>
          <w:szCs w:val="28"/>
          <w:shd w:val="clear" w:color="auto" w:fill="FFFFFF"/>
        </w:rPr>
        <w:t xml:space="preserve">– </w:t>
      </w:r>
      <w:r w:rsidRPr="0027653F">
        <w:rPr>
          <w:szCs w:val="28"/>
          <w:shd w:val="clear" w:color="auto" w:fill="FFFFFF"/>
        </w:rPr>
        <w:t xml:space="preserve">части нераспределенной прибыли, подлежащей распределению </w:t>
      </w:r>
      <w:r w:rsidR="0017523E" w:rsidRPr="0027653F">
        <w:rPr>
          <w:szCs w:val="28"/>
          <w:shd w:val="clear" w:color="auto" w:fill="FFFFFF"/>
        </w:rPr>
        <w:t xml:space="preserve">– </w:t>
      </w:r>
      <w:r w:rsidRPr="0027653F">
        <w:rPr>
          <w:szCs w:val="28"/>
          <w:shd w:val="clear" w:color="auto" w:fill="FFFFFF"/>
        </w:rPr>
        <w:t xml:space="preserve">осуществляется по решению собрания акционеров (участников). </w:t>
      </w:r>
      <w:r w:rsidRPr="0027653F">
        <w:rPr>
          <w:szCs w:val="28"/>
          <w:shd w:val="clear" w:color="auto" w:fill="FFFFFF"/>
        </w:rPr>
        <w:br/>
        <w:t xml:space="preserve">Различают авансовые дивиденды (ежеквартальные, полугодовые) и окончательные дивиденды (рассчитанные по итогам года). </w:t>
      </w:r>
      <w:r w:rsidRPr="0027653F">
        <w:rPr>
          <w:szCs w:val="28"/>
          <w:shd w:val="clear" w:color="auto" w:fill="FFFFFF"/>
        </w:rPr>
        <w:br/>
        <w:t>К данной группе расчетов относятся операции:</w:t>
      </w:r>
    </w:p>
    <w:p w:rsidR="0027653F" w:rsidRPr="0027653F" w:rsidRDefault="0027653F" w:rsidP="0027653F">
      <w:pPr>
        <w:numPr>
          <w:ilvl w:val="0"/>
          <w:numId w:val="7"/>
        </w:numPr>
        <w:shd w:val="clear" w:color="auto" w:fill="FFFFFF"/>
        <w:spacing w:line="360" w:lineRule="auto"/>
        <w:ind w:left="0" w:firstLine="709"/>
        <w:jc w:val="both"/>
        <w:rPr>
          <w:szCs w:val="28"/>
          <w:shd w:val="clear" w:color="auto" w:fill="FFFFFF"/>
        </w:rPr>
      </w:pPr>
      <w:r w:rsidRPr="0027653F">
        <w:rPr>
          <w:szCs w:val="28"/>
          <w:shd w:val="clear" w:color="auto" w:fill="FFFFFF"/>
        </w:rPr>
        <w:t>По вкладам в уставный капитал организации</w:t>
      </w:r>
    </w:p>
    <w:p w:rsidR="0027653F" w:rsidRPr="0027653F" w:rsidRDefault="0027653F" w:rsidP="0027653F">
      <w:pPr>
        <w:numPr>
          <w:ilvl w:val="0"/>
          <w:numId w:val="7"/>
        </w:numPr>
        <w:shd w:val="clear" w:color="auto" w:fill="FFFFFF"/>
        <w:spacing w:line="360" w:lineRule="auto"/>
        <w:ind w:left="0" w:firstLine="709"/>
        <w:jc w:val="both"/>
        <w:rPr>
          <w:szCs w:val="28"/>
          <w:shd w:val="clear" w:color="auto" w:fill="FFFFFF"/>
        </w:rPr>
      </w:pPr>
      <w:r w:rsidRPr="0027653F">
        <w:rPr>
          <w:szCs w:val="28"/>
          <w:shd w:val="clear" w:color="auto" w:fill="FFFFFF"/>
        </w:rPr>
        <w:t xml:space="preserve">По выплате доходов и дивидендов учредителям </w:t>
      </w:r>
      <w:r w:rsidRPr="0027653F">
        <w:rPr>
          <w:szCs w:val="28"/>
          <w:shd w:val="clear" w:color="auto" w:fill="FFFFFF"/>
        </w:rPr>
        <w:br/>
        <w:t xml:space="preserve">Суммы дивидендов подлежат обложению </w:t>
      </w:r>
      <w:r w:rsidRPr="007C4D89">
        <w:rPr>
          <w:szCs w:val="28"/>
          <w:shd w:val="clear" w:color="auto" w:fill="FFFFFF"/>
        </w:rPr>
        <w:t>Налогом на доходы физических лиц</w:t>
      </w:r>
      <w:r w:rsidRPr="0027653F">
        <w:rPr>
          <w:szCs w:val="28"/>
          <w:shd w:val="clear" w:color="auto" w:fill="FFFFFF"/>
        </w:rPr>
        <w:t>.</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b/>
          <w:sz w:val="28"/>
          <w:szCs w:val="28"/>
          <w:shd w:val="clear" w:color="auto" w:fill="FFFFFF"/>
        </w:rPr>
      </w:pPr>
      <w:r>
        <w:rPr>
          <w:shd w:val="clear" w:color="auto" w:fill="FFFFFF"/>
        </w:rPr>
        <w:br w:type="page"/>
      </w:r>
      <w:r w:rsidRPr="0027653F">
        <w:rPr>
          <w:rFonts w:ascii="Times New Roman" w:hAnsi="Times New Roman" w:cs="Times New Roman"/>
          <w:b/>
          <w:sz w:val="28"/>
          <w:szCs w:val="28"/>
          <w:shd w:val="clear" w:color="auto" w:fill="FFFFFF"/>
        </w:rPr>
        <w:t>2.</w:t>
      </w:r>
      <w:r w:rsidR="0017523E" w:rsidRPr="0027653F">
        <w:rPr>
          <w:rFonts w:ascii="Times New Roman" w:hAnsi="Times New Roman" w:cs="Times New Roman"/>
          <w:b/>
          <w:sz w:val="28"/>
          <w:szCs w:val="28"/>
          <w:shd w:val="clear" w:color="auto" w:fill="FFFFFF"/>
        </w:rPr>
        <w:t xml:space="preserve"> </w:t>
      </w:r>
      <w:r w:rsidRPr="0027653F">
        <w:rPr>
          <w:rFonts w:ascii="Times New Roman" w:hAnsi="Times New Roman" w:cs="Times New Roman"/>
          <w:b/>
          <w:sz w:val="28"/>
          <w:szCs w:val="28"/>
          <w:shd w:val="clear" w:color="auto" w:fill="FFFFFF"/>
        </w:rPr>
        <w:t>Учредительные документы</w:t>
      </w:r>
    </w:p>
    <w:p w:rsidR="0027653F" w:rsidRDefault="0027653F" w:rsidP="0027653F">
      <w:pPr>
        <w:pStyle w:val="5"/>
        <w:keepNext w:val="0"/>
        <w:widowControl/>
        <w:shd w:val="clear" w:color="auto" w:fill="FFFFFF"/>
        <w:spacing w:before="0"/>
        <w:ind w:firstLine="709"/>
        <w:jc w:val="both"/>
        <w:rPr>
          <w:color w:val="000000"/>
          <w:szCs w:val="28"/>
          <w:shd w:val="clear" w:color="auto" w:fill="FFFFFF"/>
        </w:rPr>
      </w:pPr>
    </w:p>
    <w:p w:rsidR="0027653F" w:rsidRPr="0027653F" w:rsidRDefault="0027653F" w:rsidP="0027653F">
      <w:pPr>
        <w:pStyle w:val="5"/>
        <w:keepNext w:val="0"/>
        <w:widowControl/>
        <w:shd w:val="clear" w:color="auto" w:fill="FFFFFF"/>
        <w:spacing w:before="0"/>
        <w:ind w:firstLine="709"/>
        <w:jc w:val="both"/>
        <w:rPr>
          <w:color w:val="000000"/>
          <w:szCs w:val="28"/>
          <w:shd w:val="clear" w:color="auto" w:fill="FFFFFF"/>
        </w:rPr>
      </w:pPr>
      <w:r w:rsidRPr="0027653F">
        <w:rPr>
          <w:color w:val="000000"/>
          <w:szCs w:val="28"/>
          <w:shd w:val="clear" w:color="auto" w:fill="FFFFFF"/>
        </w:rPr>
        <w:t xml:space="preserve">Учредительные документы </w:t>
      </w:r>
      <w:r w:rsidR="0017523E" w:rsidRPr="0027653F">
        <w:rPr>
          <w:color w:val="000000"/>
          <w:szCs w:val="28"/>
          <w:shd w:val="clear" w:color="auto" w:fill="FFFFFF"/>
        </w:rPr>
        <w:t xml:space="preserve">– </w:t>
      </w:r>
      <w:r w:rsidRPr="0027653F">
        <w:rPr>
          <w:color w:val="000000"/>
          <w:szCs w:val="28"/>
          <w:shd w:val="clear" w:color="auto" w:fill="FFFFFF"/>
        </w:rPr>
        <w:t>документы, определяющие индивидуальные особенности статуса конкретного юридического лица в рамках действующего законодательства.</w:t>
      </w:r>
    </w:p>
    <w:p w:rsidR="0027653F" w:rsidRPr="0027653F" w:rsidRDefault="0027653F" w:rsidP="0027653F">
      <w:pPr>
        <w:pStyle w:val="ConsNormal"/>
        <w:widowControl/>
        <w:shd w:val="clear" w:color="auto" w:fill="FFFFFF"/>
        <w:spacing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С точки зрения законодательства РФ, а именно </w:t>
      </w:r>
      <w:r w:rsidR="0017523E" w:rsidRPr="0027653F">
        <w:rPr>
          <w:rFonts w:ascii="Times New Roman" w:hAnsi="Times New Roman" w:cs="Times New Roman"/>
          <w:color w:val="000000"/>
          <w:sz w:val="28"/>
          <w:szCs w:val="28"/>
          <w:shd w:val="clear" w:color="auto" w:fill="FFFFFF"/>
        </w:rPr>
        <w:t>ст. 5</w:t>
      </w:r>
      <w:r w:rsidRPr="0027653F">
        <w:rPr>
          <w:rFonts w:ascii="Times New Roman" w:hAnsi="Times New Roman" w:cs="Times New Roman"/>
          <w:color w:val="000000"/>
          <w:sz w:val="28"/>
          <w:szCs w:val="28"/>
          <w:shd w:val="clear" w:color="auto" w:fill="FFFFFF"/>
        </w:rPr>
        <w:t xml:space="preserve">2 Гражданского Кодекса РФ, Устав представляет собой </w:t>
      </w:r>
      <w:r w:rsidRPr="007C4D89">
        <w:rPr>
          <w:rFonts w:ascii="Times New Roman" w:hAnsi="Times New Roman" w:cs="Times New Roman"/>
          <w:color w:val="000000"/>
          <w:sz w:val="28"/>
          <w:szCs w:val="28"/>
          <w:shd w:val="clear" w:color="auto" w:fill="FFFFFF"/>
        </w:rPr>
        <w:t>учредительный документ</w:t>
      </w:r>
      <w:r w:rsidRPr="0027653F">
        <w:rPr>
          <w:rFonts w:ascii="Times New Roman" w:hAnsi="Times New Roman" w:cs="Times New Roman"/>
          <w:color w:val="000000"/>
          <w:sz w:val="28"/>
          <w:szCs w:val="28"/>
          <w:shd w:val="clear" w:color="auto" w:fill="FFFFFF"/>
        </w:rPr>
        <w:t xml:space="preserve">, то есть документ, на основании которого действует </w:t>
      </w:r>
      <w:r w:rsidRPr="007C4D89">
        <w:rPr>
          <w:rFonts w:ascii="Times New Roman" w:hAnsi="Times New Roman" w:cs="Times New Roman"/>
          <w:color w:val="000000"/>
          <w:sz w:val="28"/>
          <w:szCs w:val="28"/>
          <w:shd w:val="clear" w:color="auto" w:fill="FFFFFF"/>
        </w:rPr>
        <w:t>юридическое лицо</w:t>
      </w:r>
      <w:r w:rsidRPr="0027653F">
        <w:rPr>
          <w:rFonts w:ascii="Times New Roman" w:hAnsi="Times New Roman" w:cs="Times New Roman"/>
          <w:color w:val="000000"/>
          <w:sz w:val="28"/>
          <w:szCs w:val="28"/>
          <w:shd w:val="clear" w:color="auto" w:fill="FFFFFF"/>
        </w:rPr>
        <w:t>. Устав предприятия – зарегистрированный и утвержденный</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в</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установленном</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законом порядке документ, свод положений, правил</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деятельности юридического</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лица, определяющий его структуру, устройство, виды</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деятельности, отношения с другими лицами и государственными</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органами, права</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и обязанности. Уставы имеются у большинства международных организаций в качестве основных актов, определяющих задачи, принципы образования и деятельности данной организации. Устав общества должен содержать:</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полное и сокращенное фирменное наименование общества;</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сведения о месте нахождения общества;</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сведения о размере уставного капитала общества;</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сведения о размере и номинальной стоимости доли каждого участника общества;</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права и обязанности участников общества;</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сведения о порядке и последствиях выхода участника общества из общества;</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сведения о порядке перехода доли (части доли) в уставном капитале общества к другому лицу;</w:t>
      </w:r>
    </w:p>
    <w:p w:rsidR="0027653F" w:rsidRPr="0027653F" w:rsidRDefault="0027653F" w:rsidP="0027653F">
      <w:pPr>
        <w:pStyle w:val="ConsNormal"/>
        <w:widowControl/>
        <w:numPr>
          <w:ilvl w:val="0"/>
          <w:numId w:val="24"/>
        </w:numPr>
        <w:shd w:val="clear" w:color="auto" w:fill="FFFFFF"/>
        <w:tabs>
          <w:tab w:val="clear" w:pos="1260"/>
          <w:tab w:val="num" w:pos="360"/>
          <w:tab w:val="left" w:pos="540"/>
        </w:tabs>
        <w:spacing w:line="360" w:lineRule="auto"/>
        <w:ind w:left="0"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сведения о порядке хранения документов общества и о порядке предоставления обществом информации участникам общества и другим лицам;</w:t>
      </w:r>
    </w:p>
    <w:p w:rsidR="0027653F" w:rsidRPr="0027653F" w:rsidRDefault="0027653F" w:rsidP="0027653F">
      <w:pPr>
        <w:pStyle w:val="34"/>
        <w:shd w:val="clear" w:color="auto" w:fill="FFFFFF"/>
        <w:ind w:firstLine="709"/>
        <w:rPr>
          <w:rFonts w:cs="Times New Roman"/>
          <w:szCs w:val="28"/>
          <w:shd w:val="clear" w:color="auto" w:fill="FFFFFF"/>
        </w:rPr>
      </w:pPr>
      <w:r w:rsidRPr="0027653F">
        <w:rPr>
          <w:rFonts w:cs="Times New Roman"/>
          <w:shd w:val="clear" w:color="auto" w:fill="FFFFFF"/>
        </w:rPr>
        <w:t>иные сведения, предусмотренные настоящим законом.</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Устав </w:t>
      </w:r>
      <w:r w:rsidRPr="0027653F">
        <w:rPr>
          <w:rFonts w:ascii="Times New Roman" w:hAnsi="Times New Roman" w:cs="Times New Roman"/>
          <w:bCs/>
          <w:color w:val="000000"/>
          <w:sz w:val="28"/>
          <w:szCs w:val="28"/>
          <w:shd w:val="clear" w:color="auto" w:fill="FFFFFF"/>
        </w:rPr>
        <w:t>утверждается</w:t>
      </w:r>
      <w:r w:rsidRPr="0027653F">
        <w:rPr>
          <w:rFonts w:ascii="Times New Roman" w:hAnsi="Times New Roman" w:cs="Times New Roman"/>
          <w:color w:val="000000"/>
          <w:sz w:val="28"/>
          <w:szCs w:val="28"/>
          <w:shd w:val="clear" w:color="auto" w:fill="FFFFFF"/>
        </w:rPr>
        <w:t xml:space="preserve"> его </w:t>
      </w:r>
      <w:r w:rsidRPr="007C4D89">
        <w:rPr>
          <w:rFonts w:ascii="Times New Roman" w:hAnsi="Times New Roman" w:cs="Times New Roman"/>
          <w:color w:val="000000"/>
          <w:sz w:val="28"/>
          <w:szCs w:val="28"/>
          <w:shd w:val="clear" w:color="auto" w:fill="FFFFFF"/>
        </w:rPr>
        <w:t>учредителями</w:t>
      </w:r>
      <w:r w:rsidRPr="0027653F">
        <w:rPr>
          <w:rFonts w:ascii="Times New Roman" w:hAnsi="Times New Roman" w:cs="Times New Roman"/>
          <w:color w:val="000000"/>
          <w:sz w:val="28"/>
          <w:szCs w:val="28"/>
          <w:shd w:val="clear" w:color="auto" w:fill="FFFFFF"/>
        </w:rPr>
        <w:t xml:space="preserve"> (участниками), в отличие от учредительного договора, который учредителями </w:t>
      </w:r>
      <w:r w:rsidRPr="0027653F">
        <w:rPr>
          <w:rFonts w:ascii="Times New Roman" w:hAnsi="Times New Roman" w:cs="Times New Roman"/>
          <w:bCs/>
          <w:color w:val="000000"/>
          <w:sz w:val="28"/>
          <w:szCs w:val="28"/>
          <w:shd w:val="clear" w:color="auto" w:fill="FFFFFF"/>
        </w:rPr>
        <w:t>заключается</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При этом для юридических лиц, созданных одним учредителем, Устав является единственным учредительным документом.</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Как и в любом другом учредительном документе в Уставе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Несмотря на то, что действующее законодательство РФ не содержит прямого разъяснения понятия </w:t>
      </w:r>
      <w:r w:rsidR="0017523E" w:rsidRPr="0027653F">
        <w:rPr>
          <w:rFonts w:ascii="Times New Roman" w:hAnsi="Times New Roman" w:cs="Times New Roman"/>
          <w:color w:val="000000"/>
          <w:sz w:val="28"/>
          <w:szCs w:val="28"/>
          <w:shd w:val="clear" w:color="auto" w:fill="FFFFFF"/>
        </w:rPr>
        <w:t>«у</w:t>
      </w:r>
      <w:r w:rsidRPr="0027653F">
        <w:rPr>
          <w:rFonts w:ascii="Times New Roman" w:hAnsi="Times New Roman" w:cs="Times New Roman"/>
          <w:color w:val="000000"/>
          <w:sz w:val="28"/>
          <w:szCs w:val="28"/>
          <w:shd w:val="clear" w:color="auto" w:fill="FFFFFF"/>
        </w:rPr>
        <w:t>чредительного документа</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 xml:space="preserve">его содержание раскрывается </w:t>
      </w:r>
      <w:r w:rsidR="0017523E" w:rsidRPr="0027653F">
        <w:rPr>
          <w:rFonts w:ascii="Times New Roman" w:hAnsi="Times New Roman" w:cs="Times New Roman"/>
          <w:color w:val="000000"/>
          <w:sz w:val="28"/>
          <w:szCs w:val="28"/>
          <w:shd w:val="clear" w:color="auto" w:fill="FFFFFF"/>
        </w:rPr>
        <w:t>ст. 5</w:t>
      </w:r>
      <w:r w:rsidRPr="0027653F">
        <w:rPr>
          <w:rFonts w:ascii="Times New Roman" w:hAnsi="Times New Roman" w:cs="Times New Roman"/>
          <w:color w:val="000000"/>
          <w:sz w:val="28"/>
          <w:szCs w:val="28"/>
          <w:shd w:val="clear" w:color="auto" w:fill="FFFFFF"/>
        </w:rPr>
        <w:t xml:space="preserve">2 Гражданского Кодекса РФ. Так, исходя из </w:t>
      </w:r>
      <w:r w:rsidR="0017523E" w:rsidRPr="0027653F">
        <w:rPr>
          <w:rFonts w:ascii="Times New Roman" w:hAnsi="Times New Roman" w:cs="Times New Roman"/>
          <w:color w:val="000000"/>
          <w:sz w:val="28"/>
          <w:szCs w:val="28"/>
          <w:shd w:val="clear" w:color="auto" w:fill="FFFFFF"/>
        </w:rPr>
        <w:t>п. 1</w:t>
      </w:r>
      <w:r w:rsidRPr="0027653F">
        <w:rPr>
          <w:rFonts w:ascii="Times New Roman" w:hAnsi="Times New Roman" w:cs="Times New Roman"/>
          <w:color w:val="000000"/>
          <w:sz w:val="28"/>
          <w:szCs w:val="28"/>
          <w:shd w:val="clear" w:color="auto" w:fill="FFFFFF"/>
        </w:rPr>
        <w:t xml:space="preserve"> </w:t>
      </w:r>
      <w:r w:rsidR="0017523E" w:rsidRPr="0027653F">
        <w:rPr>
          <w:rFonts w:ascii="Times New Roman" w:hAnsi="Times New Roman" w:cs="Times New Roman"/>
          <w:color w:val="000000"/>
          <w:sz w:val="28"/>
          <w:szCs w:val="28"/>
          <w:shd w:val="clear" w:color="auto" w:fill="FFFFFF"/>
        </w:rPr>
        <w:t>ст. 5</w:t>
      </w:r>
      <w:r w:rsidRPr="0027653F">
        <w:rPr>
          <w:rFonts w:ascii="Times New Roman" w:hAnsi="Times New Roman" w:cs="Times New Roman"/>
          <w:color w:val="000000"/>
          <w:sz w:val="28"/>
          <w:szCs w:val="28"/>
          <w:shd w:val="clear" w:color="auto" w:fill="FFFFFF"/>
        </w:rPr>
        <w:t xml:space="preserve">2 можно сделать вывод что учредительные документы </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это документы на основании которых действует юридическое лицо. В зависимости от организационно-правовой формы меняется и состав учредительных документов для данных юридических лиц.</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Так, например:</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1. До 01.07.09 Учредительными документами являются </w:t>
      </w:r>
      <w:r w:rsidRPr="007C4D89">
        <w:rPr>
          <w:rFonts w:ascii="Times New Roman" w:hAnsi="Times New Roman" w:cs="Times New Roman"/>
          <w:color w:val="000000"/>
          <w:sz w:val="28"/>
          <w:szCs w:val="28"/>
          <w:shd w:val="clear" w:color="auto" w:fill="FFFFFF"/>
        </w:rPr>
        <w:t>учредительный договор</w:t>
      </w:r>
      <w:r w:rsidRPr="0027653F">
        <w:rPr>
          <w:rFonts w:ascii="Times New Roman" w:hAnsi="Times New Roman" w:cs="Times New Roman"/>
          <w:color w:val="000000"/>
          <w:sz w:val="28"/>
          <w:szCs w:val="28"/>
          <w:shd w:val="clear" w:color="auto" w:fill="FFFFFF"/>
        </w:rPr>
        <w:t xml:space="preserve"> и </w:t>
      </w:r>
      <w:r w:rsidRPr="007C4D89">
        <w:rPr>
          <w:rFonts w:ascii="Times New Roman" w:hAnsi="Times New Roman" w:cs="Times New Roman"/>
          <w:color w:val="000000"/>
          <w:sz w:val="28"/>
          <w:szCs w:val="28"/>
          <w:shd w:val="clear" w:color="auto" w:fill="FFFFFF"/>
        </w:rPr>
        <w:t>устав</w:t>
      </w:r>
      <w:r w:rsidRPr="0027653F">
        <w:rPr>
          <w:rFonts w:ascii="Times New Roman" w:hAnsi="Times New Roman" w:cs="Times New Roman"/>
          <w:color w:val="000000"/>
          <w:sz w:val="28"/>
          <w:szCs w:val="28"/>
          <w:shd w:val="clear" w:color="auto" w:fill="FFFFFF"/>
        </w:rPr>
        <w:t xml:space="preserve"> для:</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общества с</w:t>
      </w:r>
      <w:r>
        <w:rPr>
          <w:rFonts w:ascii="Times New Roman" w:hAnsi="Times New Roman" w:cs="Times New Roman"/>
          <w:color w:val="000000"/>
          <w:sz w:val="28"/>
          <w:szCs w:val="28"/>
          <w:shd w:val="clear" w:color="auto" w:fill="FFFFFF"/>
        </w:rPr>
        <w:t xml:space="preserve"> ограниченной ответственностью;</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общества с дополнительной ответственностью.</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2. Учредительным документом является только учредительный договор для:</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полного товарищества;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объединения юридических лиц.</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3. Учредительным документом является только устав для:</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акционерного общества (к</w:t>
      </w:r>
      <w:r>
        <w:rPr>
          <w:rFonts w:ascii="Times New Roman" w:hAnsi="Times New Roman" w:cs="Times New Roman"/>
          <w:color w:val="000000"/>
          <w:sz w:val="28"/>
          <w:szCs w:val="28"/>
          <w:shd w:val="clear" w:color="auto" w:fill="FFFFFF"/>
        </w:rPr>
        <w:t>ак закрытого, так и открытого);</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производственного коопе</w:t>
      </w:r>
      <w:r>
        <w:rPr>
          <w:rFonts w:ascii="Times New Roman" w:hAnsi="Times New Roman" w:cs="Times New Roman"/>
          <w:color w:val="000000"/>
          <w:sz w:val="28"/>
          <w:szCs w:val="28"/>
          <w:shd w:val="clear" w:color="auto" w:fill="FFFFFF"/>
        </w:rPr>
        <w:t>ратива;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унитарного предприятия;</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Учредительный договор юридического лица заключается, а устав утверждается его учредителями (участниками). </w:t>
      </w:r>
      <w:r w:rsidRPr="007C4D89">
        <w:rPr>
          <w:rFonts w:ascii="Times New Roman" w:hAnsi="Times New Roman" w:cs="Times New Roman"/>
          <w:color w:val="000000"/>
          <w:sz w:val="28"/>
          <w:szCs w:val="28"/>
          <w:shd w:val="clear" w:color="auto" w:fill="FFFFFF"/>
        </w:rPr>
        <w:t>Юридическое лицо</w:t>
      </w:r>
      <w:r w:rsidRPr="0027653F">
        <w:rPr>
          <w:rFonts w:ascii="Times New Roman" w:hAnsi="Times New Roman" w:cs="Times New Roman"/>
          <w:color w:val="000000"/>
          <w:sz w:val="28"/>
          <w:szCs w:val="28"/>
          <w:shd w:val="clear" w:color="auto" w:fill="FFFFFF"/>
        </w:rPr>
        <w:t>, созданное одним учредителем, действует на основании устава, утвержденного этим учредителем.</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Следует обратить особое внимание, что юридическую силу учредительные документы приобретают для третьих лиц только с момент их государственной регистрации, либо с момента уведомления регистрирующего органа о внесенных в них изменениях.</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bCs/>
          <w:color w:val="000000"/>
          <w:sz w:val="28"/>
          <w:szCs w:val="28"/>
          <w:shd w:val="clear" w:color="auto" w:fill="FFFFFF"/>
        </w:rPr>
        <w:t>Учредительный договор</w:t>
      </w:r>
      <w:r w:rsidRPr="0027653F">
        <w:rPr>
          <w:rFonts w:ascii="Times New Roman" w:hAnsi="Times New Roman" w:cs="Times New Roman"/>
          <w:color w:val="000000"/>
          <w:sz w:val="28"/>
          <w:szCs w:val="28"/>
          <w:shd w:val="clear" w:color="auto" w:fill="FFFFFF"/>
        </w:rPr>
        <w:t> </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 xml:space="preserve">договор, заключаемый между </w:t>
      </w:r>
      <w:r w:rsidRPr="007C4D89">
        <w:rPr>
          <w:rFonts w:ascii="Times New Roman" w:hAnsi="Times New Roman" w:cs="Times New Roman"/>
          <w:color w:val="000000"/>
          <w:sz w:val="28"/>
          <w:szCs w:val="28"/>
          <w:shd w:val="clear" w:color="auto" w:fill="FFFFFF"/>
        </w:rPr>
        <w:t>учредителями</w:t>
      </w:r>
      <w:r w:rsidRPr="0027653F">
        <w:rPr>
          <w:rFonts w:ascii="Times New Roman" w:hAnsi="Times New Roman" w:cs="Times New Roman"/>
          <w:color w:val="000000"/>
          <w:sz w:val="28"/>
          <w:szCs w:val="28"/>
          <w:shd w:val="clear" w:color="auto" w:fill="FFFFFF"/>
        </w:rPr>
        <w:t xml:space="preserve"> </w:t>
      </w:r>
      <w:r w:rsidRPr="007C4D89">
        <w:rPr>
          <w:rFonts w:ascii="Times New Roman" w:hAnsi="Times New Roman" w:cs="Times New Roman"/>
          <w:color w:val="000000"/>
          <w:sz w:val="28"/>
          <w:szCs w:val="28"/>
          <w:shd w:val="clear" w:color="auto" w:fill="FFFFFF"/>
        </w:rPr>
        <w:t>юридического лица</w:t>
      </w:r>
      <w:r w:rsidRPr="0027653F">
        <w:rPr>
          <w:rFonts w:ascii="Times New Roman" w:hAnsi="Times New Roman" w:cs="Times New Roman"/>
          <w:color w:val="000000"/>
          <w:sz w:val="28"/>
          <w:szCs w:val="28"/>
          <w:shd w:val="clear" w:color="auto" w:fill="FFFFFF"/>
        </w:rPr>
        <w:t xml:space="preserve"> при его создании.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В силу толкования </w:t>
      </w:r>
      <w:r w:rsidR="0017523E" w:rsidRPr="0027653F">
        <w:rPr>
          <w:rFonts w:ascii="Times New Roman" w:hAnsi="Times New Roman" w:cs="Times New Roman"/>
          <w:color w:val="000000"/>
          <w:sz w:val="28"/>
          <w:szCs w:val="28"/>
          <w:shd w:val="clear" w:color="auto" w:fill="FFFFFF"/>
        </w:rPr>
        <w:t>ст. 5</w:t>
      </w:r>
      <w:r w:rsidRPr="0027653F">
        <w:rPr>
          <w:rFonts w:ascii="Times New Roman" w:hAnsi="Times New Roman" w:cs="Times New Roman"/>
          <w:color w:val="000000"/>
          <w:sz w:val="28"/>
          <w:szCs w:val="28"/>
          <w:shd w:val="clear" w:color="auto" w:fill="FFFFFF"/>
        </w:rPr>
        <w:t xml:space="preserve">2 ГК РФ, Учредительные договоры по своему статусу относятся к </w:t>
      </w:r>
      <w:r w:rsidR="0017523E" w:rsidRPr="0027653F">
        <w:rPr>
          <w:rFonts w:ascii="Times New Roman" w:hAnsi="Times New Roman" w:cs="Times New Roman"/>
          <w:color w:val="000000"/>
          <w:sz w:val="28"/>
          <w:szCs w:val="28"/>
          <w:shd w:val="clear" w:color="auto" w:fill="FFFFFF"/>
        </w:rPr>
        <w:t>«у</w:t>
      </w:r>
      <w:r w:rsidRPr="0027653F">
        <w:rPr>
          <w:rFonts w:ascii="Times New Roman" w:hAnsi="Times New Roman" w:cs="Times New Roman"/>
          <w:color w:val="000000"/>
          <w:sz w:val="28"/>
          <w:szCs w:val="28"/>
          <w:shd w:val="clear" w:color="auto" w:fill="FFFFFF"/>
        </w:rPr>
        <w:t>чредительным документам</w:t>
      </w:r>
      <w:r w:rsidR="0017523E" w:rsidRPr="0027653F">
        <w:rPr>
          <w:rFonts w:ascii="Times New Roman" w:hAnsi="Times New Roman" w:cs="Times New Roman"/>
          <w:color w:val="000000"/>
          <w:sz w:val="28"/>
          <w:szCs w:val="28"/>
          <w:shd w:val="clear" w:color="auto" w:fill="FFFFFF"/>
        </w:rPr>
        <w:t>»,</w:t>
      </w:r>
      <w:r w:rsidRPr="0027653F">
        <w:rPr>
          <w:rFonts w:ascii="Times New Roman" w:hAnsi="Times New Roman" w:cs="Times New Roman"/>
          <w:color w:val="000000"/>
          <w:sz w:val="28"/>
          <w:szCs w:val="28"/>
          <w:shd w:val="clear" w:color="auto" w:fill="FFFFFF"/>
        </w:rPr>
        <w:t xml:space="preserve"> что косвенно подтверждается ст.</w:t>
      </w:r>
      <w:r w:rsidR="0017523E" w:rsidRPr="0027653F">
        <w:rPr>
          <w:rFonts w:ascii="Times New Roman" w:hAnsi="Times New Roman" w:cs="Times New Roman"/>
          <w:color w:val="000000"/>
          <w:sz w:val="28"/>
          <w:szCs w:val="28"/>
          <w:shd w:val="clear" w:color="auto" w:fill="FFFFFF"/>
        </w:rPr>
        <w:t> 7</w:t>
      </w:r>
      <w:r w:rsidRPr="0027653F">
        <w:rPr>
          <w:rFonts w:ascii="Times New Roman" w:hAnsi="Times New Roman" w:cs="Times New Roman"/>
          <w:color w:val="000000"/>
          <w:sz w:val="28"/>
          <w:szCs w:val="28"/>
          <w:shd w:val="clear" w:color="auto" w:fill="FFFFFF"/>
        </w:rPr>
        <w:t>0, 83 ГК РФ, а также прямо указано в ст.</w:t>
      </w:r>
      <w:r w:rsidR="0017523E" w:rsidRPr="0027653F">
        <w:rPr>
          <w:rFonts w:ascii="Times New Roman" w:hAnsi="Times New Roman" w:cs="Times New Roman"/>
          <w:color w:val="000000"/>
          <w:sz w:val="28"/>
          <w:szCs w:val="28"/>
          <w:shd w:val="clear" w:color="auto" w:fill="FFFFFF"/>
        </w:rPr>
        <w:t> 8</w:t>
      </w:r>
      <w:r w:rsidRPr="0027653F">
        <w:rPr>
          <w:rFonts w:ascii="Times New Roman" w:hAnsi="Times New Roman" w:cs="Times New Roman"/>
          <w:color w:val="000000"/>
          <w:sz w:val="28"/>
          <w:szCs w:val="28"/>
          <w:shd w:val="clear" w:color="auto" w:fill="FFFFFF"/>
        </w:rPr>
        <w:t>9, 122 ГК РФ.</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В связи с этим в соответствии с </w:t>
      </w:r>
      <w:r w:rsidR="0017523E" w:rsidRPr="0027653F">
        <w:rPr>
          <w:rFonts w:ascii="Times New Roman" w:hAnsi="Times New Roman" w:cs="Times New Roman"/>
          <w:color w:val="000000"/>
          <w:sz w:val="28"/>
          <w:szCs w:val="28"/>
          <w:shd w:val="clear" w:color="auto" w:fill="FFFFFF"/>
        </w:rPr>
        <w:t>п. 2</w:t>
      </w:r>
      <w:r w:rsidRPr="0027653F">
        <w:rPr>
          <w:rFonts w:ascii="Times New Roman" w:hAnsi="Times New Roman" w:cs="Times New Roman"/>
          <w:color w:val="000000"/>
          <w:sz w:val="28"/>
          <w:szCs w:val="28"/>
          <w:shd w:val="clear" w:color="auto" w:fill="FFFFFF"/>
        </w:rPr>
        <w:t xml:space="preserve"> </w:t>
      </w:r>
      <w:r w:rsidR="0017523E" w:rsidRPr="0027653F">
        <w:rPr>
          <w:rFonts w:ascii="Times New Roman" w:hAnsi="Times New Roman" w:cs="Times New Roman"/>
          <w:color w:val="000000"/>
          <w:sz w:val="28"/>
          <w:szCs w:val="28"/>
          <w:shd w:val="clear" w:color="auto" w:fill="FFFFFF"/>
        </w:rPr>
        <w:t>ст. 5</w:t>
      </w:r>
      <w:r w:rsidRPr="0027653F">
        <w:rPr>
          <w:rFonts w:ascii="Times New Roman" w:hAnsi="Times New Roman" w:cs="Times New Roman"/>
          <w:color w:val="000000"/>
          <w:sz w:val="28"/>
          <w:szCs w:val="28"/>
          <w:shd w:val="clear" w:color="auto" w:fill="FFFFFF"/>
        </w:rPr>
        <w:t>2 ГК РФ Учредительные договоры должны соответствовать следующим требованиям:</w:t>
      </w:r>
    </w:p>
    <w:p w:rsidR="0027653F" w:rsidRPr="0027653F" w:rsidRDefault="0017523E"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Не следует путать Учредительный договор</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с:</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bCs/>
          <w:color w:val="000000"/>
          <w:sz w:val="28"/>
          <w:szCs w:val="28"/>
          <w:shd w:val="clear" w:color="auto" w:fill="FFFFFF"/>
        </w:rPr>
        <w:t>договором о создании</w:t>
      </w:r>
      <w:r w:rsidRPr="0027653F">
        <w:rPr>
          <w:rFonts w:ascii="Times New Roman" w:hAnsi="Times New Roman" w:cs="Times New Roman"/>
          <w:color w:val="000000"/>
          <w:sz w:val="28"/>
          <w:szCs w:val="28"/>
          <w:shd w:val="clear" w:color="auto" w:fill="FFFFFF"/>
        </w:rPr>
        <w:t> </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который заключают акционеры в акционерных обществах;</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bCs/>
          <w:color w:val="000000"/>
          <w:sz w:val="28"/>
          <w:szCs w:val="28"/>
          <w:shd w:val="clear" w:color="auto" w:fill="FFFFFF"/>
        </w:rPr>
        <w:t>договором об учреждении</w:t>
      </w:r>
      <w:r w:rsidRPr="0027653F">
        <w:rPr>
          <w:rFonts w:ascii="Times New Roman" w:hAnsi="Times New Roman" w:cs="Times New Roman"/>
          <w:color w:val="000000"/>
          <w:sz w:val="28"/>
          <w:szCs w:val="28"/>
          <w:shd w:val="clear" w:color="auto" w:fill="FFFFFF"/>
        </w:rPr>
        <w:t> </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который, начиная с 01.07.2009, будет заключаться учредителями в ООО и заменит собой учредительный договор</w:t>
      </w:r>
    </w:p>
    <w:p w:rsidR="0027653F" w:rsidRPr="0027653F" w:rsidRDefault="0027653F" w:rsidP="0027653F">
      <w:pPr>
        <w:shd w:val="clear" w:color="auto" w:fill="FFFFFF"/>
        <w:spacing w:line="360" w:lineRule="auto"/>
        <w:ind w:firstLine="709"/>
        <w:jc w:val="both"/>
        <w:rPr>
          <w:szCs w:val="28"/>
          <w:shd w:val="clear" w:color="auto" w:fill="FFFFFF"/>
        </w:rPr>
      </w:pP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Учредительный договор заключается учредителями, а устав утверждается учредителями (участниками). Если юридическое лицо создается одним учредителем, оно действует на основе утвержденного этим учредителем устава. В виде исключения некоммерческие организации в предусмотренных законом случаях могут действовать на основе общего положения об организациях данного вида (например, средние специальные учебные за</w:t>
      </w:r>
      <w:r>
        <w:rPr>
          <w:rFonts w:ascii="Times New Roman" w:hAnsi="Times New Roman" w:cs="Times New Roman"/>
          <w:color w:val="000000"/>
          <w:sz w:val="28"/>
          <w:szCs w:val="28"/>
          <w:shd w:val="clear" w:color="auto" w:fill="FFFFFF"/>
        </w:rPr>
        <w:t xml:space="preserve">ведения). </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Гражданский Кодекс устанавливает единый для всех юридических лиц набор данных, которые необходимо включать в учредительные документы и которые должны анализироваться в ходе аудиторской проверки. Эти данные конкретизируются, детализируются и дополняются другими статьями ГК, а также специальными законами, посвященными от</w:t>
      </w:r>
      <w:r>
        <w:rPr>
          <w:rFonts w:ascii="Times New Roman" w:hAnsi="Times New Roman" w:cs="Times New Roman"/>
          <w:color w:val="000000"/>
          <w:sz w:val="28"/>
          <w:szCs w:val="28"/>
          <w:shd w:val="clear" w:color="auto" w:fill="FFFFFF"/>
        </w:rPr>
        <w:t xml:space="preserve">дельным видам юридических лиц. </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Независимо от вида юридического лица в учредительных документах нужно указать его наименование и место его нахождения, а также порядок управления им. Аудиторская проверка учредительных документов и расчетов с учредителями вызвана необходимостью анализа предмета и целей деятельности юридического лица, которая предусмотрена законодательством. Например, аудит учредительных документов необходим, если учредители (участники) захотят ограничить правоспособность юридического лица или изменить предмет и цели деятельности организации.</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Согласно </w:t>
      </w:r>
      <w:r w:rsidR="0017523E" w:rsidRPr="0027653F">
        <w:rPr>
          <w:rFonts w:ascii="Times New Roman" w:hAnsi="Times New Roman" w:cs="Times New Roman"/>
          <w:color w:val="000000"/>
          <w:sz w:val="28"/>
          <w:szCs w:val="28"/>
          <w:shd w:val="clear" w:color="auto" w:fill="FFFFFF"/>
        </w:rPr>
        <w:t>п. 2</w:t>
      </w:r>
      <w:r w:rsidRPr="0027653F">
        <w:rPr>
          <w:rFonts w:ascii="Times New Roman" w:hAnsi="Times New Roman" w:cs="Times New Roman"/>
          <w:color w:val="000000"/>
          <w:sz w:val="28"/>
          <w:szCs w:val="28"/>
          <w:shd w:val="clear" w:color="auto" w:fill="FFFFFF"/>
        </w:rPr>
        <w:t xml:space="preserve"> </w:t>
      </w:r>
      <w:r w:rsidR="0017523E" w:rsidRPr="0027653F">
        <w:rPr>
          <w:rFonts w:ascii="Times New Roman" w:hAnsi="Times New Roman" w:cs="Times New Roman"/>
          <w:color w:val="000000"/>
          <w:sz w:val="28"/>
          <w:szCs w:val="28"/>
          <w:shd w:val="clear" w:color="auto" w:fill="FFFFFF"/>
        </w:rPr>
        <w:t>ст. 5</w:t>
      </w:r>
      <w:r w:rsidRPr="0027653F">
        <w:rPr>
          <w:rFonts w:ascii="Times New Roman" w:hAnsi="Times New Roman" w:cs="Times New Roman"/>
          <w:color w:val="000000"/>
          <w:sz w:val="28"/>
          <w:szCs w:val="28"/>
          <w:shd w:val="clear" w:color="auto" w:fill="FFFFFF"/>
        </w:rPr>
        <w:t>2 Гражданского Кодекса РФ в учредительных документах юридического лица в обязательном порядке должны определяться</w:t>
      </w:r>
      <w:r>
        <w:rPr>
          <w:rFonts w:ascii="Times New Roman" w:hAnsi="Times New Roman" w:cs="Times New Roman"/>
          <w:color w:val="000000"/>
          <w:sz w:val="28"/>
          <w:szCs w:val="28"/>
          <w:shd w:val="clear" w:color="auto" w:fill="FFFFFF"/>
        </w:rPr>
        <w:t>:</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наименование юридического лица;</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мест</w:t>
      </w:r>
      <w:r>
        <w:rPr>
          <w:rFonts w:ascii="Times New Roman" w:hAnsi="Times New Roman" w:cs="Times New Roman"/>
          <w:color w:val="000000"/>
          <w:sz w:val="28"/>
          <w:szCs w:val="28"/>
          <w:shd w:val="clear" w:color="auto" w:fill="FFFFFF"/>
        </w:rPr>
        <w:t>о нахождения юридического лица;</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порядок управления д</w:t>
      </w:r>
      <w:r>
        <w:rPr>
          <w:rFonts w:ascii="Times New Roman" w:hAnsi="Times New Roman" w:cs="Times New Roman"/>
          <w:color w:val="000000"/>
          <w:sz w:val="28"/>
          <w:szCs w:val="28"/>
          <w:shd w:val="clear" w:color="auto" w:fill="FFFFFF"/>
        </w:rPr>
        <w:t>еятельностью юридического лица;</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а также содержаться другие сведения, предусмотренные законом для юридиче</w:t>
      </w:r>
      <w:r>
        <w:rPr>
          <w:rFonts w:ascii="Times New Roman" w:hAnsi="Times New Roman" w:cs="Times New Roman"/>
          <w:color w:val="000000"/>
          <w:sz w:val="28"/>
          <w:szCs w:val="28"/>
          <w:shd w:val="clear" w:color="auto" w:fill="FFFFFF"/>
        </w:rPr>
        <w:t>ских лиц соответствующего вида;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предмет и цели деятельности юридического лица (действует в отношении некоммерческих организаций и унитарных предприятий, а в предусмотренных законом случаях и других коммерческих организаций)</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Отдельно оговаривается, что в именно в учр</w:t>
      </w:r>
      <w:r>
        <w:rPr>
          <w:rFonts w:ascii="Times New Roman" w:hAnsi="Times New Roman" w:cs="Times New Roman"/>
          <w:color w:val="000000"/>
          <w:sz w:val="28"/>
          <w:szCs w:val="28"/>
          <w:shd w:val="clear" w:color="auto" w:fill="FFFFFF"/>
        </w:rPr>
        <w:t>едительном договоре учредители:</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обязуютс</w:t>
      </w:r>
      <w:r>
        <w:rPr>
          <w:rFonts w:ascii="Times New Roman" w:hAnsi="Times New Roman" w:cs="Times New Roman"/>
          <w:color w:val="000000"/>
          <w:sz w:val="28"/>
          <w:szCs w:val="28"/>
          <w:shd w:val="clear" w:color="auto" w:fill="FFFFFF"/>
        </w:rPr>
        <w:t>я создать юридическое лицо;</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определяют порядок совместной деятельности</w:t>
      </w:r>
      <w:r>
        <w:rPr>
          <w:rFonts w:ascii="Times New Roman" w:hAnsi="Times New Roman" w:cs="Times New Roman"/>
          <w:color w:val="000000"/>
          <w:sz w:val="28"/>
          <w:szCs w:val="28"/>
          <w:shd w:val="clear" w:color="auto" w:fill="FFFFFF"/>
        </w:rPr>
        <w:t xml:space="preserve"> по созданию юридического лица;</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определяют условия передачи юридическому лицу своего имуществ</w:t>
      </w:r>
      <w:r>
        <w:rPr>
          <w:rFonts w:ascii="Times New Roman" w:hAnsi="Times New Roman" w:cs="Times New Roman"/>
          <w:color w:val="000000"/>
          <w:sz w:val="28"/>
          <w:szCs w:val="28"/>
          <w:shd w:val="clear" w:color="auto" w:fill="FFFFFF"/>
        </w:rPr>
        <w:t>а и участия в его деятельности;</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определяют условия, и порядок распределения между участ</w:t>
      </w:r>
      <w:r>
        <w:rPr>
          <w:rFonts w:ascii="Times New Roman" w:hAnsi="Times New Roman" w:cs="Times New Roman"/>
          <w:color w:val="000000"/>
          <w:sz w:val="28"/>
          <w:szCs w:val="28"/>
          <w:shd w:val="clear" w:color="auto" w:fill="FFFFFF"/>
        </w:rPr>
        <w:t>никами прибыли и убытков;</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определяют условия и порядок управления д</w:t>
      </w:r>
      <w:r>
        <w:rPr>
          <w:rFonts w:ascii="Times New Roman" w:hAnsi="Times New Roman" w:cs="Times New Roman"/>
          <w:color w:val="000000"/>
          <w:sz w:val="28"/>
          <w:szCs w:val="28"/>
          <w:shd w:val="clear" w:color="auto" w:fill="FFFFFF"/>
        </w:rPr>
        <w:t>еятельностью юридического лица;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определяют условия и порядок выхода учредителей (участников) из состава юридического лица.</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b/>
          <w:sz w:val="28"/>
          <w:szCs w:val="28"/>
          <w:shd w:val="clear" w:color="auto" w:fill="FFFFFF"/>
        </w:rPr>
      </w:pPr>
      <w:r>
        <w:rPr>
          <w:shd w:val="clear" w:color="auto" w:fill="FFFFFF"/>
        </w:rPr>
        <w:br w:type="page"/>
      </w:r>
      <w:r w:rsidRPr="0027653F">
        <w:rPr>
          <w:rFonts w:ascii="Times New Roman" w:hAnsi="Times New Roman" w:cs="Times New Roman"/>
          <w:b/>
          <w:sz w:val="28"/>
          <w:szCs w:val="28"/>
          <w:shd w:val="clear" w:color="auto" w:fill="FFFFFF"/>
        </w:rPr>
        <w:t>3.</w:t>
      </w:r>
      <w:r w:rsidR="0017523E" w:rsidRPr="0027653F">
        <w:rPr>
          <w:rFonts w:ascii="Times New Roman" w:hAnsi="Times New Roman" w:cs="Times New Roman"/>
          <w:b/>
          <w:sz w:val="28"/>
          <w:szCs w:val="28"/>
          <w:shd w:val="clear" w:color="auto" w:fill="FFFFFF"/>
        </w:rPr>
        <w:t xml:space="preserve"> </w:t>
      </w:r>
      <w:r w:rsidRPr="0027653F">
        <w:rPr>
          <w:rFonts w:ascii="Times New Roman" w:hAnsi="Times New Roman" w:cs="Times New Roman"/>
          <w:b/>
          <w:sz w:val="28"/>
          <w:szCs w:val="28"/>
          <w:shd w:val="clear" w:color="auto" w:fill="FFFFFF"/>
        </w:rPr>
        <w:t>Первичный</w:t>
      </w:r>
      <w:r w:rsidR="0017523E" w:rsidRPr="0027653F">
        <w:rPr>
          <w:rFonts w:ascii="Times New Roman" w:hAnsi="Times New Roman" w:cs="Times New Roman"/>
          <w:b/>
          <w:sz w:val="28"/>
          <w:szCs w:val="28"/>
          <w:shd w:val="clear" w:color="auto" w:fill="FFFFFF"/>
        </w:rPr>
        <w:t xml:space="preserve"> </w:t>
      </w:r>
      <w:r w:rsidRPr="0027653F">
        <w:rPr>
          <w:rFonts w:ascii="Times New Roman" w:hAnsi="Times New Roman" w:cs="Times New Roman"/>
          <w:b/>
          <w:sz w:val="28"/>
          <w:szCs w:val="28"/>
          <w:shd w:val="clear" w:color="auto" w:fill="FFFFFF"/>
        </w:rPr>
        <w:t>учет</w:t>
      </w:r>
    </w:p>
    <w:p w:rsidR="0027653F" w:rsidRDefault="0027653F" w:rsidP="0027653F">
      <w:pPr>
        <w:pStyle w:val="22"/>
        <w:shd w:val="clear" w:color="auto" w:fill="FFFFFF"/>
        <w:spacing w:line="360" w:lineRule="auto"/>
        <w:ind w:firstLine="709"/>
        <w:jc w:val="both"/>
        <w:rPr>
          <w:rFonts w:ascii="Times New Roman" w:hAnsi="Times New Roman" w:cs="Times New Roman"/>
          <w:b w:val="0"/>
          <w:color w:val="000000"/>
          <w:sz w:val="28"/>
          <w:szCs w:val="28"/>
          <w:shd w:val="clear" w:color="auto" w:fill="FFFFFF"/>
        </w:rPr>
      </w:pPr>
    </w:p>
    <w:p w:rsidR="0027653F" w:rsidRPr="0027653F" w:rsidRDefault="0027653F" w:rsidP="0027653F">
      <w:pPr>
        <w:pStyle w:val="22"/>
        <w:shd w:val="clear" w:color="auto" w:fill="FFFFFF"/>
        <w:spacing w:line="360" w:lineRule="auto"/>
        <w:ind w:firstLine="709"/>
        <w:jc w:val="both"/>
        <w:rPr>
          <w:rFonts w:ascii="Times New Roman" w:hAnsi="Times New Roman" w:cs="Times New Roman"/>
          <w:b w:val="0"/>
          <w:color w:val="000000"/>
          <w:sz w:val="28"/>
          <w:szCs w:val="28"/>
          <w:shd w:val="clear" w:color="auto" w:fill="FFFFFF"/>
        </w:rPr>
      </w:pPr>
      <w:r w:rsidRPr="0027653F">
        <w:rPr>
          <w:rFonts w:ascii="Times New Roman" w:hAnsi="Times New Roman" w:cs="Times New Roman"/>
          <w:b w:val="0"/>
          <w:color w:val="000000"/>
          <w:sz w:val="28"/>
          <w:szCs w:val="28"/>
          <w:shd w:val="clear" w:color="auto" w:fill="FFFFFF"/>
        </w:rPr>
        <w:t>Ведение бухгалтерского учета в организации осуществляется бухгалтерией, возглавляемой главным бухгалтером. Требования главного бухгалтера по документальному оформлению хозяйственных операций и представлению в бухгалтерию документов и сведений обязательны для всех работников организации.</w:t>
      </w:r>
    </w:p>
    <w:p w:rsidR="0027653F" w:rsidRPr="0027653F" w:rsidRDefault="0027653F" w:rsidP="0027653F">
      <w:pPr>
        <w:pStyle w:val="22"/>
        <w:shd w:val="clear" w:color="auto" w:fill="FFFFFF"/>
        <w:spacing w:line="360" w:lineRule="auto"/>
        <w:ind w:firstLine="709"/>
        <w:jc w:val="both"/>
        <w:rPr>
          <w:rFonts w:ascii="Times New Roman" w:hAnsi="Times New Roman" w:cs="Times New Roman"/>
          <w:b w:val="0"/>
          <w:color w:val="000000"/>
          <w:sz w:val="28"/>
          <w:szCs w:val="28"/>
          <w:shd w:val="clear" w:color="auto" w:fill="FFFFFF"/>
        </w:rPr>
      </w:pPr>
      <w:r w:rsidRPr="0027653F">
        <w:rPr>
          <w:rFonts w:ascii="Times New Roman" w:hAnsi="Times New Roman" w:cs="Times New Roman"/>
          <w:b w:val="0"/>
          <w:color w:val="000000"/>
          <w:sz w:val="28"/>
          <w:szCs w:val="28"/>
          <w:shd w:val="clear" w:color="auto" w:fill="FFFFFF"/>
        </w:rPr>
        <w:t>Бухгалтерский учет имущества, обязательств и хозяйственных операций ведется автоматизированным способом с использованием персональных компьютеров, по журнально-ордерной форме, путем двойной записи на взаимоувязанных счетах бухгалтерского учета, включенных в рабочий план счетов бухгалтерского учета.</w:t>
      </w:r>
    </w:p>
    <w:p w:rsidR="0027653F" w:rsidRPr="0027653F" w:rsidRDefault="0027653F" w:rsidP="0027653F">
      <w:pPr>
        <w:shd w:val="clear" w:color="auto" w:fill="FFFFFF"/>
        <w:adjustRightInd w:val="0"/>
        <w:spacing w:line="360" w:lineRule="auto"/>
        <w:ind w:firstLine="709"/>
        <w:jc w:val="both"/>
        <w:rPr>
          <w:bCs/>
          <w:szCs w:val="28"/>
          <w:shd w:val="clear" w:color="auto" w:fill="FFFFFF"/>
        </w:rPr>
      </w:pPr>
      <w:r w:rsidRPr="0027653F">
        <w:rPr>
          <w:szCs w:val="28"/>
          <w:shd w:val="clear" w:color="auto" w:fill="FFFFFF"/>
        </w:rPr>
        <w:t xml:space="preserve">Все хозяйственные операции оформляются оправдательными документами в момент совершения операции, а если это не представляется возможным </w:t>
      </w:r>
      <w:r w:rsidR="0017523E" w:rsidRPr="0027653F">
        <w:rPr>
          <w:szCs w:val="28"/>
          <w:shd w:val="clear" w:color="auto" w:fill="FFFFFF"/>
        </w:rPr>
        <w:t xml:space="preserve">– </w:t>
      </w:r>
      <w:r w:rsidRPr="0027653F">
        <w:rPr>
          <w:szCs w:val="28"/>
          <w:shd w:val="clear" w:color="auto" w:fill="FFFFFF"/>
        </w:rPr>
        <w:t>непосредственно после ее окончания.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27653F" w:rsidRPr="0027653F" w:rsidRDefault="0027653F" w:rsidP="0027653F">
      <w:pPr>
        <w:shd w:val="clear" w:color="auto" w:fill="FFFFFF"/>
        <w:adjustRightInd w:val="0"/>
        <w:spacing w:line="360" w:lineRule="auto"/>
        <w:ind w:firstLine="709"/>
        <w:jc w:val="both"/>
        <w:rPr>
          <w:bCs/>
          <w:szCs w:val="28"/>
          <w:shd w:val="clear" w:color="auto" w:fill="FFFFFF"/>
        </w:rPr>
      </w:pPr>
      <w:r w:rsidRPr="0027653F">
        <w:rPr>
          <w:bCs/>
          <w:szCs w:val="28"/>
          <w:shd w:val="clear" w:color="auto" w:fill="FFFFFF"/>
        </w:rPr>
        <w:t>Отражение в бухгалтерском учете:</w:t>
      </w:r>
    </w:p>
    <w:p w:rsidR="0027653F" w:rsidRPr="0027653F" w:rsidRDefault="0027653F" w:rsidP="0027653F">
      <w:pPr>
        <w:numPr>
          <w:ilvl w:val="0"/>
          <w:numId w:val="25"/>
        </w:numPr>
        <w:shd w:val="clear" w:color="auto" w:fill="FFFFFF"/>
        <w:tabs>
          <w:tab w:val="clear" w:pos="1440"/>
          <w:tab w:val="num" w:pos="-54"/>
          <w:tab w:val="left" w:pos="384"/>
        </w:tabs>
        <w:autoSpaceDE w:val="0"/>
        <w:autoSpaceDN w:val="0"/>
        <w:adjustRightInd w:val="0"/>
        <w:spacing w:line="360" w:lineRule="auto"/>
        <w:ind w:left="0" w:firstLine="709"/>
        <w:jc w:val="both"/>
        <w:rPr>
          <w:bCs/>
          <w:szCs w:val="28"/>
          <w:shd w:val="clear" w:color="auto" w:fill="FFFFFF"/>
        </w:rPr>
      </w:pPr>
      <w:r w:rsidRPr="0027653F">
        <w:rPr>
          <w:bCs/>
          <w:szCs w:val="28"/>
          <w:shd w:val="clear" w:color="auto" w:fill="FFFFFF"/>
        </w:rPr>
        <w:t>создания организации, а также задолженности учредителей по вкладам в уставный капитал осуществляется на основании учредительных документов;</w:t>
      </w:r>
    </w:p>
    <w:p w:rsidR="0027653F" w:rsidRPr="0027653F" w:rsidRDefault="0027653F" w:rsidP="0027653F">
      <w:pPr>
        <w:numPr>
          <w:ilvl w:val="0"/>
          <w:numId w:val="25"/>
        </w:numPr>
        <w:shd w:val="clear" w:color="auto" w:fill="FFFFFF"/>
        <w:tabs>
          <w:tab w:val="clear" w:pos="1440"/>
          <w:tab w:val="num" w:pos="-54"/>
          <w:tab w:val="left" w:pos="384"/>
        </w:tabs>
        <w:autoSpaceDE w:val="0"/>
        <w:autoSpaceDN w:val="0"/>
        <w:adjustRightInd w:val="0"/>
        <w:spacing w:line="360" w:lineRule="auto"/>
        <w:ind w:left="0" w:firstLine="709"/>
        <w:jc w:val="both"/>
        <w:rPr>
          <w:bCs/>
          <w:szCs w:val="28"/>
          <w:shd w:val="clear" w:color="auto" w:fill="FFFFFF"/>
        </w:rPr>
      </w:pPr>
      <w:r w:rsidRPr="0027653F">
        <w:rPr>
          <w:bCs/>
          <w:szCs w:val="28"/>
          <w:shd w:val="clear" w:color="auto" w:fill="FFFFFF"/>
        </w:rPr>
        <w:t xml:space="preserve">поступления взносов от учредителей в виде денежных средств, а также выплаты доходов учредителям </w:t>
      </w:r>
      <w:r w:rsidR="0017523E" w:rsidRPr="0027653F">
        <w:rPr>
          <w:bCs/>
          <w:szCs w:val="28"/>
          <w:shd w:val="clear" w:color="auto" w:fill="FFFFFF"/>
        </w:rPr>
        <w:t xml:space="preserve">– </w:t>
      </w:r>
      <w:r w:rsidRPr="0027653F">
        <w:rPr>
          <w:bCs/>
          <w:szCs w:val="28"/>
          <w:shd w:val="clear" w:color="auto" w:fill="FFFFFF"/>
        </w:rPr>
        <w:t>на основании приходно-кассового ордера или выписки банка;</w:t>
      </w:r>
    </w:p>
    <w:p w:rsidR="0027653F" w:rsidRPr="0027653F" w:rsidRDefault="0027653F" w:rsidP="0027653F">
      <w:pPr>
        <w:numPr>
          <w:ilvl w:val="0"/>
          <w:numId w:val="25"/>
        </w:numPr>
        <w:shd w:val="clear" w:color="auto" w:fill="FFFFFF"/>
        <w:tabs>
          <w:tab w:val="clear" w:pos="1440"/>
          <w:tab w:val="num" w:pos="-54"/>
          <w:tab w:val="left" w:pos="384"/>
        </w:tabs>
        <w:autoSpaceDE w:val="0"/>
        <w:autoSpaceDN w:val="0"/>
        <w:adjustRightInd w:val="0"/>
        <w:spacing w:line="360" w:lineRule="auto"/>
        <w:ind w:left="0" w:firstLine="709"/>
        <w:jc w:val="both"/>
        <w:rPr>
          <w:bCs/>
          <w:szCs w:val="28"/>
          <w:shd w:val="clear" w:color="auto" w:fill="FFFFFF"/>
        </w:rPr>
      </w:pPr>
      <w:r w:rsidRPr="0027653F">
        <w:rPr>
          <w:bCs/>
          <w:szCs w:val="28"/>
          <w:shd w:val="clear" w:color="auto" w:fill="FFFFFF"/>
        </w:rPr>
        <w:t>поступления основных средств, материалов, товаров и др. – на основании акта приема-передачи;</w:t>
      </w:r>
    </w:p>
    <w:p w:rsidR="0027653F" w:rsidRPr="0027653F" w:rsidRDefault="0027653F" w:rsidP="0027653F">
      <w:pPr>
        <w:numPr>
          <w:ilvl w:val="0"/>
          <w:numId w:val="25"/>
        </w:numPr>
        <w:shd w:val="clear" w:color="auto" w:fill="FFFFFF"/>
        <w:tabs>
          <w:tab w:val="clear" w:pos="1440"/>
          <w:tab w:val="num" w:pos="-54"/>
          <w:tab w:val="left" w:pos="384"/>
        </w:tabs>
        <w:autoSpaceDE w:val="0"/>
        <w:autoSpaceDN w:val="0"/>
        <w:adjustRightInd w:val="0"/>
        <w:spacing w:line="360" w:lineRule="auto"/>
        <w:ind w:left="0" w:firstLine="709"/>
        <w:jc w:val="both"/>
        <w:rPr>
          <w:bCs/>
          <w:szCs w:val="28"/>
          <w:shd w:val="clear" w:color="auto" w:fill="FFFFFF"/>
        </w:rPr>
      </w:pPr>
      <w:r w:rsidRPr="0027653F">
        <w:rPr>
          <w:bCs/>
          <w:szCs w:val="28"/>
          <w:shd w:val="clear" w:color="auto" w:fill="FFFFFF"/>
        </w:rPr>
        <w:t>начисления дохода учредителей не состоящим в штате – на основании протокола собрания учредителей;</w:t>
      </w:r>
    </w:p>
    <w:p w:rsidR="0027653F" w:rsidRPr="0027653F" w:rsidRDefault="0027653F" w:rsidP="0027653F">
      <w:pPr>
        <w:numPr>
          <w:ilvl w:val="0"/>
          <w:numId w:val="25"/>
        </w:numPr>
        <w:shd w:val="clear" w:color="auto" w:fill="FFFFFF"/>
        <w:tabs>
          <w:tab w:val="clear" w:pos="1440"/>
          <w:tab w:val="num" w:pos="-54"/>
          <w:tab w:val="left" w:pos="384"/>
        </w:tabs>
        <w:autoSpaceDE w:val="0"/>
        <w:autoSpaceDN w:val="0"/>
        <w:adjustRightInd w:val="0"/>
        <w:spacing w:line="360" w:lineRule="auto"/>
        <w:ind w:left="0" w:firstLine="709"/>
        <w:jc w:val="both"/>
        <w:rPr>
          <w:bCs/>
          <w:szCs w:val="28"/>
          <w:shd w:val="clear" w:color="auto" w:fill="FFFFFF"/>
        </w:rPr>
      </w:pPr>
      <w:r w:rsidRPr="0027653F">
        <w:rPr>
          <w:bCs/>
          <w:szCs w:val="28"/>
          <w:shd w:val="clear" w:color="auto" w:fill="FFFFFF"/>
        </w:rPr>
        <w:t>начисление налога на доходы от участия в организации – на основании расчета.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b/>
          <w:color w:val="000000"/>
          <w:sz w:val="28"/>
          <w:szCs w:val="28"/>
          <w:shd w:val="clear" w:color="auto" w:fill="FFFFFF"/>
        </w:rPr>
      </w:pPr>
      <w:r w:rsidRPr="0027653F">
        <w:rPr>
          <w:rFonts w:ascii="Times New Roman" w:hAnsi="Times New Roman" w:cs="Times New Roman"/>
          <w:b/>
          <w:color w:val="000000"/>
          <w:sz w:val="28"/>
          <w:szCs w:val="28"/>
          <w:shd w:val="clear" w:color="auto" w:fill="FFFFFF"/>
        </w:rPr>
        <w:t>4.</w:t>
      </w:r>
      <w:r w:rsidR="0017523E" w:rsidRPr="0027653F">
        <w:rPr>
          <w:rFonts w:ascii="Times New Roman" w:hAnsi="Times New Roman" w:cs="Times New Roman"/>
          <w:b/>
          <w:color w:val="000000"/>
          <w:sz w:val="28"/>
          <w:szCs w:val="28"/>
          <w:shd w:val="clear" w:color="auto" w:fill="FFFFFF"/>
        </w:rPr>
        <w:t xml:space="preserve"> </w:t>
      </w:r>
      <w:r w:rsidRPr="0027653F">
        <w:rPr>
          <w:rFonts w:ascii="Times New Roman" w:hAnsi="Times New Roman" w:cs="Times New Roman"/>
          <w:b/>
          <w:color w:val="000000"/>
          <w:sz w:val="28"/>
          <w:szCs w:val="28"/>
          <w:shd w:val="clear" w:color="auto" w:fill="FFFFFF"/>
        </w:rPr>
        <w:t>Аналитический учет</w:t>
      </w:r>
    </w:p>
    <w:p w:rsidR="0027653F" w:rsidRDefault="0027653F" w:rsidP="0027653F">
      <w:pPr>
        <w:shd w:val="clear" w:color="auto" w:fill="FFFFFF"/>
        <w:spacing w:line="360" w:lineRule="auto"/>
        <w:ind w:firstLine="709"/>
        <w:jc w:val="both"/>
        <w:rPr>
          <w:szCs w:val="28"/>
          <w:shd w:val="clear" w:color="auto" w:fill="FFFFFF"/>
        </w:rPr>
      </w:pP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Аналитический учет ведут по счёту 75 «Расчёты с учредителями» (счёт активно-пассивный).</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Счет 75 </w:t>
      </w:r>
      <w:r w:rsidR="0017523E" w:rsidRPr="0027653F">
        <w:rPr>
          <w:szCs w:val="28"/>
          <w:shd w:val="clear" w:color="auto" w:fill="FFFFFF"/>
        </w:rPr>
        <w:t>«Р</w:t>
      </w:r>
      <w:r w:rsidRPr="0027653F">
        <w:rPr>
          <w:szCs w:val="28"/>
          <w:shd w:val="clear" w:color="auto" w:fill="FFFFFF"/>
        </w:rPr>
        <w:t>асчеты с учредителями</w:t>
      </w:r>
      <w:r w:rsidR="0017523E" w:rsidRPr="0027653F">
        <w:rPr>
          <w:szCs w:val="28"/>
          <w:shd w:val="clear" w:color="auto" w:fill="FFFFFF"/>
        </w:rPr>
        <w:t xml:space="preserve">» </w:t>
      </w:r>
      <w:r w:rsidRPr="0027653F">
        <w:rPr>
          <w:szCs w:val="28"/>
          <w:shd w:val="clear" w:color="auto" w:fill="FFFFFF"/>
        </w:rPr>
        <w:t>предназначен для обобщения информации о всех видах расчетов с учредителями организации: по вкладам в уставный капитал организации, по выплате доходов (дивидендов) и др.</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К счету 75 </w:t>
      </w:r>
      <w:r w:rsidR="0017523E" w:rsidRPr="0027653F">
        <w:rPr>
          <w:szCs w:val="28"/>
          <w:shd w:val="clear" w:color="auto" w:fill="FFFFFF"/>
        </w:rPr>
        <w:t>«Р</w:t>
      </w:r>
      <w:r w:rsidRPr="0027653F">
        <w:rPr>
          <w:szCs w:val="28"/>
          <w:shd w:val="clear" w:color="auto" w:fill="FFFFFF"/>
        </w:rPr>
        <w:t>асчеты с учредителями</w:t>
      </w:r>
      <w:r w:rsidR="0017523E" w:rsidRPr="0027653F">
        <w:rPr>
          <w:szCs w:val="28"/>
          <w:shd w:val="clear" w:color="auto" w:fill="FFFFFF"/>
        </w:rPr>
        <w:t xml:space="preserve">» </w:t>
      </w:r>
      <w:r w:rsidRPr="0027653F">
        <w:rPr>
          <w:szCs w:val="28"/>
          <w:shd w:val="clear" w:color="auto" w:fill="FFFFFF"/>
        </w:rPr>
        <w:t>открыты субсчета:</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75/</w:t>
      </w:r>
      <w:r w:rsidR="0017523E" w:rsidRPr="0027653F">
        <w:rPr>
          <w:szCs w:val="28"/>
          <w:shd w:val="clear" w:color="auto" w:fill="FFFFFF"/>
        </w:rPr>
        <w:t>1 «Расчеты по вкладам в уставный капитал»,</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75/2 </w:t>
      </w:r>
      <w:r w:rsidR="0017523E" w:rsidRPr="0027653F">
        <w:rPr>
          <w:rFonts w:ascii="Times New Roman" w:hAnsi="Times New Roman" w:cs="Times New Roman"/>
          <w:color w:val="000000"/>
          <w:sz w:val="28"/>
          <w:szCs w:val="28"/>
          <w:shd w:val="clear" w:color="auto" w:fill="FFFFFF"/>
        </w:rPr>
        <w:t>«Р</w:t>
      </w:r>
      <w:r w:rsidRPr="0027653F">
        <w:rPr>
          <w:rFonts w:ascii="Times New Roman" w:hAnsi="Times New Roman" w:cs="Times New Roman"/>
          <w:color w:val="000000"/>
          <w:sz w:val="28"/>
          <w:szCs w:val="28"/>
          <w:shd w:val="clear" w:color="auto" w:fill="FFFFFF"/>
        </w:rPr>
        <w:t>асчеты по выплате доходов</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и др.</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 xml:space="preserve">Аналитический учет по счету 75 </w:t>
      </w:r>
      <w:r w:rsidR="0017523E" w:rsidRPr="0027653F">
        <w:rPr>
          <w:rFonts w:ascii="Times New Roman" w:hAnsi="Times New Roman" w:cs="Times New Roman"/>
          <w:color w:val="000000"/>
          <w:sz w:val="28"/>
          <w:szCs w:val="28"/>
          <w:shd w:val="clear" w:color="auto" w:fill="FFFFFF"/>
        </w:rPr>
        <w:t>«Р</w:t>
      </w:r>
      <w:r w:rsidRPr="0027653F">
        <w:rPr>
          <w:rFonts w:ascii="Times New Roman" w:hAnsi="Times New Roman" w:cs="Times New Roman"/>
          <w:color w:val="000000"/>
          <w:sz w:val="28"/>
          <w:szCs w:val="28"/>
          <w:shd w:val="clear" w:color="auto" w:fill="FFFFFF"/>
        </w:rPr>
        <w:t>асчеты с учредителями</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 xml:space="preserve">ведется по каждому учредителю (участнику), кроме учета расчетов с акционерами </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 xml:space="preserve">собственниками акций на предъявителя в акционерных обществах. </w:t>
      </w:r>
      <w:r w:rsidRPr="0027653F">
        <w:rPr>
          <w:rFonts w:ascii="Times New Roman" w:hAnsi="Times New Roman" w:cs="Times New Roman"/>
          <w:color w:val="000000"/>
          <w:sz w:val="28"/>
          <w:szCs w:val="28"/>
          <w:shd w:val="clear" w:color="auto" w:fill="FFFFFF"/>
        </w:rPr>
        <w:br/>
        <w:t xml:space="preserve">Учет расчетов с учредителями (участниками) в рамках группы взаимосвязанных организаций, о деятельности которой составляется сводная бухгалтерская отчетность, ведется на счете 75 </w:t>
      </w:r>
      <w:r w:rsidR="0017523E" w:rsidRPr="0027653F">
        <w:rPr>
          <w:rFonts w:ascii="Times New Roman" w:hAnsi="Times New Roman" w:cs="Times New Roman"/>
          <w:color w:val="000000"/>
          <w:sz w:val="28"/>
          <w:szCs w:val="28"/>
          <w:shd w:val="clear" w:color="auto" w:fill="FFFFFF"/>
        </w:rPr>
        <w:t>«Р</w:t>
      </w:r>
      <w:r w:rsidRPr="0027653F">
        <w:rPr>
          <w:rFonts w:ascii="Times New Roman" w:hAnsi="Times New Roman" w:cs="Times New Roman"/>
          <w:color w:val="000000"/>
          <w:sz w:val="28"/>
          <w:szCs w:val="28"/>
          <w:shd w:val="clear" w:color="auto" w:fill="FFFFFF"/>
        </w:rPr>
        <w:t>асчеты с учредителями</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обособленно.</w:t>
      </w:r>
    </w:p>
    <w:p w:rsidR="0017523E" w:rsidRPr="0027653F" w:rsidRDefault="0017523E"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b/>
          <w:color w:val="000000"/>
          <w:sz w:val="28"/>
          <w:szCs w:val="28"/>
          <w:shd w:val="clear" w:color="auto" w:fill="FFFFFF"/>
        </w:rPr>
      </w:pPr>
      <w:r w:rsidRPr="0027653F">
        <w:rPr>
          <w:rFonts w:ascii="Times New Roman" w:hAnsi="Times New Roman" w:cs="Times New Roman"/>
          <w:b/>
          <w:color w:val="000000"/>
          <w:sz w:val="28"/>
          <w:szCs w:val="28"/>
          <w:shd w:val="clear" w:color="auto" w:fill="FFFFFF"/>
        </w:rPr>
        <w:t>5.</w:t>
      </w:r>
      <w:r w:rsidR="0017523E" w:rsidRPr="0027653F">
        <w:rPr>
          <w:rFonts w:ascii="Times New Roman" w:hAnsi="Times New Roman" w:cs="Times New Roman"/>
          <w:b/>
          <w:color w:val="000000"/>
          <w:sz w:val="28"/>
          <w:szCs w:val="28"/>
          <w:shd w:val="clear" w:color="auto" w:fill="FFFFFF"/>
        </w:rPr>
        <w:t xml:space="preserve"> </w:t>
      </w:r>
      <w:r w:rsidRPr="0027653F">
        <w:rPr>
          <w:rFonts w:ascii="Times New Roman" w:hAnsi="Times New Roman" w:cs="Times New Roman"/>
          <w:b/>
          <w:color w:val="000000"/>
          <w:sz w:val="28"/>
          <w:szCs w:val="28"/>
          <w:shd w:val="clear" w:color="auto" w:fill="FFFFFF"/>
        </w:rPr>
        <w:t>Синтетический</w:t>
      </w:r>
      <w:r w:rsidR="0017523E" w:rsidRPr="0027653F">
        <w:rPr>
          <w:rFonts w:ascii="Times New Roman" w:hAnsi="Times New Roman" w:cs="Times New Roman"/>
          <w:b/>
          <w:color w:val="000000"/>
          <w:sz w:val="28"/>
          <w:szCs w:val="28"/>
          <w:shd w:val="clear" w:color="auto" w:fill="FFFFFF"/>
        </w:rPr>
        <w:t xml:space="preserve"> </w:t>
      </w:r>
      <w:r w:rsidRPr="0027653F">
        <w:rPr>
          <w:rFonts w:ascii="Times New Roman" w:hAnsi="Times New Roman" w:cs="Times New Roman"/>
          <w:b/>
          <w:color w:val="000000"/>
          <w:sz w:val="28"/>
          <w:szCs w:val="28"/>
          <w:shd w:val="clear" w:color="auto" w:fill="FFFFFF"/>
        </w:rPr>
        <w:t>учет</w:t>
      </w:r>
    </w:p>
    <w:p w:rsidR="0027653F" w:rsidRDefault="0027653F" w:rsidP="0027653F">
      <w:pPr>
        <w:shd w:val="clear" w:color="auto" w:fill="FFFFFF"/>
        <w:spacing w:line="360" w:lineRule="auto"/>
        <w:ind w:firstLine="709"/>
        <w:jc w:val="both"/>
        <w:rPr>
          <w:szCs w:val="28"/>
          <w:shd w:val="clear" w:color="auto" w:fill="FFFFFF"/>
        </w:rPr>
      </w:pPr>
    </w:p>
    <w:p w:rsidR="0017523E"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Дебетовый оборот характеризует возникновение задолженности участников перед обществом по вкладам в уставный капитал. Кредитовый оборот представляет сумму погашенной Кредиторской задолженности, равную стоимости вкладов, фактически внесенных участниками.</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При журнально-ордерной форме синтетический учёт по этому счёту ведётся в</w:t>
      </w:r>
      <w:r w:rsidR="0017523E" w:rsidRPr="0027653F">
        <w:rPr>
          <w:rFonts w:ascii="Times New Roman" w:hAnsi="Times New Roman" w:cs="Times New Roman"/>
          <w:color w:val="000000"/>
          <w:sz w:val="28"/>
          <w:szCs w:val="28"/>
          <w:shd w:val="clear" w:color="auto" w:fill="FFFFFF"/>
        </w:rPr>
        <w:t xml:space="preserve"> </w:t>
      </w:r>
      <w:r w:rsidRPr="0027653F">
        <w:rPr>
          <w:rFonts w:ascii="Times New Roman" w:hAnsi="Times New Roman" w:cs="Times New Roman"/>
          <w:color w:val="000000"/>
          <w:sz w:val="28"/>
          <w:szCs w:val="28"/>
          <w:shd w:val="clear" w:color="auto" w:fill="FFFFFF"/>
        </w:rPr>
        <w:t xml:space="preserve">журнале-ордере </w:t>
      </w:r>
      <w:r w:rsidR="0017523E" w:rsidRPr="0027653F">
        <w:rPr>
          <w:rFonts w:ascii="Times New Roman" w:hAnsi="Times New Roman" w:cs="Times New Roman"/>
          <w:color w:val="000000"/>
          <w:sz w:val="28"/>
          <w:szCs w:val="28"/>
          <w:shd w:val="clear" w:color="auto" w:fill="FFFFFF"/>
        </w:rPr>
        <w:t>№8, а</w:t>
      </w:r>
      <w:r w:rsidRPr="0027653F">
        <w:rPr>
          <w:rFonts w:ascii="Times New Roman" w:hAnsi="Times New Roman" w:cs="Times New Roman"/>
          <w:color w:val="000000"/>
          <w:sz w:val="28"/>
          <w:szCs w:val="28"/>
          <w:shd w:val="clear" w:color="auto" w:fill="FFFFFF"/>
        </w:rPr>
        <w:t xml:space="preserve">налитический в ведомости </w:t>
      </w:r>
      <w:r w:rsidR="0017523E" w:rsidRPr="0027653F">
        <w:rPr>
          <w:rFonts w:ascii="Times New Roman" w:hAnsi="Times New Roman" w:cs="Times New Roman"/>
          <w:color w:val="000000"/>
          <w:sz w:val="28"/>
          <w:szCs w:val="28"/>
          <w:shd w:val="clear" w:color="auto" w:fill="FFFFFF"/>
        </w:rPr>
        <w:t>№7</w:t>
      </w:r>
      <w:r w:rsidRPr="0027653F">
        <w:rPr>
          <w:rFonts w:ascii="Times New Roman" w:hAnsi="Times New Roman" w:cs="Times New Roman"/>
          <w:color w:val="000000"/>
          <w:sz w:val="28"/>
          <w:szCs w:val="28"/>
          <w:shd w:val="clear" w:color="auto" w:fill="FFFFFF"/>
        </w:rPr>
        <w:t>.</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2"/>
          <w:shd w:val="clear" w:color="auto" w:fill="FFFFFF"/>
        </w:rPr>
        <w:t>В</w:t>
      </w:r>
      <w:r w:rsidRPr="0027653F">
        <w:rPr>
          <w:szCs w:val="28"/>
          <w:shd w:val="clear" w:color="auto" w:fill="FFFFFF"/>
        </w:rPr>
        <w:t>ыплата доходов работникам организации, входящих в число его учредителей, учитывается на счёте 70 «Расчёты по оплате труда». [6</w:t>
      </w:r>
      <w:r w:rsidR="0017523E" w:rsidRPr="0027653F">
        <w:rPr>
          <w:szCs w:val="28"/>
          <w:shd w:val="clear" w:color="auto" w:fill="FFFFFF"/>
        </w:rPr>
        <w:t>, с. 2</w:t>
      </w:r>
      <w:r w:rsidRPr="0027653F">
        <w:rPr>
          <w:szCs w:val="28"/>
          <w:shd w:val="clear" w:color="auto" w:fill="FFFFFF"/>
        </w:rPr>
        <w:t>69]</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Если для выплаты доходов участникам прибыли окажется недостаточно или она вообще будет отсутствовать, то при наличии обязательств, предусмотренных законодательством или учредительными документами, указанные выплаты производятся за счёт резервного фонда. При начислении составляется проводка:</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Д</w:t>
      </w:r>
      <w:r w:rsidR="0017523E" w:rsidRPr="0027653F">
        <w:rPr>
          <w:szCs w:val="28"/>
          <w:shd w:val="clear" w:color="auto" w:fill="FFFFFF"/>
        </w:rPr>
        <w:t>-т</w:t>
      </w:r>
      <w:r w:rsidRPr="0027653F">
        <w:rPr>
          <w:szCs w:val="28"/>
          <w:shd w:val="clear" w:color="auto" w:fill="FFFFFF"/>
        </w:rPr>
        <w:t xml:space="preserve"> сч.</w:t>
      </w:r>
      <w:r w:rsidR="0017523E" w:rsidRPr="0027653F">
        <w:rPr>
          <w:szCs w:val="28"/>
          <w:shd w:val="clear" w:color="auto" w:fill="FFFFFF"/>
        </w:rPr>
        <w:t> 8</w:t>
      </w:r>
      <w:r w:rsidRPr="0027653F">
        <w:rPr>
          <w:szCs w:val="28"/>
          <w:shd w:val="clear" w:color="auto" w:fill="FFFFFF"/>
        </w:rPr>
        <w:t>2 «Резервный фонд»</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К</w:t>
      </w:r>
      <w:r w:rsidR="0017523E" w:rsidRPr="0027653F">
        <w:rPr>
          <w:szCs w:val="28"/>
          <w:shd w:val="clear" w:color="auto" w:fill="FFFFFF"/>
        </w:rPr>
        <w:t>-т</w:t>
      </w:r>
      <w:r w:rsidRPr="0027653F">
        <w:rPr>
          <w:szCs w:val="28"/>
          <w:shd w:val="clear" w:color="auto" w:fill="FFFFFF"/>
        </w:rPr>
        <w:t xml:space="preserve"> сч.</w:t>
      </w:r>
      <w:r w:rsidR="0017523E" w:rsidRPr="0027653F">
        <w:rPr>
          <w:szCs w:val="28"/>
          <w:shd w:val="clear" w:color="auto" w:fill="FFFFFF"/>
        </w:rPr>
        <w:t> 7</w:t>
      </w:r>
      <w:r w:rsidRPr="0027653F">
        <w:rPr>
          <w:szCs w:val="28"/>
          <w:shd w:val="clear" w:color="auto" w:fill="FFFFFF"/>
        </w:rPr>
        <w:t>5 «Расчёты с учредителями» (субсчёт 2).</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Выплата начисленных сумм доходов отражается проводкой:</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Д</w:t>
      </w:r>
      <w:r w:rsidR="0017523E" w:rsidRPr="0027653F">
        <w:rPr>
          <w:szCs w:val="28"/>
          <w:shd w:val="clear" w:color="auto" w:fill="FFFFFF"/>
        </w:rPr>
        <w:t>-т</w:t>
      </w:r>
      <w:r w:rsidRPr="0027653F">
        <w:rPr>
          <w:szCs w:val="28"/>
          <w:shd w:val="clear" w:color="auto" w:fill="FFFFFF"/>
        </w:rPr>
        <w:t xml:space="preserve"> сч.</w:t>
      </w:r>
      <w:r w:rsidR="0017523E" w:rsidRPr="0027653F">
        <w:rPr>
          <w:szCs w:val="28"/>
          <w:shd w:val="clear" w:color="auto" w:fill="FFFFFF"/>
        </w:rPr>
        <w:t> 7</w:t>
      </w:r>
      <w:r w:rsidRPr="0027653F">
        <w:rPr>
          <w:szCs w:val="28"/>
          <w:shd w:val="clear" w:color="auto" w:fill="FFFFFF"/>
        </w:rPr>
        <w:t>5 «Расчёты с учредителями» (субсчёт 2).</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К</w:t>
      </w:r>
      <w:r w:rsidR="0017523E" w:rsidRPr="0027653F">
        <w:rPr>
          <w:szCs w:val="28"/>
          <w:shd w:val="clear" w:color="auto" w:fill="FFFFFF"/>
        </w:rPr>
        <w:t>-т</w:t>
      </w:r>
      <w:r w:rsidRPr="0027653F">
        <w:rPr>
          <w:szCs w:val="28"/>
          <w:shd w:val="clear" w:color="auto" w:fill="FFFFFF"/>
        </w:rPr>
        <w:t xml:space="preserve"> сч.</w:t>
      </w:r>
      <w:r w:rsidR="0017523E" w:rsidRPr="0027653F">
        <w:rPr>
          <w:szCs w:val="28"/>
          <w:shd w:val="clear" w:color="auto" w:fill="FFFFFF"/>
        </w:rPr>
        <w:t> 5</w:t>
      </w:r>
      <w:r w:rsidRPr="0027653F">
        <w:rPr>
          <w:szCs w:val="28"/>
          <w:shd w:val="clear" w:color="auto" w:fill="FFFFFF"/>
        </w:rPr>
        <w:t xml:space="preserve">1 «Расчётный счёт» [Приложение </w:t>
      </w:r>
      <w:r w:rsidRPr="0027653F">
        <w:rPr>
          <w:szCs w:val="28"/>
          <w:shd w:val="clear" w:color="auto" w:fill="FFFFFF"/>
          <w:lang w:val="en-US"/>
        </w:rPr>
        <w:t>D</w:t>
      </w:r>
      <w:r w:rsidRPr="0027653F">
        <w:rPr>
          <w:szCs w:val="28"/>
          <w:shd w:val="clear" w:color="auto" w:fill="FFFFFF"/>
        </w:rPr>
        <w:t>]</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При выплате доходов от участия в организации продукцией (работами, услугами) этой организации в бухгалтерском учёте производятся записи:</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Д</w:t>
      </w:r>
      <w:r w:rsidR="0017523E" w:rsidRPr="0027653F">
        <w:rPr>
          <w:szCs w:val="28"/>
          <w:shd w:val="clear" w:color="auto" w:fill="FFFFFF"/>
        </w:rPr>
        <w:t>-т</w:t>
      </w:r>
      <w:r w:rsidRPr="0027653F">
        <w:rPr>
          <w:szCs w:val="28"/>
          <w:shd w:val="clear" w:color="auto" w:fill="FFFFFF"/>
        </w:rPr>
        <w:t xml:space="preserve"> сч.</w:t>
      </w:r>
      <w:r w:rsidR="0017523E" w:rsidRPr="0027653F">
        <w:rPr>
          <w:szCs w:val="28"/>
          <w:shd w:val="clear" w:color="auto" w:fill="FFFFFF"/>
        </w:rPr>
        <w:t> 7</w:t>
      </w:r>
      <w:r w:rsidRPr="0027653F">
        <w:rPr>
          <w:szCs w:val="28"/>
          <w:shd w:val="clear" w:color="auto" w:fill="FFFFFF"/>
        </w:rPr>
        <w:t>5 «Расчёты с учредителями» (субсчёт 2).</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К</w:t>
      </w:r>
      <w:r w:rsidR="0017523E" w:rsidRPr="0027653F">
        <w:rPr>
          <w:szCs w:val="28"/>
          <w:shd w:val="clear" w:color="auto" w:fill="FFFFFF"/>
        </w:rPr>
        <w:t>-т</w:t>
      </w:r>
      <w:r w:rsidRPr="0027653F">
        <w:rPr>
          <w:szCs w:val="28"/>
          <w:shd w:val="clear" w:color="auto" w:fill="FFFFFF"/>
        </w:rPr>
        <w:t xml:space="preserve"> сч.</w:t>
      </w:r>
      <w:r w:rsidR="0017523E" w:rsidRPr="0027653F">
        <w:rPr>
          <w:szCs w:val="28"/>
          <w:shd w:val="clear" w:color="auto" w:fill="FFFFFF"/>
        </w:rPr>
        <w:t> 9</w:t>
      </w:r>
      <w:r w:rsidRPr="0027653F">
        <w:rPr>
          <w:szCs w:val="28"/>
          <w:shd w:val="clear" w:color="auto" w:fill="FFFFFF"/>
        </w:rPr>
        <w:t>0 «Реализация»</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Начисленные налоги на доходы от участия в организации отражаются проводкой (подоходный налог в размере 1</w:t>
      </w:r>
      <w:r w:rsidR="0017523E" w:rsidRPr="0027653F">
        <w:rPr>
          <w:szCs w:val="28"/>
          <w:shd w:val="clear" w:color="auto" w:fill="FFFFFF"/>
        </w:rPr>
        <w:t>5%</w:t>
      </w:r>
      <w:r w:rsidRPr="0027653F">
        <w:rPr>
          <w:szCs w:val="28"/>
          <w:shd w:val="clear" w:color="auto" w:fill="FFFFFF"/>
        </w:rPr>
        <w:t>):</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Д</w:t>
      </w:r>
      <w:r w:rsidR="0017523E" w:rsidRPr="0027653F">
        <w:rPr>
          <w:szCs w:val="28"/>
          <w:shd w:val="clear" w:color="auto" w:fill="FFFFFF"/>
        </w:rPr>
        <w:t>-т</w:t>
      </w:r>
      <w:r w:rsidRPr="0027653F">
        <w:rPr>
          <w:szCs w:val="28"/>
          <w:shd w:val="clear" w:color="auto" w:fill="FFFFFF"/>
        </w:rPr>
        <w:t xml:space="preserve"> сч.</w:t>
      </w:r>
      <w:r w:rsidR="0017523E" w:rsidRPr="0027653F">
        <w:rPr>
          <w:szCs w:val="28"/>
          <w:shd w:val="clear" w:color="auto" w:fill="FFFFFF"/>
        </w:rPr>
        <w:t> 7</w:t>
      </w:r>
      <w:r w:rsidRPr="0027653F">
        <w:rPr>
          <w:szCs w:val="28"/>
          <w:shd w:val="clear" w:color="auto" w:fill="FFFFFF"/>
        </w:rPr>
        <w:t>5 «Расчёты с учредителями» (субсчёт 2).</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8"/>
          <w:shd w:val="clear" w:color="auto" w:fill="FFFFFF"/>
        </w:rPr>
        <w:t>К</w:t>
      </w:r>
      <w:r w:rsidR="0017523E" w:rsidRPr="0027653F">
        <w:rPr>
          <w:rFonts w:ascii="Times New Roman" w:hAnsi="Times New Roman" w:cs="Times New Roman"/>
          <w:color w:val="000000"/>
          <w:sz w:val="28"/>
          <w:szCs w:val="28"/>
          <w:shd w:val="clear" w:color="auto" w:fill="FFFFFF"/>
        </w:rPr>
        <w:t>-т</w:t>
      </w:r>
      <w:r w:rsidRPr="0027653F">
        <w:rPr>
          <w:rFonts w:ascii="Times New Roman" w:hAnsi="Times New Roman" w:cs="Times New Roman"/>
          <w:color w:val="000000"/>
          <w:sz w:val="28"/>
          <w:szCs w:val="28"/>
          <w:shd w:val="clear" w:color="auto" w:fill="FFFFFF"/>
        </w:rPr>
        <w:t xml:space="preserve"> сч.</w:t>
      </w:r>
      <w:r w:rsidR="0017523E" w:rsidRPr="0027653F">
        <w:rPr>
          <w:rFonts w:ascii="Times New Roman" w:hAnsi="Times New Roman" w:cs="Times New Roman"/>
          <w:color w:val="000000"/>
          <w:sz w:val="28"/>
          <w:szCs w:val="28"/>
          <w:shd w:val="clear" w:color="auto" w:fill="FFFFFF"/>
        </w:rPr>
        <w:t> 6</w:t>
      </w:r>
      <w:r w:rsidRPr="0027653F">
        <w:rPr>
          <w:rFonts w:ascii="Times New Roman" w:hAnsi="Times New Roman" w:cs="Times New Roman"/>
          <w:color w:val="000000"/>
          <w:sz w:val="28"/>
          <w:szCs w:val="28"/>
          <w:shd w:val="clear" w:color="auto" w:fill="FFFFFF"/>
        </w:rPr>
        <w:t>8 «Расчёты по налогам и сборам»</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8"/>
          <w:shd w:val="clear" w:color="auto" w:fill="FFFFFF"/>
        </w:rPr>
      </w:pPr>
      <w:r w:rsidRPr="0027653F">
        <w:rPr>
          <w:rFonts w:ascii="Times New Roman" w:hAnsi="Times New Roman" w:cs="Times New Roman"/>
          <w:color w:val="000000"/>
          <w:sz w:val="28"/>
          <w:szCs w:val="28"/>
          <w:shd w:val="clear" w:color="auto" w:fill="FFFFFF"/>
        </w:rPr>
        <w:t>Счет 75</w:t>
      </w:r>
      <w:r w:rsidR="0017523E" w:rsidRPr="0027653F">
        <w:rPr>
          <w:rFonts w:ascii="Times New Roman" w:hAnsi="Times New Roman" w:cs="Times New Roman"/>
          <w:color w:val="000000"/>
          <w:sz w:val="28"/>
          <w:szCs w:val="28"/>
          <w:shd w:val="clear" w:color="auto" w:fill="FFFFFF"/>
        </w:rPr>
        <w:t xml:space="preserve"> «Расчеты с учредителями»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 xml:space="preserve">Счет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предназначен для обобщения информации о всех видах расчетов с учредителями (участниками) организации (акционерами акционерного общества, участниками полного товарищества, членами кооператива </w:t>
      </w:r>
      <w:r w:rsidR="0017523E" w:rsidRPr="0027653F">
        <w:rPr>
          <w:rFonts w:ascii="Times New Roman" w:hAnsi="Times New Roman" w:cs="Times New Roman"/>
          <w:color w:val="000000"/>
          <w:sz w:val="28"/>
          <w:szCs w:val="22"/>
          <w:shd w:val="clear" w:color="auto" w:fill="FFFFFF"/>
        </w:rPr>
        <w:t>и т.п.</w:t>
      </w:r>
      <w:r w:rsidRPr="0027653F">
        <w:rPr>
          <w:rFonts w:ascii="Times New Roman" w:hAnsi="Times New Roman" w:cs="Times New Roman"/>
          <w:color w:val="000000"/>
          <w:sz w:val="28"/>
          <w:szCs w:val="22"/>
          <w:shd w:val="clear" w:color="auto" w:fill="FFFFFF"/>
        </w:rPr>
        <w:t xml:space="preserve">): по </w:t>
      </w:r>
      <w:r w:rsidRPr="007C4D89">
        <w:rPr>
          <w:rFonts w:ascii="Times New Roman" w:hAnsi="Times New Roman" w:cs="Times New Roman"/>
          <w:color w:val="000000"/>
          <w:sz w:val="28"/>
          <w:szCs w:val="22"/>
          <w:shd w:val="clear" w:color="auto" w:fill="FFFFFF"/>
        </w:rPr>
        <w:t>вкладам</w:t>
      </w:r>
      <w:r w:rsidRPr="0027653F">
        <w:rPr>
          <w:rFonts w:ascii="Times New Roman" w:hAnsi="Times New Roman" w:cs="Times New Roman"/>
          <w:color w:val="000000"/>
          <w:sz w:val="28"/>
          <w:szCs w:val="22"/>
          <w:shd w:val="clear" w:color="auto" w:fill="FFFFFF"/>
        </w:rPr>
        <w:t xml:space="preserve"> в уставный (складочный) капитал организации, по выплате доходов (дивидендов) и др. Государственные и муниципальные унитарные предприятия применяют этот счет для учета всех видов расчетов с уполномоченными на их создание государственными органами и органами местного самоуправления. К счету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могут быть открыты субсчета:</w:t>
      </w:r>
    </w:p>
    <w:p w:rsidR="0027653F" w:rsidRPr="0027653F" w:rsidRDefault="0027653F" w:rsidP="0027653F">
      <w:pPr>
        <w:numPr>
          <w:ilvl w:val="0"/>
          <w:numId w:val="12"/>
        </w:numPr>
        <w:shd w:val="clear" w:color="auto" w:fill="FFFFFF"/>
        <w:spacing w:line="360" w:lineRule="auto"/>
        <w:ind w:left="0" w:firstLine="709"/>
        <w:jc w:val="both"/>
        <w:rPr>
          <w:szCs w:val="22"/>
          <w:shd w:val="clear" w:color="auto" w:fill="FFFFFF"/>
        </w:rPr>
      </w:pPr>
      <w:r w:rsidRPr="0027653F">
        <w:rPr>
          <w:szCs w:val="22"/>
          <w:shd w:val="clear" w:color="auto" w:fill="FFFFFF"/>
        </w:rPr>
        <w:t>75</w:t>
      </w:r>
      <w:r w:rsidR="0017523E" w:rsidRPr="0027653F">
        <w:rPr>
          <w:szCs w:val="22"/>
          <w:shd w:val="clear" w:color="auto" w:fill="FFFFFF"/>
        </w:rPr>
        <w:t>–1</w:t>
      </w:r>
      <w:r w:rsidRPr="0027653F">
        <w:rPr>
          <w:szCs w:val="22"/>
          <w:shd w:val="clear" w:color="auto" w:fill="FFFFFF"/>
        </w:rPr>
        <w:t xml:space="preserve"> </w:t>
      </w:r>
      <w:r w:rsidR="0017523E" w:rsidRPr="0027653F">
        <w:rPr>
          <w:szCs w:val="22"/>
          <w:shd w:val="clear" w:color="auto" w:fill="FFFFFF"/>
        </w:rPr>
        <w:t>«Р</w:t>
      </w:r>
      <w:r w:rsidRPr="0027653F">
        <w:rPr>
          <w:szCs w:val="22"/>
          <w:shd w:val="clear" w:color="auto" w:fill="FFFFFF"/>
        </w:rPr>
        <w:t>асчеты по вкладам в уставный (складочный) капитал</w:t>
      </w:r>
      <w:r w:rsidR="0017523E" w:rsidRPr="0027653F">
        <w:rPr>
          <w:szCs w:val="22"/>
          <w:shd w:val="clear" w:color="auto" w:fill="FFFFFF"/>
        </w:rPr>
        <w:t>»,</w:t>
      </w:r>
    </w:p>
    <w:p w:rsidR="0027653F" w:rsidRPr="0027653F" w:rsidRDefault="0027653F" w:rsidP="0027653F">
      <w:pPr>
        <w:numPr>
          <w:ilvl w:val="0"/>
          <w:numId w:val="12"/>
        </w:numPr>
        <w:shd w:val="clear" w:color="auto" w:fill="FFFFFF"/>
        <w:spacing w:line="360" w:lineRule="auto"/>
        <w:ind w:left="0" w:firstLine="709"/>
        <w:jc w:val="both"/>
        <w:rPr>
          <w:szCs w:val="22"/>
          <w:shd w:val="clear" w:color="auto" w:fill="FFFFFF"/>
        </w:rPr>
      </w:pPr>
      <w:r w:rsidRPr="0027653F">
        <w:rPr>
          <w:szCs w:val="22"/>
          <w:shd w:val="clear" w:color="auto" w:fill="FFFFFF"/>
        </w:rPr>
        <w:t>75</w:t>
      </w:r>
      <w:r w:rsidR="0017523E" w:rsidRPr="0027653F">
        <w:rPr>
          <w:szCs w:val="22"/>
          <w:shd w:val="clear" w:color="auto" w:fill="FFFFFF"/>
        </w:rPr>
        <w:t>–2</w:t>
      </w:r>
      <w:r w:rsidRPr="0027653F">
        <w:rPr>
          <w:szCs w:val="22"/>
          <w:shd w:val="clear" w:color="auto" w:fill="FFFFFF"/>
        </w:rPr>
        <w:t xml:space="preserve"> </w:t>
      </w:r>
      <w:r w:rsidR="0017523E" w:rsidRPr="0027653F">
        <w:rPr>
          <w:szCs w:val="22"/>
          <w:shd w:val="clear" w:color="auto" w:fill="FFFFFF"/>
        </w:rPr>
        <w:t>«Р</w:t>
      </w:r>
      <w:r w:rsidRPr="0027653F">
        <w:rPr>
          <w:szCs w:val="22"/>
          <w:shd w:val="clear" w:color="auto" w:fill="FFFFFF"/>
        </w:rPr>
        <w:t>асчеты по выплате доходов</w:t>
      </w:r>
      <w:r w:rsidR="0017523E" w:rsidRPr="0027653F">
        <w:rPr>
          <w:szCs w:val="22"/>
          <w:shd w:val="clear" w:color="auto" w:fill="FFFFFF"/>
        </w:rPr>
        <w:t xml:space="preserve">» </w:t>
      </w:r>
      <w:r w:rsidRPr="0027653F">
        <w:rPr>
          <w:szCs w:val="22"/>
          <w:shd w:val="clear" w:color="auto" w:fill="FFFFFF"/>
        </w:rPr>
        <w:t>и др.</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На субсчете 75</w:t>
      </w:r>
      <w:r w:rsidR="0017523E" w:rsidRPr="0027653F">
        <w:rPr>
          <w:rFonts w:ascii="Times New Roman" w:hAnsi="Times New Roman" w:cs="Times New Roman"/>
          <w:color w:val="000000"/>
          <w:sz w:val="28"/>
          <w:szCs w:val="22"/>
          <w:shd w:val="clear" w:color="auto" w:fill="FFFFFF"/>
        </w:rPr>
        <w:t>–1</w:t>
      </w:r>
      <w:r w:rsidRPr="0027653F">
        <w:rPr>
          <w:rFonts w:ascii="Times New Roman" w:hAnsi="Times New Roman" w:cs="Times New Roman"/>
          <w:color w:val="000000"/>
          <w:sz w:val="28"/>
          <w:szCs w:val="22"/>
          <w:shd w:val="clear" w:color="auto" w:fill="FFFFFF"/>
        </w:rPr>
        <w:t xml:space="preserve">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по вкладам в уставный (складочный) капитал</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учитываются расчеты с учредителями (участниками) организации по вкладам в его уставный (складочный)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На дату государственной регистрации АО по дебету счета 75 в корреспонденции со счетом 80 «Уставный капитал» отражается сумма задолженности учредителей по оплате акций (долей).</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 xml:space="preserve">При создании акционерного общества по дебету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в корреспонденции со счетом 80 </w:t>
      </w:r>
      <w:r w:rsidR="0017523E" w:rsidRPr="0027653F">
        <w:rPr>
          <w:rFonts w:ascii="Times New Roman" w:hAnsi="Times New Roman" w:cs="Times New Roman"/>
          <w:color w:val="000000"/>
          <w:sz w:val="28"/>
          <w:szCs w:val="22"/>
          <w:shd w:val="clear" w:color="auto" w:fill="FFFFFF"/>
        </w:rPr>
        <w:t>«У</w:t>
      </w:r>
      <w:r w:rsidRPr="0027653F">
        <w:rPr>
          <w:rFonts w:ascii="Times New Roman" w:hAnsi="Times New Roman" w:cs="Times New Roman"/>
          <w:color w:val="000000"/>
          <w:sz w:val="28"/>
          <w:szCs w:val="22"/>
          <w:shd w:val="clear" w:color="auto" w:fill="FFFFFF"/>
        </w:rPr>
        <w:t>ставный капитал</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принимается на учет сумма задолженности по оплате акций.</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Если учредители вносят вклад в уставный капитал в денежной форме, то при фактическом поступлении сумм от учредителей в виде денежных средств производятся записи по кредиту счета 75 в корреспонденции со счетами учета денежных средств: 50 «Касса», 51 «Расчетные счета», 52 «Валютные счета».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Если учредителем является нерезидент и уставный капитал (либо его часть) формируется в иностранной валюте, то согласно Перечню дат совершения отдельных операций в иностранной валюте (ПБУ 3/2000) величина уставного капитала указанного общества пересчитывается в рубли по курсу на дату регистрации юридического лица.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В бухгалтерском учете предприятия</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производятся следующие записи: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Кредит 80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370 000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отражена задолженность ЗАО по взносу в уставный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Кредит 80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127 946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отражена задолженность компании по взносу в уставный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51, Кредит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370 000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отражено поступление денежных средств от ЗАО в счет вкладов в уставный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52, Кредит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129 310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отражено поступление денежных средств от компании в счет вклада в уставный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Кредит 83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1346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отражена положительная курсовая разница в связи с понижением курса рубля по отношению к доллару.</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Согласно ст.</w:t>
      </w:r>
      <w:r w:rsidR="0017523E" w:rsidRPr="0027653F">
        <w:rPr>
          <w:rFonts w:ascii="Times New Roman" w:hAnsi="Times New Roman" w:cs="Times New Roman"/>
          <w:color w:val="000000"/>
          <w:sz w:val="28"/>
          <w:shd w:val="clear" w:color="auto" w:fill="FFFFFF"/>
        </w:rPr>
        <w:t> 1</w:t>
      </w:r>
      <w:r w:rsidRPr="0027653F">
        <w:rPr>
          <w:rFonts w:ascii="Times New Roman" w:hAnsi="Times New Roman" w:cs="Times New Roman"/>
          <w:color w:val="000000"/>
          <w:sz w:val="28"/>
          <w:shd w:val="clear" w:color="auto" w:fill="FFFFFF"/>
        </w:rPr>
        <w:t>6 Закона</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14</w:t>
      </w:r>
      <w:r w:rsidR="0017523E" w:rsidRPr="0027653F">
        <w:rPr>
          <w:rFonts w:ascii="Times New Roman" w:hAnsi="Times New Roman" w:cs="Times New Roman"/>
          <w:color w:val="000000"/>
          <w:sz w:val="28"/>
          <w:shd w:val="clear" w:color="auto" w:fill="FFFFFF"/>
        </w:rPr>
        <w:t>-Ф</w:t>
      </w:r>
      <w:r w:rsidRPr="0027653F">
        <w:rPr>
          <w:rFonts w:ascii="Times New Roman" w:hAnsi="Times New Roman" w:cs="Times New Roman"/>
          <w:color w:val="000000"/>
          <w:sz w:val="28"/>
          <w:shd w:val="clear" w:color="auto" w:fill="FFFFFF"/>
        </w:rPr>
        <w:t>З каждый учредитель должен полностью внести свой вклад в уставный капитал общества в течение срока, который определен учредительным договором и не может превышать одного года с момента государственной регистрации общества. При этом стоимость вклада каждого учредителя должна быть не менее</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номинальной стоимости его доли.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Аналогично оплата акций общества осуществляется по рыночной стоимости, но не ниже их номинальной стоимости. Если акции организации, созданной в форме АО, реализуются по цене, превышающей их номинальную стоимость, то сумма разницы между продажной и номинальной стоимостью относится в кредит счета 83 «Добавочный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Style w:val="aa"/>
          <w:rFonts w:ascii="Times New Roman" w:hAnsi="Times New Roman"/>
          <w:b w:val="0"/>
          <w:color w:val="000000"/>
          <w:sz w:val="28"/>
          <w:shd w:val="clear" w:color="auto" w:fill="FFFFFF"/>
        </w:rPr>
        <w:t xml:space="preserve">Пример. </w:t>
      </w:r>
      <w:r w:rsidRPr="0027653F">
        <w:rPr>
          <w:rFonts w:ascii="Times New Roman" w:hAnsi="Times New Roman" w:cs="Times New Roman"/>
          <w:color w:val="000000"/>
          <w:sz w:val="28"/>
          <w:shd w:val="clear" w:color="auto" w:fill="FFFFFF"/>
        </w:rPr>
        <w:t>При создании ОАО было решено, что величина уставного капитала составит 200 000 руб. Для этого было эмитировано 1000 обыкновенных акций номинальной стоимостью 200 руб. за акцию. Учредители ОАО объявили открытую подписку на акции. В соответствии с решением об эмиссии акции размещаются по цене 220 руб. за акцию, стоимость акций оплачивается денежными средствами полностью при подписке.</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В бухгалтерском учете ОАО произведены следующие бухгалтерские записи: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Кредит 80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200 000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отражена задолженность учредителей по вкладам в уставный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51, Кредит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220 000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поступили денежные средства в счет оплаты эмитированных акций,</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Кредит 83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20 000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отражена сумма эмиссионного дохода.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Если учредители вносят вклады в уставный капитал имуществом, то полученное имущество отражается в бухгалтерском учете бухгалтерской записью по дебету счетов 07 «Оборудование к установке», 08 «Вложения во внеоборотные активы», 10 «Материалы», 15 «Заготовление и приобретение материальных ценностей», 41 «Товары» и др. и кредиту счета 75. Если стоимость полученного имущества превышает номинальную стоимость доли в уставном капитале, то у организации, как и в случае с продажей акций выше их номинальной стоимости, возникает эмиссионный доход.</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В соответствии с п.п.</w:t>
      </w:r>
      <w:r w:rsidR="0017523E" w:rsidRPr="0027653F">
        <w:rPr>
          <w:rFonts w:ascii="Times New Roman" w:hAnsi="Times New Roman" w:cs="Times New Roman"/>
          <w:color w:val="000000"/>
          <w:sz w:val="28"/>
          <w:shd w:val="clear" w:color="auto" w:fill="FFFFFF"/>
        </w:rPr>
        <w:t> 3</w:t>
      </w:r>
      <w:r w:rsidRPr="0027653F">
        <w:rPr>
          <w:rFonts w:ascii="Times New Roman" w:hAnsi="Times New Roman" w:cs="Times New Roman"/>
          <w:color w:val="000000"/>
          <w:sz w:val="28"/>
          <w:shd w:val="clear" w:color="auto" w:fill="FFFFFF"/>
        </w:rPr>
        <w:t xml:space="preserve"> п.</w:t>
      </w:r>
      <w:r w:rsidR="0017523E" w:rsidRPr="0027653F">
        <w:rPr>
          <w:rFonts w:ascii="Times New Roman" w:hAnsi="Times New Roman" w:cs="Times New Roman"/>
          <w:color w:val="000000"/>
          <w:sz w:val="28"/>
          <w:shd w:val="clear" w:color="auto" w:fill="FFFFFF"/>
        </w:rPr>
        <w:t> 1</w:t>
      </w:r>
      <w:r w:rsidRPr="0027653F">
        <w:rPr>
          <w:rFonts w:ascii="Times New Roman" w:hAnsi="Times New Roman" w:cs="Times New Roman"/>
          <w:color w:val="000000"/>
          <w:sz w:val="28"/>
          <w:shd w:val="clear" w:color="auto" w:fill="FFFFFF"/>
        </w:rPr>
        <w:t xml:space="preserve"> ст.</w:t>
      </w:r>
      <w:r w:rsidR="0017523E" w:rsidRPr="0027653F">
        <w:rPr>
          <w:rFonts w:ascii="Times New Roman" w:hAnsi="Times New Roman" w:cs="Times New Roman"/>
          <w:color w:val="000000"/>
          <w:sz w:val="28"/>
          <w:shd w:val="clear" w:color="auto" w:fill="FFFFFF"/>
        </w:rPr>
        <w:t> 2</w:t>
      </w:r>
      <w:r w:rsidRPr="0027653F">
        <w:rPr>
          <w:rFonts w:ascii="Times New Roman" w:hAnsi="Times New Roman" w:cs="Times New Roman"/>
          <w:color w:val="000000"/>
          <w:sz w:val="28"/>
          <w:shd w:val="clear" w:color="auto" w:fill="FFFFFF"/>
        </w:rPr>
        <w:t>51 НК РФ при определении налоговой базы по налогу на прибыль не учитываются доходы в виде имущества, имущественных прав или неимущественных прав, имеющего денежную оценку, которые получены в виде взносов (вкладов) в уставный капитал (фонд) организации.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Style w:val="aa"/>
          <w:rFonts w:ascii="Times New Roman" w:hAnsi="Times New Roman"/>
          <w:b w:val="0"/>
          <w:color w:val="000000"/>
          <w:sz w:val="28"/>
          <w:shd w:val="clear" w:color="auto" w:fill="FFFFFF"/>
        </w:rPr>
        <w:t>Пример</w:t>
      </w:r>
      <w:r w:rsidRPr="0027653F">
        <w:rPr>
          <w:rFonts w:ascii="Times New Roman" w:hAnsi="Times New Roman" w:cs="Times New Roman"/>
          <w:color w:val="000000"/>
          <w:sz w:val="28"/>
          <w:shd w:val="clear" w:color="auto" w:fill="FFFFFF"/>
        </w:rPr>
        <w:t>. В счет доли в уставном капитале номиналом 300 000 руб. организация получила автомобиль, согласованная оценка которого составила 350 000 руб. В бухгалтерском учете произведены записи:</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Кредит 80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300 000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отражена задолженность учредителей по взносам в уставный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08, Кредит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300 000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получено имущество в счет вклада в уставный капитал,</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Дебет 75</w:t>
      </w:r>
      <w:r w:rsidR="0017523E" w:rsidRPr="0027653F">
        <w:rPr>
          <w:rFonts w:ascii="Times New Roman" w:hAnsi="Times New Roman" w:cs="Times New Roman"/>
          <w:color w:val="000000"/>
          <w:sz w:val="28"/>
          <w:shd w:val="clear" w:color="auto" w:fill="FFFFFF"/>
        </w:rPr>
        <w:t>–1</w:t>
      </w:r>
      <w:r w:rsidRPr="0027653F">
        <w:rPr>
          <w:rFonts w:ascii="Times New Roman" w:hAnsi="Times New Roman" w:cs="Times New Roman"/>
          <w:color w:val="000000"/>
          <w:sz w:val="28"/>
          <w:shd w:val="clear" w:color="auto" w:fill="FFFFFF"/>
        </w:rPr>
        <w:t xml:space="preserve">, Кредит 83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50 000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отражен эмиссионный доход,</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 xml:space="preserve">Дебет 01, Кредит 08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300 000 руб.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автомобиль введен в эксплуатацию.</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Унитарные предприятия, учредителями которых являются государственные или муниципальные органы, открывают к счету 75 субсчет «Расчеты по выделенному имуществу» для учета расчетов с государственным органом или органом местного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В соответствии с п.</w:t>
      </w:r>
      <w:r w:rsidR="0017523E" w:rsidRPr="0027653F">
        <w:rPr>
          <w:rFonts w:ascii="Times New Roman" w:hAnsi="Times New Roman" w:cs="Times New Roman"/>
          <w:color w:val="000000"/>
          <w:sz w:val="28"/>
          <w:shd w:val="clear" w:color="auto" w:fill="FFFFFF"/>
        </w:rPr>
        <w:t> 1</w:t>
      </w:r>
      <w:r w:rsidRPr="0027653F">
        <w:rPr>
          <w:rFonts w:ascii="Times New Roman" w:hAnsi="Times New Roman" w:cs="Times New Roman"/>
          <w:color w:val="000000"/>
          <w:sz w:val="28"/>
          <w:shd w:val="clear" w:color="auto" w:fill="FFFFFF"/>
        </w:rPr>
        <w:t xml:space="preserve"> ст.</w:t>
      </w:r>
      <w:r w:rsidR="0017523E" w:rsidRPr="0027653F">
        <w:rPr>
          <w:rFonts w:ascii="Times New Roman" w:hAnsi="Times New Roman" w:cs="Times New Roman"/>
          <w:color w:val="000000"/>
          <w:sz w:val="28"/>
          <w:shd w:val="clear" w:color="auto" w:fill="FFFFFF"/>
        </w:rPr>
        <w:t> 1</w:t>
      </w:r>
      <w:r w:rsidRPr="0027653F">
        <w:rPr>
          <w:rFonts w:ascii="Times New Roman" w:hAnsi="Times New Roman" w:cs="Times New Roman"/>
          <w:color w:val="000000"/>
          <w:sz w:val="28"/>
          <w:shd w:val="clear" w:color="auto" w:fill="FFFFFF"/>
        </w:rPr>
        <w:t xml:space="preserve">13 ГК РФ имущество унитарного предприятия по вкладам не распределяется. Фактическое поступление на баланс унитарного предприятия имущества или денежных средств от его учредителя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 xml:space="preserve">государственного или муниципального органа </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отражается бухгалтерскими записями по дебету счетов 07, 08, 10, 51, 58 «Финансовые вложения» и кредиту счета 75, субсчет «Расчеты по выделенному имуществу».</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Согласно ст.</w:t>
      </w:r>
      <w:r w:rsidR="0017523E" w:rsidRPr="0027653F">
        <w:rPr>
          <w:rFonts w:ascii="Times New Roman" w:hAnsi="Times New Roman" w:cs="Times New Roman"/>
          <w:color w:val="000000"/>
          <w:sz w:val="28"/>
          <w:shd w:val="clear" w:color="auto" w:fill="FFFFFF"/>
        </w:rPr>
        <w:t> 1</w:t>
      </w:r>
      <w:r w:rsidRPr="0027653F">
        <w:rPr>
          <w:rFonts w:ascii="Times New Roman" w:hAnsi="Times New Roman" w:cs="Times New Roman"/>
          <w:color w:val="000000"/>
          <w:sz w:val="28"/>
          <w:shd w:val="clear" w:color="auto" w:fill="FFFFFF"/>
        </w:rPr>
        <w:t>2 Федерального закона от 14.11.02</w:t>
      </w:r>
      <w:r w:rsidR="0017523E" w:rsidRPr="0027653F">
        <w:rPr>
          <w:rFonts w:ascii="Times New Roman" w:hAnsi="Times New Roman" w:cs="Times New Roman"/>
          <w:color w:val="000000"/>
          <w:sz w:val="28"/>
          <w:shd w:val="clear" w:color="auto" w:fill="FFFFFF"/>
        </w:rPr>
        <w:t> г</w:t>
      </w:r>
      <w:r w:rsidRPr="0027653F">
        <w:rPr>
          <w:rFonts w:ascii="Times New Roman" w:hAnsi="Times New Roman" w:cs="Times New Roman"/>
          <w:color w:val="000000"/>
          <w:sz w:val="28"/>
          <w:shd w:val="clear" w:color="auto" w:fill="FFFFFF"/>
        </w:rPr>
        <w:t>.</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color w:val="000000"/>
          <w:sz w:val="28"/>
          <w:shd w:val="clear" w:color="auto" w:fill="FFFFFF"/>
        </w:rPr>
        <w:t>161</w:t>
      </w:r>
      <w:r w:rsidR="0017523E" w:rsidRPr="0027653F">
        <w:rPr>
          <w:rFonts w:ascii="Times New Roman" w:hAnsi="Times New Roman" w:cs="Times New Roman"/>
          <w:color w:val="000000"/>
          <w:sz w:val="28"/>
          <w:shd w:val="clear" w:color="auto" w:fill="FFFFFF"/>
        </w:rPr>
        <w:t>-Ф</w:t>
      </w:r>
      <w:r w:rsidRPr="0027653F">
        <w:rPr>
          <w:rFonts w:ascii="Times New Roman" w:hAnsi="Times New Roman" w:cs="Times New Roman"/>
          <w:color w:val="000000"/>
          <w:sz w:val="28"/>
          <w:shd w:val="clear" w:color="auto" w:fill="FFFFFF"/>
        </w:rPr>
        <w:t>З «О государственных и муниципальных унитарных предприятиях» размер уставного фонда государственного предприятия должен составлять не менее 5000 МРОТ на дату государственной регистрации государственного предприятия. Размер уставного фонда муниципального предприятия должен составлять не менее 1000 МРОТ на дату государственной регистрации муниципального предприятия.</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hd w:val="clear" w:color="auto" w:fill="FFFFFF"/>
        </w:rPr>
      </w:pPr>
      <w:r w:rsidRPr="0027653F">
        <w:rPr>
          <w:rFonts w:ascii="Times New Roman" w:hAnsi="Times New Roman" w:cs="Times New Roman"/>
          <w:color w:val="000000"/>
          <w:sz w:val="28"/>
          <w:shd w:val="clear" w:color="auto" w:fill="FFFFFF"/>
        </w:rPr>
        <w:t>Статьей 13 Закона 161</w:t>
      </w:r>
      <w:r w:rsidR="0017523E" w:rsidRPr="0027653F">
        <w:rPr>
          <w:rFonts w:ascii="Times New Roman" w:hAnsi="Times New Roman" w:cs="Times New Roman"/>
          <w:color w:val="000000"/>
          <w:sz w:val="28"/>
          <w:shd w:val="clear" w:color="auto" w:fill="FFFFFF"/>
        </w:rPr>
        <w:t>-Ф</w:t>
      </w:r>
      <w:r w:rsidRPr="0027653F">
        <w:rPr>
          <w:rFonts w:ascii="Times New Roman" w:hAnsi="Times New Roman" w:cs="Times New Roman"/>
          <w:color w:val="000000"/>
          <w:sz w:val="28"/>
          <w:shd w:val="clear" w:color="auto" w:fill="FFFFFF"/>
        </w:rPr>
        <w:t>З установлен порядок формирования уставного фонда.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 xml:space="preserve">При фактическом поступлении сумм вкладов учредителей в виде денежных средств производятся записи по кредиту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в корреспонденции со счетами по учету денежных средств. Взнос вкладов в виде материальных и иных ценностей (кроме денежных средств) оформляется записями по кредиту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в корреспонденции со счетами 08 </w:t>
      </w:r>
      <w:r w:rsidR="0017523E" w:rsidRPr="0027653F">
        <w:rPr>
          <w:rFonts w:ascii="Times New Roman" w:hAnsi="Times New Roman" w:cs="Times New Roman"/>
          <w:color w:val="000000"/>
          <w:sz w:val="28"/>
          <w:szCs w:val="22"/>
          <w:shd w:val="clear" w:color="auto" w:fill="FFFFFF"/>
        </w:rPr>
        <w:t>«</w:t>
      </w:r>
      <w:r w:rsidRPr="007C4D89">
        <w:rPr>
          <w:rFonts w:ascii="Times New Roman" w:hAnsi="Times New Roman" w:cs="Times New Roman"/>
          <w:color w:val="000000"/>
          <w:sz w:val="28"/>
          <w:szCs w:val="22"/>
          <w:shd w:val="clear" w:color="auto" w:fill="FFFFFF"/>
        </w:rPr>
        <w:t>Вложения</w:t>
      </w:r>
      <w:r w:rsidRPr="0027653F">
        <w:rPr>
          <w:rFonts w:ascii="Times New Roman" w:hAnsi="Times New Roman" w:cs="Times New Roman"/>
          <w:color w:val="000000"/>
          <w:sz w:val="28"/>
          <w:szCs w:val="22"/>
          <w:shd w:val="clear" w:color="auto" w:fill="FFFFFF"/>
        </w:rPr>
        <w:t xml:space="preserve"> во внеоборотные активы</w:t>
      </w:r>
      <w:r w:rsidR="0017523E" w:rsidRPr="0027653F">
        <w:rPr>
          <w:rFonts w:ascii="Times New Roman" w:hAnsi="Times New Roman" w:cs="Times New Roman"/>
          <w:color w:val="000000"/>
          <w:sz w:val="28"/>
          <w:szCs w:val="22"/>
          <w:shd w:val="clear" w:color="auto" w:fill="FFFFFF"/>
        </w:rPr>
        <w:t>»,</w:t>
      </w:r>
      <w:r w:rsidRPr="0027653F">
        <w:rPr>
          <w:rFonts w:ascii="Times New Roman" w:hAnsi="Times New Roman" w:cs="Times New Roman"/>
          <w:color w:val="000000"/>
          <w:sz w:val="28"/>
          <w:szCs w:val="22"/>
          <w:shd w:val="clear" w:color="auto" w:fill="FFFFFF"/>
        </w:rPr>
        <w:t xml:space="preserve"> 10 </w:t>
      </w:r>
      <w:r w:rsidR="0017523E" w:rsidRPr="0027653F">
        <w:rPr>
          <w:rFonts w:ascii="Times New Roman" w:hAnsi="Times New Roman" w:cs="Times New Roman"/>
          <w:color w:val="000000"/>
          <w:sz w:val="28"/>
          <w:szCs w:val="22"/>
          <w:shd w:val="clear" w:color="auto" w:fill="FFFFFF"/>
        </w:rPr>
        <w:t>«М</w:t>
      </w:r>
      <w:r w:rsidRPr="0027653F">
        <w:rPr>
          <w:rFonts w:ascii="Times New Roman" w:hAnsi="Times New Roman" w:cs="Times New Roman"/>
          <w:color w:val="000000"/>
          <w:sz w:val="28"/>
          <w:szCs w:val="22"/>
          <w:shd w:val="clear" w:color="auto" w:fill="FFFFFF"/>
        </w:rPr>
        <w:t>атериалы</w:t>
      </w:r>
      <w:r w:rsidR="0017523E" w:rsidRPr="0027653F">
        <w:rPr>
          <w:rFonts w:ascii="Times New Roman" w:hAnsi="Times New Roman" w:cs="Times New Roman"/>
          <w:color w:val="000000"/>
          <w:sz w:val="28"/>
          <w:szCs w:val="22"/>
          <w:shd w:val="clear" w:color="auto" w:fill="FFFFFF"/>
        </w:rPr>
        <w:t>»,</w:t>
      </w:r>
      <w:r w:rsidRPr="0027653F">
        <w:rPr>
          <w:rFonts w:ascii="Times New Roman" w:hAnsi="Times New Roman" w:cs="Times New Roman"/>
          <w:color w:val="000000"/>
          <w:sz w:val="28"/>
          <w:szCs w:val="22"/>
          <w:shd w:val="clear" w:color="auto" w:fill="FFFFFF"/>
        </w:rPr>
        <w:t xml:space="preserve"> 15 </w:t>
      </w:r>
      <w:r w:rsidR="0017523E" w:rsidRPr="0027653F">
        <w:rPr>
          <w:rFonts w:ascii="Times New Roman" w:hAnsi="Times New Roman" w:cs="Times New Roman"/>
          <w:color w:val="000000"/>
          <w:sz w:val="28"/>
          <w:szCs w:val="22"/>
          <w:shd w:val="clear" w:color="auto" w:fill="FFFFFF"/>
        </w:rPr>
        <w:t>«З</w:t>
      </w:r>
      <w:r w:rsidRPr="0027653F">
        <w:rPr>
          <w:rFonts w:ascii="Times New Roman" w:hAnsi="Times New Roman" w:cs="Times New Roman"/>
          <w:color w:val="000000"/>
          <w:sz w:val="28"/>
          <w:szCs w:val="22"/>
          <w:shd w:val="clear" w:color="auto" w:fill="FFFFFF"/>
        </w:rPr>
        <w:t>аготовление и приобретение материальных ценностей</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и др.</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 xml:space="preserve">В аналогичном порядке отражаются в бухгалтерском учете расчеты по вкладам в уставный (складочный) капитал с учредителями (участниками) организаций других организационно-правовых форм. При этом запись по дебету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и кредиту счета 80 </w:t>
      </w:r>
      <w:r w:rsidR="0017523E" w:rsidRPr="0027653F">
        <w:rPr>
          <w:rFonts w:ascii="Times New Roman" w:hAnsi="Times New Roman" w:cs="Times New Roman"/>
          <w:color w:val="000000"/>
          <w:sz w:val="28"/>
          <w:szCs w:val="22"/>
          <w:shd w:val="clear" w:color="auto" w:fill="FFFFFF"/>
        </w:rPr>
        <w:t>«У</w:t>
      </w:r>
      <w:r w:rsidRPr="0027653F">
        <w:rPr>
          <w:rFonts w:ascii="Times New Roman" w:hAnsi="Times New Roman" w:cs="Times New Roman"/>
          <w:color w:val="000000"/>
          <w:sz w:val="28"/>
          <w:szCs w:val="22"/>
          <w:shd w:val="clear" w:color="auto" w:fill="FFFFFF"/>
        </w:rPr>
        <w:t>ставный капитал</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производится на всю величину уставного (складочного) капитала, объявленную в учредительных документах.</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 xml:space="preserve">В том случае, когда акции организации, созданной в форме акционерного общества, реализуются по цене, превышающей номинальную стоимость их, вырученная сумма разницы между продажной и номинальной стоимостью относится в кредит счета 83 </w:t>
      </w:r>
      <w:r w:rsidR="0017523E" w:rsidRPr="0027653F">
        <w:rPr>
          <w:rFonts w:ascii="Times New Roman" w:hAnsi="Times New Roman" w:cs="Times New Roman"/>
          <w:color w:val="000000"/>
          <w:sz w:val="28"/>
          <w:szCs w:val="22"/>
          <w:shd w:val="clear" w:color="auto" w:fill="FFFFFF"/>
        </w:rPr>
        <w:t>«Д</w:t>
      </w:r>
      <w:r w:rsidRPr="0027653F">
        <w:rPr>
          <w:rFonts w:ascii="Times New Roman" w:hAnsi="Times New Roman" w:cs="Times New Roman"/>
          <w:color w:val="000000"/>
          <w:sz w:val="28"/>
          <w:szCs w:val="22"/>
          <w:shd w:val="clear" w:color="auto" w:fill="FFFFFF"/>
        </w:rPr>
        <w:t>обавочный капитал</w:t>
      </w:r>
      <w:r w:rsidR="0017523E" w:rsidRPr="0027653F">
        <w:rPr>
          <w:rFonts w:ascii="Times New Roman" w:hAnsi="Times New Roman" w:cs="Times New Roman"/>
          <w:color w:val="000000"/>
          <w:sz w:val="28"/>
          <w:szCs w:val="22"/>
          <w:shd w:val="clear" w:color="auto" w:fill="FFFFFF"/>
        </w:rPr>
        <w:t>».</w:t>
      </w:r>
      <w:r>
        <w:rPr>
          <w:rFonts w:ascii="Times New Roman" w:hAnsi="Times New Roman" w:cs="Times New Roman"/>
          <w:color w:val="000000"/>
          <w:sz w:val="28"/>
          <w:szCs w:val="22"/>
          <w:shd w:val="clear" w:color="auto" w:fill="FFFFFF"/>
        </w:rPr>
        <w:t xml:space="preserve"> </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Унитарные предприятия применяют субсчет 75</w:t>
      </w:r>
      <w:r w:rsidR="0017523E" w:rsidRPr="0027653F">
        <w:rPr>
          <w:rFonts w:ascii="Times New Roman" w:hAnsi="Times New Roman" w:cs="Times New Roman"/>
          <w:color w:val="000000"/>
          <w:sz w:val="28"/>
          <w:szCs w:val="22"/>
          <w:shd w:val="clear" w:color="auto" w:fill="FFFFFF"/>
        </w:rPr>
        <w:t>–1</w:t>
      </w:r>
      <w:r w:rsidRPr="0027653F">
        <w:rPr>
          <w:rFonts w:ascii="Times New Roman" w:hAnsi="Times New Roman" w:cs="Times New Roman"/>
          <w:color w:val="000000"/>
          <w:sz w:val="28"/>
          <w:szCs w:val="22"/>
          <w:shd w:val="clear" w:color="auto" w:fill="FFFFFF"/>
        </w:rPr>
        <w:t xml:space="preserve">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по вкладам в уставный (складочный) капитал</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для учета расчетов с государственным органом или органом местного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 Эти предприятия именуют данный субсчет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по выделенному имуществу</w:t>
      </w:r>
      <w:r w:rsidR="0017523E" w:rsidRPr="0027653F">
        <w:rPr>
          <w:rFonts w:ascii="Times New Roman" w:hAnsi="Times New Roman" w:cs="Times New Roman"/>
          <w:color w:val="000000"/>
          <w:sz w:val="28"/>
          <w:szCs w:val="22"/>
          <w:shd w:val="clear" w:color="auto" w:fill="FFFFFF"/>
        </w:rPr>
        <w:t>».</w:t>
      </w:r>
      <w:r w:rsidRPr="0027653F">
        <w:rPr>
          <w:rFonts w:ascii="Times New Roman" w:hAnsi="Times New Roman" w:cs="Times New Roman"/>
          <w:color w:val="000000"/>
          <w:sz w:val="28"/>
          <w:szCs w:val="22"/>
          <w:shd w:val="clear" w:color="auto" w:fill="FFFFFF"/>
        </w:rPr>
        <w:t xml:space="preserve"> Учетные записи по нему производятся в порядке, аналогичном порядку учета расчетов по вкладам в </w:t>
      </w:r>
      <w:r>
        <w:rPr>
          <w:rFonts w:ascii="Times New Roman" w:hAnsi="Times New Roman" w:cs="Times New Roman"/>
          <w:color w:val="000000"/>
          <w:sz w:val="28"/>
          <w:szCs w:val="22"/>
          <w:shd w:val="clear" w:color="auto" w:fill="FFFFFF"/>
        </w:rPr>
        <w:t xml:space="preserve">уставный (складочный) капитал. </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На субсчете 75</w:t>
      </w:r>
      <w:r w:rsidR="0017523E" w:rsidRPr="0027653F">
        <w:rPr>
          <w:rFonts w:ascii="Times New Roman" w:hAnsi="Times New Roman" w:cs="Times New Roman"/>
          <w:color w:val="000000"/>
          <w:sz w:val="28"/>
          <w:szCs w:val="22"/>
          <w:shd w:val="clear" w:color="auto" w:fill="FFFFFF"/>
        </w:rPr>
        <w:t>–2</w:t>
      </w:r>
      <w:r w:rsidRPr="0027653F">
        <w:rPr>
          <w:rFonts w:ascii="Times New Roman" w:hAnsi="Times New Roman" w:cs="Times New Roman"/>
          <w:color w:val="000000"/>
          <w:sz w:val="28"/>
          <w:szCs w:val="22"/>
          <w:shd w:val="clear" w:color="auto" w:fill="FFFFFF"/>
        </w:rPr>
        <w:t xml:space="preserve">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по выплате доходов</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учитываются расчеты с учредителями (участниками) организации по выплате им доходов. Начисление доходов от участия в организации отражается записью по дебету счета 84 </w:t>
      </w:r>
      <w:r w:rsidR="0017523E" w:rsidRPr="0027653F">
        <w:rPr>
          <w:rFonts w:ascii="Times New Roman" w:hAnsi="Times New Roman" w:cs="Times New Roman"/>
          <w:color w:val="000000"/>
          <w:sz w:val="28"/>
          <w:szCs w:val="22"/>
          <w:shd w:val="clear" w:color="auto" w:fill="FFFFFF"/>
        </w:rPr>
        <w:t>«Н</w:t>
      </w:r>
      <w:r w:rsidRPr="0027653F">
        <w:rPr>
          <w:rFonts w:ascii="Times New Roman" w:hAnsi="Times New Roman" w:cs="Times New Roman"/>
          <w:color w:val="000000"/>
          <w:sz w:val="28"/>
          <w:szCs w:val="22"/>
          <w:shd w:val="clear" w:color="auto" w:fill="FFFFFF"/>
        </w:rPr>
        <w:t>ераспределенная прибыль (непокрытый убыток)</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и кредиту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w:t>
      </w:r>
      <w:r w:rsidRPr="0027653F">
        <w:rPr>
          <w:rFonts w:ascii="Times New Roman" w:hAnsi="Times New Roman" w:cs="Times New Roman"/>
          <w:color w:val="000000"/>
          <w:sz w:val="28"/>
          <w:szCs w:val="22"/>
          <w:shd w:val="clear" w:color="auto" w:fill="FFFFFF"/>
        </w:rPr>
        <w:t xml:space="preserve"> При этом начисление и выплата доходов работникам организации, входящим в число его учредителей (участников), учитывается на счете 70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персоналом по оплате труда</w:t>
      </w:r>
      <w:r w:rsidR="0017523E" w:rsidRPr="0027653F">
        <w:rPr>
          <w:rFonts w:ascii="Times New Roman" w:hAnsi="Times New Roman" w:cs="Times New Roman"/>
          <w:color w:val="000000"/>
          <w:sz w:val="28"/>
          <w:szCs w:val="22"/>
          <w:shd w:val="clear" w:color="auto" w:fill="FFFFFF"/>
        </w:rPr>
        <w:t>».</w:t>
      </w:r>
    </w:p>
    <w:p w:rsidR="0017523E"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 xml:space="preserve">Выплата начисленных сумм доходов отражается по дебету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в корреспонденции со счетами учета денежных средств. При выплате доходов от участия в организации продукцией (работами, услугами) этой организации, ценными бумагами </w:t>
      </w:r>
      <w:r w:rsidR="0017523E" w:rsidRPr="0027653F">
        <w:rPr>
          <w:rFonts w:ascii="Times New Roman" w:hAnsi="Times New Roman" w:cs="Times New Roman"/>
          <w:color w:val="000000"/>
          <w:sz w:val="28"/>
          <w:szCs w:val="22"/>
          <w:shd w:val="clear" w:color="auto" w:fill="FFFFFF"/>
        </w:rPr>
        <w:t>и т.п.</w:t>
      </w:r>
      <w:r w:rsidRPr="0027653F">
        <w:rPr>
          <w:rFonts w:ascii="Times New Roman" w:hAnsi="Times New Roman" w:cs="Times New Roman"/>
          <w:color w:val="000000"/>
          <w:sz w:val="28"/>
          <w:szCs w:val="22"/>
          <w:shd w:val="clear" w:color="auto" w:fill="FFFFFF"/>
        </w:rPr>
        <w:t xml:space="preserve"> в бухгалтерском учете производятся записи по дебету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в корреспонденции со счетами учета продажи соответствующих ценностей.</w:t>
      </w:r>
    </w:p>
    <w:p w:rsid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 xml:space="preserve">Суммы налога на доходы от участия в организации, подлежащие удержанию у источника выплаты, учитываются по дебету счета 75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с учредителями</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 xml:space="preserve">и кредиту счета 68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по налогам и сборам</w:t>
      </w:r>
      <w:r w:rsidR="0017523E" w:rsidRPr="0027653F">
        <w:rPr>
          <w:rFonts w:ascii="Times New Roman" w:hAnsi="Times New Roman" w:cs="Times New Roman"/>
          <w:color w:val="000000"/>
          <w:sz w:val="28"/>
          <w:szCs w:val="22"/>
          <w:shd w:val="clear" w:color="auto" w:fill="FFFFFF"/>
        </w:rPr>
        <w:t>».</w:t>
      </w:r>
      <w:r>
        <w:rPr>
          <w:rFonts w:ascii="Times New Roman" w:hAnsi="Times New Roman" w:cs="Times New Roman"/>
          <w:color w:val="000000"/>
          <w:sz w:val="28"/>
          <w:szCs w:val="22"/>
          <w:shd w:val="clear" w:color="auto" w:fill="FFFFFF"/>
        </w:rPr>
        <w:t xml:space="preserve"> </w:t>
      </w:r>
    </w:p>
    <w:p w:rsidR="0027653F" w:rsidRPr="0027653F" w:rsidRDefault="0027653F" w:rsidP="0027653F">
      <w:pPr>
        <w:pStyle w:val="a5"/>
        <w:shd w:val="clear" w:color="auto" w:fill="FFFFFF"/>
        <w:spacing w:before="0" w:beforeAutospacing="0" w:after="0" w:afterAutospacing="0" w:line="360" w:lineRule="auto"/>
        <w:ind w:firstLine="709"/>
        <w:jc w:val="both"/>
        <w:rPr>
          <w:rFonts w:ascii="Times New Roman" w:hAnsi="Times New Roman" w:cs="Times New Roman"/>
          <w:color w:val="000000"/>
          <w:sz w:val="28"/>
          <w:szCs w:val="22"/>
          <w:shd w:val="clear" w:color="auto" w:fill="FFFFFF"/>
        </w:rPr>
      </w:pPr>
      <w:r w:rsidRPr="0027653F">
        <w:rPr>
          <w:rFonts w:ascii="Times New Roman" w:hAnsi="Times New Roman" w:cs="Times New Roman"/>
          <w:color w:val="000000"/>
          <w:sz w:val="28"/>
          <w:szCs w:val="22"/>
          <w:shd w:val="clear" w:color="auto" w:fill="FFFFFF"/>
        </w:rPr>
        <w:t>Субсчет 75</w:t>
      </w:r>
      <w:r w:rsidR="0017523E" w:rsidRPr="0027653F">
        <w:rPr>
          <w:rFonts w:ascii="Times New Roman" w:hAnsi="Times New Roman" w:cs="Times New Roman"/>
          <w:color w:val="000000"/>
          <w:sz w:val="28"/>
          <w:szCs w:val="22"/>
          <w:shd w:val="clear" w:color="auto" w:fill="FFFFFF"/>
        </w:rPr>
        <w:t>–2</w:t>
      </w:r>
      <w:r w:rsidRPr="0027653F">
        <w:rPr>
          <w:rFonts w:ascii="Times New Roman" w:hAnsi="Times New Roman" w:cs="Times New Roman"/>
          <w:color w:val="000000"/>
          <w:sz w:val="28"/>
          <w:szCs w:val="22"/>
          <w:shd w:val="clear" w:color="auto" w:fill="FFFFFF"/>
        </w:rPr>
        <w:t xml:space="preserve"> </w:t>
      </w:r>
      <w:r w:rsidR="0017523E" w:rsidRPr="0027653F">
        <w:rPr>
          <w:rFonts w:ascii="Times New Roman" w:hAnsi="Times New Roman" w:cs="Times New Roman"/>
          <w:color w:val="000000"/>
          <w:sz w:val="28"/>
          <w:szCs w:val="22"/>
          <w:shd w:val="clear" w:color="auto" w:fill="FFFFFF"/>
        </w:rPr>
        <w:t>«Р</w:t>
      </w:r>
      <w:r w:rsidRPr="0027653F">
        <w:rPr>
          <w:rFonts w:ascii="Times New Roman" w:hAnsi="Times New Roman" w:cs="Times New Roman"/>
          <w:color w:val="000000"/>
          <w:sz w:val="28"/>
          <w:szCs w:val="22"/>
          <w:shd w:val="clear" w:color="auto" w:fill="FFFFFF"/>
        </w:rPr>
        <w:t>асчеты по выплате доходов</w:t>
      </w:r>
      <w:r w:rsidR="0017523E" w:rsidRPr="0027653F">
        <w:rPr>
          <w:rFonts w:ascii="Times New Roman" w:hAnsi="Times New Roman" w:cs="Times New Roman"/>
          <w:color w:val="000000"/>
          <w:sz w:val="28"/>
          <w:szCs w:val="22"/>
          <w:shd w:val="clear" w:color="auto" w:fill="FFFFFF"/>
        </w:rPr>
        <w:t xml:space="preserve">» </w:t>
      </w:r>
      <w:r w:rsidRPr="0027653F">
        <w:rPr>
          <w:rFonts w:ascii="Times New Roman" w:hAnsi="Times New Roman" w:cs="Times New Roman"/>
          <w:color w:val="000000"/>
          <w:sz w:val="28"/>
          <w:szCs w:val="22"/>
          <w:shd w:val="clear" w:color="auto" w:fill="FFFFFF"/>
        </w:rPr>
        <w:t>применяется также для отражения расчетов по распределению прибыли, убытка и других результатов по договору простого товарищества. Учетные записи по этим операциям производятся в аналогичном порядке.</w:t>
      </w:r>
    </w:p>
    <w:p w:rsidR="0027653F" w:rsidRPr="0027653F" w:rsidRDefault="0027653F" w:rsidP="0027653F">
      <w:pPr>
        <w:pStyle w:val="20"/>
        <w:shd w:val="clear" w:color="auto" w:fill="FFFFFF"/>
        <w:spacing w:before="0" w:beforeAutospacing="0" w:after="0" w:afterAutospacing="0" w:line="360" w:lineRule="auto"/>
        <w:ind w:firstLine="709"/>
        <w:jc w:val="both"/>
        <w:rPr>
          <w:rFonts w:ascii="Times New Roman" w:hAnsi="Times New Roman" w:cs="Times New Roman"/>
          <w:b w:val="0"/>
          <w:color w:val="000000"/>
          <w:sz w:val="28"/>
          <w:szCs w:val="28"/>
          <w:shd w:val="clear" w:color="auto" w:fill="FFFFFF"/>
        </w:rPr>
      </w:pPr>
      <w:r w:rsidRPr="0027653F">
        <w:rPr>
          <w:rFonts w:ascii="Times New Roman" w:hAnsi="Times New Roman" w:cs="Times New Roman"/>
          <w:b w:val="0"/>
          <w:color w:val="000000"/>
          <w:sz w:val="28"/>
          <w:szCs w:val="28"/>
          <w:shd w:val="clear" w:color="auto" w:fill="FFFFFF"/>
        </w:rPr>
        <w:t xml:space="preserve">Счет 80 </w:t>
      </w:r>
      <w:r w:rsidR="0017523E" w:rsidRPr="0027653F">
        <w:rPr>
          <w:rFonts w:ascii="Times New Roman" w:hAnsi="Times New Roman" w:cs="Times New Roman"/>
          <w:b w:val="0"/>
          <w:color w:val="000000"/>
          <w:sz w:val="28"/>
          <w:szCs w:val="28"/>
          <w:shd w:val="clear" w:color="auto" w:fill="FFFFFF"/>
        </w:rPr>
        <w:t>«Уставный капитал»</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Счет 80 </w:t>
      </w:r>
      <w:r w:rsidR="0017523E" w:rsidRPr="0027653F">
        <w:rPr>
          <w:szCs w:val="28"/>
          <w:shd w:val="clear" w:color="auto" w:fill="FFFFFF"/>
        </w:rPr>
        <w:t>«У</w:t>
      </w:r>
      <w:r w:rsidRPr="0027653F">
        <w:rPr>
          <w:szCs w:val="28"/>
          <w:shd w:val="clear" w:color="auto" w:fill="FFFFFF"/>
        </w:rPr>
        <w:t>ставный капитал</w:t>
      </w:r>
      <w:r w:rsidR="0017523E" w:rsidRPr="0027653F">
        <w:rPr>
          <w:szCs w:val="28"/>
          <w:shd w:val="clear" w:color="auto" w:fill="FFFFFF"/>
        </w:rPr>
        <w:t xml:space="preserve">» </w:t>
      </w:r>
      <w:r w:rsidRPr="0027653F">
        <w:rPr>
          <w:szCs w:val="28"/>
          <w:shd w:val="clear" w:color="auto" w:fill="FFFFFF"/>
        </w:rPr>
        <w:t>предназначен для обобщения информации о состоянии и движении уставного капитала (складочного капитала, уставного фонда) организации.</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Сальдо по счету 80 </w:t>
      </w:r>
      <w:r w:rsidR="0017523E" w:rsidRPr="0027653F">
        <w:rPr>
          <w:szCs w:val="28"/>
          <w:shd w:val="clear" w:color="auto" w:fill="FFFFFF"/>
        </w:rPr>
        <w:t>«У</w:t>
      </w:r>
      <w:r w:rsidRPr="0027653F">
        <w:rPr>
          <w:szCs w:val="28"/>
          <w:shd w:val="clear" w:color="auto" w:fill="FFFFFF"/>
        </w:rPr>
        <w:t>ставный капитал</w:t>
      </w:r>
      <w:r w:rsidR="0017523E" w:rsidRPr="0027653F">
        <w:rPr>
          <w:szCs w:val="28"/>
          <w:shd w:val="clear" w:color="auto" w:fill="FFFFFF"/>
        </w:rPr>
        <w:t xml:space="preserve">» </w:t>
      </w:r>
      <w:r w:rsidRPr="0027653F">
        <w:rPr>
          <w:szCs w:val="28"/>
          <w:shd w:val="clear" w:color="auto" w:fill="FFFFFF"/>
        </w:rPr>
        <w:t xml:space="preserve">должно соответствовать размеру уставного капитала, зафиксированному в учредительных документах организации. Записи по счету 80 </w:t>
      </w:r>
      <w:r w:rsidR="0017523E" w:rsidRPr="0027653F">
        <w:rPr>
          <w:szCs w:val="28"/>
          <w:shd w:val="clear" w:color="auto" w:fill="FFFFFF"/>
        </w:rPr>
        <w:t>«У</w:t>
      </w:r>
      <w:r w:rsidRPr="0027653F">
        <w:rPr>
          <w:szCs w:val="28"/>
          <w:shd w:val="clear" w:color="auto" w:fill="FFFFFF"/>
        </w:rPr>
        <w:t>ставный капитал</w:t>
      </w:r>
      <w:r w:rsidR="0017523E" w:rsidRPr="0027653F">
        <w:rPr>
          <w:szCs w:val="28"/>
          <w:shd w:val="clear" w:color="auto" w:fill="FFFFFF"/>
        </w:rPr>
        <w:t xml:space="preserve">» </w:t>
      </w:r>
      <w:r w:rsidRPr="0027653F">
        <w:rPr>
          <w:szCs w:val="28"/>
          <w:shd w:val="clear" w:color="auto" w:fill="FFFFFF"/>
        </w:rPr>
        <w:t>производятся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организации.</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После государственной регистрации организации ее уставный капитал в сумме вкладов учредителей (участников), предусмотренных учредительными документами, отражается по кредиту счета 80 </w:t>
      </w:r>
      <w:r w:rsidR="0017523E" w:rsidRPr="0027653F">
        <w:rPr>
          <w:szCs w:val="28"/>
          <w:shd w:val="clear" w:color="auto" w:fill="FFFFFF"/>
        </w:rPr>
        <w:t>«У</w:t>
      </w:r>
      <w:r w:rsidRPr="0027653F">
        <w:rPr>
          <w:szCs w:val="28"/>
          <w:shd w:val="clear" w:color="auto" w:fill="FFFFFF"/>
        </w:rPr>
        <w:t>ставный капитал</w:t>
      </w:r>
      <w:r w:rsidR="0017523E" w:rsidRPr="0027653F">
        <w:rPr>
          <w:szCs w:val="28"/>
          <w:shd w:val="clear" w:color="auto" w:fill="FFFFFF"/>
        </w:rPr>
        <w:t xml:space="preserve">» </w:t>
      </w:r>
      <w:r w:rsidRPr="0027653F">
        <w:rPr>
          <w:szCs w:val="28"/>
          <w:shd w:val="clear" w:color="auto" w:fill="FFFFFF"/>
        </w:rPr>
        <w:t xml:space="preserve">в корреспонденции со счетом 75 </w:t>
      </w:r>
      <w:r w:rsidR="0017523E" w:rsidRPr="0027653F">
        <w:rPr>
          <w:szCs w:val="28"/>
          <w:shd w:val="clear" w:color="auto" w:fill="FFFFFF"/>
        </w:rPr>
        <w:t>«Р</w:t>
      </w:r>
      <w:r w:rsidRPr="0027653F">
        <w:rPr>
          <w:szCs w:val="28"/>
          <w:shd w:val="clear" w:color="auto" w:fill="FFFFFF"/>
        </w:rPr>
        <w:t>асчеты с учредителями</w:t>
      </w:r>
      <w:r w:rsidR="0017523E" w:rsidRPr="0027653F">
        <w:rPr>
          <w:szCs w:val="28"/>
          <w:shd w:val="clear" w:color="auto" w:fill="FFFFFF"/>
        </w:rPr>
        <w:t>».</w:t>
      </w:r>
      <w:r w:rsidRPr="0027653F">
        <w:rPr>
          <w:szCs w:val="28"/>
          <w:shd w:val="clear" w:color="auto" w:fill="FFFFFF"/>
        </w:rPr>
        <w:t xml:space="preserve"> Фактическое поступление вкладов учредителей проводится по кредиту счета 75 </w:t>
      </w:r>
      <w:r w:rsidR="0017523E" w:rsidRPr="0027653F">
        <w:rPr>
          <w:szCs w:val="28"/>
          <w:shd w:val="clear" w:color="auto" w:fill="FFFFFF"/>
        </w:rPr>
        <w:t>«Р</w:t>
      </w:r>
      <w:r w:rsidRPr="0027653F">
        <w:rPr>
          <w:szCs w:val="28"/>
          <w:shd w:val="clear" w:color="auto" w:fill="FFFFFF"/>
        </w:rPr>
        <w:t>асчеты с учредителями</w:t>
      </w:r>
      <w:r w:rsidR="0017523E" w:rsidRPr="0027653F">
        <w:rPr>
          <w:szCs w:val="28"/>
          <w:shd w:val="clear" w:color="auto" w:fill="FFFFFF"/>
        </w:rPr>
        <w:t xml:space="preserve">» </w:t>
      </w:r>
      <w:r w:rsidRPr="0027653F">
        <w:rPr>
          <w:szCs w:val="28"/>
          <w:shd w:val="clear" w:color="auto" w:fill="FFFFFF"/>
        </w:rPr>
        <w:t>в корреспонденции со счетами по учету денежных средств и других ценностей.</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Аналитический учет по счету 80 </w:t>
      </w:r>
      <w:r w:rsidR="0017523E" w:rsidRPr="0027653F">
        <w:rPr>
          <w:szCs w:val="28"/>
          <w:shd w:val="clear" w:color="auto" w:fill="FFFFFF"/>
        </w:rPr>
        <w:t>«У</w:t>
      </w:r>
      <w:r w:rsidRPr="0027653F">
        <w:rPr>
          <w:szCs w:val="28"/>
          <w:shd w:val="clear" w:color="auto" w:fill="FFFFFF"/>
        </w:rPr>
        <w:t>ставный капитал</w:t>
      </w:r>
      <w:r w:rsidR="0017523E" w:rsidRPr="0027653F">
        <w:rPr>
          <w:szCs w:val="28"/>
          <w:shd w:val="clear" w:color="auto" w:fill="FFFFFF"/>
        </w:rPr>
        <w:t xml:space="preserve">» </w:t>
      </w:r>
      <w:r w:rsidRPr="0027653F">
        <w:rPr>
          <w:szCs w:val="28"/>
          <w:shd w:val="clear" w:color="auto" w:fill="FFFFFF"/>
        </w:rPr>
        <w:t>организуется таким образом, чтобы обеспечивать формирование информации по учредителям организации, стадиям формирования капитала и видам акций.</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Счет 80 также применяется для обобщения информации о состоянии и движении вкладов в общее имущество по договору простого товарищества. В этом случае счет 80 именуется </w:t>
      </w:r>
      <w:r w:rsidR="0017523E" w:rsidRPr="0027653F">
        <w:rPr>
          <w:szCs w:val="28"/>
          <w:shd w:val="clear" w:color="auto" w:fill="FFFFFF"/>
        </w:rPr>
        <w:t>«В</w:t>
      </w:r>
      <w:r w:rsidRPr="0027653F">
        <w:rPr>
          <w:szCs w:val="28"/>
          <w:shd w:val="clear" w:color="auto" w:fill="FFFFFF"/>
        </w:rPr>
        <w:t>клады товарищей</w:t>
      </w:r>
      <w:r w:rsidR="0017523E" w:rsidRPr="0027653F">
        <w:rPr>
          <w:szCs w:val="28"/>
          <w:shd w:val="clear" w:color="auto" w:fill="FFFFFF"/>
        </w:rPr>
        <w:t>».</w:t>
      </w:r>
    </w:p>
    <w:p w:rsidR="0017523E"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Имущество, внесенное товарищами в простое товарищество в счет их вкладов, приходуется по дебету счетов учета имущества (51 </w:t>
      </w:r>
      <w:r w:rsidR="0017523E" w:rsidRPr="0027653F">
        <w:rPr>
          <w:szCs w:val="28"/>
          <w:shd w:val="clear" w:color="auto" w:fill="FFFFFF"/>
        </w:rPr>
        <w:t>«Р</w:t>
      </w:r>
      <w:r w:rsidRPr="0027653F">
        <w:rPr>
          <w:szCs w:val="28"/>
          <w:shd w:val="clear" w:color="auto" w:fill="FFFFFF"/>
        </w:rPr>
        <w:t>асчетные счета</w:t>
      </w:r>
      <w:r w:rsidR="0017523E" w:rsidRPr="0027653F">
        <w:rPr>
          <w:szCs w:val="28"/>
          <w:shd w:val="clear" w:color="auto" w:fill="FFFFFF"/>
        </w:rPr>
        <w:t>»,</w:t>
      </w:r>
      <w:r w:rsidRPr="0027653F">
        <w:rPr>
          <w:szCs w:val="28"/>
          <w:shd w:val="clear" w:color="auto" w:fill="FFFFFF"/>
        </w:rPr>
        <w:t xml:space="preserve"> 01 </w:t>
      </w:r>
      <w:r w:rsidR="0017523E" w:rsidRPr="0027653F">
        <w:rPr>
          <w:szCs w:val="28"/>
          <w:shd w:val="clear" w:color="auto" w:fill="FFFFFF"/>
        </w:rPr>
        <w:t>«О</w:t>
      </w:r>
      <w:r w:rsidRPr="0027653F">
        <w:rPr>
          <w:szCs w:val="28"/>
          <w:shd w:val="clear" w:color="auto" w:fill="FFFFFF"/>
        </w:rPr>
        <w:t>сновные средства</w:t>
      </w:r>
      <w:r w:rsidR="0017523E" w:rsidRPr="0027653F">
        <w:rPr>
          <w:szCs w:val="28"/>
          <w:shd w:val="clear" w:color="auto" w:fill="FFFFFF"/>
        </w:rPr>
        <w:t>»,</w:t>
      </w:r>
      <w:r w:rsidRPr="0027653F">
        <w:rPr>
          <w:szCs w:val="28"/>
          <w:shd w:val="clear" w:color="auto" w:fill="FFFFFF"/>
        </w:rPr>
        <w:t xml:space="preserve"> 41 </w:t>
      </w:r>
      <w:r w:rsidR="0017523E" w:rsidRPr="0027653F">
        <w:rPr>
          <w:szCs w:val="28"/>
          <w:shd w:val="clear" w:color="auto" w:fill="FFFFFF"/>
        </w:rPr>
        <w:t>«Т</w:t>
      </w:r>
      <w:r w:rsidRPr="0027653F">
        <w:rPr>
          <w:szCs w:val="28"/>
          <w:shd w:val="clear" w:color="auto" w:fill="FFFFFF"/>
        </w:rPr>
        <w:t>овары</w:t>
      </w:r>
      <w:r w:rsidR="0017523E" w:rsidRPr="0027653F">
        <w:rPr>
          <w:szCs w:val="28"/>
          <w:shd w:val="clear" w:color="auto" w:fill="FFFFFF"/>
        </w:rPr>
        <w:t xml:space="preserve">» </w:t>
      </w:r>
      <w:r w:rsidRPr="0027653F">
        <w:rPr>
          <w:szCs w:val="28"/>
          <w:shd w:val="clear" w:color="auto" w:fill="FFFFFF"/>
        </w:rPr>
        <w:t xml:space="preserve">и др.) и кредиту счета 80 </w:t>
      </w:r>
      <w:r w:rsidR="0017523E" w:rsidRPr="0027653F">
        <w:rPr>
          <w:szCs w:val="28"/>
          <w:shd w:val="clear" w:color="auto" w:fill="FFFFFF"/>
        </w:rPr>
        <w:t>«В</w:t>
      </w:r>
      <w:r w:rsidRPr="0027653F">
        <w:rPr>
          <w:szCs w:val="28"/>
          <w:shd w:val="clear" w:color="auto" w:fill="FFFFFF"/>
        </w:rPr>
        <w:t>клады товарищей</w:t>
      </w:r>
      <w:r w:rsidR="0017523E" w:rsidRPr="0027653F">
        <w:rPr>
          <w:szCs w:val="28"/>
          <w:shd w:val="clear" w:color="auto" w:fill="FFFFFF"/>
        </w:rPr>
        <w:t>».</w:t>
      </w:r>
      <w:r w:rsidRPr="0027653F">
        <w:rPr>
          <w:szCs w:val="28"/>
          <w:shd w:val="clear" w:color="auto" w:fill="FFFFFF"/>
        </w:rPr>
        <w:t xml:space="preserve"> При возврате имущества товарищам при прекращении договора простого товарищества в бухгалтерском учете производятся обратные записи.</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Аналитический учет по счету 80 </w:t>
      </w:r>
      <w:r w:rsidR="0017523E" w:rsidRPr="0027653F">
        <w:rPr>
          <w:szCs w:val="28"/>
          <w:shd w:val="clear" w:color="auto" w:fill="FFFFFF"/>
        </w:rPr>
        <w:t>«В</w:t>
      </w:r>
      <w:r w:rsidRPr="0027653F">
        <w:rPr>
          <w:szCs w:val="28"/>
          <w:shd w:val="clear" w:color="auto" w:fill="FFFFFF"/>
        </w:rPr>
        <w:t>клады товарищей</w:t>
      </w:r>
      <w:r w:rsidR="0017523E" w:rsidRPr="0027653F">
        <w:rPr>
          <w:szCs w:val="28"/>
          <w:shd w:val="clear" w:color="auto" w:fill="FFFFFF"/>
        </w:rPr>
        <w:t xml:space="preserve">» </w:t>
      </w:r>
      <w:r w:rsidRPr="0027653F">
        <w:rPr>
          <w:szCs w:val="28"/>
          <w:shd w:val="clear" w:color="auto" w:fill="FFFFFF"/>
        </w:rPr>
        <w:t>ведется по каждому договору простого товарищества и каждому участнику договора.</w:t>
      </w:r>
    </w:p>
    <w:p w:rsidR="0027653F" w:rsidRPr="0027653F" w:rsidRDefault="0027653F" w:rsidP="0027653F">
      <w:pPr>
        <w:shd w:val="clear" w:color="auto" w:fill="FFFFFF"/>
        <w:spacing w:line="360" w:lineRule="auto"/>
        <w:ind w:firstLine="709"/>
        <w:jc w:val="both"/>
        <w:rPr>
          <w:bCs/>
          <w:szCs w:val="28"/>
          <w:shd w:val="clear" w:color="auto" w:fill="FFFFFF"/>
        </w:rPr>
      </w:pPr>
      <w:r w:rsidRPr="0027653F">
        <w:rPr>
          <w:bCs/>
          <w:szCs w:val="28"/>
          <w:shd w:val="clear" w:color="auto" w:fill="FFFFFF"/>
        </w:rPr>
        <w:t xml:space="preserve">Счет 80 </w:t>
      </w:r>
      <w:r w:rsidR="0017523E" w:rsidRPr="0027653F">
        <w:rPr>
          <w:bCs/>
          <w:szCs w:val="28"/>
          <w:shd w:val="clear" w:color="auto" w:fill="FFFFFF"/>
        </w:rPr>
        <w:t>«У</w:t>
      </w:r>
      <w:r w:rsidRPr="0027653F">
        <w:rPr>
          <w:bCs/>
          <w:szCs w:val="28"/>
          <w:shd w:val="clear" w:color="auto" w:fill="FFFFFF"/>
        </w:rPr>
        <w:t>ставный капитал</w:t>
      </w:r>
      <w:r w:rsidR="005409B8">
        <w:rPr>
          <w:bCs/>
          <w:szCs w:val="28"/>
          <w:shd w:val="clear" w:color="auto" w:fill="FFFFFF"/>
        </w:rPr>
        <w:t xml:space="preserve">» </w:t>
      </w:r>
      <w:r w:rsidRPr="0027653F">
        <w:rPr>
          <w:bCs/>
          <w:szCs w:val="28"/>
          <w:shd w:val="clear" w:color="auto" w:fill="FFFFFF"/>
        </w:rPr>
        <w:t>корреспондирует со счетами:</w:t>
      </w:r>
    </w:p>
    <w:p w:rsidR="0027653F" w:rsidRPr="0027653F" w:rsidRDefault="0027653F" w:rsidP="0027653F">
      <w:pPr>
        <w:shd w:val="clear" w:color="auto" w:fill="FFFFFF"/>
        <w:spacing w:line="360" w:lineRule="auto"/>
        <w:ind w:firstLine="709"/>
        <w:jc w:val="both"/>
        <w:rPr>
          <w:szCs w:val="28"/>
          <w:shd w:val="clear" w:color="auto" w:fill="FFFFFF"/>
        </w:rPr>
      </w:pP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0"/>
        <w:gridCol w:w="4649"/>
      </w:tblGrid>
      <w:tr w:rsidR="0027653F" w:rsidRPr="0065224F" w:rsidTr="0065224F">
        <w:tc>
          <w:tcPr>
            <w:tcW w:w="2431" w:type="pct"/>
            <w:shd w:val="clear" w:color="auto" w:fill="auto"/>
          </w:tcPr>
          <w:p w:rsidR="0027653F" w:rsidRPr="0065224F" w:rsidRDefault="0027653F" w:rsidP="0065224F">
            <w:pPr>
              <w:shd w:val="clear" w:color="auto" w:fill="FFFFFF"/>
              <w:spacing w:line="360" w:lineRule="auto"/>
              <w:jc w:val="both"/>
              <w:rPr>
                <w:rFonts w:eastAsia="Arial Unicode MS"/>
                <w:sz w:val="20"/>
                <w:szCs w:val="28"/>
                <w:shd w:val="clear" w:color="auto" w:fill="FFFFFF"/>
              </w:rPr>
            </w:pPr>
            <w:r w:rsidRPr="0065224F">
              <w:rPr>
                <w:sz w:val="20"/>
                <w:szCs w:val="28"/>
                <w:shd w:val="clear" w:color="auto" w:fill="FFFFFF"/>
              </w:rPr>
              <w:t>по дебету</w:t>
            </w:r>
          </w:p>
        </w:tc>
        <w:tc>
          <w:tcPr>
            <w:tcW w:w="2569" w:type="pct"/>
            <w:shd w:val="clear" w:color="auto" w:fill="auto"/>
          </w:tcPr>
          <w:p w:rsidR="0027653F" w:rsidRPr="0065224F" w:rsidRDefault="0027653F" w:rsidP="0065224F">
            <w:pPr>
              <w:shd w:val="clear" w:color="auto" w:fill="FFFFFF"/>
              <w:spacing w:line="360" w:lineRule="auto"/>
              <w:jc w:val="both"/>
              <w:rPr>
                <w:rFonts w:eastAsia="Arial Unicode MS"/>
                <w:sz w:val="20"/>
                <w:szCs w:val="28"/>
                <w:shd w:val="clear" w:color="auto" w:fill="FFFFFF"/>
              </w:rPr>
            </w:pPr>
            <w:r w:rsidRPr="0065224F">
              <w:rPr>
                <w:sz w:val="20"/>
                <w:szCs w:val="28"/>
                <w:shd w:val="clear" w:color="auto" w:fill="FFFFFF"/>
              </w:rPr>
              <w:t>по кредиту</w:t>
            </w:r>
          </w:p>
        </w:tc>
      </w:tr>
      <w:tr w:rsidR="0027653F" w:rsidRPr="0065224F" w:rsidTr="0065224F">
        <w:tc>
          <w:tcPr>
            <w:tcW w:w="2431" w:type="pct"/>
            <w:shd w:val="clear" w:color="auto" w:fill="auto"/>
          </w:tcPr>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01 Основные средства</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03 Доходные в</w:t>
            </w:r>
            <w:r w:rsidR="005409B8" w:rsidRPr="0065224F">
              <w:rPr>
                <w:sz w:val="20"/>
                <w:szCs w:val="28"/>
                <w:shd w:val="clear" w:color="auto" w:fill="FFFFFF"/>
              </w:rPr>
              <w:t>ложения в материальные ценности</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04 Нематериальные активы</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07 Оборудование к установ</w:t>
            </w:r>
            <w:r w:rsidR="005409B8" w:rsidRPr="0065224F">
              <w:rPr>
                <w:sz w:val="20"/>
                <w:szCs w:val="28"/>
                <w:shd w:val="clear" w:color="auto" w:fill="FFFFFF"/>
              </w:rPr>
              <w:t>ке</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 xml:space="preserve">08 </w:t>
            </w:r>
            <w:r w:rsidR="005409B8" w:rsidRPr="0065224F">
              <w:rPr>
                <w:sz w:val="20"/>
                <w:szCs w:val="28"/>
                <w:shd w:val="clear" w:color="auto" w:fill="FFFFFF"/>
              </w:rPr>
              <w:t>Вложения во внеоборотные активы</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10 Материалы</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11 Жи</w:t>
            </w:r>
            <w:r w:rsidR="005409B8" w:rsidRPr="0065224F">
              <w:rPr>
                <w:sz w:val="20"/>
                <w:szCs w:val="28"/>
                <w:shd w:val="clear" w:color="auto" w:fill="FFFFFF"/>
              </w:rPr>
              <w:t>вотные на выращивании и откорме</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15 Заготовление и прио</w:t>
            </w:r>
            <w:r w:rsidR="005409B8" w:rsidRPr="0065224F">
              <w:rPr>
                <w:sz w:val="20"/>
                <w:szCs w:val="28"/>
                <w:shd w:val="clear" w:color="auto" w:fill="FFFFFF"/>
              </w:rPr>
              <w:t>бретение материальных ценностей</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16 Отклонение в с</w:t>
            </w:r>
            <w:r w:rsidR="005409B8" w:rsidRPr="0065224F">
              <w:rPr>
                <w:sz w:val="20"/>
                <w:szCs w:val="28"/>
                <w:shd w:val="clear" w:color="auto" w:fill="FFFFFF"/>
              </w:rPr>
              <w:t>тоимости материальных ценностей</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20 Основное производство</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21 Полуфабрикаты собственного производст</w:t>
            </w:r>
            <w:r w:rsidR="005409B8" w:rsidRPr="0065224F">
              <w:rPr>
                <w:sz w:val="20"/>
                <w:szCs w:val="28"/>
                <w:shd w:val="clear" w:color="auto" w:fill="FFFFFF"/>
              </w:rPr>
              <w:t>ва</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2</w:t>
            </w:r>
            <w:r w:rsidR="005409B8" w:rsidRPr="0065224F">
              <w:rPr>
                <w:sz w:val="20"/>
                <w:szCs w:val="28"/>
                <w:shd w:val="clear" w:color="auto" w:fill="FFFFFF"/>
              </w:rPr>
              <w:t>3 Вспомогательные производства</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29 Обслужи</w:t>
            </w:r>
            <w:r w:rsidR="005409B8" w:rsidRPr="0065224F">
              <w:rPr>
                <w:sz w:val="20"/>
                <w:szCs w:val="28"/>
                <w:shd w:val="clear" w:color="auto" w:fill="FFFFFF"/>
              </w:rPr>
              <w:t>вающие производства и хозяйства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41 Товары</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43 Готовая продукция</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50 Касса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51 Расчетные счета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52 Валютные счета</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55 Специальные счета в банках</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58 Финансовые вложения</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75 Расчеты с учредителями</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81 Собственные акции (д</w:t>
            </w:r>
            <w:r w:rsidR="005409B8" w:rsidRPr="0065224F">
              <w:rPr>
                <w:sz w:val="20"/>
                <w:szCs w:val="28"/>
                <w:shd w:val="clear" w:color="auto" w:fill="FFFFFF"/>
              </w:rPr>
              <w:t>оли)</w:t>
            </w:r>
          </w:p>
          <w:p w:rsidR="0027653F" w:rsidRPr="0065224F" w:rsidRDefault="0027653F" w:rsidP="0065224F">
            <w:pPr>
              <w:shd w:val="clear" w:color="auto" w:fill="FFFFFF"/>
              <w:spacing w:line="360" w:lineRule="auto"/>
              <w:jc w:val="both"/>
              <w:rPr>
                <w:rFonts w:eastAsia="Arial Unicode MS"/>
                <w:sz w:val="20"/>
                <w:szCs w:val="28"/>
                <w:shd w:val="clear" w:color="auto" w:fill="FFFFFF"/>
              </w:rPr>
            </w:pPr>
            <w:r w:rsidRPr="0065224F">
              <w:rPr>
                <w:sz w:val="20"/>
                <w:szCs w:val="28"/>
                <w:shd w:val="clear" w:color="auto" w:fill="FFFFFF"/>
              </w:rPr>
              <w:t>84 Нераспределенная прибыль (непокрытый убыток)</w:t>
            </w:r>
          </w:p>
        </w:tc>
        <w:tc>
          <w:tcPr>
            <w:tcW w:w="2569" w:type="pct"/>
            <w:shd w:val="clear" w:color="auto" w:fill="auto"/>
          </w:tcPr>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01 Основные средства</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03 Доходные в</w:t>
            </w:r>
            <w:r w:rsidR="005409B8" w:rsidRPr="0065224F">
              <w:rPr>
                <w:sz w:val="20"/>
                <w:szCs w:val="28"/>
                <w:shd w:val="clear" w:color="auto" w:fill="FFFFFF"/>
              </w:rPr>
              <w:t>ложения в материальные ценности</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04 Нематериальные активы</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07 Оборудование к установке</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 xml:space="preserve">08 </w:t>
            </w:r>
            <w:r w:rsidR="005409B8" w:rsidRPr="0065224F">
              <w:rPr>
                <w:sz w:val="20"/>
                <w:szCs w:val="28"/>
                <w:shd w:val="clear" w:color="auto" w:fill="FFFFFF"/>
              </w:rPr>
              <w:t>Вложения во внеоборотные активы</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10 Материалы</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11 Животные на выращивании и откорме</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15 Заготовле</w:t>
            </w:r>
            <w:r w:rsidR="005409B8" w:rsidRPr="0065224F">
              <w:rPr>
                <w:sz w:val="20"/>
                <w:szCs w:val="28"/>
                <w:shd w:val="clear" w:color="auto" w:fill="FFFFFF"/>
              </w:rPr>
              <w:t>ние и приобретение материальных ценностей</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16 Откл</w:t>
            </w:r>
            <w:r w:rsidR="005409B8" w:rsidRPr="0065224F">
              <w:rPr>
                <w:sz w:val="20"/>
                <w:szCs w:val="28"/>
                <w:shd w:val="clear" w:color="auto" w:fill="FFFFFF"/>
              </w:rPr>
              <w:t>онение в стоимости материальных ценностей</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20 Основное производство</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21 Полуфабр</w:t>
            </w:r>
            <w:r w:rsidR="005409B8" w:rsidRPr="0065224F">
              <w:rPr>
                <w:sz w:val="20"/>
                <w:szCs w:val="28"/>
                <w:shd w:val="clear" w:color="auto" w:fill="FFFFFF"/>
              </w:rPr>
              <w:t>икаты собственного производства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23 Вспомогательные производства</w:t>
            </w:r>
          </w:p>
          <w:p w:rsidR="005409B8" w:rsidRPr="0065224F" w:rsidRDefault="0027653F" w:rsidP="0065224F">
            <w:pPr>
              <w:shd w:val="clear" w:color="auto" w:fill="FFFFFF"/>
              <w:spacing w:line="360" w:lineRule="auto"/>
              <w:jc w:val="both"/>
              <w:rPr>
                <w:sz w:val="20"/>
                <w:szCs w:val="28"/>
                <w:shd w:val="clear" w:color="auto" w:fill="FFFFFF"/>
              </w:rPr>
            </w:pPr>
            <w:r w:rsidRPr="0065224F">
              <w:rPr>
                <w:sz w:val="20"/>
                <w:szCs w:val="28"/>
                <w:shd w:val="clear" w:color="auto" w:fill="FFFFFF"/>
              </w:rPr>
              <w:t>29 Обслужи</w:t>
            </w:r>
            <w:r w:rsidR="005409B8" w:rsidRPr="0065224F">
              <w:rPr>
                <w:sz w:val="20"/>
                <w:szCs w:val="28"/>
                <w:shd w:val="clear" w:color="auto" w:fill="FFFFFF"/>
              </w:rPr>
              <w:t>вающие производства и хозяйства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41 Товары</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43 Готовая продукция</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50 Касса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51 Расчетные счета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52 Валютные счета</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55 Специальные счета в банках</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58 Финансовые вложения</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75 Расчеты с учредителями</w:t>
            </w:r>
          </w:p>
          <w:p w:rsidR="005409B8" w:rsidRPr="0065224F" w:rsidRDefault="005409B8" w:rsidP="0065224F">
            <w:pPr>
              <w:shd w:val="clear" w:color="auto" w:fill="FFFFFF"/>
              <w:spacing w:line="360" w:lineRule="auto"/>
              <w:jc w:val="both"/>
              <w:rPr>
                <w:sz w:val="20"/>
                <w:szCs w:val="28"/>
                <w:shd w:val="clear" w:color="auto" w:fill="FFFFFF"/>
              </w:rPr>
            </w:pPr>
            <w:r w:rsidRPr="0065224F">
              <w:rPr>
                <w:sz w:val="20"/>
                <w:szCs w:val="28"/>
                <w:shd w:val="clear" w:color="auto" w:fill="FFFFFF"/>
              </w:rPr>
              <w:t>83 Добавочный капитал</w:t>
            </w:r>
          </w:p>
          <w:p w:rsidR="0027653F" w:rsidRPr="0065224F" w:rsidRDefault="0027653F" w:rsidP="0065224F">
            <w:pPr>
              <w:shd w:val="clear" w:color="auto" w:fill="FFFFFF"/>
              <w:spacing w:line="360" w:lineRule="auto"/>
              <w:jc w:val="both"/>
              <w:rPr>
                <w:rFonts w:eastAsia="Arial Unicode MS"/>
                <w:sz w:val="20"/>
                <w:szCs w:val="28"/>
                <w:shd w:val="clear" w:color="auto" w:fill="FFFFFF"/>
              </w:rPr>
            </w:pPr>
            <w:r w:rsidRPr="0065224F">
              <w:rPr>
                <w:sz w:val="20"/>
                <w:szCs w:val="28"/>
                <w:shd w:val="clear" w:color="auto" w:fill="FFFFFF"/>
              </w:rPr>
              <w:t>84 Нераспределенная прибыль (непокрытый убыток)</w:t>
            </w:r>
          </w:p>
        </w:tc>
      </w:tr>
    </w:tbl>
    <w:p w:rsidR="0017523E" w:rsidRPr="0027653F" w:rsidRDefault="0017523E" w:rsidP="0027653F">
      <w:pPr>
        <w:shd w:val="clear" w:color="auto" w:fill="FFFFFF"/>
        <w:spacing w:line="360" w:lineRule="auto"/>
        <w:ind w:firstLine="709"/>
        <w:jc w:val="both"/>
        <w:rPr>
          <w:szCs w:val="28"/>
          <w:shd w:val="clear" w:color="auto" w:fill="FFFFFF"/>
        </w:rPr>
      </w:pPr>
    </w:p>
    <w:p w:rsidR="0027653F" w:rsidRPr="005409B8" w:rsidRDefault="0027653F" w:rsidP="0027653F">
      <w:pPr>
        <w:shd w:val="clear" w:color="auto" w:fill="FFFFFF"/>
        <w:spacing w:line="360" w:lineRule="auto"/>
        <w:ind w:firstLine="709"/>
        <w:jc w:val="both"/>
        <w:rPr>
          <w:b/>
          <w:szCs w:val="28"/>
          <w:shd w:val="clear" w:color="auto" w:fill="FFFFFF"/>
        </w:rPr>
      </w:pPr>
      <w:r w:rsidRPr="005409B8">
        <w:rPr>
          <w:b/>
          <w:szCs w:val="28"/>
          <w:shd w:val="clear" w:color="auto" w:fill="FFFFFF"/>
        </w:rPr>
        <w:t>6.</w:t>
      </w:r>
      <w:r w:rsidR="0017523E" w:rsidRPr="005409B8">
        <w:rPr>
          <w:b/>
          <w:szCs w:val="28"/>
          <w:shd w:val="clear" w:color="auto" w:fill="FFFFFF"/>
        </w:rPr>
        <w:t xml:space="preserve"> </w:t>
      </w:r>
      <w:r w:rsidRPr="005409B8">
        <w:rPr>
          <w:b/>
          <w:szCs w:val="28"/>
          <w:shd w:val="clear" w:color="auto" w:fill="FFFFFF"/>
        </w:rPr>
        <w:t>Налоговый</w:t>
      </w:r>
      <w:r w:rsidR="0017523E" w:rsidRPr="005409B8">
        <w:rPr>
          <w:b/>
          <w:szCs w:val="28"/>
          <w:shd w:val="clear" w:color="auto" w:fill="FFFFFF"/>
        </w:rPr>
        <w:t xml:space="preserve"> </w:t>
      </w:r>
      <w:r w:rsidRPr="005409B8">
        <w:rPr>
          <w:b/>
          <w:szCs w:val="28"/>
          <w:shd w:val="clear" w:color="auto" w:fill="FFFFFF"/>
        </w:rPr>
        <w:t>учет</w:t>
      </w:r>
    </w:p>
    <w:p w:rsidR="0027653F" w:rsidRPr="0027653F" w:rsidRDefault="0027653F" w:rsidP="0027653F">
      <w:pPr>
        <w:shd w:val="clear" w:color="auto" w:fill="FFFFFF"/>
        <w:spacing w:line="360" w:lineRule="auto"/>
        <w:ind w:firstLine="709"/>
        <w:jc w:val="both"/>
        <w:rPr>
          <w:szCs w:val="28"/>
          <w:shd w:val="clear" w:color="auto" w:fill="FFFFFF"/>
        </w:rPr>
      </w:pP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Порядок налогообложения доходов учредителей </w:t>
      </w:r>
      <w:r w:rsidR="0017523E" w:rsidRPr="0027653F">
        <w:rPr>
          <w:szCs w:val="28"/>
          <w:shd w:val="clear" w:color="auto" w:fill="FFFFFF"/>
        </w:rPr>
        <w:t xml:space="preserve">– </w:t>
      </w:r>
      <w:r w:rsidRPr="0027653F">
        <w:rPr>
          <w:szCs w:val="28"/>
          <w:shd w:val="clear" w:color="auto" w:fill="FFFFFF"/>
        </w:rPr>
        <w:t>физических лиц регулируется Инструкцией о порядке исчисления и уплаты подоходного налога с физических лиц, утверждённой постановлением Министерства по налогам и сборам.</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Получаемые физическими лицами доходы в виде дивидендов по акциям, а также доходы, получаемые при распределении прибыли (дохода) юридического лица, в том числе в виде процентов на вклады физических лиц в уставном фонде (имуществе) облагаются налогом на доходы по ставке 15 процентов при их выплате. При этом налог на доходы удерживается источником выплаты и перечисляется в бюджет не позднее дня, следующего за днём, в котором эти доходы были выплачены. Особо следует отметить, что такие доходы в совокупный доход не включаются и декларированию не подлежат.</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Кроме того, следует иметь в виду, что не подлежат налогообложению «доходы, полученные от акционерных обществ и других организаций акционерами этих акционерных обществ или участниками других организаций в результате проводимой в соответствии с законодательством переоценки основных фондов (средств) в виде дополнительно полученных ими акций или иных имущественных долей, распределённых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фонде».</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Доходы, не подлежат налогообложению в размере, пропорциональном стоимости акций или иных имущественных долей в уставном фонде организации, оплаченных её участниками за счёт доходов, налог с которых был уплачен либо которые освобождены от обложения налогом.</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Согласно</w:t>
      </w:r>
      <w:r w:rsidR="0017523E" w:rsidRPr="0027653F">
        <w:rPr>
          <w:szCs w:val="28"/>
          <w:shd w:val="clear" w:color="auto" w:fill="FFFFFF"/>
        </w:rPr>
        <w:t xml:space="preserve"> </w:t>
      </w:r>
      <w:r w:rsidRPr="0027653F">
        <w:rPr>
          <w:szCs w:val="28"/>
          <w:shd w:val="clear" w:color="auto" w:fill="FFFFFF"/>
        </w:rPr>
        <w:t>Инструкции «исчисление налога с сумм доходов физических лиц, образующихся в результате ликвидации или реорганизации юридических лиц, а также в результате изменения доли (пая) физического лица, производится по ставке 15 процентов при выплате указанных доходов.</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Указанные доходы подлежат налогообложению в части их превышения над обложенными налогом доходами физического лица, использованными им на создание доли (пая) в уставном фонде юридического лица, посредством внесения вклада, паевого взноса, приобретения акций и так далее.</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Выплата дохода не имеет место в случае, если доля (вклад, пай) физического лица в уставном фонде (имуществе) реорганизуемого юридического лица направляется на формирование уставного фонда образующегося юридического лица, учредителем (участником), собственником которого является это физическое лицо».</w:t>
      </w:r>
    </w:p>
    <w:p w:rsidR="0027653F" w:rsidRPr="0027653F" w:rsidRDefault="0027653F" w:rsidP="0027653F">
      <w:pPr>
        <w:shd w:val="clear" w:color="auto" w:fill="FFFFFF"/>
        <w:spacing w:line="360" w:lineRule="auto"/>
        <w:ind w:firstLine="709"/>
        <w:jc w:val="both"/>
        <w:rPr>
          <w:szCs w:val="28"/>
          <w:shd w:val="clear" w:color="auto" w:fill="FFFFFF"/>
        </w:rPr>
      </w:pPr>
    </w:p>
    <w:p w:rsidR="0027653F" w:rsidRPr="0027653F" w:rsidRDefault="0027653F" w:rsidP="0027653F">
      <w:pPr>
        <w:shd w:val="clear" w:color="auto" w:fill="FFFFFF"/>
        <w:spacing w:line="360" w:lineRule="auto"/>
        <w:ind w:firstLine="709"/>
        <w:jc w:val="both"/>
        <w:rPr>
          <w:szCs w:val="28"/>
          <w:shd w:val="clear" w:color="auto" w:fill="FFFFFF"/>
        </w:rPr>
      </w:pPr>
    </w:p>
    <w:p w:rsidR="0027653F" w:rsidRPr="0027653F" w:rsidRDefault="005409B8" w:rsidP="0027653F">
      <w:pPr>
        <w:shd w:val="clear" w:color="auto" w:fill="FFFFFF"/>
        <w:spacing w:line="360" w:lineRule="auto"/>
        <w:ind w:firstLine="709"/>
        <w:jc w:val="both"/>
        <w:rPr>
          <w:szCs w:val="28"/>
          <w:shd w:val="clear" w:color="auto" w:fill="FFFFFF"/>
        </w:rPr>
      </w:pPr>
      <w:r>
        <w:rPr>
          <w:szCs w:val="28"/>
          <w:shd w:val="clear" w:color="auto" w:fill="FFFFFF"/>
        </w:rPr>
        <w:br w:type="page"/>
      </w:r>
      <w:r w:rsidRPr="005409B8">
        <w:rPr>
          <w:b/>
          <w:szCs w:val="28"/>
          <w:shd w:val="clear" w:color="auto" w:fill="FFFFFF"/>
        </w:rPr>
        <w:t>Заключение</w:t>
      </w:r>
    </w:p>
    <w:p w:rsidR="0027653F" w:rsidRPr="0027653F" w:rsidRDefault="0027653F" w:rsidP="0027653F">
      <w:pPr>
        <w:pStyle w:val="22"/>
        <w:shd w:val="clear" w:color="auto" w:fill="FFFFFF"/>
        <w:spacing w:line="360" w:lineRule="auto"/>
        <w:ind w:firstLine="709"/>
        <w:jc w:val="both"/>
        <w:rPr>
          <w:rFonts w:ascii="Times New Roman" w:hAnsi="Times New Roman" w:cs="Times New Roman"/>
          <w:color w:val="000000"/>
          <w:sz w:val="28"/>
          <w:szCs w:val="28"/>
          <w:shd w:val="clear" w:color="auto" w:fill="FFFFFF"/>
        </w:rPr>
      </w:pPr>
    </w:p>
    <w:p w:rsidR="0027653F" w:rsidRPr="0027653F" w:rsidRDefault="0027653F" w:rsidP="0027653F">
      <w:pPr>
        <w:pStyle w:val="22"/>
        <w:shd w:val="clear" w:color="auto" w:fill="FFFFFF"/>
        <w:spacing w:line="360" w:lineRule="auto"/>
        <w:ind w:firstLine="709"/>
        <w:jc w:val="both"/>
        <w:rPr>
          <w:rFonts w:ascii="Times New Roman" w:hAnsi="Times New Roman" w:cs="Times New Roman"/>
          <w:b w:val="0"/>
          <w:color w:val="000000"/>
          <w:sz w:val="28"/>
          <w:szCs w:val="28"/>
          <w:shd w:val="clear" w:color="auto" w:fill="FFFFFF"/>
        </w:rPr>
      </w:pPr>
      <w:r w:rsidRPr="0027653F">
        <w:rPr>
          <w:rFonts w:ascii="Times New Roman" w:hAnsi="Times New Roman" w:cs="Times New Roman"/>
          <w:b w:val="0"/>
          <w:color w:val="000000"/>
          <w:sz w:val="28"/>
          <w:szCs w:val="28"/>
          <w:shd w:val="clear" w:color="auto" w:fill="FFFFFF"/>
        </w:rPr>
        <w:t>Главной целью любого коммерческого предприятия является получение прибыли в размере, необходимом для обеспечения нормального функционирования, включая инвестирование средств в активы и использование прибыли на цели потребления. При этом отдача на вложенный собственниками капитал должна быть не ниже той ставки доходности, по которой средства могли бы быть размещены вне предприятия. Учредитель, предоставляя капитал, теряет возможность получения дохода от вложения имеющихся у него средств. Компенсацией должны стать будущие доходы.</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 xml:space="preserve">Не менее важной для действующего предприятия целью является сохранение источника дохода, </w:t>
      </w:r>
      <w:r w:rsidR="0017523E" w:rsidRPr="0027653F">
        <w:rPr>
          <w:szCs w:val="28"/>
          <w:shd w:val="clear" w:color="auto" w:fill="FFFFFF"/>
        </w:rPr>
        <w:t>т.е.</w:t>
      </w:r>
      <w:r w:rsidRPr="0027653F">
        <w:rPr>
          <w:szCs w:val="28"/>
          <w:shd w:val="clear" w:color="auto" w:fill="FFFFFF"/>
        </w:rPr>
        <w:t xml:space="preserve"> собственного капитала. Значимость его для жизнеспособности и финансовой устойчивости предприятия настолько высока, что она получила законодательное закрепление в Гражданском кодексе в части требований о минимальной величине уставного капитала; соотношении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 Таким образом, очевидно, что уставный капитал играет важную роль в работе предприятия.</w:t>
      </w:r>
    </w:p>
    <w:p w:rsidR="0027653F" w:rsidRPr="0027653F" w:rsidRDefault="0027653F" w:rsidP="0027653F">
      <w:pPr>
        <w:shd w:val="clear" w:color="auto" w:fill="FFFFFF"/>
        <w:spacing w:line="360" w:lineRule="auto"/>
        <w:ind w:firstLine="709"/>
        <w:jc w:val="both"/>
        <w:rPr>
          <w:szCs w:val="28"/>
          <w:shd w:val="clear" w:color="auto" w:fill="FFFFFF"/>
        </w:rPr>
      </w:pPr>
      <w:r w:rsidRPr="0027653F">
        <w:rPr>
          <w:szCs w:val="28"/>
          <w:shd w:val="clear" w:color="auto" w:fill="FFFFFF"/>
        </w:rPr>
        <w:t>Важным условием хорошей работы капитала является оптимальный выбор его размера, источников формирования; определение правовых, договорных и финансовых ограничений в распоряжении текущей и нераспределенной прибылью; выявление приоритетности прав собственников при ликвидации предприятия.</w:t>
      </w:r>
    </w:p>
    <w:p w:rsidR="0027653F" w:rsidRPr="0027653F" w:rsidRDefault="0027653F" w:rsidP="0027653F">
      <w:pPr>
        <w:pStyle w:val="34"/>
        <w:shd w:val="clear" w:color="auto" w:fill="FFFFFF"/>
        <w:ind w:firstLine="709"/>
        <w:rPr>
          <w:rFonts w:cs="Times New Roman"/>
          <w:szCs w:val="28"/>
          <w:shd w:val="clear" w:color="auto" w:fill="FFFFFF"/>
        </w:rPr>
      </w:pPr>
      <w:r w:rsidRPr="0027653F">
        <w:rPr>
          <w:rFonts w:cs="Times New Roman"/>
          <w:szCs w:val="28"/>
          <w:shd w:val="clear" w:color="auto" w:fill="FFFFFF"/>
        </w:rPr>
        <w:t>Реализация на практике рекомендаций и предложений, направленных на совершенствование системы бухгалтерского учета уставного капитала и расчётов с учредителями, будет способствовать повышению достоверности и оперативности информации, используемой в управлении, повышению аналитичности и действенности бухгалтерского учета, а также усилению его контрольных функций.</w:t>
      </w:r>
    </w:p>
    <w:p w:rsidR="0027653F" w:rsidRPr="0027653F" w:rsidRDefault="0027653F" w:rsidP="0027653F">
      <w:pPr>
        <w:pStyle w:val="34"/>
        <w:shd w:val="clear" w:color="auto" w:fill="FFFFFF"/>
        <w:ind w:firstLine="709"/>
        <w:rPr>
          <w:rFonts w:cs="Times New Roman"/>
          <w:szCs w:val="28"/>
          <w:shd w:val="clear" w:color="auto" w:fill="FFFFFF"/>
        </w:rPr>
      </w:pPr>
      <w:r w:rsidRPr="0027653F">
        <w:rPr>
          <w:rFonts w:cs="Times New Roman"/>
          <w:szCs w:val="28"/>
          <w:shd w:val="clear" w:color="auto" w:fill="FFFFFF"/>
        </w:rPr>
        <w:t>В данной работе исследованы и описаны все существенные основные принципы учета, формирование</w:t>
      </w:r>
      <w:r w:rsidR="0017523E" w:rsidRPr="0027653F">
        <w:rPr>
          <w:rFonts w:cs="Times New Roman"/>
          <w:szCs w:val="28"/>
          <w:shd w:val="clear" w:color="auto" w:fill="FFFFFF"/>
        </w:rPr>
        <w:t xml:space="preserve"> </w:t>
      </w:r>
      <w:r w:rsidRPr="0027653F">
        <w:rPr>
          <w:rFonts w:cs="Times New Roman"/>
          <w:szCs w:val="28"/>
          <w:shd w:val="clear" w:color="auto" w:fill="FFFFFF"/>
        </w:rPr>
        <w:t>и движение капитала, имеющие практическое значение. В этой работе аккумулированы основные сведения, позволяющие понять, что такое уставной капитал предприятия, как он формируется, изменяется и действует, какова роль расчётов с учредителями.</w:t>
      </w:r>
    </w:p>
    <w:p w:rsidR="005409B8" w:rsidRDefault="005409B8" w:rsidP="0027653F">
      <w:pPr>
        <w:shd w:val="clear" w:color="auto" w:fill="FFFFFF"/>
        <w:spacing w:line="360" w:lineRule="auto"/>
        <w:ind w:firstLine="709"/>
        <w:jc w:val="both"/>
        <w:rPr>
          <w:szCs w:val="28"/>
          <w:shd w:val="clear" w:color="auto" w:fill="FFFFFF"/>
        </w:rPr>
      </w:pPr>
    </w:p>
    <w:p w:rsidR="005409B8" w:rsidRDefault="005409B8" w:rsidP="0027653F">
      <w:pPr>
        <w:shd w:val="clear" w:color="auto" w:fill="FFFFFF"/>
        <w:spacing w:line="360" w:lineRule="auto"/>
        <w:ind w:firstLine="709"/>
        <w:jc w:val="both"/>
        <w:rPr>
          <w:szCs w:val="28"/>
          <w:shd w:val="clear" w:color="auto" w:fill="FFFFFF"/>
        </w:rPr>
      </w:pPr>
    </w:p>
    <w:p w:rsidR="0027653F" w:rsidRPr="005409B8" w:rsidRDefault="0027653F" w:rsidP="0027653F">
      <w:pPr>
        <w:shd w:val="clear" w:color="auto" w:fill="FFFFFF"/>
        <w:spacing w:line="360" w:lineRule="auto"/>
        <w:ind w:firstLine="709"/>
        <w:jc w:val="both"/>
        <w:rPr>
          <w:b/>
          <w:szCs w:val="28"/>
          <w:shd w:val="clear" w:color="auto" w:fill="FFFFFF"/>
        </w:rPr>
      </w:pPr>
      <w:r w:rsidRPr="0027653F">
        <w:rPr>
          <w:szCs w:val="28"/>
          <w:shd w:val="clear" w:color="auto" w:fill="FFFFFF"/>
        </w:rPr>
        <w:br w:type="page"/>
      </w:r>
      <w:r w:rsidR="005409B8" w:rsidRPr="005409B8">
        <w:rPr>
          <w:b/>
          <w:szCs w:val="28"/>
          <w:shd w:val="clear" w:color="auto" w:fill="FFFFFF"/>
        </w:rPr>
        <w:t xml:space="preserve">Список </w:t>
      </w:r>
      <w:r w:rsidRPr="005409B8">
        <w:rPr>
          <w:b/>
          <w:szCs w:val="28"/>
          <w:shd w:val="clear" w:color="auto" w:fill="FFFFFF"/>
        </w:rPr>
        <w:t>использованной</w:t>
      </w:r>
      <w:r w:rsidR="0017523E" w:rsidRPr="005409B8">
        <w:rPr>
          <w:b/>
          <w:szCs w:val="28"/>
          <w:shd w:val="clear" w:color="auto" w:fill="FFFFFF"/>
        </w:rPr>
        <w:t xml:space="preserve"> </w:t>
      </w:r>
      <w:r w:rsidRPr="005409B8">
        <w:rPr>
          <w:b/>
          <w:szCs w:val="28"/>
          <w:shd w:val="clear" w:color="auto" w:fill="FFFFFF"/>
        </w:rPr>
        <w:t>литературы</w:t>
      </w:r>
    </w:p>
    <w:p w:rsidR="0027653F" w:rsidRPr="0027653F" w:rsidRDefault="0027653F" w:rsidP="0027653F">
      <w:pPr>
        <w:shd w:val="clear" w:color="auto" w:fill="FFFFFF"/>
        <w:spacing w:line="360" w:lineRule="auto"/>
        <w:ind w:firstLine="709"/>
        <w:jc w:val="both"/>
        <w:rPr>
          <w:szCs w:val="28"/>
          <w:shd w:val="clear" w:color="auto" w:fill="FFFFFF"/>
        </w:rPr>
      </w:pPr>
    </w:p>
    <w:p w:rsidR="0027653F" w:rsidRPr="0027653F" w:rsidRDefault="0027653F" w:rsidP="005409B8">
      <w:pPr>
        <w:numPr>
          <w:ilvl w:val="0"/>
          <w:numId w:val="27"/>
        </w:numPr>
        <w:shd w:val="clear" w:color="auto" w:fill="FFFFFF"/>
        <w:tabs>
          <w:tab w:val="clear" w:pos="1429"/>
          <w:tab w:val="num" w:pos="360"/>
        </w:tabs>
        <w:spacing w:line="360" w:lineRule="auto"/>
        <w:ind w:left="0" w:firstLine="0"/>
        <w:jc w:val="both"/>
        <w:rPr>
          <w:szCs w:val="28"/>
          <w:shd w:val="clear" w:color="auto" w:fill="FFFFFF"/>
        </w:rPr>
      </w:pPr>
      <w:r w:rsidRPr="0027653F">
        <w:rPr>
          <w:szCs w:val="28"/>
          <w:shd w:val="clear" w:color="auto" w:fill="FFFFFF"/>
        </w:rPr>
        <w:t xml:space="preserve">Ладутько Н.И., </w:t>
      </w:r>
      <w:r w:rsidR="0017523E" w:rsidRPr="0027653F">
        <w:rPr>
          <w:szCs w:val="28"/>
          <w:shd w:val="clear" w:color="auto" w:fill="FFFFFF"/>
        </w:rPr>
        <w:t>П.Е. Борисевский</w:t>
      </w:r>
      <w:r w:rsidRPr="0027653F">
        <w:rPr>
          <w:szCs w:val="28"/>
          <w:shd w:val="clear" w:color="auto" w:fill="FFFFFF"/>
        </w:rPr>
        <w:t xml:space="preserve"> и др. Бухгалтерский учёт / под общей редакцией Ладутько.,</w:t>
      </w:r>
      <w:r w:rsidR="0017523E" w:rsidRPr="0027653F">
        <w:rPr>
          <w:szCs w:val="28"/>
          <w:shd w:val="clear" w:color="auto" w:fill="FFFFFF"/>
        </w:rPr>
        <w:t> – 4-е</w:t>
      </w:r>
      <w:r w:rsidRPr="0027653F">
        <w:rPr>
          <w:szCs w:val="28"/>
          <w:shd w:val="clear" w:color="auto" w:fill="FFFFFF"/>
        </w:rPr>
        <w:t xml:space="preserve"> издание, перераб. И доп. – МН: ООО</w:t>
      </w:r>
      <w:r w:rsidR="0017523E" w:rsidRPr="0027653F">
        <w:rPr>
          <w:szCs w:val="28"/>
          <w:shd w:val="clear" w:color="auto" w:fill="FFFFFF"/>
        </w:rPr>
        <w:t> «</w:t>
      </w:r>
      <w:r w:rsidRPr="0027653F">
        <w:rPr>
          <w:szCs w:val="28"/>
          <w:shd w:val="clear" w:color="auto" w:fill="FFFFFF"/>
        </w:rPr>
        <w:t>ФУАинформ», 2004. – 742</w:t>
      </w:r>
      <w:r w:rsidR="0017523E" w:rsidRPr="0027653F">
        <w:rPr>
          <w:szCs w:val="28"/>
          <w:shd w:val="clear" w:color="auto" w:fill="FFFFFF"/>
        </w:rPr>
        <w:t> с.</w:t>
      </w:r>
    </w:p>
    <w:p w:rsidR="0027653F" w:rsidRPr="0027653F" w:rsidRDefault="0017523E" w:rsidP="005409B8">
      <w:pPr>
        <w:numPr>
          <w:ilvl w:val="0"/>
          <w:numId w:val="27"/>
        </w:numPr>
        <w:shd w:val="clear" w:color="auto" w:fill="FFFFFF"/>
        <w:tabs>
          <w:tab w:val="clear" w:pos="1429"/>
          <w:tab w:val="num" w:pos="360"/>
        </w:tabs>
        <w:spacing w:line="360" w:lineRule="auto"/>
        <w:ind w:left="0" w:firstLine="0"/>
        <w:jc w:val="both"/>
        <w:rPr>
          <w:szCs w:val="28"/>
          <w:shd w:val="clear" w:color="auto" w:fill="FFFFFF"/>
        </w:rPr>
      </w:pPr>
      <w:r w:rsidRPr="0027653F">
        <w:rPr>
          <w:szCs w:val="28"/>
          <w:shd w:val="clear" w:color="auto" w:fill="FFFFFF"/>
        </w:rPr>
        <w:t>С.Л. Коротаев</w:t>
      </w:r>
      <w:r w:rsidR="0027653F" w:rsidRPr="0027653F">
        <w:rPr>
          <w:szCs w:val="28"/>
          <w:shd w:val="clear" w:color="auto" w:fill="FFFFFF"/>
        </w:rPr>
        <w:t xml:space="preserve"> «Уставной капитал и расчёты с учредителями». Практическое пособие. Минс</w:t>
      </w:r>
      <w:r w:rsidRPr="0027653F">
        <w:rPr>
          <w:szCs w:val="28"/>
          <w:shd w:val="clear" w:color="auto" w:fill="FFFFFF"/>
        </w:rPr>
        <w:t>к, 2002 г., 1</w:t>
      </w:r>
      <w:r w:rsidR="0027653F" w:rsidRPr="0027653F">
        <w:rPr>
          <w:szCs w:val="28"/>
          <w:shd w:val="clear" w:color="auto" w:fill="FFFFFF"/>
        </w:rPr>
        <w:t>11</w:t>
      </w:r>
      <w:r w:rsidRPr="0027653F">
        <w:rPr>
          <w:szCs w:val="28"/>
          <w:shd w:val="clear" w:color="auto" w:fill="FFFFFF"/>
        </w:rPr>
        <w:t> с.</w:t>
      </w:r>
    </w:p>
    <w:p w:rsidR="0027653F" w:rsidRPr="0027653F" w:rsidRDefault="0027653F" w:rsidP="005409B8">
      <w:pPr>
        <w:pStyle w:val="1"/>
        <w:shd w:val="clear" w:color="auto" w:fill="FFFFFF"/>
        <w:spacing w:before="0" w:beforeAutospacing="0" w:after="0" w:afterAutospacing="0" w:line="360" w:lineRule="auto"/>
        <w:jc w:val="both"/>
        <w:rPr>
          <w:rFonts w:ascii="Times New Roman" w:hAnsi="Times New Roman" w:cs="Times New Roman"/>
          <w:b w:val="0"/>
          <w:color w:val="000000"/>
          <w:sz w:val="28"/>
          <w:szCs w:val="28"/>
          <w:shd w:val="clear" w:color="auto" w:fill="FFFFFF"/>
        </w:rPr>
      </w:pPr>
      <w:r w:rsidRPr="0027653F">
        <w:rPr>
          <w:rFonts w:ascii="Times New Roman" w:hAnsi="Times New Roman" w:cs="Times New Roman"/>
          <w:b w:val="0"/>
          <w:bCs w:val="0"/>
          <w:color w:val="000000"/>
          <w:sz w:val="28"/>
          <w:szCs w:val="28"/>
          <w:shd w:val="clear" w:color="auto" w:fill="FFFFFF"/>
        </w:rPr>
        <w:t>3.</w:t>
      </w:r>
      <w:r w:rsidR="0017523E" w:rsidRPr="0027653F">
        <w:rPr>
          <w:rFonts w:ascii="Times New Roman" w:hAnsi="Times New Roman" w:cs="Times New Roman"/>
          <w:b w:val="0"/>
          <w:color w:val="000000"/>
          <w:sz w:val="28"/>
          <w:szCs w:val="28"/>
          <w:shd w:val="clear" w:color="auto" w:fill="FFFFFF"/>
        </w:rPr>
        <w:t>.</w:t>
      </w:r>
      <w:r w:rsidRPr="0027653F">
        <w:rPr>
          <w:rFonts w:ascii="Times New Roman" w:hAnsi="Times New Roman" w:cs="Times New Roman"/>
          <w:b w:val="0"/>
          <w:color w:val="000000"/>
          <w:sz w:val="28"/>
          <w:szCs w:val="28"/>
          <w:shd w:val="clear" w:color="auto" w:fill="FFFFFF"/>
        </w:rPr>
        <w:t xml:space="preserve">Лев Аснин </w:t>
      </w:r>
      <w:r w:rsidR="0017523E" w:rsidRPr="0027653F">
        <w:rPr>
          <w:rFonts w:ascii="Times New Roman" w:hAnsi="Times New Roman" w:cs="Times New Roman"/>
          <w:b w:val="0"/>
          <w:color w:val="000000"/>
          <w:sz w:val="28"/>
          <w:szCs w:val="28"/>
          <w:shd w:val="clear" w:color="auto" w:fill="FFFFFF"/>
        </w:rPr>
        <w:t xml:space="preserve">– </w:t>
      </w:r>
      <w:r w:rsidRPr="0027653F">
        <w:rPr>
          <w:rFonts w:ascii="Times New Roman" w:hAnsi="Times New Roman" w:cs="Times New Roman"/>
          <w:b w:val="0"/>
          <w:color w:val="000000"/>
          <w:sz w:val="28"/>
          <w:szCs w:val="28"/>
          <w:shd w:val="clear" w:color="auto" w:fill="FFFFFF"/>
        </w:rPr>
        <w:t xml:space="preserve">Бухгалтерский финансовый учет и экономический анализ </w:t>
      </w:r>
      <w:r w:rsidR="0017523E" w:rsidRPr="0027653F">
        <w:rPr>
          <w:rFonts w:ascii="Times New Roman" w:hAnsi="Times New Roman" w:cs="Times New Roman"/>
          <w:b w:val="0"/>
          <w:color w:val="000000"/>
          <w:sz w:val="28"/>
          <w:szCs w:val="28"/>
          <w:shd w:val="clear" w:color="auto" w:fill="FFFFFF"/>
        </w:rPr>
        <w:t>–</w:t>
      </w:r>
      <w:r w:rsidR="0017523E" w:rsidRPr="0027653F">
        <w:rPr>
          <w:rFonts w:ascii="Times New Roman" w:hAnsi="Times New Roman" w:cs="Times New Roman"/>
          <w:color w:val="000000"/>
          <w:sz w:val="28"/>
          <w:shd w:val="clear" w:color="auto" w:fill="FFFFFF"/>
        </w:rPr>
        <w:t xml:space="preserve"> </w:t>
      </w:r>
      <w:r w:rsidRPr="0027653F">
        <w:rPr>
          <w:rFonts w:ascii="Times New Roman" w:hAnsi="Times New Roman" w:cs="Times New Roman"/>
          <w:b w:val="0"/>
          <w:color w:val="000000"/>
          <w:sz w:val="28"/>
          <w:szCs w:val="28"/>
          <w:shd w:val="clear" w:color="auto" w:fill="FFFFFF"/>
        </w:rPr>
        <w:t xml:space="preserve">Издательство: </w:t>
      </w:r>
      <w:r w:rsidRPr="007C4D89">
        <w:rPr>
          <w:rFonts w:ascii="Times New Roman" w:hAnsi="Times New Roman" w:cs="Times New Roman"/>
          <w:b w:val="0"/>
          <w:color w:val="000000"/>
          <w:sz w:val="28"/>
          <w:szCs w:val="28"/>
          <w:shd w:val="clear" w:color="auto" w:fill="FFFFFF"/>
        </w:rPr>
        <w:t>Феникс</w:t>
      </w:r>
      <w:r w:rsidRPr="0027653F">
        <w:rPr>
          <w:rFonts w:ascii="Times New Roman" w:hAnsi="Times New Roman" w:cs="Times New Roman"/>
          <w:b w:val="0"/>
          <w:color w:val="000000"/>
          <w:sz w:val="28"/>
          <w:szCs w:val="28"/>
          <w:shd w:val="clear" w:color="auto" w:fill="FFFFFF"/>
        </w:rPr>
        <w:t xml:space="preserve">, </w:t>
      </w:r>
      <w:r w:rsidR="0017523E" w:rsidRPr="0027653F">
        <w:rPr>
          <w:rFonts w:ascii="Times New Roman" w:hAnsi="Times New Roman" w:cs="Times New Roman"/>
          <w:b w:val="0"/>
          <w:color w:val="000000"/>
          <w:sz w:val="28"/>
          <w:szCs w:val="28"/>
          <w:shd w:val="clear" w:color="auto" w:fill="FFFFFF"/>
        </w:rPr>
        <w:t>2008 г</w:t>
      </w:r>
      <w:r w:rsidRPr="0027653F">
        <w:rPr>
          <w:rFonts w:ascii="Times New Roman" w:hAnsi="Times New Roman" w:cs="Times New Roman"/>
          <w:b w:val="0"/>
          <w:color w:val="000000"/>
          <w:sz w:val="28"/>
          <w:szCs w:val="28"/>
          <w:shd w:val="clear" w:color="auto" w:fill="FFFFFF"/>
        </w:rPr>
        <w:t>.</w:t>
      </w:r>
    </w:p>
    <w:p w:rsidR="0027653F" w:rsidRPr="0027653F" w:rsidRDefault="0027653F" w:rsidP="005409B8">
      <w:pPr>
        <w:pStyle w:val="1"/>
        <w:shd w:val="clear" w:color="auto" w:fill="FFFFFF"/>
        <w:spacing w:before="0" w:beforeAutospacing="0" w:after="0" w:afterAutospacing="0" w:line="360" w:lineRule="auto"/>
        <w:jc w:val="both"/>
        <w:rPr>
          <w:rFonts w:ascii="Times New Roman" w:hAnsi="Times New Roman" w:cs="Times New Roman"/>
          <w:b w:val="0"/>
          <w:color w:val="000000"/>
          <w:sz w:val="28"/>
          <w:szCs w:val="28"/>
          <w:shd w:val="clear" w:color="auto" w:fill="FFFFFF"/>
        </w:rPr>
      </w:pPr>
      <w:r w:rsidRPr="0027653F">
        <w:rPr>
          <w:rFonts w:ascii="Times New Roman" w:hAnsi="Times New Roman" w:cs="Times New Roman"/>
          <w:b w:val="0"/>
          <w:color w:val="000000"/>
          <w:sz w:val="28"/>
          <w:szCs w:val="28"/>
          <w:shd w:val="clear" w:color="auto" w:fill="FFFFFF"/>
        </w:rPr>
        <w:t>4.</w:t>
      </w:r>
      <w:r w:rsidR="0017523E" w:rsidRPr="0027653F">
        <w:rPr>
          <w:rFonts w:ascii="Times New Roman" w:hAnsi="Times New Roman" w:cs="Times New Roman"/>
          <w:b w:val="0"/>
          <w:color w:val="000000"/>
          <w:sz w:val="28"/>
          <w:szCs w:val="28"/>
          <w:shd w:val="clear" w:color="auto" w:fill="FFFFFF"/>
        </w:rPr>
        <w:t xml:space="preserve"> </w:t>
      </w:r>
      <w:r w:rsidRPr="0027653F">
        <w:rPr>
          <w:rFonts w:ascii="Times New Roman" w:hAnsi="Times New Roman" w:cs="Times New Roman"/>
          <w:b w:val="0"/>
          <w:iCs/>
          <w:color w:val="000000"/>
          <w:sz w:val="28"/>
          <w:szCs w:val="28"/>
          <w:shd w:val="clear" w:color="auto" w:fill="FFFFFF"/>
        </w:rPr>
        <w:t xml:space="preserve">Хисамудинов </w:t>
      </w:r>
      <w:r w:rsidR="0017523E" w:rsidRPr="0027653F">
        <w:rPr>
          <w:rFonts w:ascii="Times New Roman" w:hAnsi="Times New Roman" w:cs="Times New Roman"/>
          <w:b w:val="0"/>
          <w:iCs/>
          <w:color w:val="000000"/>
          <w:sz w:val="28"/>
          <w:szCs w:val="28"/>
          <w:shd w:val="clear" w:color="auto" w:fill="FFFFFF"/>
        </w:rPr>
        <w:t>В.В.</w:t>
      </w:r>
      <w:r w:rsidRPr="0027653F">
        <w:rPr>
          <w:rFonts w:ascii="Times New Roman" w:hAnsi="Times New Roman" w:cs="Times New Roman"/>
          <w:b w:val="0"/>
          <w:iCs/>
          <w:color w:val="000000"/>
          <w:sz w:val="28"/>
          <w:szCs w:val="28"/>
          <w:shd w:val="clear" w:color="auto" w:fill="FFFFFF"/>
        </w:rPr>
        <w:t xml:space="preserve">, Сулейманова </w:t>
      </w:r>
      <w:r w:rsidR="0017523E" w:rsidRPr="0027653F">
        <w:rPr>
          <w:rFonts w:ascii="Times New Roman" w:hAnsi="Times New Roman" w:cs="Times New Roman"/>
          <w:b w:val="0"/>
          <w:iCs/>
          <w:color w:val="000000"/>
          <w:sz w:val="28"/>
          <w:szCs w:val="28"/>
          <w:shd w:val="clear" w:color="auto" w:fill="FFFFFF"/>
        </w:rPr>
        <w:t>Е.В.</w:t>
      </w:r>
      <w:r w:rsidRPr="0027653F">
        <w:rPr>
          <w:rFonts w:ascii="Times New Roman" w:hAnsi="Times New Roman" w:cs="Times New Roman"/>
          <w:b w:val="0"/>
          <w:iCs/>
          <w:color w:val="000000"/>
          <w:sz w:val="28"/>
          <w:szCs w:val="28"/>
          <w:shd w:val="clear" w:color="auto" w:fill="FFFFFF"/>
        </w:rPr>
        <w:t xml:space="preserve">, Хисамундинов </w:t>
      </w:r>
      <w:r w:rsidR="0017523E" w:rsidRPr="0027653F">
        <w:rPr>
          <w:rFonts w:ascii="Times New Roman" w:hAnsi="Times New Roman" w:cs="Times New Roman"/>
          <w:b w:val="0"/>
          <w:iCs/>
          <w:color w:val="000000"/>
          <w:sz w:val="28"/>
          <w:szCs w:val="28"/>
          <w:shd w:val="clear" w:color="auto" w:fill="FFFFFF"/>
        </w:rPr>
        <w:t xml:space="preserve">В.В. – </w:t>
      </w:r>
      <w:r w:rsidRPr="007C4D89">
        <w:rPr>
          <w:rFonts w:ascii="Times New Roman" w:hAnsi="Times New Roman" w:cs="Times New Roman"/>
          <w:b w:val="0"/>
          <w:bCs w:val="0"/>
          <w:color w:val="000000"/>
          <w:sz w:val="28"/>
          <w:szCs w:val="28"/>
          <w:shd w:val="clear" w:color="auto" w:fill="FFFFFF"/>
        </w:rPr>
        <w:t>Бухгалетрский и финансовый учет: Учеб. пособие для вузов</w:t>
      </w:r>
      <w:r w:rsidRPr="0027653F">
        <w:rPr>
          <w:rFonts w:ascii="Times New Roman" w:hAnsi="Times New Roman" w:cs="Times New Roman"/>
          <w:b w:val="0"/>
          <w:bCs w:val="0"/>
          <w:color w:val="000000"/>
          <w:sz w:val="28"/>
          <w:szCs w:val="28"/>
          <w:shd w:val="clear" w:color="auto" w:fill="FFFFFF"/>
        </w:rPr>
        <w:t xml:space="preserve"> </w:t>
      </w:r>
      <w:r w:rsidR="0017523E" w:rsidRPr="0027653F">
        <w:rPr>
          <w:rFonts w:ascii="Times New Roman" w:hAnsi="Times New Roman" w:cs="Times New Roman"/>
          <w:b w:val="0"/>
          <w:bCs w:val="0"/>
          <w:color w:val="000000"/>
          <w:sz w:val="28"/>
          <w:szCs w:val="28"/>
          <w:shd w:val="clear" w:color="auto" w:fill="FFFFFF"/>
        </w:rPr>
        <w:t xml:space="preserve">– </w:t>
      </w:r>
      <w:r w:rsidRPr="0027653F">
        <w:rPr>
          <w:rFonts w:ascii="Times New Roman" w:hAnsi="Times New Roman" w:cs="Times New Roman"/>
          <w:b w:val="0"/>
          <w:color w:val="000000"/>
          <w:sz w:val="28"/>
          <w:szCs w:val="28"/>
          <w:shd w:val="clear" w:color="auto" w:fill="FFFFFF"/>
        </w:rPr>
        <w:t xml:space="preserve">Изд.: ИНФРА-М, ИЗДАТЕЛЬСКИЙ ДОМ, </w:t>
      </w:r>
      <w:r w:rsidR="0017523E" w:rsidRPr="0027653F">
        <w:rPr>
          <w:rFonts w:ascii="Times New Roman" w:hAnsi="Times New Roman" w:cs="Times New Roman"/>
          <w:b w:val="0"/>
          <w:color w:val="000000"/>
          <w:sz w:val="28"/>
          <w:szCs w:val="28"/>
          <w:shd w:val="clear" w:color="auto" w:fill="FFFFFF"/>
        </w:rPr>
        <w:t>2008 г</w:t>
      </w:r>
      <w:r w:rsidRPr="0027653F">
        <w:rPr>
          <w:rFonts w:ascii="Times New Roman" w:hAnsi="Times New Roman" w:cs="Times New Roman"/>
          <w:b w:val="0"/>
          <w:color w:val="000000"/>
          <w:sz w:val="28"/>
          <w:szCs w:val="28"/>
          <w:shd w:val="clear" w:color="auto" w:fill="FFFFFF"/>
        </w:rPr>
        <w:t>.</w:t>
      </w:r>
    </w:p>
    <w:p w:rsidR="0027653F" w:rsidRPr="0027653F" w:rsidRDefault="0027653F" w:rsidP="005409B8">
      <w:pPr>
        <w:shd w:val="clear" w:color="auto" w:fill="FFFFFF"/>
        <w:spacing w:line="360" w:lineRule="auto"/>
        <w:jc w:val="both"/>
        <w:rPr>
          <w:szCs w:val="28"/>
          <w:shd w:val="clear" w:color="auto" w:fill="FFFFFF"/>
        </w:rPr>
      </w:pPr>
      <w:r w:rsidRPr="0027653F">
        <w:rPr>
          <w:szCs w:val="28"/>
          <w:shd w:val="clear" w:color="auto" w:fill="FFFFFF"/>
        </w:rPr>
        <w:t>5.</w:t>
      </w:r>
      <w:r w:rsidR="0017523E" w:rsidRPr="0027653F">
        <w:rPr>
          <w:szCs w:val="28"/>
          <w:shd w:val="clear" w:color="auto" w:fill="FFFFFF"/>
        </w:rPr>
        <w:t xml:space="preserve"> </w:t>
      </w:r>
      <w:r w:rsidRPr="0027653F">
        <w:rPr>
          <w:iCs/>
          <w:szCs w:val="28"/>
          <w:shd w:val="clear" w:color="auto" w:fill="FFFFFF"/>
        </w:rPr>
        <w:t xml:space="preserve">Астахов Владимир- </w:t>
      </w:r>
      <w:r w:rsidRPr="007C4D89">
        <w:rPr>
          <w:bCs/>
          <w:szCs w:val="28"/>
          <w:shd w:val="clear" w:color="auto" w:fill="FFFFFF"/>
        </w:rPr>
        <w:t>Бухгалтерский (финансовый) учет. Учебник</w:t>
      </w:r>
      <w:r w:rsidRPr="0027653F">
        <w:rPr>
          <w:bCs/>
          <w:szCs w:val="28"/>
          <w:shd w:val="clear" w:color="auto" w:fill="FFFFFF"/>
        </w:rPr>
        <w:t xml:space="preserve"> </w:t>
      </w:r>
      <w:r w:rsidR="0017523E" w:rsidRPr="0027653F">
        <w:rPr>
          <w:bCs/>
          <w:szCs w:val="28"/>
          <w:shd w:val="clear" w:color="auto" w:fill="FFFFFF"/>
        </w:rPr>
        <w:t xml:space="preserve">– </w:t>
      </w:r>
      <w:r w:rsidRPr="0027653F">
        <w:rPr>
          <w:szCs w:val="28"/>
          <w:shd w:val="clear" w:color="auto" w:fill="FFFFFF"/>
        </w:rPr>
        <w:t xml:space="preserve">Изд.: Феникс, </w:t>
      </w:r>
      <w:r w:rsidR="0017523E" w:rsidRPr="0027653F">
        <w:rPr>
          <w:szCs w:val="28"/>
          <w:shd w:val="clear" w:color="auto" w:fill="FFFFFF"/>
        </w:rPr>
        <w:t>2007 г</w:t>
      </w:r>
      <w:r w:rsidRPr="0027653F">
        <w:rPr>
          <w:szCs w:val="28"/>
          <w:shd w:val="clear" w:color="auto" w:fill="FFFFFF"/>
        </w:rPr>
        <w:t>.</w:t>
      </w:r>
    </w:p>
    <w:p w:rsidR="0027653F" w:rsidRPr="0027653F" w:rsidRDefault="0027653F" w:rsidP="005409B8">
      <w:pPr>
        <w:shd w:val="clear" w:color="auto" w:fill="FFFFFF"/>
        <w:spacing w:line="360" w:lineRule="auto"/>
        <w:jc w:val="both"/>
        <w:rPr>
          <w:szCs w:val="28"/>
          <w:shd w:val="clear" w:color="auto" w:fill="FFFFFF"/>
        </w:rPr>
      </w:pPr>
      <w:r w:rsidRPr="0027653F">
        <w:rPr>
          <w:szCs w:val="28"/>
          <w:shd w:val="clear" w:color="auto" w:fill="FFFFFF"/>
        </w:rPr>
        <w:t>6.</w:t>
      </w:r>
      <w:r w:rsidR="0017523E" w:rsidRPr="0027653F">
        <w:rPr>
          <w:szCs w:val="28"/>
          <w:shd w:val="clear" w:color="auto" w:fill="FFFFFF"/>
        </w:rPr>
        <w:t xml:space="preserve"> </w:t>
      </w:r>
      <w:r w:rsidRPr="0027653F">
        <w:rPr>
          <w:iCs/>
          <w:szCs w:val="28"/>
          <w:shd w:val="clear" w:color="auto" w:fill="FFFFFF"/>
        </w:rPr>
        <w:t xml:space="preserve">Беликова Тамара – </w:t>
      </w:r>
      <w:r w:rsidRPr="007C4D89">
        <w:rPr>
          <w:bCs/>
          <w:szCs w:val="28"/>
          <w:shd w:val="clear" w:color="auto" w:fill="FFFFFF"/>
        </w:rPr>
        <w:t>Бухгалтерский и налоговый учет и отчетность. Самоучитель</w:t>
      </w:r>
      <w:r w:rsidRPr="0027653F">
        <w:rPr>
          <w:bCs/>
          <w:szCs w:val="28"/>
          <w:shd w:val="clear" w:color="auto" w:fill="FFFFFF"/>
        </w:rPr>
        <w:t xml:space="preserve"> </w:t>
      </w:r>
      <w:r w:rsidR="0017523E" w:rsidRPr="0027653F">
        <w:rPr>
          <w:bCs/>
          <w:szCs w:val="28"/>
          <w:shd w:val="clear" w:color="auto" w:fill="FFFFFF"/>
        </w:rPr>
        <w:t>–</w:t>
      </w:r>
      <w:r w:rsidR="0017523E" w:rsidRPr="0027653F">
        <w:rPr>
          <w:szCs w:val="28"/>
          <w:shd w:val="clear" w:color="auto" w:fill="FFFFFF"/>
        </w:rPr>
        <w:t xml:space="preserve"> </w:t>
      </w:r>
      <w:r w:rsidRPr="0027653F">
        <w:rPr>
          <w:szCs w:val="28"/>
          <w:shd w:val="clear" w:color="auto" w:fill="FFFFFF"/>
        </w:rPr>
        <w:t>Изд.: Питер,</w:t>
      </w:r>
      <w:r w:rsidR="0017523E" w:rsidRPr="0027653F">
        <w:rPr>
          <w:szCs w:val="28"/>
          <w:shd w:val="clear" w:color="auto" w:fill="FFFFFF"/>
        </w:rPr>
        <w:t xml:space="preserve"> 2008 г</w:t>
      </w:r>
      <w:r w:rsidRPr="0027653F">
        <w:rPr>
          <w:szCs w:val="28"/>
          <w:shd w:val="clear" w:color="auto" w:fill="FFFFFF"/>
        </w:rPr>
        <w:t>.</w:t>
      </w:r>
    </w:p>
    <w:p w:rsidR="0027653F" w:rsidRPr="0027653F" w:rsidRDefault="0027653F" w:rsidP="005409B8">
      <w:pPr>
        <w:shd w:val="clear" w:color="auto" w:fill="FFFFFF"/>
        <w:spacing w:line="360" w:lineRule="auto"/>
        <w:jc w:val="both"/>
        <w:rPr>
          <w:szCs w:val="28"/>
          <w:shd w:val="clear" w:color="auto" w:fill="FFFFFF"/>
        </w:rPr>
      </w:pPr>
      <w:r w:rsidRPr="0027653F">
        <w:rPr>
          <w:szCs w:val="28"/>
          <w:shd w:val="clear" w:color="auto" w:fill="FFFFFF"/>
        </w:rPr>
        <w:t>7.</w:t>
      </w:r>
      <w:r w:rsidR="0017523E" w:rsidRPr="0027653F">
        <w:rPr>
          <w:szCs w:val="28"/>
          <w:shd w:val="clear" w:color="auto" w:fill="FFFFFF"/>
        </w:rPr>
        <w:t xml:space="preserve"> </w:t>
      </w:r>
      <w:r w:rsidRPr="0027653F">
        <w:rPr>
          <w:iCs/>
          <w:szCs w:val="28"/>
          <w:shd w:val="clear" w:color="auto" w:fill="FFFFFF"/>
        </w:rPr>
        <w:t>Стражева Н.</w:t>
      </w:r>
      <w:r w:rsidR="0017523E" w:rsidRPr="0027653F">
        <w:rPr>
          <w:iCs/>
          <w:szCs w:val="28"/>
          <w:shd w:val="clear" w:color="auto" w:fill="FFFFFF"/>
        </w:rPr>
        <w:t>С. Стражев</w:t>
      </w:r>
      <w:r w:rsidRPr="0027653F">
        <w:rPr>
          <w:iCs/>
          <w:szCs w:val="28"/>
          <w:shd w:val="clear" w:color="auto" w:fill="FFFFFF"/>
        </w:rPr>
        <w:t xml:space="preserve"> А.В </w:t>
      </w:r>
      <w:r w:rsidR="0017523E" w:rsidRPr="0027653F">
        <w:rPr>
          <w:iCs/>
          <w:szCs w:val="28"/>
          <w:shd w:val="clear" w:color="auto" w:fill="FFFFFF"/>
        </w:rPr>
        <w:t xml:space="preserve">– </w:t>
      </w:r>
      <w:r w:rsidRPr="007C4D89">
        <w:rPr>
          <w:bCs/>
          <w:szCs w:val="28"/>
          <w:shd w:val="clear" w:color="auto" w:fill="FFFFFF"/>
        </w:rPr>
        <w:t>Бухгалтерский учет</w:t>
      </w:r>
      <w:r w:rsidRPr="0027653F">
        <w:rPr>
          <w:bCs/>
          <w:szCs w:val="28"/>
          <w:shd w:val="clear" w:color="auto" w:fill="FFFFFF"/>
        </w:rPr>
        <w:t xml:space="preserve"> </w:t>
      </w:r>
      <w:r w:rsidR="0017523E" w:rsidRPr="0027653F">
        <w:rPr>
          <w:bCs/>
          <w:szCs w:val="28"/>
          <w:shd w:val="clear" w:color="auto" w:fill="FFFFFF"/>
        </w:rPr>
        <w:t xml:space="preserve">– </w:t>
      </w:r>
      <w:r w:rsidRPr="0027653F">
        <w:rPr>
          <w:szCs w:val="28"/>
          <w:shd w:val="clear" w:color="auto" w:fill="FFFFFF"/>
        </w:rPr>
        <w:t>Изд.: КНИЖНЫЙ ДОМ, СОВРЕМЕННАЯ ШКОЛА,</w:t>
      </w:r>
      <w:r w:rsidR="0017523E" w:rsidRPr="0027653F">
        <w:rPr>
          <w:szCs w:val="28"/>
          <w:shd w:val="clear" w:color="auto" w:fill="FFFFFF"/>
        </w:rPr>
        <w:t xml:space="preserve"> 2008 г</w:t>
      </w:r>
      <w:r w:rsidRPr="0027653F">
        <w:rPr>
          <w:szCs w:val="28"/>
          <w:shd w:val="clear" w:color="auto" w:fill="FFFFFF"/>
        </w:rPr>
        <w:t>.</w:t>
      </w:r>
    </w:p>
    <w:p w:rsidR="0027653F" w:rsidRPr="0027653F" w:rsidRDefault="0027653F" w:rsidP="005409B8">
      <w:pPr>
        <w:shd w:val="clear" w:color="auto" w:fill="FFFFFF"/>
        <w:spacing w:line="360" w:lineRule="auto"/>
        <w:jc w:val="both"/>
        <w:rPr>
          <w:szCs w:val="28"/>
          <w:shd w:val="clear" w:color="auto" w:fill="FFFFFF"/>
        </w:rPr>
      </w:pPr>
      <w:r w:rsidRPr="0027653F">
        <w:rPr>
          <w:szCs w:val="28"/>
          <w:shd w:val="clear" w:color="auto" w:fill="FFFFFF"/>
        </w:rPr>
        <w:t>8.</w:t>
      </w:r>
      <w:r w:rsidR="0017523E" w:rsidRPr="0027653F">
        <w:rPr>
          <w:szCs w:val="28"/>
          <w:shd w:val="clear" w:color="auto" w:fill="FFFFFF"/>
        </w:rPr>
        <w:t xml:space="preserve"> </w:t>
      </w:r>
      <w:r w:rsidRPr="0027653F">
        <w:rPr>
          <w:iCs/>
          <w:szCs w:val="28"/>
          <w:shd w:val="clear" w:color="auto" w:fill="FFFFFF"/>
        </w:rPr>
        <w:t xml:space="preserve">Малявкина </w:t>
      </w:r>
      <w:r w:rsidR="0017523E" w:rsidRPr="0027653F">
        <w:rPr>
          <w:iCs/>
          <w:szCs w:val="28"/>
          <w:shd w:val="clear" w:color="auto" w:fill="FFFFFF"/>
        </w:rPr>
        <w:t>Л.И.</w:t>
      </w:r>
      <w:r w:rsidRPr="0027653F">
        <w:rPr>
          <w:iCs/>
          <w:szCs w:val="28"/>
          <w:shd w:val="clear" w:color="auto" w:fill="FFFFFF"/>
        </w:rPr>
        <w:t xml:space="preserve">, Лытнева </w:t>
      </w:r>
      <w:r w:rsidR="0017523E" w:rsidRPr="0027653F">
        <w:rPr>
          <w:iCs/>
          <w:szCs w:val="28"/>
          <w:shd w:val="clear" w:color="auto" w:fill="FFFFFF"/>
        </w:rPr>
        <w:t>Н.А.</w:t>
      </w:r>
      <w:r w:rsidRPr="0027653F">
        <w:rPr>
          <w:iCs/>
          <w:szCs w:val="28"/>
          <w:shd w:val="clear" w:color="auto" w:fill="FFFFFF"/>
        </w:rPr>
        <w:t xml:space="preserve">, Федорова Т. В </w:t>
      </w:r>
      <w:r w:rsidR="0017523E" w:rsidRPr="0027653F">
        <w:rPr>
          <w:iCs/>
          <w:szCs w:val="28"/>
          <w:shd w:val="clear" w:color="auto" w:fill="FFFFFF"/>
        </w:rPr>
        <w:t xml:space="preserve">– </w:t>
      </w:r>
      <w:r w:rsidRPr="007C4D89">
        <w:rPr>
          <w:bCs/>
          <w:szCs w:val="28"/>
          <w:shd w:val="clear" w:color="auto" w:fill="FFFFFF"/>
        </w:rPr>
        <w:t>Бухгалтерский учет</w:t>
      </w:r>
      <w:r w:rsidRPr="0027653F">
        <w:rPr>
          <w:bCs/>
          <w:szCs w:val="28"/>
          <w:shd w:val="clear" w:color="auto" w:fill="FFFFFF"/>
        </w:rPr>
        <w:t xml:space="preserve"> </w:t>
      </w:r>
      <w:r w:rsidR="0017523E" w:rsidRPr="0027653F">
        <w:rPr>
          <w:bCs/>
          <w:szCs w:val="28"/>
          <w:shd w:val="clear" w:color="auto" w:fill="FFFFFF"/>
        </w:rPr>
        <w:t xml:space="preserve">– </w:t>
      </w:r>
      <w:r w:rsidRPr="0027653F">
        <w:rPr>
          <w:szCs w:val="28"/>
          <w:shd w:val="clear" w:color="auto" w:fill="FFFFFF"/>
        </w:rPr>
        <w:t>Изд.: ИНФРА-М, ИЗДАТЕЛЬСКИЙ ДОМ, Форум</w:t>
      </w:r>
      <w:r w:rsidR="0017523E" w:rsidRPr="0027653F">
        <w:rPr>
          <w:szCs w:val="28"/>
          <w:shd w:val="clear" w:color="auto" w:fill="FFFFFF"/>
        </w:rPr>
        <w:t>,</w:t>
      </w:r>
      <w:r w:rsidRPr="0027653F">
        <w:rPr>
          <w:szCs w:val="28"/>
          <w:shd w:val="clear" w:color="auto" w:fill="FFFFFF"/>
        </w:rPr>
        <w:t xml:space="preserve"> </w:t>
      </w:r>
      <w:r w:rsidR="0017523E" w:rsidRPr="0027653F">
        <w:rPr>
          <w:szCs w:val="28"/>
          <w:shd w:val="clear" w:color="auto" w:fill="FFFFFF"/>
        </w:rPr>
        <w:t>2007 г</w:t>
      </w:r>
      <w:r w:rsidRPr="0027653F">
        <w:rPr>
          <w:szCs w:val="28"/>
          <w:shd w:val="clear" w:color="auto" w:fill="FFFFFF"/>
        </w:rPr>
        <w:t>.</w:t>
      </w:r>
    </w:p>
    <w:p w:rsidR="0027653F" w:rsidRPr="005409B8" w:rsidRDefault="0027653F" w:rsidP="005409B8">
      <w:pPr>
        <w:shd w:val="clear" w:color="auto" w:fill="FFFFFF"/>
        <w:spacing w:line="360" w:lineRule="auto"/>
        <w:jc w:val="both"/>
        <w:rPr>
          <w:bCs/>
          <w:szCs w:val="28"/>
          <w:shd w:val="clear" w:color="auto" w:fill="FFFFFF"/>
        </w:rPr>
      </w:pPr>
      <w:r w:rsidRPr="0027653F">
        <w:rPr>
          <w:szCs w:val="28"/>
          <w:shd w:val="clear" w:color="auto" w:fill="FFFFFF"/>
        </w:rPr>
        <w:t>9.</w:t>
      </w:r>
      <w:r w:rsidR="0017523E" w:rsidRPr="0027653F">
        <w:rPr>
          <w:szCs w:val="28"/>
          <w:shd w:val="clear" w:color="auto" w:fill="FFFFFF"/>
        </w:rPr>
        <w:t xml:space="preserve"> </w:t>
      </w:r>
      <w:r w:rsidRPr="0027653F">
        <w:rPr>
          <w:bCs/>
          <w:szCs w:val="28"/>
          <w:shd w:val="clear" w:color="auto" w:fill="FFFFFF"/>
        </w:rPr>
        <w:t xml:space="preserve">Пасько А.И. </w:t>
      </w:r>
      <w:r w:rsidR="0017523E" w:rsidRPr="0027653F">
        <w:rPr>
          <w:bCs/>
          <w:szCs w:val="28"/>
          <w:shd w:val="clear" w:color="auto" w:fill="FFFFFF"/>
        </w:rPr>
        <w:t xml:space="preserve">– </w:t>
      </w:r>
      <w:r w:rsidRPr="0027653F">
        <w:rPr>
          <w:bCs/>
          <w:szCs w:val="28"/>
          <w:shd w:val="clear" w:color="auto" w:fill="FFFFFF"/>
        </w:rPr>
        <w:t>Бухгалтерский</w:t>
      </w:r>
      <w:r w:rsidR="0017523E" w:rsidRPr="0027653F">
        <w:rPr>
          <w:bCs/>
          <w:szCs w:val="28"/>
          <w:shd w:val="clear" w:color="auto" w:fill="FFFFFF"/>
        </w:rPr>
        <w:t xml:space="preserve"> </w:t>
      </w:r>
      <w:r w:rsidRPr="0027653F">
        <w:rPr>
          <w:bCs/>
          <w:szCs w:val="28"/>
          <w:shd w:val="clear" w:color="auto" w:fill="FFFFFF"/>
        </w:rPr>
        <w:t>финансовый</w:t>
      </w:r>
      <w:r w:rsidR="0017523E" w:rsidRPr="0027653F">
        <w:rPr>
          <w:bCs/>
          <w:szCs w:val="28"/>
          <w:shd w:val="clear" w:color="auto" w:fill="FFFFFF"/>
        </w:rPr>
        <w:t xml:space="preserve"> </w:t>
      </w:r>
      <w:r w:rsidRPr="0027653F">
        <w:rPr>
          <w:bCs/>
          <w:szCs w:val="28"/>
          <w:shd w:val="clear" w:color="auto" w:fill="FFFFFF"/>
        </w:rPr>
        <w:t xml:space="preserve">учет </w:t>
      </w:r>
      <w:r w:rsidR="0017523E" w:rsidRPr="0027653F">
        <w:rPr>
          <w:bCs/>
          <w:szCs w:val="28"/>
          <w:shd w:val="clear" w:color="auto" w:fill="FFFFFF"/>
        </w:rPr>
        <w:t xml:space="preserve">– </w:t>
      </w:r>
      <w:r w:rsidRPr="0027653F">
        <w:rPr>
          <w:szCs w:val="28"/>
          <w:shd w:val="clear" w:color="auto" w:fill="FFFFFF"/>
        </w:rPr>
        <w:t>Издательство:</w:t>
      </w:r>
      <w:r w:rsidR="0017523E" w:rsidRPr="0027653F">
        <w:rPr>
          <w:szCs w:val="28"/>
          <w:shd w:val="clear" w:color="auto" w:fill="FFFFFF"/>
        </w:rPr>
        <w:t xml:space="preserve"> </w:t>
      </w:r>
      <w:r w:rsidRPr="0027653F">
        <w:rPr>
          <w:szCs w:val="28"/>
          <w:shd w:val="clear" w:color="auto" w:fill="FFFFFF"/>
        </w:rPr>
        <w:t>Финансы</w:t>
      </w:r>
      <w:r w:rsidR="0017523E" w:rsidRPr="0027653F">
        <w:rPr>
          <w:szCs w:val="28"/>
          <w:shd w:val="clear" w:color="auto" w:fill="FFFFFF"/>
        </w:rPr>
        <w:t xml:space="preserve"> </w:t>
      </w:r>
      <w:r w:rsidRPr="0027653F">
        <w:rPr>
          <w:szCs w:val="28"/>
          <w:shd w:val="clear" w:color="auto" w:fill="FFFFFF"/>
        </w:rPr>
        <w:t xml:space="preserve">и статистика, </w:t>
      </w:r>
      <w:r w:rsidR="0017523E" w:rsidRPr="0027653F">
        <w:rPr>
          <w:szCs w:val="28"/>
          <w:shd w:val="clear" w:color="auto" w:fill="FFFFFF"/>
        </w:rPr>
        <w:t>2009 г</w:t>
      </w:r>
      <w:r w:rsidRPr="0027653F">
        <w:rPr>
          <w:szCs w:val="28"/>
          <w:shd w:val="clear" w:color="auto" w:fill="FFFFFF"/>
        </w:rPr>
        <w:t>.</w:t>
      </w:r>
      <w:bookmarkStart w:id="2" w:name="_GoBack"/>
      <w:bookmarkEnd w:id="2"/>
    </w:p>
    <w:sectPr w:rsidR="0027653F" w:rsidRPr="005409B8" w:rsidSect="0017523E">
      <w:footerReference w:type="even" r:id="rId7"/>
      <w:footerReference w:type="defaul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24F" w:rsidRDefault="0065224F">
      <w:r>
        <w:separator/>
      </w:r>
    </w:p>
  </w:endnote>
  <w:endnote w:type="continuationSeparator" w:id="0">
    <w:p w:rsidR="0065224F" w:rsidRDefault="0065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3F" w:rsidRDefault="0027653F">
    <w:pPr>
      <w:pStyle w:val="a6"/>
      <w:framePr w:wrap="around" w:vAnchor="text" w:hAnchor="margin" w:xAlign="center" w:y="1"/>
      <w:rPr>
        <w:rStyle w:val="ab"/>
      </w:rPr>
    </w:pPr>
  </w:p>
  <w:p w:rsidR="0027653F" w:rsidRDefault="002765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3F" w:rsidRDefault="007C4D89">
    <w:pPr>
      <w:pStyle w:val="a6"/>
      <w:framePr w:wrap="around" w:vAnchor="text" w:hAnchor="margin" w:xAlign="center" w:y="1"/>
      <w:rPr>
        <w:rStyle w:val="ab"/>
      </w:rPr>
    </w:pPr>
    <w:r>
      <w:rPr>
        <w:rStyle w:val="ab"/>
        <w:noProof/>
      </w:rPr>
      <w:t>2</w:t>
    </w:r>
  </w:p>
  <w:p w:rsidR="0027653F" w:rsidRDefault="002765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24F" w:rsidRDefault="0065224F">
      <w:r>
        <w:separator/>
      </w:r>
    </w:p>
  </w:footnote>
  <w:footnote w:type="continuationSeparator" w:id="0">
    <w:p w:rsidR="0065224F" w:rsidRDefault="00652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6C00366"/>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9A762DBE"/>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9F169482"/>
    <w:lvl w:ilvl="0">
      <w:start w:val="1"/>
      <w:numFmt w:val="bullet"/>
      <w:lvlText w:val=""/>
      <w:lvlJc w:val="left"/>
      <w:pPr>
        <w:tabs>
          <w:tab w:val="num" w:pos="643"/>
        </w:tabs>
        <w:ind w:left="643" w:hanging="360"/>
      </w:pPr>
      <w:rPr>
        <w:rFonts w:ascii="Symbol" w:hAnsi="Symbol" w:hint="default"/>
      </w:rPr>
    </w:lvl>
  </w:abstractNum>
  <w:abstractNum w:abstractNumId="3">
    <w:nsid w:val="08042844"/>
    <w:multiLevelType w:val="hybridMultilevel"/>
    <w:tmpl w:val="F3DA8BE8"/>
    <w:lvl w:ilvl="0" w:tplc="59406700">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08A54400"/>
    <w:multiLevelType w:val="hybridMultilevel"/>
    <w:tmpl w:val="13DAFB8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D5335B"/>
    <w:multiLevelType w:val="hybridMultilevel"/>
    <w:tmpl w:val="773496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C37DDD"/>
    <w:multiLevelType w:val="hybridMultilevel"/>
    <w:tmpl w:val="A28EC9BE"/>
    <w:lvl w:ilvl="0" w:tplc="1E8676E0">
      <w:start w:val="1"/>
      <w:numFmt w:val="bullet"/>
      <w:lvlText w:val=""/>
      <w:lvlJc w:val="left"/>
      <w:pPr>
        <w:tabs>
          <w:tab w:val="num" w:pos="720"/>
        </w:tabs>
        <w:ind w:left="720" w:hanging="360"/>
      </w:pPr>
      <w:rPr>
        <w:rFonts w:ascii="Symbol" w:hAnsi="Symbol" w:hint="default"/>
        <w:sz w:val="20"/>
      </w:rPr>
    </w:lvl>
    <w:lvl w:ilvl="1" w:tplc="0419000F">
      <w:start w:val="1"/>
      <w:numFmt w:val="decimal"/>
      <w:lvlText w:val="%2."/>
      <w:lvlJc w:val="left"/>
      <w:pPr>
        <w:tabs>
          <w:tab w:val="num" w:pos="1440"/>
        </w:tabs>
        <w:ind w:left="1440" w:hanging="360"/>
      </w:pPr>
      <w:rPr>
        <w:rFonts w:cs="Times New Roman"/>
      </w:rPr>
    </w:lvl>
    <w:lvl w:ilvl="2" w:tplc="89F4D62E" w:tentative="1">
      <w:start w:val="1"/>
      <w:numFmt w:val="bullet"/>
      <w:lvlText w:val=""/>
      <w:lvlJc w:val="left"/>
      <w:pPr>
        <w:tabs>
          <w:tab w:val="num" w:pos="2160"/>
        </w:tabs>
        <w:ind w:left="2160" w:hanging="360"/>
      </w:pPr>
      <w:rPr>
        <w:rFonts w:ascii="Wingdings" w:hAnsi="Wingdings" w:hint="default"/>
        <w:sz w:val="20"/>
      </w:rPr>
    </w:lvl>
    <w:lvl w:ilvl="3" w:tplc="4418D2AE" w:tentative="1">
      <w:start w:val="1"/>
      <w:numFmt w:val="bullet"/>
      <w:lvlText w:val=""/>
      <w:lvlJc w:val="left"/>
      <w:pPr>
        <w:tabs>
          <w:tab w:val="num" w:pos="2880"/>
        </w:tabs>
        <w:ind w:left="2880" w:hanging="360"/>
      </w:pPr>
      <w:rPr>
        <w:rFonts w:ascii="Wingdings" w:hAnsi="Wingdings" w:hint="default"/>
        <w:sz w:val="20"/>
      </w:rPr>
    </w:lvl>
    <w:lvl w:ilvl="4" w:tplc="15A6CEEE" w:tentative="1">
      <w:start w:val="1"/>
      <w:numFmt w:val="bullet"/>
      <w:lvlText w:val=""/>
      <w:lvlJc w:val="left"/>
      <w:pPr>
        <w:tabs>
          <w:tab w:val="num" w:pos="3600"/>
        </w:tabs>
        <w:ind w:left="3600" w:hanging="360"/>
      </w:pPr>
      <w:rPr>
        <w:rFonts w:ascii="Wingdings" w:hAnsi="Wingdings" w:hint="default"/>
        <w:sz w:val="20"/>
      </w:rPr>
    </w:lvl>
    <w:lvl w:ilvl="5" w:tplc="375AC07E" w:tentative="1">
      <w:start w:val="1"/>
      <w:numFmt w:val="bullet"/>
      <w:lvlText w:val=""/>
      <w:lvlJc w:val="left"/>
      <w:pPr>
        <w:tabs>
          <w:tab w:val="num" w:pos="4320"/>
        </w:tabs>
        <w:ind w:left="4320" w:hanging="360"/>
      </w:pPr>
      <w:rPr>
        <w:rFonts w:ascii="Wingdings" w:hAnsi="Wingdings" w:hint="default"/>
        <w:sz w:val="20"/>
      </w:rPr>
    </w:lvl>
    <w:lvl w:ilvl="6" w:tplc="3A6A44A4" w:tentative="1">
      <w:start w:val="1"/>
      <w:numFmt w:val="bullet"/>
      <w:lvlText w:val=""/>
      <w:lvlJc w:val="left"/>
      <w:pPr>
        <w:tabs>
          <w:tab w:val="num" w:pos="5040"/>
        </w:tabs>
        <w:ind w:left="5040" w:hanging="360"/>
      </w:pPr>
      <w:rPr>
        <w:rFonts w:ascii="Wingdings" w:hAnsi="Wingdings" w:hint="default"/>
        <w:sz w:val="20"/>
      </w:rPr>
    </w:lvl>
    <w:lvl w:ilvl="7" w:tplc="C4823248" w:tentative="1">
      <w:start w:val="1"/>
      <w:numFmt w:val="bullet"/>
      <w:lvlText w:val=""/>
      <w:lvlJc w:val="left"/>
      <w:pPr>
        <w:tabs>
          <w:tab w:val="num" w:pos="5760"/>
        </w:tabs>
        <w:ind w:left="5760" w:hanging="360"/>
      </w:pPr>
      <w:rPr>
        <w:rFonts w:ascii="Wingdings" w:hAnsi="Wingdings" w:hint="default"/>
        <w:sz w:val="20"/>
      </w:rPr>
    </w:lvl>
    <w:lvl w:ilvl="8" w:tplc="5AD40A6E"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C61AC"/>
    <w:multiLevelType w:val="hybridMultilevel"/>
    <w:tmpl w:val="9BEC3E1E"/>
    <w:lvl w:ilvl="0" w:tplc="04190001">
      <w:start w:val="1"/>
      <w:numFmt w:val="bullet"/>
      <w:pStyle w:val="3"/>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2BE5258D"/>
    <w:multiLevelType w:val="hybridMultilevel"/>
    <w:tmpl w:val="9BEC3E1E"/>
    <w:lvl w:ilvl="0" w:tplc="0419000F">
      <w:start w:val="1"/>
      <w:numFmt w:val="decimal"/>
      <w:pStyle w:val="4"/>
      <w:lvlText w:val="%1."/>
      <w:lvlJc w:val="left"/>
      <w:pPr>
        <w:tabs>
          <w:tab w:val="num" w:pos="720"/>
        </w:tabs>
        <w:ind w:left="720" w:hanging="360"/>
      </w:pPr>
      <w:rPr>
        <w:rFonts w:cs="Times New Roman"/>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8723595"/>
    <w:multiLevelType w:val="hybridMultilevel"/>
    <w:tmpl w:val="9C980A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0F046F"/>
    <w:multiLevelType w:val="hybridMultilevel"/>
    <w:tmpl w:val="20C45DFA"/>
    <w:lvl w:ilvl="0" w:tplc="998E880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5B256C0B"/>
    <w:multiLevelType w:val="hybridMultilevel"/>
    <w:tmpl w:val="3D4C090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C241958"/>
    <w:multiLevelType w:val="hybridMultilevel"/>
    <w:tmpl w:val="FB94E95E"/>
    <w:lvl w:ilvl="0" w:tplc="7616CBDA">
      <w:start w:val="1"/>
      <w:numFmt w:val="bullet"/>
      <w:lvlText w:val=""/>
      <w:lvlJc w:val="left"/>
      <w:pPr>
        <w:tabs>
          <w:tab w:val="num" w:pos="720"/>
        </w:tabs>
        <w:ind w:left="720" w:hanging="360"/>
      </w:pPr>
      <w:rPr>
        <w:rFonts w:ascii="Symbol" w:hAnsi="Symbol" w:hint="default"/>
        <w:sz w:val="20"/>
      </w:rPr>
    </w:lvl>
    <w:lvl w:ilvl="1" w:tplc="1A544F0E">
      <w:start w:val="1"/>
      <w:numFmt w:val="bullet"/>
      <w:lvlText w:val="o"/>
      <w:lvlJc w:val="left"/>
      <w:pPr>
        <w:tabs>
          <w:tab w:val="num" w:pos="1440"/>
        </w:tabs>
        <w:ind w:left="1440" w:hanging="360"/>
      </w:pPr>
      <w:rPr>
        <w:rFonts w:ascii="Courier New" w:hAnsi="Courier New" w:hint="default"/>
        <w:sz w:val="20"/>
      </w:rPr>
    </w:lvl>
    <w:lvl w:ilvl="2" w:tplc="4130272C" w:tentative="1">
      <w:start w:val="1"/>
      <w:numFmt w:val="bullet"/>
      <w:lvlText w:val=""/>
      <w:lvlJc w:val="left"/>
      <w:pPr>
        <w:tabs>
          <w:tab w:val="num" w:pos="2160"/>
        </w:tabs>
        <w:ind w:left="2160" w:hanging="360"/>
      </w:pPr>
      <w:rPr>
        <w:rFonts w:ascii="Wingdings" w:hAnsi="Wingdings" w:hint="default"/>
        <w:sz w:val="20"/>
      </w:rPr>
    </w:lvl>
    <w:lvl w:ilvl="3" w:tplc="351E169E" w:tentative="1">
      <w:start w:val="1"/>
      <w:numFmt w:val="bullet"/>
      <w:lvlText w:val=""/>
      <w:lvlJc w:val="left"/>
      <w:pPr>
        <w:tabs>
          <w:tab w:val="num" w:pos="2880"/>
        </w:tabs>
        <w:ind w:left="2880" w:hanging="360"/>
      </w:pPr>
      <w:rPr>
        <w:rFonts w:ascii="Wingdings" w:hAnsi="Wingdings" w:hint="default"/>
        <w:sz w:val="20"/>
      </w:rPr>
    </w:lvl>
    <w:lvl w:ilvl="4" w:tplc="047E8F58" w:tentative="1">
      <w:start w:val="1"/>
      <w:numFmt w:val="bullet"/>
      <w:lvlText w:val=""/>
      <w:lvlJc w:val="left"/>
      <w:pPr>
        <w:tabs>
          <w:tab w:val="num" w:pos="3600"/>
        </w:tabs>
        <w:ind w:left="3600" w:hanging="360"/>
      </w:pPr>
      <w:rPr>
        <w:rFonts w:ascii="Wingdings" w:hAnsi="Wingdings" w:hint="default"/>
        <w:sz w:val="20"/>
      </w:rPr>
    </w:lvl>
    <w:lvl w:ilvl="5" w:tplc="8CFC2A46" w:tentative="1">
      <w:start w:val="1"/>
      <w:numFmt w:val="bullet"/>
      <w:lvlText w:val=""/>
      <w:lvlJc w:val="left"/>
      <w:pPr>
        <w:tabs>
          <w:tab w:val="num" w:pos="4320"/>
        </w:tabs>
        <w:ind w:left="4320" w:hanging="360"/>
      </w:pPr>
      <w:rPr>
        <w:rFonts w:ascii="Wingdings" w:hAnsi="Wingdings" w:hint="default"/>
        <w:sz w:val="20"/>
      </w:rPr>
    </w:lvl>
    <w:lvl w:ilvl="6" w:tplc="03BCAE1A" w:tentative="1">
      <w:start w:val="1"/>
      <w:numFmt w:val="bullet"/>
      <w:lvlText w:val=""/>
      <w:lvlJc w:val="left"/>
      <w:pPr>
        <w:tabs>
          <w:tab w:val="num" w:pos="5040"/>
        </w:tabs>
        <w:ind w:left="5040" w:hanging="360"/>
      </w:pPr>
      <w:rPr>
        <w:rFonts w:ascii="Wingdings" w:hAnsi="Wingdings" w:hint="default"/>
        <w:sz w:val="20"/>
      </w:rPr>
    </w:lvl>
    <w:lvl w:ilvl="7" w:tplc="A3743558" w:tentative="1">
      <w:start w:val="1"/>
      <w:numFmt w:val="bullet"/>
      <w:lvlText w:val=""/>
      <w:lvlJc w:val="left"/>
      <w:pPr>
        <w:tabs>
          <w:tab w:val="num" w:pos="5760"/>
        </w:tabs>
        <w:ind w:left="5760" w:hanging="360"/>
      </w:pPr>
      <w:rPr>
        <w:rFonts w:ascii="Wingdings" w:hAnsi="Wingdings" w:hint="default"/>
        <w:sz w:val="20"/>
      </w:rPr>
    </w:lvl>
    <w:lvl w:ilvl="8" w:tplc="BFB06E20"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B500D6"/>
    <w:multiLevelType w:val="hybridMultilevel"/>
    <w:tmpl w:val="7C44AF4A"/>
    <w:lvl w:ilvl="0" w:tplc="59406700">
      <w:start w:val="1"/>
      <w:numFmt w:val="bullet"/>
      <w:lvlText w:val="-"/>
      <w:lvlJc w:val="left"/>
      <w:pPr>
        <w:tabs>
          <w:tab w:val="num" w:pos="1800"/>
        </w:tabs>
        <w:ind w:left="180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6063B55"/>
    <w:multiLevelType w:val="hybridMultilevel"/>
    <w:tmpl w:val="CC5EA90A"/>
    <w:lvl w:ilvl="0" w:tplc="51BAAE84">
      <w:start w:val="1"/>
      <w:numFmt w:val="decimal"/>
      <w:lvlText w:val="%1."/>
      <w:lvlJc w:val="left"/>
      <w:pPr>
        <w:tabs>
          <w:tab w:val="num" w:pos="720"/>
        </w:tabs>
        <w:ind w:left="720" w:hanging="360"/>
      </w:pPr>
      <w:rPr>
        <w:rFonts w:cs="Times New Roman"/>
      </w:rPr>
    </w:lvl>
    <w:lvl w:ilvl="1" w:tplc="9B4632E0" w:tentative="1">
      <w:start w:val="1"/>
      <w:numFmt w:val="decimal"/>
      <w:lvlText w:val="%2."/>
      <w:lvlJc w:val="left"/>
      <w:pPr>
        <w:tabs>
          <w:tab w:val="num" w:pos="1440"/>
        </w:tabs>
        <w:ind w:left="1440" w:hanging="360"/>
      </w:pPr>
      <w:rPr>
        <w:rFonts w:cs="Times New Roman"/>
      </w:rPr>
    </w:lvl>
    <w:lvl w:ilvl="2" w:tplc="121895D0" w:tentative="1">
      <w:start w:val="1"/>
      <w:numFmt w:val="decimal"/>
      <w:lvlText w:val="%3."/>
      <w:lvlJc w:val="left"/>
      <w:pPr>
        <w:tabs>
          <w:tab w:val="num" w:pos="2160"/>
        </w:tabs>
        <w:ind w:left="2160" w:hanging="360"/>
      </w:pPr>
      <w:rPr>
        <w:rFonts w:cs="Times New Roman"/>
      </w:rPr>
    </w:lvl>
    <w:lvl w:ilvl="3" w:tplc="B9269CC4" w:tentative="1">
      <w:start w:val="1"/>
      <w:numFmt w:val="decimal"/>
      <w:lvlText w:val="%4."/>
      <w:lvlJc w:val="left"/>
      <w:pPr>
        <w:tabs>
          <w:tab w:val="num" w:pos="2880"/>
        </w:tabs>
        <w:ind w:left="2880" w:hanging="360"/>
      </w:pPr>
      <w:rPr>
        <w:rFonts w:cs="Times New Roman"/>
      </w:rPr>
    </w:lvl>
    <w:lvl w:ilvl="4" w:tplc="85FA61EE" w:tentative="1">
      <w:start w:val="1"/>
      <w:numFmt w:val="decimal"/>
      <w:lvlText w:val="%5."/>
      <w:lvlJc w:val="left"/>
      <w:pPr>
        <w:tabs>
          <w:tab w:val="num" w:pos="3600"/>
        </w:tabs>
        <w:ind w:left="3600" w:hanging="360"/>
      </w:pPr>
      <w:rPr>
        <w:rFonts w:cs="Times New Roman"/>
      </w:rPr>
    </w:lvl>
    <w:lvl w:ilvl="5" w:tplc="5FDC1340" w:tentative="1">
      <w:start w:val="1"/>
      <w:numFmt w:val="decimal"/>
      <w:lvlText w:val="%6."/>
      <w:lvlJc w:val="left"/>
      <w:pPr>
        <w:tabs>
          <w:tab w:val="num" w:pos="4320"/>
        </w:tabs>
        <w:ind w:left="4320" w:hanging="360"/>
      </w:pPr>
      <w:rPr>
        <w:rFonts w:cs="Times New Roman"/>
      </w:rPr>
    </w:lvl>
    <w:lvl w:ilvl="6" w:tplc="CFBAB698" w:tentative="1">
      <w:start w:val="1"/>
      <w:numFmt w:val="decimal"/>
      <w:lvlText w:val="%7."/>
      <w:lvlJc w:val="left"/>
      <w:pPr>
        <w:tabs>
          <w:tab w:val="num" w:pos="5040"/>
        </w:tabs>
        <w:ind w:left="5040" w:hanging="360"/>
      </w:pPr>
      <w:rPr>
        <w:rFonts w:cs="Times New Roman"/>
      </w:rPr>
    </w:lvl>
    <w:lvl w:ilvl="7" w:tplc="550C1806" w:tentative="1">
      <w:start w:val="1"/>
      <w:numFmt w:val="decimal"/>
      <w:lvlText w:val="%8."/>
      <w:lvlJc w:val="left"/>
      <w:pPr>
        <w:tabs>
          <w:tab w:val="num" w:pos="5760"/>
        </w:tabs>
        <w:ind w:left="5760" w:hanging="360"/>
      </w:pPr>
      <w:rPr>
        <w:rFonts w:cs="Times New Roman"/>
      </w:rPr>
    </w:lvl>
    <w:lvl w:ilvl="8" w:tplc="EB5E1C2C" w:tentative="1">
      <w:start w:val="1"/>
      <w:numFmt w:val="decimal"/>
      <w:lvlText w:val="%9."/>
      <w:lvlJc w:val="left"/>
      <w:pPr>
        <w:tabs>
          <w:tab w:val="num" w:pos="6480"/>
        </w:tabs>
        <w:ind w:left="6480" w:hanging="360"/>
      </w:pPr>
      <w:rPr>
        <w:rFonts w:cs="Times New Roman"/>
      </w:rPr>
    </w:lvl>
  </w:abstractNum>
  <w:abstractNum w:abstractNumId="15">
    <w:nsid w:val="692464AB"/>
    <w:multiLevelType w:val="hybridMultilevel"/>
    <w:tmpl w:val="E6D649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E8794D"/>
    <w:multiLevelType w:val="hybridMultilevel"/>
    <w:tmpl w:val="AC6C262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73DB6488"/>
    <w:multiLevelType w:val="hybridMultilevel"/>
    <w:tmpl w:val="0E46F2C6"/>
    <w:lvl w:ilvl="0" w:tplc="04190001">
      <w:start w:val="1"/>
      <w:numFmt w:val="bullet"/>
      <w:pStyle w:val="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5394FC6"/>
    <w:multiLevelType w:val="hybridMultilevel"/>
    <w:tmpl w:val="64A47DC8"/>
    <w:lvl w:ilvl="0" w:tplc="04BCEEC8">
      <w:start w:val="1"/>
      <w:numFmt w:val="bullet"/>
      <w:lvlText w:val=""/>
      <w:lvlJc w:val="left"/>
      <w:pPr>
        <w:tabs>
          <w:tab w:val="num" w:pos="720"/>
        </w:tabs>
        <w:ind w:left="720" w:hanging="360"/>
      </w:pPr>
      <w:rPr>
        <w:rFonts w:ascii="Symbol" w:hAnsi="Symbol" w:hint="default"/>
        <w:sz w:val="20"/>
      </w:rPr>
    </w:lvl>
    <w:lvl w:ilvl="1" w:tplc="36F25A98" w:tentative="1">
      <w:start w:val="1"/>
      <w:numFmt w:val="bullet"/>
      <w:lvlText w:val="o"/>
      <w:lvlJc w:val="left"/>
      <w:pPr>
        <w:tabs>
          <w:tab w:val="num" w:pos="1440"/>
        </w:tabs>
        <w:ind w:left="1440" w:hanging="360"/>
      </w:pPr>
      <w:rPr>
        <w:rFonts w:ascii="Courier New" w:hAnsi="Courier New" w:hint="default"/>
        <w:sz w:val="20"/>
      </w:rPr>
    </w:lvl>
    <w:lvl w:ilvl="2" w:tplc="F2DEF75C" w:tentative="1">
      <w:start w:val="1"/>
      <w:numFmt w:val="bullet"/>
      <w:lvlText w:val=""/>
      <w:lvlJc w:val="left"/>
      <w:pPr>
        <w:tabs>
          <w:tab w:val="num" w:pos="2160"/>
        </w:tabs>
        <w:ind w:left="2160" w:hanging="360"/>
      </w:pPr>
      <w:rPr>
        <w:rFonts w:ascii="Wingdings" w:hAnsi="Wingdings" w:hint="default"/>
        <w:sz w:val="20"/>
      </w:rPr>
    </w:lvl>
    <w:lvl w:ilvl="3" w:tplc="3F900134" w:tentative="1">
      <w:start w:val="1"/>
      <w:numFmt w:val="bullet"/>
      <w:lvlText w:val=""/>
      <w:lvlJc w:val="left"/>
      <w:pPr>
        <w:tabs>
          <w:tab w:val="num" w:pos="2880"/>
        </w:tabs>
        <w:ind w:left="2880" w:hanging="360"/>
      </w:pPr>
      <w:rPr>
        <w:rFonts w:ascii="Wingdings" w:hAnsi="Wingdings" w:hint="default"/>
        <w:sz w:val="20"/>
      </w:rPr>
    </w:lvl>
    <w:lvl w:ilvl="4" w:tplc="97D44A1C" w:tentative="1">
      <w:start w:val="1"/>
      <w:numFmt w:val="bullet"/>
      <w:lvlText w:val=""/>
      <w:lvlJc w:val="left"/>
      <w:pPr>
        <w:tabs>
          <w:tab w:val="num" w:pos="3600"/>
        </w:tabs>
        <w:ind w:left="3600" w:hanging="360"/>
      </w:pPr>
      <w:rPr>
        <w:rFonts w:ascii="Wingdings" w:hAnsi="Wingdings" w:hint="default"/>
        <w:sz w:val="20"/>
      </w:rPr>
    </w:lvl>
    <w:lvl w:ilvl="5" w:tplc="772A0C8C" w:tentative="1">
      <w:start w:val="1"/>
      <w:numFmt w:val="bullet"/>
      <w:lvlText w:val=""/>
      <w:lvlJc w:val="left"/>
      <w:pPr>
        <w:tabs>
          <w:tab w:val="num" w:pos="4320"/>
        </w:tabs>
        <w:ind w:left="4320" w:hanging="360"/>
      </w:pPr>
      <w:rPr>
        <w:rFonts w:ascii="Wingdings" w:hAnsi="Wingdings" w:hint="default"/>
        <w:sz w:val="20"/>
      </w:rPr>
    </w:lvl>
    <w:lvl w:ilvl="6" w:tplc="D8E45890" w:tentative="1">
      <w:start w:val="1"/>
      <w:numFmt w:val="bullet"/>
      <w:lvlText w:val=""/>
      <w:lvlJc w:val="left"/>
      <w:pPr>
        <w:tabs>
          <w:tab w:val="num" w:pos="5040"/>
        </w:tabs>
        <w:ind w:left="5040" w:hanging="360"/>
      </w:pPr>
      <w:rPr>
        <w:rFonts w:ascii="Wingdings" w:hAnsi="Wingdings" w:hint="default"/>
        <w:sz w:val="20"/>
      </w:rPr>
    </w:lvl>
    <w:lvl w:ilvl="7" w:tplc="259E9B2C" w:tentative="1">
      <w:start w:val="1"/>
      <w:numFmt w:val="bullet"/>
      <w:lvlText w:val=""/>
      <w:lvlJc w:val="left"/>
      <w:pPr>
        <w:tabs>
          <w:tab w:val="num" w:pos="5760"/>
        </w:tabs>
        <w:ind w:left="5760" w:hanging="360"/>
      </w:pPr>
      <w:rPr>
        <w:rFonts w:ascii="Wingdings" w:hAnsi="Wingdings" w:hint="default"/>
        <w:sz w:val="20"/>
      </w:rPr>
    </w:lvl>
    <w:lvl w:ilvl="8" w:tplc="8376A88E"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C40582"/>
    <w:multiLevelType w:val="hybridMultilevel"/>
    <w:tmpl w:val="F18C2158"/>
    <w:lvl w:ilvl="0" w:tplc="947CC7F2">
      <w:start w:val="1"/>
      <w:numFmt w:val="bullet"/>
      <w:lvlText w:val=""/>
      <w:lvlJc w:val="left"/>
      <w:pPr>
        <w:tabs>
          <w:tab w:val="num" w:pos="720"/>
        </w:tabs>
        <w:ind w:left="720" w:hanging="360"/>
      </w:pPr>
      <w:rPr>
        <w:rFonts w:ascii="Symbol" w:hAnsi="Symbol" w:hint="default"/>
        <w:sz w:val="20"/>
      </w:rPr>
    </w:lvl>
    <w:lvl w:ilvl="1" w:tplc="0B32C08C" w:tentative="1">
      <w:start w:val="1"/>
      <w:numFmt w:val="bullet"/>
      <w:lvlText w:val="o"/>
      <w:lvlJc w:val="left"/>
      <w:pPr>
        <w:tabs>
          <w:tab w:val="num" w:pos="1440"/>
        </w:tabs>
        <w:ind w:left="1440" w:hanging="360"/>
      </w:pPr>
      <w:rPr>
        <w:rFonts w:ascii="Courier New" w:hAnsi="Courier New" w:hint="default"/>
        <w:sz w:val="20"/>
      </w:rPr>
    </w:lvl>
    <w:lvl w:ilvl="2" w:tplc="39B2CA5C" w:tentative="1">
      <w:start w:val="1"/>
      <w:numFmt w:val="bullet"/>
      <w:lvlText w:val=""/>
      <w:lvlJc w:val="left"/>
      <w:pPr>
        <w:tabs>
          <w:tab w:val="num" w:pos="2160"/>
        </w:tabs>
        <w:ind w:left="2160" w:hanging="360"/>
      </w:pPr>
      <w:rPr>
        <w:rFonts w:ascii="Wingdings" w:hAnsi="Wingdings" w:hint="default"/>
        <w:sz w:val="20"/>
      </w:rPr>
    </w:lvl>
    <w:lvl w:ilvl="3" w:tplc="D164799E" w:tentative="1">
      <w:start w:val="1"/>
      <w:numFmt w:val="bullet"/>
      <w:lvlText w:val=""/>
      <w:lvlJc w:val="left"/>
      <w:pPr>
        <w:tabs>
          <w:tab w:val="num" w:pos="2880"/>
        </w:tabs>
        <w:ind w:left="2880" w:hanging="360"/>
      </w:pPr>
      <w:rPr>
        <w:rFonts w:ascii="Wingdings" w:hAnsi="Wingdings" w:hint="default"/>
        <w:sz w:val="20"/>
      </w:rPr>
    </w:lvl>
    <w:lvl w:ilvl="4" w:tplc="166A4CB4" w:tentative="1">
      <w:start w:val="1"/>
      <w:numFmt w:val="bullet"/>
      <w:lvlText w:val=""/>
      <w:lvlJc w:val="left"/>
      <w:pPr>
        <w:tabs>
          <w:tab w:val="num" w:pos="3600"/>
        </w:tabs>
        <w:ind w:left="3600" w:hanging="360"/>
      </w:pPr>
      <w:rPr>
        <w:rFonts w:ascii="Wingdings" w:hAnsi="Wingdings" w:hint="default"/>
        <w:sz w:val="20"/>
      </w:rPr>
    </w:lvl>
    <w:lvl w:ilvl="5" w:tplc="E8E07212" w:tentative="1">
      <w:start w:val="1"/>
      <w:numFmt w:val="bullet"/>
      <w:lvlText w:val=""/>
      <w:lvlJc w:val="left"/>
      <w:pPr>
        <w:tabs>
          <w:tab w:val="num" w:pos="4320"/>
        </w:tabs>
        <w:ind w:left="4320" w:hanging="360"/>
      </w:pPr>
      <w:rPr>
        <w:rFonts w:ascii="Wingdings" w:hAnsi="Wingdings" w:hint="default"/>
        <w:sz w:val="20"/>
      </w:rPr>
    </w:lvl>
    <w:lvl w:ilvl="6" w:tplc="ACE44814" w:tentative="1">
      <w:start w:val="1"/>
      <w:numFmt w:val="bullet"/>
      <w:lvlText w:val=""/>
      <w:lvlJc w:val="left"/>
      <w:pPr>
        <w:tabs>
          <w:tab w:val="num" w:pos="5040"/>
        </w:tabs>
        <w:ind w:left="5040" w:hanging="360"/>
      </w:pPr>
      <w:rPr>
        <w:rFonts w:ascii="Wingdings" w:hAnsi="Wingdings" w:hint="default"/>
        <w:sz w:val="20"/>
      </w:rPr>
    </w:lvl>
    <w:lvl w:ilvl="7" w:tplc="8412438C" w:tentative="1">
      <w:start w:val="1"/>
      <w:numFmt w:val="bullet"/>
      <w:lvlText w:val=""/>
      <w:lvlJc w:val="left"/>
      <w:pPr>
        <w:tabs>
          <w:tab w:val="num" w:pos="5760"/>
        </w:tabs>
        <w:ind w:left="5760" w:hanging="360"/>
      </w:pPr>
      <w:rPr>
        <w:rFonts w:ascii="Wingdings" w:hAnsi="Wingdings" w:hint="default"/>
        <w:sz w:val="20"/>
      </w:rPr>
    </w:lvl>
    <w:lvl w:ilvl="8" w:tplc="ABCA03B4"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887ACB"/>
    <w:multiLevelType w:val="hybridMultilevel"/>
    <w:tmpl w:val="30E42A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8"/>
  </w:num>
  <w:num w:numId="8">
    <w:abstractNumId w:val="14"/>
  </w:num>
  <w:num w:numId="9">
    <w:abstractNumId w:val="5"/>
  </w:num>
  <w:num w:numId="10">
    <w:abstractNumId w:val="15"/>
  </w:num>
  <w:num w:numId="11">
    <w:abstractNumId w:val="20"/>
  </w:num>
  <w:num w:numId="12">
    <w:abstractNumId w:val="19"/>
  </w:num>
  <w:num w:numId="13">
    <w:abstractNumId w:val="12"/>
  </w:num>
  <w:num w:numId="14">
    <w:abstractNumId w:val="6"/>
  </w:num>
  <w:num w:numId="15">
    <w:abstractNumId w:val="9"/>
  </w:num>
  <w:num w:numId="16">
    <w:abstractNumId w:val="17"/>
  </w:num>
  <w:num w:numId="17">
    <w:abstractNumId w:val="7"/>
  </w:num>
  <w:num w:numId="18">
    <w:abstractNumId w:val="8"/>
  </w:num>
  <w:num w:numId="19">
    <w:abstractNumId w:val="2"/>
  </w:num>
  <w:num w:numId="20">
    <w:abstractNumId w:val="1"/>
  </w:num>
  <w:num w:numId="21">
    <w:abstractNumId w:val="0"/>
  </w:num>
  <w:num w:numId="22">
    <w:abstractNumId w:val="3"/>
  </w:num>
  <w:num w:numId="23">
    <w:abstractNumId w:val="13"/>
  </w:num>
  <w:num w:numId="24">
    <w:abstractNumId w:val="10"/>
  </w:num>
  <w:num w:numId="25">
    <w:abstractNumId w:val="11"/>
  </w:num>
  <w:num w:numId="26">
    <w:abstractNumId w:val="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23E"/>
    <w:rsid w:val="0017523E"/>
    <w:rsid w:val="0027653F"/>
    <w:rsid w:val="003378DD"/>
    <w:rsid w:val="005409B8"/>
    <w:rsid w:val="0065224F"/>
    <w:rsid w:val="007C4D89"/>
    <w:rsid w:val="00CA1ADE"/>
    <w:rsid w:val="00FA1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1373F4-9480-42A4-AA9F-9B00CE90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4"/>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hAnsi="Arial Unicode MS" w:cs="Arial Unicode MS"/>
      <w:b/>
      <w:bCs/>
      <w:color w:val="auto"/>
      <w:kern w:val="36"/>
      <w:sz w:val="48"/>
      <w:szCs w:val="48"/>
    </w:rPr>
  </w:style>
  <w:style w:type="paragraph" w:styleId="20">
    <w:name w:val="heading 2"/>
    <w:basedOn w:val="a"/>
    <w:link w:val="21"/>
    <w:uiPriority w:val="99"/>
    <w:qFormat/>
    <w:pPr>
      <w:spacing w:before="100" w:beforeAutospacing="1" w:after="100" w:afterAutospacing="1"/>
      <w:outlineLvl w:val="1"/>
    </w:pPr>
    <w:rPr>
      <w:rFonts w:ascii="Arial" w:eastAsia="Arial Unicode MS" w:hAnsi="Arial" w:cs="Arial"/>
      <w:b/>
      <w:bCs/>
      <w:color w:val="6699B0"/>
      <w:sz w:val="34"/>
      <w:szCs w:val="34"/>
    </w:rPr>
  </w:style>
  <w:style w:type="paragraph" w:styleId="30">
    <w:name w:val="heading 3"/>
    <w:basedOn w:val="a"/>
    <w:link w:val="31"/>
    <w:uiPriority w:val="99"/>
    <w:qFormat/>
    <w:pPr>
      <w:spacing w:before="100" w:beforeAutospacing="1" w:after="100" w:afterAutospacing="1"/>
      <w:outlineLvl w:val="2"/>
    </w:pPr>
    <w:rPr>
      <w:b/>
      <w:bCs/>
      <w:color w:val="auto"/>
      <w:sz w:val="27"/>
      <w:szCs w:val="27"/>
    </w:rPr>
  </w:style>
  <w:style w:type="paragraph" w:styleId="5">
    <w:name w:val="heading 5"/>
    <w:basedOn w:val="a"/>
    <w:next w:val="a"/>
    <w:link w:val="50"/>
    <w:uiPriority w:val="99"/>
    <w:qFormat/>
    <w:pPr>
      <w:keepNext/>
      <w:widowControl w:val="0"/>
      <w:overflowPunct w:val="0"/>
      <w:autoSpaceDE w:val="0"/>
      <w:autoSpaceDN w:val="0"/>
      <w:adjustRightInd w:val="0"/>
      <w:spacing w:before="240" w:line="360" w:lineRule="auto"/>
      <w:outlineLvl w:val="4"/>
    </w:pPr>
    <w:rPr>
      <w:color w:val="auto"/>
      <w:szCs w:val="20"/>
    </w:rPr>
  </w:style>
  <w:style w:type="paragraph" w:styleId="6">
    <w:name w:val="heading 6"/>
    <w:basedOn w:val="a"/>
    <w:next w:val="a"/>
    <w:link w:val="60"/>
    <w:uiPriority w:val="99"/>
    <w:qFormat/>
    <w:pPr>
      <w:keepNext/>
      <w:widowControl w:val="0"/>
      <w:overflowPunct w:val="0"/>
      <w:autoSpaceDE w:val="0"/>
      <w:autoSpaceDN w:val="0"/>
      <w:adjustRightInd w:val="0"/>
      <w:jc w:val="both"/>
      <w:outlineLvl w:val="5"/>
    </w:pPr>
    <w:rPr>
      <w:b/>
      <w:bCs/>
      <w:color w:val="auto"/>
      <w:sz w:val="32"/>
      <w:szCs w:val="20"/>
    </w:rPr>
  </w:style>
  <w:style w:type="paragraph" w:styleId="8">
    <w:name w:val="heading 8"/>
    <w:basedOn w:val="a"/>
    <w:next w:val="a"/>
    <w:link w:val="80"/>
    <w:uiPriority w:val="99"/>
    <w:qFormat/>
    <w:pPr>
      <w:spacing w:before="240" w:after="60"/>
      <w:outlineLvl w:val="7"/>
    </w:pPr>
    <w:rPr>
      <w:i/>
      <w:iCs/>
      <w:sz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color w:val="000000"/>
      <w:sz w:val="28"/>
      <w:szCs w:val="28"/>
    </w:rPr>
  </w:style>
  <w:style w:type="character" w:customStyle="1" w:styleId="31">
    <w:name w:val="Заголовок 3 Знак"/>
    <w:link w:val="30"/>
    <w:uiPriority w:val="9"/>
    <w:semiHidden/>
    <w:rPr>
      <w:rFonts w:ascii="Cambria" w:eastAsia="Times New Roman" w:hAnsi="Cambria" w:cs="Times New Roman"/>
      <w:b/>
      <w:bCs/>
      <w:color w:val="000000"/>
      <w:sz w:val="26"/>
      <w:szCs w:val="26"/>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customStyle="1" w:styleId="a3">
    <w:name w:val="Заголовок А"/>
    <w:basedOn w:val="a"/>
    <w:uiPriority w:val="99"/>
    <w:pPr>
      <w:keepNext/>
      <w:autoSpaceDE w:val="0"/>
      <w:autoSpaceDN w:val="0"/>
      <w:spacing w:line="360" w:lineRule="auto"/>
      <w:ind w:left="708"/>
      <w:outlineLvl w:val="0"/>
    </w:pPr>
    <w:rPr>
      <w:rFonts w:cs="Arial"/>
      <w:b/>
      <w:bCs/>
      <w:caps/>
      <w:color w:val="auto"/>
      <w:kern w:val="32"/>
      <w:sz w:val="32"/>
      <w:szCs w:val="32"/>
    </w:rPr>
  </w:style>
  <w:style w:type="character" w:styleId="a4">
    <w:name w:val="Hyperlink"/>
    <w:uiPriority w:val="99"/>
    <w:rPr>
      <w:rFonts w:cs="Times New Roman"/>
      <w:color w:val="0000FF"/>
      <w:u w:val="single"/>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color w:val="auto"/>
      <w:sz w:val="24"/>
    </w:rPr>
  </w:style>
  <w:style w:type="paragraph" w:styleId="a6">
    <w:name w:val="footer"/>
    <w:basedOn w:val="a"/>
    <w:link w:val="a7"/>
    <w:uiPriority w:val="99"/>
    <w:pPr>
      <w:widowControl w:val="0"/>
      <w:tabs>
        <w:tab w:val="center" w:pos="4153"/>
        <w:tab w:val="right" w:pos="8306"/>
      </w:tabs>
      <w:overflowPunct w:val="0"/>
      <w:autoSpaceDE w:val="0"/>
      <w:autoSpaceDN w:val="0"/>
      <w:adjustRightInd w:val="0"/>
    </w:pPr>
    <w:rPr>
      <w:color w:val="auto"/>
      <w:sz w:val="20"/>
      <w:szCs w:val="20"/>
    </w:rPr>
  </w:style>
  <w:style w:type="character" w:customStyle="1" w:styleId="a7">
    <w:name w:val="Нижний колонтитул Знак"/>
    <w:link w:val="a6"/>
    <w:uiPriority w:val="99"/>
    <w:semiHidden/>
    <w:rPr>
      <w:color w:val="000000"/>
      <w:sz w:val="28"/>
      <w:szCs w:val="24"/>
    </w:rPr>
  </w:style>
  <w:style w:type="paragraph" w:styleId="a8">
    <w:name w:val="Body Text"/>
    <w:basedOn w:val="a"/>
    <w:link w:val="a9"/>
    <w:uiPriority w:val="99"/>
    <w:pPr>
      <w:widowControl w:val="0"/>
      <w:overflowPunct w:val="0"/>
      <w:autoSpaceDE w:val="0"/>
      <w:autoSpaceDN w:val="0"/>
      <w:adjustRightInd w:val="0"/>
    </w:pPr>
    <w:rPr>
      <w:b/>
      <w:color w:val="auto"/>
      <w:sz w:val="20"/>
      <w:szCs w:val="20"/>
    </w:rPr>
  </w:style>
  <w:style w:type="character" w:customStyle="1" w:styleId="a9">
    <w:name w:val="Основной текст Знак"/>
    <w:link w:val="a8"/>
    <w:uiPriority w:val="99"/>
    <w:semiHidden/>
    <w:rPr>
      <w:color w:val="000000"/>
      <w:sz w:val="28"/>
      <w:szCs w:val="24"/>
    </w:rPr>
  </w:style>
  <w:style w:type="paragraph" w:styleId="22">
    <w:name w:val="Body Text 2"/>
    <w:basedOn w:val="a"/>
    <w:link w:val="23"/>
    <w:uiPriority w:val="99"/>
    <w:pPr>
      <w:jc w:val="center"/>
    </w:pPr>
    <w:rPr>
      <w:rFonts w:ascii="Arial" w:hAnsi="Arial" w:cs="Arial"/>
      <w:b/>
      <w:bCs/>
      <w:color w:val="auto"/>
      <w:sz w:val="40"/>
    </w:rPr>
  </w:style>
  <w:style w:type="character" w:customStyle="1" w:styleId="23">
    <w:name w:val="Основной текст 2 Знак"/>
    <w:link w:val="22"/>
    <w:uiPriority w:val="99"/>
    <w:semiHidden/>
    <w:rPr>
      <w:color w:val="000000"/>
      <w:sz w:val="28"/>
      <w:szCs w:val="24"/>
    </w:rPr>
  </w:style>
  <w:style w:type="paragraph" w:styleId="32">
    <w:name w:val="Body Text 3"/>
    <w:basedOn w:val="a"/>
    <w:link w:val="33"/>
    <w:uiPriority w:val="99"/>
    <w:pPr>
      <w:widowControl w:val="0"/>
      <w:overflowPunct w:val="0"/>
      <w:autoSpaceDE w:val="0"/>
      <w:autoSpaceDN w:val="0"/>
      <w:adjustRightInd w:val="0"/>
      <w:spacing w:before="240" w:line="360" w:lineRule="auto"/>
    </w:pPr>
    <w:rPr>
      <w:color w:val="auto"/>
      <w:szCs w:val="20"/>
    </w:rPr>
  </w:style>
  <w:style w:type="character" w:customStyle="1" w:styleId="33">
    <w:name w:val="Основной текст 3 Знак"/>
    <w:link w:val="32"/>
    <w:uiPriority w:val="99"/>
    <w:semiHidden/>
    <w:rPr>
      <w:color w:val="000000"/>
      <w:sz w:val="16"/>
      <w:szCs w:val="16"/>
    </w:rPr>
  </w:style>
  <w:style w:type="character" w:styleId="aa">
    <w:name w:val="Strong"/>
    <w:uiPriority w:val="99"/>
    <w:qFormat/>
    <w:rPr>
      <w:rFonts w:cs="Times New Roman"/>
      <w:b/>
      <w:bCs/>
    </w:rPr>
  </w:style>
  <w:style w:type="character" w:styleId="ab">
    <w:name w:val="page number"/>
    <w:uiPriority w:val="99"/>
    <w:rPr>
      <w:rFonts w:cs="Times New Roman"/>
    </w:rPr>
  </w:style>
  <w:style w:type="paragraph" w:styleId="ac">
    <w:name w:val="Body Text Indent"/>
    <w:basedOn w:val="a"/>
    <w:link w:val="ad"/>
    <w:uiPriority w:val="99"/>
    <w:pPr>
      <w:spacing w:line="360" w:lineRule="auto"/>
      <w:ind w:firstLine="708"/>
      <w:jc w:val="both"/>
    </w:pPr>
    <w:rPr>
      <w:szCs w:val="28"/>
    </w:rPr>
  </w:style>
  <w:style w:type="character" w:customStyle="1" w:styleId="ad">
    <w:name w:val="Основной текст с отступом Знак"/>
    <w:link w:val="ac"/>
    <w:uiPriority w:val="99"/>
    <w:semiHidden/>
    <w:rPr>
      <w:color w:val="000000"/>
      <w:sz w:val="28"/>
      <w:szCs w:val="24"/>
    </w:rPr>
  </w:style>
  <w:style w:type="character" w:styleId="ae">
    <w:name w:val="FollowedHyperlink"/>
    <w:uiPriority w:val="99"/>
    <w:rPr>
      <w:rFonts w:cs="Times New Roman"/>
      <w:color w:val="800080"/>
      <w:u w:val="single"/>
    </w:rPr>
  </w:style>
  <w:style w:type="paragraph" w:styleId="24">
    <w:name w:val="Body Text Indent 2"/>
    <w:basedOn w:val="a"/>
    <w:link w:val="25"/>
    <w:uiPriority w:val="99"/>
    <w:pPr>
      <w:spacing w:line="360" w:lineRule="auto"/>
      <w:ind w:firstLine="720"/>
      <w:jc w:val="both"/>
    </w:pPr>
    <w:rPr>
      <w:szCs w:val="28"/>
    </w:rPr>
  </w:style>
  <w:style w:type="character" w:customStyle="1" w:styleId="25">
    <w:name w:val="Основной текст с отступом 2 Знак"/>
    <w:link w:val="24"/>
    <w:uiPriority w:val="99"/>
    <w:semiHidden/>
    <w:rPr>
      <w:color w:val="000000"/>
      <w:sz w:val="28"/>
      <w:szCs w:val="24"/>
    </w:rPr>
  </w:style>
  <w:style w:type="paragraph" w:styleId="34">
    <w:name w:val="Body Text Indent 3"/>
    <w:basedOn w:val="a"/>
    <w:link w:val="35"/>
    <w:uiPriority w:val="99"/>
    <w:pPr>
      <w:spacing w:line="360" w:lineRule="auto"/>
      <w:ind w:firstLine="567"/>
      <w:jc w:val="both"/>
    </w:pPr>
    <w:rPr>
      <w:rFonts w:cs="Arial"/>
    </w:rPr>
  </w:style>
  <w:style w:type="character" w:customStyle="1" w:styleId="35">
    <w:name w:val="Основной текст с отступом 3 Знак"/>
    <w:link w:val="34"/>
    <w:uiPriority w:val="99"/>
    <w:semiHidden/>
    <w:rPr>
      <w:color w:val="000000"/>
      <w:sz w:val="16"/>
      <w:szCs w:val="16"/>
    </w:rPr>
  </w:style>
  <w:style w:type="character" w:customStyle="1" w:styleId="editsection">
    <w:name w:val="editsection"/>
    <w:uiPriority w:val="99"/>
    <w:rPr>
      <w:rFonts w:cs="Times New Roman"/>
    </w:rPr>
  </w:style>
  <w:style w:type="character" w:customStyle="1" w:styleId="mw-headline">
    <w:name w:val="mw-headline"/>
    <w:uiPriority w:val="99"/>
    <w:rPr>
      <w:rFonts w:cs="Times New Roman"/>
    </w:rPr>
  </w:style>
  <w:style w:type="paragraph" w:styleId="af">
    <w:name w:val="List"/>
    <w:basedOn w:val="a"/>
    <w:uiPriority w:val="99"/>
    <w:pPr>
      <w:ind w:left="283" w:hanging="283"/>
    </w:pPr>
  </w:style>
  <w:style w:type="paragraph" w:styleId="26">
    <w:name w:val="List 2"/>
    <w:basedOn w:val="a"/>
    <w:uiPriority w:val="99"/>
    <w:pPr>
      <w:ind w:left="566" w:hanging="283"/>
    </w:pPr>
  </w:style>
  <w:style w:type="paragraph" w:styleId="36">
    <w:name w:val="List 3"/>
    <w:basedOn w:val="a"/>
    <w:uiPriority w:val="99"/>
    <w:pPr>
      <w:ind w:left="849" w:hanging="283"/>
    </w:pPr>
  </w:style>
  <w:style w:type="paragraph" w:styleId="2">
    <w:name w:val="List Bullet 2"/>
    <w:basedOn w:val="a"/>
    <w:autoRedefine/>
    <w:uiPriority w:val="99"/>
    <w:pPr>
      <w:numPr>
        <w:numId w:val="16"/>
      </w:numPr>
      <w:tabs>
        <w:tab w:val="num" w:pos="643"/>
      </w:tabs>
      <w:ind w:left="643"/>
    </w:pPr>
  </w:style>
  <w:style w:type="paragraph" w:styleId="3">
    <w:name w:val="List Bullet 3"/>
    <w:basedOn w:val="a"/>
    <w:autoRedefine/>
    <w:uiPriority w:val="99"/>
    <w:pPr>
      <w:numPr>
        <w:numId w:val="17"/>
      </w:numPr>
      <w:tabs>
        <w:tab w:val="num" w:pos="926"/>
      </w:tabs>
      <w:ind w:left="926"/>
    </w:pPr>
  </w:style>
  <w:style w:type="paragraph" w:styleId="4">
    <w:name w:val="List Bullet 4"/>
    <w:basedOn w:val="a"/>
    <w:autoRedefine/>
    <w:uiPriority w:val="99"/>
    <w:pPr>
      <w:numPr>
        <w:numId w:val="18"/>
      </w:numPr>
      <w:tabs>
        <w:tab w:val="num" w:pos="1209"/>
      </w:tabs>
      <w:ind w:left="1209"/>
    </w:pPr>
  </w:style>
  <w:style w:type="paragraph" w:customStyle="1" w:styleId="ConsNormal">
    <w:name w:val="ConsNormal"/>
    <w:uiPriority w:val="99"/>
    <w:pPr>
      <w:widowControl w:val="0"/>
      <w:ind w:firstLine="720"/>
    </w:pPr>
    <w:rPr>
      <w:rFonts w:ascii="Arial" w:hAnsi="Arial" w:cs="Arial"/>
    </w:rPr>
  </w:style>
  <w:style w:type="paragraph" w:customStyle="1" w:styleId="af0">
    <w:name w:val="Загаловок Б"/>
    <w:basedOn w:val="a"/>
    <w:uiPriority w:val="99"/>
    <w:pPr>
      <w:shd w:val="clear" w:color="auto" w:fill="FFFFFF"/>
      <w:autoSpaceDE w:val="0"/>
      <w:autoSpaceDN w:val="0"/>
      <w:spacing w:line="360" w:lineRule="auto"/>
      <w:ind w:left="10" w:firstLine="710"/>
      <w:jc w:val="both"/>
    </w:pPr>
    <w:rPr>
      <w:b/>
      <w:szCs w:val="28"/>
    </w:rPr>
  </w:style>
  <w:style w:type="table" w:styleId="11">
    <w:name w:val="Table Grid 1"/>
    <w:basedOn w:val="a1"/>
    <w:uiPriority w:val="99"/>
    <w:rsid w:val="001752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6490</Words>
  <Characters>36993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cp:lastPrinted>2009-06-21T10:35:00Z</cp:lastPrinted>
  <dcterms:created xsi:type="dcterms:W3CDTF">2014-03-03T17:26:00Z</dcterms:created>
  <dcterms:modified xsi:type="dcterms:W3CDTF">2014-03-03T17:26:00Z</dcterms:modified>
</cp:coreProperties>
</file>