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65C">
        <w:rPr>
          <w:b/>
          <w:sz w:val="28"/>
          <w:szCs w:val="28"/>
        </w:rPr>
        <w:t>Содержание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5DBC" w:rsidRPr="0040165C" w:rsidRDefault="008C5DBC" w:rsidP="0040165C">
      <w:pPr>
        <w:widowControl w:val="0"/>
        <w:spacing w:line="360" w:lineRule="auto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1. Оформление и учет операций с государственными краткосрочными ценными бумагами</w:t>
      </w:r>
    </w:p>
    <w:p w:rsidR="008C5DBC" w:rsidRPr="0040165C" w:rsidRDefault="008C5DBC" w:rsidP="0040165C">
      <w:pPr>
        <w:widowControl w:val="0"/>
        <w:spacing w:line="360" w:lineRule="auto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2. Классификация и учет расходов банков</w:t>
      </w:r>
    </w:p>
    <w:p w:rsidR="00432BC6" w:rsidRPr="0040165C" w:rsidRDefault="008C5DBC" w:rsidP="0040165C">
      <w:pPr>
        <w:widowControl w:val="0"/>
        <w:spacing w:line="360" w:lineRule="auto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Список использованных источников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65C">
        <w:rPr>
          <w:sz w:val="28"/>
          <w:szCs w:val="28"/>
        </w:rPr>
        <w:br w:type="page"/>
      </w:r>
      <w:r w:rsidRPr="0040165C">
        <w:rPr>
          <w:b/>
          <w:sz w:val="28"/>
          <w:szCs w:val="28"/>
        </w:rPr>
        <w:t>1.</w:t>
      </w:r>
      <w:r w:rsidR="008C5DBC" w:rsidRP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Оформление и учет операций с государственными краткосрочными ценными бумагами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Правила бухгалтерского учета операций с государственными ценными бумагами в банках Республики Беларусь [7] (далее – Правила) разработаны в соответствии с Инструкцией о порядке выпуска, обращения и погашения государственных краткосрочных облигаций Республики Беларусь и государственных долгосрочных облигаций с купонным доходом, утвержденной Министерством финансов Республики Беларусь 14 апреля 1998 г. № 62 (Бюллетень нормативно-правовой информации, 1998 г., № 10; № 21; Национальный реестр правовых актов Республики Беларусь, 1999 г., № 66, 8/765). Настоящие Правила устанавливают для банков и небанковских кредитно-финансовых организаций Республики Беларусь (далее – банки) единый порядок отражения в бухгалтерском учете операций с государственными ценными бумагами (далее – ценные бумаги): государственными краткосрочными облигациями Республики Беларусь (далее – облигации) и государственными долгосрочными облигациями с купонным доходом (далее – купонные облигации).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1.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2.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расчетов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покупкой,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используются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6163,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6173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"Расчеты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филиалов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3.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Наращивание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ежедневно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либо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последний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месяца.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Приобретение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первичном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рынке.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проведения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аукциона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размещению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совершаются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направляемых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Дебет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(далее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Д-т)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301Х,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302Х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"Текущие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Кредит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(далее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К-т)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перечисленных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(далее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результатам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аукциона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позднее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дня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совершаются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взаимозачет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задолженности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возврате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использованных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ходе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проведения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аукциона,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совершаются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общую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неиспользованных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неиспользованных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301Х,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302Х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"Текущие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Наращивание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первичном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рынке,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пределах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проводкой: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Обращение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вторичном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рынке.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итогам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торгов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сделкам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купли-продажи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бирже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совершаются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чистой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дебетовой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позиции: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биржи;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чистой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кредитовой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позиции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биржи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Расчеты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сделкам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купли-продажи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позднее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дня: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проведении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вторичном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рынке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пределах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наращивается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Наращивание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проводкой: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банку: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пределах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стоимости);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пределах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донаращивания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дня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продажи);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одновременно: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8081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вложениям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пределах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Положительная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разница,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возникающая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между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отрицательная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301Х,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302Х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"Текущие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клиентам: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301Х,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302Х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"Текущие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Взаимозачет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задолженности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проведении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сделок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"РЕПО"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внебалансовом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99212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"Ценные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условиях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обратной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номинальной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последующей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выкупу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внебалансовом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99252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"Ценные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условиях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выкупа"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номинальной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выкупу).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Обращение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вторичном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рынке.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итогам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торгов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сделкам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купли-продажи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бирже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совершаются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чистой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дебетовой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позиции: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биржи;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чистой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кредитовой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позиции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биржи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6339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"Клиринговые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Расчеты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сделкам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купли-продажи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позднее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дня: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проведении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вторичном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рынке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отдельно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Наращивание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проводкой: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банку: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фактическую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одновременно: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8081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вложениям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Положительная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разница,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возникающая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между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отрицательная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301Х,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302Х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"Текущие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клиентам: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301Х,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302Х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"Текущие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Взаимозачет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задолженности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Получение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проводками: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уполномоченного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депозитария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одновременно: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8081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вложениям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проведении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сделок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"РЕПО"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внебалансовом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99212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"Ценные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условиях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обратной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номинальной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последующей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продаже),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выкупу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внебалансовом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99252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"Ценные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проданные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условиях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выкупа"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номинальной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выкупу).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Погашение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Погашение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проводками: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погашения: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уполномоченного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депозитария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одновременно: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8081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вложениям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Положительная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разница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между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наращенного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отрицательная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Погашение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принадлежащих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проводками: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(номинальная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последний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доход):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уполномоченного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депозитария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"Облигации,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республиканскими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-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1811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"Средства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промежуточных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4171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"Наращенные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органами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государств";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одновременно: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6874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проценты"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8081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вложениям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облигации"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Положительная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разница,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возникающая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между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погашения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приобретения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облигаций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(без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8231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отрицательная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9231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купле-продаже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бумаг".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65C">
        <w:rPr>
          <w:sz w:val="28"/>
          <w:szCs w:val="28"/>
        </w:rPr>
        <w:br w:type="page"/>
      </w:r>
      <w:r w:rsidRPr="0040165C">
        <w:rPr>
          <w:b/>
          <w:sz w:val="28"/>
          <w:szCs w:val="28"/>
        </w:rPr>
        <w:t>2.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Классификация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и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учет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расходов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банков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понимается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увеличение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пассива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(кроме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собственных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уменьшение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если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это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увеличение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уменьшение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может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быть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реально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определено.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зависимости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характера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экономической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сущности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классифицируются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образом: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резервы;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долги,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баланса;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бюджет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налог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прибыль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(доходы)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[10,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105].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пассивных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привлечением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камней,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размещением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(предоставлением)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привлечением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камней,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исходя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срока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размещения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(предоставления)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привлечения,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размера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ставки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обязательства.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комиссионным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сборы,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пассивных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принятые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работы,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услуги,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числе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посреднические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услуги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брокерским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комиссии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поручения,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агентским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другим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аналогичным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договорам.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включают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себя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открытие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ведение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расчетное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кассовое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обслуживание,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чеками,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пластиковыми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карточками,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валютой,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камнями,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документарным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кредитам,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являются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фиксированной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пропорционально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другими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способами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законодательством.</w:t>
      </w:r>
    </w:p>
    <w:p w:rsid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предусмотренные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выше,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возникшие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результате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исполнения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требованиями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изменением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справедливой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(переоценкой)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производных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инструментов,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камней).</w:t>
      </w:r>
      <w:r w:rsidR="0040165C">
        <w:rPr>
          <w:sz w:val="28"/>
          <w:szCs w:val="28"/>
        </w:rPr>
        <w:t xml:space="preserve"> 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включают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себя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производными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инструментами,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валютой,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камнями,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консультационным,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информационным,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аудиторским,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маркетинговым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полученным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(предоставленным)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услугам,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доставке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документов,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перевозке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инкассации,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страхованию,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расходы.</w:t>
      </w:r>
    </w:p>
    <w:p w:rsid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обеспечением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хозяйственной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деятельности,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формированием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восстановлением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ремонтного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фонда,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предстоящих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ремонту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основных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оплату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отпусков.</w:t>
      </w:r>
      <w:r w:rsidR="0040165C">
        <w:rPr>
          <w:sz w:val="28"/>
          <w:szCs w:val="28"/>
        </w:rPr>
        <w:t xml:space="preserve"> 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включают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себя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выбытия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имущества,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долгосрочными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вложениями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уставные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фонды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юридических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лиц,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арендные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платежи,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содержание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персонала,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амортизационные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платежи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бюджет,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эксплуатации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земельных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участков,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зданий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сооружений,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основных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материалов,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неустойки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(штрафы,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пени)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аннулированием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(восстановлением)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формированием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локальными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регламентирующими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порядок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создания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использования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долгам,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списанным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отнесены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безнадежным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долгам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локальными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созданы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соответствующие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резервы.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бюджет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налогу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прибыль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(доходы)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платежам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бюджет,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выплаченные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относящиеся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периодам.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соответствующих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Сумма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учитываемая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относящаяся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данному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позднее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последнего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дня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Бухгалтерский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образом: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1.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относящуюся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периоду),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296Х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относящуюся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периодам),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647Х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относящуюся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периодам)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средств;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2.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позднее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последнего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дня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относящуюся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данному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периоду: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296Х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647Х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будущих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Расход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наличии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условий: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производится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(возникает)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договором,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требованиями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обычаями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делового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оборота;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может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быть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надежно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определена;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существует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вероятность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выплаты.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Условия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применяются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отдельно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каждой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Каждый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отдельно,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исключением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случаев,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предусмотренных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привлечением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камней,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выпущенным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выполненным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работам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оказанным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услугам,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заказчиками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(получателями)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являются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одновременном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соблюдении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условий,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выше.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Вероятность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выплаты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указанных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наступает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даты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принятия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работ,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оказания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услуг.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выбытия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происходит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прекращение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условиями,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отдельными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изменением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справедливой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(переоценкой)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обязательств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производных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инструментов,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камней),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произошли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изменения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справедливой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стоимости,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официального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курса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белорусского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рубля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другим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валютам,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установленного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драгоценные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металлы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слитков,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либо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согласно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особенностям,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регулирующими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операции.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Накопленный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результат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иностранной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совершаются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двух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различных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валютах,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относится,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либо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согласно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особенностям,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регулирующими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операции.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Если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выбытии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имущества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понесен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полной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аналогично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выбытия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имущества.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содержание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персонала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(кроме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командировки),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платежам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бюджет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производится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начисление,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создание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оплату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отпусков.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командировки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утвержден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авансовый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израсходованных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суммах.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Представительские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утвержден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документ),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подтверждающий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целевое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назначение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понесенных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Амортизационные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каждом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Неустойки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(штрафы,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пени)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вступило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законную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силу,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они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уплачены,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также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создание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(увеличение)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штрафам.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Судебные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вступило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законную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силу.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Отчисления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происходит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формирование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(увеличение)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резервов.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отнесены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безнадежным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долгам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созданы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недостачи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потери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(если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виновные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лица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установлены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порядке,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определенном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законодательством)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они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обнаружены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принято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решение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списании.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списываются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приходуются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внебалансовые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задолженности,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списанной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из-за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невозможности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взыскания.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чрезвычайными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обстоятельствами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качестве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оплаты.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Принцип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реализуется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путем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финансовой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они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относятся,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независимо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фактического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времени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поступления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оплаты.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отражаются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периодичностью,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установленной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самостоятельно,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обязательно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последний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образом: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7-го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класса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9-го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класса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Плана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корреспонденции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соответствующими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Периодичность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отражения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определяется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банком,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локальном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нормативном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акте.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могут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использовать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балансовые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если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оплата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осуществляются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одном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периоде.</w:t>
      </w:r>
    </w:p>
    <w:p w:rsid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относящиеся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предыдущим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подтверждаемые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первичными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документами,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поступившими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истечении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этих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могут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признаваться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котором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указанные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первичные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документы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поступили.</w:t>
      </w:r>
      <w:r w:rsidR="0040165C">
        <w:rPr>
          <w:sz w:val="28"/>
          <w:szCs w:val="28"/>
        </w:rPr>
        <w:t xml:space="preserve"> 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этом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последний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рабочий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составлении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годового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относящиеся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данному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отчетному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должны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быть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учете.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использовании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метода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уплаченных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осуществляется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следующим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образом:</w:t>
      </w:r>
    </w:p>
    <w:p w:rsidR="00432BC6" w:rsidRPr="0040165C" w:rsidRDefault="00EA15D0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2BC6" w:rsidRPr="0040165C">
        <w:rPr>
          <w:sz w:val="28"/>
          <w:szCs w:val="28"/>
        </w:rPr>
        <w:t>ачисление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расходов: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расходов;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фактическая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уплата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средств;</w:t>
      </w:r>
    </w:p>
    <w:p w:rsidR="00432BC6" w:rsidRPr="0040165C" w:rsidRDefault="00EA15D0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2BC6" w:rsidRPr="0040165C">
        <w:rPr>
          <w:sz w:val="28"/>
          <w:szCs w:val="28"/>
        </w:rPr>
        <w:t>а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сумму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расходов,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отраженных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="00432BC6" w:rsidRPr="0040165C">
        <w:rPr>
          <w:sz w:val="28"/>
          <w:szCs w:val="28"/>
        </w:rPr>
        <w:t>расходов: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средств;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случае,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если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излишне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году: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расходов;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прошлые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годы: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начисленных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6099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6199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6299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6399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8099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8199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8299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8399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банках;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случае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возврата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излишне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уплаченных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текущем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году: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расходов;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прошлые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годы: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К-т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6099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6199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6299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6399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8099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8199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"Комиссионные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прочим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8299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доходы",</w:t>
      </w: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8399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"Прочие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операционные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доходы"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банках.</w:t>
      </w:r>
    </w:p>
    <w:p w:rsidR="00432BC6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Проанализируем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структуру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филиала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ОАО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«Белагропромбанк»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Минская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городская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дирекция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10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месяцев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2008г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2009г.</w:t>
      </w:r>
    </w:p>
    <w:p w:rsidR="00EA15D0" w:rsidRPr="0040165C" w:rsidRDefault="00EA15D0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675"/>
        <w:gridCol w:w="1437"/>
        <w:gridCol w:w="1700"/>
        <w:gridCol w:w="1908"/>
        <w:gridCol w:w="1645"/>
      </w:tblGrid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Счет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группы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01.01.2008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–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31.10.2008,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руб.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Удельный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вес,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%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01.01.2009-31.10.2009,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руб.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Удельный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вес,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%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Изменение,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+,-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902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179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058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160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0,42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473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731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709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0,63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294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673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549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903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171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514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181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2,78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119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874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029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2,81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948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359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848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904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787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265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824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18,46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019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935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570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19,94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232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669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746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905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600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375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031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1,42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601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210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766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0,80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835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735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906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600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502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828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20,38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677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872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393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4,88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–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922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630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435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908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461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927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728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5,84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984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902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959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3,95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522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975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231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913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491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075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434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129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571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0,58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396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638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496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915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381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576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164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537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783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919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686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721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959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749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273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028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900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061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0,11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566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886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191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2,08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518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986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130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410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745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0,24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941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645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–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469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100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149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477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659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0,35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171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374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184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0,23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896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525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690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379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690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379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387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118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427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180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040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062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851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984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740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18,61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097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127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157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34,63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245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142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417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929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74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149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888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0,18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078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301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0,11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928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413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527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200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389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10,73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201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263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081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8,23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674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062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692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931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126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425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170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2,67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160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782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707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2,87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034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357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537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560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704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597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1,33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964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320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968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1,28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403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616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371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974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544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911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4,68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510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540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617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3,33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535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995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706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467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707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186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1,11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129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748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972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1,50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662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041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786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169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976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236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331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066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355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819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060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835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412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0,01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352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578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098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821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1,37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931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233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575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1,24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353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134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754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942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165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389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511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5,13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339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846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361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8,41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174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456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850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947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212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997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785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0,50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177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378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604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0,23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–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619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181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960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482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803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814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3,51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462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922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253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1,94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–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19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881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561</w:t>
            </w:r>
          </w:p>
        </w:tc>
      </w:tr>
      <w:tr w:rsidR="00432BC6" w:rsidRPr="008833AA" w:rsidTr="008833AA">
        <w:trPr>
          <w:trHeight w:val="20"/>
        </w:trPr>
        <w:tc>
          <w:tcPr>
            <w:tcW w:w="581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Итого: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42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192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031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360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100,00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75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337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826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828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100%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32BC6" w:rsidRPr="008833AA" w:rsidRDefault="00432BC6" w:rsidP="008833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833AA">
              <w:rPr>
                <w:sz w:val="20"/>
                <w:szCs w:val="20"/>
              </w:rPr>
              <w:t>33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145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795</w:t>
            </w:r>
            <w:r w:rsidR="0040165C" w:rsidRPr="008833AA">
              <w:rPr>
                <w:sz w:val="20"/>
                <w:szCs w:val="20"/>
              </w:rPr>
              <w:t xml:space="preserve"> </w:t>
            </w:r>
            <w:r w:rsidRPr="008833AA">
              <w:rPr>
                <w:sz w:val="20"/>
                <w:szCs w:val="20"/>
              </w:rPr>
              <w:t>468</w:t>
            </w:r>
          </w:p>
        </w:tc>
      </w:tr>
    </w:tbl>
    <w:p w:rsidR="00EA15D0" w:rsidRDefault="00EA15D0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401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Как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видно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таблицы,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основную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часть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филиала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2008г.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составляли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бюджетным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индивидуальных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предпринимателей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физических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лиц,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что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совокупности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составляет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38,84%.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этот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же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период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2009г.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удельный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вес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этих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показателей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уменьшился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14,02%.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Значительно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увеличились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процентные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физических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лиц,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что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связано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увеличением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объема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привлеченных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депозитов,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отчисления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резервы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покрытие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возможных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убытков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неполученным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кредитам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активным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расходы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операциям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между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филиалами.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основном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структура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филиала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изменилась.</w:t>
      </w:r>
    </w:p>
    <w:p w:rsidR="00EA15D0" w:rsidRDefault="00EA15D0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65C">
        <w:rPr>
          <w:sz w:val="28"/>
          <w:szCs w:val="28"/>
        </w:rPr>
        <w:br w:type="page"/>
      </w:r>
      <w:r w:rsidRPr="0040165C">
        <w:rPr>
          <w:b/>
          <w:sz w:val="28"/>
          <w:szCs w:val="28"/>
        </w:rPr>
        <w:t>Список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использованных</w:t>
      </w:r>
      <w:r w:rsidR="0040165C">
        <w:rPr>
          <w:b/>
          <w:sz w:val="28"/>
          <w:szCs w:val="28"/>
        </w:rPr>
        <w:t xml:space="preserve"> </w:t>
      </w:r>
      <w:r w:rsidRPr="0040165C">
        <w:rPr>
          <w:b/>
          <w:sz w:val="28"/>
          <w:szCs w:val="28"/>
        </w:rPr>
        <w:t>источников</w:t>
      </w:r>
    </w:p>
    <w:p w:rsidR="00432BC6" w:rsidRPr="0040165C" w:rsidRDefault="00432BC6" w:rsidP="004016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Аудит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денежными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средствами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практ.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пособие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/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Л.Г.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Макарова,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Л.П.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Широкова,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И.А.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Варлаева,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Н.Э.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Бабичева;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ред.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В.И.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Подольского.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М.: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Юнити,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2003.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143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Банковские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операции: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правовое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регулирование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практика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обслуживания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клиентов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/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Д.А.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Климов,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Р.Р.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Томкович.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Мн.: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Амалфея,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2003.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752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Банковский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кодекс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25.10.2000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441-З.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//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Ведомости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собрания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2000,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31.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Деньги,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кредит,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/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под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ред.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Г.Н.Кравцовой.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Мн.: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БГЭУ,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2003.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528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Постановление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директоров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23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ноября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2005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N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350.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утверждении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инструкции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Постановление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Правления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30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июля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2009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125.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Об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утверждении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инструкции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признанию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банке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Правила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бухгалтерского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операций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государственными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ценными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бумагами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банках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//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утверждено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Постановлением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Совета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директоров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Национального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Республики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Беларусь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22.06.2001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178.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Правила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применению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счетов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по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учету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доходов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расходов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ОАО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"Белагропромбанк"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№14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26.02.2009.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Тарасова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В.И.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Деньги,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кредит,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банки: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курс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лекций.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Мн.: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ООО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«Мисанта»,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2003.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511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с.</w:t>
      </w:r>
    </w:p>
    <w:p w:rsidR="00432BC6" w:rsidRPr="0040165C" w:rsidRDefault="00432BC6" w:rsidP="00EA15D0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65C">
        <w:rPr>
          <w:sz w:val="28"/>
          <w:szCs w:val="28"/>
        </w:rPr>
        <w:t>Уткин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Аудит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банковской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деятельности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/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Э.А.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Уткин,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М.С.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Суханов.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М.: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ТЕИС,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2003.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–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223</w:t>
      </w:r>
      <w:r w:rsidR="0040165C">
        <w:rPr>
          <w:sz w:val="28"/>
          <w:szCs w:val="28"/>
        </w:rPr>
        <w:t xml:space="preserve"> </w:t>
      </w:r>
      <w:r w:rsidRPr="0040165C">
        <w:rPr>
          <w:sz w:val="28"/>
          <w:szCs w:val="28"/>
        </w:rPr>
        <w:t>с.</w:t>
      </w:r>
      <w:bookmarkStart w:id="0" w:name="_GoBack"/>
      <w:bookmarkEnd w:id="0"/>
    </w:p>
    <w:sectPr w:rsidR="00432BC6" w:rsidRPr="0040165C" w:rsidSect="0040165C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D0" w:rsidRDefault="001940D0">
      <w:r>
        <w:separator/>
      </w:r>
    </w:p>
  </w:endnote>
  <w:endnote w:type="continuationSeparator" w:id="0">
    <w:p w:rsidR="001940D0" w:rsidRDefault="0019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5C" w:rsidRDefault="00EA15D0" w:rsidP="0040165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20</w:t>
    </w:r>
  </w:p>
  <w:p w:rsidR="0040165C" w:rsidRDefault="004016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5C" w:rsidRPr="00AA2701" w:rsidRDefault="008833AA" w:rsidP="0040165C">
    <w:pPr>
      <w:pStyle w:val="a3"/>
      <w:framePr w:w="652" w:wrap="around" w:vAnchor="text" w:hAnchor="margin" w:xAlign="center" w:y="3"/>
      <w:jc w:val="center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2</w:t>
    </w:r>
  </w:p>
  <w:p w:rsidR="0040165C" w:rsidRDefault="00401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D0" w:rsidRDefault="001940D0">
      <w:r>
        <w:separator/>
      </w:r>
    </w:p>
  </w:footnote>
  <w:footnote w:type="continuationSeparator" w:id="0">
    <w:p w:rsidR="001940D0" w:rsidRDefault="0019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39C"/>
    <w:multiLevelType w:val="singleLevel"/>
    <w:tmpl w:val="3386F9F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14400C0E"/>
    <w:multiLevelType w:val="hybridMultilevel"/>
    <w:tmpl w:val="B67A0B10"/>
    <w:lvl w:ilvl="0" w:tplc="23362D28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B33EC7"/>
    <w:multiLevelType w:val="hybridMultilevel"/>
    <w:tmpl w:val="4DA629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5ED4940"/>
    <w:multiLevelType w:val="multilevel"/>
    <w:tmpl w:val="E13A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0F061C"/>
    <w:multiLevelType w:val="hybridMultilevel"/>
    <w:tmpl w:val="37D8C7D8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16B35"/>
    <w:multiLevelType w:val="singleLevel"/>
    <w:tmpl w:val="594C23A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280B5BB0"/>
    <w:multiLevelType w:val="multilevel"/>
    <w:tmpl w:val="7D44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B03429"/>
    <w:multiLevelType w:val="singleLevel"/>
    <w:tmpl w:val="A71697E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A3E39A5"/>
    <w:multiLevelType w:val="singleLevel"/>
    <w:tmpl w:val="3E4682F6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9">
    <w:nsid w:val="2BED5185"/>
    <w:multiLevelType w:val="singleLevel"/>
    <w:tmpl w:val="4C7A40A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0">
    <w:nsid w:val="38ED0C4D"/>
    <w:multiLevelType w:val="hybridMultilevel"/>
    <w:tmpl w:val="14E05C00"/>
    <w:lvl w:ilvl="0" w:tplc="BD86390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40803DB3"/>
    <w:multiLevelType w:val="singleLevel"/>
    <w:tmpl w:val="68DAF662"/>
    <w:lvl w:ilvl="0">
      <w:start w:val="3"/>
      <w:numFmt w:val="decimal"/>
      <w:lvlText w:val="12.%1"/>
      <w:legacy w:legacy="1" w:legacySpace="0" w:legacyIndent="475"/>
      <w:lvlJc w:val="left"/>
      <w:rPr>
        <w:rFonts w:ascii="Calibri" w:hAnsi="Calibri" w:cs="Times New Roman" w:hint="default"/>
      </w:rPr>
    </w:lvl>
  </w:abstractNum>
  <w:abstractNum w:abstractNumId="12">
    <w:nsid w:val="445E1934"/>
    <w:multiLevelType w:val="singleLevel"/>
    <w:tmpl w:val="4EDCA570"/>
    <w:lvl w:ilvl="0">
      <w:start w:val="5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3">
    <w:nsid w:val="4BA53D4B"/>
    <w:multiLevelType w:val="multilevel"/>
    <w:tmpl w:val="2DC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AA549D"/>
    <w:multiLevelType w:val="hybridMultilevel"/>
    <w:tmpl w:val="97F2AF34"/>
    <w:lvl w:ilvl="0" w:tplc="D67CE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5BAA3C0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32B70AC"/>
    <w:multiLevelType w:val="multilevel"/>
    <w:tmpl w:val="405EBB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E837F6"/>
    <w:multiLevelType w:val="multilevel"/>
    <w:tmpl w:val="1FA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A7D44"/>
    <w:multiLevelType w:val="hybridMultilevel"/>
    <w:tmpl w:val="BF58222A"/>
    <w:lvl w:ilvl="0" w:tplc="E5BAA3C0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8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4154F8F"/>
    <w:multiLevelType w:val="hybridMultilevel"/>
    <w:tmpl w:val="AA10AF2C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0">
    <w:nsid w:val="67835914"/>
    <w:multiLevelType w:val="hybridMultilevel"/>
    <w:tmpl w:val="0ADAC3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DE5BA7"/>
    <w:multiLevelType w:val="hybridMultilevel"/>
    <w:tmpl w:val="BDBA2254"/>
    <w:lvl w:ilvl="0" w:tplc="45148836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2">
    <w:nsid w:val="6D095104"/>
    <w:multiLevelType w:val="multilevel"/>
    <w:tmpl w:val="B33C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6D6E14"/>
    <w:multiLevelType w:val="singleLevel"/>
    <w:tmpl w:val="6DAE23C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4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Calibri" w:hAnsi="Calibri" w:cs="Times New Roman" w:hint="default"/>
        </w:rPr>
      </w:lvl>
    </w:lvlOverride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21"/>
  </w:num>
  <w:num w:numId="13">
    <w:abstractNumId w:val="19"/>
  </w:num>
  <w:num w:numId="14">
    <w:abstractNumId w:val="2"/>
  </w:num>
  <w:num w:numId="15">
    <w:abstractNumId w:val="7"/>
  </w:num>
  <w:num w:numId="16">
    <w:abstractNumId w:val="23"/>
  </w:num>
  <w:num w:numId="17">
    <w:abstractNumId w:val="12"/>
  </w:num>
  <w:num w:numId="18">
    <w:abstractNumId w:val="5"/>
  </w:num>
  <w:num w:numId="19">
    <w:abstractNumId w:val="8"/>
  </w:num>
  <w:num w:numId="20">
    <w:abstractNumId w:val="8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13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BC6"/>
    <w:rsid w:val="00020345"/>
    <w:rsid w:val="000631A2"/>
    <w:rsid w:val="00077D15"/>
    <w:rsid w:val="00086AA6"/>
    <w:rsid w:val="000A14DB"/>
    <w:rsid w:val="000B3504"/>
    <w:rsid w:val="00145B71"/>
    <w:rsid w:val="001940D0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0165C"/>
    <w:rsid w:val="00432BC6"/>
    <w:rsid w:val="0044272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833AA"/>
    <w:rsid w:val="008930AF"/>
    <w:rsid w:val="0089550B"/>
    <w:rsid w:val="008B2CBC"/>
    <w:rsid w:val="008C5D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A2701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7009A"/>
    <w:rsid w:val="00DB304C"/>
    <w:rsid w:val="00DC4105"/>
    <w:rsid w:val="00E12302"/>
    <w:rsid w:val="00E20865"/>
    <w:rsid w:val="00E547D2"/>
    <w:rsid w:val="00E86B11"/>
    <w:rsid w:val="00E946C0"/>
    <w:rsid w:val="00EA15D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53389"/>
    <w:rsid w:val="00F65EF8"/>
    <w:rsid w:val="00FA15D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E6CB0-7A89-4B74-A146-BA76AE2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C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2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2BC6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footer"/>
    <w:basedOn w:val="a"/>
    <w:link w:val="a4"/>
    <w:uiPriority w:val="99"/>
    <w:rsid w:val="00432B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32BC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432BC6"/>
    <w:rPr>
      <w:rFonts w:cs="Times New Roman"/>
    </w:rPr>
  </w:style>
  <w:style w:type="paragraph" w:styleId="a6">
    <w:name w:val="header"/>
    <w:basedOn w:val="a"/>
    <w:link w:val="a7"/>
    <w:uiPriority w:val="99"/>
    <w:rsid w:val="00432B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32BC6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432BC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432BC6"/>
    <w:pPr>
      <w:spacing w:before="100" w:after="100"/>
    </w:pPr>
  </w:style>
  <w:style w:type="character" w:styleId="a9">
    <w:name w:val="annotation reference"/>
    <w:uiPriority w:val="99"/>
    <w:semiHidden/>
    <w:rsid w:val="00432BC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32BC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432B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432BC6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432BC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e">
    <w:name w:val="Balloon Text"/>
    <w:basedOn w:val="a"/>
    <w:link w:val="af"/>
    <w:uiPriority w:val="99"/>
    <w:semiHidden/>
    <w:rsid w:val="00432B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32BC6"/>
    <w:rPr>
      <w:rFonts w:ascii="Tahoma" w:hAnsi="Tahoma" w:cs="Tahoma"/>
      <w:sz w:val="16"/>
      <w:szCs w:val="16"/>
      <w:lang w:val="x-none" w:eastAsia="ru-RU"/>
    </w:rPr>
  </w:style>
  <w:style w:type="paragraph" w:customStyle="1" w:styleId="Style2">
    <w:name w:val="Style2"/>
    <w:basedOn w:val="a"/>
    <w:rsid w:val="00432BC6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rsid w:val="00432BC6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rFonts w:ascii="Arial Narrow" w:hAnsi="Arial Narrow"/>
    </w:rPr>
  </w:style>
  <w:style w:type="paragraph" w:customStyle="1" w:styleId="Style16">
    <w:name w:val="Style16"/>
    <w:basedOn w:val="a"/>
    <w:rsid w:val="00432BC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30">
    <w:name w:val="Font Style30"/>
    <w:rsid w:val="00432BC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rsid w:val="00432BC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rsid w:val="00432BC6"/>
    <w:rPr>
      <w:rFonts w:ascii="Arial Narrow" w:hAnsi="Arial Narrow" w:cs="Arial Narrow"/>
      <w:i/>
      <w:iCs/>
      <w:sz w:val="28"/>
      <w:szCs w:val="28"/>
    </w:rPr>
  </w:style>
  <w:style w:type="character" w:customStyle="1" w:styleId="FontStyle34">
    <w:name w:val="Font Style34"/>
    <w:rsid w:val="00432BC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432BC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0">
    <w:name w:val="Font Style40"/>
    <w:rsid w:val="00432BC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rsid w:val="00432BC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432BC6"/>
    <w:rPr>
      <w:rFonts w:ascii="Times New Roman" w:hAnsi="Times New Roman" w:cs="Times New Roman"/>
      <w:sz w:val="28"/>
      <w:szCs w:val="28"/>
    </w:rPr>
  </w:style>
  <w:style w:type="paragraph" w:styleId="af0">
    <w:name w:val="Block Text"/>
    <w:basedOn w:val="a"/>
    <w:uiPriority w:val="99"/>
    <w:rsid w:val="00432BC6"/>
    <w:pPr>
      <w:spacing w:line="360" w:lineRule="auto"/>
      <w:ind w:left="40" w:right="-17" w:firstLine="720"/>
      <w:jc w:val="both"/>
    </w:pPr>
    <w:rPr>
      <w:sz w:val="28"/>
      <w:szCs w:val="28"/>
    </w:rPr>
  </w:style>
  <w:style w:type="character" w:customStyle="1" w:styleId="FontStyle15">
    <w:name w:val="Font Style15"/>
    <w:rsid w:val="00432BC6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17">
    <w:name w:val="Font Style17"/>
    <w:rsid w:val="00432BC6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432BC6"/>
    <w:pPr>
      <w:widowControl w:val="0"/>
      <w:autoSpaceDE w:val="0"/>
      <w:autoSpaceDN w:val="0"/>
      <w:adjustRightInd w:val="0"/>
      <w:spacing w:line="307" w:lineRule="exact"/>
      <w:ind w:firstLine="691"/>
      <w:jc w:val="both"/>
    </w:pPr>
  </w:style>
  <w:style w:type="character" w:customStyle="1" w:styleId="FontStyle28">
    <w:name w:val="Font Style28"/>
    <w:rsid w:val="00432BC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rsid w:val="00432BC6"/>
    <w:rPr>
      <w:rFonts w:ascii="Times New Roman" w:hAnsi="Times New Roman" w:cs="Times New Roman"/>
      <w:spacing w:val="20"/>
      <w:sz w:val="20"/>
      <w:szCs w:val="20"/>
    </w:rPr>
  </w:style>
  <w:style w:type="paragraph" w:styleId="af1">
    <w:name w:val="Normal (Web)"/>
    <w:basedOn w:val="a"/>
    <w:uiPriority w:val="99"/>
    <w:rsid w:val="00432BC6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432BC6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4">
    <w:name w:val="Style4"/>
    <w:basedOn w:val="a"/>
    <w:rsid w:val="00432BC6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5">
    <w:name w:val="Style5"/>
    <w:basedOn w:val="a"/>
    <w:rsid w:val="00432BC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32BC6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432BC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32BC6"/>
    <w:rPr>
      <w:rFonts w:ascii="Times New Roman" w:hAnsi="Times New Roman" w:cs="Times New Roman"/>
      <w:b/>
      <w:bCs/>
      <w:i/>
      <w:iCs/>
      <w:sz w:val="56"/>
      <w:szCs w:val="56"/>
    </w:rPr>
  </w:style>
  <w:style w:type="character" w:customStyle="1" w:styleId="FontStyle22">
    <w:name w:val="Font Style22"/>
    <w:rsid w:val="00432B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432BC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432BC6"/>
    <w:pPr>
      <w:widowControl w:val="0"/>
      <w:autoSpaceDE w:val="0"/>
      <w:autoSpaceDN w:val="0"/>
      <w:adjustRightInd w:val="0"/>
      <w:spacing w:line="274" w:lineRule="exact"/>
      <w:ind w:firstLine="2746"/>
    </w:pPr>
  </w:style>
  <w:style w:type="paragraph" w:customStyle="1" w:styleId="Style9">
    <w:name w:val="Style9"/>
    <w:basedOn w:val="a"/>
    <w:rsid w:val="00432BC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432BC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a"/>
    <w:rsid w:val="00432BC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432BC6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14">
    <w:name w:val="Style14"/>
    <w:basedOn w:val="a"/>
    <w:rsid w:val="00432BC6"/>
    <w:pPr>
      <w:widowControl w:val="0"/>
      <w:autoSpaceDE w:val="0"/>
      <w:autoSpaceDN w:val="0"/>
      <w:adjustRightInd w:val="0"/>
      <w:spacing w:line="322" w:lineRule="exact"/>
      <w:ind w:hanging="403"/>
    </w:pPr>
  </w:style>
  <w:style w:type="paragraph" w:customStyle="1" w:styleId="Style15">
    <w:name w:val="Style15"/>
    <w:basedOn w:val="a"/>
    <w:rsid w:val="00432BC6"/>
    <w:pPr>
      <w:widowControl w:val="0"/>
      <w:autoSpaceDE w:val="0"/>
      <w:autoSpaceDN w:val="0"/>
      <w:adjustRightInd w:val="0"/>
      <w:spacing w:line="307" w:lineRule="exact"/>
      <w:ind w:firstLine="350"/>
      <w:jc w:val="both"/>
    </w:pPr>
  </w:style>
  <w:style w:type="paragraph" w:customStyle="1" w:styleId="Style17">
    <w:name w:val="Style17"/>
    <w:basedOn w:val="a"/>
    <w:rsid w:val="00432BC6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24">
    <w:name w:val="Font Style24"/>
    <w:rsid w:val="00432BC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432BC6"/>
    <w:pPr>
      <w:widowControl w:val="0"/>
      <w:autoSpaceDE w:val="0"/>
      <w:autoSpaceDN w:val="0"/>
      <w:adjustRightInd w:val="0"/>
      <w:spacing w:line="350" w:lineRule="exact"/>
    </w:pPr>
    <w:rPr>
      <w:rFonts w:ascii="Calibri" w:hAnsi="Calibri"/>
    </w:rPr>
  </w:style>
  <w:style w:type="character" w:customStyle="1" w:styleId="FontStyle11">
    <w:name w:val="Font Style11"/>
    <w:rsid w:val="00432BC6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32B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432BC6"/>
    <w:pPr>
      <w:spacing w:line="360" w:lineRule="auto"/>
      <w:jc w:val="center"/>
    </w:pPr>
    <w:rPr>
      <w:b/>
      <w:bCs/>
      <w:sz w:val="28"/>
    </w:rPr>
  </w:style>
  <w:style w:type="character" w:customStyle="1" w:styleId="af4">
    <w:name w:val="Основной текст Знак"/>
    <w:link w:val="af3"/>
    <w:uiPriority w:val="99"/>
    <w:locked/>
    <w:rsid w:val="00432BC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43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32BC6"/>
    <w:rPr>
      <w:rFonts w:ascii="Courier New" w:hAnsi="Courier New" w:cs="Courier New"/>
      <w:sz w:val="20"/>
      <w:szCs w:val="20"/>
      <w:lang w:val="x-none" w:eastAsia="ru-RU"/>
    </w:rPr>
  </w:style>
  <w:style w:type="paragraph" w:styleId="af5">
    <w:name w:val="List Paragraph"/>
    <w:basedOn w:val="a"/>
    <w:uiPriority w:val="34"/>
    <w:qFormat/>
    <w:rsid w:val="008C5DBC"/>
    <w:pPr>
      <w:ind w:left="720"/>
      <w:contextualSpacing/>
    </w:pPr>
  </w:style>
  <w:style w:type="paragraph" w:customStyle="1" w:styleId="Style36">
    <w:name w:val="Style36"/>
    <w:basedOn w:val="a"/>
    <w:rsid w:val="00432BC6"/>
    <w:pPr>
      <w:widowControl w:val="0"/>
      <w:autoSpaceDE w:val="0"/>
      <w:autoSpaceDN w:val="0"/>
      <w:adjustRightInd w:val="0"/>
      <w:spacing w:line="241" w:lineRule="exact"/>
      <w:ind w:firstLine="470"/>
      <w:jc w:val="both"/>
    </w:pPr>
    <w:rPr>
      <w:rFonts w:ascii="Arial" w:hAnsi="Arial" w:cs="Arial"/>
    </w:rPr>
  </w:style>
  <w:style w:type="paragraph" w:customStyle="1" w:styleId="Style39">
    <w:name w:val="Style39"/>
    <w:basedOn w:val="a"/>
    <w:rsid w:val="00432BC6"/>
    <w:pPr>
      <w:widowControl w:val="0"/>
      <w:autoSpaceDE w:val="0"/>
      <w:autoSpaceDN w:val="0"/>
      <w:adjustRightInd w:val="0"/>
      <w:spacing w:line="278" w:lineRule="exact"/>
      <w:ind w:firstLine="720"/>
    </w:pPr>
    <w:rPr>
      <w:rFonts w:ascii="Arial" w:hAnsi="Arial" w:cs="Arial"/>
    </w:rPr>
  </w:style>
  <w:style w:type="paragraph" w:customStyle="1" w:styleId="Style42">
    <w:name w:val="Style42"/>
    <w:basedOn w:val="a"/>
    <w:rsid w:val="00432BC6"/>
    <w:pPr>
      <w:widowControl w:val="0"/>
      <w:autoSpaceDE w:val="0"/>
      <w:autoSpaceDN w:val="0"/>
      <w:adjustRightInd w:val="0"/>
      <w:spacing w:line="240" w:lineRule="exact"/>
      <w:ind w:firstLine="466"/>
      <w:jc w:val="both"/>
    </w:pPr>
    <w:rPr>
      <w:rFonts w:ascii="Arial" w:hAnsi="Arial" w:cs="Arial"/>
    </w:rPr>
  </w:style>
  <w:style w:type="paragraph" w:customStyle="1" w:styleId="Style45">
    <w:name w:val="Style45"/>
    <w:basedOn w:val="a"/>
    <w:rsid w:val="00432BC6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Arial" w:hAnsi="Arial" w:cs="Arial"/>
    </w:rPr>
  </w:style>
  <w:style w:type="paragraph" w:customStyle="1" w:styleId="Style48">
    <w:name w:val="Style48"/>
    <w:basedOn w:val="a"/>
    <w:rsid w:val="00432BC6"/>
    <w:pPr>
      <w:widowControl w:val="0"/>
      <w:autoSpaceDE w:val="0"/>
      <w:autoSpaceDN w:val="0"/>
      <w:adjustRightInd w:val="0"/>
      <w:spacing w:line="240" w:lineRule="exact"/>
      <w:ind w:firstLine="451"/>
    </w:pPr>
    <w:rPr>
      <w:rFonts w:ascii="Arial" w:hAnsi="Arial" w:cs="Arial"/>
    </w:rPr>
  </w:style>
  <w:style w:type="paragraph" w:customStyle="1" w:styleId="Style49">
    <w:name w:val="Style49"/>
    <w:basedOn w:val="a"/>
    <w:rsid w:val="00432BC6"/>
    <w:pPr>
      <w:widowControl w:val="0"/>
      <w:autoSpaceDE w:val="0"/>
      <w:autoSpaceDN w:val="0"/>
      <w:adjustRightInd w:val="0"/>
      <w:spacing w:line="240" w:lineRule="exact"/>
      <w:ind w:firstLine="605"/>
    </w:pPr>
    <w:rPr>
      <w:rFonts w:ascii="Arial" w:hAnsi="Arial" w:cs="Arial"/>
    </w:rPr>
  </w:style>
  <w:style w:type="paragraph" w:customStyle="1" w:styleId="Style54">
    <w:name w:val="Style54"/>
    <w:basedOn w:val="a"/>
    <w:rsid w:val="00432BC6"/>
    <w:pPr>
      <w:widowControl w:val="0"/>
      <w:autoSpaceDE w:val="0"/>
      <w:autoSpaceDN w:val="0"/>
      <w:adjustRightInd w:val="0"/>
      <w:spacing w:line="256" w:lineRule="exact"/>
      <w:ind w:firstLine="101"/>
      <w:jc w:val="both"/>
    </w:pPr>
    <w:rPr>
      <w:rFonts w:ascii="Arial" w:hAnsi="Arial" w:cs="Arial"/>
    </w:rPr>
  </w:style>
  <w:style w:type="paragraph" w:customStyle="1" w:styleId="Style61">
    <w:name w:val="Style61"/>
    <w:basedOn w:val="a"/>
    <w:rsid w:val="00432BC6"/>
    <w:pPr>
      <w:widowControl w:val="0"/>
      <w:autoSpaceDE w:val="0"/>
      <w:autoSpaceDN w:val="0"/>
      <w:adjustRightInd w:val="0"/>
      <w:spacing w:line="269" w:lineRule="exact"/>
      <w:ind w:firstLine="149"/>
    </w:pPr>
    <w:rPr>
      <w:rFonts w:ascii="Arial" w:hAnsi="Arial" w:cs="Arial"/>
    </w:rPr>
  </w:style>
  <w:style w:type="paragraph" w:customStyle="1" w:styleId="Style64">
    <w:name w:val="Style64"/>
    <w:basedOn w:val="a"/>
    <w:rsid w:val="00432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7">
    <w:name w:val="Style67"/>
    <w:basedOn w:val="a"/>
    <w:rsid w:val="00432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7">
    <w:name w:val="Style77"/>
    <w:basedOn w:val="a"/>
    <w:rsid w:val="00432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8">
    <w:name w:val="Font Style248"/>
    <w:rsid w:val="00432BC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1">
    <w:name w:val="Font Style261"/>
    <w:rsid w:val="00432B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3">
    <w:name w:val="Font Style263"/>
    <w:rsid w:val="00432BC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5">
    <w:name w:val="Font Style265"/>
    <w:rsid w:val="00432BC6"/>
    <w:rPr>
      <w:rFonts w:ascii="Times New Roman" w:hAnsi="Times New Roman" w:cs="Times New Roman"/>
      <w:sz w:val="18"/>
      <w:szCs w:val="18"/>
    </w:rPr>
  </w:style>
  <w:style w:type="character" w:customStyle="1" w:styleId="FontStyle273">
    <w:name w:val="Font Style273"/>
    <w:rsid w:val="00432BC6"/>
    <w:rPr>
      <w:rFonts w:ascii="Arial" w:hAnsi="Arial" w:cs="Arial"/>
      <w:b/>
      <w:bCs/>
      <w:sz w:val="22"/>
      <w:szCs w:val="22"/>
    </w:rPr>
  </w:style>
  <w:style w:type="character" w:customStyle="1" w:styleId="FontStyle274">
    <w:name w:val="Font Style274"/>
    <w:rsid w:val="00432BC6"/>
    <w:rPr>
      <w:rFonts w:ascii="Arial" w:hAnsi="Arial" w:cs="Arial"/>
      <w:sz w:val="20"/>
      <w:szCs w:val="20"/>
    </w:rPr>
  </w:style>
  <w:style w:type="character" w:customStyle="1" w:styleId="FontStyle278">
    <w:name w:val="Font Style278"/>
    <w:rsid w:val="00432BC6"/>
    <w:rPr>
      <w:rFonts w:ascii="Arial" w:hAnsi="Arial" w:cs="Arial"/>
      <w:b/>
      <w:bCs/>
      <w:sz w:val="18"/>
      <w:szCs w:val="18"/>
    </w:rPr>
  </w:style>
  <w:style w:type="character" w:customStyle="1" w:styleId="FontStyle279">
    <w:name w:val="Font Style279"/>
    <w:rsid w:val="00432BC6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432BC6"/>
    <w:rPr>
      <w:rFonts w:cs="Times New Roman"/>
      <w:b/>
      <w:bCs/>
    </w:rPr>
  </w:style>
  <w:style w:type="character" w:styleId="af7">
    <w:name w:val="Emphasis"/>
    <w:uiPriority w:val="20"/>
    <w:qFormat/>
    <w:rsid w:val="00432BC6"/>
    <w:rPr>
      <w:rFonts w:cs="Times New Roman"/>
      <w:i/>
      <w:iCs/>
    </w:rPr>
  </w:style>
  <w:style w:type="paragraph" w:styleId="af8">
    <w:name w:val="Body Text Indent"/>
    <w:basedOn w:val="a"/>
    <w:link w:val="af9"/>
    <w:uiPriority w:val="99"/>
    <w:rsid w:val="00432BC6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locked/>
    <w:rsid w:val="00432BC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432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32BC6"/>
    <w:rPr>
      <w:rFonts w:ascii="Times New Roman" w:hAnsi="Times New Roman" w:cs="Times New Roman"/>
      <w:sz w:val="24"/>
      <w:szCs w:val="24"/>
      <w:lang w:val="x-none" w:eastAsia="ru-RU"/>
    </w:rPr>
  </w:style>
  <w:style w:type="paragraph" w:styleId="HTML1">
    <w:name w:val="HTML Address"/>
    <w:basedOn w:val="a"/>
    <w:link w:val="HTML2"/>
    <w:uiPriority w:val="99"/>
    <w:rsid w:val="00432BC6"/>
    <w:rPr>
      <w:i/>
      <w:iCs/>
    </w:rPr>
  </w:style>
  <w:style w:type="character" w:customStyle="1" w:styleId="HTML2">
    <w:name w:val="Адрес HTML Знак"/>
    <w:link w:val="HTML1"/>
    <w:uiPriority w:val="99"/>
    <w:locked/>
    <w:rsid w:val="00432BC6"/>
    <w:rPr>
      <w:rFonts w:ascii="Times New Roman" w:hAnsi="Times New Roman" w:cs="Times New Roman"/>
      <w:i/>
      <w:i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2014-03-04T08:58:00Z</dcterms:created>
  <dcterms:modified xsi:type="dcterms:W3CDTF">2014-03-04T08:58:00Z</dcterms:modified>
</cp:coreProperties>
</file>