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F3CC8" w14:textId="71EF5BA9" w:rsidR="0080666D" w:rsidRDefault="0080666D">
      <w:pPr>
        <w:jc w:val="center"/>
        <w:rPr>
          <w:sz w:val="32"/>
        </w:rPr>
      </w:pPr>
    </w:p>
    <w:p w14:paraId="433B7A88" w14:textId="77777777" w:rsidR="0080666D" w:rsidRDefault="0066089C">
      <w:pPr>
        <w:jc w:val="center"/>
        <w:rPr>
          <w:sz w:val="32"/>
        </w:rPr>
      </w:pPr>
      <w:r>
        <w:rPr>
          <w:noProof/>
          <w:sz w:val="32"/>
        </w:rPr>
        <w:pict w14:anchorId="304D5186">
          <v:rect id="_x0000_s1026" style="position:absolute;left:0;text-align:left;margin-left:1in;margin-top:28.8pt;width:496.85pt;height:756.05pt;z-index:251657728;mso-position-horizontal-relative:page;mso-position-vertical-relative:page" o:allowincell="f" filled="f" strokeweight="2pt">
            <w10:wrap anchorx="page" anchory="page"/>
          </v:rect>
        </w:pict>
      </w:r>
      <w:r w:rsidR="0080666D">
        <w:rPr>
          <w:sz w:val="32"/>
        </w:rPr>
        <w:t>МПС РФ</w:t>
      </w:r>
    </w:p>
    <w:p w14:paraId="5BD87DE2" w14:textId="77777777" w:rsidR="0080666D" w:rsidRDefault="0080666D">
      <w:pPr>
        <w:jc w:val="center"/>
        <w:rPr>
          <w:sz w:val="32"/>
        </w:rPr>
      </w:pPr>
      <w:r>
        <w:rPr>
          <w:sz w:val="32"/>
        </w:rPr>
        <w:t>ДВГУПС</w:t>
      </w:r>
    </w:p>
    <w:p w14:paraId="1B623613" w14:textId="77777777" w:rsidR="0080666D" w:rsidRDefault="0080666D">
      <w:pPr>
        <w:jc w:val="center"/>
        <w:rPr>
          <w:sz w:val="32"/>
        </w:rPr>
      </w:pPr>
      <w:r>
        <w:rPr>
          <w:sz w:val="32"/>
        </w:rPr>
        <w:t>Институт Интегральных форм обучения</w:t>
      </w:r>
    </w:p>
    <w:p w14:paraId="21C12AC1" w14:textId="77777777" w:rsidR="0080666D" w:rsidRDefault="0080666D">
      <w:pPr>
        <w:jc w:val="center"/>
        <w:rPr>
          <w:sz w:val="32"/>
        </w:rPr>
      </w:pPr>
    </w:p>
    <w:p w14:paraId="0A91FC44" w14:textId="77777777" w:rsidR="0080666D" w:rsidRDefault="0080666D">
      <w:pPr>
        <w:tabs>
          <w:tab w:val="left" w:pos="5103"/>
        </w:tabs>
        <w:rPr>
          <w:sz w:val="32"/>
        </w:rPr>
      </w:pPr>
      <w:r>
        <w:rPr>
          <w:sz w:val="32"/>
        </w:rPr>
        <w:tab/>
      </w:r>
    </w:p>
    <w:p w14:paraId="1D87817D" w14:textId="77777777" w:rsidR="0080666D" w:rsidRDefault="0080666D">
      <w:pPr>
        <w:pStyle w:val="a9"/>
      </w:pPr>
      <w:r>
        <w:t>Кафедра «Бухгалтерский учет и аудит»</w:t>
      </w:r>
    </w:p>
    <w:p w14:paraId="727F6881" w14:textId="77777777" w:rsidR="0080666D" w:rsidRDefault="0080666D">
      <w:pPr>
        <w:tabs>
          <w:tab w:val="left" w:pos="4536"/>
          <w:tab w:val="left" w:pos="6096"/>
        </w:tabs>
        <w:rPr>
          <w:sz w:val="32"/>
        </w:rPr>
      </w:pPr>
    </w:p>
    <w:p w14:paraId="1CD923BD" w14:textId="77777777" w:rsidR="0080666D" w:rsidRDefault="0080666D">
      <w:pPr>
        <w:tabs>
          <w:tab w:val="left" w:pos="4536"/>
          <w:tab w:val="left" w:pos="6096"/>
        </w:tabs>
        <w:rPr>
          <w:sz w:val="32"/>
        </w:rPr>
      </w:pPr>
    </w:p>
    <w:p w14:paraId="513CBB56" w14:textId="77777777" w:rsidR="0080666D" w:rsidRDefault="0080666D">
      <w:pPr>
        <w:tabs>
          <w:tab w:val="left" w:pos="4536"/>
          <w:tab w:val="left" w:pos="6096"/>
        </w:tabs>
        <w:rPr>
          <w:sz w:val="32"/>
        </w:rPr>
      </w:pPr>
    </w:p>
    <w:p w14:paraId="21EBBC7E" w14:textId="77777777" w:rsidR="0080666D" w:rsidRDefault="0080666D">
      <w:pPr>
        <w:tabs>
          <w:tab w:val="left" w:pos="4536"/>
          <w:tab w:val="left" w:pos="6096"/>
        </w:tabs>
        <w:rPr>
          <w:sz w:val="32"/>
        </w:rPr>
      </w:pPr>
    </w:p>
    <w:p w14:paraId="6BAAF6FA" w14:textId="77777777" w:rsidR="0080666D" w:rsidRDefault="0080666D">
      <w:pPr>
        <w:tabs>
          <w:tab w:val="left" w:pos="4536"/>
          <w:tab w:val="left" w:pos="6096"/>
        </w:tabs>
        <w:rPr>
          <w:sz w:val="32"/>
        </w:rPr>
      </w:pPr>
    </w:p>
    <w:p w14:paraId="18D1C06C" w14:textId="77777777" w:rsidR="0080666D" w:rsidRDefault="0080666D">
      <w:pPr>
        <w:tabs>
          <w:tab w:val="left" w:pos="4536"/>
          <w:tab w:val="left" w:pos="6096"/>
        </w:tabs>
        <w:rPr>
          <w:sz w:val="32"/>
        </w:rPr>
      </w:pPr>
    </w:p>
    <w:p w14:paraId="41CF9C6B" w14:textId="77777777" w:rsidR="0080666D" w:rsidRDefault="0080666D">
      <w:pPr>
        <w:tabs>
          <w:tab w:val="left" w:pos="4536"/>
          <w:tab w:val="left" w:pos="6096"/>
        </w:tabs>
        <w:rPr>
          <w:sz w:val="32"/>
        </w:rPr>
      </w:pPr>
    </w:p>
    <w:p w14:paraId="54B07CA7" w14:textId="77777777" w:rsidR="0080666D" w:rsidRDefault="0080666D">
      <w:pPr>
        <w:tabs>
          <w:tab w:val="left" w:pos="4536"/>
          <w:tab w:val="left" w:pos="6096"/>
        </w:tabs>
        <w:rPr>
          <w:sz w:val="32"/>
        </w:rPr>
      </w:pPr>
    </w:p>
    <w:p w14:paraId="11AAECF6" w14:textId="77777777" w:rsidR="0080666D" w:rsidRDefault="0080666D">
      <w:pPr>
        <w:tabs>
          <w:tab w:val="left" w:pos="4536"/>
          <w:tab w:val="left" w:pos="6096"/>
        </w:tabs>
        <w:ind w:left="1276"/>
        <w:jc w:val="center"/>
        <w:rPr>
          <w:sz w:val="44"/>
        </w:rPr>
      </w:pPr>
      <w:r>
        <w:rPr>
          <w:sz w:val="44"/>
        </w:rPr>
        <w:t>КОНТРОЛЬНАЯ  РАБОТА</w:t>
      </w:r>
    </w:p>
    <w:p w14:paraId="6551481F" w14:textId="77777777" w:rsidR="0080666D" w:rsidRDefault="0080666D">
      <w:pPr>
        <w:tabs>
          <w:tab w:val="left" w:pos="4536"/>
          <w:tab w:val="left" w:pos="6096"/>
        </w:tabs>
        <w:ind w:left="1276"/>
        <w:jc w:val="center"/>
        <w:rPr>
          <w:sz w:val="32"/>
        </w:rPr>
      </w:pPr>
    </w:p>
    <w:p w14:paraId="7A48B449" w14:textId="77777777" w:rsidR="0080666D" w:rsidRDefault="0080666D">
      <w:pPr>
        <w:tabs>
          <w:tab w:val="left" w:pos="4536"/>
          <w:tab w:val="left" w:pos="6096"/>
        </w:tabs>
        <w:ind w:left="1276"/>
        <w:jc w:val="center"/>
        <w:rPr>
          <w:sz w:val="32"/>
        </w:rPr>
      </w:pPr>
      <w:r>
        <w:rPr>
          <w:sz w:val="36"/>
        </w:rPr>
        <w:t>по дисциплине «Бухгалтерский учет внешнеэкономической деятельности»</w:t>
      </w:r>
    </w:p>
    <w:p w14:paraId="52394B5B" w14:textId="77777777" w:rsidR="0080666D" w:rsidRDefault="0080666D">
      <w:pPr>
        <w:tabs>
          <w:tab w:val="left" w:pos="4536"/>
          <w:tab w:val="left" w:pos="6096"/>
        </w:tabs>
        <w:ind w:left="1276"/>
        <w:jc w:val="center"/>
        <w:rPr>
          <w:sz w:val="32"/>
        </w:rPr>
      </w:pPr>
    </w:p>
    <w:p w14:paraId="7B0CBF31" w14:textId="77777777" w:rsidR="0080666D" w:rsidRDefault="0080666D">
      <w:pPr>
        <w:tabs>
          <w:tab w:val="left" w:pos="4536"/>
          <w:tab w:val="left" w:pos="6096"/>
        </w:tabs>
        <w:ind w:left="1276"/>
        <w:jc w:val="center"/>
        <w:rPr>
          <w:lang w:val="en-US"/>
        </w:rPr>
      </w:pPr>
      <w:r>
        <w:rPr>
          <w:sz w:val="44"/>
        </w:rPr>
        <w:t xml:space="preserve">КП 96- БУ - </w:t>
      </w:r>
      <w:r>
        <w:rPr>
          <w:sz w:val="44"/>
          <w:lang w:val="en-US"/>
        </w:rPr>
        <w:t>053</w:t>
      </w:r>
    </w:p>
    <w:p w14:paraId="330FB28A" w14:textId="77777777" w:rsidR="0080666D" w:rsidRDefault="0080666D">
      <w:pPr>
        <w:tabs>
          <w:tab w:val="left" w:pos="4536"/>
          <w:tab w:val="left" w:pos="6096"/>
        </w:tabs>
        <w:jc w:val="center"/>
      </w:pPr>
    </w:p>
    <w:p w14:paraId="7C4115CC" w14:textId="77777777" w:rsidR="0080666D" w:rsidRDefault="0080666D">
      <w:pPr>
        <w:tabs>
          <w:tab w:val="left" w:pos="4536"/>
          <w:tab w:val="left" w:pos="6096"/>
        </w:tabs>
        <w:jc w:val="center"/>
        <w:rPr>
          <w:sz w:val="32"/>
        </w:rPr>
      </w:pPr>
    </w:p>
    <w:p w14:paraId="67EE1FC1" w14:textId="77777777" w:rsidR="0080666D" w:rsidRDefault="0080666D">
      <w:pPr>
        <w:tabs>
          <w:tab w:val="left" w:pos="4536"/>
          <w:tab w:val="left" w:pos="6096"/>
        </w:tabs>
        <w:jc w:val="center"/>
        <w:rPr>
          <w:sz w:val="32"/>
        </w:rPr>
      </w:pPr>
    </w:p>
    <w:p w14:paraId="354517A4" w14:textId="77777777" w:rsidR="0080666D" w:rsidRDefault="0080666D">
      <w:pPr>
        <w:tabs>
          <w:tab w:val="left" w:pos="4536"/>
          <w:tab w:val="left" w:pos="6096"/>
        </w:tabs>
        <w:jc w:val="center"/>
        <w:rPr>
          <w:sz w:val="32"/>
        </w:rPr>
      </w:pPr>
    </w:p>
    <w:p w14:paraId="36A8B0F7" w14:textId="77777777" w:rsidR="0080666D" w:rsidRDefault="0080666D">
      <w:pPr>
        <w:tabs>
          <w:tab w:val="left" w:pos="4536"/>
          <w:tab w:val="left" w:pos="6096"/>
        </w:tabs>
        <w:jc w:val="center"/>
        <w:rPr>
          <w:sz w:val="32"/>
        </w:rPr>
      </w:pPr>
    </w:p>
    <w:p w14:paraId="0099CB07" w14:textId="77777777" w:rsidR="0080666D" w:rsidRDefault="0080666D">
      <w:pPr>
        <w:tabs>
          <w:tab w:val="left" w:pos="4536"/>
          <w:tab w:val="left" w:pos="6096"/>
        </w:tabs>
        <w:jc w:val="center"/>
        <w:rPr>
          <w:sz w:val="32"/>
        </w:rPr>
      </w:pPr>
    </w:p>
    <w:p w14:paraId="270E701C" w14:textId="77777777" w:rsidR="0080666D" w:rsidRDefault="0080666D">
      <w:pPr>
        <w:ind w:left="5529"/>
        <w:rPr>
          <w:sz w:val="32"/>
        </w:rPr>
      </w:pPr>
      <w:r>
        <w:rPr>
          <w:sz w:val="32"/>
        </w:rPr>
        <w:tab/>
        <w:t>Выполнил: Титаренко И.В..</w:t>
      </w:r>
    </w:p>
    <w:p w14:paraId="6FEFAE39" w14:textId="77777777" w:rsidR="0080666D" w:rsidRDefault="0080666D">
      <w:pPr>
        <w:tabs>
          <w:tab w:val="left" w:pos="4536"/>
        </w:tabs>
        <w:ind w:left="5529"/>
        <w:rPr>
          <w:sz w:val="32"/>
        </w:rPr>
      </w:pPr>
      <w:r>
        <w:rPr>
          <w:sz w:val="32"/>
        </w:rPr>
        <w:tab/>
      </w:r>
    </w:p>
    <w:p w14:paraId="58FBB40F" w14:textId="77777777" w:rsidR="0080666D" w:rsidRDefault="0080666D">
      <w:pPr>
        <w:ind w:left="5529"/>
        <w:rPr>
          <w:sz w:val="32"/>
        </w:rPr>
      </w:pPr>
      <w:r>
        <w:rPr>
          <w:sz w:val="32"/>
        </w:rPr>
        <w:tab/>
        <w:t>Проверил: Лапаева  Л.Н.</w:t>
      </w:r>
    </w:p>
    <w:p w14:paraId="4B378288" w14:textId="77777777" w:rsidR="0080666D" w:rsidRDefault="0080666D">
      <w:pPr>
        <w:tabs>
          <w:tab w:val="left" w:pos="4536"/>
          <w:tab w:val="left" w:pos="6096"/>
        </w:tabs>
        <w:rPr>
          <w:sz w:val="32"/>
        </w:rPr>
      </w:pPr>
    </w:p>
    <w:p w14:paraId="2B978881" w14:textId="77777777" w:rsidR="0080666D" w:rsidRDefault="0080666D">
      <w:pPr>
        <w:tabs>
          <w:tab w:val="left" w:pos="4536"/>
          <w:tab w:val="left" w:pos="6096"/>
        </w:tabs>
        <w:rPr>
          <w:sz w:val="32"/>
        </w:rPr>
      </w:pPr>
    </w:p>
    <w:p w14:paraId="6F5C8252" w14:textId="77777777" w:rsidR="0080666D" w:rsidRDefault="0080666D">
      <w:pPr>
        <w:tabs>
          <w:tab w:val="left" w:pos="4536"/>
          <w:tab w:val="left" w:pos="6096"/>
        </w:tabs>
        <w:rPr>
          <w:sz w:val="32"/>
        </w:rPr>
      </w:pPr>
    </w:p>
    <w:p w14:paraId="4B006C3D" w14:textId="77777777" w:rsidR="0080666D" w:rsidRDefault="0080666D">
      <w:pPr>
        <w:tabs>
          <w:tab w:val="left" w:pos="4536"/>
          <w:tab w:val="left" w:pos="6096"/>
        </w:tabs>
        <w:rPr>
          <w:sz w:val="32"/>
        </w:rPr>
      </w:pPr>
    </w:p>
    <w:p w14:paraId="6A454217" w14:textId="77777777" w:rsidR="0080666D" w:rsidRDefault="0080666D">
      <w:pPr>
        <w:tabs>
          <w:tab w:val="left" w:pos="4536"/>
          <w:tab w:val="left" w:pos="6096"/>
        </w:tabs>
        <w:rPr>
          <w:sz w:val="32"/>
        </w:rPr>
      </w:pPr>
    </w:p>
    <w:p w14:paraId="7E0555B4" w14:textId="77777777" w:rsidR="0080666D" w:rsidRDefault="0080666D">
      <w:pPr>
        <w:tabs>
          <w:tab w:val="left" w:pos="4536"/>
          <w:tab w:val="left" w:pos="6096"/>
        </w:tabs>
        <w:rPr>
          <w:sz w:val="32"/>
        </w:rPr>
      </w:pPr>
    </w:p>
    <w:p w14:paraId="2DB5C311" w14:textId="77777777" w:rsidR="0080666D" w:rsidRDefault="0080666D">
      <w:pPr>
        <w:jc w:val="center"/>
        <w:rPr>
          <w:sz w:val="32"/>
        </w:rPr>
      </w:pPr>
      <w:r>
        <w:rPr>
          <w:sz w:val="32"/>
        </w:rPr>
        <w:t>г. Хабаровск</w:t>
      </w:r>
      <w:r>
        <w:rPr>
          <w:sz w:val="32"/>
        </w:rPr>
        <w:tab/>
      </w:r>
    </w:p>
    <w:p w14:paraId="31093393" w14:textId="77777777" w:rsidR="0080666D" w:rsidRDefault="0080666D">
      <w:pPr>
        <w:jc w:val="center"/>
        <w:rPr>
          <w:sz w:val="32"/>
        </w:rPr>
      </w:pPr>
      <w:r>
        <w:rPr>
          <w:sz w:val="32"/>
        </w:rPr>
        <w:t xml:space="preserve">1998 </w:t>
      </w:r>
      <w:r>
        <w:rPr>
          <w:sz w:val="32"/>
        </w:rPr>
        <w:br w:type="page"/>
      </w:r>
    </w:p>
    <w:p w14:paraId="490C646B" w14:textId="77777777" w:rsidR="0080666D" w:rsidRDefault="0080666D">
      <w:pPr>
        <w:pStyle w:val="10"/>
        <w:jc w:val="center"/>
        <w:rPr>
          <w:sz w:val="32"/>
        </w:rPr>
      </w:pPr>
      <w:r>
        <w:rPr>
          <w:sz w:val="32"/>
        </w:rPr>
        <w:t xml:space="preserve">Контрольная работа по дисциплине : </w:t>
      </w:r>
    </w:p>
    <w:p w14:paraId="7B754ACA" w14:textId="77777777" w:rsidR="0080666D" w:rsidRDefault="0080666D">
      <w:pPr>
        <w:pStyle w:val="10"/>
        <w:jc w:val="center"/>
        <w:rPr>
          <w:sz w:val="32"/>
        </w:rPr>
      </w:pPr>
      <w:r>
        <w:rPr>
          <w:sz w:val="32"/>
        </w:rPr>
        <w:t>«Бухгалтерский учет внешнеэкономической деятельности»</w:t>
      </w:r>
    </w:p>
    <w:p w14:paraId="5DC31321" w14:textId="77777777" w:rsidR="0080666D" w:rsidRDefault="0080666D"/>
    <w:p w14:paraId="1FC1BA9F" w14:textId="77777777" w:rsidR="0080666D" w:rsidRDefault="0080666D">
      <w:r>
        <w:rPr>
          <w:sz w:val="32"/>
        </w:rPr>
        <w:t>Оглавление</w:t>
      </w:r>
    </w:p>
    <w:p w14:paraId="6621333C" w14:textId="77777777" w:rsidR="0080666D" w:rsidRDefault="0080666D">
      <w:pPr>
        <w:pStyle w:val="10"/>
      </w:pPr>
      <w:r>
        <w:fldChar w:fldCharType="begin"/>
      </w:r>
      <w:r>
        <w:instrText xml:space="preserve"> TOC \o "1-3" </w:instrText>
      </w:r>
      <w:r>
        <w:fldChar w:fldCharType="separate"/>
      </w:r>
      <w:r>
        <w:t xml:space="preserve">1 СОДЕРЖАНИЕ ВНЕШНЕЭКОНОМИЧЕСКОЙ ДЕЯТЕЛЬНОСТИ, </w:t>
      </w:r>
      <w:r>
        <w:br/>
        <w:t>НОРМАТИВНАЯ БАЗА И ОСОБЕННОСТИ БУХГАЛТЕРСКОГО УЧЕТА</w:t>
      </w:r>
      <w:r>
        <w:tab/>
      </w:r>
      <w:r>
        <w:fldChar w:fldCharType="begin"/>
      </w:r>
      <w:r>
        <w:instrText xml:space="preserve"> GOTOBUTTON _Toc417232903  </w:instrText>
      </w:r>
      <w:fldSimple w:instr=" PAGEREF _Toc417232903 ">
        <w:r>
          <w:rPr>
            <w:noProof/>
          </w:rPr>
          <w:instrText>3</w:instrText>
        </w:r>
      </w:fldSimple>
      <w:r>
        <w:fldChar w:fldCharType="end"/>
      </w:r>
    </w:p>
    <w:p w14:paraId="22B77DF5" w14:textId="77777777" w:rsidR="0080666D" w:rsidRDefault="0080666D">
      <w:pPr>
        <w:pStyle w:val="10"/>
      </w:pPr>
      <w:r>
        <w:t>2. ОСНОВНЫЕ УСЛОВИЯ ПОСТАВОК ЭКСПОРТНЫХ И ИМПОРТНЫХ ТОВАРОВ</w:t>
      </w:r>
      <w:r>
        <w:tab/>
      </w:r>
      <w:r>
        <w:fldChar w:fldCharType="begin"/>
      </w:r>
      <w:r>
        <w:instrText xml:space="preserve"> GOTOBUTTON _Toc417232904  </w:instrText>
      </w:r>
      <w:fldSimple w:instr=" PAGEREF _Toc417232904 ">
        <w:r>
          <w:rPr>
            <w:noProof/>
          </w:rPr>
          <w:instrText>3</w:instrText>
        </w:r>
      </w:fldSimple>
      <w:r>
        <w:fldChar w:fldCharType="end"/>
      </w:r>
    </w:p>
    <w:p w14:paraId="7467EED3" w14:textId="77777777" w:rsidR="0080666D" w:rsidRDefault="0080666D">
      <w:pPr>
        <w:pStyle w:val="10"/>
      </w:pPr>
      <w:r>
        <w:t xml:space="preserve">3. ОСНОВНЫЕ ФОРМЫ ВАЛЮТНЫХ РАСЧЕТОВ </w:t>
      </w:r>
      <w:r>
        <w:br/>
        <w:t>ВО ВНЕШНЕЭКОНОМИЧЕСКОЙ ДЕЯТЕЛЬНОСТИ</w:t>
      </w:r>
      <w:r>
        <w:tab/>
      </w:r>
      <w:r>
        <w:fldChar w:fldCharType="begin"/>
      </w:r>
      <w:r>
        <w:instrText xml:space="preserve"> GOTOBUTTON _Toc417232905  </w:instrText>
      </w:r>
      <w:fldSimple w:instr=" PAGEREF _Toc417232905 ">
        <w:r>
          <w:rPr>
            <w:noProof/>
          </w:rPr>
          <w:instrText>5</w:instrText>
        </w:r>
      </w:fldSimple>
      <w:r>
        <w:fldChar w:fldCharType="end"/>
      </w:r>
    </w:p>
    <w:p w14:paraId="52421827" w14:textId="77777777" w:rsidR="0080666D" w:rsidRDefault="0080666D">
      <w:pPr>
        <w:pStyle w:val="10"/>
      </w:pPr>
      <w:r>
        <w:t xml:space="preserve">4. ОСНОВНЫЕ ДОКУМЕНТЫ, ПРИМЕНЯЕМЫЕ ВО ВНЕШНЕЭКОНОМИЧЕСКОЙ ДЕЯТЕЛЬНОСТИ </w:t>
      </w:r>
    </w:p>
    <w:p w14:paraId="4CA5619D" w14:textId="77777777" w:rsidR="0080666D" w:rsidRDefault="0080666D">
      <w:pPr>
        <w:pStyle w:val="10"/>
      </w:pPr>
      <w:r>
        <w:t xml:space="preserve">5. ОСОБЕННОСТИ БУХГАЛТЕРСКОГО УЧЕТА </w:t>
      </w:r>
      <w:r>
        <w:br/>
        <w:t>ВНЕШНЕЭКОНОМИЧЕСКОЙ ДЕЯТЕЛЬНОСТИ И ВАЛЮТНЫХ ОПЕРАЦИЙ</w:t>
      </w:r>
      <w:r>
        <w:tab/>
      </w:r>
      <w:r>
        <w:fldChar w:fldCharType="begin"/>
      </w:r>
      <w:r>
        <w:instrText xml:space="preserve"> GOTOBUTTON _Toc417232907  </w:instrText>
      </w:r>
      <w:fldSimple w:instr=" PAGEREF _Toc417232907 ">
        <w:r>
          <w:rPr>
            <w:noProof/>
          </w:rPr>
          <w:instrText>6</w:instrText>
        </w:r>
      </w:fldSimple>
      <w:r>
        <w:fldChar w:fldCharType="end"/>
      </w:r>
    </w:p>
    <w:p w14:paraId="7F9EAEE1" w14:textId="77777777" w:rsidR="0080666D" w:rsidRDefault="0080666D">
      <w:pPr>
        <w:pStyle w:val="10"/>
      </w:pPr>
      <w:r>
        <w:t xml:space="preserve">6. СЧЕТНЫЙ ПЛАН ПРИ УЧЕТЕ ВНЕШНЕЭКОНОМИЧЕСКОЙ ДЕЯТЕЛЬНОСТИ  </w:t>
      </w:r>
      <w:r>
        <w:br/>
        <w:t>И СУБСЧЕТА ПЕРВОГО И ВТОРОГО ПОРЯДКА</w:t>
      </w:r>
      <w:r>
        <w:tab/>
      </w:r>
      <w:r>
        <w:fldChar w:fldCharType="begin"/>
      </w:r>
      <w:r>
        <w:instrText xml:space="preserve"> GOTOBUTTON _Toc417232908  </w:instrText>
      </w:r>
      <w:fldSimple w:instr=" PAGEREF _Toc417232908 ">
        <w:r>
          <w:rPr>
            <w:noProof/>
          </w:rPr>
          <w:instrText>7</w:instrText>
        </w:r>
      </w:fldSimple>
      <w:r>
        <w:fldChar w:fldCharType="end"/>
      </w:r>
    </w:p>
    <w:p w14:paraId="05A7EEB2" w14:textId="77777777" w:rsidR="0080666D" w:rsidRDefault="0080666D">
      <w:pPr>
        <w:pStyle w:val="10"/>
      </w:pPr>
      <w:r>
        <w:t xml:space="preserve">7. ОПЕРАЦИИ ПО ОКАЗАНИЮ И ВЫПОЛНЕНИЮ </w:t>
      </w:r>
      <w:r>
        <w:br/>
        <w:t>ВНЕШНЕЭКОНОМИЧЕСКИХ РАБОТ И УСЛУГ</w:t>
      </w:r>
      <w:r>
        <w:tab/>
      </w:r>
      <w:r>
        <w:fldChar w:fldCharType="begin"/>
      </w:r>
      <w:r>
        <w:instrText xml:space="preserve"> GOTOBUTTON _Toc417232909  </w:instrText>
      </w:r>
      <w:fldSimple w:instr=" PAGEREF _Toc417232909 ">
        <w:r>
          <w:rPr>
            <w:noProof/>
          </w:rPr>
          <w:instrText>8</w:instrText>
        </w:r>
      </w:fldSimple>
      <w:r>
        <w:fldChar w:fldCharType="end"/>
      </w:r>
    </w:p>
    <w:p w14:paraId="167CC702" w14:textId="77777777" w:rsidR="0080666D" w:rsidRDefault="0080666D">
      <w:pPr>
        <w:pStyle w:val="10"/>
      </w:pPr>
      <w:r>
        <w:t>8. Список литературы..</w:t>
      </w:r>
      <w:r>
        <w:tab/>
      </w:r>
      <w:r>
        <w:fldChar w:fldCharType="begin"/>
      </w:r>
      <w:r>
        <w:instrText xml:space="preserve"> GOTOBUTTON _Toc417232910  </w:instrText>
      </w:r>
      <w:fldSimple w:instr=" PAGEREF _Toc417232910 ">
        <w:r>
          <w:rPr>
            <w:noProof/>
          </w:rPr>
          <w:instrText>14</w:instrText>
        </w:r>
      </w:fldSimple>
      <w:r>
        <w:fldChar w:fldCharType="end"/>
      </w:r>
    </w:p>
    <w:p w14:paraId="4BEB4EE0" w14:textId="77777777" w:rsidR="0080666D" w:rsidRDefault="0080666D">
      <w:pPr>
        <w:pStyle w:val="10"/>
      </w:pPr>
      <w:r>
        <w:fldChar w:fldCharType="end"/>
      </w:r>
    </w:p>
    <w:p w14:paraId="1D3DB53A" w14:textId="77777777" w:rsidR="0080666D" w:rsidRDefault="0080666D">
      <w:pPr>
        <w:pStyle w:val="1"/>
        <w:rPr>
          <w:noProof/>
        </w:rPr>
      </w:pPr>
      <w:bookmarkStart w:id="0" w:name="_Toc417231976"/>
      <w:r>
        <w:rPr>
          <w:rFonts w:ascii="Times New Roman" w:hAnsi="Times New Roman"/>
          <w:b w:val="0"/>
          <w:kern w:val="0"/>
          <w:sz w:val="24"/>
        </w:rPr>
        <w:br w:type="page"/>
      </w:r>
      <w:bookmarkStart w:id="1" w:name="_Toc417232903"/>
      <w:r>
        <w:t>СОДЕРЖАНИЕ ВНЕШНЕЭКОНОМИЧЕСКО</w:t>
      </w:r>
      <w:bookmarkStart w:id="2" w:name="OCRUncertain006"/>
      <w:r>
        <w:t xml:space="preserve">Й </w:t>
      </w:r>
      <w:bookmarkEnd w:id="2"/>
      <w:r>
        <w:t xml:space="preserve">ДЕЯТЕЛЬНОСТИ, </w:t>
      </w:r>
      <w:r>
        <w:br/>
        <w:t>НОРМАТИВНАЯ БАЗА И ОСОБЕННОСТИ БУХГАЛТЕРСКОГО УЧЕТА</w:t>
      </w:r>
      <w:bookmarkEnd w:id="0"/>
      <w:bookmarkEnd w:id="1"/>
    </w:p>
    <w:p w14:paraId="635E4158" w14:textId="77777777" w:rsidR="0080666D" w:rsidRDefault="0080666D">
      <w:pPr>
        <w:widowControl w:val="0"/>
        <w:spacing w:before="300"/>
        <w:ind w:firstLine="720"/>
        <w:jc w:val="both"/>
        <w:rPr>
          <w:sz w:val="24"/>
        </w:rPr>
      </w:pPr>
      <w:r>
        <w:rPr>
          <w:sz w:val="24"/>
        </w:rPr>
        <w:t>Внешнеэкономическая деятельность является одной из основных форм экономических свя</w:t>
      </w:r>
      <w:bookmarkStart w:id="3" w:name="OCRUncertain008"/>
      <w:r>
        <w:rPr>
          <w:sz w:val="24"/>
        </w:rPr>
        <w:t>з</w:t>
      </w:r>
      <w:bookmarkEnd w:id="3"/>
      <w:r>
        <w:rPr>
          <w:sz w:val="24"/>
        </w:rPr>
        <w:t>ей Российской Федерации с иностранными государ</w:t>
      </w:r>
      <w:r>
        <w:rPr>
          <w:sz w:val="24"/>
        </w:rPr>
        <w:softHyphen/>
        <w:t xml:space="preserve">ствами. </w:t>
      </w:r>
      <w:r>
        <w:rPr>
          <w:i/>
          <w:sz w:val="24"/>
        </w:rPr>
        <w:t>Видами</w:t>
      </w:r>
      <w:r>
        <w:rPr>
          <w:sz w:val="24"/>
        </w:rPr>
        <w:t xml:space="preserve"> внешнеэкономической деятельности являются: экспорт товаров, работ и услуг, импорт товаров, работ и услуг, реэкспорт това</w:t>
      </w:r>
      <w:r>
        <w:rPr>
          <w:sz w:val="24"/>
        </w:rPr>
        <w:softHyphen/>
        <w:t>ров (экспорт импортных товаров), реимпорт (импорт экспортных това</w:t>
      </w:r>
      <w:r>
        <w:rPr>
          <w:sz w:val="24"/>
        </w:rPr>
        <w:softHyphen/>
        <w:t>ров), бартерные операции, компенсационные операции, комбинирован</w:t>
      </w:r>
      <w:r>
        <w:rPr>
          <w:sz w:val="24"/>
        </w:rPr>
        <w:softHyphen/>
        <w:t>ные операции. К торговле услугами относятся:</w:t>
      </w:r>
    </w:p>
    <w:p w14:paraId="31FDAD8D" w14:textId="77777777" w:rsidR="0080666D" w:rsidRDefault="0080666D">
      <w:pPr>
        <w:widowControl w:val="0"/>
        <w:spacing w:before="40"/>
        <w:ind w:firstLine="720"/>
        <w:jc w:val="both"/>
        <w:rPr>
          <w:sz w:val="24"/>
        </w:rPr>
      </w:pPr>
      <w:r>
        <w:rPr>
          <w:b/>
          <w:noProof/>
          <w:sz w:val="24"/>
        </w:rPr>
        <w:t>•</w:t>
      </w:r>
      <w:r>
        <w:rPr>
          <w:sz w:val="24"/>
        </w:rPr>
        <w:t xml:space="preserve"> продажа лицензий и "ноу-хау";</w:t>
      </w:r>
    </w:p>
    <w:p w14:paraId="6BF7D93B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инженерно-консультационные услуги;</w:t>
      </w:r>
    </w:p>
    <w:p w14:paraId="1E559290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транспортные услуги.</w:t>
      </w:r>
    </w:p>
    <w:p w14:paraId="53E467F7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i/>
          <w:sz w:val="24"/>
        </w:rPr>
        <w:t>Субъектами</w:t>
      </w:r>
      <w:r>
        <w:rPr>
          <w:sz w:val="24"/>
        </w:rPr>
        <w:t xml:space="preserve"> внешнеэкономической деятельности являются промыш</w:t>
      </w:r>
      <w:r>
        <w:rPr>
          <w:sz w:val="24"/>
        </w:rPr>
        <w:softHyphen/>
        <w:t>ленные, горнодобывающие, сельскохо</w:t>
      </w:r>
      <w:bookmarkStart w:id="4" w:name="OCRUncertain009"/>
      <w:r>
        <w:rPr>
          <w:sz w:val="24"/>
        </w:rPr>
        <w:t>з</w:t>
      </w:r>
      <w:bookmarkEnd w:id="4"/>
      <w:r>
        <w:rPr>
          <w:sz w:val="24"/>
        </w:rPr>
        <w:t>яйственные и прочие предприя</w:t>
      </w:r>
      <w:r>
        <w:rPr>
          <w:sz w:val="24"/>
        </w:rPr>
        <w:softHyphen/>
        <w:t>тия, посреднические организации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внешнеэкономические объединения и фирмы, торговые дома и прочие органи</w:t>
      </w:r>
      <w:bookmarkStart w:id="5" w:name="OCRUncertain010"/>
      <w:r>
        <w:rPr>
          <w:sz w:val="24"/>
        </w:rPr>
        <w:t>з</w:t>
      </w:r>
      <w:bookmarkEnd w:id="5"/>
      <w:r>
        <w:rPr>
          <w:sz w:val="24"/>
        </w:rPr>
        <w:t>ации.</w:t>
      </w:r>
    </w:p>
    <w:p w14:paraId="7C755DC5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Внешнеэкономическая сделка оформляется контрактом, содержащим права, обя</w:t>
      </w:r>
      <w:bookmarkStart w:id="6" w:name="OCRUncertain011"/>
      <w:r>
        <w:rPr>
          <w:sz w:val="24"/>
        </w:rPr>
        <w:t>з</w:t>
      </w:r>
      <w:bookmarkEnd w:id="6"/>
      <w:r>
        <w:rPr>
          <w:sz w:val="24"/>
        </w:rPr>
        <w:t>анности и ответственность партнеров по сделке, которые сгруп</w:t>
      </w:r>
      <w:r>
        <w:rPr>
          <w:sz w:val="24"/>
        </w:rPr>
        <w:softHyphen/>
        <w:t>пированы в особых ра</w:t>
      </w:r>
      <w:bookmarkStart w:id="7" w:name="OCRUncertain012"/>
      <w:r>
        <w:rPr>
          <w:sz w:val="24"/>
        </w:rPr>
        <w:t>з</w:t>
      </w:r>
      <w:bookmarkEnd w:id="7"/>
      <w:r>
        <w:rPr>
          <w:sz w:val="24"/>
        </w:rPr>
        <w:t>делах:</w:t>
      </w:r>
    </w:p>
    <w:p w14:paraId="3D9B561D" w14:textId="77777777" w:rsidR="0080666D" w:rsidRDefault="0080666D">
      <w:pPr>
        <w:widowControl w:val="0"/>
        <w:spacing w:before="40"/>
        <w:ind w:firstLine="72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определение сторон; предмет договора;</w:t>
      </w:r>
    </w:p>
    <w:p w14:paraId="0B4360A5" w14:textId="77777777" w:rsidR="0080666D" w:rsidRDefault="0080666D">
      <w:pPr>
        <w:widowControl w:val="0"/>
        <w:ind w:firstLine="72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цена товара или услуги и общая сумма контракта;</w:t>
      </w:r>
    </w:p>
    <w:p w14:paraId="32DF3FB5" w14:textId="77777777" w:rsidR="0080666D" w:rsidRDefault="0080666D">
      <w:pPr>
        <w:widowControl w:val="0"/>
        <w:ind w:firstLine="72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вид и сроки поставки товара;</w:t>
      </w:r>
    </w:p>
    <w:p w14:paraId="399BCB36" w14:textId="77777777" w:rsidR="0080666D" w:rsidRDefault="0080666D">
      <w:pPr>
        <w:widowControl w:val="0"/>
        <w:ind w:firstLine="72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условия платежа и форма расчетов; упаковка и маркировка товара;</w:t>
      </w:r>
    </w:p>
    <w:p w14:paraId="28CFA2E5" w14:textId="77777777" w:rsidR="0080666D" w:rsidRDefault="0080666D">
      <w:pPr>
        <w:widowControl w:val="0"/>
        <w:ind w:firstLine="72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гарантия продавца;</w:t>
      </w:r>
    </w:p>
    <w:p w14:paraId="40A90196" w14:textId="77777777" w:rsidR="0080666D" w:rsidRDefault="0080666D">
      <w:pPr>
        <w:widowControl w:val="0"/>
        <w:ind w:firstLine="72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штрафные санкции при нарушении условий контракта и возмеще</w:t>
      </w:r>
      <w:r>
        <w:rPr>
          <w:sz w:val="24"/>
        </w:rPr>
        <w:softHyphen/>
        <w:t>ние убытка;</w:t>
      </w:r>
    </w:p>
    <w:p w14:paraId="2EAE9B87" w14:textId="77777777" w:rsidR="0080666D" w:rsidRDefault="0080666D">
      <w:pPr>
        <w:widowControl w:val="0"/>
        <w:ind w:firstLine="720"/>
        <w:rPr>
          <w:sz w:val="24"/>
        </w:rPr>
      </w:pPr>
      <w:r>
        <w:rPr>
          <w:b/>
          <w:noProof/>
          <w:sz w:val="24"/>
        </w:rPr>
        <w:t>•</w:t>
      </w:r>
      <w:r>
        <w:rPr>
          <w:sz w:val="24"/>
        </w:rPr>
        <w:t xml:space="preserve"> страхование;</w:t>
      </w:r>
    </w:p>
    <w:p w14:paraId="7B91612E" w14:textId="77777777" w:rsidR="0080666D" w:rsidRDefault="0080666D">
      <w:pPr>
        <w:widowControl w:val="0"/>
        <w:ind w:firstLine="72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обстоятельства непреодолимой силы, арбитраж. В контракте могут содержаться и другие ра</w:t>
      </w:r>
      <w:bookmarkStart w:id="8" w:name="OCRUncertain013"/>
      <w:r>
        <w:rPr>
          <w:sz w:val="24"/>
        </w:rPr>
        <w:t>з</w:t>
      </w:r>
      <w:bookmarkEnd w:id="8"/>
      <w:r>
        <w:rPr>
          <w:sz w:val="24"/>
        </w:rPr>
        <w:t>делы в зависимости от характера товара и условий поставки.</w:t>
      </w:r>
    </w:p>
    <w:p w14:paraId="134A2B6F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Заключению контракта предшествует сложная подготовительная ра</w:t>
      </w:r>
      <w:r>
        <w:rPr>
          <w:sz w:val="24"/>
        </w:rPr>
        <w:softHyphen/>
        <w:t>бота, состоящая из ряда этапов: изучения конъюнктуры товарного рын</w:t>
      </w:r>
      <w:r>
        <w:rPr>
          <w:sz w:val="24"/>
        </w:rPr>
        <w:softHyphen/>
      </w:r>
      <w:bookmarkStart w:id="9" w:name="OCRUncertain014"/>
      <w:r>
        <w:rPr>
          <w:sz w:val="24"/>
        </w:rPr>
        <w:t>к</w:t>
      </w:r>
      <w:bookmarkEnd w:id="9"/>
      <w:r>
        <w:rPr>
          <w:sz w:val="24"/>
        </w:rPr>
        <w:t>а, проведения рекламной компании товара, определения момента зак</w:t>
      </w:r>
      <w:r>
        <w:rPr>
          <w:sz w:val="24"/>
        </w:rPr>
        <w:softHyphen/>
        <w:t>лючения сделки, изучения финансового положения и степени платежес</w:t>
      </w:r>
      <w:r>
        <w:rPr>
          <w:sz w:val="24"/>
        </w:rPr>
        <w:softHyphen/>
        <w:t xml:space="preserve">пособности возможного партнера, определения оптимального варианта </w:t>
      </w:r>
      <w:bookmarkStart w:id="10" w:name="OCRUncertain015"/>
      <w:r>
        <w:rPr>
          <w:sz w:val="24"/>
        </w:rPr>
        <w:t>п</w:t>
      </w:r>
      <w:bookmarkEnd w:id="10"/>
      <w:r>
        <w:rPr>
          <w:sz w:val="24"/>
        </w:rPr>
        <w:t xml:space="preserve">редполагаемой сделки на основе полученных предложений </w:t>
      </w:r>
      <w:bookmarkStart w:id="11" w:name="OCRUncertain016"/>
      <w:r>
        <w:rPr>
          <w:sz w:val="24"/>
        </w:rPr>
        <w:t>иностран</w:t>
      </w:r>
      <w:bookmarkStart w:id="12" w:name="OCRUncertain017"/>
      <w:bookmarkEnd w:id="11"/>
      <w:r>
        <w:rPr>
          <w:sz w:val="24"/>
        </w:rPr>
        <w:t>ных</w:t>
      </w:r>
      <w:bookmarkEnd w:id="12"/>
      <w:r>
        <w:rPr>
          <w:sz w:val="24"/>
        </w:rPr>
        <w:t xml:space="preserve"> фирм, выбор иностранного партнера, ведение переговоров с партне</w:t>
      </w:r>
      <w:bookmarkStart w:id="13" w:name="OCRUncertain018"/>
      <w:r>
        <w:rPr>
          <w:sz w:val="24"/>
        </w:rPr>
        <w:t xml:space="preserve">р </w:t>
      </w:r>
      <w:bookmarkEnd w:id="13"/>
      <w:r>
        <w:rPr>
          <w:sz w:val="24"/>
        </w:rPr>
        <w:t>ром и заключение контракта.</w:t>
      </w:r>
    </w:p>
    <w:p w14:paraId="1F70EF68" w14:textId="77777777" w:rsidR="0080666D" w:rsidRDefault="0080666D">
      <w:pPr>
        <w:widowControl w:val="0"/>
        <w:ind w:firstLine="720"/>
        <w:jc w:val="both"/>
        <w:rPr>
          <w:sz w:val="24"/>
        </w:rPr>
      </w:pPr>
    </w:p>
    <w:p w14:paraId="4A9D3775" w14:textId="77777777" w:rsidR="0080666D" w:rsidRDefault="0080666D">
      <w:pPr>
        <w:pStyle w:val="1"/>
        <w:rPr>
          <w:lang w:val="en-US"/>
        </w:rPr>
      </w:pPr>
      <w:bookmarkStart w:id="14" w:name="_Toc417231977"/>
      <w:bookmarkStart w:id="15" w:name="_Toc417232904"/>
      <w:bookmarkStart w:id="16" w:name="OCRUncertain022"/>
      <w:r>
        <w:t>ОСНОВНЫЕ УСЛОВИЯ ПОСТАВОК ЭКСПОРТНЫХ И ИМПОРТНЫХ ТОВАРОВ</w:t>
      </w:r>
      <w:bookmarkEnd w:id="14"/>
      <w:bookmarkEnd w:id="15"/>
    </w:p>
    <w:p w14:paraId="0C6552B5" w14:textId="77777777" w:rsidR="0080666D" w:rsidRDefault="0080666D">
      <w:pPr>
        <w:widowControl w:val="0"/>
        <w:spacing w:before="140"/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bookmarkEnd w:id="16"/>
      <w:r>
        <w:rPr>
          <w:i/>
          <w:sz w:val="24"/>
        </w:rPr>
        <w:t>Поставка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</w:t>
      </w:r>
      <w:bookmarkStart w:id="17" w:name="OCRUncertain023"/>
      <w:r>
        <w:rPr>
          <w:sz w:val="24"/>
        </w:rPr>
        <w:t>возмездная</w:t>
      </w:r>
      <w:bookmarkEnd w:id="17"/>
      <w:r>
        <w:rPr>
          <w:sz w:val="24"/>
        </w:rPr>
        <w:t xml:space="preserve"> передача товара продавцом </w:t>
      </w:r>
      <w:bookmarkStart w:id="18" w:name="OCRUncertain024"/>
      <w:r>
        <w:rPr>
          <w:sz w:val="24"/>
        </w:rPr>
        <w:t>(поставщи</w:t>
      </w:r>
      <w:bookmarkEnd w:id="18"/>
      <w:r>
        <w:rPr>
          <w:sz w:val="24"/>
        </w:rPr>
        <w:t>ком) покупателю (</w:t>
      </w:r>
      <w:bookmarkStart w:id="19" w:name="OCRUncertain025"/>
      <w:r>
        <w:rPr>
          <w:sz w:val="24"/>
        </w:rPr>
        <w:t>з</w:t>
      </w:r>
      <w:bookmarkEnd w:id="19"/>
      <w:r>
        <w:rPr>
          <w:sz w:val="24"/>
        </w:rPr>
        <w:t>аказчику) во исполнение договора купли-продажи</w:t>
      </w:r>
      <w:bookmarkStart w:id="20" w:name="OCRUncertain026"/>
      <w:r>
        <w:rPr>
          <w:sz w:val="24"/>
        </w:rPr>
        <w:t xml:space="preserve">* </w:t>
      </w:r>
      <w:bookmarkEnd w:id="20"/>
      <w:r>
        <w:rPr>
          <w:sz w:val="24"/>
        </w:rPr>
        <w:t>(контракта). Документы, с передачей которых продавцом покуп</w:t>
      </w:r>
      <w:bookmarkStart w:id="21" w:name="OCRUncertain027"/>
      <w:r>
        <w:rPr>
          <w:sz w:val="24"/>
        </w:rPr>
        <w:t>а</w:t>
      </w:r>
      <w:bookmarkEnd w:id="21"/>
      <w:r>
        <w:rPr>
          <w:sz w:val="24"/>
        </w:rPr>
        <w:t>телю право собственности на товар переходит к покупателю, на</w:t>
      </w:r>
      <w:bookmarkStart w:id="22" w:name="OCRUncertain028"/>
      <w:r>
        <w:rPr>
          <w:sz w:val="24"/>
        </w:rPr>
        <w:t>з</w:t>
      </w:r>
      <w:bookmarkEnd w:id="22"/>
      <w:r>
        <w:rPr>
          <w:sz w:val="24"/>
        </w:rPr>
        <w:t xml:space="preserve">ываются </w:t>
      </w:r>
      <w:r>
        <w:rPr>
          <w:i/>
          <w:sz w:val="24"/>
        </w:rPr>
        <w:t>то</w:t>
      </w:r>
      <w:r>
        <w:rPr>
          <w:i/>
          <w:sz w:val="24"/>
        </w:rPr>
        <w:softHyphen/>
        <w:t>варно-распорядит</w:t>
      </w:r>
      <w:bookmarkStart w:id="23" w:name="OCRUncertain029"/>
      <w:r>
        <w:rPr>
          <w:i/>
          <w:sz w:val="24"/>
        </w:rPr>
        <w:t>е</w:t>
      </w:r>
      <w:bookmarkEnd w:id="23"/>
      <w:r>
        <w:rPr>
          <w:i/>
          <w:sz w:val="24"/>
        </w:rPr>
        <w:t>льными.</w:t>
      </w:r>
      <w:r>
        <w:rPr>
          <w:sz w:val="24"/>
        </w:rPr>
        <w:t xml:space="preserve"> Такими документами являются транспорт</w:t>
      </w:r>
      <w:r>
        <w:rPr>
          <w:sz w:val="24"/>
        </w:rPr>
        <w:softHyphen/>
        <w:t>ные (дубликат накладной международного грузового сообщения, кви</w:t>
      </w:r>
      <w:r>
        <w:rPr>
          <w:sz w:val="24"/>
        </w:rPr>
        <w:softHyphen/>
        <w:t>танция накладной внутреннего грузового сообщения, коносамент и про</w:t>
      </w:r>
      <w:r>
        <w:rPr>
          <w:sz w:val="24"/>
        </w:rPr>
        <w:softHyphen/>
        <w:t>чие транспортные документы) либо складские (акт приемки склада, до</w:t>
      </w:r>
      <w:r>
        <w:rPr>
          <w:sz w:val="24"/>
        </w:rPr>
        <w:softHyphen/>
        <w:t>ковая расписка</w:t>
      </w:r>
      <w:bookmarkStart w:id="24" w:name="OCRUncertain030"/>
      <w:r>
        <w:rPr>
          <w:sz w:val="24"/>
        </w:rPr>
        <w:t>,</w:t>
      </w:r>
      <w:bookmarkEnd w:id="24"/>
      <w:r>
        <w:rPr>
          <w:sz w:val="24"/>
        </w:rPr>
        <w:t xml:space="preserve"> варрант) и прочие документы.</w:t>
      </w:r>
    </w:p>
    <w:p w14:paraId="26229D02" w14:textId="77777777" w:rsidR="0080666D" w:rsidRDefault="0080666D">
      <w:pPr>
        <w:widowControl w:val="0"/>
        <w:ind w:right="-40" w:firstLine="720"/>
        <w:rPr>
          <w:i/>
          <w:sz w:val="24"/>
        </w:rPr>
      </w:pPr>
      <w:r>
        <w:rPr>
          <w:sz w:val="24"/>
        </w:rPr>
        <w:t>Основные виды поставок При железнодорожных  перевозках:</w:t>
      </w:r>
    </w:p>
    <w:p w14:paraId="18EE127F" w14:textId="77777777" w:rsidR="0080666D" w:rsidRDefault="0080666D">
      <w:pPr>
        <w:widowControl w:val="0"/>
        <w:ind w:right="60" w:firstLine="720"/>
        <w:jc w:val="both"/>
        <w:rPr>
          <w:sz w:val="24"/>
        </w:rPr>
      </w:pPr>
      <w:bookmarkStart w:id="25" w:name="OCRUncertain031"/>
      <w:r>
        <w:rPr>
          <w:i/>
          <w:sz w:val="24"/>
        </w:rPr>
        <w:t>Франко</w:t>
      </w:r>
      <w:r>
        <w:rPr>
          <w:rStyle w:val="a8"/>
          <w:i/>
          <w:sz w:val="24"/>
        </w:rPr>
        <w:footnoteReference w:customMarkFollows="1" w:id="1"/>
        <w:t xml:space="preserve">* </w:t>
      </w:r>
      <w:bookmarkEnd w:id="25"/>
      <w:r>
        <w:rPr>
          <w:i/>
          <w:sz w:val="24"/>
        </w:rPr>
        <w:t>-</w:t>
      </w:r>
      <w:bookmarkStart w:id="30" w:name="OCRUncertain032"/>
      <w:r>
        <w:rPr>
          <w:i/>
          <w:sz w:val="24"/>
        </w:rPr>
        <w:t>з</w:t>
      </w:r>
      <w:bookmarkEnd w:id="30"/>
      <w:r>
        <w:rPr>
          <w:i/>
          <w:sz w:val="24"/>
        </w:rPr>
        <w:t xml:space="preserve">авод </w:t>
      </w:r>
      <w:bookmarkStart w:id="31" w:name="OCRUncertain033"/>
      <w:r>
        <w:rPr>
          <w:i/>
          <w:sz w:val="24"/>
        </w:rPr>
        <w:t>(франко-склад)</w:t>
      </w:r>
      <w:bookmarkEnd w:id="31"/>
      <w:r>
        <w:rPr>
          <w:i/>
          <w:sz w:val="24"/>
        </w:rPr>
        <w:t xml:space="preserve"> продав</w:t>
      </w:r>
      <w:bookmarkStart w:id="32" w:name="OCRUncertain034"/>
      <w:r>
        <w:rPr>
          <w:i/>
          <w:sz w:val="24"/>
        </w:rPr>
        <w:t>ц</w:t>
      </w:r>
      <w:bookmarkEnd w:id="32"/>
      <w:r>
        <w:rPr>
          <w:i/>
          <w:sz w:val="24"/>
        </w:rPr>
        <w:t>а (экспортера).</w:t>
      </w:r>
      <w:r>
        <w:rPr>
          <w:sz w:val="24"/>
        </w:rPr>
        <w:t xml:space="preserve"> Продавец изготовляет товар, а покупатель обязан принять товар на его заводе (складе). Никаких расходов по доставке товара покупателю продаве</w:t>
      </w:r>
      <w:bookmarkStart w:id="33" w:name="OCRUncertain035"/>
      <w:r>
        <w:rPr>
          <w:sz w:val="24"/>
        </w:rPr>
        <w:t xml:space="preserve">ц </w:t>
      </w:r>
      <w:bookmarkEnd w:id="33"/>
      <w:r>
        <w:rPr>
          <w:sz w:val="24"/>
        </w:rPr>
        <w:t xml:space="preserve">(поставщик, </w:t>
      </w:r>
      <w:bookmarkStart w:id="34" w:name="OCRUncertain036"/>
      <w:r>
        <w:rPr>
          <w:sz w:val="24"/>
        </w:rPr>
        <w:t>экспортер)</w:t>
      </w:r>
      <w:bookmarkEnd w:id="34"/>
      <w:r>
        <w:rPr>
          <w:sz w:val="24"/>
        </w:rPr>
        <w:t xml:space="preserve"> не несет.</w:t>
      </w:r>
    </w:p>
    <w:p w14:paraId="00485188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i/>
          <w:sz w:val="24"/>
        </w:rPr>
        <w:t>Франко -склад покупателя (импортера).</w:t>
      </w:r>
      <w:r>
        <w:rPr>
          <w:sz w:val="24"/>
        </w:rPr>
        <w:t xml:space="preserve"> Экспортер обязан </w:t>
      </w:r>
      <w:bookmarkStart w:id="35" w:name="OCRUncertain037"/>
      <w:r>
        <w:rPr>
          <w:sz w:val="24"/>
        </w:rPr>
        <w:t>доста</w:t>
      </w:r>
      <w:bookmarkEnd w:id="35"/>
      <w:r>
        <w:rPr>
          <w:sz w:val="24"/>
        </w:rPr>
        <w:t>вить товар до склада покупателя (импортера) в его стране и оплатить все расходы по транспортировке и страхованию товара, а также расхо</w:t>
      </w:r>
      <w:bookmarkStart w:id="36" w:name="OCRUncertain038"/>
      <w:r>
        <w:rPr>
          <w:sz w:val="24"/>
        </w:rPr>
        <w:t>д</w:t>
      </w:r>
      <w:bookmarkEnd w:id="36"/>
      <w:r>
        <w:rPr>
          <w:sz w:val="24"/>
        </w:rPr>
        <w:t>ы по погрузке в месте отправления, по выгру</w:t>
      </w:r>
      <w:bookmarkStart w:id="37" w:name="OCRUncertain039"/>
      <w:r>
        <w:rPr>
          <w:sz w:val="24"/>
        </w:rPr>
        <w:t>з</w:t>
      </w:r>
      <w:bookmarkEnd w:id="37"/>
      <w:r>
        <w:rPr>
          <w:sz w:val="24"/>
        </w:rPr>
        <w:t xml:space="preserve">ке в месте назначения и по </w:t>
      </w:r>
      <w:r>
        <w:rPr>
          <w:rStyle w:val="a3"/>
          <w:vanish/>
        </w:rPr>
        <w:commentReference w:id="38"/>
      </w:r>
      <w:r>
        <w:rPr>
          <w:rStyle w:val="a3"/>
          <w:vanish/>
        </w:rPr>
        <w:commentReference w:id="39"/>
      </w:r>
      <w:r>
        <w:rPr>
          <w:sz w:val="24"/>
        </w:rPr>
        <w:t>доставке на склад покупателя. Все перечисленные расходы включаются в контрактную (экспортную) стоимость товара.</w:t>
      </w:r>
    </w:p>
    <w:p w14:paraId="716C7524" w14:textId="77777777" w:rsidR="0080666D" w:rsidRDefault="0080666D">
      <w:pPr>
        <w:widowControl w:val="0"/>
        <w:ind w:firstLine="720"/>
        <w:jc w:val="both"/>
        <w:rPr>
          <w:sz w:val="24"/>
        </w:rPr>
      </w:pPr>
      <w:bookmarkStart w:id="40" w:name="OCRUncertain040"/>
      <w:r>
        <w:rPr>
          <w:i/>
          <w:sz w:val="24"/>
        </w:rPr>
        <w:t>Франко-вагон</w:t>
      </w:r>
      <w:bookmarkEnd w:id="40"/>
      <w:r>
        <w:rPr>
          <w:i/>
          <w:sz w:val="24"/>
        </w:rPr>
        <w:t xml:space="preserve"> стан</w:t>
      </w:r>
      <w:bookmarkStart w:id="41" w:name="OCRUncertain041"/>
      <w:r>
        <w:rPr>
          <w:i/>
          <w:sz w:val="24"/>
        </w:rPr>
        <w:t>ц</w:t>
      </w:r>
      <w:bookmarkEnd w:id="41"/>
      <w:r>
        <w:rPr>
          <w:i/>
          <w:sz w:val="24"/>
        </w:rPr>
        <w:t>ии отправления постав</w:t>
      </w:r>
      <w:bookmarkStart w:id="42" w:name="OCRUncertain042"/>
      <w:r>
        <w:rPr>
          <w:i/>
          <w:sz w:val="24"/>
        </w:rPr>
        <w:t>щ</w:t>
      </w:r>
      <w:bookmarkEnd w:id="42"/>
      <w:r>
        <w:rPr>
          <w:i/>
          <w:sz w:val="24"/>
        </w:rPr>
        <w:t xml:space="preserve">ика (экспортера). </w:t>
      </w:r>
      <w:r>
        <w:rPr>
          <w:sz w:val="24"/>
        </w:rPr>
        <w:t>При этих условиях продавец обязан погрузить товар в вагон железной</w:t>
      </w:r>
      <w:r>
        <w:rPr>
          <w:noProof/>
          <w:sz w:val="24"/>
        </w:rPr>
        <w:t xml:space="preserve"> </w:t>
      </w:r>
      <w:r>
        <w:rPr>
          <w:sz w:val="24"/>
        </w:rPr>
        <w:t>дороги станции отправления, после чего право собственности на товар при передаче товарно-распорядительных документов переходит к покупателю. Во внешней торговле Российской Федерации этот вид поставки применяется редко.</w:t>
      </w:r>
    </w:p>
    <w:p w14:paraId="68D6E2C2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i/>
          <w:sz w:val="24"/>
        </w:rPr>
        <w:t>Франко-вагон пограничная стан</w:t>
      </w:r>
      <w:bookmarkStart w:id="43" w:name="OCRUncertain043"/>
      <w:r>
        <w:rPr>
          <w:i/>
          <w:sz w:val="24"/>
        </w:rPr>
        <w:t>ц</w:t>
      </w:r>
      <w:bookmarkEnd w:id="43"/>
      <w:r>
        <w:rPr>
          <w:i/>
          <w:sz w:val="24"/>
        </w:rPr>
        <w:t>ия страны продавца.</w:t>
      </w:r>
      <w:r>
        <w:rPr>
          <w:sz w:val="24"/>
        </w:rPr>
        <w:t xml:space="preserve"> Продавец</w:t>
      </w:r>
      <w:r>
        <w:rPr>
          <w:noProof/>
          <w:sz w:val="24"/>
        </w:rPr>
        <w:t xml:space="preserve"> </w:t>
      </w:r>
      <w:bookmarkStart w:id="44" w:name="OCRUncertain044"/>
      <w:r>
        <w:rPr>
          <w:noProof/>
          <w:sz w:val="24"/>
        </w:rPr>
        <w:t xml:space="preserve"> </w:t>
      </w:r>
      <w:bookmarkEnd w:id="44"/>
      <w:r>
        <w:rPr>
          <w:sz w:val="24"/>
        </w:rPr>
        <w:t>обязан погру</w:t>
      </w:r>
      <w:bookmarkStart w:id="45" w:name="OCRUncertain045"/>
      <w:r>
        <w:rPr>
          <w:sz w:val="24"/>
        </w:rPr>
        <w:t>з</w:t>
      </w:r>
      <w:bookmarkEnd w:id="45"/>
      <w:r>
        <w:rPr>
          <w:sz w:val="24"/>
        </w:rPr>
        <w:t>ить товар в вагон и оплатить стоимость перево</w:t>
      </w:r>
      <w:bookmarkStart w:id="46" w:name="OCRUncertain046"/>
      <w:r>
        <w:rPr>
          <w:sz w:val="24"/>
        </w:rPr>
        <w:t>з</w:t>
      </w:r>
      <w:bookmarkEnd w:id="46"/>
      <w:r>
        <w:rPr>
          <w:sz w:val="24"/>
        </w:rPr>
        <w:t>ки до по</w:t>
      </w:r>
      <w:r>
        <w:rPr>
          <w:sz w:val="24"/>
        </w:rPr>
        <w:softHyphen/>
        <w:t>граничного пункта. В этом случае продавец несет риск по товару до момента передачи товара на пограничной станции в распоряжение поку</w:t>
      </w:r>
      <w:r>
        <w:rPr>
          <w:sz w:val="24"/>
        </w:rPr>
        <w:softHyphen/>
        <w:t>пателя (передача товара с желе</w:t>
      </w:r>
      <w:bookmarkStart w:id="47" w:name="OCRUncertain053"/>
      <w:r>
        <w:rPr>
          <w:sz w:val="24"/>
        </w:rPr>
        <w:t>з</w:t>
      </w:r>
      <w:bookmarkEnd w:id="47"/>
      <w:r>
        <w:rPr>
          <w:sz w:val="24"/>
        </w:rPr>
        <w:t>ной дороги страны продавца железной дороге страны покупателя производится по передаточной ведомости). В фактурную стоимость товара (стоимость товара, ука</w:t>
      </w:r>
      <w:bookmarkStart w:id="48" w:name="OCRUncertain054"/>
      <w:r>
        <w:rPr>
          <w:sz w:val="24"/>
        </w:rPr>
        <w:t>з</w:t>
      </w:r>
      <w:bookmarkEnd w:id="48"/>
      <w:r>
        <w:rPr>
          <w:sz w:val="24"/>
        </w:rPr>
        <w:t>анная в счете-фак</w:t>
      </w:r>
      <w:r>
        <w:rPr>
          <w:sz w:val="24"/>
        </w:rPr>
        <w:softHyphen/>
        <w:t>туре на имя покупателя) входят договорная цена самого товара и все расходы по доставке товара до станции отправления, погрузке его в вагон, по его транспортировке и другие расходы, могущие во</w:t>
      </w:r>
      <w:bookmarkStart w:id="49" w:name="OCRUncertain055"/>
      <w:r>
        <w:rPr>
          <w:sz w:val="24"/>
        </w:rPr>
        <w:t>з</w:t>
      </w:r>
      <w:bookmarkEnd w:id="49"/>
      <w:r>
        <w:rPr>
          <w:sz w:val="24"/>
        </w:rPr>
        <w:t>никнуть до момента передачи товара на пограничной станции покупателю (напри</w:t>
      </w:r>
      <w:r>
        <w:rPr>
          <w:sz w:val="24"/>
        </w:rPr>
        <w:softHyphen/>
        <w:t>мер, таможенные пошлины и сборы, расходы по упаковке и пр.).</w:t>
      </w:r>
    </w:p>
    <w:p w14:paraId="16C61E4C" w14:textId="77777777" w:rsidR="0080666D" w:rsidRDefault="0080666D">
      <w:pPr>
        <w:widowControl w:val="0"/>
        <w:ind w:firstLine="720"/>
        <w:jc w:val="both"/>
        <w:rPr>
          <w:i/>
          <w:sz w:val="24"/>
        </w:rPr>
      </w:pPr>
      <w:r>
        <w:rPr>
          <w:i/>
          <w:sz w:val="24"/>
        </w:rPr>
        <w:t>Франко-вагон</w:t>
      </w:r>
      <w:r>
        <w:rPr>
          <w:i/>
          <w:noProof/>
          <w:sz w:val="24"/>
        </w:rPr>
        <w:t xml:space="preserve"> —</w:t>
      </w:r>
      <w:r>
        <w:rPr>
          <w:i/>
          <w:sz w:val="24"/>
        </w:rPr>
        <w:t xml:space="preserve"> станция назначения иностранного покупателя (прямые отправки).</w:t>
      </w:r>
      <w:r>
        <w:rPr>
          <w:sz w:val="24"/>
        </w:rPr>
        <w:t xml:space="preserve"> Такие перево</w:t>
      </w:r>
      <w:bookmarkStart w:id="50" w:name="OCRUncertain056"/>
      <w:r>
        <w:rPr>
          <w:sz w:val="24"/>
        </w:rPr>
        <w:t>з</w:t>
      </w:r>
      <w:bookmarkEnd w:id="50"/>
      <w:r>
        <w:rPr>
          <w:sz w:val="24"/>
        </w:rPr>
        <w:t>ки оформляются по единому транс</w:t>
      </w:r>
      <w:r>
        <w:rPr>
          <w:sz w:val="24"/>
        </w:rPr>
        <w:softHyphen/>
        <w:t>портному документу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железнодорожной накладной международного гру</w:t>
      </w:r>
      <w:bookmarkStart w:id="51" w:name="OCRUncertain057"/>
      <w:r>
        <w:rPr>
          <w:sz w:val="24"/>
        </w:rPr>
        <w:t>з</w:t>
      </w:r>
      <w:bookmarkEnd w:id="51"/>
      <w:r>
        <w:rPr>
          <w:sz w:val="24"/>
        </w:rPr>
        <w:t>ового сообщения, в которой ука</w:t>
      </w:r>
      <w:bookmarkStart w:id="52" w:name="OCRUncertain058"/>
      <w:r>
        <w:rPr>
          <w:sz w:val="24"/>
        </w:rPr>
        <w:t>з</w:t>
      </w:r>
      <w:bookmarkEnd w:id="52"/>
      <w:r>
        <w:rPr>
          <w:sz w:val="24"/>
        </w:rPr>
        <w:t>ан адрес конечной станции покупа</w:t>
      </w:r>
      <w:r>
        <w:rPr>
          <w:sz w:val="24"/>
        </w:rPr>
        <w:softHyphen/>
        <w:t>теля. Материальная ответственность за доставку товаров падает на же</w:t>
      </w:r>
      <w:r>
        <w:rPr>
          <w:sz w:val="24"/>
        </w:rPr>
        <w:softHyphen/>
        <w:t>ле</w:t>
      </w:r>
      <w:bookmarkStart w:id="53" w:name="OCRUncertain059"/>
      <w:r>
        <w:rPr>
          <w:sz w:val="24"/>
        </w:rPr>
        <w:t>з</w:t>
      </w:r>
      <w:bookmarkEnd w:id="53"/>
      <w:r>
        <w:rPr>
          <w:sz w:val="24"/>
        </w:rPr>
        <w:t>ные дороги стран продавца и покупателя, которые взаимно регулиру</w:t>
      </w:r>
      <w:r>
        <w:rPr>
          <w:sz w:val="24"/>
        </w:rPr>
        <w:softHyphen/>
        <w:t>ют все вопросы, свя</w:t>
      </w:r>
      <w:bookmarkStart w:id="54" w:name="OCRUncertain060"/>
      <w:r>
        <w:rPr>
          <w:sz w:val="24"/>
        </w:rPr>
        <w:t>з</w:t>
      </w:r>
      <w:bookmarkEnd w:id="54"/>
      <w:r>
        <w:rPr>
          <w:sz w:val="24"/>
        </w:rPr>
        <w:t>анные с потерями и недостачами грузов при пере</w:t>
      </w:r>
      <w:r>
        <w:rPr>
          <w:sz w:val="24"/>
        </w:rPr>
        <w:softHyphen/>
        <w:t>возке. Продавец, сдав товар на свою железнодорожную станцию и по</w:t>
      </w:r>
      <w:r>
        <w:rPr>
          <w:sz w:val="24"/>
        </w:rPr>
        <w:softHyphen/>
        <w:t>лучив дубликат накладной, может предъявить счет покупателю, что су</w:t>
      </w:r>
      <w:r>
        <w:rPr>
          <w:sz w:val="24"/>
        </w:rPr>
        <w:softHyphen/>
        <w:t xml:space="preserve">щественно ускоряет расчеты. </w:t>
      </w:r>
      <w:r>
        <w:rPr>
          <w:i/>
          <w:sz w:val="24"/>
        </w:rPr>
        <w:t>При морски</w:t>
      </w:r>
      <w:bookmarkStart w:id="55" w:name="OCRUncertain061"/>
      <w:r>
        <w:rPr>
          <w:i/>
          <w:sz w:val="24"/>
        </w:rPr>
        <w:t>х</w:t>
      </w:r>
      <w:bookmarkEnd w:id="55"/>
      <w:r>
        <w:rPr>
          <w:i/>
          <w:sz w:val="24"/>
        </w:rPr>
        <w:t xml:space="preserve"> перевозках</w:t>
      </w:r>
    </w:p>
    <w:p w14:paraId="4984F9B7" w14:textId="77777777" w:rsidR="0080666D" w:rsidRDefault="0080666D">
      <w:pPr>
        <w:widowControl w:val="0"/>
        <w:ind w:firstLine="720"/>
        <w:jc w:val="both"/>
        <w:rPr>
          <w:sz w:val="24"/>
        </w:rPr>
      </w:pPr>
      <w:bookmarkStart w:id="56" w:name="OCRUncertain062"/>
      <w:r>
        <w:rPr>
          <w:i/>
          <w:sz w:val="24"/>
        </w:rPr>
        <w:t>Фоб</w:t>
      </w:r>
      <w:bookmarkEnd w:id="56"/>
      <w:r>
        <w:rPr>
          <w:rStyle w:val="a8"/>
          <w:i/>
          <w:sz w:val="24"/>
        </w:rPr>
        <w:footnoteReference w:customMarkFollows="1" w:id="2"/>
        <w:t>*</w:t>
      </w:r>
      <w:r>
        <w:rPr>
          <w:i/>
          <w:sz w:val="24"/>
          <w:vertAlign w:val="superscript"/>
        </w:rPr>
        <w:t>*</w:t>
      </w:r>
      <w:r>
        <w:rPr>
          <w:i/>
          <w:sz w:val="24"/>
        </w:rPr>
        <w:t xml:space="preserve"> -порт отправления страны продавца.</w:t>
      </w:r>
      <w:r>
        <w:rPr>
          <w:sz w:val="24"/>
        </w:rPr>
        <w:t xml:space="preserve"> При продаже на усло</w:t>
      </w:r>
      <w:r>
        <w:rPr>
          <w:sz w:val="24"/>
        </w:rPr>
        <w:softHyphen/>
        <w:t xml:space="preserve">виях </w:t>
      </w:r>
      <w:bookmarkStart w:id="58" w:name="OCRUncertain063"/>
      <w:r>
        <w:rPr>
          <w:sz w:val="24"/>
        </w:rPr>
        <w:t>"Фоб"</w:t>
      </w:r>
      <w:bookmarkEnd w:id="58"/>
      <w:r>
        <w:rPr>
          <w:sz w:val="24"/>
        </w:rPr>
        <w:t xml:space="preserve"> продавец обя</w:t>
      </w:r>
      <w:bookmarkStart w:id="59" w:name="OCRUncertain064"/>
      <w:r>
        <w:rPr>
          <w:sz w:val="24"/>
        </w:rPr>
        <w:t>з</w:t>
      </w:r>
      <w:bookmarkEnd w:id="59"/>
      <w:r>
        <w:rPr>
          <w:sz w:val="24"/>
        </w:rPr>
        <w:t>ан доставить товар до порта погрузки, погру</w:t>
      </w:r>
      <w:r>
        <w:rPr>
          <w:sz w:val="24"/>
        </w:rPr>
        <w:softHyphen/>
      </w:r>
      <w:bookmarkStart w:id="60" w:name="OCRUncertain065"/>
      <w:r>
        <w:rPr>
          <w:sz w:val="24"/>
        </w:rPr>
        <w:t>з</w:t>
      </w:r>
      <w:bookmarkEnd w:id="60"/>
      <w:r>
        <w:rPr>
          <w:sz w:val="24"/>
        </w:rPr>
        <w:t xml:space="preserve">ить товар на борт судна, оплатить все расходы по доставке и погрузке, получить чистый коносамент (т. </w:t>
      </w:r>
      <w:bookmarkStart w:id="61" w:name="OCRUncertain066"/>
      <w:r>
        <w:rPr>
          <w:sz w:val="24"/>
        </w:rPr>
        <w:t>е.</w:t>
      </w:r>
      <w:bookmarkEnd w:id="61"/>
      <w:r>
        <w:rPr>
          <w:sz w:val="24"/>
        </w:rPr>
        <w:t xml:space="preserve"> коносамент, не содержащий каких-либо оговорок перевозчика о недостатках в состоянии груза или его тары) и передать его покупателю вместе со счетом-фактурой и прочими документами, обусловленными контрактом. Ответственность </w:t>
      </w:r>
      <w:bookmarkStart w:id="62" w:name="OCRUncertain067"/>
      <w:r>
        <w:rPr>
          <w:sz w:val="24"/>
        </w:rPr>
        <w:t>з</w:t>
      </w:r>
      <w:bookmarkEnd w:id="62"/>
      <w:r>
        <w:rPr>
          <w:sz w:val="24"/>
        </w:rPr>
        <w:t>а сохран</w:t>
      </w:r>
      <w:r>
        <w:rPr>
          <w:sz w:val="24"/>
        </w:rPr>
        <w:softHyphen/>
        <w:t>ность товара до момента его погрузки на борт судна несет продавец, а после этого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покупатель.</w:t>
      </w:r>
    </w:p>
    <w:p w14:paraId="0D6CAC7D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Покупатель обя</w:t>
      </w:r>
      <w:bookmarkStart w:id="63" w:name="OCRUncertain068"/>
      <w:r>
        <w:rPr>
          <w:sz w:val="24"/>
        </w:rPr>
        <w:t>з</w:t>
      </w:r>
      <w:bookmarkEnd w:id="63"/>
      <w:r>
        <w:rPr>
          <w:sz w:val="24"/>
        </w:rPr>
        <w:t xml:space="preserve">ан </w:t>
      </w:r>
      <w:bookmarkStart w:id="64" w:name="OCRUncertain069"/>
      <w:r>
        <w:rPr>
          <w:sz w:val="24"/>
        </w:rPr>
        <w:t>з</w:t>
      </w:r>
      <w:bookmarkEnd w:id="64"/>
      <w:r>
        <w:rPr>
          <w:sz w:val="24"/>
        </w:rPr>
        <w:t>афрахтовать судно, известить продавца о дне прибытия судна, оплатить все последующие расходы по товару после погру</w:t>
      </w:r>
      <w:bookmarkStart w:id="65" w:name="OCRUncertain070"/>
      <w:r>
        <w:rPr>
          <w:sz w:val="24"/>
        </w:rPr>
        <w:t>з</w:t>
      </w:r>
      <w:bookmarkEnd w:id="65"/>
      <w:r>
        <w:rPr>
          <w:sz w:val="24"/>
        </w:rPr>
        <w:t>ки его на борт судна и оплатить счет-фактуру продавца. Цена товара на условиях "Фоб" включает стоимость товара, транспортные и другие расходы до момента доставки товара на борт судна.</w:t>
      </w:r>
    </w:p>
    <w:p w14:paraId="1D21E412" w14:textId="77777777" w:rsidR="0080666D" w:rsidRDefault="0080666D">
      <w:pPr>
        <w:widowControl w:val="0"/>
        <w:ind w:firstLine="720"/>
        <w:jc w:val="both"/>
        <w:rPr>
          <w:sz w:val="24"/>
        </w:rPr>
      </w:pPr>
      <w:bookmarkStart w:id="66" w:name="OCRUncertain071"/>
      <w:r>
        <w:rPr>
          <w:i/>
          <w:sz w:val="24"/>
        </w:rPr>
        <w:t>Сиф</w:t>
      </w:r>
      <w:bookmarkEnd w:id="66"/>
      <w:r>
        <w:rPr>
          <w:i/>
          <w:sz w:val="24"/>
          <w:vertAlign w:val="superscript"/>
        </w:rPr>
        <w:t>**</w:t>
      </w:r>
      <w:r>
        <w:rPr>
          <w:i/>
          <w:sz w:val="24"/>
        </w:rPr>
        <w:t xml:space="preserve"> -порт назначения покупателя.</w:t>
      </w:r>
      <w:r>
        <w:rPr>
          <w:sz w:val="24"/>
        </w:rPr>
        <w:t xml:space="preserve"> При продаже товара на усло</w:t>
      </w:r>
      <w:r>
        <w:rPr>
          <w:sz w:val="24"/>
        </w:rPr>
        <w:softHyphen/>
        <w:t>виях "Сиф" продавец обя</w:t>
      </w:r>
      <w:bookmarkStart w:id="67" w:name="OCRUncertain072"/>
      <w:r>
        <w:rPr>
          <w:sz w:val="24"/>
        </w:rPr>
        <w:t>з</w:t>
      </w:r>
      <w:bookmarkEnd w:id="67"/>
      <w:r>
        <w:rPr>
          <w:sz w:val="24"/>
        </w:rPr>
        <w:t>ан доставить товар за свой счет в порт от</w:t>
      </w:r>
      <w:r>
        <w:rPr>
          <w:sz w:val="24"/>
        </w:rPr>
        <w:softHyphen/>
        <w:t xml:space="preserve">грузки, </w:t>
      </w:r>
      <w:bookmarkStart w:id="68" w:name="OCRUncertain073"/>
      <w:r>
        <w:rPr>
          <w:sz w:val="24"/>
        </w:rPr>
        <w:t>з</w:t>
      </w:r>
      <w:bookmarkEnd w:id="68"/>
      <w:r>
        <w:rPr>
          <w:sz w:val="24"/>
        </w:rPr>
        <w:t>афрахтовать судно или место на судне, погрузить товар на судно, застраховать груз, оплатить таможенные пошлины и сборы, пе</w:t>
      </w:r>
      <w:r>
        <w:rPr>
          <w:sz w:val="24"/>
        </w:rPr>
        <w:softHyphen/>
        <w:t>редать покупателю вместе со счетом-фактурой чистый коносамент, стра</w:t>
      </w:r>
      <w:r>
        <w:rPr>
          <w:sz w:val="24"/>
        </w:rPr>
        <w:softHyphen/>
        <w:t>ховой полис или сертификат и прочие документы. Все последующие расходы в порту назначения несет покупатель. Риск случайной гибели или порчи товара после погру</w:t>
      </w:r>
      <w:bookmarkStart w:id="69" w:name="OCRUncertain075"/>
      <w:r>
        <w:rPr>
          <w:sz w:val="24"/>
        </w:rPr>
        <w:t>з</w:t>
      </w:r>
      <w:bookmarkEnd w:id="69"/>
      <w:r>
        <w:rPr>
          <w:sz w:val="24"/>
        </w:rPr>
        <w:t>ки товара на борт судна переходит на покупателя.</w:t>
      </w:r>
    </w:p>
    <w:p w14:paraId="383743E8" w14:textId="77777777" w:rsidR="0080666D" w:rsidRDefault="0080666D">
      <w:pPr>
        <w:widowControl w:val="0"/>
        <w:ind w:firstLine="720"/>
        <w:jc w:val="both"/>
        <w:rPr>
          <w:i/>
          <w:sz w:val="24"/>
        </w:rPr>
      </w:pPr>
      <w:r>
        <w:rPr>
          <w:sz w:val="24"/>
        </w:rPr>
        <w:t xml:space="preserve">Кроме того, во внешнеторговой практике реже встречаются и такие виды поставок как </w:t>
      </w:r>
      <w:r>
        <w:rPr>
          <w:i/>
          <w:sz w:val="24"/>
        </w:rPr>
        <w:t>"Фас"</w:t>
      </w:r>
      <w:r>
        <w:rPr>
          <w:sz w:val="24"/>
        </w:rPr>
        <w:t xml:space="preserve"> (свободно вдоль борта), </w:t>
      </w:r>
      <w:bookmarkStart w:id="70" w:name="OCRUncertain076"/>
      <w:r>
        <w:rPr>
          <w:i/>
          <w:sz w:val="24"/>
        </w:rPr>
        <w:t>"Каф"</w:t>
      </w:r>
      <w:bookmarkEnd w:id="70"/>
      <w:r>
        <w:rPr>
          <w:sz w:val="24"/>
        </w:rPr>
        <w:t xml:space="preserve"> (стоимость и фрахт) и некоторые другие (например, </w:t>
      </w:r>
      <w:bookmarkStart w:id="71" w:name="OCRUncertain077"/>
      <w:r>
        <w:rPr>
          <w:i/>
          <w:sz w:val="24"/>
        </w:rPr>
        <w:t>"Фоб-аэропорт</w:t>
      </w:r>
      <w:bookmarkEnd w:id="71"/>
      <w:r>
        <w:rPr>
          <w:i/>
          <w:sz w:val="24"/>
        </w:rPr>
        <w:t xml:space="preserve"> отправления</w:t>
      </w:r>
      <w:bookmarkStart w:id="72" w:name="OCRUncertain078"/>
      <w:r>
        <w:rPr>
          <w:i/>
          <w:sz w:val="24"/>
        </w:rPr>
        <w:t>").</w:t>
      </w:r>
      <w:bookmarkEnd w:id="72"/>
    </w:p>
    <w:p w14:paraId="3B34EC0E" w14:textId="77777777" w:rsidR="0080666D" w:rsidRDefault="0080666D">
      <w:pPr>
        <w:pStyle w:val="1"/>
      </w:pPr>
      <w:bookmarkStart w:id="73" w:name="_Toc417231978"/>
      <w:bookmarkStart w:id="74" w:name="_Toc417232905"/>
      <w:r>
        <w:t xml:space="preserve">ОСНОВНЫЕ ФОРМЫ ВАЛЮТНЫХ РАСЧЕТОВ </w:t>
      </w:r>
      <w:r>
        <w:br/>
        <w:t>ВО ВНЕШНЕЭКОНОМИЧЕСКОЙ ДЕЯТЕЛЬНОСТИ</w:t>
      </w:r>
      <w:bookmarkEnd w:id="73"/>
      <w:bookmarkEnd w:id="74"/>
    </w:p>
    <w:p w14:paraId="7850A794" w14:textId="77777777" w:rsidR="0080666D" w:rsidRDefault="0080666D">
      <w:pPr>
        <w:widowControl w:val="0"/>
        <w:ind w:firstLine="720"/>
        <w:jc w:val="center"/>
        <w:rPr>
          <w:i/>
          <w:sz w:val="24"/>
        </w:rPr>
      </w:pPr>
    </w:p>
    <w:p w14:paraId="4939D871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i/>
          <w:sz w:val="24"/>
        </w:rPr>
        <w:t>Предоплата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банковский перевод импортером валюты до постав</w:t>
      </w:r>
      <w:r>
        <w:rPr>
          <w:sz w:val="24"/>
        </w:rPr>
        <w:softHyphen/>
        <w:t>ки товара экспортером. Форма расчетов, выгодная экспортеру, но не выгодная импортеру. У последнего существует риск непоставки товара, что импортер может устранить получением от поставщика гарантии от солидного банка. Письмом от</w:t>
      </w:r>
      <w:r>
        <w:rPr>
          <w:noProof/>
          <w:sz w:val="24"/>
        </w:rPr>
        <w:t xml:space="preserve"> 15.11.95 ¹ 208</w:t>
      </w:r>
      <w:r>
        <w:rPr>
          <w:sz w:val="24"/>
        </w:rPr>
        <w:t xml:space="preserve"> Центральный банк РФ рекомендовал импортерам РФ во</w:t>
      </w:r>
      <w:bookmarkStart w:id="75" w:name="OCRUncertain081"/>
      <w:r>
        <w:rPr>
          <w:sz w:val="24"/>
        </w:rPr>
        <w:t>з</w:t>
      </w:r>
      <w:bookmarkEnd w:id="75"/>
      <w:r>
        <w:rPr>
          <w:sz w:val="24"/>
        </w:rPr>
        <w:t>держаться от полной или частичной предоплаты (авансирования) импортных товаров.</w:t>
      </w:r>
    </w:p>
    <w:p w14:paraId="4B3154AC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i/>
          <w:sz w:val="24"/>
        </w:rPr>
        <w:t>Инкассо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предприятие-экспортер, отгрузив товар в адрес иност</w:t>
      </w:r>
      <w:r>
        <w:rPr>
          <w:sz w:val="24"/>
        </w:rPr>
        <w:softHyphen/>
        <w:t>ранного покупателя представляет в уполномоченный банк при инкассо</w:t>
      </w:r>
      <w:r>
        <w:rPr>
          <w:sz w:val="24"/>
        </w:rPr>
        <w:softHyphen/>
        <w:t xml:space="preserve">вом поручении счет-фактуру </w:t>
      </w:r>
      <w:bookmarkStart w:id="76" w:name="OCRUncertain082"/>
      <w:r>
        <w:rPr>
          <w:sz w:val="24"/>
        </w:rPr>
        <w:t>з</w:t>
      </w:r>
      <w:bookmarkEnd w:id="76"/>
      <w:r>
        <w:rPr>
          <w:sz w:val="24"/>
        </w:rPr>
        <w:t>а товар с приложением всех доку</w:t>
      </w:r>
      <w:bookmarkStart w:id="77" w:name="OCRUncertain083"/>
      <w:r>
        <w:rPr>
          <w:sz w:val="24"/>
        </w:rPr>
        <w:t>ме</w:t>
      </w:r>
      <w:bookmarkEnd w:id="77"/>
      <w:r>
        <w:rPr>
          <w:sz w:val="24"/>
        </w:rPr>
        <w:t xml:space="preserve">нтов, обусловленных контрактом. Документы со счетом-фактурой отсылаются в банк-корреспондент импортера. Банк передает импортеру все </w:t>
      </w:r>
      <w:bookmarkStart w:id="78" w:name="OCRUncertain084"/>
      <w:r>
        <w:rPr>
          <w:sz w:val="24"/>
        </w:rPr>
        <w:t>д</w:t>
      </w:r>
      <w:bookmarkEnd w:id="78"/>
      <w:r>
        <w:rPr>
          <w:sz w:val="24"/>
        </w:rPr>
        <w:t>оку</w:t>
      </w:r>
      <w:r>
        <w:rPr>
          <w:sz w:val="24"/>
        </w:rPr>
        <w:softHyphen/>
        <w:t>менты, кроме товарно-распорядительного (коносамент, дубликат накладно</w:t>
      </w:r>
      <w:bookmarkStart w:id="79" w:name="OCRUncertain085"/>
      <w:r>
        <w:rPr>
          <w:sz w:val="24"/>
        </w:rPr>
        <w:t xml:space="preserve">й </w:t>
      </w:r>
      <w:bookmarkEnd w:id="79"/>
      <w:r>
        <w:rPr>
          <w:sz w:val="24"/>
        </w:rPr>
        <w:t>или прочие транспортные документы или складское свидетельство). Им</w:t>
      </w:r>
      <w:r>
        <w:rPr>
          <w:sz w:val="24"/>
        </w:rPr>
        <w:softHyphen/>
        <w:t>портер проверяет полученные документы и, если все условия контракта выполнены, дает поручение своему банку сделать валютный перевод в банк экспортера. После этого импортер получает в банке товарно-рас</w:t>
      </w:r>
      <w:r>
        <w:rPr>
          <w:sz w:val="24"/>
        </w:rPr>
        <w:softHyphen/>
        <w:t>порядительный документ и, предъявив его транспортной организации или складу, получает товар.</w:t>
      </w:r>
    </w:p>
    <w:p w14:paraId="3E8A1A5C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Для экспортера данная форма расчетов невыгодна, так как существу</w:t>
      </w:r>
      <w:bookmarkStart w:id="80" w:name="OCRUncertain086"/>
      <w:r>
        <w:rPr>
          <w:sz w:val="24"/>
        </w:rPr>
        <w:t>ет</w:t>
      </w:r>
      <w:bookmarkEnd w:id="80"/>
      <w:r>
        <w:rPr>
          <w:sz w:val="24"/>
        </w:rPr>
        <w:t xml:space="preserve"> риск неоплаты товара, и экспортеру придется искать другого покупа</w:t>
      </w:r>
      <w:r>
        <w:rPr>
          <w:sz w:val="24"/>
        </w:rPr>
        <w:softHyphen/>
        <w:t>теля и во</w:t>
      </w:r>
      <w:bookmarkStart w:id="81" w:name="OCRUncertain087"/>
      <w:r>
        <w:rPr>
          <w:sz w:val="24"/>
        </w:rPr>
        <w:t>з</w:t>
      </w:r>
      <w:bookmarkEnd w:id="81"/>
      <w:r>
        <w:rPr>
          <w:sz w:val="24"/>
        </w:rPr>
        <w:t>можно везти товар в третью страну.</w:t>
      </w:r>
    </w:p>
    <w:p w14:paraId="53220706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i/>
          <w:sz w:val="24"/>
        </w:rPr>
        <w:t>Расчеты через аккредитивы.</w:t>
      </w:r>
      <w:r>
        <w:rPr>
          <w:sz w:val="24"/>
        </w:rPr>
        <w:t xml:space="preserve"> Экспортер подготавливает товар к отгрузке и и</w:t>
      </w:r>
      <w:bookmarkStart w:id="82" w:name="OCRUncertain088"/>
      <w:r>
        <w:rPr>
          <w:sz w:val="24"/>
        </w:rPr>
        <w:t>з</w:t>
      </w:r>
      <w:bookmarkEnd w:id="82"/>
      <w:r>
        <w:rPr>
          <w:sz w:val="24"/>
        </w:rPr>
        <w:t>вещает об этом покупателя. Импортер обязан в срок, обус</w:t>
      </w:r>
      <w:r>
        <w:rPr>
          <w:sz w:val="24"/>
        </w:rPr>
        <w:softHyphen/>
        <w:t>ловленный контрактом, открыть аккредитив в банке, установленном кон</w:t>
      </w:r>
      <w:r>
        <w:rPr>
          <w:sz w:val="24"/>
        </w:rPr>
        <w:softHyphen/>
        <w:t>трактом. Получив и</w:t>
      </w:r>
      <w:bookmarkStart w:id="83" w:name="OCRUncertain089"/>
      <w:r>
        <w:rPr>
          <w:sz w:val="24"/>
        </w:rPr>
        <w:t>з</w:t>
      </w:r>
      <w:bookmarkEnd w:id="83"/>
      <w:r>
        <w:rPr>
          <w:sz w:val="24"/>
        </w:rPr>
        <w:t>вещение банка об открытии аккредитива, экспортер отгружает товар покупателю, предъявляет в банк, где открыт аккреди</w:t>
      </w:r>
      <w:r>
        <w:rPr>
          <w:sz w:val="24"/>
        </w:rPr>
        <w:softHyphen/>
        <w:t>тив, счет-фактуру с документами и получает с аккредитива обусловлен</w:t>
      </w:r>
      <w:bookmarkStart w:id="84" w:name="OCRUncertain090"/>
      <w:r>
        <w:rPr>
          <w:sz w:val="24"/>
        </w:rPr>
        <w:t>н</w:t>
      </w:r>
      <w:bookmarkEnd w:id="84"/>
      <w:r>
        <w:rPr>
          <w:sz w:val="24"/>
        </w:rPr>
        <w:t xml:space="preserve">ую сумму валюты. Аккредитивная форма расчетов выгодна экспортеру, но не выгодна импортеру, так как отвлекает его валютные средства </w:t>
      </w:r>
      <w:bookmarkStart w:id="85" w:name="OCRUncertain091"/>
      <w:r>
        <w:rPr>
          <w:sz w:val="24"/>
        </w:rPr>
        <w:t>з</w:t>
      </w:r>
      <w:bookmarkEnd w:id="85"/>
      <w:r>
        <w:rPr>
          <w:sz w:val="24"/>
        </w:rPr>
        <w:t xml:space="preserve">адолго до получения товара, </w:t>
      </w:r>
      <w:bookmarkStart w:id="86" w:name="OCRUncertain092"/>
      <w:r>
        <w:rPr>
          <w:sz w:val="24"/>
        </w:rPr>
        <w:t>з</w:t>
      </w:r>
      <w:bookmarkEnd w:id="86"/>
      <w:r>
        <w:rPr>
          <w:sz w:val="24"/>
        </w:rPr>
        <w:t>амедляя тем самым оборот его оборотно</w:t>
      </w:r>
      <w:r>
        <w:rPr>
          <w:sz w:val="24"/>
        </w:rPr>
        <w:softHyphen/>
        <w:t>го капитала.</w:t>
      </w:r>
    </w:p>
    <w:p w14:paraId="5B745595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i/>
          <w:sz w:val="24"/>
        </w:rPr>
        <w:t>Открытый счет.</w:t>
      </w:r>
      <w:r>
        <w:rPr>
          <w:sz w:val="24"/>
        </w:rPr>
        <w:t xml:space="preserve"> Отгрузив товар покупателю, экспортер направля</w:t>
      </w:r>
      <w:r>
        <w:rPr>
          <w:sz w:val="24"/>
        </w:rPr>
        <w:softHyphen/>
        <w:t>ет ему счет-фактуру с документами по почте, минуя банки. Получив документы и проверив их соответствие условиям контракта, импортер дает указание своему банку сделать перевод валюты в банк экспортера. Для экспортера при этой форме расчетов возможен риск неоплаты и потери товара. Риск можно устранить получением от импортера гаран</w:t>
      </w:r>
      <w:r>
        <w:rPr>
          <w:sz w:val="24"/>
        </w:rPr>
        <w:softHyphen/>
        <w:t>тии платежа солидного банка.</w:t>
      </w:r>
    </w:p>
    <w:p w14:paraId="19041E42" w14:textId="77777777" w:rsidR="0080666D" w:rsidRDefault="0080666D">
      <w:pPr>
        <w:widowControl w:val="0"/>
        <w:spacing w:before="140"/>
        <w:ind w:left="920" w:right="1040"/>
        <w:jc w:val="center"/>
        <w:rPr>
          <w:sz w:val="24"/>
        </w:rPr>
      </w:pPr>
    </w:p>
    <w:p w14:paraId="4E097762" w14:textId="77777777" w:rsidR="0080666D" w:rsidRDefault="0080666D">
      <w:pPr>
        <w:pStyle w:val="1"/>
      </w:pPr>
      <w:bookmarkStart w:id="87" w:name="_Toc417231979"/>
      <w:bookmarkStart w:id="88" w:name="_Toc417232906"/>
      <w:r>
        <w:t>ОСНОВНЫЕ ДОКУМЕНТЫ, ПРИМЕНЯЕМЫЕ ВО ВНЕШНЕЭКОНОМИЧЕСКОЙ ДЕЯТЕЛЬНОСТИ</w:t>
      </w:r>
      <w:bookmarkEnd w:id="87"/>
      <w:bookmarkEnd w:id="88"/>
      <w:r>
        <w:t xml:space="preserve"> </w:t>
      </w:r>
    </w:p>
    <w:p w14:paraId="5C35C749" w14:textId="77777777" w:rsidR="0080666D" w:rsidRDefault="0080666D">
      <w:pPr>
        <w:widowControl w:val="0"/>
        <w:spacing w:before="140"/>
        <w:ind w:left="920" w:right="1094"/>
        <w:jc w:val="center"/>
        <w:rPr>
          <w:sz w:val="24"/>
        </w:rPr>
      </w:pPr>
    </w:p>
    <w:p w14:paraId="162B2FD0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Документы, применяемые в операциях внешнеэкономической деятель</w:t>
      </w:r>
      <w:r>
        <w:rPr>
          <w:sz w:val="24"/>
        </w:rPr>
        <w:softHyphen/>
        <w:t>ности, можно подразделить на следующие группы:</w:t>
      </w:r>
    </w:p>
    <w:p w14:paraId="11D5EE72" w14:textId="77777777" w:rsidR="0080666D" w:rsidRDefault="0080666D">
      <w:pPr>
        <w:widowControl w:val="0"/>
        <w:ind w:left="426" w:hanging="142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r>
        <w:rPr>
          <w:i/>
          <w:sz w:val="24"/>
        </w:rPr>
        <w:t>техническая документация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технические паспорта машин и оборудования, формуляры и описания и</w:t>
      </w:r>
      <w:bookmarkStart w:id="89" w:name="OCRUncertain094"/>
      <w:r>
        <w:rPr>
          <w:sz w:val="24"/>
        </w:rPr>
        <w:t>з</w:t>
      </w:r>
      <w:bookmarkEnd w:id="89"/>
      <w:r>
        <w:rPr>
          <w:sz w:val="24"/>
        </w:rPr>
        <w:t>делий, чертежи, инструк</w:t>
      </w:r>
      <w:r>
        <w:rPr>
          <w:sz w:val="24"/>
        </w:rPr>
        <w:softHyphen/>
        <w:t>ции по установке, монтажу, наладке, управлению и ремонту, тех</w:t>
      </w:r>
      <w:r>
        <w:rPr>
          <w:sz w:val="24"/>
        </w:rPr>
        <w:softHyphen/>
        <w:t>ническая спецификация и др.;</w:t>
      </w:r>
    </w:p>
    <w:p w14:paraId="57294183" w14:textId="77777777" w:rsidR="0080666D" w:rsidRDefault="0080666D">
      <w:pPr>
        <w:widowControl w:val="0"/>
        <w:ind w:left="426" w:hanging="142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r>
        <w:rPr>
          <w:i/>
          <w:sz w:val="24"/>
        </w:rPr>
        <w:t>товарно-сопроводительная документация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сертификат о ка</w:t>
      </w:r>
      <w:r>
        <w:rPr>
          <w:sz w:val="24"/>
        </w:rPr>
        <w:softHyphen/>
        <w:t>честве товара, отгрузочная спецификация, упаковочный лист, ком</w:t>
      </w:r>
      <w:r>
        <w:rPr>
          <w:sz w:val="24"/>
        </w:rPr>
        <w:softHyphen/>
        <w:t>плектовочная ведомость;</w:t>
      </w:r>
    </w:p>
    <w:p w14:paraId="64C31DF9" w14:textId="77777777" w:rsidR="0080666D" w:rsidRDefault="0080666D">
      <w:pPr>
        <w:widowControl w:val="0"/>
        <w:ind w:left="426" w:hanging="142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r>
        <w:rPr>
          <w:i/>
          <w:sz w:val="24"/>
        </w:rPr>
        <w:t>транспортная, экспедиторская и страховая документа</w:t>
      </w:r>
      <w:bookmarkStart w:id="90" w:name="OCRUncertain095"/>
      <w:r>
        <w:rPr>
          <w:i/>
          <w:sz w:val="24"/>
        </w:rPr>
        <w:t>ц</w:t>
      </w:r>
      <w:bookmarkEnd w:id="90"/>
      <w:r>
        <w:rPr>
          <w:i/>
          <w:sz w:val="24"/>
        </w:rPr>
        <w:t>ия</w:t>
      </w:r>
      <w:r>
        <w:rPr>
          <w:i/>
          <w:noProof/>
          <w:sz w:val="24"/>
        </w:rPr>
        <w:t xml:space="preserve"> — </w:t>
      </w:r>
      <w:r>
        <w:rPr>
          <w:sz w:val="24"/>
        </w:rPr>
        <w:t>желе</w:t>
      </w:r>
      <w:bookmarkStart w:id="91" w:name="OCRUncertain096"/>
      <w:r>
        <w:rPr>
          <w:sz w:val="24"/>
        </w:rPr>
        <w:t>з</w:t>
      </w:r>
      <w:bookmarkEnd w:id="91"/>
      <w:r>
        <w:rPr>
          <w:sz w:val="24"/>
        </w:rPr>
        <w:t>нодорожная накладная и ее копии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дубликат желе</w:t>
      </w:r>
      <w:bookmarkStart w:id="92" w:name="OCRUncertain097"/>
      <w:r>
        <w:rPr>
          <w:sz w:val="24"/>
        </w:rPr>
        <w:t>з</w:t>
      </w:r>
      <w:bookmarkEnd w:id="92"/>
      <w:r>
        <w:rPr>
          <w:sz w:val="24"/>
        </w:rPr>
        <w:t>нодо</w:t>
      </w:r>
      <w:r>
        <w:rPr>
          <w:sz w:val="24"/>
        </w:rPr>
        <w:softHyphen/>
        <w:t>рожной накладной международного грузового сообщения, кви</w:t>
      </w:r>
      <w:r>
        <w:rPr>
          <w:sz w:val="24"/>
        </w:rPr>
        <w:softHyphen/>
        <w:t>танция железнодорожной накладной внутреннего грузового сооб</w:t>
      </w:r>
      <w:r>
        <w:rPr>
          <w:sz w:val="24"/>
        </w:rPr>
        <w:softHyphen/>
        <w:t>щения, багажная квитанция, коносамент, накладные автотранс</w:t>
      </w:r>
      <w:r>
        <w:rPr>
          <w:sz w:val="24"/>
        </w:rPr>
        <w:softHyphen/>
        <w:t>портного, речного и воздушного сообщения и пр., страховой по</w:t>
      </w:r>
      <w:r>
        <w:rPr>
          <w:sz w:val="24"/>
        </w:rPr>
        <w:softHyphen/>
        <w:t>лис или сертификат;</w:t>
      </w:r>
    </w:p>
    <w:p w14:paraId="2C61BC10" w14:textId="77777777" w:rsidR="0080666D" w:rsidRDefault="0080666D">
      <w:pPr>
        <w:widowControl w:val="0"/>
        <w:ind w:left="426" w:hanging="142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r>
        <w:rPr>
          <w:i/>
          <w:sz w:val="24"/>
        </w:rPr>
        <w:t>складская документация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приемный акт порта РФ на экс</w:t>
      </w:r>
      <w:r>
        <w:rPr>
          <w:sz w:val="24"/>
        </w:rPr>
        <w:softHyphen/>
        <w:t>портный товар, генеральный акт ра</w:t>
      </w:r>
      <w:bookmarkStart w:id="93" w:name="OCRUncertain098"/>
      <w:r>
        <w:rPr>
          <w:sz w:val="24"/>
        </w:rPr>
        <w:t>з</w:t>
      </w:r>
      <w:bookmarkEnd w:id="93"/>
      <w:r>
        <w:rPr>
          <w:sz w:val="24"/>
        </w:rPr>
        <w:t>грузки парохода с импортны</w:t>
      </w:r>
      <w:r>
        <w:rPr>
          <w:sz w:val="24"/>
        </w:rPr>
        <w:softHyphen/>
        <w:t>ми гру</w:t>
      </w:r>
      <w:bookmarkStart w:id="94" w:name="OCRUncertain099"/>
      <w:r>
        <w:rPr>
          <w:sz w:val="24"/>
        </w:rPr>
        <w:t>з</w:t>
      </w:r>
      <w:bookmarkEnd w:id="94"/>
      <w:r>
        <w:rPr>
          <w:sz w:val="24"/>
        </w:rPr>
        <w:t>ами в порту прибытия РФ, доковая расписка о принятии груза на хранение иностранного порта, варрант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документ ино</w:t>
      </w:r>
      <w:r>
        <w:rPr>
          <w:sz w:val="24"/>
        </w:rPr>
        <w:softHyphen/>
        <w:t xml:space="preserve">странного коммерческого склада, состоящий из двух </w:t>
      </w:r>
      <w:bookmarkStart w:id="95" w:name="OCRUncertain100"/>
      <w:r>
        <w:rPr>
          <w:sz w:val="24"/>
        </w:rPr>
        <w:t xml:space="preserve">частей одна </w:t>
      </w:r>
      <w:bookmarkEnd w:id="95"/>
      <w:r>
        <w:rPr>
          <w:sz w:val="24"/>
        </w:rPr>
        <w:t>часть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расписка склада о принятии товара на хранение, </w:t>
      </w:r>
      <w:bookmarkStart w:id="96" w:name="OCRUncertain101"/>
      <w:r>
        <w:rPr>
          <w:sz w:val="24"/>
        </w:rPr>
        <w:t xml:space="preserve">другая </w:t>
      </w:r>
      <w:bookmarkEnd w:id="96"/>
      <w:r>
        <w:rPr>
          <w:sz w:val="24"/>
        </w:rPr>
        <w:t>часть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</w:t>
      </w:r>
      <w:bookmarkStart w:id="97" w:name="OCRUncertain102"/>
      <w:r>
        <w:rPr>
          <w:sz w:val="24"/>
        </w:rPr>
        <w:t>з</w:t>
      </w:r>
      <w:bookmarkEnd w:id="97"/>
      <w:r>
        <w:rPr>
          <w:sz w:val="24"/>
        </w:rPr>
        <w:t>алоговое свидетельство, которое может быть использо</w:t>
      </w:r>
      <w:r>
        <w:rPr>
          <w:sz w:val="24"/>
        </w:rPr>
        <w:softHyphen/>
        <w:t>вано для получения займа под залог товара;</w:t>
      </w:r>
    </w:p>
    <w:p w14:paraId="3C788D27" w14:textId="77777777" w:rsidR="0080666D" w:rsidRDefault="0080666D">
      <w:pPr>
        <w:widowControl w:val="0"/>
        <w:ind w:left="426" w:hanging="142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r>
        <w:rPr>
          <w:i/>
          <w:sz w:val="24"/>
        </w:rPr>
        <w:t>расчетная документация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счет-фактура, расчетная специфи</w:t>
      </w:r>
      <w:r>
        <w:rPr>
          <w:sz w:val="24"/>
        </w:rPr>
        <w:softHyphen/>
        <w:t>кация (когда товар представляет собой комплект из разных час</w:t>
      </w:r>
      <w:r>
        <w:rPr>
          <w:sz w:val="24"/>
        </w:rPr>
        <w:softHyphen/>
        <w:t xml:space="preserve">тей и каждая часть имеет цену), переводной вексель (тратта); </w:t>
      </w:r>
      <w:r>
        <w:rPr>
          <w:noProof/>
          <w:sz w:val="24"/>
        </w:rPr>
        <w:t>•</w:t>
      </w:r>
      <w:r>
        <w:rPr>
          <w:sz w:val="24"/>
        </w:rPr>
        <w:t xml:space="preserve"> </w:t>
      </w:r>
      <w:r>
        <w:rPr>
          <w:i/>
          <w:sz w:val="24"/>
        </w:rPr>
        <w:t>банковская документация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</w:t>
      </w:r>
      <w:bookmarkStart w:id="98" w:name="OCRUncertain103"/>
      <w:r>
        <w:rPr>
          <w:sz w:val="24"/>
        </w:rPr>
        <w:t>з</w:t>
      </w:r>
      <w:bookmarkEnd w:id="98"/>
      <w:r>
        <w:rPr>
          <w:sz w:val="24"/>
        </w:rPr>
        <w:t>аявление на перевод валюты</w:t>
      </w:r>
      <w:bookmarkStart w:id="99" w:name="OCRUncertain104"/>
      <w:r>
        <w:rPr>
          <w:sz w:val="24"/>
        </w:rPr>
        <w:t>,</w:t>
      </w:r>
      <w:bookmarkEnd w:id="99"/>
      <w:r>
        <w:rPr>
          <w:sz w:val="24"/>
        </w:rPr>
        <w:t xml:space="preserve"> </w:t>
      </w:r>
      <w:bookmarkStart w:id="100" w:name="OCRUncertain105"/>
      <w:r>
        <w:rPr>
          <w:sz w:val="24"/>
        </w:rPr>
        <w:t xml:space="preserve">ин. </w:t>
      </w:r>
      <w:bookmarkEnd w:id="100"/>
      <w:r>
        <w:rPr>
          <w:sz w:val="24"/>
        </w:rPr>
        <w:t>кассовое поручение, поручение об открытии аккредитива, чек, по</w:t>
      </w:r>
      <w:r>
        <w:rPr>
          <w:sz w:val="24"/>
        </w:rPr>
        <w:softHyphen/>
        <w:t xml:space="preserve">ручение о переводе средств на депозит таможни Российской </w:t>
      </w:r>
      <w:bookmarkStart w:id="101" w:name="OCRUncertain106"/>
      <w:r>
        <w:rPr>
          <w:sz w:val="24"/>
        </w:rPr>
        <w:t>Федерации,</w:t>
      </w:r>
      <w:bookmarkEnd w:id="101"/>
      <w:r>
        <w:rPr>
          <w:sz w:val="24"/>
        </w:rPr>
        <w:t xml:space="preserve"> поручение на распределение экспортной выручки (в т. ч. об обя</w:t>
      </w:r>
      <w:bookmarkStart w:id="102" w:name="OCRUncertain107"/>
      <w:r>
        <w:rPr>
          <w:sz w:val="24"/>
        </w:rPr>
        <w:t>з</w:t>
      </w:r>
      <w:bookmarkEnd w:id="102"/>
      <w:r>
        <w:rPr>
          <w:sz w:val="24"/>
        </w:rPr>
        <w:t>ательной продаже части валютной выручки), выписк</w:t>
      </w:r>
      <w:bookmarkStart w:id="103" w:name="OCRUncertain108"/>
      <w:r>
        <w:rPr>
          <w:sz w:val="24"/>
        </w:rPr>
        <w:t>и</w:t>
      </w:r>
      <w:bookmarkEnd w:id="103"/>
      <w:r>
        <w:rPr>
          <w:sz w:val="24"/>
        </w:rPr>
        <w:t xml:space="preserve"> опе</w:t>
      </w:r>
      <w:r>
        <w:rPr>
          <w:sz w:val="24"/>
        </w:rPr>
        <w:softHyphen/>
        <w:t>раций по расчетному и валютным счетам;</w:t>
      </w:r>
    </w:p>
    <w:p w14:paraId="77CBD4C0" w14:textId="77777777" w:rsidR="0080666D" w:rsidRDefault="0080666D">
      <w:pPr>
        <w:widowControl w:val="0"/>
        <w:ind w:left="426" w:hanging="142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r>
        <w:rPr>
          <w:i/>
          <w:sz w:val="24"/>
        </w:rPr>
        <w:t>таможенная документация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грузовая таможенная декларация </w:t>
      </w:r>
      <w:bookmarkStart w:id="104" w:name="OCRUncertain109"/>
      <w:r>
        <w:rPr>
          <w:sz w:val="24"/>
        </w:rPr>
        <w:t>(ГТД),</w:t>
      </w:r>
      <w:bookmarkEnd w:id="104"/>
      <w:r>
        <w:rPr>
          <w:sz w:val="24"/>
        </w:rPr>
        <w:t xml:space="preserve"> сертификат о происхождении товара, справки об уплате пошлин, </w:t>
      </w:r>
      <w:bookmarkStart w:id="105" w:name="OCRUncertain110"/>
      <w:r>
        <w:rPr>
          <w:sz w:val="24"/>
        </w:rPr>
        <w:t>акцизов</w:t>
      </w:r>
      <w:bookmarkEnd w:id="105"/>
      <w:r>
        <w:rPr>
          <w:sz w:val="24"/>
        </w:rPr>
        <w:t xml:space="preserve"> и сборов;</w:t>
      </w:r>
    </w:p>
    <w:p w14:paraId="61ADC3CE" w14:textId="77777777" w:rsidR="0080666D" w:rsidRDefault="0080666D">
      <w:pPr>
        <w:widowControl w:val="0"/>
        <w:ind w:left="426" w:hanging="142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bookmarkStart w:id="106" w:name="OCRUncertain111"/>
      <w:r>
        <w:rPr>
          <w:i/>
          <w:sz w:val="24"/>
        </w:rPr>
        <w:t>претензионно-арбитражная</w:t>
      </w:r>
      <w:bookmarkEnd w:id="106"/>
      <w:r>
        <w:rPr>
          <w:i/>
          <w:sz w:val="24"/>
        </w:rPr>
        <w:t xml:space="preserve"> документация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</w:t>
      </w:r>
      <w:bookmarkStart w:id="107" w:name="OCRUncertain112"/>
      <w:r>
        <w:rPr>
          <w:sz w:val="24"/>
        </w:rPr>
        <w:t xml:space="preserve">претензионное </w:t>
      </w:r>
      <w:bookmarkEnd w:id="107"/>
      <w:r>
        <w:rPr>
          <w:sz w:val="24"/>
        </w:rPr>
        <w:t>письмо, исковое заявление в суд или арбитраж, постановление суда или арбитража об удовлетворении или отклонении иска;</w:t>
      </w:r>
    </w:p>
    <w:p w14:paraId="623DB1FE" w14:textId="77777777" w:rsidR="0080666D" w:rsidRDefault="0080666D">
      <w:pPr>
        <w:widowControl w:val="0"/>
        <w:ind w:left="426" w:hanging="142"/>
        <w:jc w:val="both"/>
        <w:rPr>
          <w:noProof/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r>
        <w:rPr>
          <w:i/>
          <w:sz w:val="24"/>
        </w:rPr>
        <w:t>документы по недостачам и порче товара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коммерческий акт на недостачу, аварийный сертификат.</w:t>
      </w:r>
      <w:r>
        <w:rPr>
          <w:noProof/>
          <w:sz w:val="24"/>
        </w:rPr>
        <w:t xml:space="preserve"> </w:t>
      </w:r>
    </w:p>
    <w:p w14:paraId="73E23649" w14:textId="77777777" w:rsidR="0080666D" w:rsidRDefault="0080666D">
      <w:pPr>
        <w:widowControl w:val="0"/>
        <w:spacing w:before="140"/>
        <w:ind w:left="1320"/>
        <w:jc w:val="center"/>
        <w:rPr>
          <w:sz w:val="24"/>
        </w:rPr>
      </w:pPr>
    </w:p>
    <w:p w14:paraId="484986A1" w14:textId="77777777" w:rsidR="0080666D" w:rsidRDefault="0080666D">
      <w:pPr>
        <w:pStyle w:val="1"/>
      </w:pPr>
      <w:bookmarkStart w:id="108" w:name="_Toc417231980"/>
      <w:bookmarkStart w:id="109" w:name="_Toc417232907"/>
      <w:r>
        <w:t xml:space="preserve">ОСОБЕННОСТИ БУХГАЛТЕРСКОГО УЧЕТА </w:t>
      </w:r>
      <w:r>
        <w:br/>
        <w:t>ВНЕШНЕЭКОНОМИЧЕСКОЙ ДЕЯТЕЛЬНОСТИ И ВАЛЮТНЫХ ОПЕРАЦИЙ</w:t>
      </w:r>
      <w:bookmarkEnd w:id="108"/>
      <w:bookmarkEnd w:id="109"/>
    </w:p>
    <w:p w14:paraId="47BEAEEC" w14:textId="77777777" w:rsidR="0080666D" w:rsidRDefault="0080666D">
      <w:pPr>
        <w:widowControl w:val="0"/>
        <w:spacing w:before="140"/>
        <w:jc w:val="center"/>
        <w:rPr>
          <w:sz w:val="24"/>
          <w:lang w:val="en-US"/>
        </w:rPr>
      </w:pPr>
    </w:p>
    <w:p w14:paraId="794964CE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Бухгалтерский учет внешнеэкономической деятельности и валютных операций ведется на основе Плана счетов бухгалтерского учета финан</w:t>
      </w:r>
      <w:r>
        <w:rPr>
          <w:sz w:val="24"/>
        </w:rPr>
        <w:softHyphen/>
        <w:t>сово-хозяйственной деятельности предприятий, утвержденного приказом Министерства финансов СССР от</w:t>
      </w:r>
      <w:r>
        <w:rPr>
          <w:noProof/>
          <w:sz w:val="24"/>
        </w:rPr>
        <w:t xml:space="preserve"> 01.11.91 ¹ 56</w:t>
      </w:r>
      <w:r>
        <w:rPr>
          <w:sz w:val="24"/>
        </w:rPr>
        <w:t xml:space="preserve"> (с дополнениями и изменениями).</w:t>
      </w:r>
    </w:p>
    <w:p w14:paraId="0FAD2135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По многим счетам плана для отражения специфики внешнеэко</w:t>
      </w:r>
      <w:bookmarkStart w:id="110" w:name="OCRUncertain118"/>
      <w:r>
        <w:rPr>
          <w:sz w:val="24"/>
        </w:rPr>
        <w:t>н</w:t>
      </w:r>
      <w:bookmarkEnd w:id="110"/>
      <w:r>
        <w:rPr>
          <w:sz w:val="24"/>
        </w:rPr>
        <w:t>оми</w:t>
      </w:r>
      <w:r>
        <w:rPr>
          <w:sz w:val="24"/>
        </w:rPr>
        <w:softHyphen/>
        <w:t>ческой деятельности и валютных операций открываются и ведутся пред</w:t>
      </w:r>
      <w:bookmarkStart w:id="111" w:name="OCRUncertain119"/>
      <w:r>
        <w:rPr>
          <w:sz w:val="24"/>
        </w:rPr>
        <w:softHyphen/>
      </w:r>
      <w:bookmarkEnd w:id="111"/>
      <w:r>
        <w:rPr>
          <w:sz w:val="24"/>
        </w:rPr>
        <w:t>приятиями субсчета первого порядка (код и</w:t>
      </w:r>
      <w:bookmarkStart w:id="112" w:name="OCRUncertain120"/>
      <w:r>
        <w:rPr>
          <w:sz w:val="24"/>
        </w:rPr>
        <w:t>з</w:t>
      </w:r>
      <w:bookmarkEnd w:id="112"/>
      <w:r>
        <w:rPr>
          <w:sz w:val="24"/>
        </w:rPr>
        <w:t xml:space="preserve"> трех знаков) и субсчета 2-го порядка (код из четырех знаков). Наличие таких субсчетов по</w:t>
      </w:r>
      <w:bookmarkStart w:id="113" w:name="OCRUncertain121"/>
      <w:r>
        <w:rPr>
          <w:sz w:val="24"/>
        </w:rPr>
        <w:t>з</w:t>
      </w:r>
      <w:bookmarkEnd w:id="113"/>
      <w:r>
        <w:rPr>
          <w:sz w:val="24"/>
        </w:rPr>
        <w:t>во</w:t>
      </w:r>
      <w:r>
        <w:rPr>
          <w:sz w:val="24"/>
        </w:rPr>
        <w:softHyphen/>
        <w:t>ляет предприятию составить баланс по внешнеэкономической деятельно</w:t>
      </w:r>
      <w:bookmarkStart w:id="114" w:name="OCRUncertain122"/>
      <w:r>
        <w:rPr>
          <w:sz w:val="24"/>
        </w:rPr>
        <w:softHyphen/>
      </w:r>
      <w:bookmarkEnd w:id="114"/>
      <w:r>
        <w:rPr>
          <w:sz w:val="24"/>
        </w:rPr>
        <w:t>сти, который является приложением к балансу по основной деятельности и органически в него входит. Ведение субсчетов помогает предприятию организовать четкий контроль за движением и сохранностью экспорт</w:t>
      </w:r>
      <w:bookmarkStart w:id="115" w:name="OCRUncertain123"/>
      <w:r>
        <w:rPr>
          <w:sz w:val="24"/>
        </w:rPr>
        <w:t>ных</w:t>
      </w:r>
      <w:bookmarkEnd w:id="115"/>
      <w:r>
        <w:rPr>
          <w:sz w:val="24"/>
        </w:rPr>
        <w:t xml:space="preserve"> и импортных товаров и за расчетами по операциям внешнеэкономи</w:t>
      </w:r>
      <w:r>
        <w:rPr>
          <w:sz w:val="24"/>
        </w:rPr>
        <w:softHyphen/>
        <w:t>ческой деятельности. Этой цели служит и особая учетная единица, на</w:t>
      </w:r>
      <w:r>
        <w:rPr>
          <w:sz w:val="24"/>
        </w:rPr>
        <w:softHyphen/>
        <w:t>зываемая товарной партией. За товарную партию принимается любое количество товара, отгруженное по одному контракту и последовательно оформляемое одним транспортным или складским документом, в завис</w:t>
      </w:r>
      <w:bookmarkStart w:id="116" w:name="OCRUncertain124"/>
      <w:r>
        <w:rPr>
          <w:sz w:val="24"/>
        </w:rPr>
        <w:t>и</w:t>
      </w:r>
      <w:bookmarkEnd w:id="116"/>
      <w:r>
        <w:rPr>
          <w:sz w:val="24"/>
        </w:rPr>
        <w:softHyphen/>
        <w:t xml:space="preserve">мости от местонахождения товара (например, ж. </w:t>
      </w:r>
      <w:bookmarkStart w:id="117" w:name="OCRUncertain125"/>
      <w:r>
        <w:rPr>
          <w:sz w:val="24"/>
        </w:rPr>
        <w:t>д.</w:t>
      </w:r>
      <w:bookmarkEnd w:id="117"/>
      <w:r>
        <w:rPr>
          <w:sz w:val="24"/>
        </w:rPr>
        <w:t xml:space="preserve"> накладная, прием</w:t>
      </w:r>
      <w:r>
        <w:rPr>
          <w:sz w:val="24"/>
        </w:rPr>
        <w:softHyphen/>
        <w:t>ный акт порта, коносамент и т. д</w:t>
      </w:r>
      <w:bookmarkStart w:id="118" w:name="OCRUncertain126"/>
      <w:r>
        <w:rPr>
          <w:sz w:val="24"/>
        </w:rPr>
        <w:t>.).</w:t>
      </w:r>
      <w:bookmarkEnd w:id="118"/>
      <w:r>
        <w:rPr>
          <w:sz w:val="24"/>
        </w:rPr>
        <w:t xml:space="preserve"> Учетная партия, как правило, н</w:t>
      </w:r>
      <w:bookmarkStart w:id="119" w:name="OCRUncertain127"/>
      <w:r>
        <w:rPr>
          <w:sz w:val="24"/>
        </w:rPr>
        <w:t xml:space="preserve">е </w:t>
      </w:r>
      <w:bookmarkEnd w:id="119"/>
      <w:r>
        <w:rPr>
          <w:sz w:val="24"/>
        </w:rPr>
        <w:t xml:space="preserve">подлежит дроблению (кроме таких товаров, как уголь и подобные, </w:t>
      </w:r>
      <w:bookmarkStart w:id="120" w:name="OCRUncertain128"/>
      <w:r>
        <w:rPr>
          <w:sz w:val="24"/>
        </w:rPr>
        <w:t xml:space="preserve"> </w:t>
      </w:r>
      <w:bookmarkEnd w:id="120"/>
      <w:r>
        <w:rPr>
          <w:sz w:val="24"/>
        </w:rPr>
        <w:t>принцип товарной партии может не соблюдаться).</w:t>
      </w:r>
    </w:p>
    <w:p w14:paraId="7FDFB728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Учет внешнеэкономической деятельности ведется в рублях и в инос</w:t>
      </w:r>
      <w:r>
        <w:rPr>
          <w:sz w:val="24"/>
        </w:rPr>
        <w:softHyphen/>
        <w:t>транной валюте. При этом, иностранная валюта пересчитывается в руб</w:t>
      </w:r>
      <w:r>
        <w:rPr>
          <w:sz w:val="24"/>
        </w:rPr>
        <w:softHyphen/>
        <w:t>ли по курсу Центрального банка РФ на дату операций. В ре</w:t>
      </w:r>
      <w:bookmarkStart w:id="121" w:name="OCRUncertain129"/>
      <w:r>
        <w:rPr>
          <w:sz w:val="24"/>
        </w:rPr>
        <w:t>з</w:t>
      </w:r>
      <w:bookmarkEnd w:id="121"/>
      <w:r>
        <w:rPr>
          <w:sz w:val="24"/>
        </w:rPr>
        <w:t>ультате такого пересчета появляется специфическая денежная единица "инва</w:t>
      </w:r>
      <w:r>
        <w:rPr>
          <w:sz w:val="24"/>
        </w:rPr>
        <w:softHyphen/>
        <w:t>лютный рубль". Применение в операциях двух валют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Российской Федерации и иностранной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вы</w:t>
      </w:r>
      <w:bookmarkStart w:id="122" w:name="OCRUncertain130"/>
      <w:r>
        <w:rPr>
          <w:sz w:val="24"/>
        </w:rPr>
        <w:t>з</w:t>
      </w:r>
      <w:bookmarkEnd w:id="122"/>
      <w:r>
        <w:rPr>
          <w:sz w:val="24"/>
        </w:rPr>
        <w:t>ывает необходимость ведения парал</w:t>
      </w:r>
      <w:r>
        <w:rPr>
          <w:sz w:val="24"/>
        </w:rPr>
        <w:softHyphen/>
        <w:t>лельных счетов в инвалютных рублях и в иностранной валюте. Напри</w:t>
      </w:r>
      <w:r>
        <w:rPr>
          <w:sz w:val="24"/>
        </w:rPr>
        <w:softHyphen/>
        <w:t>мер, счет</w:t>
      </w:r>
      <w:r>
        <w:rPr>
          <w:noProof/>
          <w:sz w:val="24"/>
        </w:rPr>
        <w:t xml:space="preserve"> 52</w:t>
      </w:r>
      <w:r>
        <w:rPr>
          <w:sz w:val="24"/>
        </w:rPr>
        <w:t xml:space="preserve"> "Валютный счет" ведется в инвалютных рублях, а по нему открываются параллельные счета по видам валюты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валютный счет в долларах США, валютный счет в германских марках и т. д. Совокуп</w:t>
      </w:r>
      <w:r>
        <w:rPr>
          <w:sz w:val="24"/>
        </w:rPr>
        <w:softHyphen/>
        <w:t>ность параллельных валютных счетов дают в итоге основной балансовый счет в рублях.</w:t>
      </w:r>
    </w:p>
    <w:p w14:paraId="44826F9E" w14:textId="77777777" w:rsidR="0080666D" w:rsidRDefault="0080666D">
      <w:pPr>
        <w:widowControl w:val="0"/>
        <w:spacing w:before="160"/>
        <w:ind w:left="200" w:hanging="200"/>
        <w:jc w:val="center"/>
        <w:rPr>
          <w:b/>
          <w:sz w:val="24"/>
        </w:rPr>
      </w:pPr>
    </w:p>
    <w:p w14:paraId="5B00E46D" w14:textId="77777777" w:rsidR="0080666D" w:rsidRDefault="0080666D">
      <w:pPr>
        <w:widowControl w:val="0"/>
        <w:spacing w:before="160"/>
        <w:ind w:left="200" w:hanging="200"/>
        <w:jc w:val="center"/>
        <w:rPr>
          <w:b/>
          <w:sz w:val="24"/>
        </w:rPr>
      </w:pPr>
    </w:p>
    <w:p w14:paraId="4C48163E" w14:textId="77777777" w:rsidR="0080666D" w:rsidRDefault="0080666D">
      <w:pPr>
        <w:pStyle w:val="1"/>
        <w:rPr>
          <w:b w:val="0"/>
        </w:rPr>
      </w:pPr>
      <w:bookmarkStart w:id="123" w:name="_Toc417231981"/>
      <w:bookmarkStart w:id="124" w:name="_Toc417232908"/>
      <w:r>
        <w:t xml:space="preserve">СЧЕТНЫЙ ПЛАН ПРИ УЧЕТЕ ВНЕШНЕЭКОНОМИЧЕСКОЙ ДЕЯТЕЛЬНОСТИ  </w:t>
      </w:r>
      <w:r>
        <w:br/>
        <w:t>И СУБСЧЕТА ПЕРВОГО И ВТОРОГО ПОРЯДКА</w:t>
      </w:r>
      <w:bookmarkEnd w:id="123"/>
      <w:bookmarkEnd w:id="124"/>
    </w:p>
    <w:p w14:paraId="048A30E7" w14:textId="77777777" w:rsidR="0080666D" w:rsidRDefault="0080666D">
      <w:pPr>
        <w:widowControl w:val="0"/>
        <w:spacing w:before="160"/>
        <w:ind w:left="200" w:hanging="200"/>
        <w:jc w:val="center"/>
        <w:rPr>
          <w:b/>
          <w:sz w:val="24"/>
        </w:rPr>
      </w:pPr>
    </w:p>
    <w:p w14:paraId="4482C25E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Субсчета первого и второго порядка могут применяться по всем ра</w:t>
      </w:r>
      <w:bookmarkStart w:id="125" w:name="OCRUncertain131"/>
      <w:r>
        <w:rPr>
          <w:sz w:val="24"/>
        </w:rPr>
        <w:t>з</w:t>
      </w:r>
      <w:bookmarkEnd w:id="125"/>
      <w:r>
        <w:rPr>
          <w:sz w:val="24"/>
        </w:rPr>
        <w:softHyphen/>
        <w:t>делам плана счетов. Так, по разделу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"Основные средства и другие долгосрочные вложения" могут открываться субсчета:</w:t>
      </w:r>
      <w:r>
        <w:rPr>
          <w:noProof/>
          <w:sz w:val="24"/>
        </w:rPr>
        <w:t xml:space="preserve"> 031</w:t>
      </w:r>
      <w:r>
        <w:rPr>
          <w:sz w:val="24"/>
        </w:rPr>
        <w:t xml:space="preserve"> "Долгосрочно арендуемые основные средства у иностранных арендодателей",</w:t>
      </w:r>
      <w:r>
        <w:rPr>
          <w:noProof/>
          <w:sz w:val="24"/>
        </w:rPr>
        <w:t xml:space="preserve"> 0611</w:t>
      </w:r>
      <w:r>
        <w:rPr>
          <w:sz w:val="24"/>
        </w:rPr>
        <w:t xml:space="preserve"> "Паи и акции в иностранной валюте",</w:t>
      </w:r>
      <w:r>
        <w:rPr>
          <w:noProof/>
          <w:sz w:val="24"/>
        </w:rPr>
        <w:t xml:space="preserve"> 0621</w:t>
      </w:r>
      <w:r>
        <w:rPr>
          <w:sz w:val="24"/>
        </w:rPr>
        <w:t xml:space="preserve"> "Облигации в иностранной валю</w:t>
      </w:r>
      <w:r>
        <w:rPr>
          <w:sz w:val="24"/>
        </w:rPr>
        <w:softHyphen/>
        <w:t>те",</w:t>
      </w:r>
      <w:r>
        <w:rPr>
          <w:noProof/>
          <w:sz w:val="24"/>
        </w:rPr>
        <w:t xml:space="preserve"> 0631</w:t>
      </w:r>
      <w:r>
        <w:rPr>
          <w:sz w:val="24"/>
        </w:rPr>
        <w:t xml:space="preserve"> "Предоставленные займы в иностранной валюте",</w:t>
      </w:r>
      <w:r>
        <w:rPr>
          <w:noProof/>
          <w:sz w:val="24"/>
        </w:rPr>
        <w:t xml:space="preserve"> 072</w:t>
      </w:r>
      <w:r>
        <w:rPr>
          <w:sz w:val="24"/>
        </w:rPr>
        <w:t xml:space="preserve"> "Им</w:t>
      </w:r>
      <w:r>
        <w:rPr>
          <w:sz w:val="24"/>
        </w:rPr>
        <w:softHyphen/>
        <w:t>портное оборудование к установке",</w:t>
      </w:r>
      <w:r>
        <w:rPr>
          <w:noProof/>
          <w:sz w:val="24"/>
        </w:rPr>
        <w:t xml:space="preserve"> 0831</w:t>
      </w:r>
      <w:r>
        <w:rPr>
          <w:sz w:val="24"/>
        </w:rPr>
        <w:t xml:space="preserve"> "Строительство и приобрете</w:t>
      </w:r>
      <w:r>
        <w:rPr>
          <w:sz w:val="24"/>
        </w:rPr>
        <w:softHyphen/>
        <w:t>ние импортных основных средств" и др.</w:t>
      </w:r>
    </w:p>
    <w:p w14:paraId="67676FAE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По разделу</w:t>
      </w:r>
      <w:r>
        <w:rPr>
          <w:sz w:val="24"/>
          <w:lang w:val="en-US"/>
        </w:rPr>
        <w:t xml:space="preserve"> III</w:t>
      </w:r>
      <w:r>
        <w:rPr>
          <w:sz w:val="24"/>
        </w:rPr>
        <w:t xml:space="preserve"> "Затраты на прои</w:t>
      </w:r>
      <w:bookmarkStart w:id="126" w:name="OCRUncertain132"/>
      <w:r>
        <w:rPr>
          <w:sz w:val="24"/>
        </w:rPr>
        <w:t>з</w:t>
      </w:r>
      <w:bookmarkEnd w:id="126"/>
      <w:r>
        <w:rPr>
          <w:sz w:val="24"/>
        </w:rPr>
        <w:t>водство" ведутся субсчета, пока</w:t>
      </w:r>
      <w:r>
        <w:rPr>
          <w:sz w:val="24"/>
        </w:rPr>
        <w:softHyphen/>
        <w:t xml:space="preserve">зывающие </w:t>
      </w:r>
      <w:bookmarkStart w:id="127" w:name="OCRUncertain133"/>
      <w:r>
        <w:rPr>
          <w:sz w:val="24"/>
        </w:rPr>
        <w:t>з</w:t>
      </w:r>
      <w:bookmarkEnd w:id="127"/>
      <w:r>
        <w:rPr>
          <w:sz w:val="24"/>
        </w:rPr>
        <w:t>атраты по экспорту и импорту работ и услуг". Здесь во</w:t>
      </w:r>
      <w:bookmarkStart w:id="128" w:name="OCRUncertain134"/>
      <w:r>
        <w:rPr>
          <w:sz w:val="24"/>
        </w:rPr>
        <w:t>з</w:t>
      </w:r>
      <w:bookmarkEnd w:id="128"/>
      <w:r>
        <w:rPr>
          <w:sz w:val="24"/>
        </w:rPr>
        <w:softHyphen/>
        <w:t>можно ведение четырех субсчетов первого порядка, которые для отра</w:t>
      </w:r>
      <w:r>
        <w:rPr>
          <w:sz w:val="24"/>
        </w:rPr>
        <w:softHyphen/>
        <w:t>жения конкретных операций подразделяются на восемь субсчетов 2-го порядка (см. приложение</w:t>
      </w:r>
      <w:r>
        <w:rPr>
          <w:noProof/>
          <w:sz w:val="24"/>
        </w:rPr>
        <w:t xml:space="preserve"> 1 —</w:t>
      </w:r>
      <w:r>
        <w:rPr>
          <w:sz w:val="24"/>
        </w:rPr>
        <w:t xml:space="preserve"> план счетов бухгалтерского учета внешне</w:t>
      </w:r>
      <w:r>
        <w:rPr>
          <w:sz w:val="24"/>
        </w:rPr>
        <w:softHyphen/>
        <w:t>экономической деятельности).</w:t>
      </w:r>
    </w:p>
    <w:p w14:paraId="063456C2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По ра</w:t>
      </w:r>
      <w:bookmarkStart w:id="129" w:name="OCRUncertain135"/>
      <w:r>
        <w:rPr>
          <w:sz w:val="24"/>
        </w:rPr>
        <w:t>з</w:t>
      </w:r>
      <w:bookmarkEnd w:id="129"/>
      <w:r>
        <w:rPr>
          <w:sz w:val="24"/>
        </w:rPr>
        <w:t>делу</w:t>
      </w:r>
      <w:r>
        <w:rPr>
          <w:noProof/>
          <w:sz w:val="24"/>
        </w:rPr>
        <w:t xml:space="preserve"> IV</w:t>
      </w:r>
      <w:r>
        <w:rPr>
          <w:sz w:val="24"/>
        </w:rPr>
        <w:t xml:space="preserve"> "Готовая продукция, товары и реализация" во</w:t>
      </w:r>
      <w:bookmarkStart w:id="130" w:name="OCRUncertain136"/>
      <w:r>
        <w:rPr>
          <w:sz w:val="24"/>
        </w:rPr>
        <w:t>з</w:t>
      </w:r>
      <w:bookmarkEnd w:id="130"/>
      <w:r>
        <w:rPr>
          <w:sz w:val="24"/>
        </w:rPr>
        <w:t>можно открытие субсчетов 1-го порядка для учета товаров:</w:t>
      </w:r>
      <w:r>
        <w:rPr>
          <w:noProof/>
          <w:sz w:val="24"/>
        </w:rPr>
        <w:t xml:space="preserve"> 401</w:t>
      </w:r>
      <w:r>
        <w:rPr>
          <w:sz w:val="24"/>
        </w:rPr>
        <w:t xml:space="preserve"> "Экспортные товары на складах поставщиков",</w:t>
      </w:r>
      <w:r>
        <w:rPr>
          <w:noProof/>
          <w:sz w:val="24"/>
        </w:rPr>
        <w:t xml:space="preserve"> 412</w:t>
      </w:r>
      <w:r>
        <w:rPr>
          <w:sz w:val="24"/>
        </w:rPr>
        <w:t xml:space="preserve"> </w:t>
      </w:r>
      <w:bookmarkStart w:id="131" w:name="OCRUncertain137"/>
      <w:r>
        <w:rPr>
          <w:sz w:val="24"/>
        </w:rPr>
        <w:t>"Реэкспортные</w:t>
      </w:r>
      <w:bookmarkEnd w:id="131"/>
      <w:r>
        <w:rPr>
          <w:sz w:val="24"/>
        </w:rPr>
        <w:t xml:space="preserve"> товары",</w:t>
      </w:r>
      <w:r>
        <w:rPr>
          <w:noProof/>
          <w:sz w:val="24"/>
        </w:rPr>
        <w:t xml:space="preserve"> 413</w:t>
      </w:r>
      <w:r>
        <w:rPr>
          <w:sz w:val="24"/>
        </w:rPr>
        <w:t xml:space="preserve"> "Им</w:t>
      </w:r>
      <w:r>
        <w:rPr>
          <w:sz w:val="24"/>
        </w:rPr>
        <w:softHyphen/>
        <w:t>портные товары",</w:t>
      </w:r>
      <w:r>
        <w:rPr>
          <w:noProof/>
          <w:sz w:val="24"/>
        </w:rPr>
        <w:t xml:space="preserve"> 451</w:t>
      </w:r>
      <w:r>
        <w:rPr>
          <w:sz w:val="24"/>
        </w:rPr>
        <w:t xml:space="preserve"> "Экспортные товары отгруженные". В связи с необходимостью в целях контроля отразить конкретный этап движения и местонахождения товара субсчета</w:t>
      </w:r>
      <w:r>
        <w:rPr>
          <w:noProof/>
          <w:sz w:val="24"/>
        </w:rPr>
        <w:t xml:space="preserve"> 413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451</w:t>
      </w:r>
      <w:r>
        <w:rPr>
          <w:sz w:val="24"/>
        </w:rPr>
        <w:t xml:space="preserve"> подразделяются на шесть субсчетов 2-го порядка. Кроме того, по субсчету</w:t>
      </w:r>
      <w:r>
        <w:rPr>
          <w:noProof/>
          <w:sz w:val="24"/>
        </w:rPr>
        <w:t xml:space="preserve"> 43</w:t>
      </w:r>
      <w:r>
        <w:rPr>
          <w:sz w:val="24"/>
        </w:rPr>
        <w:t xml:space="preserve"> "Коммерческие расходы" открываются три субсчета 1-го порядка по экспортным опера</w:t>
      </w:r>
      <w:r>
        <w:rPr>
          <w:sz w:val="24"/>
        </w:rPr>
        <w:softHyphen/>
        <w:t xml:space="preserve">циям и три субсчета 1-го порядка по импортным операциям. По счету </w:t>
      </w:r>
      <w:bookmarkStart w:id="132" w:name="OCRUncertain138"/>
      <w:r>
        <w:rPr>
          <w:noProof/>
          <w:sz w:val="24"/>
        </w:rPr>
        <w:t>4</w:t>
      </w:r>
      <w:bookmarkEnd w:id="132"/>
      <w:r>
        <w:rPr>
          <w:noProof/>
          <w:sz w:val="24"/>
        </w:rPr>
        <w:t>4</w:t>
      </w:r>
      <w:r>
        <w:rPr>
          <w:sz w:val="24"/>
        </w:rPr>
        <w:t xml:space="preserve"> "Издержки обращения" возможно открытие трех субсчетов 2-го по</w:t>
      </w:r>
      <w:r>
        <w:rPr>
          <w:sz w:val="24"/>
        </w:rPr>
        <w:softHyphen/>
        <w:t>рядка.</w:t>
      </w:r>
    </w:p>
    <w:p w14:paraId="20F0FD36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В связи с разнообразием видов внешнеэкономической деятельности существует соответственно несколько видов реализации экспортных, реэкспортных и импортных товаров и услуг, что вызывает необходимость ведения по экспортным и </w:t>
      </w:r>
      <w:bookmarkStart w:id="133" w:name="OCRUncertain139"/>
      <w:r>
        <w:rPr>
          <w:sz w:val="24"/>
        </w:rPr>
        <w:t>реэкспортным</w:t>
      </w:r>
      <w:bookmarkEnd w:id="133"/>
      <w:r>
        <w:rPr>
          <w:sz w:val="24"/>
        </w:rPr>
        <w:t xml:space="preserve"> операциям четырех субсчетов 1-го порядка:</w:t>
      </w:r>
      <w:r>
        <w:rPr>
          <w:noProof/>
          <w:sz w:val="24"/>
        </w:rPr>
        <w:t xml:space="preserve"> 461</w:t>
      </w:r>
      <w:r>
        <w:rPr>
          <w:sz w:val="24"/>
        </w:rPr>
        <w:t xml:space="preserve"> "Реализация экспортных товаров, комплектного обо</w:t>
      </w:r>
      <w:r>
        <w:rPr>
          <w:sz w:val="24"/>
        </w:rPr>
        <w:softHyphen/>
        <w:t>рудования и услуг",</w:t>
      </w:r>
      <w:r>
        <w:rPr>
          <w:noProof/>
          <w:sz w:val="24"/>
        </w:rPr>
        <w:t xml:space="preserve"> 462</w:t>
      </w:r>
      <w:r>
        <w:rPr>
          <w:sz w:val="24"/>
        </w:rPr>
        <w:t xml:space="preserve"> "Реализация </w:t>
      </w:r>
      <w:bookmarkStart w:id="134" w:name="OCRUncertain140"/>
      <w:r>
        <w:rPr>
          <w:sz w:val="24"/>
        </w:rPr>
        <w:t>реэкспортных</w:t>
      </w:r>
      <w:bookmarkEnd w:id="134"/>
      <w:r>
        <w:rPr>
          <w:sz w:val="24"/>
        </w:rPr>
        <w:t xml:space="preserve"> товаров, комплект</w:t>
      </w:r>
      <w:r>
        <w:rPr>
          <w:sz w:val="24"/>
        </w:rPr>
        <w:softHyphen/>
        <w:t>ного оборудования и объектов",</w:t>
      </w:r>
      <w:r>
        <w:rPr>
          <w:noProof/>
          <w:sz w:val="24"/>
        </w:rPr>
        <w:t xml:space="preserve"> 463</w:t>
      </w:r>
      <w:r>
        <w:rPr>
          <w:sz w:val="24"/>
        </w:rPr>
        <w:t xml:space="preserve"> "Реализация экспортных товаров и услуг в счет оказания безво</w:t>
      </w:r>
      <w:bookmarkStart w:id="135" w:name="OCRUncertain141"/>
      <w:r>
        <w:rPr>
          <w:sz w:val="24"/>
        </w:rPr>
        <w:t>з</w:t>
      </w:r>
      <w:bookmarkEnd w:id="135"/>
      <w:r>
        <w:rPr>
          <w:sz w:val="24"/>
        </w:rPr>
        <w:t>ме</w:t>
      </w:r>
      <w:bookmarkStart w:id="136" w:name="OCRUncertain142"/>
      <w:r>
        <w:rPr>
          <w:sz w:val="24"/>
        </w:rPr>
        <w:t>з</w:t>
      </w:r>
      <w:bookmarkEnd w:id="136"/>
      <w:r>
        <w:rPr>
          <w:sz w:val="24"/>
        </w:rPr>
        <w:t>дной помощи". Каждый и</w:t>
      </w:r>
      <w:bookmarkStart w:id="137" w:name="OCRUncertain143"/>
      <w:r>
        <w:rPr>
          <w:sz w:val="24"/>
        </w:rPr>
        <w:t>з</w:t>
      </w:r>
      <w:bookmarkEnd w:id="137"/>
      <w:r>
        <w:rPr>
          <w:sz w:val="24"/>
        </w:rPr>
        <w:t xml:space="preserve"> этих субсче</w:t>
      </w:r>
      <w:bookmarkStart w:id="138" w:name="OCRUncertain144"/>
      <w:r>
        <w:rPr>
          <w:sz w:val="24"/>
        </w:rPr>
        <w:softHyphen/>
      </w:r>
      <w:bookmarkEnd w:id="138"/>
      <w:r>
        <w:rPr>
          <w:sz w:val="24"/>
        </w:rPr>
        <w:t>тов подразделяется на четыре субсчета 2-го порядка (см. приложения).</w:t>
      </w:r>
    </w:p>
    <w:p w14:paraId="582EC4F3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По импортным операциям ведется субсчет 1-го порядка "Приобрете</w:t>
      </w:r>
      <w:r>
        <w:rPr>
          <w:sz w:val="24"/>
        </w:rPr>
        <w:softHyphen/>
        <w:t>ние и реализация импортных товаров, работ и услуг</w:t>
      </w:r>
      <w:bookmarkStart w:id="139" w:name="OCRUncertain145"/>
      <w:r>
        <w:rPr>
          <w:sz w:val="24"/>
        </w:rPr>
        <w:t>'</w:t>
      </w:r>
      <w:bookmarkEnd w:id="139"/>
      <w:r>
        <w:rPr>
          <w:noProof/>
          <w:sz w:val="24"/>
        </w:rPr>
        <w:t xml:space="preserve"> </w:t>
      </w:r>
      <w:bookmarkStart w:id="140" w:name="OCRUncertain146"/>
      <w:r>
        <w:rPr>
          <w:noProof/>
          <w:sz w:val="24"/>
        </w:rPr>
        <w:t>,</w:t>
      </w:r>
      <w:bookmarkEnd w:id="140"/>
      <w:r>
        <w:rPr>
          <w:sz w:val="24"/>
        </w:rPr>
        <w:t xml:space="preserve"> также подра</w:t>
      </w:r>
      <w:bookmarkStart w:id="141" w:name="OCRUncertain147"/>
      <w:r>
        <w:rPr>
          <w:sz w:val="24"/>
        </w:rPr>
        <w:t>з</w:t>
      </w:r>
      <w:bookmarkEnd w:id="141"/>
      <w:r>
        <w:rPr>
          <w:sz w:val="24"/>
        </w:rPr>
        <w:t>деля</w:t>
      </w:r>
      <w:r>
        <w:rPr>
          <w:sz w:val="24"/>
        </w:rPr>
        <w:softHyphen/>
        <w:t>емый на четыре субсчета 2-го порядка. Ведение столь многочислен</w:t>
      </w:r>
      <w:bookmarkStart w:id="142" w:name="OCRUncertain148"/>
      <w:r>
        <w:rPr>
          <w:sz w:val="24"/>
        </w:rPr>
        <w:t>н</w:t>
      </w:r>
      <w:bookmarkEnd w:id="142"/>
      <w:r>
        <w:rPr>
          <w:sz w:val="24"/>
        </w:rPr>
        <w:t>ых субсчетов по реализации объясняется как потребностями самого пред</w:t>
      </w:r>
      <w:r>
        <w:rPr>
          <w:sz w:val="24"/>
        </w:rPr>
        <w:softHyphen/>
        <w:t>приятия правильно составить отчетность по внешнеэкономической дея</w:t>
      </w:r>
      <w:bookmarkStart w:id="143" w:name="OCRUncertain149"/>
      <w:r>
        <w:rPr>
          <w:sz w:val="24"/>
        </w:rPr>
        <w:softHyphen/>
      </w:r>
      <w:bookmarkEnd w:id="143"/>
      <w:r>
        <w:rPr>
          <w:sz w:val="24"/>
        </w:rPr>
        <w:t xml:space="preserve">тельности, так и необходимостью четко отразить все виды реализации в государственной статистике Российской Федерации. Кроме того, по счету </w:t>
      </w:r>
      <w:r>
        <w:rPr>
          <w:noProof/>
          <w:sz w:val="24"/>
        </w:rPr>
        <w:t>48</w:t>
      </w:r>
      <w:r>
        <w:rPr>
          <w:sz w:val="24"/>
        </w:rPr>
        <w:t xml:space="preserve"> "Реали</w:t>
      </w:r>
      <w:bookmarkStart w:id="144" w:name="OCRUncertain150"/>
      <w:r>
        <w:rPr>
          <w:sz w:val="24"/>
        </w:rPr>
        <w:t>з</w:t>
      </w:r>
      <w:bookmarkEnd w:id="144"/>
      <w:r>
        <w:rPr>
          <w:sz w:val="24"/>
        </w:rPr>
        <w:t>ация прочих активов" открывается при необходимости суб</w:t>
      </w:r>
      <w:r>
        <w:rPr>
          <w:sz w:val="24"/>
        </w:rPr>
        <w:softHyphen/>
        <w:t>счет</w:t>
      </w:r>
      <w:r>
        <w:rPr>
          <w:noProof/>
          <w:sz w:val="24"/>
        </w:rPr>
        <w:t xml:space="preserve"> 481</w:t>
      </w:r>
      <w:r>
        <w:rPr>
          <w:sz w:val="24"/>
        </w:rPr>
        <w:t xml:space="preserve"> "Реализация иностранной валюты".</w:t>
      </w:r>
    </w:p>
    <w:p w14:paraId="1546914C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По разделу</w:t>
      </w:r>
      <w:r>
        <w:rPr>
          <w:noProof/>
          <w:sz w:val="24"/>
        </w:rPr>
        <w:t xml:space="preserve"> V</w:t>
      </w:r>
      <w:r>
        <w:rPr>
          <w:sz w:val="24"/>
        </w:rPr>
        <w:t xml:space="preserve"> "Денежные средства" при необходимости могут быть открыты</w:t>
      </w:r>
      <w:r>
        <w:rPr>
          <w:noProof/>
          <w:sz w:val="24"/>
        </w:rPr>
        <w:t xml:space="preserve"> 17</w:t>
      </w:r>
      <w:r>
        <w:rPr>
          <w:sz w:val="24"/>
        </w:rPr>
        <w:t xml:space="preserve"> субсчетов</w:t>
      </w:r>
      <w:r>
        <w:rPr>
          <w:noProof/>
          <w:sz w:val="24"/>
        </w:rPr>
        <w:t xml:space="preserve"> 1-</w:t>
      </w:r>
      <w:r>
        <w:rPr>
          <w:sz w:val="24"/>
        </w:rPr>
        <w:t xml:space="preserve"> и 2-го порядков, что облегчает предприятию контроль за движением валютных средств (см. приложения).</w:t>
      </w:r>
    </w:p>
    <w:p w14:paraId="4F40BD1E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Наиболее многочисленными могут быть субсчета по разделу</w:t>
      </w:r>
      <w:r>
        <w:rPr>
          <w:noProof/>
          <w:sz w:val="24"/>
        </w:rPr>
        <w:t xml:space="preserve"> VI </w:t>
      </w:r>
      <w:bookmarkStart w:id="145" w:name="OCRUncertain151"/>
      <w:r>
        <w:rPr>
          <w:noProof/>
          <w:sz w:val="24"/>
        </w:rPr>
        <w:t>"</w:t>
      </w:r>
      <w:bookmarkEnd w:id="145"/>
      <w:r>
        <w:rPr>
          <w:sz w:val="24"/>
        </w:rPr>
        <w:t xml:space="preserve"> Рас</w:t>
      </w:r>
      <w:r>
        <w:rPr>
          <w:sz w:val="24"/>
        </w:rPr>
        <w:softHyphen/>
        <w:t>четы". Здесь возможно открытие</w:t>
      </w:r>
      <w:r>
        <w:rPr>
          <w:noProof/>
          <w:sz w:val="24"/>
        </w:rPr>
        <w:t xml:space="preserve"> 26</w:t>
      </w:r>
      <w:r>
        <w:rPr>
          <w:sz w:val="24"/>
        </w:rPr>
        <w:t xml:space="preserve"> субсчетов 1-го порядка и</w:t>
      </w:r>
      <w:r>
        <w:rPr>
          <w:noProof/>
          <w:sz w:val="24"/>
        </w:rPr>
        <w:t xml:space="preserve"> 23</w:t>
      </w:r>
      <w:r>
        <w:rPr>
          <w:sz w:val="24"/>
        </w:rPr>
        <w:t xml:space="preserve"> суб</w:t>
      </w:r>
      <w:r>
        <w:rPr>
          <w:sz w:val="24"/>
        </w:rPr>
        <w:softHyphen/>
        <w:t>счетов 2-го порядка. При необходимости предприятие может открывать и новые субсчета</w:t>
      </w:r>
      <w:r>
        <w:rPr>
          <w:noProof/>
          <w:sz w:val="24"/>
        </w:rPr>
        <w:t xml:space="preserve"> 1-</w:t>
      </w:r>
      <w:r>
        <w:rPr>
          <w:sz w:val="24"/>
        </w:rPr>
        <w:t xml:space="preserve"> и 2-го порядка. Наличие многочисленных субсчетов </w:t>
      </w:r>
      <w:r>
        <w:rPr>
          <w:noProof/>
          <w:sz w:val="24"/>
        </w:rPr>
        <w:t>1-</w:t>
      </w:r>
      <w:r>
        <w:rPr>
          <w:sz w:val="24"/>
        </w:rPr>
        <w:t xml:space="preserve"> и 2-го порядка облегчает предприятию контроль за своевременными расчетами и платежами по внешнеэкономической деятельности.</w:t>
      </w:r>
    </w:p>
    <w:p w14:paraId="01A3FDB2" w14:textId="77777777" w:rsidR="0080666D" w:rsidRDefault="0080666D">
      <w:pPr>
        <w:widowControl w:val="0"/>
        <w:ind w:firstLine="720"/>
        <w:rPr>
          <w:sz w:val="24"/>
        </w:rPr>
      </w:pPr>
      <w:r>
        <w:rPr>
          <w:sz w:val="24"/>
        </w:rPr>
        <w:t>В разделе</w:t>
      </w:r>
      <w:r>
        <w:rPr>
          <w:noProof/>
          <w:sz w:val="24"/>
        </w:rPr>
        <w:t xml:space="preserve"> VII</w:t>
      </w:r>
      <w:r>
        <w:rPr>
          <w:sz w:val="24"/>
        </w:rPr>
        <w:t xml:space="preserve"> "Финансовые результаты и использование пр</w:t>
      </w:r>
      <w:bookmarkStart w:id="146" w:name="OCRUncertain152"/>
      <w:r>
        <w:rPr>
          <w:sz w:val="24"/>
        </w:rPr>
        <w:t>и</w:t>
      </w:r>
      <w:bookmarkEnd w:id="146"/>
      <w:r>
        <w:rPr>
          <w:sz w:val="24"/>
        </w:rPr>
        <w:t>были счет</w:t>
      </w:r>
      <w:r>
        <w:rPr>
          <w:noProof/>
          <w:sz w:val="24"/>
        </w:rPr>
        <w:t xml:space="preserve"> 80</w:t>
      </w:r>
      <w:r>
        <w:rPr>
          <w:sz w:val="24"/>
        </w:rPr>
        <w:t xml:space="preserve"> "Прибыли и убытки" подразделяется на три субсчета первого порядка:</w:t>
      </w:r>
      <w:r>
        <w:rPr>
          <w:noProof/>
          <w:sz w:val="24"/>
        </w:rPr>
        <w:t xml:space="preserve"> 801</w:t>
      </w:r>
      <w:r>
        <w:rPr>
          <w:sz w:val="24"/>
        </w:rPr>
        <w:t xml:space="preserve"> "Прибыли и убытки по экспортным и реэкспортным опе</w:t>
      </w:r>
      <w:r>
        <w:rPr>
          <w:sz w:val="24"/>
        </w:rPr>
        <w:softHyphen/>
        <w:t>рациям",</w:t>
      </w:r>
      <w:r>
        <w:rPr>
          <w:noProof/>
          <w:sz w:val="24"/>
        </w:rPr>
        <w:t xml:space="preserve"> 802</w:t>
      </w:r>
      <w:r>
        <w:rPr>
          <w:sz w:val="24"/>
        </w:rPr>
        <w:t xml:space="preserve"> "Прибыли и убытки по импортным операциям",</w:t>
      </w:r>
      <w:r>
        <w:rPr>
          <w:noProof/>
          <w:sz w:val="24"/>
        </w:rPr>
        <w:t xml:space="preserve"> 803</w:t>
      </w:r>
      <w:r>
        <w:rPr>
          <w:sz w:val="24"/>
        </w:rPr>
        <w:t xml:space="preserve"> "При</w:t>
      </w:r>
      <w:r>
        <w:rPr>
          <w:sz w:val="24"/>
        </w:rPr>
        <w:softHyphen/>
        <w:t>были и убытки по прочим валютным операциям". Кроме того, при необ</w:t>
      </w:r>
      <w:bookmarkStart w:id="147" w:name="OCRUncertain153"/>
      <w:r>
        <w:rPr>
          <w:sz w:val="24"/>
        </w:rPr>
        <w:softHyphen/>
      </w:r>
      <w:bookmarkEnd w:id="147"/>
      <w:r>
        <w:rPr>
          <w:sz w:val="24"/>
        </w:rPr>
        <w:t>ходимости ведутся субсчета</w:t>
      </w:r>
      <w:r>
        <w:rPr>
          <w:noProof/>
          <w:sz w:val="24"/>
        </w:rPr>
        <w:t xml:space="preserve"> 821</w:t>
      </w:r>
      <w:r>
        <w:rPr>
          <w:sz w:val="24"/>
        </w:rPr>
        <w:t xml:space="preserve"> "Резервы по сомнительным долгам </w:t>
      </w:r>
      <w:bookmarkStart w:id="148" w:name="OCRUncertain154"/>
      <w:r>
        <w:rPr>
          <w:sz w:val="24"/>
        </w:rPr>
        <w:t>и</w:t>
      </w:r>
      <w:bookmarkEnd w:id="148"/>
      <w:r>
        <w:rPr>
          <w:sz w:val="24"/>
        </w:rPr>
        <w:t>но</w:t>
      </w:r>
      <w:r>
        <w:rPr>
          <w:sz w:val="24"/>
        </w:rPr>
        <w:softHyphen/>
        <w:t>странных фирм" и</w:t>
      </w:r>
      <w:r>
        <w:rPr>
          <w:noProof/>
          <w:sz w:val="24"/>
        </w:rPr>
        <w:t xml:space="preserve"> 832</w:t>
      </w:r>
      <w:r>
        <w:rPr>
          <w:sz w:val="24"/>
        </w:rPr>
        <w:t xml:space="preserve"> "Проценты по предоставленному коммерческому и финансовому кредиту".</w:t>
      </w:r>
    </w:p>
    <w:p w14:paraId="0B484852" w14:textId="77777777" w:rsidR="0080666D" w:rsidRDefault="0080666D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В разделе</w:t>
      </w:r>
      <w:r>
        <w:rPr>
          <w:noProof/>
          <w:sz w:val="24"/>
        </w:rPr>
        <w:t xml:space="preserve"> IX</w:t>
      </w:r>
      <w:r>
        <w:rPr>
          <w:sz w:val="24"/>
        </w:rPr>
        <w:t xml:space="preserve"> "Кредиты и финансирование" возможно открытие</w:t>
      </w:r>
      <w:r>
        <w:rPr>
          <w:noProof/>
          <w:sz w:val="24"/>
        </w:rPr>
        <w:t xml:space="preserve"> 10 </w:t>
      </w:r>
      <w:r>
        <w:rPr>
          <w:sz w:val="24"/>
        </w:rPr>
        <w:t>субсчетов 1-го порядка: по краткосрочным и долгосрочным кредитам и займам в иностранной валюте; целевому финансированию и поступле</w:t>
      </w:r>
      <w:r>
        <w:rPr>
          <w:sz w:val="24"/>
        </w:rPr>
        <w:softHyphen/>
        <w:t>нию в иностранной валюте; арендным обя</w:t>
      </w:r>
      <w:bookmarkStart w:id="149" w:name="OCRUncertain155"/>
      <w:r>
        <w:rPr>
          <w:sz w:val="24"/>
        </w:rPr>
        <w:t>з</w:t>
      </w:r>
      <w:bookmarkEnd w:id="149"/>
      <w:r>
        <w:rPr>
          <w:sz w:val="24"/>
        </w:rPr>
        <w:t xml:space="preserve">ательствам </w:t>
      </w:r>
      <w:bookmarkStart w:id="150" w:name="OCRUncertain156"/>
      <w:r>
        <w:rPr>
          <w:sz w:val="24"/>
        </w:rPr>
        <w:t>з</w:t>
      </w:r>
      <w:bookmarkEnd w:id="150"/>
      <w:r>
        <w:rPr>
          <w:sz w:val="24"/>
        </w:rPr>
        <w:t>а импортное обо</w:t>
      </w:r>
      <w:r>
        <w:rPr>
          <w:sz w:val="24"/>
        </w:rPr>
        <w:softHyphen/>
        <w:t xml:space="preserve">рудование и т. </w:t>
      </w:r>
      <w:bookmarkStart w:id="151" w:name="OCRUncertain157"/>
      <w:r>
        <w:rPr>
          <w:sz w:val="24"/>
        </w:rPr>
        <w:t xml:space="preserve">п. </w:t>
      </w:r>
      <w:bookmarkEnd w:id="151"/>
      <w:r>
        <w:rPr>
          <w:sz w:val="24"/>
        </w:rPr>
        <w:t>По забалансовым счетам возможно открытие пяти субсчетов 1-го порядка: по экспортным и импортным товарам, принятым на комиссию; обеспечения обязательств и платежей, полученных или выданных в ино</w:t>
      </w:r>
      <w:r>
        <w:rPr>
          <w:sz w:val="24"/>
        </w:rPr>
        <w:softHyphen/>
        <w:t>странной валюте; списанная в убыток задолженность неплатежеспособ</w:t>
      </w:r>
      <w:r>
        <w:rPr>
          <w:sz w:val="24"/>
        </w:rPr>
        <w:softHyphen/>
        <w:t>ных иностранных дебиторов (см. приложения).</w:t>
      </w:r>
    </w:p>
    <w:p w14:paraId="6F0B1D2C" w14:textId="77777777" w:rsidR="0080666D" w:rsidRDefault="0080666D">
      <w:pPr>
        <w:widowControl w:val="0"/>
        <w:ind w:firstLine="720"/>
        <w:jc w:val="both"/>
        <w:rPr>
          <w:sz w:val="24"/>
        </w:rPr>
      </w:pPr>
    </w:p>
    <w:p w14:paraId="186B0CD9" w14:textId="77777777" w:rsidR="0080666D" w:rsidRDefault="0080666D">
      <w:pPr>
        <w:pStyle w:val="1"/>
        <w:rPr>
          <w:noProof/>
        </w:rPr>
      </w:pPr>
      <w:bookmarkStart w:id="152" w:name="_Toc417231982"/>
      <w:bookmarkStart w:id="153" w:name="_Toc417232909"/>
      <w:r>
        <w:t xml:space="preserve">ОПЕРАЦИИ ПО ОКАЗАНИЮ И ВЫПОЛНЕНИЮ </w:t>
      </w:r>
      <w:r>
        <w:br/>
        <w:t>ВНЕШНЕЭКОНОМИЧЕСКИХ РАБОТ И УСЛУГ</w:t>
      </w:r>
      <w:bookmarkEnd w:id="152"/>
      <w:bookmarkEnd w:id="153"/>
    </w:p>
    <w:p w14:paraId="5DD89342" w14:textId="77777777" w:rsidR="0080666D" w:rsidRDefault="0080666D">
      <w:pPr>
        <w:widowControl w:val="0"/>
        <w:spacing w:before="300"/>
        <w:ind w:firstLine="709"/>
        <w:jc w:val="both"/>
        <w:rPr>
          <w:sz w:val="24"/>
        </w:rPr>
      </w:pPr>
      <w:r>
        <w:rPr>
          <w:sz w:val="24"/>
        </w:rPr>
        <w:t>Внешнеэкономические услуги подразделяются на операции по капиталь</w:t>
      </w:r>
      <w:r>
        <w:rPr>
          <w:sz w:val="24"/>
        </w:rPr>
        <w:softHyphen/>
        <w:t>ному строительству объектов, торговле лицензиями и "ноу-хау", инже</w:t>
      </w:r>
      <w:r>
        <w:rPr>
          <w:sz w:val="24"/>
        </w:rPr>
        <w:softHyphen/>
        <w:t>нерно-консультационные, транспортные и прочие услуги.</w:t>
      </w:r>
    </w:p>
    <w:p w14:paraId="58962E2E" w14:textId="77777777" w:rsidR="0080666D" w:rsidRDefault="0080666D">
      <w:pPr>
        <w:widowControl w:val="0"/>
        <w:numPr>
          <w:ilvl w:val="0"/>
          <w:numId w:val="2"/>
        </w:numPr>
        <w:spacing w:before="140"/>
        <w:ind w:right="1040"/>
        <w:rPr>
          <w:sz w:val="24"/>
        </w:rPr>
      </w:pPr>
      <w:r>
        <w:rPr>
          <w:sz w:val="24"/>
        </w:rPr>
        <w:t>Операции по строительству объектов за границей</w:t>
      </w:r>
    </w:p>
    <w:p w14:paraId="1476876F" w14:textId="77777777" w:rsidR="0080666D" w:rsidRDefault="0080666D">
      <w:pPr>
        <w:widowControl w:val="0"/>
        <w:spacing w:before="140"/>
        <w:ind w:right="1040"/>
        <w:rPr>
          <w:sz w:val="24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6"/>
        <w:gridCol w:w="1098"/>
        <w:gridCol w:w="1219"/>
        <w:gridCol w:w="1187"/>
        <w:gridCol w:w="1846"/>
      </w:tblGrid>
      <w:tr w:rsidR="0080666D" w14:paraId="161D43F7" w14:textId="77777777">
        <w:tc>
          <w:tcPr>
            <w:tcW w:w="4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36764E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Содержание операции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656508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Сумма в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E19D74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Корреспонденция счетов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6231CD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Документы для основания</w:t>
            </w:r>
          </w:p>
        </w:tc>
      </w:tr>
      <w:tr w:rsidR="0080666D" w14:paraId="7A1C5EAE" w14:textId="77777777">
        <w:tc>
          <w:tcPr>
            <w:tcW w:w="4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20EF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7898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тыс.р.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3E27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3D5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1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8D37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проводки</w:t>
            </w:r>
          </w:p>
        </w:tc>
      </w:tr>
      <w:tr w:rsidR="0080666D" w14:paraId="67FB40B2" w14:textId="77777777">
        <w:tc>
          <w:tcPr>
            <w:tcW w:w="4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692209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Предприятие оплатило затраты по строи-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4B919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1DB51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B8D54D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A950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Поручение на</w:t>
            </w:r>
          </w:p>
        </w:tc>
      </w:tr>
      <w:tr w:rsidR="0080666D" w14:paraId="6C3A9BB0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2CEDD650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тельству объекта за границей на общую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3B43993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2B5AEC17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5A1FFEE7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1882C7E0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перевод, вы-</w:t>
            </w:r>
          </w:p>
        </w:tc>
      </w:tr>
      <w:tr w:rsidR="0080666D" w14:paraId="3D7CCCF0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1F739B70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сумму</w:t>
            </w:r>
            <w:r>
              <w:rPr>
                <w:noProof/>
                <w:sz w:val="24"/>
              </w:rPr>
              <w:t xml:space="preserve"> 10000</w:t>
            </w:r>
            <w:r>
              <w:rPr>
                <w:sz w:val="24"/>
              </w:rPr>
              <w:t xml:space="preserve"> долл., или</w:t>
            </w:r>
            <w:r>
              <w:rPr>
                <w:noProof/>
                <w:sz w:val="24"/>
              </w:rPr>
              <w:t xml:space="preserve"> 15000000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311ECBC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057BDAE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7B8961F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6080850A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писка опера-</w:t>
            </w:r>
          </w:p>
        </w:tc>
      </w:tr>
      <w:tr w:rsidR="0080666D" w14:paraId="20F49551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77CEFA2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(валютными переводами по мере надоб-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5A5F009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09A6355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48580817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743B45E0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ций по теку-</w:t>
            </w:r>
          </w:p>
        </w:tc>
      </w:tr>
      <w:tr w:rsidR="0080666D" w14:paraId="0626D32D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6211107A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ности от начала строительства до его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43B2002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1EBD6863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635A4D9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1A60945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щему валютно-</w:t>
            </w:r>
          </w:p>
        </w:tc>
      </w:tr>
      <w:tr w:rsidR="0080666D" w14:paraId="43568CCD" w14:textId="77777777">
        <w:tc>
          <w:tcPr>
            <w:tcW w:w="4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2078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окончания)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5B22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15000</w:t>
            </w:r>
          </w:p>
        </w:tc>
        <w:tc>
          <w:tcPr>
            <w:tcW w:w="1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0264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2011</w:t>
            </w:r>
          </w:p>
        </w:tc>
        <w:tc>
          <w:tcPr>
            <w:tcW w:w="11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8468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522</w:t>
            </w:r>
          </w:p>
        </w:tc>
        <w:tc>
          <w:tcPr>
            <w:tcW w:w="1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4799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му счету</w:t>
            </w:r>
          </w:p>
        </w:tc>
      </w:tr>
      <w:tr w:rsidR="0080666D" w14:paraId="2946C936" w14:textId="77777777">
        <w:tc>
          <w:tcPr>
            <w:tcW w:w="4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64749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В связи с окончанием строительства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DA39DF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EAF88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4C343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7B3903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Счет инофир-</w:t>
            </w:r>
          </w:p>
        </w:tc>
      </w:tr>
      <w:tr w:rsidR="0080666D" w14:paraId="199D6391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1BA1DB09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предприятие предъявило иностранной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2B5CA783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1C930BC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5036C9A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60E3AE2A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ме-заказчику</w:t>
            </w:r>
          </w:p>
        </w:tc>
      </w:tr>
      <w:tr w:rsidR="0080666D" w14:paraId="1A5B0F25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46017124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фирме-заказчику счет на</w:t>
            </w:r>
            <w:r>
              <w:rPr>
                <w:noProof/>
                <w:sz w:val="24"/>
              </w:rPr>
              <w:t xml:space="preserve"> 12000</w:t>
            </w:r>
            <w:r>
              <w:rPr>
                <w:sz w:val="24"/>
              </w:rPr>
              <w:t xml:space="preserve"> долл. (по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405E462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7BB5F1F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0E11CDC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5C112F93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0B76B9D4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3260B1C5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условиям контракта возможно предъявле-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4290964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3FE2E99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7F28ACC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56796DD0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0249E8D7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64C3B7C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ние заказчику счетов по степени готов-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436D5ABA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553E75D3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583AFAD7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69B5E61D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577E5347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68762EB5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ности объекта). По курсу ЦБ РФ на дату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18EAD53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040241FA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65A9C0A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3C4FABCB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23195737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244D9E0A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выписки счета</w:t>
            </w:r>
            <w:r>
              <w:rPr>
                <w:noProof/>
                <w:sz w:val="24"/>
              </w:rPr>
              <w:t xml:space="preserve"> 12000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1600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50B4B7E7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400003B1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5B9A70EB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4EEADC7C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401B90D8" w14:textId="77777777">
        <w:tc>
          <w:tcPr>
            <w:tcW w:w="4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AE7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руб./долл.</w:t>
            </w:r>
            <w:r>
              <w:rPr>
                <w:noProof/>
                <w:sz w:val="24"/>
              </w:rPr>
              <w:t xml:space="preserve"> = 19200000</w:t>
            </w:r>
            <w:r>
              <w:rPr>
                <w:sz w:val="24"/>
              </w:rPr>
              <w:t xml:space="preserve"> инв. руб.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3B76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19200</w:t>
            </w:r>
          </w:p>
        </w:tc>
        <w:tc>
          <w:tcPr>
            <w:tcW w:w="1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0019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6217</w:t>
            </w:r>
          </w:p>
        </w:tc>
        <w:tc>
          <w:tcPr>
            <w:tcW w:w="11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9DF1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4613</w:t>
            </w:r>
          </w:p>
        </w:tc>
        <w:tc>
          <w:tcPr>
            <w:tcW w:w="1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FEBF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7675D5B4" w14:textId="77777777">
        <w:tc>
          <w:tcPr>
            <w:tcW w:w="4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9095C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Затраты по строительству объекта на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CF7917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655A5F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48C163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2FA26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0D081133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2194528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10000</w:t>
            </w:r>
            <w:r>
              <w:rPr>
                <w:sz w:val="24"/>
              </w:rPr>
              <w:t xml:space="preserve"> долл. списываются на реализацию,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522DD8E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43E819E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3A36549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5156E124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1E65BE10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0988935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что по курсу ЦБ РФ на дату списания за-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5788505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237EB8C7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4F83735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00ECFAFF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3B6A9A44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403932D9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трат составило</w:t>
            </w:r>
            <w:r>
              <w:rPr>
                <w:noProof/>
                <w:sz w:val="24"/>
              </w:rPr>
              <w:t xml:space="preserve"> 10000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1600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6D60754D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2880F1A0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75C25B44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3C343F3B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588E6F70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03AD08C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руб./долл.</w:t>
            </w:r>
            <w:r>
              <w:rPr>
                <w:noProof/>
                <w:sz w:val="24"/>
              </w:rPr>
              <w:t xml:space="preserve"> = 16000000</w:t>
            </w:r>
            <w:r>
              <w:rPr>
                <w:sz w:val="24"/>
              </w:rPr>
              <w:t xml:space="preserve"> инв. руб. Курсовая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2035BD17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15000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48A3E13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4613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5202D35D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2011</w:t>
            </w: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51738A53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2D76CB5C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6B55FAFE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разница</w:t>
            </w:r>
            <w:r>
              <w:rPr>
                <w:noProof/>
                <w:sz w:val="24"/>
              </w:rPr>
              <w:t xml:space="preserve"> - 16000000</w:t>
            </w:r>
            <w:r>
              <w:rPr>
                <w:sz w:val="24"/>
              </w:rPr>
              <w:t xml:space="preserve"> руб.</w:t>
            </w:r>
            <w:r>
              <w:rPr>
                <w:noProof/>
                <w:sz w:val="24"/>
              </w:rPr>
              <w:t xml:space="preserve"> - 15000000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5C8AE446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576430F6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4613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39B73DE9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804</w:t>
            </w: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45CEE6BD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25B02180" w14:textId="77777777">
        <w:tc>
          <w:tcPr>
            <w:tcW w:w="4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5513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noProof/>
                <w:sz w:val="24"/>
              </w:rPr>
              <w:t>= 1000000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8CC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5DB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5B38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(834)</w:t>
            </w:r>
          </w:p>
        </w:tc>
        <w:tc>
          <w:tcPr>
            <w:tcW w:w="1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6B75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3AAC5216" w14:textId="77777777">
        <w:tc>
          <w:tcPr>
            <w:tcW w:w="4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01F59A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sz w:val="24"/>
              </w:rPr>
              <w:t>Финансовый результат в сумме</w:t>
            </w:r>
            <w:r>
              <w:rPr>
                <w:noProof/>
                <w:sz w:val="24"/>
              </w:rPr>
              <w:t xml:space="preserve"> 3200000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38076F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821C25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7E83CB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92E01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293B9F4D" w14:textId="77777777">
        <w:tc>
          <w:tcPr>
            <w:tcW w:w="4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ED8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руб. относится на прибыли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740F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3200</w:t>
            </w:r>
          </w:p>
        </w:tc>
        <w:tc>
          <w:tcPr>
            <w:tcW w:w="1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4993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4613</w:t>
            </w:r>
          </w:p>
        </w:tc>
        <w:tc>
          <w:tcPr>
            <w:tcW w:w="11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7C59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801</w:t>
            </w:r>
          </w:p>
        </w:tc>
        <w:tc>
          <w:tcPr>
            <w:tcW w:w="1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240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06EFD02F" w14:textId="77777777">
        <w:tc>
          <w:tcPr>
            <w:tcW w:w="4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5B16A0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Инофирма-заказчик полностью оплатила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7FE72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D43DF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59919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33CA97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Выписка опе-</w:t>
            </w:r>
          </w:p>
        </w:tc>
      </w:tr>
      <w:tr w:rsidR="0080666D" w14:paraId="7280DBD5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39125FEF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счет на</w:t>
            </w:r>
            <w:r>
              <w:rPr>
                <w:noProof/>
                <w:sz w:val="24"/>
              </w:rPr>
              <w:t xml:space="preserve"> 12000</w:t>
            </w:r>
            <w:r>
              <w:rPr>
                <w:sz w:val="24"/>
              </w:rPr>
              <w:t xml:space="preserve"> долл., что по курсу ЦБ РФ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10F72AE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7535493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18469B6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67C4586A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раций по тран-</w:t>
            </w:r>
          </w:p>
        </w:tc>
      </w:tr>
      <w:tr w:rsidR="0080666D" w14:paraId="71825DB4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547E67D9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на дату поступления инвалюты на тран-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1062D83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3B0D441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06F91FB7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1E42534C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зитному валют-</w:t>
            </w:r>
          </w:p>
        </w:tc>
      </w:tr>
      <w:tr w:rsidR="0080666D" w14:paraId="41A29985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3151AD17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зитный валютный счет предприятия в его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256A180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7227D79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7D86DE5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3A0DE1F7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ному счету,</w:t>
            </w:r>
          </w:p>
        </w:tc>
      </w:tr>
      <w:tr w:rsidR="0080666D" w14:paraId="1D023E58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15E86686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банке составило</w:t>
            </w:r>
            <w:r>
              <w:rPr>
                <w:noProof/>
                <w:sz w:val="24"/>
              </w:rPr>
              <w:t xml:space="preserve"> 12000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1620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0FB1E90A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3745ED9D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10B976BB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360C9D7B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62BA70E2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7A1E7475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руб./долл.</w:t>
            </w:r>
            <w:r>
              <w:rPr>
                <w:noProof/>
                <w:sz w:val="24"/>
              </w:rPr>
              <w:t xml:space="preserve"> = 19440000</w:t>
            </w:r>
            <w:r>
              <w:rPr>
                <w:sz w:val="24"/>
              </w:rPr>
              <w:t xml:space="preserve"> инв. руб. Курсовая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7D669912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19200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640B4F62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521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20F14895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6217</w:t>
            </w: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637A37C5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4DD38ABD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258972A8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разница составила</w:t>
            </w:r>
            <w:r>
              <w:rPr>
                <w:noProof/>
                <w:sz w:val="24"/>
              </w:rPr>
              <w:t xml:space="preserve"> 19440000</w:t>
            </w:r>
            <w:r>
              <w:rPr>
                <w:sz w:val="24"/>
              </w:rPr>
              <w:t xml:space="preserve"> руб.</w:t>
            </w:r>
            <w:r>
              <w:rPr>
                <w:noProof/>
                <w:sz w:val="24"/>
              </w:rPr>
              <w:t xml:space="preserve"> -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250067BB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240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1B983C77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521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3A54584E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804</w:t>
            </w: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50CC6F38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33E4D88E" w14:textId="77777777">
        <w:tc>
          <w:tcPr>
            <w:tcW w:w="4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54DE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noProof/>
                <w:sz w:val="24"/>
              </w:rPr>
              <w:t>- 19200000</w:t>
            </w:r>
            <w:r>
              <w:rPr>
                <w:sz w:val="24"/>
              </w:rPr>
              <w:t xml:space="preserve"> руб.</w:t>
            </w:r>
            <w:r>
              <w:rPr>
                <w:noProof/>
                <w:sz w:val="24"/>
              </w:rPr>
              <w:t xml:space="preserve"> = 240000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AB2E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D81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6556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(834)</w:t>
            </w:r>
          </w:p>
        </w:tc>
        <w:tc>
          <w:tcPr>
            <w:tcW w:w="1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6791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3D853C06" w14:textId="77777777">
        <w:tc>
          <w:tcPr>
            <w:tcW w:w="4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47FDF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sz w:val="24"/>
              </w:rPr>
              <w:t>Эквивалент затрат предприятия на</w:t>
            </w:r>
            <w:r>
              <w:rPr>
                <w:noProof/>
                <w:sz w:val="24"/>
              </w:rPr>
              <w:t xml:space="preserve"> 10000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BA885E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0E6FD0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E46D75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47F4C0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Поручение о</w:t>
            </w:r>
          </w:p>
        </w:tc>
      </w:tr>
      <w:tr w:rsidR="0080666D" w14:paraId="57048264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3B5C7697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долл., что составляет на дату поступления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653E527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22EEE11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413D45B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66A8063F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распределении</w:t>
            </w:r>
          </w:p>
        </w:tc>
      </w:tr>
      <w:tr w:rsidR="0080666D" w14:paraId="4370C656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630B188F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банк поручения предприятия о распре-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3BBA04C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6A575163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32DA3B27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791C082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экспортной вы-</w:t>
            </w:r>
          </w:p>
        </w:tc>
      </w:tr>
      <w:tr w:rsidR="0080666D" w14:paraId="02E6C3EB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58759DE5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делении экспортной выручки</w:t>
            </w:r>
            <w:r>
              <w:rPr>
                <w:noProof/>
                <w:sz w:val="24"/>
              </w:rPr>
              <w:t xml:space="preserve"> 10000</w:t>
            </w:r>
            <w:r>
              <w:rPr>
                <w:sz w:val="24"/>
              </w:rPr>
              <w:t xml:space="preserve"> долл.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33372D1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66C8949A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37F9D753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06C65CE7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ручки, выписки</w:t>
            </w:r>
          </w:p>
        </w:tc>
      </w:tr>
      <w:tr w:rsidR="0080666D" w14:paraId="184812CC" w14:textId="77777777">
        <w:tc>
          <w:tcPr>
            <w:tcW w:w="4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F6B21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noProof/>
                <w:sz w:val="24"/>
              </w:rPr>
              <w:t xml:space="preserve"> 1630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= 16300000</w:t>
            </w:r>
            <w:r>
              <w:rPr>
                <w:sz w:val="24"/>
              </w:rPr>
              <w:t xml:space="preserve"> инв. руб.,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1BCEA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2F38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243A8D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E730CE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операций по</w:t>
            </w:r>
          </w:p>
        </w:tc>
      </w:tr>
      <w:tr w:rsidR="0080666D" w14:paraId="4621640A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2005EC49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перечисляется на его валютный счет. Кур-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1E466DA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0EE8B3C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1045773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53FA587C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транзитному и</w:t>
            </w:r>
          </w:p>
        </w:tc>
      </w:tr>
      <w:tr w:rsidR="0080666D" w14:paraId="3B88FE8B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0A07A90E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совая разница составила</w:t>
            </w:r>
            <w:r>
              <w:rPr>
                <w:noProof/>
                <w:sz w:val="24"/>
              </w:rPr>
              <w:t xml:space="preserve"> 10000</w:t>
            </w:r>
            <w:r>
              <w:rPr>
                <w:sz w:val="24"/>
              </w:rPr>
              <w:t xml:space="preserve"> долл. х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62ED3442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16200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40FAAE54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522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6BFEAAFF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521</w:t>
            </w: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23F2FAB7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текущему ва-</w:t>
            </w:r>
          </w:p>
        </w:tc>
      </w:tr>
      <w:tr w:rsidR="0080666D" w14:paraId="76B0D31E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1199FFF4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noProof/>
                <w:sz w:val="24"/>
              </w:rPr>
              <w:t xml:space="preserve"> (1630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- 1620</w:t>
            </w:r>
            <w:r>
              <w:rPr>
                <w:sz w:val="24"/>
              </w:rPr>
              <w:t xml:space="preserve"> руб./долл.)</w:t>
            </w:r>
            <w:r>
              <w:rPr>
                <w:noProof/>
                <w:sz w:val="24"/>
              </w:rPr>
              <w:t xml:space="preserve"> =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5BFCE4DE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0FE4FF74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522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5F28C0B5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804</w:t>
            </w: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3975C91B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лютным сче-</w:t>
            </w:r>
          </w:p>
        </w:tc>
      </w:tr>
      <w:tr w:rsidR="0080666D" w14:paraId="3DD7892A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78A01C95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= 100000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3175758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022B214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4BA7603A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(834)</w:t>
            </w: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6F2371F4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там, бухгалтер-</w:t>
            </w:r>
          </w:p>
        </w:tc>
      </w:tr>
      <w:tr w:rsidR="0080666D" w14:paraId="1D600A9E" w14:textId="77777777">
        <w:tc>
          <w:tcPr>
            <w:tcW w:w="4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DCE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A98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02C0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23267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6B2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ская справка</w:t>
            </w:r>
          </w:p>
        </w:tc>
      </w:tr>
      <w:tr w:rsidR="0080666D" w14:paraId="6E920C1F" w14:textId="77777777">
        <w:tc>
          <w:tcPr>
            <w:tcW w:w="4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84198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noProof/>
                <w:sz w:val="24"/>
              </w:rPr>
              <w:t>50 %</w:t>
            </w:r>
            <w:r>
              <w:rPr>
                <w:sz w:val="24"/>
              </w:rPr>
              <w:t xml:space="preserve"> выручки-нетто, равной</w:t>
            </w:r>
            <w:r>
              <w:rPr>
                <w:noProof/>
                <w:sz w:val="24"/>
              </w:rPr>
              <w:t xml:space="preserve"> 2000</w:t>
            </w:r>
            <w:r>
              <w:rPr>
                <w:sz w:val="24"/>
              </w:rPr>
              <w:t xml:space="preserve"> долл.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D335FD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CB19B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A6E73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00D90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Поручение на</w:t>
            </w:r>
          </w:p>
        </w:tc>
      </w:tr>
      <w:tr w:rsidR="0080666D" w14:paraId="1DA6731D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73E7FEC4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(12000</w:t>
            </w:r>
            <w:r>
              <w:rPr>
                <w:sz w:val="24"/>
              </w:rPr>
              <w:t xml:space="preserve"> долл.</w:t>
            </w:r>
            <w:r>
              <w:rPr>
                <w:noProof/>
                <w:sz w:val="24"/>
              </w:rPr>
              <w:t xml:space="preserve"> - 10000</w:t>
            </w:r>
            <w:r>
              <w:rPr>
                <w:sz w:val="24"/>
              </w:rPr>
              <w:t xml:space="preserve"> долл.), продается за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262588A3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08F78A3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1B7D3D63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2EA8D2A9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продажу валю-</w:t>
            </w:r>
          </w:p>
        </w:tc>
      </w:tr>
      <w:tr w:rsidR="0080666D" w14:paraId="10F28E81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159AF196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рубли по биржевому курсу, что соста-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7432B6F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58A3349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08268577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48DAE79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ты, выписка</w:t>
            </w:r>
          </w:p>
        </w:tc>
      </w:tr>
      <w:tr w:rsidR="0080666D" w14:paraId="72E9BAE5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4451A2C3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вило</w:t>
            </w:r>
            <w:r>
              <w:rPr>
                <w:noProof/>
                <w:sz w:val="24"/>
              </w:rPr>
              <w:t xml:space="preserve"> 1000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1640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</w:t>
            </w:r>
            <w:bookmarkStart w:id="154" w:name="OCRUncertain049"/>
            <w:r>
              <w:rPr>
                <w:noProof/>
                <w:sz w:val="24"/>
              </w:rPr>
              <w:t>=</w:t>
            </w:r>
            <w:bookmarkEnd w:id="154"/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0ADDD9A7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7BF381BA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47C4C743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631D379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операций по</w:t>
            </w:r>
          </w:p>
        </w:tc>
      </w:tr>
      <w:tr w:rsidR="0080666D" w14:paraId="4F639CCE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0BB3E1C0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= 1640000</w:t>
            </w:r>
            <w:r>
              <w:rPr>
                <w:sz w:val="24"/>
              </w:rPr>
              <w:t xml:space="preserve"> руб. Курсовая разница равна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0EE82E49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1640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7C446E73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51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684E1A0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481</w:t>
            </w: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1748655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транзитному</w:t>
            </w:r>
          </w:p>
        </w:tc>
      </w:tr>
      <w:tr w:rsidR="0080666D" w14:paraId="1D9768E6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3B837682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(1640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- 1620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3D6633BE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1620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14DBC3B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481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4DEEEB3D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521</w:t>
            </w: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61C354C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валютному и</w:t>
            </w:r>
          </w:p>
        </w:tc>
      </w:tr>
      <w:tr w:rsidR="0080666D" w14:paraId="67ED80F0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54A011E6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руб./долл.)</w:t>
            </w:r>
            <w:r>
              <w:rPr>
                <w:noProof/>
                <w:sz w:val="24"/>
              </w:rPr>
              <w:t xml:space="preserve"> = 20000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1BDB964C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5221B11C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481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71944E4B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801</w:t>
            </w: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618C8C4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расчетному</w:t>
            </w:r>
          </w:p>
        </w:tc>
      </w:tr>
      <w:tr w:rsidR="0080666D" w14:paraId="35ACAA60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1D78638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2E8F4B4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4A47815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343AAAD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49B8128E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счетам, бух-</w:t>
            </w:r>
          </w:p>
        </w:tc>
      </w:tr>
      <w:tr w:rsidR="0080666D" w14:paraId="4203B2F9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3C11081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746FD3F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012459E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6A9956A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179ECBF8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галтерская</w:t>
            </w:r>
          </w:p>
        </w:tc>
      </w:tr>
      <w:tr w:rsidR="0080666D" w14:paraId="7E7A60AF" w14:textId="77777777">
        <w:tc>
          <w:tcPr>
            <w:tcW w:w="4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D80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071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6B39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453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7D3E9F90" w14:textId="77777777">
        <w:tc>
          <w:tcPr>
            <w:tcW w:w="4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C0B6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noProof/>
                <w:sz w:val="24"/>
              </w:rPr>
              <w:t>50 %</w:t>
            </w:r>
            <w:r>
              <w:rPr>
                <w:sz w:val="24"/>
              </w:rPr>
              <w:t xml:space="preserve"> выручки-нетто, т. </w:t>
            </w:r>
            <w:bookmarkStart w:id="155" w:name="OCRUncertain052"/>
            <w:r>
              <w:rPr>
                <w:sz w:val="24"/>
              </w:rPr>
              <w:t>е.</w:t>
            </w:r>
            <w:bookmarkEnd w:id="155"/>
            <w:r>
              <w:rPr>
                <w:noProof/>
                <w:sz w:val="24"/>
              </w:rPr>
              <w:t xml:space="preserve"> 1000</w:t>
            </w:r>
            <w:r>
              <w:rPr>
                <w:sz w:val="24"/>
              </w:rPr>
              <w:t xml:space="preserve"> долл., пе-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DD1E0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5929F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AC777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6F348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Выписка опе-</w:t>
            </w:r>
          </w:p>
        </w:tc>
      </w:tr>
      <w:tr w:rsidR="0080666D" w14:paraId="6B3DECF0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667C61EE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речисляется на текущий валютный счет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4CC5C2C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59CEF60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73C2712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057B6E2A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раций по тран-</w:t>
            </w:r>
          </w:p>
        </w:tc>
      </w:tr>
      <w:tr w:rsidR="0080666D" w14:paraId="7E384D47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41B7AF6B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предприятия в сумме</w:t>
            </w:r>
            <w:r>
              <w:rPr>
                <w:noProof/>
                <w:sz w:val="24"/>
              </w:rPr>
              <w:t xml:space="preserve"> 1000</w:t>
            </w:r>
            <w:r>
              <w:rPr>
                <w:sz w:val="24"/>
              </w:rPr>
              <w:t xml:space="preserve"> долл. х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3ED17C0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058F0DE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5C16159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56470930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зитному и те-</w:t>
            </w:r>
          </w:p>
        </w:tc>
      </w:tr>
      <w:tr w:rsidR="0080666D" w14:paraId="5B7337BD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50F98AA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noProof/>
                <w:sz w:val="24"/>
              </w:rPr>
              <w:t xml:space="preserve"> 1630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= 1630000</w:t>
            </w:r>
            <w:r>
              <w:rPr>
                <w:sz w:val="24"/>
              </w:rPr>
              <w:t xml:space="preserve"> инв. руб.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1048742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469C7C9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7C6596A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605296E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кущему валют-</w:t>
            </w:r>
          </w:p>
        </w:tc>
      </w:tr>
      <w:tr w:rsidR="0080666D" w14:paraId="43A0DA95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6E2E2D1E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Курсовая разница равна</w:t>
            </w:r>
            <w:r>
              <w:rPr>
                <w:noProof/>
                <w:sz w:val="24"/>
              </w:rPr>
              <w:t xml:space="preserve"> 1000</w:t>
            </w:r>
            <w:r>
              <w:rPr>
                <w:sz w:val="24"/>
              </w:rPr>
              <w:t xml:space="preserve"> долл. х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7C85C17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325C164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11CE604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354F70A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ным счетам,</w:t>
            </w:r>
          </w:p>
        </w:tc>
      </w:tr>
      <w:tr w:rsidR="0080666D" w14:paraId="5EBF4E11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0CEE56E8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noProof/>
                <w:sz w:val="24"/>
              </w:rPr>
              <w:t xml:space="preserve"> (1630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- 1620</w:t>
            </w:r>
            <w:r>
              <w:rPr>
                <w:sz w:val="24"/>
              </w:rPr>
              <w:t xml:space="preserve"> руб./долл.)</w:t>
            </w:r>
            <w:r>
              <w:rPr>
                <w:noProof/>
                <w:sz w:val="24"/>
              </w:rPr>
              <w:t xml:space="preserve"> =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2E88AE6A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4C97F1D2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7C24F2E8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3087A485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483ABB64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6C22D484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= 10000</w:t>
            </w:r>
            <w:r>
              <w:rPr>
                <w:sz w:val="24"/>
              </w:rPr>
              <w:t xml:space="preserve"> руб. Общая прибыль от опера-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0F3FACD7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1620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18D66257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522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738759DA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521</w:t>
            </w: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2A8EED84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1971374F" w14:textId="77777777">
        <w:tc>
          <w:tcPr>
            <w:tcW w:w="4856" w:type="dxa"/>
            <w:tcBorders>
              <w:left w:val="single" w:sz="6" w:space="0" w:color="auto"/>
              <w:right w:val="single" w:sz="6" w:space="0" w:color="auto"/>
            </w:tcBorders>
          </w:tcPr>
          <w:p w14:paraId="1033CE6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ции, подлежащая обложению налогом на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6" w:space="0" w:color="auto"/>
            </w:tcBorders>
          </w:tcPr>
          <w:p w14:paraId="2E81646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14:paraId="34F4FB30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14:paraId="3555366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804</w:t>
            </w:r>
          </w:p>
        </w:tc>
        <w:tc>
          <w:tcPr>
            <w:tcW w:w="1846" w:type="dxa"/>
            <w:tcBorders>
              <w:left w:val="single" w:sz="6" w:space="0" w:color="auto"/>
              <w:right w:val="single" w:sz="6" w:space="0" w:color="auto"/>
            </w:tcBorders>
          </w:tcPr>
          <w:p w14:paraId="21140E31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4AA0A597" w14:textId="77777777">
        <w:tc>
          <w:tcPr>
            <w:tcW w:w="4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8C7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прибыль, составила 4530000 руб.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B47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759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612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(834)</w:t>
            </w:r>
          </w:p>
        </w:tc>
        <w:tc>
          <w:tcPr>
            <w:tcW w:w="1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BE3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</w:tr>
    </w:tbl>
    <w:p w14:paraId="0FFD68A0" w14:textId="77777777" w:rsidR="0080666D" w:rsidRDefault="0080666D">
      <w:pPr>
        <w:widowControl w:val="0"/>
        <w:spacing w:before="200"/>
        <w:ind w:right="1280"/>
        <w:rPr>
          <w:sz w:val="24"/>
        </w:rPr>
      </w:pPr>
      <w:r>
        <w:rPr>
          <w:noProof/>
          <w:sz w:val="24"/>
        </w:rPr>
        <w:t>2.</w:t>
      </w:r>
      <w:r>
        <w:rPr>
          <w:sz w:val="24"/>
        </w:rPr>
        <w:t xml:space="preserve"> Операции по оказанию технического содействия за границей</w:t>
      </w:r>
    </w:p>
    <w:p w14:paraId="07A382A4" w14:textId="77777777" w:rsidR="0080666D" w:rsidRDefault="0080666D">
      <w:pPr>
        <w:widowControl w:val="0"/>
        <w:rPr>
          <w:sz w:val="24"/>
        </w:rPr>
      </w:pPr>
      <w:r>
        <w:rPr>
          <w:sz w:val="24"/>
        </w:rPr>
        <w:t>Предприятие может оказывать иностранным фирмам различные технические услуги: экспорт проектных работ и технической документации, командирование специалистов РФ за границу для оказания техническо</w:t>
      </w:r>
      <w:r>
        <w:rPr>
          <w:sz w:val="24"/>
        </w:rPr>
        <w:softHyphen/>
        <w:t>го содействия иностранным фирмам-заказчикам, продажа патентов и лицензий, обучение иностранных кадров и специалистов на предприяти</w:t>
      </w:r>
      <w:r>
        <w:rPr>
          <w:sz w:val="24"/>
        </w:rPr>
        <w:softHyphen/>
        <w:t>ях за границей, экспорт прочих работ и услуг.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134"/>
        <w:gridCol w:w="1134"/>
        <w:gridCol w:w="1276"/>
        <w:gridCol w:w="1842"/>
        <w:gridCol w:w="1"/>
      </w:tblGrid>
      <w:tr w:rsidR="0080666D" w14:paraId="383A664C" w14:textId="77777777">
        <w:trPr>
          <w:gridAfter w:val="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D7901E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Содержание операции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08DC4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Сумма 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0B5AE4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Корреспонденция счетов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AAA9A2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Документы для основания</w:t>
            </w:r>
          </w:p>
        </w:tc>
      </w:tr>
      <w:tr w:rsidR="0080666D" w14:paraId="442865D0" w14:textId="77777777">
        <w:trPr>
          <w:gridAfter w:val="1"/>
        </w:trPr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3F29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E1A8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DB19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2B97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6341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проводки</w:t>
            </w:r>
          </w:p>
        </w:tc>
      </w:tr>
      <w:tr w:rsidR="0080666D" w14:paraId="130BFBF1" w14:textId="77777777">
        <w:trPr>
          <w:gridAfter w:val="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D6BD2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Предприятие оплатило затраты по оказа-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23137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AE08E8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9875DD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EE60FF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Поручение на</w:t>
            </w:r>
          </w:p>
        </w:tc>
      </w:tr>
      <w:tr w:rsidR="0080666D" w14:paraId="72297BCA" w14:textId="77777777">
        <w:trPr>
          <w:gridAfter w:val="1"/>
        </w:trPr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DCD1634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нию технического содействия по ряду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FD9B7E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E722D0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D356FC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760D2AA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перевод, вы-</w:t>
            </w:r>
          </w:p>
        </w:tc>
      </w:tr>
      <w:tr w:rsidR="0080666D" w14:paraId="4824203D" w14:textId="77777777">
        <w:trPr>
          <w:gridAfter w:val="1"/>
        </w:trPr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C7EE6CD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счетов на общую сумму</w:t>
            </w:r>
            <w:r>
              <w:rPr>
                <w:noProof/>
                <w:sz w:val="24"/>
              </w:rPr>
              <w:t xml:space="preserve"> 5000</w:t>
            </w:r>
            <w:r>
              <w:rPr>
                <w:sz w:val="24"/>
              </w:rPr>
              <w:t xml:space="preserve"> долл., что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B69080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76618A3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2CBF74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45D99B35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писка опера-</w:t>
            </w:r>
          </w:p>
        </w:tc>
      </w:tr>
      <w:tr w:rsidR="0080666D" w14:paraId="27AAA142" w14:textId="77777777">
        <w:trPr>
          <w:gridAfter w:val="1"/>
        </w:trPr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2CF591CA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курсу ЦБ РФ на даты оплаты счетов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3E6ACC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37E2EB3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AD2408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2F032B8E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ций по счету</w:t>
            </w:r>
          </w:p>
        </w:tc>
      </w:tr>
      <w:tr w:rsidR="0080666D" w14:paraId="1AC122CA" w14:textId="77777777">
        <w:trPr>
          <w:gridAfter w:val="1"/>
        </w:trPr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1D1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составило</w:t>
            </w:r>
            <w:r>
              <w:rPr>
                <w:noProof/>
                <w:sz w:val="24"/>
              </w:rPr>
              <w:t xml:space="preserve"> 8000000</w:t>
            </w:r>
            <w:r>
              <w:rPr>
                <w:sz w:val="24"/>
              </w:rPr>
              <w:t xml:space="preserve"> инв. 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08F2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D160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2011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492E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522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6CD6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522</w:t>
            </w:r>
          </w:p>
        </w:tc>
      </w:tr>
      <w:tr w:rsidR="0080666D" w14:paraId="435E3C1D" w14:textId="77777777">
        <w:trPr>
          <w:gridAfter w:val="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605913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Предприятие предъявило счет иностран-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4628D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9A5C9D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DF9A99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3AB5D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Счет-фактура</w:t>
            </w:r>
          </w:p>
        </w:tc>
      </w:tr>
      <w:tr w:rsidR="0080666D" w14:paraId="690961F5" w14:textId="77777777">
        <w:trPr>
          <w:gridAfter w:val="1"/>
        </w:trPr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13503EC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ной фирме-заказчику за оказанные услу-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9E430FA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237C22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020627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656EDC6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инофирме с</w:t>
            </w:r>
          </w:p>
        </w:tc>
      </w:tr>
      <w:tr w:rsidR="0080666D" w14:paraId="2BCD2846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FFE359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bookmarkStart w:id="156" w:name="BITSoft"/>
            <w:bookmarkStart w:id="157" w:name="OCRUncertain003"/>
            <w:bookmarkEnd w:id="156"/>
            <w:r>
              <w:rPr>
                <w:sz w:val="24"/>
              </w:rPr>
              <w:t>ги</w:t>
            </w:r>
            <w:bookmarkEnd w:id="157"/>
            <w:r>
              <w:rPr>
                <w:sz w:val="24"/>
              </w:rPr>
              <w:t xml:space="preserve"> на сумму</w:t>
            </w:r>
            <w:r>
              <w:rPr>
                <w:noProof/>
                <w:sz w:val="24"/>
              </w:rPr>
              <w:t xml:space="preserve"> 6000</w:t>
            </w:r>
            <w:r>
              <w:rPr>
                <w:sz w:val="24"/>
              </w:rPr>
              <w:t xml:space="preserve"> долл., что по курсу ЦБ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C1A407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BE5A17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92EB03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4EB6F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приложением</w:t>
            </w:r>
          </w:p>
        </w:tc>
      </w:tr>
      <w:tr w:rsidR="0080666D" w14:paraId="0CE8D624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88ECE68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РФ на дату выписки счета составило</w:t>
            </w:r>
            <w:r>
              <w:rPr>
                <w:noProof/>
                <w:sz w:val="24"/>
              </w:rPr>
              <w:t xml:space="preserve"> 6000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99168D7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A6FB9B9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B34E233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6D678E6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обусловленных</w:t>
            </w:r>
          </w:p>
        </w:tc>
      </w:tr>
      <w:tr w:rsidR="0080666D" w14:paraId="59D7FB6A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5B6BDA99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долл. х</w:t>
            </w:r>
            <w:r>
              <w:rPr>
                <w:noProof/>
                <w:sz w:val="24"/>
              </w:rPr>
              <w:t xml:space="preserve"> 1650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</w:t>
            </w:r>
            <w:bookmarkStart w:id="158" w:name="OCRUncertain004"/>
            <w:r>
              <w:rPr>
                <w:noProof/>
                <w:sz w:val="24"/>
              </w:rPr>
              <w:t>=</w:t>
            </w:r>
            <w:bookmarkEnd w:id="158"/>
            <w:r>
              <w:rPr>
                <w:noProof/>
                <w:sz w:val="24"/>
              </w:rPr>
              <w:t xml:space="preserve"> 9900000</w:t>
            </w:r>
            <w:r>
              <w:rPr>
                <w:sz w:val="24"/>
              </w:rPr>
              <w:t xml:space="preserve"> инв.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3AE104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7B32E7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00A475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55F088D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контрактом</w:t>
            </w:r>
          </w:p>
        </w:tc>
      </w:tr>
      <w:tr w:rsidR="0080666D" w14:paraId="415390E6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E47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12E6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9900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FCD0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6218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89C3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4614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BB47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80666D" w14:paraId="10A18ED4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EA95EE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Затраты на</w:t>
            </w:r>
            <w:r>
              <w:rPr>
                <w:noProof/>
                <w:sz w:val="24"/>
              </w:rPr>
              <w:t xml:space="preserve"> 5000</w:t>
            </w:r>
            <w:r>
              <w:rPr>
                <w:sz w:val="24"/>
              </w:rPr>
              <w:t xml:space="preserve"> долл. списываются 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86A52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7A8CE8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7C5B8D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D0FDB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Счет инофир-</w:t>
            </w:r>
          </w:p>
        </w:tc>
      </w:tr>
      <w:tr w:rsidR="0080666D" w14:paraId="707CBF4F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20F1038E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реализацию в сумме</w:t>
            </w:r>
            <w:r>
              <w:rPr>
                <w:noProof/>
                <w:sz w:val="24"/>
              </w:rPr>
              <w:t xml:space="preserve"> 5000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1650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9221C53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CA58FC5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6893675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8FB01B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ме, бухгалтер-</w:t>
            </w:r>
          </w:p>
        </w:tc>
      </w:tr>
      <w:tr w:rsidR="0080666D" w14:paraId="70AF6CA0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CC43BFF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руб./долл.</w:t>
            </w:r>
            <w:r>
              <w:rPr>
                <w:noProof/>
                <w:sz w:val="24"/>
              </w:rPr>
              <w:t xml:space="preserve"> </w:t>
            </w:r>
            <w:bookmarkStart w:id="159" w:name="OCRUncertain005"/>
            <w:r>
              <w:rPr>
                <w:noProof/>
                <w:sz w:val="24"/>
              </w:rPr>
              <w:t>=</w:t>
            </w:r>
            <w:bookmarkEnd w:id="159"/>
            <w:r>
              <w:rPr>
                <w:noProof/>
                <w:sz w:val="24"/>
              </w:rPr>
              <w:t xml:space="preserve"> 8250000</w:t>
            </w:r>
            <w:r>
              <w:rPr>
                <w:sz w:val="24"/>
              </w:rPr>
              <w:t xml:space="preserve"> инв. руб. Курсовая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F3EA10C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0B5032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6218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B45E48C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2011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35DCDDC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ская справка</w:t>
            </w:r>
          </w:p>
        </w:tc>
      </w:tr>
      <w:tr w:rsidR="0080666D" w14:paraId="74AC053F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4E73222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разница равна</w:t>
            </w:r>
            <w:r>
              <w:rPr>
                <w:noProof/>
                <w:sz w:val="24"/>
              </w:rPr>
              <w:t xml:space="preserve"> 8250000</w:t>
            </w:r>
            <w:r>
              <w:rPr>
                <w:sz w:val="24"/>
              </w:rPr>
              <w:t xml:space="preserve"> руб.</w:t>
            </w:r>
            <w:r>
              <w:rPr>
                <w:noProof/>
                <w:sz w:val="24"/>
              </w:rPr>
              <w:t xml:space="preserve"> - 8000000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47B0D82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FC1EED1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6218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DF3C9C7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804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C90A8E4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215CBD06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3A9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руб.</w:t>
            </w:r>
            <w:r>
              <w:rPr>
                <w:noProof/>
                <w:sz w:val="24"/>
              </w:rPr>
              <w:t xml:space="preserve"> = 250000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CB0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EEBD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93A9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(834)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B3C7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62158B28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CC5FF3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Финансовый результат относится на при-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89E62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4EA61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472809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D7AD0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6D48131E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5E90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были в сумме</w:t>
            </w:r>
            <w:r>
              <w:rPr>
                <w:noProof/>
                <w:sz w:val="24"/>
              </w:rPr>
              <w:t xml:space="preserve"> 1650000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09CC4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1650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FF1D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6218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FBAA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801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739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70E722F9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1251E0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Инофирма-заказчик полностью оплатила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DBA81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CD1AAF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8568B8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0F16B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Выписка опе-</w:t>
            </w:r>
          </w:p>
        </w:tc>
      </w:tr>
      <w:tr w:rsidR="0080666D" w14:paraId="07607718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E35A90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счет на</w:t>
            </w:r>
            <w:r>
              <w:rPr>
                <w:noProof/>
                <w:sz w:val="24"/>
              </w:rPr>
              <w:t xml:space="preserve"> 6000</w:t>
            </w:r>
            <w:r>
              <w:rPr>
                <w:sz w:val="24"/>
              </w:rPr>
              <w:t xml:space="preserve"> долл., что по курсу ЦБ РФ на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BA1A9F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40316E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592FE3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32ED9A6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раций по тран-</w:t>
            </w:r>
          </w:p>
        </w:tc>
      </w:tr>
      <w:tr w:rsidR="0080666D" w14:paraId="5DC8E105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AC599A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дату их зачисления на транзитный ва-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9A37B0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FB35E3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F33017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2CBC17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зитному валют-</w:t>
            </w:r>
          </w:p>
        </w:tc>
      </w:tr>
      <w:tr w:rsidR="0080666D" w14:paraId="649E47B2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E6D55E8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лютный счет предприятия составило</w:t>
            </w:r>
            <w:r>
              <w:rPr>
                <w:noProof/>
                <w:sz w:val="24"/>
              </w:rPr>
              <w:t xml:space="preserve"> 6000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3859500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6B1F43E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3F3E729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EF7D474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ному счету,</w:t>
            </w:r>
          </w:p>
        </w:tc>
      </w:tr>
      <w:tr w:rsidR="0080666D" w14:paraId="5A0387AA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27316489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долл. х</w:t>
            </w:r>
            <w:r>
              <w:rPr>
                <w:noProof/>
                <w:sz w:val="24"/>
              </w:rPr>
              <w:t xml:space="preserve"> 1660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</w:t>
            </w:r>
            <w:bookmarkStart w:id="160" w:name="OCRUncertain007"/>
            <w:r>
              <w:rPr>
                <w:noProof/>
                <w:sz w:val="24"/>
              </w:rPr>
              <w:t>=</w:t>
            </w:r>
            <w:bookmarkEnd w:id="160"/>
            <w:r>
              <w:rPr>
                <w:noProof/>
                <w:sz w:val="24"/>
              </w:rPr>
              <w:t xml:space="preserve"> 9960000</w:t>
            </w:r>
            <w:r>
              <w:rPr>
                <w:sz w:val="24"/>
              </w:rPr>
              <w:t xml:space="preserve"> инв.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CEAB2B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9900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2D5D863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0DB2EA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6218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3986FBE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73184C94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54787513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руб. Курсовая разница равна</w:t>
            </w:r>
            <w:r>
              <w:rPr>
                <w:noProof/>
                <w:sz w:val="24"/>
              </w:rPr>
              <w:t xml:space="preserve"> 9960000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C303E75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1D8DF33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7F7996C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804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0C57B4F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34A56D2A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C387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руб.</w:t>
            </w:r>
            <w:r>
              <w:rPr>
                <w:noProof/>
                <w:sz w:val="24"/>
              </w:rPr>
              <w:t xml:space="preserve"> - 9900000</w:t>
            </w:r>
            <w:r>
              <w:rPr>
                <w:sz w:val="24"/>
              </w:rPr>
              <w:t xml:space="preserve"> руб.</w:t>
            </w:r>
            <w:r>
              <w:rPr>
                <w:noProof/>
                <w:sz w:val="24"/>
              </w:rPr>
              <w:t xml:space="preserve"> = 60000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CBF7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85DF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65E5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(834)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F0A3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4C49F460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59B6D4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sz w:val="24"/>
              </w:rPr>
              <w:t>Эквивалент затрат в инвалюте на</w:t>
            </w:r>
            <w:r>
              <w:rPr>
                <w:noProof/>
                <w:sz w:val="24"/>
              </w:rPr>
              <w:t xml:space="preserve"> 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C7C34D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9C241C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22166B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C2F55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Поручение о</w:t>
            </w:r>
          </w:p>
        </w:tc>
      </w:tr>
      <w:tr w:rsidR="0080666D" w14:paraId="10450880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C30D97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долл. перечисляется на валютный счет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912CAB3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0F6F82A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D9B338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613CA4F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распределении</w:t>
            </w:r>
          </w:p>
        </w:tc>
      </w:tr>
      <w:tr w:rsidR="0080666D" w14:paraId="0E776307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363DB2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предприятия, что по курсу ЦБ РФ на дату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8DA8FE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3CE6D2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13D3BE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30714C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экспортной вы-</w:t>
            </w:r>
          </w:p>
        </w:tc>
      </w:tr>
      <w:tr w:rsidR="0080666D" w14:paraId="064BF024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51EC509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поступления в банк поручения предприя-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879944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B3B4A5A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CA04C9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CA80EC8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ручки, бухгал-</w:t>
            </w:r>
          </w:p>
        </w:tc>
      </w:tr>
      <w:tr w:rsidR="0080666D" w14:paraId="46C9BF4F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2A4854B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тия о распределении экспортной выручки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3E5EC4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6A75CA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D9A573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510F668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терская справ-</w:t>
            </w:r>
          </w:p>
        </w:tc>
      </w:tr>
      <w:tr w:rsidR="0080666D" w14:paraId="3FB8EF46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4BD1723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составило</w:t>
            </w:r>
            <w:r>
              <w:rPr>
                <w:noProof/>
                <w:sz w:val="24"/>
              </w:rPr>
              <w:t xml:space="preserve"> 5000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1655</w:t>
            </w:r>
            <w:r>
              <w:rPr>
                <w:sz w:val="24"/>
              </w:rPr>
              <w:t xml:space="preserve"> руб/долл.</w:t>
            </w:r>
            <w:r>
              <w:rPr>
                <w:noProof/>
                <w:sz w:val="24"/>
              </w:rPr>
              <w:t xml:space="preserve"> =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2D6099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8DFA0FA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62F7708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F62A1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</w:tr>
      <w:tr w:rsidR="0080666D" w14:paraId="2188839A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4C0182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= 8275000</w:t>
            </w:r>
            <w:r>
              <w:rPr>
                <w:sz w:val="24"/>
              </w:rPr>
              <w:t xml:space="preserve"> инв. руб. Курсовая разница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86ACA09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8275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3D59482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3AF25E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521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14CFCBC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735B1FB2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0D2D737B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noProof/>
                <w:sz w:val="24"/>
              </w:rPr>
              <w:t xml:space="preserve"> 5000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(1655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3B3E291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707A6F2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B9C7CB1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521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683F90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1AB2EDDA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EC33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noProof/>
                <w:sz w:val="24"/>
              </w:rPr>
              <w:t>- 1660</w:t>
            </w:r>
            <w:r>
              <w:rPr>
                <w:sz w:val="24"/>
              </w:rPr>
              <w:t xml:space="preserve"> руб./долл.)</w:t>
            </w:r>
            <w:r>
              <w:rPr>
                <w:noProof/>
                <w:sz w:val="24"/>
              </w:rPr>
              <w:t xml:space="preserve"> = -25000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0FCE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4348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(834)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D4C8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DC44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446DF9E7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5B932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noProof/>
                <w:sz w:val="24"/>
              </w:rPr>
              <w:t>50 %</w:t>
            </w:r>
            <w:r>
              <w:rPr>
                <w:sz w:val="24"/>
              </w:rPr>
              <w:t xml:space="preserve"> оставшейся выручки (выручка-нетто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29C3B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454CC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9FEC6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3BF68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6F5576A5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A18F0BA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noProof/>
                <w:sz w:val="24"/>
              </w:rPr>
              <w:t xml:space="preserve"> 6000</w:t>
            </w:r>
            <w:r>
              <w:rPr>
                <w:sz w:val="24"/>
              </w:rPr>
              <w:t xml:space="preserve"> долл.</w:t>
            </w:r>
            <w:r>
              <w:rPr>
                <w:noProof/>
                <w:sz w:val="24"/>
              </w:rPr>
              <w:t xml:space="preserve"> - 5000</w:t>
            </w:r>
            <w:r>
              <w:rPr>
                <w:sz w:val="24"/>
              </w:rPr>
              <w:t xml:space="preserve"> долл.</w:t>
            </w:r>
            <w:r>
              <w:rPr>
                <w:noProof/>
                <w:sz w:val="24"/>
              </w:rPr>
              <w:t xml:space="preserve"> =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9D7F94B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D839767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C540623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E7C3DA4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31E015F2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CB58F6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= 1000</w:t>
            </w:r>
            <w:r>
              <w:rPr>
                <w:sz w:val="24"/>
              </w:rPr>
              <w:t xml:space="preserve"> долл.) в сумме</w:t>
            </w:r>
            <w:r>
              <w:rPr>
                <w:noProof/>
                <w:sz w:val="24"/>
              </w:rPr>
              <w:t xml:space="preserve"> 500</w:t>
            </w:r>
            <w:r>
              <w:rPr>
                <w:sz w:val="24"/>
              </w:rPr>
              <w:t xml:space="preserve"> долл. продано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C4A446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82EAD7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1C1486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F029A23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4EABD7CB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CB6A799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за рубли по биржевому курсу</w:t>
            </w:r>
            <w:r>
              <w:rPr>
                <w:noProof/>
                <w:sz w:val="24"/>
              </w:rPr>
              <w:t xml:space="preserve"> 1602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6488BC0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825FF45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4BECE96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7082623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2D047794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18260BC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руб./долл</w:t>
            </w:r>
            <w:bookmarkStart w:id="161" w:name="OCRUncertain019"/>
            <w:r>
              <w:rPr>
                <w:sz w:val="24"/>
              </w:rPr>
              <w:t>.,</w:t>
            </w:r>
            <w:bookmarkEnd w:id="161"/>
            <w:r>
              <w:rPr>
                <w:sz w:val="24"/>
              </w:rPr>
              <w:t xml:space="preserve"> что составило</w:t>
            </w:r>
            <w:r>
              <w:rPr>
                <w:noProof/>
                <w:sz w:val="24"/>
              </w:rPr>
              <w:t xml:space="preserve"> 500</w:t>
            </w:r>
            <w:r>
              <w:rPr>
                <w:sz w:val="24"/>
              </w:rPr>
              <w:t xml:space="preserve"> долл. 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1C5EBE7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F7F46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368EF0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BA611C4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353ED65F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F6C277C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noProof/>
                <w:sz w:val="24"/>
              </w:rPr>
              <w:t xml:space="preserve"> 1602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</w:t>
            </w:r>
            <w:bookmarkStart w:id="162" w:name="OCRUncertain020"/>
            <w:r>
              <w:rPr>
                <w:noProof/>
                <w:sz w:val="24"/>
              </w:rPr>
              <w:t>=</w:t>
            </w:r>
            <w:bookmarkEnd w:id="162"/>
            <w:r>
              <w:rPr>
                <w:noProof/>
                <w:sz w:val="24"/>
              </w:rPr>
              <w:t xml:space="preserve"> 801000</w:t>
            </w:r>
            <w:r>
              <w:rPr>
                <w:sz w:val="24"/>
              </w:rPr>
              <w:t xml:space="preserve"> руб. Курсовая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33374C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8148B27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72B373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FF280AB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0F5EDEE8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6B2C178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разница равна</w:t>
            </w:r>
            <w:r>
              <w:rPr>
                <w:noProof/>
                <w:sz w:val="24"/>
              </w:rPr>
              <w:t xml:space="preserve"> 500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(1602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2B4F2F5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2D97D18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CA0BE42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481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DAFE130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4A9238CE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59A367C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руб./долл.</w:t>
            </w:r>
            <w:r>
              <w:rPr>
                <w:noProof/>
                <w:sz w:val="24"/>
              </w:rPr>
              <w:t xml:space="preserve"> - 1660</w:t>
            </w:r>
            <w:r>
              <w:rPr>
                <w:sz w:val="24"/>
              </w:rPr>
              <w:t xml:space="preserve"> руб./долл.)</w:t>
            </w:r>
            <w:r>
              <w:rPr>
                <w:noProof/>
                <w:sz w:val="24"/>
              </w:rPr>
              <w:t xml:space="preserve"> </w:t>
            </w:r>
            <w:bookmarkStart w:id="163" w:name="OCRUncertain021"/>
            <w:r>
              <w:rPr>
                <w:noProof/>
                <w:sz w:val="24"/>
              </w:rPr>
              <w:t>=</w:t>
            </w:r>
            <w:bookmarkEnd w:id="163"/>
            <w:r>
              <w:rPr>
                <w:noProof/>
                <w:sz w:val="24"/>
              </w:rPr>
              <w:t xml:space="preserve"> 29000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8290278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830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850A41C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481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8B4C34D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521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B547D9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0AB3591E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2308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CED6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B4EA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78A8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481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A46A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53570302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6E88E0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noProof/>
                <w:sz w:val="24"/>
              </w:rPr>
              <w:t>50 %</w:t>
            </w:r>
            <w:r>
              <w:rPr>
                <w:sz w:val="24"/>
              </w:rPr>
              <w:t xml:space="preserve"> выручки-нетто, т. е.</w:t>
            </w:r>
            <w:r>
              <w:rPr>
                <w:noProof/>
                <w:sz w:val="24"/>
              </w:rPr>
              <w:t xml:space="preserve"> 500</w:t>
            </w:r>
            <w:r>
              <w:rPr>
                <w:sz w:val="24"/>
              </w:rPr>
              <w:t xml:space="preserve"> долл., пере-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85BCF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AEFD1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2F2488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99477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2E19DE93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C1B43B6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числено на валютный счет предприятия,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D016AB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A68DBC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3C3680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A7BE555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24EDF853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17C681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что составило</w:t>
            </w:r>
            <w:r>
              <w:rPr>
                <w:noProof/>
                <w:sz w:val="24"/>
              </w:rPr>
              <w:t xml:space="preserve"> 500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1655</w:t>
            </w:r>
            <w:r>
              <w:rPr>
                <w:sz w:val="24"/>
              </w:rPr>
              <w:t xml:space="preserve"> руб./долл.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CB15D0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49700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B5BFB7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2CAB0D0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711FF553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585C5D0C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= 827500</w:t>
            </w:r>
            <w:r>
              <w:rPr>
                <w:sz w:val="24"/>
              </w:rPr>
              <w:t xml:space="preserve"> инв. руб. Курсовая разница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A6A677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F10B68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F36E82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875FAB6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37ADF175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2136FDA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noProof/>
                <w:sz w:val="24"/>
              </w:rPr>
              <w:t xml:space="preserve"> 500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(1655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- 1660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EB70464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E305674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F719029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2B43DA6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3710A470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2714DB6A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руб./долл.)</w:t>
            </w:r>
            <w:r>
              <w:rPr>
                <w:noProof/>
                <w:sz w:val="24"/>
              </w:rPr>
              <w:t xml:space="preserve"> = 2500</w:t>
            </w:r>
            <w:r>
              <w:rPr>
                <w:sz w:val="24"/>
              </w:rPr>
              <w:t xml:space="preserve"> руб. Общая прибыль,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632370A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F766A0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CCF526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8985563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5C5B34D4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4811EA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подлежащая обложению налогом на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880B3F8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827,5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8514C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879D38E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521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B5C534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759135A7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2069A29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прибыль, составила</w:t>
            </w:r>
            <w:r>
              <w:rPr>
                <w:noProof/>
                <w:sz w:val="24"/>
              </w:rPr>
              <w:t xml:space="preserve"> 1871000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254D503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B7C9DD2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6BF50F1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521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490E43F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2C6FD1D3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2FBE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7167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4D0A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(834)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638F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2037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</w:tbl>
    <w:p w14:paraId="58D1439F" w14:textId="77777777" w:rsidR="0080666D" w:rsidRDefault="0080666D">
      <w:pPr>
        <w:widowControl w:val="0"/>
        <w:ind w:right="580"/>
        <w:rPr>
          <w:sz w:val="24"/>
        </w:rPr>
      </w:pPr>
    </w:p>
    <w:p w14:paraId="6F1C1EE6" w14:textId="77777777" w:rsidR="0080666D" w:rsidRDefault="0080666D">
      <w:pPr>
        <w:widowControl w:val="0"/>
        <w:ind w:right="580"/>
        <w:rPr>
          <w:b/>
          <w:sz w:val="24"/>
        </w:rPr>
      </w:pPr>
      <w:r>
        <w:rPr>
          <w:sz w:val="24"/>
        </w:rPr>
        <w:t xml:space="preserve">   </w:t>
      </w:r>
      <w:r>
        <w:rPr>
          <w:noProof/>
          <w:sz w:val="24"/>
        </w:rPr>
        <w:t>3.</w:t>
      </w:r>
      <w:r>
        <w:rPr>
          <w:sz w:val="24"/>
        </w:rPr>
        <w:t xml:space="preserve"> Операции по строительству иностранной организацией объектов в</w:t>
      </w:r>
      <w:r>
        <w:rPr>
          <w:b/>
          <w:sz w:val="24"/>
        </w:rPr>
        <w:t xml:space="preserve"> РФ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134"/>
        <w:gridCol w:w="1134"/>
        <w:gridCol w:w="1134"/>
        <w:gridCol w:w="1983"/>
      </w:tblGrid>
      <w:tr w:rsidR="0080666D" w14:paraId="4FDB5C03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DA4C3A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Содержание операции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AB0B7C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Сумма 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E479A6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Корреспонденция счетов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1BBAD4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Документы для основания</w:t>
            </w:r>
          </w:p>
        </w:tc>
      </w:tr>
      <w:tr w:rsidR="0080666D" w14:paraId="2CCA5982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C8D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B8B7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269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333D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653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проводки</w:t>
            </w:r>
          </w:p>
        </w:tc>
      </w:tr>
      <w:tr w:rsidR="0080666D" w14:paraId="1ED5EE9B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D8A3C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Акцептован счет иностранной фирмы-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0FAAB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14E267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3E84E7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7D529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Акцептованный</w:t>
            </w:r>
          </w:p>
        </w:tc>
      </w:tr>
      <w:tr w:rsidR="0080666D" w14:paraId="73B471F8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02F6716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подрядчика за работы по сооружению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592620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BC67DE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8D7FF7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416FA908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счет</w:t>
            </w:r>
          </w:p>
        </w:tc>
      </w:tr>
      <w:tr w:rsidR="0080666D" w14:paraId="5C43BBEE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C851DAB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объекта для предприятия РФ на сумму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9D01C9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FE57CE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1F4D48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188909A5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3448B850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2D8D941F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10000</w:t>
            </w:r>
            <w:r>
              <w:rPr>
                <w:sz w:val="24"/>
              </w:rPr>
              <w:t xml:space="preserve"> долл., что по курсу ЦБ РФ на дату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B782A0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BF0197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50CDCE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983E72E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79E70571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4D39E6A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акцепта счета составило</w:t>
            </w:r>
            <w:r>
              <w:rPr>
                <w:noProof/>
                <w:sz w:val="24"/>
              </w:rPr>
              <w:t xml:space="preserve"> 10000</w:t>
            </w:r>
            <w:r>
              <w:rPr>
                <w:sz w:val="24"/>
              </w:rPr>
              <w:t xml:space="preserve"> долл. 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71420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4FF6B4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5C4318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62ABF51B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6BF5C54E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2EC8AAD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noProof/>
                <w:sz w:val="24"/>
              </w:rPr>
              <w:t xml:space="preserve"> 2000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</w:t>
            </w:r>
            <w:r>
              <w:rPr>
                <w:i/>
                <w:noProof/>
                <w:sz w:val="24"/>
              </w:rPr>
              <w:t>=</w:t>
            </w:r>
            <w:r>
              <w:rPr>
                <w:noProof/>
                <w:sz w:val="24"/>
              </w:rPr>
              <w:t xml:space="preserve"> 20000000</w:t>
            </w:r>
            <w:r>
              <w:rPr>
                <w:sz w:val="24"/>
              </w:rPr>
              <w:t xml:space="preserve"> инв. руб.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34E345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A3B100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6E394C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73CF1F6E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66A65A28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E9F3566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(Согласно условиям контракта подрядчик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CD071D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3ABC1C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F36FC57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1B7B5CDD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7644FAD4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6DDA280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может выставлять счета предприятию по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FAFC68A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60854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2E508C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278D6413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014E770B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F57844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степени готовности объекта</w:t>
            </w:r>
            <w:r>
              <w:rPr>
                <w:noProof/>
                <w:sz w:val="24"/>
              </w:rPr>
              <w:t xml:space="preserve"> -</w:t>
            </w:r>
            <w:r>
              <w:rPr>
                <w:sz w:val="24"/>
              </w:rPr>
              <w:t xml:space="preserve"> от начала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B79D1E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B75B93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E50805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6157D335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239D25CF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8BD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сооружения до его окончания)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2681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20000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EEEB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2032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6EDD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6021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BE51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3F81A117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C03DC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Счет инофирмы-подрядчика полностью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0E00DD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43D968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F82A5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7C66D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Поручение на</w:t>
            </w:r>
          </w:p>
        </w:tc>
      </w:tr>
      <w:tr w:rsidR="0080666D" w14:paraId="0B69090C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B0DD389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оплачен на</w:t>
            </w:r>
            <w:r>
              <w:rPr>
                <w:noProof/>
                <w:sz w:val="24"/>
              </w:rPr>
              <w:t xml:space="preserve"> 10000</w:t>
            </w:r>
            <w:r>
              <w:rPr>
                <w:sz w:val="24"/>
              </w:rPr>
              <w:t xml:space="preserve"> долл. переводом с ва-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C790E7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B2C505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E129EB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7B5F205A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перевод, вы-</w:t>
            </w:r>
          </w:p>
        </w:tc>
      </w:tr>
      <w:tr w:rsidR="0080666D" w14:paraId="24615797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578CB7A6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лютного счета предприятия, что состави-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C6E2E2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9EE4A2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59F201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449F0A77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писка опера-</w:t>
            </w:r>
          </w:p>
        </w:tc>
      </w:tr>
      <w:tr w:rsidR="0080666D" w14:paraId="1599E072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56A05F6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ло на дату перевода</w:t>
            </w:r>
            <w:r>
              <w:rPr>
                <w:noProof/>
                <w:sz w:val="24"/>
              </w:rPr>
              <w:t xml:space="preserve"> 10000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1994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F737A7F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C2F2297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74EED80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49F9F787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ций по валют-</w:t>
            </w:r>
          </w:p>
        </w:tc>
      </w:tr>
      <w:tr w:rsidR="0080666D" w14:paraId="1A13D787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B44263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руб./долл.</w:t>
            </w:r>
            <w:r>
              <w:rPr>
                <w:noProof/>
                <w:sz w:val="24"/>
              </w:rPr>
              <w:t xml:space="preserve"> = 19950000</w:t>
            </w:r>
            <w:r>
              <w:rPr>
                <w:sz w:val="24"/>
              </w:rPr>
              <w:t xml:space="preserve"> инв. руб. Курсовая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07A0929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19950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4BE17D4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6021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BA4E0C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522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7F4F238D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ному счету,</w:t>
            </w:r>
          </w:p>
        </w:tc>
      </w:tr>
      <w:tr w:rsidR="0080666D" w14:paraId="27A9FBF2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064020E6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разница равна</w:t>
            </w:r>
            <w:r>
              <w:rPr>
                <w:noProof/>
                <w:sz w:val="24"/>
              </w:rPr>
              <w:t xml:space="preserve"> 19950000</w:t>
            </w:r>
            <w:r>
              <w:rPr>
                <w:sz w:val="24"/>
              </w:rPr>
              <w:t xml:space="preserve"> руб.</w:t>
            </w:r>
            <w:r>
              <w:rPr>
                <w:noProof/>
                <w:sz w:val="24"/>
              </w:rPr>
              <w:t xml:space="preserve"> - 20000000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53ADCA3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E2F453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6021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67E1277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804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7D971267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02286361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3693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руб.</w:t>
            </w:r>
            <w:r>
              <w:rPr>
                <w:noProof/>
                <w:sz w:val="24"/>
              </w:rPr>
              <w:t xml:space="preserve"> </w:t>
            </w:r>
            <w:r>
              <w:rPr>
                <w:i/>
                <w:noProof/>
                <w:sz w:val="24"/>
              </w:rPr>
              <w:t>=</w:t>
            </w:r>
            <w:r>
              <w:rPr>
                <w:noProof/>
                <w:sz w:val="24"/>
              </w:rPr>
              <w:t xml:space="preserve"> 50000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801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DDC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C75A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(834)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9A0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14515696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79295F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Затраты по строительству </w:t>
            </w:r>
            <w:r>
              <w:rPr>
                <w:i/>
                <w:sz w:val="24"/>
              </w:rPr>
              <w:t>объекта</w:t>
            </w:r>
            <w:r>
              <w:rPr>
                <w:sz w:val="24"/>
              </w:rPr>
              <w:t xml:space="preserve"> 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351700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C044A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16727D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330B9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Поручение на</w:t>
            </w:r>
          </w:p>
        </w:tc>
      </w:tr>
      <w:tr w:rsidR="0080666D" w14:paraId="3F6494E0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0F737629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сумму</w:t>
            </w:r>
            <w:r>
              <w:rPr>
                <w:noProof/>
                <w:sz w:val="24"/>
              </w:rPr>
              <w:t xml:space="preserve"> 10000</w:t>
            </w:r>
            <w:r>
              <w:rPr>
                <w:sz w:val="24"/>
              </w:rPr>
              <w:t xml:space="preserve"> долл., или</w:t>
            </w:r>
            <w:r>
              <w:rPr>
                <w:noProof/>
                <w:sz w:val="24"/>
              </w:rPr>
              <w:t xml:space="preserve"> 10000</w:t>
            </w:r>
            <w:r>
              <w:rPr>
                <w:sz w:val="24"/>
              </w:rPr>
              <w:t xml:space="preserve"> долл. 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B88C92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99AABB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DBAB30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6E72A659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перевод, вы-</w:t>
            </w:r>
          </w:p>
        </w:tc>
      </w:tr>
      <w:tr w:rsidR="0080666D" w14:paraId="5E5F0F27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0B028A0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noProof/>
                <w:sz w:val="24"/>
              </w:rPr>
              <w:t xml:space="preserve"> 1995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= 19950000</w:t>
            </w:r>
            <w:r>
              <w:rPr>
                <w:sz w:val="24"/>
              </w:rPr>
              <w:t xml:space="preserve"> руб., спи-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1132E0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7D9D3A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A9A8DD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063FF32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писка опера-</w:t>
            </w:r>
          </w:p>
        </w:tc>
      </w:tr>
      <w:tr w:rsidR="0080666D" w14:paraId="4B935761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FD54705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сываются на калькуляционный счет</w:t>
            </w:r>
            <w:r>
              <w:rPr>
                <w:noProof/>
                <w:sz w:val="24"/>
              </w:rPr>
              <w:t xml:space="preserve"> 49.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41294AF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19950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7DEDFCE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C3CC0B2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2032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1B944DB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ций по валют-</w:t>
            </w:r>
          </w:p>
        </w:tc>
      </w:tr>
      <w:tr w:rsidR="0080666D" w14:paraId="37AA48D4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E8C0B9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Курсовая разница составила</w:t>
            </w:r>
            <w:r>
              <w:rPr>
                <w:noProof/>
                <w:sz w:val="24"/>
              </w:rPr>
              <w:t xml:space="preserve"> 20000000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DA47FAA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AC2430B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992F63C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2032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65FD0B60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ному счету,</w:t>
            </w:r>
          </w:p>
        </w:tc>
      </w:tr>
      <w:tr w:rsidR="0080666D" w14:paraId="693FA7E3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AB8B686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руб.</w:t>
            </w:r>
            <w:r>
              <w:rPr>
                <w:noProof/>
                <w:sz w:val="24"/>
              </w:rPr>
              <w:t xml:space="preserve"> - 19950000</w:t>
            </w:r>
            <w:r>
              <w:rPr>
                <w:sz w:val="24"/>
              </w:rPr>
              <w:t xml:space="preserve"> руб.</w:t>
            </w:r>
            <w:r>
              <w:rPr>
                <w:noProof/>
                <w:sz w:val="24"/>
              </w:rPr>
              <w:t xml:space="preserve"> </w:t>
            </w:r>
            <w:bookmarkStart w:id="164" w:name="OCRUncertain093"/>
            <w:r>
              <w:rPr>
                <w:noProof/>
                <w:sz w:val="24"/>
              </w:rPr>
              <w:t>=</w:t>
            </w:r>
            <w:bookmarkEnd w:id="164"/>
            <w:r>
              <w:rPr>
                <w:noProof/>
                <w:sz w:val="24"/>
              </w:rPr>
              <w:t xml:space="preserve"> 50000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B3EED6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82731A8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(834)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2A8E9AD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75195E3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1F084293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95E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3148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6EBF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7C30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1F5E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3FC0F5FD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EECAC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Объект принят в эксплуатацию и транзи-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E547A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FA769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A5073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12292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Акт о принятии</w:t>
            </w:r>
          </w:p>
        </w:tc>
      </w:tr>
      <w:tr w:rsidR="0080666D" w14:paraId="07455B97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8A9AF5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том через счет капитальных вложений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B7B06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1F77AE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E32795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716693EA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эксплуатацию</w:t>
            </w:r>
          </w:p>
        </w:tc>
      </w:tr>
      <w:tr w:rsidR="0080666D" w14:paraId="6EC52D6C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0AD772C5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приходуется по балансовой стоимости на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65AAAEA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19950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F5B8116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083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4741E07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49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05B0E81C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46CBF45D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6B5E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сумму</w:t>
            </w:r>
            <w:r>
              <w:rPr>
                <w:noProof/>
                <w:sz w:val="24"/>
              </w:rPr>
              <w:t xml:space="preserve"> 19950000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B49C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19950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BF1A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01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4101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083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A72C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</w:tbl>
    <w:p w14:paraId="196A622A" w14:textId="77777777" w:rsidR="0080666D" w:rsidRDefault="0080666D">
      <w:pPr>
        <w:widowControl w:val="0"/>
        <w:spacing w:before="60"/>
        <w:rPr>
          <w:sz w:val="24"/>
        </w:rPr>
      </w:pPr>
    </w:p>
    <w:p w14:paraId="21449896" w14:textId="77777777" w:rsidR="0080666D" w:rsidRDefault="0080666D">
      <w:pPr>
        <w:widowControl w:val="0"/>
        <w:spacing w:before="60"/>
        <w:rPr>
          <w:sz w:val="24"/>
        </w:rPr>
      </w:pPr>
      <w:r>
        <w:rPr>
          <w:noProof/>
          <w:sz w:val="24"/>
        </w:rPr>
        <w:t>4.</w:t>
      </w:r>
      <w:r>
        <w:rPr>
          <w:sz w:val="24"/>
        </w:rPr>
        <w:t xml:space="preserve"> Операции по строительству организацией РФ объекта для иностранной фирмы на территории Российской Федерации</w:t>
      </w:r>
    </w:p>
    <w:p w14:paraId="5F9E763A" w14:textId="77777777" w:rsidR="0080666D" w:rsidRDefault="0080666D">
      <w:pPr>
        <w:widowControl w:val="0"/>
        <w:jc w:val="both"/>
        <w:rPr>
          <w:sz w:val="24"/>
        </w:rPr>
      </w:pPr>
      <w:r>
        <w:rPr>
          <w:sz w:val="24"/>
        </w:rPr>
        <w:t>Иностранная фирма, согласно условиям контракта, перечислила стро</w:t>
      </w:r>
      <w:r>
        <w:rPr>
          <w:sz w:val="24"/>
        </w:rPr>
        <w:softHyphen/>
        <w:t>ительной организации РФ аванс</w:t>
      </w:r>
      <w:r>
        <w:rPr>
          <w:noProof/>
          <w:sz w:val="24"/>
        </w:rPr>
        <w:t xml:space="preserve"> 80000</w:t>
      </w:r>
      <w:r>
        <w:rPr>
          <w:sz w:val="24"/>
        </w:rPr>
        <w:t xml:space="preserve"> долл. на строительство гостини</w:t>
      </w:r>
      <w:r>
        <w:rPr>
          <w:sz w:val="24"/>
        </w:rPr>
        <w:softHyphen/>
        <w:t>цы для граждан своей страны. Общая стоимость строительства опреде</w:t>
      </w:r>
      <w:r>
        <w:rPr>
          <w:sz w:val="24"/>
        </w:rPr>
        <w:softHyphen/>
        <w:t>лена по контракту в</w:t>
      </w:r>
      <w:r>
        <w:rPr>
          <w:noProof/>
          <w:sz w:val="24"/>
        </w:rPr>
        <w:t xml:space="preserve"> 100000</w:t>
      </w:r>
      <w:r>
        <w:rPr>
          <w:sz w:val="24"/>
        </w:rPr>
        <w:t xml:space="preserve"> долл., которые инофирма обязана (за выче</w:t>
      </w:r>
      <w:r>
        <w:rPr>
          <w:sz w:val="24"/>
        </w:rPr>
        <w:softHyphen/>
        <w:t>том аванса) перечислить строительной организации РФ по окончании строительства. Аванс продан строительной организацией РФ за рубли, которыми она оплатила все последующие расходы по строительству (ма</w:t>
      </w:r>
      <w:r>
        <w:rPr>
          <w:sz w:val="24"/>
        </w:rPr>
        <w:softHyphen/>
        <w:t>териалы, заработная плата и прочие расходы). Объект сдан в эксплуа</w:t>
      </w:r>
      <w:r>
        <w:rPr>
          <w:sz w:val="24"/>
        </w:rPr>
        <w:softHyphen/>
        <w:t>тацию и инофирма перечислила строительной организации РФ осталь</w:t>
      </w:r>
      <w:r>
        <w:rPr>
          <w:sz w:val="24"/>
        </w:rPr>
        <w:softHyphen/>
        <w:t>ные</w:t>
      </w:r>
      <w:r>
        <w:rPr>
          <w:noProof/>
          <w:sz w:val="24"/>
        </w:rPr>
        <w:t xml:space="preserve"> 20000</w:t>
      </w:r>
      <w:r>
        <w:rPr>
          <w:sz w:val="24"/>
        </w:rPr>
        <w:t xml:space="preserve"> долл.</w:t>
      </w:r>
    </w:p>
    <w:p w14:paraId="5D2A70B3" w14:textId="77777777" w:rsidR="0080666D" w:rsidRDefault="0080666D">
      <w:pPr>
        <w:widowControl w:val="0"/>
        <w:jc w:val="both"/>
        <w:rPr>
          <w:sz w:val="24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134"/>
        <w:gridCol w:w="1134"/>
        <w:gridCol w:w="1134"/>
        <w:gridCol w:w="1983"/>
      </w:tblGrid>
      <w:tr w:rsidR="0080666D" w14:paraId="23935EFC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3276DE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Содержание операции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06F571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Сумма 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02E53E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Корреспонденция счетов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21324B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Документы для основания</w:t>
            </w:r>
          </w:p>
        </w:tc>
      </w:tr>
      <w:tr w:rsidR="0080666D" w14:paraId="77DBC118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A710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EF8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B1EF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BF7E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A60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проводки</w:t>
            </w:r>
          </w:p>
        </w:tc>
      </w:tr>
      <w:tr w:rsidR="0080666D" w14:paraId="33EE67E3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BB26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От иностранного заказчика получен аванс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47D67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FC2E4F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896FAE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8E3E0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Выписка опе-</w:t>
            </w:r>
          </w:p>
        </w:tc>
      </w:tr>
      <w:tr w:rsidR="0080666D" w14:paraId="0438348D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5C144508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сумме</w:t>
            </w:r>
            <w:r>
              <w:rPr>
                <w:noProof/>
                <w:sz w:val="24"/>
              </w:rPr>
              <w:t xml:space="preserve"> 98400</w:t>
            </w:r>
            <w:r>
              <w:rPr>
                <w:sz w:val="24"/>
              </w:rPr>
              <w:t xml:space="preserve"> долл., в том числе НДС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0A92E6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5651D5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323BE9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1D529559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раций по счету</w:t>
            </w:r>
          </w:p>
        </w:tc>
      </w:tr>
      <w:tr w:rsidR="0080666D" w14:paraId="6D7E0A7B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B44C80E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18400</w:t>
            </w:r>
            <w:r>
              <w:rPr>
                <w:sz w:val="24"/>
              </w:rPr>
              <w:t xml:space="preserve"> долл.; аванс без налогов</w:t>
            </w:r>
            <w:r>
              <w:rPr>
                <w:noProof/>
                <w:sz w:val="24"/>
              </w:rPr>
              <w:t xml:space="preserve"> - 80000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BBC231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6158413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278C889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EB1FE85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522,</w:t>
            </w:r>
            <w:r>
              <w:rPr>
                <w:sz w:val="24"/>
              </w:rPr>
              <w:t xml:space="preserve"> бухгал-</w:t>
            </w:r>
          </w:p>
        </w:tc>
      </w:tr>
      <w:tr w:rsidR="0080666D" w14:paraId="7B12FA19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7650C8B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долл. По курсу ЦБ РФ на дату зачисления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A9EEDB7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E12485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E6D262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3C5DF1D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терская справ-</w:t>
            </w:r>
          </w:p>
        </w:tc>
      </w:tr>
      <w:tr w:rsidR="0080666D" w14:paraId="608A88CF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2211981B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аванса на валютный счет строительной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050393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366E7F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DDE704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09857949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</w:tr>
      <w:tr w:rsidR="0080666D" w14:paraId="0CA407CA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DAF5C3E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организации указанные суммы составили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7297B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632C4C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4B4182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2C10694A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018BBA75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0BCB83F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98400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1500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=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9914078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462EA7F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1CAFF1A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33A950C1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0DF1A36A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87CD2C6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= 147600000</w:t>
            </w:r>
            <w:r>
              <w:rPr>
                <w:sz w:val="24"/>
              </w:rPr>
              <w:t xml:space="preserve"> инв. руб.;</w:t>
            </w:r>
            <w:r>
              <w:rPr>
                <w:noProof/>
                <w:sz w:val="24"/>
              </w:rPr>
              <w:t xml:space="preserve"> 18400</w:t>
            </w:r>
            <w:r>
              <w:rPr>
                <w:sz w:val="24"/>
              </w:rPr>
              <w:t xml:space="preserve"> долл. 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7AEDF9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AC41A6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03632B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7A439680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389C5594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0A16D72D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noProof/>
                <w:sz w:val="24"/>
              </w:rPr>
              <w:t xml:space="preserve"> 1500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= 27600000</w:t>
            </w:r>
            <w:r>
              <w:rPr>
                <w:sz w:val="24"/>
              </w:rPr>
              <w:t xml:space="preserve"> инв. руб.;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9499FA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87DCBD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D02B81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4C5D769D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6C6104CF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08BE1DC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80000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1500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=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1649F9E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4C636A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98EAC74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17ABAE7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07AB1200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71AF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noProof/>
                <w:sz w:val="24"/>
              </w:rPr>
              <w:t>= 120000000</w:t>
            </w:r>
            <w:r>
              <w:rPr>
                <w:sz w:val="24"/>
              </w:rPr>
              <w:t xml:space="preserve"> инв. 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2369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147600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4F03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CDBA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641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35C8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22BB1C90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DE436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Из суммы поступившего аванса удержан 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CC58C7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76910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A67F00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630B73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Выписка опе-</w:t>
            </w:r>
          </w:p>
        </w:tc>
      </w:tr>
      <w:tr w:rsidR="0080666D" w14:paraId="6DEC3EF4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F43756F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перечислен в бюджет НДС в сумме</w:t>
            </w:r>
            <w:r>
              <w:rPr>
                <w:noProof/>
                <w:sz w:val="24"/>
              </w:rPr>
              <w:t xml:space="preserve"> 18400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9FD1B35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27600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E09B212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641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5013302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0A0E9EBC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раций по счету</w:t>
            </w:r>
          </w:p>
        </w:tc>
      </w:tr>
      <w:tr w:rsidR="0080666D" w14:paraId="2EB541E5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B37FA5F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долл., или</w:t>
            </w:r>
            <w:r>
              <w:rPr>
                <w:noProof/>
                <w:sz w:val="24"/>
              </w:rPr>
              <w:t xml:space="preserve"> 27600000</w:t>
            </w:r>
            <w:r>
              <w:rPr>
                <w:sz w:val="24"/>
              </w:rPr>
              <w:t xml:space="preserve"> инв. руб.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D8CDF5C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27600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061A5E3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D25CAA9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522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1DDC7D07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522,</w:t>
            </w:r>
            <w:r>
              <w:rPr>
                <w:sz w:val="24"/>
              </w:rPr>
              <w:t xml:space="preserve"> бухгал-</w:t>
            </w:r>
          </w:p>
        </w:tc>
      </w:tr>
      <w:tr w:rsidR="0080666D" w14:paraId="48ED071B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AADCB8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866C67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9D9F41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975FD3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1E80A956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терская справ-</w:t>
            </w:r>
          </w:p>
        </w:tc>
      </w:tr>
      <w:tr w:rsidR="0080666D" w14:paraId="526A1490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7FD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E7B9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8503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B80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D83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</w:tr>
      <w:tr w:rsidR="0080666D" w14:paraId="78D8F5AB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A3B1B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Остаток аванса в сумме</w:t>
            </w:r>
            <w:r>
              <w:rPr>
                <w:noProof/>
                <w:sz w:val="24"/>
              </w:rPr>
              <w:t xml:space="preserve"> 80000</w:t>
            </w:r>
            <w:r>
              <w:rPr>
                <w:sz w:val="24"/>
              </w:rPr>
              <w:t xml:space="preserve"> долл. про-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E5149F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54BD2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E94D2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416553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Выписка опе-</w:t>
            </w:r>
          </w:p>
        </w:tc>
      </w:tr>
      <w:tr w:rsidR="0080666D" w14:paraId="76C77773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6559D2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дан за рубли по биржевому курсу: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D79C62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3B3340A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CE018C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1C229C00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раций по счету</w:t>
            </w:r>
          </w:p>
        </w:tc>
      </w:tr>
      <w:tr w:rsidR="0080666D" w14:paraId="7C753B31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5D3E739B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-</w:t>
            </w:r>
            <w:r>
              <w:rPr>
                <w:sz w:val="24"/>
              </w:rPr>
              <w:t xml:space="preserve"> согласно поручению стройорганизации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FE5F2D3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3A1699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25D612A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2365337E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522,</w:t>
            </w:r>
            <w:r>
              <w:rPr>
                <w:sz w:val="24"/>
              </w:rPr>
              <w:t xml:space="preserve"> бухгал-</w:t>
            </w:r>
          </w:p>
        </w:tc>
      </w:tr>
      <w:tr w:rsidR="0080666D" w14:paraId="3E91A1A8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86CBF8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 продаже валюты с ее текущего валют-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EFBD00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D690C7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20FFC3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A4C5CD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терская справ-</w:t>
            </w:r>
          </w:p>
        </w:tc>
      </w:tr>
      <w:tr w:rsidR="0080666D" w14:paraId="162D7F0E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3F37ACD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ного счета списано банком</w:t>
            </w:r>
            <w:r>
              <w:rPr>
                <w:noProof/>
                <w:sz w:val="24"/>
              </w:rPr>
              <w:t xml:space="preserve"> 80000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EBB0355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77BAD45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EB2FE4A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63D24EFF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</w:tr>
      <w:tr w:rsidR="0080666D" w14:paraId="617D5CF8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A6FFD9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долл., что по курсу ЦБ РФ на дату по-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55FC0C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744E7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9F3FF5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20972544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6F99C9CC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216489EF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ручения составило</w:t>
            </w:r>
            <w:r>
              <w:rPr>
                <w:noProof/>
                <w:sz w:val="24"/>
              </w:rPr>
              <w:t xml:space="preserve"> 80000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1520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90C689F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C166A96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303D9A0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25C0C6DD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721D1730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9DF9C2E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руб./долл.</w:t>
            </w:r>
            <w:r>
              <w:rPr>
                <w:noProof/>
                <w:sz w:val="24"/>
              </w:rPr>
              <w:t xml:space="preserve"> = 121600000</w:t>
            </w:r>
            <w:r>
              <w:rPr>
                <w:sz w:val="24"/>
              </w:rPr>
              <w:t xml:space="preserve"> инв. руб. Кур-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277815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DA94DA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314ED37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44DD1FE3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0FF02B62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10F7077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совая разница равна</w:t>
            </w:r>
            <w:r>
              <w:rPr>
                <w:noProof/>
                <w:sz w:val="24"/>
              </w:rPr>
              <w:t xml:space="preserve"> 80000</w:t>
            </w:r>
            <w:r>
              <w:rPr>
                <w:sz w:val="24"/>
              </w:rPr>
              <w:t xml:space="preserve"> долл. 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85A71F4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0D2669F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2B7B875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522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2D2C1A0D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192DFCC5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0BBD0D18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noProof/>
                <w:sz w:val="24"/>
              </w:rPr>
              <w:t xml:space="preserve"> (1520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- 1500</w:t>
            </w:r>
            <w:r>
              <w:rPr>
                <w:sz w:val="24"/>
              </w:rPr>
              <w:t xml:space="preserve"> руб./долл.)</w:t>
            </w:r>
            <w:r>
              <w:rPr>
                <w:noProof/>
                <w:sz w:val="24"/>
              </w:rPr>
              <w:t xml:space="preserve"> =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EAC17ED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B1EC081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5CBF3CC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804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3C54B845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02848189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446D2E8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= 1600000</w:t>
            </w:r>
            <w:r>
              <w:rPr>
                <w:sz w:val="24"/>
              </w:rPr>
              <w:t xml:space="preserve"> инв. руб.: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C15D0B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BF5E74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3B6A27A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(834)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2083FCC3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0EA5CD22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06A1D3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-</w:t>
            </w:r>
            <w:r>
              <w:rPr>
                <w:sz w:val="24"/>
              </w:rPr>
              <w:t xml:space="preserve"> выручка в рублях от продажи по бирже-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1EEB20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D307D1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83D12A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A01B5BC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1B7DD6E5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09BB510B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вому курсу валюты составила</w:t>
            </w:r>
            <w:r>
              <w:rPr>
                <w:noProof/>
                <w:sz w:val="24"/>
              </w:rPr>
              <w:t xml:space="preserve"> 80000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220D59B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0AF8781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EE44CB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07D1ED00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58E575A1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5A9C404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долл. х</w:t>
            </w:r>
            <w:r>
              <w:rPr>
                <w:noProof/>
                <w:sz w:val="24"/>
              </w:rPr>
              <w:t xml:space="preserve"> 1530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= 122400000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CD1A978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25F162B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4E24498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776E2DF1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07A5393A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5DE7DB9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инв. руб. В пользу банка удержана ко-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38A130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309A27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3AB0A8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03C069BD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4E6CCBDA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891171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миссия</w:t>
            </w:r>
            <w:r>
              <w:rPr>
                <w:noProof/>
                <w:sz w:val="24"/>
              </w:rPr>
              <w:t xml:space="preserve"> (2 %)</w:t>
            </w:r>
            <w:r>
              <w:rPr>
                <w:sz w:val="24"/>
              </w:rPr>
              <w:t xml:space="preserve"> на сумму</w:t>
            </w:r>
            <w:r>
              <w:rPr>
                <w:noProof/>
                <w:sz w:val="24"/>
              </w:rPr>
              <w:t xml:space="preserve"> 2448000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12F05C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3FE516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E85C4A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1CD5BAD2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58B1ED6C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ED54190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На расчетный счет поступило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6410336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119952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724F68C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0134116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481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3DB4B5DE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7FCEE80C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CEE3807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122400000</w:t>
            </w:r>
            <w:r>
              <w:rPr>
                <w:sz w:val="24"/>
              </w:rPr>
              <w:t xml:space="preserve"> руб.</w:t>
            </w:r>
            <w:r>
              <w:rPr>
                <w:noProof/>
                <w:sz w:val="24"/>
              </w:rPr>
              <w:t xml:space="preserve"> - 2448000</w:t>
            </w:r>
            <w:r>
              <w:rPr>
                <w:sz w:val="24"/>
              </w:rPr>
              <w:t xml:space="preserve"> руб.</w:t>
            </w:r>
            <w:r>
              <w:rPr>
                <w:noProof/>
                <w:sz w:val="24"/>
              </w:rPr>
              <w:t xml:space="preserve"> =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9E83EAF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DB986C1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(76)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1738962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86A4466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76C9CF58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FA9233F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i/>
                <w:noProof/>
                <w:sz w:val="24"/>
              </w:rPr>
              <w:t>=</w:t>
            </w:r>
            <w:r>
              <w:rPr>
                <w:noProof/>
                <w:sz w:val="24"/>
              </w:rPr>
              <w:t xml:space="preserve"> 119952000</w:t>
            </w:r>
            <w:r>
              <w:rPr>
                <w:sz w:val="24"/>
              </w:rPr>
              <w:t xml:space="preserve"> руб.: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6BA10B6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2448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B1FF461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3EEF40B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481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11153CCA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2860C618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7246B7D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-</w:t>
            </w:r>
            <w:r>
              <w:rPr>
                <w:sz w:val="24"/>
              </w:rPr>
              <w:t xml:space="preserve"> стоимость проданной валюты по курсу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3C727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8FF9007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F4525B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4AC5FBFC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73F760F0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239C4E8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ЦБ РФ списывается на реализацию;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E7C5ECA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121600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44D408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481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2B05586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57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21CDEC85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2E5AF7C3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44EC0FC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-</w:t>
            </w:r>
            <w:r>
              <w:rPr>
                <w:sz w:val="24"/>
              </w:rPr>
              <w:t xml:space="preserve"> курсовая разница составила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C4E6FA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81ED12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14AC3C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7C4641E5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0A99D3D3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2DFBA32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122400000</w:t>
            </w:r>
            <w:r>
              <w:rPr>
                <w:sz w:val="24"/>
              </w:rPr>
              <w:t xml:space="preserve"> руб.</w:t>
            </w:r>
            <w:r>
              <w:rPr>
                <w:noProof/>
                <w:sz w:val="24"/>
              </w:rPr>
              <w:t xml:space="preserve"> - 121600000</w:t>
            </w:r>
            <w:r>
              <w:rPr>
                <w:sz w:val="24"/>
              </w:rPr>
              <w:t xml:space="preserve"> руб.</w:t>
            </w:r>
            <w:r>
              <w:rPr>
                <w:noProof/>
                <w:sz w:val="24"/>
              </w:rPr>
              <w:t xml:space="preserve"> =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F6FF83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DB4F512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481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22A7B05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804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72BE5398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06E899F7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04D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bookmarkStart w:id="165" w:name="OCRUncertain079"/>
            <w:r>
              <w:rPr>
                <w:noProof/>
                <w:sz w:val="24"/>
              </w:rPr>
              <w:t>=</w:t>
            </w:r>
            <w:bookmarkEnd w:id="165"/>
            <w:r>
              <w:rPr>
                <w:noProof/>
                <w:sz w:val="24"/>
              </w:rPr>
              <w:t xml:space="preserve"> 800000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A47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0BB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2C0E1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(834)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3734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553BC59D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67449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Строительная организация последова-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BE2C1E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AF52A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022BF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5D095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1978300F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118F9AA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тельно оплатила затраты по сооружению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62EE29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FB7DA87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B4749C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38E738BB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12660AAD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2D865EC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объекта (материалы, зарплата и пр.), со-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2CAEA9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D96BD9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AF3DA5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480C13F2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09990531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FB4479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ставившие от начала до завершения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22A72C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181DB63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DCA4D7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650B9D28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6DF8045A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E68CD5E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строительства общую сумму</w:t>
            </w:r>
            <w:r>
              <w:rPr>
                <w:noProof/>
                <w:sz w:val="24"/>
              </w:rPr>
              <w:t xml:space="preserve"> 150000000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9B5B34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4069B61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C83A8A4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01E94B3D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4BDF8600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5ECBDC7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руб., что оформляется многими провод-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DD4D39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8C6EB7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2447F1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18CB5744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79E45E11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5924849E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ками по мере начисления и оплаты рас-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9007A5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262266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A67621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0B2A895D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60E52064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8F9B59A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ходов. Общая сумма начисленного и пе-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EB89F8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BCBC11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2BACBF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6330C43C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58C885F2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51187A10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речисленного НДС за время строительст-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30F9A9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8A995F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CEA6CF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6863D3FD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2A4DED11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FC78A7B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ва об</w:t>
            </w:r>
            <w:bookmarkStart w:id="166" w:name="OCRUncertain080"/>
            <w:r>
              <w:rPr>
                <w:sz w:val="24"/>
              </w:rPr>
              <w:t>ъ</w:t>
            </w:r>
            <w:bookmarkEnd w:id="166"/>
            <w:r>
              <w:rPr>
                <w:sz w:val="24"/>
              </w:rPr>
              <w:t>екта составила</w:t>
            </w:r>
            <w:r>
              <w:rPr>
                <w:noProof/>
                <w:sz w:val="24"/>
              </w:rPr>
              <w:t xml:space="preserve"> 7000000</w:t>
            </w:r>
            <w:r>
              <w:rPr>
                <w:sz w:val="24"/>
              </w:rPr>
              <w:t xml:space="preserve"> руб.: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51843E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EF30AF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CF8186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34CCA7CB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0E081FA3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0A8C623F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-</w:t>
            </w:r>
            <w:r>
              <w:rPr>
                <w:sz w:val="24"/>
              </w:rPr>
              <w:t xml:space="preserve"> оплата расходов;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6A1BFC9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647650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BFA88D1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51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155F8F46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47B44119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8B2745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-</w:t>
            </w:r>
            <w:r>
              <w:rPr>
                <w:sz w:val="24"/>
              </w:rPr>
              <w:t xml:space="preserve"> начисление НДС;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1257244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49D5393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29C0313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062EAD1F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17A46A5F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93236D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noProof/>
                <w:sz w:val="24"/>
              </w:rPr>
              <w:t>-</w:t>
            </w:r>
            <w:r>
              <w:rPr>
                <w:sz w:val="24"/>
              </w:rPr>
              <w:t xml:space="preserve"> перечисление налогов в бюджет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66DEEDB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27115DD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7606BA5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51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90E60CC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21487578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91867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По законченному строительству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DF854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08C1A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FAA50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9A94B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2054C15F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3CF4486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предъявлен счет иностранному заказчику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184B0E7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A83813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201A34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43E0C0E4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6EBDE03D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E8B2B7B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на общую сумму</w:t>
            </w:r>
            <w:r>
              <w:rPr>
                <w:noProof/>
                <w:sz w:val="24"/>
              </w:rPr>
              <w:t xml:space="preserve"> 104600</w:t>
            </w:r>
            <w:r>
              <w:rPr>
                <w:sz w:val="24"/>
              </w:rPr>
              <w:t xml:space="preserve"> долл. (возможен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C1002F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D4DE21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FE78703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20336532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3AF0C7C9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05508364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ряд счетов по степени готовности объек-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CCD574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C9A820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E7C3AB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7EE53A0C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22BFD843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22D3360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та), в том числе НДС равен</w:t>
            </w:r>
            <w:r>
              <w:rPr>
                <w:noProof/>
                <w:sz w:val="24"/>
              </w:rPr>
              <w:t xml:space="preserve"> 4600</w:t>
            </w:r>
            <w:r>
              <w:rPr>
                <w:sz w:val="24"/>
              </w:rPr>
              <w:t xml:space="preserve"> долл. (с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B18BD0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F1940A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6D2824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34DD2421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2060545A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4D846C0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учетом налогов, уплаченных с аванса 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81F075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96A964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9135E8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71D76B8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58485742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2A90BC91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сумме</w:t>
            </w:r>
            <w:r>
              <w:rPr>
                <w:noProof/>
                <w:sz w:val="24"/>
              </w:rPr>
              <w:t xml:space="preserve"> 18400</w:t>
            </w:r>
            <w:r>
              <w:rPr>
                <w:sz w:val="24"/>
              </w:rPr>
              <w:t xml:space="preserve"> долл., и</w:t>
            </w:r>
            <w:r>
              <w:rPr>
                <w:noProof/>
                <w:sz w:val="24"/>
              </w:rPr>
              <w:t xml:space="preserve"> 4600</w:t>
            </w:r>
            <w:r>
              <w:rPr>
                <w:sz w:val="24"/>
              </w:rPr>
              <w:t xml:space="preserve"> долл., пред-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D9EBF2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E18D32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96A372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3AD353F3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36523F02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A4871D7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стоящих к уплате, а всего</w:t>
            </w:r>
            <w:r>
              <w:rPr>
                <w:noProof/>
                <w:sz w:val="24"/>
              </w:rPr>
              <w:t xml:space="preserve"> 23000</w:t>
            </w:r>
            <w:r>
              <w:rPr>
                <w:sz w:val="24"/>
              </w:rPr>
              <w:t xml:space="preserve"> долл.,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844306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B01BD73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CDE37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419CC584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48CC473F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0C47F257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noProof/>
                <w:sz w:val="24"/>
              </w:rPr>
              <w:t xml:space="preserve"> 23 %</w:t>
            </w:r>
            <w:r>
              <w:rPr>
                <w:sz w:val="24"/>
              </w:rPr>
              <w:t xml:space="preserve"> от</w:t>
            </w:r>
            <w:r>
              <w:rPr>
                <w:noProof/>
                <w:sz w:val="24"/>
              </w:rPr>
              <w:t xml:space="preserve"> 100000</w:t>
            </w:r>
            <w:r>
              <w:rPr>
                <w:sz w:val="24"/>
              </w:rPr>
              <w:t xml:space="preserve"> долл.), что по курсу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F28B97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5EE29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28949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2ED8A8B0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1684EFF5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5FD61786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ЦБ РФ на дату предъявления счета сос-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3514F2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155DB4A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5CA7D1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242E1268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360D2EBD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04F64B1F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тавило</w:t>
            </w:r>
            <w:r>
              <w:rPr>
                <w:noProof/>
                <w:sz w:val="24"/>
              </w:rPr>
              <w:t xml:space="preserve"> 100000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1600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=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7AC91D1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262E98D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7A68BFC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6B54FA24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41989FA6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2C6E5A6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= 160000000</w:t>
            </w:r>
            <w:r>
              <w:rPr>
                <w:sz w:val="24"/>
              </w:rPr>
              <w:t xml:space="preserve"> инв. руб.,</w:t>
            </w:r>
            <w:r>
              <w:rPr>
                <w:noProof/>
                <w:sz w:val="24"/>
              </w:rPr>
              <w:t xml:space="preserve"> 4600</w:t>
            </w:r>
            <w:r>
              <w:rPr>
                <w:sz w:val="24"/>
              </w:rPr>
              <w:t xml:space="preserve"> долл. 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364D4BE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167360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E4242C9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6218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F08D09D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-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40380EB2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5F528733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7318D1B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noProof/>
                <w:sz w:val="24"/>
              </w:rPr>
              <w:t xml:space="preserve"> 1600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= 7360000</w:t>
            </w:r>
            <w:r>
              <w:rPr>
                <w:sz w:val="24"/>
              </w:rPr>
              <w:t xml:space="preserve"> инв. руб.,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2FF0A91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D453AA2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3E75084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46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2C088E94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341BF8A6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9BA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а всего на сумму</w:t>
            </w:r>
            <w:r>
              <w:rPr>
                <w:noProof/>
                <w:sz w:val="24"/>
              </w:rPr>
              <w:t xml:space="preserve"> 167360000</w:t>
            </w:r>
            <w:r>
              <w:rPr>
                <w:sz w:val="24"/>
              </w:rPr>
              <w:t xml:space="preserve"> инв. 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0D43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7360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BB27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8BB9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68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4021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0C904869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1EB6C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Производится зачет ранее полученного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57765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62E2D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A4E45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D7B039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44377F48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636A57C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 заказчика аванса на</w:t>
            </w:r>
            <w:r>
              <w:rPr>
                <w:noProof/>
                <w:sz w:val="24"/>
              </w:rPr>
              <w:t xml:space="preserve"> 80000</w:t>
            </w:r>
            <w:r>
              <w:rPr>
                <w:sz w:val="24"/>
              </w:rPr>
              <w:t xml:space="preserve"> долл., что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977488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025817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9E55F3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2F82B3C6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0B61D2C3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201ACA85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курсу ЦБ РФ составило</w:t>
            </w:r>
            <w:r>
              <w:rPr>
                <w:noProof/>
                <w:sz w:val="24"/>
              </w:rPr>
              <w:t xml:space="preserve"> 80000</w:t>
            </w:r>
            <w:r>
              <w:rPr>
                <w:sz w:val="24"/>
              </w:rPr>
              <w:t xml:space="preserve"> долл. 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ED8103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1F37EF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55A101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1B28E83B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0CA170B2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2DF469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noProof/>
                <w:sz w:val="24"/>
              </w:rPr>
              <w:t xml:space="preserve"> 1600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= 128000000</w:t>
            </w:r>
            <w:r>
              <w:rPr>
                <w:sz w:val="24"/>
              </w:rPr>
              <w:t xml:space="preserve"> инв. руб.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AA3570A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74EC1B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36B8F2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3060CCE6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0982CDE9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286D07AD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Курсовая разница равна</w:t>
            </w:r>
            <w:r>
              <w:rPr>
                <w:noProof/>
                <w:sz w:val="24"/>
              </w:rPr>
              <w:t xml:space="preserve"> 80000</w:t>
            </w:r>
            <w:r>
              <w:rPr>
                <w:sz w:val="24"/>
              </w:rPr>
              <w:t xml:space="preserve"> долл. 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9CC355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A280F7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DE7456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0C5DE765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34F5BFE8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A220A4E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noProof/>
                <w:sz w:val="24"/>
              </w:rPr>
              <w:t xml:space="preserve"> (1600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- 1500</w:t>
            </w:r>
            <w:r>
              <w:rPr>
                <w:sz w:val="24"/>
              </w:rPr>
              <w:t xml:space="preserve"> руб./долл.)</w:t>
            </w:r>
            <w:r>
              <w:rPr>
                <w:noProof/>
                <w:sz w:val="24"/>
              </w:rPr>
              <w:t xml:space="preserve"> =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6F2480D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7C2DBFD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97E3468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69AD35CC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16174E8F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52CFF73B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= 8000000</w:t>
            </w:r>
            <w:r>
              <w:rPr>
                <w:sz w:val="24"/>
              </w:rPr>
              <w:t xml:space="preserve"> инв. руб., или</w:t>
            </w:r>
            <w:r>
              <w:rPr>
                <w:noProof/>
                <w:sz w:val="24"/>
              </w:rPr>
              <w:t xml:space="preserve"> 128000000 -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F4C6502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0CBB7A6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641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2511E71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-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1D09A54D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2AF1D89C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72D7C09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- 147600000 + 27600000</w:t>
            </w:r>
            <w:r>
              <w:rPr>
                <w:sz w:val="24"/>
              </w:rPr>
              <w:t xml:space="preserve"> ^</w:t>
            </w:r>
            <w:r>
              <w:rPr>
                <w:noProof/>
                <w:sz w:val="24"/>
              </w:rPr>
              <w:t xml:space="preserve"> 8000000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6FC2A51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128000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2F03ABB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509FD3C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6218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4B44D6D0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74A63903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937E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(см. выше)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12CE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2DFF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5C37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-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75E2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413CFF4E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E62718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От иностранного заказчика получено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769910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AD06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7903B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903B3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35B7CB1F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5C1B2801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24600</w:t>
            </w:r>
            <w:r>
              <w:rPr>
                <w:sz w:val="24"/>
              </w:rPr>
              <w:t xml:space="preserve"> долл., в том числе</w:t>
            </w:r>
            <w:r>
              <w:rPr>
                <w:noProof/>
                <w:sz w:val="24"/>
              </w:rPr>
              <w:t xml:space="preserve"> 4600</w:t>
            </w:r>
            <w:r>
              <w:rPr>
                <w:sz w:val="24"/>
              </w:rPr>
              <w:t xml:space="preserve"> долл.</w:t>
            </w:r>
            <w:r>
              <w:rPr>
                <w:noProof/>
                <w:sz w:val="24"/>
              </w:rPr>
              <w:t xml:space="preserve"> 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DA91F2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41DB3C1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285A77D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6C773EF9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38E7F9F2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6F8370E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НДС, что по курсу ЦБ РФ на дату зачис-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B65094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E219F91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AF34F0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632C633D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12733318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66C8A2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ления валюты на текущий валютный счет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CFC36A7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2C9B1F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EBDDA3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1468C5A6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459DE72B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87BE5A0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стройорганизации в банке составило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425170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DF10A3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3227D8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4D36AD29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26E4796D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55BA3E54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20000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1610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=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4F5F0F5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A29DC0B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2EB6132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AFC94C7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0AF4AEB9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261309FD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= 32200000</w:t>
            </w:r>
            <w:r>
              <w:rPr>
                <w:sz w:val="24"/>
              </w:rPr>
              <w:t xml:space="preserve"> инв. руб.,</w:t>
            </w:r>
            <w:r>
              <w:rPr>
                <w:noProof/>
                <w:sz w:val="24"/>
              </w:rPr>
              <w:t xml:space="preserve"> 4600</w:t>
            </w:r>
            <w:r>
              <w:rPr>
                <w:sz w:val="24"/>
              </w:rPr>
              <w:t xml:space="preserve"> долл. 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372FC03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D3AD569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519DA3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0BD524E2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2207068B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7DFA0A8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noProof/>
                <w:sz w:val="24"/>
              </w:rPr>
              <w:t xml:space="preserve"> 1610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</w:t>
            </w:r>
            <w:bookmarkStart w:id="167" w:name="OCRUncertain113"/>
            <w:r>
              <w:rPr>
                <w:noProof/>
                <w:sz w:val="24"/>
              </w:rPr>
              <w:t>=</w:t>
            </w:r>
            <w:bookmarkEnd w:id="167"/>
            <w:r>
              <w:rPr>
                <w:noProof/>
                <w:sz w:val="24"/>
              </w:rPr>
              <w:t xml:space="preserve"> 7406000</w:t>
            </w:r>
            <w:r>
              <w:rPr>
                <w:sz w:val="24"/>
              </w:rPr>
              <w:t xml:space="preserve"> инв. руб.,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92348B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9AA503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5D4AB8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4AC5D19B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6C760C82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0292D72B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 всего</w:t>
            </w:r>
            <w:r>
              <w:rPr>
                <w:noProof/>
                <w:sz w:val="24"/>
              </w:rPr>
              <w:t xml:space="preserve"> 39606000</w:t>
            </w:r>
            <w:r>
              <w:rPr>
                <w:sz w:val="24"/>
              </w:rPr>
              <w:t xml:space="preserve"> инв. руб. Курсовая раз-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65549D6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0FE7FF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E7F324A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0B936BF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4565EE31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07CAD03D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ница равна</w:t>
            </w:r>
            <w:r>
              <w:rPr>
                <w:noProof/>
                <w:sz w:val="24"/>
              </w:rPr>
              <w:t xml:space="preserve"> 20000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(1610</w:t>
            </w:r>
            <w:r>
              <w:rPr>
                <w:sz w:val="24"/>
              </w:rPr>
              <w:t xml:space="preserve"> руб./долл.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AA3752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BD1129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EC3B72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1556FE49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76376AFF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26FA61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- 1600</w:t>
            </w:r>
            <w:r>
              <w:rPr>
                <w:sz w:val="24"/>
              </w:rPr>
              <w:t xml:space="preserve"> руб./долл.)</w:t>
            </w:r>
            <w:r>
              <w:rPr>
                <w:noProof/>
                <w:sz w:val="24"/>
              </w:rPr>
              <w:t xml:space="preserve"> </w:t>
            </w:r>
            <w:bookmarkStart w:id="168" w:name="OCRUncertain114"/>
            <w:r>
              <w:rPr>
                <w:noProof/>
                <w:sz w:val="24"/>
              </w:rPr>
              <w:t>=</w:t>
            </w:r>
            <w:bookmarkEnd w:id="168"/>
            <w:r>
              <w:rPr>
                <w:noProof/>
                <w:sz w:val="24"/>
              </w:rPr>
              <w:t xml:space="preserve"> 200000</w:t>
            </w:r>
            <w:r>
              <w:rPr>
                <w:sz w:val="24"/>
              </w:rPr>
              <w:t xml:space="preserve"> руб. и</w:t>
            </w:r>
            <w:r>
              <w:rPr>
                <w:noProof/>
                <w:sz w:val="24"/>
              </w:rPr>
              <w:t xml:space="preserve"> 4600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042B2F7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9D89102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43FED6A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0383E6BC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4CECB23C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710BB63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долл. х</w:t>
            </w:r>
            <w:r>
              <w:rPr>
                <w:noProof/>
                <w:sz w:val="24"/>
              </w:rPr>
              <w:t xml:space="preserve"> (1610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7F19D74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39360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B3258D6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586E096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6218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7262A1F9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6B9AB7DD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2F7E8D7A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- 1600</w:t>
            </w:r>
            <w:r>
              <w:rPr>
                <w:sz w:val="24"/>
              </w:rPr>
              <w:t xml:space="preserve"> руб./долл.)</w:t>
            </w:r>
            <w:r>
              <w:rPr>
                <w:noProof/>
                <w:sz w:val="24"/>
              </w:rPr>
              <w:t xml:space="preserve"> </w:t>
            </w:r>
            <w:bookmarkStart w:id="169" w:name="OCRUncertain115"/>
            <w:r>
              <w:rPr>
                <w:noProof/>
                <w:sz w:val="24"/>
              </w:rPr>
              <w:t>=</w:t>
            </w:r>
            <w:bookmarkEnd w:id="169"/>
            <w:r>
              <w:rPr>
                <w:noProof/>
                <w:sz w:val="24"/>
              </w:rPr>
              <w:t xml:space="preserve"> 46000</w:t>
            </w:r>
            <w:r>
              <w:rPr>
                <w:sz w:val="24"/>
              </w:rPr>
              <w:t xml:space="preserve"> руб., а всего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064775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39606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CF00793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F5F9BD3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-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31E9A639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5B213A1F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8D5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курсовая разница составила</w:t>
            </w:r>
            <w:r>
              <w:rPr>
                <w:noProof/>
                <w:sz w:val="24"/>
              </w:rPr>
              <w:t xml:space="preserve"> 246000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771C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246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3699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8C16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803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EF40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5B9089F3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BFA93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Производится зачет по расчетам с бюд-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CBFA79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54DD1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B2426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AA1FBE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1CA2E245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53090585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жетом по НДС на сумму</w:t>
            </w:r>
            <w:r>
              <w:rPr>
                <w:noProof/>
                <w:sz w:val="24"/>
              </w:rPr>
              <w:t xml:space="preserve"> 7000000</w:t>
            </w:r>
            <w:r>
              <w:rPr>
                <w:sz w:val="24"/>
              </w:rPr>
              <w:t xml:space="preserve"> руб. (см.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C259BC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9D600A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1E4CF7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1F7707A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7C355675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44C3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выше)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C28F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7000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BA00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4181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D1DA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334CD11C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42C489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Погашена задолженность перед бюдже-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7A8EB8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C1DF3E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9E226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9B34FE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0219BF69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FB09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том на сумму</w:t>
            </w:r>
            <w:r>
              <w:rPr>
                <w:noProof/>
                <w:sz w:val="24"/>
              </w:rPr>
              <w:t xml:space="preserve"> 360000</w:t>
            </w:r>
            <w:r>
              <w:rPr>
                <w:sz w:val="24"/>
              </w:rPr>
              <w:t xml:space="preserve"> руб. (см. выше)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15645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360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7248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E621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51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861D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6161DBE8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CD7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Затраты по законченному строительству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66985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EFDB4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BB6B0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052B7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4E39CC2A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023E4567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списываются на реализацию в сумме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9F933E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848A9D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6A973A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DC79F5E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55904700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3A2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noProof/>
                <w:sz w:val="24"/>
              </w:rPr>
              <w:t>150000000</w:t>
            </w:r>
            <w:r>
              <w:rPr>
                <w:sz w:val="24"/>
              </w:rPr>
              <w:t xml:space="preserve"> руб. (см. выше)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D9C9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150000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A6AC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E63A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204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45CB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53C9B510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00A51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Определяется финансовый результат по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C93D6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44F25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125C69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70005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3F434911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C340E23" w14:textId="77777777" w:rsidR="0080666D" w:rsidRDefault="0080666D">
            <w:pPr>
              <w:widowControl w:val="0"/>
              <w:rPr>
                <w:sz w:val="24"/>
              </w:rPr>
            </w:pPr>
            <w:bookmarkStart w:id="170" w:name="OCRUncertain116"/>
            <w:r>
              <w:rPr>
                <w:sz w:val="24"/>
              </w:rPr>
              <w:t>з</w:t>
            </w:r>
            <w:bookmarkEnd w:id="170"/>
            <w:r>
              <w:rPr>
                <w:sz w:val="24"/>
              </w:rPr>
              <w:t>аконченному строительству на сумму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40F410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83FCF78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306DB2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09132A1D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38FD8C58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356E34D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10000000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75AB773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E3C6C47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F12ADCB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7AA221F4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426D4290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1FDEBCD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Таким образом, общая прибыль по соору-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54BFD87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F49E6C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128409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04356FF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0A5A1A03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749F648D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женному объекту составила</w:t>
            </w:r>
            <w:r>
              <w:rPr>
                <w:noProof/>
                <w:sz w:val="24"/>
              </w:rPr>
              <w:t xml:space="preserve"> 4646000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1E1780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1C743E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484725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824799B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7A4E1999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8B6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(см. выше)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B1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96F8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5AD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030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</w:tr>
    </w:tbl>
    <w:p w14:paraId="2138F36D" w14:textId="77777777" w:rsidR="0080666D" w:rsidRDefault="0080666D">
      <w:pPr>
        <w:widowControl w:val="0"/>
        <w:numPr>
          <w:ilvl w:val="12"/>
          <w:numId w:val="0"/>
        </w:numPr>
        <w:rPr>
          <w:sz w:val="24"/>
        </w:rPr>
      </w:pPr>
    </w:p>
    <w:p w14:paraId="20DF655B" w14:textId="77777777" w:rsidR="0080666D" w:rsidRDefault="0080666D">
      <w:pPr>
        <w:widowControl w:val="0"/>
        <w:rPr>
          <w:sz w:val="24"/>
        </w:rPr>
      </w:pPr>
    </w:p>
    <w:p w14:paraId="354015D9" w14:textId="77777777" w:rsidR="0080666D" w:rsidRDefault="0080666D">
      <w:pPr>
        <w:widowControl w:val="0"/>
        <w:rPr>
          <w:sz w:val="24"/>
        </w:rPr>
      </w:pPr>
      <w:r>
        <w:rPr>
          <w:sz w:val="24"/>
        </w:rPr>
        <w:t xml:space="preserve"> Операции по получению технического содействия, приобретения патентов и лицензий, технической документации и по обучению работников предприятия за границе</w:t>
      </w:r>
    </w:p>
    <w:p w14:paraId="7692EBBD" w14:textId="77777777" w:rsidR="0080666D" w:rsidRDefault="0080666D">
      <w:pPr>
        <w:widowControl w:val="0"/>
        <w:rPr>
          <w:sz w:val="24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134"/>
        <w:gridCol w:w="1134"/>
        <w:gridCol w:w="1134"/>
        <w:gridCol w:w="1983"/>
      </w:tblGrid>
      <w:tr w:rsidR="0080666D" w14:paraId="3E24BBE3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6A9D8E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Содержание операции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B4000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Сумма 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434419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Корреспонденция счетов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9855EA" w14:textId="77777777" w:rsidR="0080666D" w:rsidRDefault="0080666D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Документы для основания</w:t>
            </w:r>
          </w:p>
        </w:tc>
      </w:tr>
      <w:tr w:rsidR="0080666D" w14:paraId="0E845F8A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D10D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B48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03A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D843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5DD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проводки</w:t>
            </w:r>
          </w:p>
        </w:tc>
      </w:tr>
      <w:tr w:rsidR="0080666D" w14:paraId="34341540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51FC97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Акцептован счет инофирмы за приобре-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53DCF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50945E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58D39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BACC1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Акцептованный</w:t>
            </w:r>
          </w:p>
        </w:tc>
      </w:tr>
      <w:tr w:rsidR="0080666D" w14:paraId="18D8EA39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D20070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тенную у нее лицензию на сумму</w:t>
            </w:r>
            <w:r>
              <w:rPr>
                <w:noProof/>
                <w:sz w:val="24"/>
              </w:rPr>
              <w:t xml:space="preserve"> 5000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0B9612A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2D1841D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AC63009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202DD1DE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счет</w:t>
            </w:r>
          </w:p>
        </w:tc>
      </w:tr>
      <w:tr w:rsidR="0080666D" w14:paraId="0E5152BF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549E458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долл., или</w:t>
            </w:r>
            <w:r>
              <w:rPr>
                <w:noProof/>
                <w:sz w:val="24"/>
              </w:rPr>
              <w:t xml:space="preserve"> 5000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2000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=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6DD3390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F100302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45072EB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3D555958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7C516155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31B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noProof/>
                <w:sz w:val="24"/>
              </w:rPr>
              <w:t>= 10000000</w:t>
            </w:r>
            <w:r>
              <w:rPr>
                <w:sz w:val="24"/>
              </w:rPr>
              <w:t xml:space="preserve"> инв. 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3802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5CFF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2033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08C4A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6021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AADA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353B95B5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0FE88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Акцептован счет инофирмы за предостав-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5927A3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527DD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B1A07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6560B2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Акцептованный</w:t>
            </w:r>
          </w:p>
        </w:tc>
      </w:tr>
      <w:tr w:rsidR="0080666D" w14:paraId="5C64FF22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9EB232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ление технической документации по ис-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CAFBC2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CD1CDC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7CF37A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639814DB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счет</w:t>
            </w:r>
          </w:p>
        </w:tc>
      </w:tr>
      <w:tr w:rsidR="0080666D" w14:paraId="2FC1BD6D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299C929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пользованию лицензии в производствен-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6AFAEF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CD9632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ABE769C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07D92088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195CE3ED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368CC508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ном процессе предприятия на сумму</w:t>
            </w:r>
            <w:r>
              <w:rPr>
                <w:noProof/>
                <w:sz w:val="24"/>
              </w:rPr>
              <w:t xml:space="preserve"> 500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16F93DB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0880B21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E1FD146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65AC2D90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33CD3294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BA0C32E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долл., или</w:t>
            </w:r>
            <w:r>
              <w:rPr>
                <w:noProof/>
                <w:sz w:val="24"/>
              </w:rPr>
              <w:t xml:space="preserve"> 500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2000</w:t>
            </w:r>
            <w:r>
              <w:rPr>
                <w:sz w:val="24"/>
              </w:rPr>
              <w:t xml:space="preserve"> руб./долл.</w:t>
            </w:r>
            <w:r>
              <w:rPr>
                <w:noProof/>
                <w:sz w:val="24"/>
              </w:rPr>
              <w:t xml:space="preserve"> =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16C8B84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30E53A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AD6A43C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7675FA5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72574694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3859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noProof/>
                <w:sz w:val="24"/>
              </w:rPr>
              <w:t>= 1000000</w:t>
            </w:r>
            <w:r>
              <w:rPr>
                <w:sz w:val="24"/>
              </w:rPr>
              <w:t xml:space="preserve"> инв. 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8D58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28BD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2031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7DE1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6021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E274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38666112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3B9A6F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Акцептован счет инофирмы за обучение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A05D88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30EFA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663A20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D0A568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Акцептованный</w:t>
            </w:r>
          </w:p>
        </w:tc>
      </w:tr>
      <w:tr w:rsidR="0080666D" w14:paraId="01F7FC7C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AA6C4A8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работников предприятия за границей на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AD3480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68037ED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FEE35D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00957D6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счет</w:t>
            </w:r>
          </w:p>
        </w:tc>
      </w:tr>
      <w:tr w:rsidR="0080666D" w14:paraId="7BA743D0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219DD965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сумму</w:t>
            </w:r>
            <w:r>
              <w:rPr>
                <w:noProof/>
                <w:sz w:val="24"/>
              </w:rPr>
              <w:t xml:space="preserve"> 3000</w:t>
            </w:r>
            <w:r>
              <w:rPr>
                <w:sz w:val="24"/>
              </w:rPr>
              <w:t xml:space="preserve"> долл., или</w:t>
            </w:r>
            <w:r>
              <w:rPr>
                <w:noProof/>
                <w:sz w:val="24"/>
              </w:rPr>
              <w:t xml:space="preserve"> 3000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2000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FA9CD72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03B601F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0E3755B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2119F3B6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05B8F51B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735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руб./долл.</w:t>
            </w:r>
            <w:r>
              <w:rPr>
                <w:noProof/>
                <w:sz w:val="24"/>
              </w:rPr>
              <w:t xml:space="preserve"> = 6000000</w:t>
            </w:r>
            <w:r>
              <w:rPr>
                <w:sz w:val="24"/>
              </w:rPr>
              <w:t xml:space="preserve"> инв. 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4598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9728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2031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C98D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6021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EEE7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37CB6F54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9FB07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Оплачены счета инофирмы на общую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41FD7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A62443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C9EA3F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2C267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Поручения на</w:t>
            </w:r>
          </w:p>
        </w:tc>
      </w:tr>
      <w:tr w:rsidR="0080666D" w14:paraId="42F5B2F5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127ABECA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сумму</w:t>
            </w:r>
            <w:r>
              <w:rPr>
                <w:noProof/>
                <w:sz w:val="24"/>
              </w:rPr>
              <w:t xml:space="preserve"> 9000</w:t>
            </w:r>
            <w:r>
              <w:rPr>
                <w:sz w:val="24"/>
              </w:rPr>
              <w:t xml:space="preserve"> долл., что составило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9F5F39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B8FE2FE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A040803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27B4177C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переводы, бух-</w:t>
            </w:r>
          </w:p>
        </w:tc>
      </w:tr>
      <w:tr w:rsidR="0080666D" w14:paraId="11FD8027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6DF42B5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t>18000000</w:t>
            </w:r>
            <w:r>
              <w:rPr>
                <w:sz w:val="24"/>
              </w:rPr>
              <w:t xml:space="preserve"> инв. руб. Курсовая разница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E0F149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394A6FD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6021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8D7071C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522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2C3896CA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галтерская</w:t>
            </w:r>
          </w:p>
        </w:tc>
      </w:tr>
      <w:tr w:rsidR="0080666D" w14:paraId="0C7F76E3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52A178F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noProof/>
                <w:sz w:val="24"/>
              </w:rPr>
              <w:t xml:space="preserve"> 18000000</w:t>
            </w:r>
            <w:r>
              <w:rPr>
                <w:sz w:val="24"/>
              </w:rPr>
              <w:t xml:space="preserve"> руб.</w:t>
            </w:r>
            <w:r>
              <w:rPr>
                <w:noProof/>
                <w:sz w:val="24"/>
              </w:rPr>
              <w:t xml:space="preserve"> - 17000000</w:t>
            </w:r>
            <w:r>
              <w:rPr>
                <w:sz w:val="24"/>
              </w:rPr>
              <w:t xml:space="preserve"> руб.</w:t>
            </w:r>
            <w:r>
              <w:rPr>
                <w:noProof/>
                <w:sz w:val="24"/>
              </w:rPr>
              <w:t xml:space="preserve"> =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AD6960C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547470B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A7D2E0F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522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F5CF71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0108B2A6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93E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noProof/>
                <w:sz w:val="24"/>
              </w:rPr>
              <w:t>= 1000000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73B7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F090D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(834)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FBD6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F87D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6B21EDA3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BA389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Лицензия и техническая документация по-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1A9C4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E937E9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12DEBB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F773C9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66FF0C50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0FA67DBB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ступили на предприятие и списываются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13217A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9C0FA7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B54860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74A7DE10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174BB82A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18846AE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на счет</w:t>
            </w:r>
            <w:r>
              <w:rPr>
                <w:noProof/>
                <w:sz w:val="24"/>
              </w:rPr>
              <w:t xml:space="preserve"> 49</w:t>
            </w:r>
            <w:r>
              <w:rPr>
                <w:sz w:val="24"/>
              </w:rPr>
              <w:t xml:space="preserve"> в сумме</w:t>
            </w:r>
            <w:r>
              <w:rPr>
                <w:noProof/>
                <w:sz w:val="24"/>
              </w:rPr>
              <w:t xml:space="preserve"> 5500</w:t>
            </w:r>
            <w:r>
              <w:rPr>
                <w:sz w:val="24"/>
              </w:rPr>
              <w:t xml:space="preserve"> долл., что по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40C7773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D4F4262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4B267A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B3EE7B4" w14:textId="77777777" w:rsidR="0080666D" w:rsidRDefault="0080666D">
            <w:pPr>
              <w:widowControl w:val="0"/>
              <w:rPr>
                <w:sz w:val="24"/>
              </w:rPr>
            </w:pPr>
          </w:p>
        </w:tc>
      </w:tr>
      <w:tr w:rsidR="0080666D" w14:paraId="63E47F50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EE4D995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курсу ЦБ РФ составило</w:t>
            </w:r>
            <w:r>
              <w:rPr>
                <w:noProof/>
                <w:sz w:val="24"/>
              </w:rPr>
              <w:t xml:space="preserve"> 5500</w:t>
            </w:r>
            <w:r>
              <w:rPr>
                <w:sz w:val="24"/>
              </w:rPr>
              <w:t xml:space="preserve"> долл. х</w:t>
            </w:r>
            <w:r>
              <w:rPr>
                <w:noProof/>
                <w:sz w:val="24"/>
              </w:rPr>
              <w:t xml:space="preserve"> 1960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7BF70E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10780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AC1AA53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2B034F9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2033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6CED3A5A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6E47FF7C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FF4FA3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руб./долл.</w:t>
            </w:r>
            <w:r>
              <w:rPr>
                <w:noProof/>
                <w:sz w:val="24"/>
              </w:rPr>
              <w:t xml:space="preserve"> = 10780000</w:t>
            </w:r>
            <w:r>
              <w:rPr>
                <w:sz w:val="24"/>
              </w:rPr>
              <w:t xml:space="preserve"> инв. руб. Курсовая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42F6414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91EF5C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3C8D5ED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2031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6AC3A2C3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3385C360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5B21206C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sz w:val="24"/>
              </w:rPr>
              <w:t>разница равна</w:t>
            </w:r>
            <w:r>
              <w:rPr>
                <w:noProof/>
                <w:sz w:val="24"/>
              </w:rPr>
              <w:t xml:space="preserve"> 11000000</w:t>
            </w:r>
            <w:r>
              <w:rPr>
                <w:sz w:val="24"/>
              </w:rPr>
              <w:t xml:space="preserve"> руб.</w:t>
            </w:r>
            <w:r>
              <w:rPr>
                <w:noProof/>
                <w:sz w:val="24"/>
              </w:rPr>
              <w:t xml:space="preserve"> - 10780000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0E5AA20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220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BC4DC4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4001E43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2033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5395C3CF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77698AB6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1849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руб.</w:t>
            </w:r>
            <w:r>
              <w:rPr>
                <w:noProof/>
                <w:sz w:val="24"/>
              </w:rPr>
              <w:t xml:space="preserve"> = 220000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7D44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5DE4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(834)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B28B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2031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599B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54DD20E4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FB6E8A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Лицензия по внешнеторговой себестои-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CC78E1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4613E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729D0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8BEBAD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334AAC8D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4243AAE3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мости транзитом через счет капитальных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8FF9B0F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0EC6B1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8D40BC5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09D45EEF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1AEBBE67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52CA59C4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вложений относится на счет нематериаль-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7E2850D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10780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8171D31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086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9C78FA1" w14:textId="77777777" w:rsidR="0080666D" w:rsidRDefault="0080666D">
            <w:pPr>
              <w:widowControl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49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77DE017B" w14:textId="77777777" w:rsidR="0080666D" w:rsidRDefault="0080666D">
            <w:pPr>
              <w:widowControl w:val="0"/>
              <w:rPr>
                <w:noProof/>
                <w:sz w:val="24"/>
              </w:rPr>
            </w:pPr>
          </w:p>
        </w:tc>
      </w:tr>
      <w:tr w:rsidR="0080666D" w14:paraId="71408884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2C7D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ных активов в сумме</w:t>
            </w:r>
            <w:r>
              <w:rPr>
                <w:noProof/>
                <w:sz w:val="24"/>
              </w:rPr>
              <w:t xml:space="preserve"> 10780000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A4A9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10780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946D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F9CF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086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365E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  <w:tr w:rsidR="0080666D" w14:paraId="7CA861EA" w14:textId="77777777"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C21E0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Затраты по обучению работников пред-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069F93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24AA9C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B20535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7E7056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</w:tc>
      </w:tr>
      <w:tr w:rsidR="0080666D" w14:paraId="7C5CBFA6" w14:textId="77777777"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14:paraId="62C14392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приятия списаны на издержки производ-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B4A11B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396F6AB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181DFC0" w14:textId="77777777" w:rsidR="0080666D" w:rsidRDefault="0080666D">
            <w:pPr>
              <w:widowControl w:val="0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14:paraId="4E71BC97" w14:textId="77777777" w:rsidR="0080666D" w:rsidRDefault="008066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0666D" w14:paraId="132E811D" w14:textId="77777777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387F" w14:textId="77777777" w:rsidR="0080666D" w:rsidRDefault="0080666D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ства в сумме</w:t>
            </w:r>
            <w:r>
              <w:rPr>
                <w:noProof/>
                <w:sz w:val="24"/>
              </w:rPr>
              <w:t xml:space="preserve"> 6000000</w:t>
            </w:r>
            <w:r>
              <w:rPr>
                <w:sz w:val="24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16E9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BA05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0F55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2031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0E97" w14:textId="77777777" w:rsidR="0080666D" w:rsidRDefault="0080666D">
            <w:pPr>
              <w:widowControl w:val="0"/>
              <w:spacing w:before="20"/>
              <w:rPr>
                <w:noProof/>
                <w:sz w:val="24"/>
              </w:rPr>
            </w:pPr>
          </w:p>
        </w:tc>
      </w:tr>
    </w:tbl>
    <w:p w14:paraId="7A1BE93C" w14:textId="77777777" w:rsidR="0080666D" w:rsidRDefault="0080666D">
      <w:pPr>
        <w:widowControl w:val="0"/>
        <w:rPr>
          <w:sz w:val="24"/>
        </w:rPr>
      </w:pPr>
    </w:p>
    <w:p w14:paraId="1BCF8960" w14:textId="77777777" w:rsidR="0080666D" w:rsidRDefault="0080666D">
      <w:pPr>
        <w:widowControl w:val="0"/>
        <w:ind w:firstLine="720"/>
        <w:jc w:val="both"/>
        <w:rPr>
          <w:sz w:val="24"/>
        </w:rPr>
      </w:pPr>
    </w:p>
    <w:p w14:paraId="03D5F4FB" w14:textId="77777777" w:rsidR="0080666D" w:rsidRDefault="0080666D">
      <w:pPr>
        <w:pStyle w:val="1"/>
      </w:pPr>
      <w:bookmarkStart w:id="171" w:name="_Toc417232910"/>
      <w:r>
        <w:t>Список литературы.</w:t>
      </w:r>
      <w:bookmarkEnd w:id="171"/>
    </w:p>
    <w:p w14:paraId="4223F123" w14:textId="77777777" w:rsidR="0080666D" w:rsidRDefault="0080666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Ю. А. Григорьев. Учет, анализ и контроль внешнеэкономической деятельности и валютных операций. М.: 1993.</w:t>
      </w:r>
    </w:p>
    <w:p w14:paraId="77E6AF24" w14:textId="77777777" w:rsidR="0080666D" w:rsidRDefault="0080666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В.И. Макарова, Ю.А. Григорьев. Альбом бухгалтерских проводок рублевых и валютных операций. М.:1996.</w:t>
      </w:r>
    </w:p>
    <w:p w14:paraId="67D9F9B4" w14:textId="347767AF" w:rsidR="0080666D" w:rsidRDefault="0080666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Оформление валютных операций. М.: Приор, 1994</w:t>
      </w:r>
      <w:bookmarkStart w:id="172" w:name="_GoBack"/>
      <w:bookmarkEnd w:id="172"/>
    </w:p>
    <w:sectPr w:rsidR="0080666D">
      <w:footerReference w:type="even" r:id="rId9"/>
      <w:footerReference w:type="default" r:id="rId10"/>
      <w:pgSz w:w="11907" w:h="16840" w:code="9"/>
      <w:pgMar w:top="1135" w:right="283" w:bottom="993" w:left="1276" w:header="720" w:footer="720" w:gutter="0"/>
      <w:cols w:space="6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8" w:author="Станислав Тактаев" w:initials="СТ">
    <w:p w14:paraId="213D4112" w14:textId="77777777" w:rsidR="0080666D" w:rsidRDefault="0080666D">
      <w:pPr>
        <w:pStyle w:val="a4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3"/>
        </w:rPr>
        <w:instrText xml:space="preserve">  </w:instrText>
      </w:r>
      <w:r>
        <w:fldChar w:fldCharType="end"/>
      </w:r>
      <w:r>
        <w:rPr>
          <w:rStyle w:val="a3"/>
        </w:rPr>
        <w:annotationRef/>
      </w:r>
    </w:p>
  </w:comment>
  <w:comment w:id="39" w:author="Станислав Тактаев" w:initials="СТ">
    <w:p w14:paraId="45F61CA4" w14:textId="77777777" w:rsidR="0080666D" w:rsidRDefault="0080666D">
      <w:pPr>
        <w:pStyle w:val="a4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3"/>
        </w:rPr>
        <w:instrText xml:space="preserve">  </w:instrText>
      </w:r>
      <w:r>
        <w:fldChar w:fldCharType="end"/>
      </w: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3D4112" w15:done="0"/>
  <w15:commentEx w15:paraId="45F61C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C2856" w14:textId="77777777" w:rsidR="0080666D" w:rsidRDefault="0080666D">
      <w:r>
        <w:separator/>
      </w:r>
    </w:p>
  </w:endnote>
  <w:endnote w:type="continuationSeparator" w:id="0">
    <w:p w14:paraId="18195901" w14:textId="77777777" w:rsidR="0080666D" w:rsidRDefault="0080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67E7B" w14:textId="77777777" w:rsidR="0080666D" w:rsidRDefault="0080666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EF3197" w14:textId="77777777" w:rsidR="0080666D" w:rsidRDefault="0080666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376EA" w14:textId="77777777" w:rsidR="0080666D" w:rsidRDefault="0080666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325D31E" w14:textId="77777777" w:rsidR="0080666D" w:rsidRDefault="0080666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455A0" w14:textId="77777777" w:rsidR="0080666D" w:rsidRDefault="0080666D">
      <w:r>
        <w:separator/>
      </w:r>
    </w:p>
  </w:footnote>
  <w:footnote w:type="continuationSeparator" w:id="0">
    <w:p w14:paraId="56C31929" w14:textId="77777777" w:rsidR="0080666D" w:rsidRDefault="0080666D">
      <w:r>
        <w:continuationSeparator/>
      </w:r>
    </w:p>
  </w:footnote>
  <w:footnote w:id="1">
    <w:p w14:paraId="6585B29E" w14:textId="77777777" w:rsidR="0080666D" w:rsidRDefault="0080666D">
      <w:pPr>
        <w:pStyle w:val="a7"/>
      </w:pPr>
      <w:r>
        <w:rPr>
          <w:rStyle w:val="a8"/>
        </w:rPr>
        <w:t>*</w:t>
      </w:r>
      <w:r>
        <w:t xml:space="preserve"> Термин </w:t>
      </w:r>
      <w:bookmarkStart w:id="26" w:name="OCRUncertain047"/>
      <w:r>
        <w:t>"Франко"</w:t>
      </w:r>
      <w:bookmarkEnd w:id="26"/>
      <w:r>
        <w:t xml:space="preserve"> во внешнеторговой практике означает условие продажи, по </w:t>
      </w:r>
      <w:bookmarkStart w:id="27" w:name="OCRUncertain048"/>
      <w:r>
        <w:t>кото</w:t>
      </w:r>
      <w:bookmarkEnd w:id="27"/>
      <w:r>
        <w:t xml:space="preserve">рому продавец обязан доставить товар в определенное контрактом место за свои </w:t>
      </w:r>
      <w:bookmarkStart w:id="28" w:name="OCRUncertain050"/>
      <w:r>
        <w:t xml:space="preserve"> </w:t>
      </w:r>
      <w:bookmarkEnd w:id="28"/>
      <w:r>
        <w:t xml:space="preserve">счет и риск, в связи с чем в цену товара включаются все расходы по доставке товара </w:t>
      </w:r>
      <w:bookmarkStart w:id="29" w:name="OCRUncertain051"/>
      <w:r>
        <w:t xml:space="preserve"> </w:t>
      </w:r>
      <w:bookmarkEnd w:id="29"/>
      <w:r>
        <w:t>до этого места.</w:t>
      </w:r>
    </w:p>
  </w:footnote>
  <w:footnote w:id="2">
    <w:p w14:paraId="552250B5" w14:textId="77777777" w:rsidR="0080666D" w:rsidRDefault="0080666D">
      <w:pPr>
        <w:widowControl w:val="0"/>
        <w:spacing w:before="160"/>
        <w:ind w:left="180" w:hanging="180"/>
        <w:rPr>
          <w:sz w:val="24"/>
        </w:rPr>
      </w:pPr>
      <w:r>
        <w:rPr>
          <w:rStyle w:val="a8"/>
        </w:rPr>
        <w:t>*</w:t>
      </w:r>
      <w:r>
        <w:rPr>
          <w:vertAlign w:val="superscript"/>
        </w:rPr>
        <w:t>*</w:t>
      </w:r>
      <w:r>
        <w:t xml:space="preserve"> Фоб</w:t>
      </w:r>
      <w:r>
        <w:rPr>
          <w:noProof/>
        </w:rPr>
        <w:t xml:space="preserve"> —</w:t>
      </w:r>
      <w:r>
        <w:t>первые буквы трех английских слов</w:t>
      </w:r>
      <w:r>
        <w:rPr>
          <w:lang w:val="en-US"/>
        </w:rPr>
        <w:t xml:space="preserve"> (free on board</w:t>
      </w:r>
      <w:r>
        <w:rPr>
          <w:noProof/>
        </w:rPr>
        <w:t xml:space="preserve"> —</w:t>
      </w:r>
      <w:r>
        <w:t xml:space="preserve"> свободно на борту). Сиф</w:t>
      </w:r>
      <w:r>
        <w:rPr>
          <w:noProof/>
        </w:rPr>
        <w:t xml:space="preserve"> —</w:t>
      </w:r>
      <w:r>
        <w:t xml:space="preserve"> первые буквы тр</w:t>
      </w:r>
      <w:bookmarkStart w:id="57" w:name="OCRUncertain074"/>
      <w:r>
        <w:t>е</w:t>
      </w:r>
      <w:bookmarkEnd w:id="57"/>
      <w:r>
        <w:t>х английских слов</w:t>
      </w:r>
      <w:r>
        <w:rPr>
          <w:noProof/>
        </w:rPr>
        <w:t xml:space="preserve"> —</w:t>
      </w:r>
      <w:r>
        <w:rPr>
          <w:lang w:val="en-US"/>
        </w:rPr>
        <w:t xml:space="preserve"> cost</w:t>
      </w:r>
      <w:r>
        <w:t xml:space="preserve"> (стоимость),</w:t>
      </w:r>
      <w:r>
        <w:rPr>
          <w:lang w:val="en-US"/>
        </w:rPr>
        <w:t xml:space="preserve"> insurance</w:t>
      </w:r>
      <w:r>
        <w:t xml:space="preserve"> (страхо</w:t>
      </w:r>
      <w:r>
        <w:softHyphen/>
        <w:t>вание),</w:t>
      </w:r>
      <w:r>
        <w:rPr>
          <w:lang w:val="en-US"/>
        </w:rPr>
        <w:t xml:space="preserve"> freight</w:t>
      </w:r>
      <w:r>
        <w:t xml:space="preserve"> (фрахт).</w:t>
      </w:r>
    </w:p>
    <w:p w14:paraId="207F0C84" w14:textId="77777777" w:rsidR="0080666D" w:rsidRDefault="0080666D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3D411646"/>
    <w:multiLevelType w:val="singleLevel"/>
    <w:tmpl w:val="D3E82D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E6C12E1"/>
    <w:multiLevelType w:val="singleLevel"/>
    <w:tmpl w:val="D3E82D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66D"/>
    <w:rsid w:val="0033105B"/>
    <w:rsid w:val="0066089C"/>
    <w:rsid w:val="0080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10F637A"/>
  <w15:chartTrackingRefBased/>
  <w15:docId w15:val="{04FC6C6C-69D9-46F4-BD0E-F1474F5F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note text"/>
    <w:basedOn w:val="a"/>
    <w:semiHidden/>
  </w:style>
  <w:style w:type="character" w:styleId="a8">
    <w:name w:val="footnote reference"/>
    <w:basedOn w:val="a0"/>
    <w:semiHidden/>
    <w:rPr>
      <w:vertAlign w:val="superscript"/>
    </w:rPr>
  </w:style>
  <w:style w:type="paragraph" w:styleId="10">
    <w:name w:val="toc 1"/>
    <w:basedOn w:val="a"/>
    <w:next w:val="a"/>
    <w:semiHidden/>
    <w:pPr>
      <w:tabs>
        <w:tab w:val="right" w:leader="underscore" w:pos="10348"/>
      </w:tabs>
      <w:spacing w:before="120"/>
    </w:pPr>
    <w:rPr>
      <w:b/>
      <w:i/>
      <w:sz w:val="24"/>
    </w:rPr>
  </w:style>
  <w:style w:type="paragraph" w:styleId="20">
    <w:name w:val="toc 2"/>
    <w:basedOn w:val="a"/>
    <w:next w:val="a"/>
    <w:semiHidden/>
    <w:pPr>
      <w:tabs>
        <w:tab w:val="right" w:leader="underscore" w:pos="10348"/>
      </w:tabs>
      <w:spacing w:before="120"/>
      <w:ind w:left="200"/>
    </w:pPr>
    <w:rPr>
      <w:b/>
      <w:sz w:val="22"/>
    </w:rPr>
  </w:style>
  <w:style w:type="paragraph" w:styleId="30">
    <w:name w:val="toc 3"/>
    <w:basedOn w:val="a"/>
    <w:next w:val="a"/>
    <w:semiHidden/>
    <w:pPr>
      <w:tabs>
        <w:tab w:val="right" w:leader="underscore" w:pos="10348"/>
      </w:tabs>
      <w:ind w:left="400"/>
    </w:pPr>
  </w:style>
  <w:style w:type="paragraph" w:styleId="40">
    <w:name w:val="toc 4"/>
    <w:basedOn w:val="a"/>
    <w:next w:val="a"/>
    <w:semiHidden/>
    <w:pPr>
      <w:tabs>
        <w:tab w:val="right" w:leader="underscore" w:pos="10348"/>
      </w:tabs>
      <w:ind w:left="600"/>
    </w:pPr>
  </w:style>
  <w:style w:type="paragraph" w:styleId="50">
    <w:name w:val="toc 5"/>
    <w:basedOn w:val="a"/>
    <w:next w:val="a"/>
    <w:semiHidden/>
    <w:pPr>
      <w:tabs>
        <w:tab w:val="right" w:leader="underscore" w:pos="10348"/>
      </w:tabs>
      <w:ind w:left="800"/>
    </w:pPr>
  </w:style>
  <w:style w:type="paragraph" w:styleId="60">
    <w:name w:val="toc 6"/>
    <w:basedOn w:val="a"/>
    <w:next w:val="a"/>
    <w:semiHidden/>
    <w:pPr>
      <w:tabs>
        <w:tab w:val="right" w:leader="underscore" w:pos="10348"/>
      </w:tabs>
      <w:ind w:left="1000"/>
    </w:pPr>
  </w:style>
  <w:style w:type="paragraph" w:styleId="70">
    <w:name w:val="toc 7"/>
    <w:basedOn w:val="a"/>
    <w:next w:val="a"/>
    <w:semiHidden/>
    <w:pPr>
      <w:tabs>
        <w:tab w:val="right" w:leader="underscore" w:pos="10348"/>
      </w:tabs>
      <w:ind w:left="1200"/>
    </w:pPr>
  </w:style>
  <w:style w:type="paragraph" w:styleId="80">
    <w:name w:val="toc 8"/>
    <w:basedOn w:val="a"/>
    <w:next w:val="a"/>
    <w:semiHidden/>
    <w:pPr>
      <w:tabs>
        <w:tab w:val="right" w:leader="underscore" w:pos="10348"/>
      </w:tabs>
      <w:ind w:left="1400"/>
    </w:pPr>
  </w:style>
  <w:style w:type="paragraph" w:styleId="90">
    <w:name w:val="toc 9"/>
    <w:basedOn w:val="a"/>
    <w:next w:val="a"/>
    <w:semiHidden/>
    <w:pPr>
      <w:tabs>
        <w:tab w:val="right" w:leader="underscore" w:pos="10348"/>
      </w:tabs>
      <w:ind w:left="1600"/>
    </w:pPr>
  </w:style>
  <w:style w:type="paragraph" w:styleId="a9">
    <w:name w:val="Body Text Indent"/>
    <w:basedOn w:val="a"/>
    <w:pPr>
      <w:tabs>
        <w:tab w:val="left" w:pos="4536"/>
        <w:tab w:val="left" w:pos="6096"/>
      </w:tabs>
      <w:ind w:left="7371" w:hanging="1881"/>
    </w:pPr>
    <w:rPr>
      <w:sz w:val="32"/>
    </w:rPr>
  </w:style>
  <w:style w:type="paragraph" w:styleId="aa">
    <w:name w:val="Balloon Text"/>
    <w:basedOn w:val="a"/>
    <w:link w:val="ab"/>
    <w:rsid w:val="0033105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rsid w:val="00331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5255</Words>
  <Characters>29959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МПС РФ</vt:lpstr>
    </vt:vector>
  </TitlesOfParts>
  <Company>Дом</Company>
  <LinksUpToDate>false</LinksUpToDate>
  <CharactersWithSpaces>35144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МПС РФ</dc:title>
  <dc:subject/>
  <dc:creator>Станислав Тактаев</dc:creator>
  <cp:keywords/>
  <dc:description/>
  <cp:lastModifiedBy>Irina</cp:lastModifiedBy>
  <cp:revision>2</cp:revision>
  <dcterms:created xsi:type="dcterms:W3CDTF">2014-08-16T03:22:00Z</dcterms:created>
  <dcterms:modified xsi:type="dcterms:W3CDTF">2014-08-16T03:22:00Z</dcterms:modified>
</cp:coreProperties>
</file>