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F0" w:rsidRPr="00E12E95" w:rsidRDefault="00C369AD" w:rsidP="000B6080">
      <w:pPr>
        <w:spacing w:line="360" w:lineRule="auto"/>
        <w:ind w:firstLine="709"/>
        <w:jc w:val="both"/>
        <w:rPr>
          <w:b/>
          <w:noProof/>
          <w:color w:val="000000"/>
          <w:sz w:val="28"/>
          <w:szCs w:val="28"/>
        </w:rPr>
      </w:pPr>
      <w:r w:rsidRPr="00E12E95">
        <w:rPr>
          <w:b/>
          <w:noProof/>
          <w:color w:val="000000"/>
          <w:sz w:val="28"/>
          <w:szCs w:val="28"/>
        </w:rPr>
        <w:t>Содержание</w:t>
      </w:r>
    </w:p>
    <w:p w:rsidR="000B6080" w:rsidRPr="00E12E95" w:rsidRDefault="000B6080" w:rsidP="000B6080">
      <w:pPr>
        <w:spacing w:line="360" w:lineRule="auto"/>
        <w:ind w:firstLine="709"/>
        <w:jc w:val="both"/>
        <w:rPr>
          <w:noProof/>
          <w:color w:val="000000"/>
          <w:sz w:val="28"/>
          <w:szCs w:val="28"/>
        </w:rPr>
      </w:pPr>
    </w:p>
    <w:p w:rsidR="00C369AD" w:rsidRPr="00E12E95" w:rsidRDefault="008740EC" w:rsidP="000B6080">
      <w:pPr>
        <w:spacing w:line="360" w:lineRule="auto"/>
        <w:jc w:val="both"/>
        <w:rPr>
          <w:noProof/>
          <w:color w:val="000000"/>
          <w:sz w:val="28"/>
          <w:szCs w:val="28"/>
        </w:rPr>
      </w:pPr>
      <w:r w:rsidRPr="00E12E95">
        <w:rPr>
          <w:noProof/>
          <w:color w:val="000000"/>
          <w:sz w:val="28"/>
          <w:szCs w:val="28"/>
        </w:rPr>
        <w:t>Введение</w:t>
      </w:r>
    </w:p>
    <w:p w:rsidR="008740EC" w:rsidRPr="00E12E95" w:rsidRDefault="008740EC" w:rsidP="000B6080">
      <w:pPr>
        <w:spacing w:line="360" w:lineRule="auto"/>
        <w:jc w:val="both"/>
        <w:rPr>
          <w:noProof/>
          <w:color w:val="000000"/>
          <w:sz w:val="28"/>
          <w:szCs w:val="28"/>
        </w:rPr>
      </w:pPr>
      <w:r w:rsidRPr="00E12E95">
        <w:rPr>
          <w:noProof/>
          <w:color w:val="000000"/>
          <w:sz w:val="28"/>
          <w:szCs w:val="28"/>
        </w:rPr>
        <w:t>1. Бюджет. Цели и задачи бюджетирования. Определить сущность бюджетирования. Показать прогноз денежных потоков, позвол</w:t>
      </w:r>
      <w:r w:rsidR="000B6080" w:rsidRPr="00E12E95">
        <w:rPr>
          <w:noProof/>
          <w:color w:val="000000"/>
          <w:sz w:val="28"/>
          <w:szCs w:val="28"/>
        </w:rPr>
        <w:t>я</w:t>
      </w:r>
      <w:r w:rsidRPr="00E12E95">
        <w:rPr>
          <w:noProof/>
          <w:color w:val="000000"/>
          <w:sz w:val="28"/>
          <w:szCs w:val="28"/>
        </w:rPr>
        <w:t>ющих определить периоды наличия денежных средств</w:t>
      </w:r>
    </w:p>
    <w:p w:rsidR="008740EC" w:rsidRPr="00E12E95" w:rsidRDefault="008740EC" w:rsidP="000B6080">
      <w:pPr>
        <w:spacing w:line="360" w:lineRule="auto"/>
        <w:jc w:val="both"/>
        <w:rPr>
          <w:noProof/>
          <w:color w:val="000000"/>
          <w:sz w:val="28"/>
          <w:szCs w:val="28"/>
        </w:rPr>
      </w:pPr>
      <w:r w:rsidRPr="00E12E95">
        <w:rPr>
          <w:noProof/>
          <w:color w:val="000000"/>
          <w:sz w:val="28"/>
          <w:szCs w:val="28"/>
        </w:rPr>
        <w:t>2. Задача</w:t>
      </w:r>
    </w:p>
    <w:p w:rsidR="008740EC" w:rsidRPr="00E12E95" w:rsidRDefault="008740EC" w:rsidP="000B6080">
      <w:pPr>
        <w:spacing w:line="360" w:lineRule="auto"/>
        <w:jc w:val="both"/>
        <w:rPr>
          <w:noProof/>
          <w:color w:val="000000"/>
          <w:sz w:val="28"/>
          <w:szCs w:val="28"/>
        </w:rPr>
      </w:pPr>
      <w:r w:rsidRPr="00E12E95">
        <w:rPr>
          <w:noProof/>
          <w:color w:val="000000"/>
          <w:sz w:val="28"/>
          <w:szCs w:val="28"/>
        </w:rPr>
        <w:t>Заключение</w:t>
      </w:r>
    </w:p>
    <w:p w:rsidR="008740EC" w:rsidRPr="00E12E95" w:rsidRDefault="008740EC" w:rsidP="000B6080">
      <w:pPr>
        <w:spacing w:line="360" w:lineRule="auto"/>
        <w:jc w:val="both"/>
        <w:rPr>
          <w:noProof/>
          <w:color w:val="000000"/>
          <w:sz w:val="28"/>
          <w:szCs w:val="28"/>
        </w:rPr>
      </w:pPr>
      <w:r w:rsidRPr="00E12E95">
        <w:rPr>
          <w:noProof/>
          <w:color w:val="000000"/>
          <w:sz w:val="28"/>
          <w:szCs w:val="28"/>
        </w:rPr>
        <w:t>Список литературы</w:t>
      </w:r>
    </w:p>
    <w:p w:rsidR="008740EC" w:rsidRPr="00E12E95" w:rsidRDefault="008740EC" w:rsidP="000B6080">
      <w:pPr>
        <w:spacing w:line="360" w:lineRule="auto"/>
        <w:ind w:firstLine="709"/>
        <w:jc w:val="both"/>
        <w:rPr>
          <w:noProof/>
          <w:color w:val="000000"/>
          <w:sz w:val="28"/>
          <w:szCs w:val="28"/>
        </w:rPr>
      </w:pPr>
    </w:p>
    <w:p w:rsidR="008740EC" w:rsidRPr="00E12E95" w:rsidRDefault="000B6080" w:rsidP="000B6080">
      <w:pPr>
        <w:spacing w:line="360" w:lineRule="auto"/>
        <w:ind w:firstLine="709"/>
        <w:jc w:val="both"/>
        <w:rPr>
          <w:b/>
          <w:noProof/>
          <w:color w:val="000000"/>
          <w:sz w:val="28"/>
          <w:szCs w:val="28"/>
        </w:rPr>
      </w:pPr>
      <w:r w:rsidRPr="00E12E95">
        <w:rPr>
          <w:b/>
          <w:noProof/>
          <w:color w:val="000000"/>
          <w:sz w:val="28"/>
          <w:szCs w:val="28"/>
        </w:rPr>
        <w:br w:type="page"/>
      </w:r>
      <w:r w:rsidR="008740EC" w:rsidRPr="00E12E95">
        <w:rPr>
          <w:b/>
          <w:noProof/>
          <w:color w:val="000000"/>
          <w:sz w:val="28"/>
          <w:szCs w:val="28"/>
        </w:rPr>
        <w:t>Введение</w:t>
      </w:r>
    </w:p>
    <w:p w:rsidR="000B6080" w:rsidRPr="00E12E95" w:rsidRDefault="000B6080" w:rsidP="000B6080">
      <w:pPr>
        <w:spacing w:line="360" w:lineRule="auto"/>
        <w:ind w:firstLine="709"/>
        <w:jc w:val="both"/>
        <w:rPr>
          <w:rStyle w:val="apple-style-span"/>
          <w:noProof/>
          <w:color w:val="000000"/>
          <w:sz w:val="28"/>
          <w:szCs w:val="28"/>
        </w:rPr>
      </w:pPr>
    </w:p>
    <w:p w:rsidR="00164D02" w:rsidRPr="00E12E95" w:rsidRDefault="009F7A82" w:rsidP="000B6080">
      <w:pPr>
        <w:spacing w:line="360" w:lineRule="auto"/>
        <w:ind w:firstLine="709"/>
        <w:jc w:val="both"/>
        <w:rPr>
          <w:b/>
          <w:noProof/>
          <w:color w:val="000000"/>
          <w:sz w:val="28"/>
          <w:szCs w:val="28"/>
        </w:rPr>
      </w:pPr>
      <w:r w:rsidRPr="00E12E95">
        <w:rPr>
          <w:rStyle w:val="apple-style-span"/>
          <w:noProof/>
          <w:color w:val="000000"/>
          <w:sz w:val="28"/>
          <w:szCs w:val="28"/>
        </w:rPr>
        <w:t>Бюджетирование как составная часть управления предприятием в рыночных условиях становится сегодня обязательным для крупных фирм и холдингов, подавляющего большинства средних компаний и большого числа малых предприятий. Значимость бюджетирования понимается многими руководителями организаций, даже не имеющих специального образования. Однако, как показывает моя практика в качестве бизнес-консультанта, бюджетирование часто используется для того, чтобы контролировать расходы подразделений или ряд значимых с точки зрения владельцев бизнеса и</w:t>
      </w:r>
      <w:r w:rsidR="000B6080" w:rsidRPr="00E12E95">
        <w:rPr>
          <w:rStyle w:val="apple-converted-space"/>
          <w:noProof/>
          <w:color w:val="000000"/>
          <w:sz w:val="28"/>
          <w:szCs w:val="28"/>
        </w:rPr>
        <w:t xml:space="preserve"> </w:t>
      </w:r>
      <w:r w:rsidRPr="00E12E95">
        <w:rPr>
          <w:rStyle w:val="spelle"/>
          <w:noProof/>
          <w:color w:val="000000"/>
          <w:sz w:val="28"/>
          <w:szCs w:val="28"/>
        </w:rPr>
        <w:t>топ-менеджмента</w:t>
      </w:r>
      <w:r w:rsidR="000B6080" w:rsidRPr="00E12E95">
        <w:rPr>
          <w:rStyle w:val="apple-converted-space"/>
          <w:noProof/>
          <w:color w:val="000000"/>
          <w:sz w:val="28"/>
          <w:szCs w:val="28"/>
        </w:rPr>
        <w:t xml:space="preserve"> </w:t>
      </w:r>
      <w:r w:rsidRPr="00E12E95">
        <w:rPr>
          <w:rStyle w:val="apple-style-span"/>
          <w:noProof/>
          <w:color w:val="000000"/>
          <w:sz w:val="28"/>
          <w:szCs w:val="28"/>
        </w:rPr>
        <w:t>отдельных показателей (например, размер дебиторской задолженности). Такие бизнесмены и менеджеры сужают возможности бюджетирования, так как при грамотном подходе бюджетирование может служить целям управления активами предприятия или определять инвестиционную привлекательность коммерческих проектов. И действительно, бюджет можно рассмотреть как план деятельности предприятия или подразделения в числовом выражении на определенный период времени. Точный и корректный бюджет является свидетельством того, что планы реальны и выполнимы, для их реализации достаточно ресурсов и все ответственные лица</w:t>
      </w:r>
      <w:r w:rsidR="000B6080" w:rsidRPr="00E12E95">
        <w:rPr>
          <w:rStyle w:val="apple-converted-space"/>
          <w:noProof/>
          <w:color w:val="000000"/>
          <w:sz w:val="28"/>
          <w:szCs w:val="28"/>
        </w:rPr>
        <w:t xml:space="preserve"> </w:t>
      </w:r>
      <w:r w:rsidRPr="00E12E95">
        <w:rPr>
          <w:rStyle w:val="grame"/>
          <w:noProof/>
          <w:color w:val="000000"/>
          <w:sz w:val="28"/>
          <w:szCs w:val="28"/>
        </w:rPr>
        <w:t>понимают</w:t>
      </w:r>
      <w:r w:rsidR="000B6080" w:rsidRPr="00E12E95">
        <w:rPr>
          <w:rStyle w:val="apple-converted-space"/>
          <w:noProof/>
          <w:color w:val="000000"/>
          <w:sz w:val="28"/>
          <w:szCs w:val="28"/>
        </w:rPr>
        <w:t xml:space="preserve"> </w:t>
      </w:r>
      <w:r w:rsidRPr="00E12E95">
        <w:rPr>
          <w:rStyle w:val="apple-style-span"/>
          <w:noProof/>
          <w:color w:val="000000"/>
          <w:sz w:val="28"/>
          <w:szCs w:val="28"/>
        </w:rPr>
        <w:t>что необходимо сделать для достижения поставленных целей. И если в 90-е годы при растущем рынке огрехи в планировании не сказывались на результатах работы компании, то уже сейчас разработанный без детального бюджета план может стать причиной неверных выводов, а его реализация может привести к финансово невосполнимым потерям и даже к потере конкурентоспособности.</w:t>
      </w:r>
    </w:p>
    <w:p w:rsidR="009F7A82" w:rsidRPr="00E12E95" w:rsidRDefault="009F7A82" w:rsidP="000B6080">
      <w:pPr>
        <w:spacing w:line="360" w:lineRule="auto"/>
        <w:ind w:firstLine="709"/>
        <w:jc w:val="both"/>
        <w:rPr>
          <w:b/>
          <w:noProof/>
          <w:color w:val="000000"/>
          <w:sz w:val="28"/>
          <w:szCs w:val="28"/>
        </w:rPr>
      </w:pPr>
    </w:p>
    <w:p w:rsidR="008740EC" w:rsidRPr="00E12E95" w:rsidRDefault="000B6080" w:rsidP="000B6080">
      <w:pPr>
        <w:spacing w:line="360" w:lineRule="auto"/>
        <w:ind w:firstLine="709"/>
        <w:jc w:val="both"/>
        <w:rPr>
          <w:b/>
          <w:noProof/>
          <w:color w:val="000000"/>
          <w:sz w:val="28"/>
          <w:szCs w:val="28"/>
        </w:rPr>
      </w:pPr>
      <w:r w:rsidRPr="00E12E95">
        <w:rPr>
          <w:b/>
          <w:noProof/>
          <w:color w:val="000000"/>
          <w:sz w:val="28"/>
          <w:szCs w:val="28"/>
        </w:rPr>
        <w:br w:type="page"/>
      </w:r>
      <w:r w:rsidR="008740EC" w:rsidRPr="00E12E95">
        <w:rPr>
          <w:b/>
          <w:noProof/>
          <w:color w:val="000000"/>
          <w:sz w:val="28"/>
          <w:szCs w:val="28"/>
        </w:rPr>
        <w:t>1. Бюджет. Цели и задачи бюджетирования. Определить сущность бюджетирования. Показать п</w:t>
      </w:r>
      <w:r w:rsidR="00164D02" w:rsidRPr="00E12E95">
        <w:rPr>
          <w:b/>
          <w:noProof/>
          <w:color w:val="000000"/>
          <w:sz w:val="28"/>
          <w:szCs w:val="28"/>
        </w:rPr>
        <w:t>рогноз денежных потоков, позволя</w:t>
      </w:r>
      <w:r w:rsidR="008740EC" w:rsidRPr="00E12E95">
        <w:rPr>
          <w:b/>
          <w:noProof/>
          <w:color w:val="000000"/>
          <w:sz w:val="28"/>
          <w:szCs w:val="28"/>
        </w:rPr>
        <w:t>ющих определить периоды наличия денежных средств</w:t>
      </w:r>
    </w:p>
    <w:p w:rsidR="000B6080" w:rsidRPr="00E12E95" w:rsidRDefault="000B6080" w:rsidP="000B6080">
      <w:pPr>
        <w:spacing w:line="360" w:lineRule="auto"/>
        <w:ind w:firstLine="709"/>
        <w:jc w:val="both"/>
        <w:rPr>
          <w:rStyle w:val="apple-style-span"/>
          <w:b/>
          <w:bCs/>
          <w:noProof/>
          <w:color w:val="000000"/>
          <w:sz w:val="28"/>
          <w:szCs w:val="28"/>
        </w:rPr>
      </w:pPr>
    </w:p>
    <w:p w:rsidR="00164D02" w:rsidRPr="00E12E95" w:rsidRDefault="00B838AE" w:rsidP="000B6080">
      <w:pPr>
        <w:spacing w:line="360" w:lineRule="auto"/>
        <w:ind w:firstLine="709"/>
        <w:jc w:val="both"/>
        <w:rPr>
          <w:rStyle w:val="apple-style-span"/>
          <w:noProof/>
          <w:color w:val="000000"/>
          <w:sz w:val="28"/>
          <w:szCs w:val="28"/>
        </w:rPr>
      </w:pPr>
      <w:r w:rsidRPr="00E12E95">
        <w:rPr>
          <w:rStyle w:val="apple-style-span"/>
          <w:b/>
          <w:bCs/>
          <w:noProof/>
          <w:color w:val="000000"/>
          <w:sz w:val="28"/>
          <w:szCs w:val="28"/>
        </w:rPr>
        <w:t>Бюджет</w:t>
      </w:r>
      <w:r w:rsidR="000B6080" w:rsidRPr="00E12E95">
        <w:rPr>
          <w:rStyle w:val="apple-converted-space"/>
          <w:noProof/>
          <w:color w:val="000000"/>
          <w:sz w:val="28"/>
          <w:szCs w:val="28"/>
        </w:rPr>
        <w:t xml:space="preserve"> </w:t>
      </w:r>
      <w:r w:rsidRPr="00E12E95">
        <w:rPr>
          <w:rStyle w:val="apple-style-span"/>
          <w:noProof/>
          <w:color w:val="000000"/>
          <w:sz w:val="28"/>
          <w:szCs w:val="28"/>
        </w:rPr>
        <w:t>— схема доходов и расходов определённого лица (семьи, бизнеса, организации, государства и</w:t>
      </w:r>
      <w:r w:rsidR="000B6080" w:rsidRPr="00E12E95">
        <w:rPr>
          <w:rStyle w:val="apple-style-span"/>
          <w:noProof/>
          <w:color w:val="000000"/>
          <w:sz w:val="28"/>
          <w:szCs w:val="28"/>
        </w:rPr>
        <w:t xml:space="preserve"> </w:t>
      </w:r>
      <w:r w:rsidRPr="00E12E95">
        <w:rPr>
          <w:rStyle w:val="apple-style-span"/>
          <w:noProof/>
          <w:color w:val="000000"/>
          <w:sz w:val="28"/>
          <w:szCs w:val="28"/>
        </w:rPr>
        <w:t>т.</w:t>
      </w:r>
      <w:r w:rsidR="000B6080" w:rsidRPr="00E12E95">
        <w:rPr>
          <w:rStyle w:val="apple-style-span"/>
          <w:noProof/>
          <w:color w:val="000000"/>
          <w:sz w:val="28"/>
          <w:szCs w:val="28"/>
        </w:rPr>
        <w:t xml:space="preserve"> </w:t>
      </w:r>
      <w:r w:rsidRPr="00E12E95">
        <w:rPr>
          <w:rStyle w:val="apple-style-span"/>
          <w:noProof/>
          <w:color w:val="000000"/>
          <w:sz w:val="28"/>
          <w:szCs w:val="28"/>
        </w:rPr>
        <w:t>д.), устанавливаемая на определённый период времени, обычно на один год. Бюджет</w:t>
      </w:r>
      <w:r w:rsidR="000B6080" w:rsidRPr="00E12E95">
        <w:rPr>
          <w:rStyle w:val="apple-style-span"/>
          <w:noProof/>
          <w:color w:val="000000"/>
          <w:sz w:val="28"/>
          <w:szCs w:val="28"/>
        </w:rPr>
        <w:t xml:space="preserve"> </w:t>
      </w:r>
      <w:r w:rsidRPr="00E12E95">
        <w:rPr>
          <w:rStyle w:val="apple-style-span"/>
          <w:noProof/>
          <w:color w:val="000000"/>
          <w:sz w:val="28"/>
          <w:szCs w:val="28"/>
        </w:rPr>
        <w:t>— это важнейшая концепция как в</w:t>
      </w:r>
      <w:r w:rsidR="000B6080" w:rsidRPr="00E12E95">
        <w:rPr>
          <w:rStyle w:val="apple-converted-space"/>
          <w:noProof/>
          <w:color w:val="000000"/>
          <w:sz w:val="28"/>
          <w:szCs w:val="28"/>
        </w:rPr>
        <w:t xml:space="preserve"> </w:t>
      </w:r>
      <w:r w:rsidRPr="00985B54">
        <w:rPr>
          <w:rStyle w:val="apple-style-span"/>
          <w:noProof/>
          <w:color w:val="000000"/>
          <w:sz w:val="28"/>
          <w:szCs w:val="28"/>
        </w:rPr>
        <w:t>микроэкономике</w:t>
      </w:r>
      <w:r w:rsidRPr="00E12E95">
        <w:rPr>
          <w:rStyle w:val="apple-style-span"/>
          <w:noProof/>
          <w:color w:val="000000"/>
          <w:sz w:val="28"/>
          <w:szCs w:val="28"/>
        </w:rPr>
        <w:t>, так и в</w:t>
      </w:r>
      <w:r w:rsidR="000B6080" w:rsidRPr="00E12E95">
        <w:rPr>
          <w:rStyle w:val="apple-converted-space"/>
          <w:noProof/>
          <w:color w:val="000000"/>
          <w:sz w:val="28"/>
          <w:szCs w:val="28"/>
        </w:rPr>
        <w:t xml:space="preserve"> </w:t>
      </w:r>
      <w:r w:rsidRPr="00985B54">
        <w:rPr>
          <w:rStyle w:val="apple-style-span"/>
          <w:noProof/>
          <w:color w:val="000000"/>
          <w:sz w:val="28"/>
          <w:szCs w:val="28"/>
        </w:rPr>
        <w:t>макроэкономике</w:t>
      </w:r>
      <w:r w:rsidR="000B6080" w:rsidRPr="00E12E95">
        <w:rPr>
          <w:rStyle w:val="apple-converted-space"/>
          <w:noProof/>
          <w:color w:val="000000"/>
          <w:sz w:val="28"/>
          <w:szCs w:val="28"/>
        </w:rPr>
        <w:t xml:space="preserve"> </w:t>
      </w:r>
      <w:r w:rsidRPr="00E12E95">
        <w:rPr>
          <w:rStyle w:val="apple-style-span"/>
          <w:noProof/>
          <w:color w:val="000000"/>
          <w:sz w:val="28"/>
          <w:szCs w:val="28"/>
        </w:rPr>
        <w:t>(государственный бюджет). Изучением бюджета занимается наука</w:t>
      </w:r>
      <w:r w:rsidR="000B6080" w:rsidRPr="00E12E95">
        <w:rPr>
          <w:rStyle w:val="apple-converted-space"/>
          <w:noProof/>
          <w:color w:val="000000"/>
          <w:sz w:val="28"/>
          <w:szCs w:val="28"/>
        </w:rPr>
        <w:t xml:space="preserve"> </w:t>
      </w:r>
      <w:r w:rsidRPr="00985B54">
        <w:rPr>
          <w:rStyle w:val="apple-style-span"/>
          <w:b/>
          <w:bCs/>
          <w:noProof/>
          <w:color w:val="000000"/>
          <w:sz w:val="28"/>
          <w:szCs w:val="28"/>
        </w:rPr>
        <w:t>финансы</w:t>
      </w:r>
      <w:r w:rsidRPr="00E12E95">
        <w:rPr>
          <w:rStyle w:val="apple-style-span"/>
          <w:noProof/>
          <w:color w:val="000000"/>
          <w:sz w:val="28"/>
          <w:szCs w:val="28"/>
        </w:rPr>
        <w:t>.</w:t>
      </w:r>
      <w:r w:rsidR="00C57C1B" w:rsidRPr="00E12E95">
        <w:rPr>
          <w:rStyle w:val="apple-style-span"/>
          <w:noProof/>
          <w:color w:val="000000"/>
          <w:sz w:val="28"/>
          <w:szCs w:val="28"/>
        </w:rPr>
        <w:t>[2/ 14c]</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Бюджетирование представляет собой информационную систему внутрипроизводственного управления, использующую определенные финансовые инструменты, называемые бюджетами.</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Согласно методическим рекомендациям по управленческому учету, разработанным Минэкономразвития России, бюджет – это информация о планируемых или ожидаемых доходах, расходах, активах и обязательствах.</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Экономически эффективная деятельность организации возможна только в том случае, если она имеет четко заданные достаточно напряженные, но реальные для выполнения стоимостные параметры доходов и расходов.</w:t>
      </w:r>
      <w:r w:rsidR="00C57C1B" w:rsidRPr="00E12E95">
        <w:rPr>
          <w:noProof/>
          <w:color w:val="000000"/>
          <w:sz w:val="28"/>
          <w:szCs w:val="28"/>
        </w:rPr>
        <w:t>[2, 30c]</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Сущность бюджетирования состоит в разработке взаимосвязанных планов производственно-финансовой деятельности организации, ее подразделений исходя из текущих и стратегических целей функционирования, контроля за выполнением этих планов, в использовании корректирующих воздействий на отклонения от параметров их исполнения. В информационном отношении – это система, интегрирующая результаты процессов планирования, учета, контроля и анализа стоимостных показателей деятельности организации.</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При рассмотрении бюджетирования как процесса необходимо выделить три его основных элемента:</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организационное обеспечение касается вопросов внутрифирменной организации подразделений и служб предприятия, которые несут ответственность за обеспечение и поддержание самого процесса бюджетирования, а также предусматривает выбор лица, отвечающего за правильное и своевременное выполнение процесса.</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процесс бюджетирования, который разбивается на отдельные процедуры: планирование, исполнение бюджетов, сбор и анализ фактических данных и т.д.- при этом должен быть разработан и утвержден регламент, с помощью которого контролируется выполнение всех указанных процедур.</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технология бюджетирования включает в себя формирование и консолидацию бюджетов предприятия. Для этого разрабатывается финансовая структура предприятия, представляющая собой совокупность центров ответственности. Для каждого из них отдельно формируются соответствующие бюджеты.</w:t>
      </w:r>
      <w:r w:rsidR="00C57C1B" w:rsidRPr="00E12E95">
        <w:rPr>
          <w:noProof/>
          <w:color w:val="000000"/>
          <w:sz w:val="28"/>
          <w:szCs w:val="28"/>
        </w:rPr>
        <w:t>[1, 103c]</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Методы, используемые в системе бюджетирования, подразделяются на планирующие, учетные, контролирующие, аналитические. При бюджетном планировании широко используются прогностические и статистические методы, бюджетный метод; при бюджетном контроле, учете и анализе – методы финансового и управленческого учета затрат, метод стандарт-кост и нормативный метод, математические методы экономического анализа. Бюджетный метод является совокупностью специфических методик бюджетного планирования, позволяющих «смоделировать» деятельность предприятия через особый экономический инструмент – бюджеты.</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В качестве основных принципов бюджетного планирования можно привести следующие:</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унификация всех бюджетных форм, бюджетных периодов и процедур разработки для компании и всех структурных подразделений независимо от специфики их хозяйственной деятельности;</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совместимость бюджетных форм, форматов с установлен ными формами государственной отчетности;</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совместимость вспомогательных бюджетных документов с основными бюджетными формами;</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обеспечение возможности составления сводного бюджета;</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стабильность, неизменность процедур бюджетирования и установленных целевых нормативов на протяжении всего бюджетного периода;</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разделение накладных расходов на затраты структурных подразделений и компаний к целом по формуле, единой для всех подразделении;</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непрерывность процедуры составления бюджетов, что предусматривает регулярный пересмотр и корректировку ранее сделанных прогнозов на новый период, не ожидая завершения действующего;</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заблаговременная формулировка финансовых целей всех подразделений в виде заданий определенных норм рентабельности;</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учет доходов и расходов, поступлений и списаний денежных средств в сопоставимых единицах учета;</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 детальный учет наиболее важных статей расходов, чья доля в чистых продажах достаточно велика.</w:t>
      </w:r>
      <w:r w:rsidR="00C57C1B" w:rsidRPr="00E12E95">
        <w:rPr>
          <w:noProof/>
          <w:color w:val="000000"/>
          <w:sz w:val="28"/>
          <w:szCs w:val="28"/>
        </w:rPr>
        <w:t>[5, 113c]</w:t>
      </w:r>
    </w:p>
    <w:p w:rsidR="00E62D1A" w:rsidRPr="00E12E95" w:rsidRDefault="00E62D1A" w:rsidP="000B6080">
      <w:pPr>
        <w:pStyle w:val="text"/>
        <w:spacing w:before="0" w:beforeAutospacing="0" w:after="0" w:afterAutospacing="0" w:line="360" w:lineRule="auto"/>
        <w:ind w:firstLine="709"/>
        <w:jc w:val="both"/>
        <w:rPr>
          <w:noProof/>
          <w:color w:val="000000"/>
          <w:sz w:val="28"/>
          <w:szCs w:val="28"/>
        </w:rPr>
      </w:pPr>
      <w:r w:rsidRPr="00E12E95">
        <w:rPr>
          <w:noProof/>
          <w:color w:val="000000"/>
          <w:sz w:val="28"/>
          <w:szCs w:val="28"/>
        </w:rPr>
        <w:t>Система бюджетирования предполагает многовариантный анализ финансовых последствий реализации намеченных планов, предусматривает анализ различных сценариев изменения финансового состояния предприятия, оценки финансовой устойчивости в изменяющихся условиях внешней хозяйственной среды.</w:t>
      </w:r>
    </w:p>
    <w:p w:rsidR="00D525D0" w:rsidRPr="00E12E95" w:rsidRDefault="00D525D0" w:rsidP="000B6080">
      <w:pPr>
        <w:spacing w:line="360" w:lineRule="auto"/>
        <w:ind w:firstLine="709"/>
        <w:jc w:val="both"/>
        <w:rPr>
          <w:noProof/>
          <w:color w:val="000000"/>
          <w:sz w:val="28"/>
          <w:szCs w:val="28"/>
        </w:rPr>
      </w:pPr>
      <w:r w:rsidRPr="00E12E95">
        <w:rPr>
          <w:noProof/>
          <w:color w:val="000000"/>
          <w:sz w:val="28"/>
          <w:szCs w:val="28"/>
        </w:rPr>
        <w:t>В самом общем виде бюджетирование выполняет для предприятия такие функции как:</w:t>
      </w:r>
    </w:p>
    <w:p w:rsidR="00D525D0" w:rsidRPr="00E12E95" w:rsidRDefault="00D525D0" w:rsidP="000B6080">
      <w:pPr>
        <w:spacing w:line="360" w:lineRule="auto"/>
        <w:ind w:firstLine="709"/>
        <w:jc w:val="both"/>
        <w:rPr>
          <w:noProof/>
          <w:color w:val="000000"/>
          <w:sz w:val="28"/>
          <w:szCs w:val="28"/>
        </w:rPr>
      </w:pPr>
      <w:r w:rsidRPr="00E12E95">
        <w:rPr>
          <w:noProof/>
          <w:color w:val="000000"/>
          <w:sz w:val="28"/>
          <w:szCs w:val="28"/>
        </w:rPr>
        <w:t>- прогнозирование финансовых результатов отдельных подразделений и фирмы в целом;</w:t>
      </w:r>
    </w:p>
    <w:p w:rsidR="00D525D0" w:rsidRPr="00E12E95" w:rsidRDefault="00D525D0" w:rsidP="000B6080">
      <w:pPr>
        <w:spacing w:line="360" w:lineRule="auto"/>
        <w:ind w:firstLine="709"/>
        <w:jc w:val="both"/>
        <w:rPr>
          <w:noProof/>
          <w:color w:val="000000"/>
          <w:sz w:val="28"/>
          <w:szCs w:val="28"/>
        </w:rPr>
      </w:pPr>
      <w:r w:rsidRPr="00E12E95">
        <w:rPr>
          <w:noProof/>
          <w:color w:val="000000"/>
          <w:sz w:val="28"/>
          <w:szCs w:val="28"/>
        </w:rPr>
        <w:t>- установление целевых показателей финансовой эффективности и рентабельности;</w:t>
      </w:r>
    </w:p>
    <w:p w:rsidR="00D525D0" w:rsidRPr="00E12E95" w:rsidRDefault="00D525D0" w:rsidP="000B6080">
      <w:pPr>
        <w:spacing w:line="360" w:lineRule="auto"/>
        <w:ind w:firstLine="709"/>
        <w:jc w:val="both"/>
        <w:rPr>
          <w:noProof/>
          <w:color w:val="000000"/>
          <w:sz w:val="28"/>
          <w:szCs w:val="28"/>
        </w:rPr>
      </w:pPr>
      <w:r w:rsidRPr="00E12E95">
        <w:rPr>
          <w:noProof/>
          <w:color w:val="000000"/>
          <w:sz w:val="28"/>
          <w:szCs w:val="28"/>
        </w:rPr>
        <w:t>- установление лимитов наиболее важных расходов;</w:t>
      </w:r>
    </w:p>
    <w:p w:rsidR="00D525D0" w:rsidRPr="00E12E95" w:rsidRDefault="00D525D0" w:rsidP="000B6080">
      <w:pPr>
        <w:spacing w:line="360" w:lineRule="auto"/>
        <w:ind w:firstLine="709"/>
        <w:jc w:val="both"/>
        <w:rPr>
          <w:noProof/>
          <w:color w:val="000000"/>
          <w:sz w:val="28"/>
          <w:szCs w:val="28"/>
        </w:rPr>
      </w:pPr>
      <w:r w:rsidRPr="00E12E95">
        <w:rPr>
          <w:noProof/>
          <w:color w:val="000000"/>
          <w:sz w:val="28"/>
          <w:szCs w:val="28"/>
        </w:rPr>
        <w:t>- обоснование финансовой состоятельности</w:t>
      </w:r>
      <w:r w:rsidR="000B6080" w:rsidRPr="00E12E95">
        <w:rPr>
          <w:rStyle w:val="apple-converted-space"/>
          <w:noProof/>
          <w:color w:val="000000"/>
          <w:sz w:val="28"/>
          <w:szCs w:val="28"/>
        </w:rPr>
        <w:t xml:space="preserve"> </w:t>
      </w:r>
      <w:r w:rsidRPr="00E12E95">
        <w:rPr>
          <w:rStyle w:val="spelle"/>
          <w:noProof/>
          <w:color w:val="000000"/>
          <w:sz w:val="28"/>
          <w:szCs w:val="28"/>
        </w:rPr>
        <w:t>бизнес-проекта</w:t>
      </w:r>
      <w:r w:rsidRPr="00E12E95">
        <w:rPr>
          <w:noProof/>
          <w:color w:val="000000"/>
          <w:sz w:val="28"/>
          <w:szCs w:val="28"/>
        </w:rPr>
        <w:t>.</w:t>
      </w:r>
    </w:p>
    <w:p w:rsidR="00D525D0" w:rsidRPr="00E12E95" w:rsidRDefault="00D525D0" w:rsidP="000B6080">
      <w:pPr>
        <w:spacing w:line="360" w:lineRule="auto"/>
        <w:ind w:firstLine="709"/>
        <w:jc w:val="both"/>
        <w:rPr>
          <w:noProof/>
          <w:color w:val="000000"/>
          <w:sz w:val="28"/>
          <w:szCs w:val="28"/>
        </w:rPr>
      </w:pPr>
      <w:r w:rsidRPr="00E12E95">
        <w:rPr>
          <w:noProof/>
          <w:color w:val="000000"/>
          <w:sz w:val="28"/>
          <w:szCs w:val="28"/>
        </w:rPr>
        <w:t>Система бюджетов должна давать руководителям предприятия возможность проведения сравнительного анализа эффективности работы структурных подразделений, определения наиболее предпочтительных для дальнейшего развития отдельных направлений бизнеса и свертывания других.</w:t>
      </w:r>
    </w:p>
    <w:p w:rsidR="00D525D0" w:rsidRPr="00E12E95" w:rsidRDefault="00D525D0" w:rsidP="000B6080">
      <w:pPr>
        <w:spacing w:line="360" w:lineRule="auto"/>
        <w:ind w:firstLine="709"/>
        <w:jc w:val="both"/>
        <w:rPr>
          <w:noProof/>
          <w:color w:val="000000"/>
          <w:sz w:val="28"/>
          <w:szCs w:val="28"/>
        </w:rPr>
      </w:pPr>
      <w:r w:rsidRPr="00E12E95">
        <w:rPr>
          <w:noProof/>
          <w:color w:val="000000"/>
          <w:sz w:val="28"/>
          <w:szCs w:val="28"/>
        </w:rPr>
        <w:t>Бюджетирование призвано обеспечивать постоянный</w:t>
      </w:r>
      <w:r w:rsidR="000B6080" w:rsidRPr="00E12E95">
        <w:rPr>
          <w:rStyle w:val="apple-converted-space"/>
          <w:noProof/>
          <w:color w:val="000000"/>
          <w:sz w:val="28"/>
          <w:szCs w:val="28"/>
        </w:rPr>
        <w:t xml:space="preserve"> </w:t>
      </w:r>
      <w:r w:rsidRPr="00E12E95">
        <w:rPr>
          <w:rStyle w:val="grame"/>
          <w:noProof/>
          <w:color w:val="000000"/>
          <w:sz w:val="28"/>
          <w:szCs w:val="28"/>
        </w:rPr>
        <w:t>контроль за</w:t>
      </w:r>
      <w:r w:rsidR="000B6080" w:rsidRPr="00E12E95">
        <w:rPr>
          <w:rStyle w:val="apple-converted-space"/>
          <w:noProof/>
          <w:color w:val="000000"/>
          <w:sz w:val="28"/>
          <w:szCs w:val="28"/>
        </w:rPr>
        <w:t xml:space="preserve"> </w:t>
      </w:r>
      <w:r w:rsidRPr="00E12E95">
        <w:rPr>
          <w:noProof/>
          <w:color w:val="000000"/>
          <w:sz w:val="28"/>
          <w:szCs w:val="28"/>
        </w:rPr>
        <w:t>финансовым состоянием предприятия, предоставлять материал для анализа необходимости финансирования</w:t>
      </w:r>
      <w:r w:rsidR="000B6080" w:rsidRPr="00E12E95">
        <w:rPr>
          <w:rStyle w:val="apple-converted-space"/>
          <w:noProof/>
          <w:color w:val="000000"/>
          <w:sz w:val="28"/>
          <w:szCs w:val="28"/>
        </w:rPr>
        <w:t xml:space="preserve"> </w:t>
      </w:r>
      <w:r w:rsidRPr="00E12E95">
        <w:rPr>
          <w:rStyle w:val="spelle"/>
          <w:noProof/>
          <w:color w:val="000000"/>
          <w:sz w:val="28"/>
          <w:szCs w:val="28"/>
        </w:rPr>
        <w:t>бизнес-проектов</w:t>
      </w:r>
      <w:r w:rsidR="000B6080" w:rsidRPr="00E12E95">
        <w:rPr>
          <w:rStyle w:val="apple-converted-space"/>
          <w:noProof/>
          <w:color w:val="000000"/>
          <w:sz w:val="28"/>
          <w:szCs w:val="28"/>
        </w:rPr>
        <w:t xml:space="preserve"> </w:t>
      </w:r>
      <w:r w:rsidRPr="00E12E95">
        <w:rPr>
          <w:noProof/>
          <w:color w:val="000000"/>
          <w:sz w:val="28"/>
          <w:szCs w:val="28"/>
        </w:rPr>
        <w:t>или компании в целом, а также позволять разрабатывать мероприятия по корректировке деятельности</w:t>
      </w:r>
      <w:r w:rsidR="000B6080" w:rsidRPr="00E12E95">
        <w:rPr>
          <w:rStyle w:val="apple-converted-space"/>
          <w:noProof/>
          <w:color w:val="000000"/>
          <w:sz w:val="28"/>
          <w:szCs w:val="28"/>
        </w:rPr>
        <w:t xml:space="preserve"> </w:t>
      </w:r>
      <w:r w:rsidRPr="00E12E95">
        <w:rPr>
          <w:rStyle w:val="spelle"/>
          <w:noProof/>
          <w:color w:val="000000"/>
          <w:sz w:val="28"/>
          <w:szCs w:val="28"/>
        </w:rPr>
        <w:t>бизнес-единиц</w:t>
      </w:r>
      <w:r w:rsidRPr="00E12E95">
        <w:rPr>
          <w:noProof/>
          <w:color w:val="000000"/>
          <w:sz w:val="28"/>
          <w:szCs w:val="28"/>
        </w:rPr>
        <w:t>.</w:t>
      </w:r>
    </w:p>
    <w:p w:rsidR="00D525D0" w:rsidRPr="00E12E95" w:rsidRDefault="00D525D0" w:rsidP="000B6080">
      <w:pPr>
        <w:spacing w:line="360" w:lineRule="auto"/>
        <w:ind w:firstLine="709"/>
        <w:jc w:val="both"/>
        <w:rPr>
          <w:noProof/>
          <w:color w:val="000000"/>
          <w:sz w:val="28"/>
          <w:szCs w:val="28"/>
        </w:rPr>
      </w:pPr>
      <w:r w:rsidRPr="00E12E95">
        <w:rPr>
          <w:noProof/>
          <w:color w:val="000000"/>
          <w:sz w:val="28"/>
          <w:szCs w:val="28"/>
        </w:rPr>
        <w:t>Важно также отметить такую существенную роль бюджетирования, как использование его в качестве основы для планирования – важнейшей функции управления. И особую роль бюджетирование играет в прогнозировании, что делает его особенно ценным для принятия управленческих решений.</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Прогнозирование - это предвидение определенного события, разработка на перспективу изменений финансового состояния объекта в целом и его различных частей.</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Особенностью прогнозирования является альтернативность в построении финансовых показателей и параметров, определяющая вариантность развития финансового состояния предприятия на основе наметившихся тенденций. Работа над прогнозом способствует более глубокому изучению всех сторон производства, что позволяет более успешно решать возникающие вопросы.</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Прогнозирование может осуществляться как на основе экстраполяции прошлого в будущее с учетом экспертной оценки тенденции изменения, так и прямого предвидения изменений.</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Прогноз потока денежных средств - это отчет в котором отражаются все поступления и расходования денежных средств в процессе ожидаемых сделок (операций) за определенный период.</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Прогнозирование потока денежных средств позволяет предвидеть дефицит или излишек средств еще до их возникновения и дает возможность за определенное время скорректировать поведение фирмы.</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В экономической литературе можно встретить утверждение, что "прогноз" потока денежных средств правильнее называть "бюджет". Однако, по мнению ряда экономистов, подобное утверждение ошибочно. Они считают, что прогноз и бюджет это разные, не схожие между собой понятия.</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В течение года могут возникать непредвиденные обстоятельства, требующие немедленного изменения плановых показателей, которые отвечали бы текущим обстоятельствам. Полученные новые цифры нельзя называть "бюджетом". Правильнее их называть - "прогнозы", которых может быть столько, сколько потребуется в зависимости от обстоятельств.</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Таким образом, для экономистов, придерживающихся этой точки зрения прогноз потока денежных средств - отчет, в котором отражаются все поступления и расходования денежных средств в процессе ожидаемых сделок (операций) за определенный период, а бюджет - оценочные результаты скоординированного плана менеджмента или стратегии бизнеса на будущий период.</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По мнению ряда других экономистов, поскольку большинство показателей достаточно трудно спрогнозировать с большой точностью, нередко прогнозирование денежного потока сводится к построению бюджетов денежных средств.</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Бюджет денежных средств - прогноз потоков наличных средств, вызванных инкассацией и выплатами.</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Он разрабатывается на основе планирования будущих наличных поступлений и выплат предприятия за различные промежутки времени и показывает момент и объем ожидаемых поступлений и выплат денежных средств за отчетный период.</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Бюджет представляет выраженную в стоимостных показателях программу действий в области производства, закупок сырья или товаров,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Бюджет денежных средств можно составить практически на любой период. Краткосрочные прогнозы, как правило, делаются на месяц, вероятно потому, что при их формировании принимаются во внимание сезонные колебания потоков наличности. Когда денежные потоки предсказуемы, но крайне изменчивы, может понадобиться разработка бюджета на более короткие периоды с целью определения максимальной потребности в денежных средствах. По той же причине при относительно слабых денежных потоках может быть оправдано составление бюджетов на квартал или даже более длительный промежуток времени.</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Чем более отдален период, на который составляется прогноз, тем менее точным становится предсказание. Расходы на подготовку ежемесячного бюджета денежных средств обычно оправданы только для прогнозов, касающихся ближайшего будущего. Бюджет полезен лишь на столько, на сколько мы полагаемся на точность прогноза при его составлении.</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Бюджет денежных средств состоит обычно из четырех основных разделов: раздел поступлений, который включает остаток денежных средств на начало периода, поступления денежных средств от клиентов и другие статьи поступления денежных средств; раздел расходов денежных средств, отражающий все виды оттоков денежных средств на предстоящий период; раздел избытка или дефицита денежных средств - разница между поступлением и расходованием денежных средств; финансовый раздел, в котором подробно представлены статьи заемных средств и погашение задолженности на предстоящий период.</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Бюджет позволяет: получить представление о совокупной потребности в денежных средствах; принимать решения о рациональном использовании ресурсов; анализировать значительные отклонения по статьям бюджета и оценивать их влияние на финансовые показатели предприятия; определять потребность в объемах и сроках привлечения заемных средств; пронаблюдать за изменением величины денежного потока, который всегда должен находиться на уровне, достаточном для погашения обязательств по мере необходимости.</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Вследствие этого можно контролировать приток и отток денежных средств, обращая особое внимание на правильность отражения точного времени их появления и их взаимосвязь с планируемой производственной, инвестиционной и финансовой деятельностью.</w:t>
      </w:r>
      <w:r w:rsidR="00C57C1B" w:rsidRPr="00E12E95">
        <w:rPr>
          <w:noProof/>
          <w:color w:val="000000"/>
          <w:sz w:val="28"/>
          <w:szCs w:val="28"/>
        </w:rPr>
        <w:t>[</w:t>
      </w:r>
      <w:r w:rsidR="00BA3829" w:rsidRPr="00E12E95">
        <w:rPr>
          <w:noProof/>
          <w:color w:val="000000"/>
          <w:sz w:val="28"/>
          <w:szCs w:val="28"/>
        </w:rPr>
        <w:t>4, 178c</w:t>
      </w:r>
      <w:r w:rsidR="00C57C1B" w:rsidRPr="00E12E95">
        <w:rPr>
          <w:noProof/>
          <w:color w:val="000000"/>
          <w:sz w:val="28"/>
          <w:szCs w:val="28"/>
        </w:rPr>
        <w:t>]</w:t>
      </w:r>
    </w:p>
    <w:p w:rsidR="005F319F" w:rsidRPr="00E12E95" w:rsidRDefault="00C57C1B"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Итак, р</w:t>
      </w:r>
      <w:r w:rsidR="005F319F" w:rsidRPr="00E12E95">
        <w:rPr>
          <w:noProof/>
          <w:color w:val="000000"/>
          <w:sz w:val="28"/>
          <w:szCs w:val="28"/>
        </w:rPr>
        <w:t>ассмотрев различные подходы к прогнозированию денежного потока, автор исходит из точки зрения, что прогнозирование сводится к построению бюджета денежных средств. Прогнозирование поможет выявить тенденции развития в целом всего предприятия, а также отдельных показателей его функционирования. С помощью прогнозных данных предприятие сможет реагировать заранее на предстоящие изменения своего состояния, а не реагировать оперативно, когда в случае неблагоприятных тенденций развития приходится уже не избегать убытков (потерь), а стараться их уменьшить.</w:t>
      </w:r>
    </w:p>
    <w:p w:rsidR="005F319F" w:rsidRPr="00E12E95" w:rsidRDefault="005F319F" w:rsidP="000B6080">
      <w:pPr>
        <w:pStyle w:val="a4"/>
        <w:spacing w:before="0" w:beforeAutospacing="0" w:after="0" w:afterAutospacing="0" w:line="360" w:lineRule="auto"/>
        <w:ind w:firstLine="709"/>
        <w:jc w:val="both"/>
        <w:rPr>
          <w:noProof/>
          <w:color w:val="000000"/>
          <w:sz w:val="28"/>
          <w:szCs w:val="28"/>
        </w:rPr>
      </w:pPr>
      <w:r w:rsidRPr="00E12E95">
        <w:rPr>
          <w:noProof/>
          <w:color w:val="000000"/>
          <w:sz w:val="28"/>
          <w:szCs w:val="28"/>
        </w:rPr>
        <w:t>В условиях перехода к рыночным отношениям контроль за движением денежных средств приобретает решающее значение, так как от этого зависит выживаемость предприятия, поэтому необходимо заниматься прогнозированием денежного потока, составлять и разрабатывать бюджеты денежных средств. Все это позволит пронаблюдать за величиной денежного потока, выявить нехватку или излишек средств еще до их возникновения и даст возможность скорректировать предпринимаемые действия.</w:t>
      </w:r>
    </w:p>
    <w:p w:rsidR="00D525D0" w:rsidRPr="00E12E95" w:rsidRDefault="00D525D0" w:rsidP="000B6080">
      <w:pPr>
        <w:spacing w:line="360" w:lineRule="auto"/>
        <w:ind w:firstLine="709"/>
        <w:jc w:val="both"/>
        <w:rPr>
          <w:noProof/>
          <w:color w:val="000000"/>
          <w:sz w:val="28"/>
          <w:szCs w:val="28"/>
        </w:rPr>
      </w:pPr>
    </w:p>
    <w:p w:rsidR="000B6080" w:rsidRPr="00E12E95" w:rsidRDefault="000B6080" w:rsidP="000B6080">
      <w:pPr>
        <w:spacing w:line="360" w:lineRule="auto"/>
        <w:ind w:firstLine="709"/>
        <w:jc w:val="both"/>
        <w:rPr>
          <w:b/>
          <w:noProof/>
          <w:color w:val="000000"/>
          <w:sz w:val="28"/>
          <w:szCs w:val="28"/>
        </w:rPr>
      </w:pPr>
      <w:r w:rsidRPr="00E12E95">
        <w:rPr>
          <w:b/>
          <w:noProof/>
          <w:color w:val="000000"/>
          <w:sz w:val="28"/>
          <w:szCs w:val="28"/>
        </w:rPr>
        <w:br w:type="page"/>
      </w:r>
      <w:r w:rsidR="008740EC" w:rsidRPr="00E12E95">
        <w:rPr>
          <w:b/>
          <w:noProof/>
          <w:color w:val="000000"/>
          <w:sz w:val="28"/>
          <w:szCs w:val="28"/>
        </w:rPr>
        <w:t>2. Задача</w:t>
      </w:r>
    </w:p>
    <w:p w:rsidR="000B6080" w:rsidRPr="00E12E95" w:rsidRDefault="000B6080" w:rsidP="000B6080">
      <w:pPr>
        <w:spacing w:line="360" w:lineRule="auto"/>
        <w:ind w:firstLine="709"/>
        <w:jc w:val="both"/>
        <w:rPr>
          <w:b/>
          <w:noProof/>
          <w:color w:val="000000"/>
          <w:sz w:val="28"/>
          <w:szCs w:val="28"/>
        </w:rPr>
      </w:pPr>
    </w:p>
    <w:p w:rsidR="008740EC" w:rsidRPr="00E12E95" w:rsidRDefault="00164D02" w:rsidP="000B6080">
      <w:pPr>
        <w:spacing w:line="360" w:lineRule="auto"/>
        <w:ind w:firstLine="709"/>
        <w:jc w:val="both"/>
        <w:rPr>
          <w:noProof/>
          <w:color w:val="000000"/>
          <w:sz w:val="28"/>
          <w:szCs w:val="28"/>
        </w:rPr>
      </w:pPr>
      <w:r w:rsidRPr="00E12E95">
        <w:rPr>
          <w:noProof/>
          <w:color w:val="000000"/>
          <w:sz w:val="28"/>
          <w:szCs w:val="28"/>
        </w:rPr>
        <w:t>Рассчитайте себестоимость внутрипроизводственных услуг с применением метода уравнений.</w:t>
      </w:r>
    </w:p>
    <w:p w:rsidR="00164D02" w:rsidRPr="00E12E95" w:rsidRDefault="00164D02" w:rsidP="000B6080">
      <w:pPr>
        <w:spacing w:line="360" w:lineRule="auto"/>
        <w:ind w:firstLine="709"/>
        <w:jc w:val="both"/>
        <w:rPr>
          <w:noProof/>
          <w:color w:val="000000"/>
          <w:sz w:val="28"/>
          <w:szCs w:val="28"/>
        </w:rPr>
      </w:pPr>
      <w:r w:rsidRPr="00E12E95">
        <w:rPr>
          <w:noProof/>
          <w:color w:val="000000"/>
          <w:sz w:val="28"/>
          <w:szCs w:val="28"/>
        </w:rPr>
        <w:t>Между двумя призводственными участками А и Б, которые изготовляют продукты Р1 и Р2, в течение определенного периода суествовал следующий обмен:</w:t>
      </w:r>
    </w:p>
    <w:p w:rsidR="00164D02" w:rsidRPr="00E12E95" w:rsidRDefault="00164D02" w:rsidP="000B6080">
      <w:pPr>
        <w:spacing w:line="360" w:lineRule="auto"/>
        <w:ind w:firstLine="709"/>
        <w:jc w:val="both"/>
        <w:rPr>
          <w:noProof/>
          <w:color w:val="000000"/>
          <w:sz w:val="28"/>
          <w:szCs w:val="28"/>
        </w:rPr>
      </w:pPr>
      <w:r w:rsidRPr="00E12E95">
        <w:rPr>
          <w:noProof/>
          <w:color w:val="000000"/>
          <w:sz w:val="28"/>
          <w:szCs w:val="28"/>
        </w:rPr>
        <w:t>А поставил Б 40 единиц Р1</w:t>
      </w:r>
    </w:p>
    <w:p w:rsidR="00164D02" w:rsidRPr="00E12E95" w:rsidRDefault="00164D02" w:rsidP="000B6080">
      <w:pPr>
        <w:spacing w:line="360" w:lineRule="auto"/>
        <w:ind w:firstLine="709"/>
        <w:jc w:val="both"/>
        <w:rPr>
          <w:noProof/>
          <w:color w:val="000000"/>
          <w:sz w:val="28"/>
          <w:szCs w:val="28"/>
        </w:rPr>
      </w:pPr>
      <w:r w:rsidRPr="00E12E95">
        <w:rPr>
          <w:noProof/>
          <w:color w:val="000000"/>
          <w:sz w:val="28"/>
          <w:szCs w:val="28"/>
        </w:rPr>
        <w:t>Б поставил А 20 единиц Р2</w:t>
      </w:r>
    </w:p>
    <w:p w:rsidR="00164D02" w:rsidRPr="00E12E95" w:rsidRDefault="001A31DC" w:rsidP="000B6080">
      <w:pPr>
        <w:spacing w:line="360" w:lineRule="auto"/>
        <w:ind w:firstLine="709"/>
        <w:jc w:val="both"/>
        <w:rPr>
          <w:noProof/>
          <w:color w:val="000000"/>
          <w:sz w:val="28"/>
          <w:szCs w:val="28"/>
        </w:rPr>
      </w:pPr>
      <w:r w:rsidRPr="00E12E95">
        <w:rPr>
          <w:noProof/>
          <w:color w:val="000000"/>
          <w:sz w:val="28"/>
          <w:szCs w:val="28"/>
        </w:rPr>
        <w:t xml:space="preserve">Известно также, что на участке А за этот период было произведено 120 единиц Р1, а на Б – только 80 единиц Р2. Первичные издержки на А составили 3200 д.е., на Б – 3040 д.е.. </w:t>
      </w:r>
      <w:r w:rsidR="00F650A3" w:rsidRPr="00E12E95">
        <w:rPr>
          <w:noProof/>
          <w:color w:val="000000"/>
          <w:sz w:val="28"/>
          <w:szCs w:val="28"/>
        </w:rPr>
        <w:t>Определите стоимость товаров, произведенных на обоих участках и переданных другим подразделениям.</w:t>
      </w:r>
    </w:p>
    <w:p w:rsidR="00F650A3" w:rsidRPr="00E12E95" w:rsidRDefault="00F650A3" w:rsidP="000B6080">
      <w:pPr>
        <w:spacing w:line="360" w:lineRule="auto"/>
        <w:ind w:firstLine="709"/>
        <w:jc w:val="both"/>
        <w:rPr>
          <w:noProof/>
          <w:color w:val="000000"/>
          <w:sz w:val="28"/>
          <w:szCs w:val="28"/>
        </w:rPr>
      </w:pPr>
      <w:r w:rsidRPr="00E12E95">
        <w:rPr>
          <w:noProof/>
          <w:color w:val="000000"/>
          <w:sz w:val="28"/>
          <w:szCs w:val="28"/>
        </w:rPr>
        <w:t>Чему будут равны затраты этих мест после отнесения на них стоимости внутрипроизводственных услуг?</w:t>
      </w:r>
    </w:p>
    <w:p w:rsidR="008740EC" w:rsidRPr="00E12E95" w:rsidRDefault="008740EC" w:rsidP="000B6080">
      <w:pPr>
        <w:spacing w:line="360" w:lineRule="auto"/>
        <w:ind w:firstLine="709"/>
        <w:jc w:val="both"/>
        <w:rPr>
          <w:b/>
          <w:noProof/>
          <w:color w:val="000000"/>
          <w:sz w:val="28"/>
          <w:szCs w:val="28"/>
        </w:rPr>
      </w:pPr>
    </w:p>
    <w:p w:rsidR="008740EC" w:rsidRPr="00E12E95" w:rsidRDefault="000B6080" w:rsidP="000B6080">
      <w:pPr>
        <w:spacing w:line="360" w:lineRule="auto"/>
        <w:ind w:firstLine="709"/>
        <w:jc w:val="both"/>
        <w:rPr>
          <w:b/>
          <w:noProof/>
          <w:color w:val="000000"/>
          <w:sz w:val="28"/>
          <w:szCs w:val="28"/>
        </w:rPr>
      </w:pPr>
      <w:r w:rsidRPr="00E12E95">
        <w:rPr>
          <w:b/>
          <w:noProof/>
          <w:color w:val="000000"/>
          <w:sz w:val="28"/>
          <w:szCs w:val="28"/>
        </w:rPr>
        <w:br w:type="page"/>
      </w:r>
      <w:r w:rsidR="008740EC" w:rsidRPr="00E12E95">
        <w:rPr>
          <w:b/>
          <w:noProof/>
          <w:color w:val="000000"/>
          <w:sz w:val="28"/>
          <w:szCs w:val="28"/>
        </w:rPr>
        <w:t>Заключение</w:t>
      </w:r>
    </w:p>
    <w:p w:rsidR="000B6080" w:rsidRPr="00E12E95" w:rsidRDefault="000B6080" w:rsidP="000B6080">
      <w:pPr>
        <w:spacing w:line="360" w:lineRule="auto"/>
        <w:ind w:firstLine="709"/>
        <w:jc w:val="both"/>
        <w:rPr>
          <w:rStyle w:val="apple-style-span"/>
          <w:noProof/>
          <w:color w:val="000000"/>
          <w:sz w:val="28"/>
          <w:szCs w:val="28"/>
        </w:rPr>
      </w:pPr>
    </w:p>
    <w:p w:rsidR="008740EC" w:rsidRPr="00E12E95" w:rsidRDefault="009F7A82" w:rsidP="000B6080">
      <w:pPr>
        <w:spacing w:line="360" w:lineRule="auto"/>
        <w:ind w:firstLine="709"/>
        <w:jc w:val="both"/>
        <w:rPr>
          <w:rStyle w:val="apple-style-span"/>
          <w:noProof/>
          <w:color w:val="000000"/>
          <w:sz w:val="28"/>
          <w:szCs w:val="28"/>
        </w:rPr>
      </w:pPr>
      <w:r w:rsidRPr="00E12E95">
        <w:rPr>
          <w:rStyle w:val="apple-style-span"/>
          <w:noProof/>
          <w:color w:val="000000"/>
          <w:sz w:val="28"/>
          <w:szCs w:val="28"/>
        </w:rPr>
        <w:t>Система бюджетирования, являясь инструментом внутрифирменного финансового планирования и контроля, существенно повышает эффективность управления финансами предприятия, предупреждая о нерациональном использовании финансовых ресурсов как на стадии планирования, так и на стадии контроля за их использованием. Организационно-хозяйственная деятельность предприятий и корпораций осуществляется путем создания и развития системы денежных отношений как основы и необходимого условия для формирования и использования финансовых ресурсов и капитала предприятия, т.е. финансов предприятия. Финансовые ресурсы, составляющие материальную основу финансов, на микроуровне экономики выступают в качестве объекта учета, анализа, планирования, распределения и использования для реализации целей, отраженных в финансовом плане (бюджете) предприятия. Поскольку предприятие представляет собой открытую социально-экономическую систему, для поддержания и развития его деятельности требуется координация внутренних возможностей предприятия с потребностями и изменениями внешней среды.</w:t>
      </w:r>
    </w:p>
    <w:p w:rsidR="009F7A82" w:rsidRPr="00E12E95" w:rsidRDefault="009F7A82" w:rsidP="000B6080">
      <w:pPr>
        <w:spacing w:line="360" w:lineRule="auto"/>
        <w:ind w:firstLine="709"/>
        <w:jc w:val="both"/>
        <w:rPr>
          <w:b/>
          <w:noProof/>
          <w:color w:val="000000"/>
          <w:sz w:val="28"/>
          <w:szCs w:val="28"/>
        </w:rPr>
      </w:pPr>
    </w:p>
    <w:p w:rsidR="008740EC" w:rsidRPr="00E12E95" w:rsidRDefault="000B6080" w:rsidP="000B6080">
      <w:pPr>
        <w:spacing w:line="360" w:lineRule="auto"/>
        <w:ind w:firstLine="709"/>
        <w:jc w:val="both"/>
        <w:rPr>
          <w:b/>
          <w:noProof/>
          <w:color w:val="000000"/>
          <w:sz w:val="28"/>
          <w:szCs w:val="28"/>
        </w:rPr>
      </w:pPr>
      <w:r w:rsidRPr="00E12E95">
        <w:rPr>
          <w:b/>
          <w:noProof/>
          <w:color w:val="000000"/>
          <w:sz w:val="28"/>
          <w:szCs w:val="28"/>
        </w:rPr>
        <w:br w:type="page"/>
      </w:r>
      <w:r w:rsidR="008740EC" w:rsidRPr="00E12E95">
        <w:rPr>
          <w:b/>
          <w:noProof/>
          <w:color w:val="000000"/>
          <w:sz w:val="28"/>
          <w:szCs w:val="28"/>
        </w:rPr>
        <w:t>Список литературы</w:t>
      </w:r>
    </w:p>
    <w:p w:rsidR="000B6080" w:rsidRPr="00E12E95" w:rsidRDefault="000B6080" w:rsidP="000B6080">
      <w:pPr>
        <w:pStyle w:val="a4"/>
        <w:spacing w:before="0" w:beforeAutospacing="0" w:after="0" w:afterAutospacing="0" w:line="360" w:lineRule="auto"/>
        <w:ind w:firstLine="709"/>
        <w:jc w:val="both"/>
        <w:rPr>
          <w:noProof/>
          <w:color w:val="000000"/>
          <w:sz w:val="28"/>
          <w:szCs w:val="28"/>
        </w:rPr>
      </w:pPr>
    </w:p>
    <w:p w:rsidR="001628BE" w:rsidRPr="00E12E95" w:rsidRDefault="001628BE" w:rsidP="000B6080">
      <w:pPr>
        <w:pStyle w:val="a4"/>
        <w:spacing w:before="0" w:beforeAutospacing="0" w:after="0" w:afterAutospacing="0" w:line="360" w:lineRule="auto"/>
        <w:jc w:val="both"/>
        <w:rPr>
          <w:noProof/>
          <w:color w:val="000000"/>
          <w:sz w:val="28"/>
          <w:szCs w:val="28"/>
        </w:rPr>
      </w:pPr>
      <w:r w:rsidRPr="00E12E95">
        <w:rPr>
          <w:noProof/>
          <w:color w:val="000000"/>
          <w:sz w:val="28"/>
          <w:szCs w:val="28"/>
        </w:rPr>
        <w:t>1 Аньшин В.М., Царьков И.Н., Яковлева А.Ю. Бюджетирование в компании: Современные технологии постановки и развития: Учеб. пособие. - М.: Дело, 2009. - 240 с.</w:t>
      </w:r>
    </w:p>
    <w:p w:rsidR="001628BE" w:rsidRPr="00E12E95" w:rsidRDefault="001628BE" w:rsidP="000B6080">
      <w:pPr>
        <w:pStyle w:val="a4"/>
        <w:spacing w:before="0" w:beforeAutospacing="0" w:after="0" w:afterAutospacing="0" w:line="360" w:lineRule="auto"/>
        <w:jc w:val="both"/>
        <w:rPr>
          <w:noProof/>
          <w:color w:val="000000"/>
          <w:sz w:val="28"/>
          <w:szCs w:val="28"/>
        </w:rPr>
      </w:pPr>
      <w:r w:rsidRPr="00E12E95">
        <w:rPr>
          <w:noProof/>
          <w:color w:val="000000"/>
          <w:sz w:val="28"/>
          <w:szCs w:val="28"/>
        </w:rPr>
        <w:t>2. Добровольский Е., Карабанов Б., Боровиков П., Глухов Е., Бреслав Е., Бюджетирование: шаг за шагом.- СПб.: Питер, 2008. - 448 с.</w:t>
      </w:r>
    </w:p>
    <w:p w:rsidR="001628BE" w:rsidRPr="00E12E95" w:rsidRDefault="001628BE" w:rsidP="000B6080">
      <w:pPr>
        <w:pStyle w:val="a4"/>
        <w:spacing w:before="0" w:beforeAutospacing="0" w:after="0" w:afterAutospacing="0" w:line="360" w:lineRule="auto"/>
        <w:jc w:val="both"/>
        <w:rPr>
          <w:noProof/>
          <w:color w:val="000000"/>
          <w:sz w:val="28"/>
          <w:szCs w:val="28"/>
        </w:rPr>
      </w:pPr>
      <w:r w:rsidRPr="00E12E95">
        <w:rPr>
          <w:noProof/>
          <w:color w:val="000000"/>
          <w:sz w:val="28"/>
          <w:szCs w:val="28"/>
        </w:rPr>
        <w:t>3. Карпов А.Е. «100% практического бюджетирования» Книга 3. «Финансовая модель бюджетирования» - М.: Результат и качество, 2008. - 528 с.</w:t>
      </w:r>
    </w:p>
    <w:p w:rsidR="001628BE" w:rsidRPr="00E12E95" w:rsidRDefault="001628BE" w:rsidP="000B6080">
      <w:pPr>
        <w:pStyle w:val="a4"/>
        <w:spacing w:before="0" w:beforeAutospacing="0" w:after="0" w:afterAutospacing="0" w:line="360" w:lineRule="auto"/>
        <w:jc w:val="both"/>
        <w:rPr>
          <w:noProof/>
          <w:color w:val="000000"/>
          <w:sz w:val="28"/>
          <w:szCs w:val="28"/>
        </w:rPr>
      </w:pPr>
      <w:r w:rsidRPr="00E12E95">
        <w:rPr>
          <w:noProof/>
          <w:color w:val="000000"/>
          <w:sz w:val="28"/>
          <w:szCs w:val="28"/>
        </w:rPr>
        <w:t>4. Рыбакова О.В. Бухгалтерский управленческий учет и бюджетирование: принципы и практика: Учебное пособие. - М.: РАГС, 2009. - 332 с.</w:t>
      </w:r>
    </w:p>
    <w:p w:rsidR="000B6080" w:rsidRPr="00E12E95" w:rsidRDefault="001628BE" w:rsidP="000B6080">
      <w:pPr>
        <w:pStyle w:val="a4"/>
        <w:spacing w:before="0" w:beforeAutospacing="0" w:after="0" w:afterAutospacing="0" w:line="360" w:lineRule="auto"/>
        <w:jc w:val="both"/>
        <w:rPr>
          <w:noProof/>
          <w:color w:val="000000"/>
          <w:sz w:val="28"/>
          <w:szCs w:val="28"/>
        </w:rPr>
      </w:pPr>
      <w:r w:rsidRPr="00E12E95">
        <w:rPr>
          <w:noProof/>
          <w:color w:val="000000"/>
          <w:sz w:val="28"/>
          <w:szCs w:val="28"/>
        </w:rPr>
        <w:t>5. Савчук В.П. Управление прибылью и бюджетирование / В.П. Савчук - М.: БИНОМ. Лаборатория знаний, 2007. - 432 с.</w:t>
      </w:r>
      <w:bookmarkStart w:id="0" w:name="_GoBack"/>
      <w:bookmarkEnd w:id="0"/>
    </w:p>
    <w:sectPr w:rsidR="000B6080" w:rsidRPr="00E12E95" w:rsidSect="000B608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763" w:rsidRDefault="00C96763" w:rsidP="000B6080">
      <w:r>
        <w:separator/>
      </w:r>
    </w:p>
  </w:endnote>
  <w:endnote w:type="continuationSeparator" w:id="0">
    <w:p w:rsidR="00C96763" w:rsidRDefault="00C96763" w:rsidP="000B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763" w:rsidRDefault="00C96763" w:rsidP="000B6080">
      <w:r>
        <w:separator/>
      </w:r>
    </w:p>
  </w:footnote>
  <w:footnote w:type="continuationSeparator" w:id="0">
    <w:p w:rsidR="00C96763" w:rsidRDefault="00C96763" w:rsidP="000B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905"/>
    <w:rsid w:val="000B6080"/>
    <w:rsid w:val="001628BE"/>
    <w:rsid w:val="00164D02"/>
    <w:rsid w:val="001A31DC"/>
    <w:rsid w:val="00413E9E"/>
    <w:rsid w:val="00483B2F"/>
    <w:rsid w:val="00490793"/>
    <w:rsid w:val="004B56F0"/>
    <w:rsid w:val="005F319F"/>
    <w:rsid w:val="00611AAE"/>
    <w:rsid w:val="008740EC"/>
    <w:rsid w:val="00985B54"/>
    <w:rsid w:val="009F7A82"/>
    <w:rsid w:val="00B838AE"/>
    <w:rsid w:val="00BA3829"/>
    <w:rsid w:val="00C369AD"/>
    <w:rsid w:val="00C57C1B"/>
    <w:rsid w:val="00C96763"/>
    <w:rsid w:val="00D525D0"/>
    <w:rsid w:val="00E12E95"/>
    <w:rsid w:val="00E62D1A"/>
    <w:rsid w:val="00EF22C9"/>
    <w:rsid w:val="00F04905"/>
    <w:rsid w:val="00F2565F"/>
    <w:rsid w:val="00F6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61401E-7828-4119-B05C-14E60582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B838AE"/>
    <w:rPr>
      <w:rFonts w:cs="Times New Roman"/>
    </w:rPr>
  </w:style>
  <w:style w:type="character" w:customStyle="1" w:styleId="apple-converted-space">
    <w:name w:val="apple-converted-space"/>
    <w:rsid w:val="00B838AE"/>
    <w:rPr>
      <w:rFonts w:cs="Times New Roman"/>
    </w:rPr>
  </w:style>
  <w:style w:type="character" w:styleId="a3">
    <w:name w:val="Hyperlink"/>
    <w:uiPriority w:val="99"/>
    <w:rsid w:val="00B838AE"/>
    <w:rPr>
      <w:rFonts w:cs="Times New Roman"/>
      <w:color w:val="0000FF"/>
      <w:u w:val="single"/>
    </w:rPr>
  </w:style>
  <w:style w:type="character" w:customStyle="1" w:styleId="spelle">
    <w:name w:val="spelle"/>
    <w:rsid w:val="00D525D0"/>
    <w:rPr>
      <w:rFonts w:cs="Times New Roman"/>
    </w:rPr>
  </w:style>
  <w:style w:type="character" w:customStyle="1" w:styleId="grame">
    <w:name w:val="grame"/>
    <w:rsid w:val="00D525D0"/>
    <w:rPr>
      <w:rFonts w:cs="Times New Roman"/>
    </w:rPr>
  </w:style>
  <w:style w:type="paragraph" w:customStyle="1" w:styleId="text">
    <w:name w:val="text"/>
    <w:basedOn w:val="a"/>
    <w:rsid w:val="00E62D1A"/>
    <w:pPr>
      <w:spacing w:before="100" w:beforeAutospacing="1" w:after="100" w:afterAutospacing="1"/>
    </w:pPr>
  </w:style>
  <w:style w:type="character" w:customStyle="1" w:styleId="refnote">
    <w:name w:val="refnote"/>
    <w:rsid w:val="00E62D1A"/>
    <w:rPr>
      <w:rFonts w:cs="Times New Roman"/>
    </w:rPr>
  </w:style>
  <w:style w:type="paragraph" w:styleId="a4">
    <w:name w:val="Normal (Web)"/>
    <w:basedOn w:val="a"/>
    <w:uiPriority w:val="99"/>
    <w:rsid w:val="005F319F"/>
    <w:pPr>
      <w:spacing w:before="100" w:beforeAutospacing="1" w:after="100" w:afterAutospacing="1"/>
    </w:pPr>
  </w:style>
  <w:style w:type="paragraph" w:styleId="a5">
    <w:name w:val="header"/>
    <w:basedOn w:val="a"/>
    <w:link w:val="a6"/>
    <w:uiPriority w:val="99"/>
    <w:rsid w:val="000B6080"/>
    <w:pPr>
      <w:tabs>
        <w:tab w:val="center" w:pos="4677"/>
        <w:tab w:val="right" w:pos="9355"/>
      </w:tabs>
    </w:pPr>
  </w:style>
  <w:style w:type="character" w:customStyle="1" w:styleId="a6">
    <w:name w:val="Верхний колонтитул Знак"/>
    <w:link w:val="a5"/>
    <w:uiPriority w:val="99"/>
    <w:locked/>
    <w:rsid w:val="000B6080"/>
    <w:rPr>
      <w:rFonts w:cs="Times New Roman"/>
      <w:sz w:val="24"/>
      <w:szCs w:val="24"/>
    </w:rPr>
  </w:style>
  <w:style w:type="paragraph" w:styleId="a7">
    <w:name w:val="footer"/>
    <w:basedOn w:val="a"/>
    <w:link w:val="a8"/>
    <w:uiPriority w:val="99"/>
    <w:rsid w:val="000B6080"/>
    <w:pPr>
      <w:tabs>
        <w:tab w:val="center" w:pos="4677"/>
        <w:tab w:val="right" w:pos="9355"/>
      </w:tabs>
    </w:pPr>
  </w:style>
  <w:style w:type="character" w:customStyle="1" w:styleId="a8">
    <w:name w:val="Нижний колонтитул Знак"/>
    <w:link w:val="a7"/>
    <w:uiPriority w:val="99"/>
    <w:locked/>
    <w:rsid w:val="000B60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320651">
      <w:marLeft w:val="0"/>
      <w:marRight w:val="0"/>
      <w:marTop w:val="0"/>
      <w:marBottom w:val="0"/>
      <w:divBdr>
        <w:top w:val="none" w:sz="0" w:space="0" w:color="auto"/>
        <w:left w:val="none" w:sz="0" w:space="0" w:color="auto"/>
        <w:bottom w:val="none" w:sz="0" w:space="0" w:color="auto"/>
        <w:right w:val="none" w:sz="0" w:space="0" w:color="auto"/>
      </w:divBdr>
    </w:div>
    <w:div w:id="1327320652">
      <w:marLeft w:val="0"/>
      <w:marRight w:val="0"/>
      <w:marTop w:val="0"/>
      <w:marBottom w:val="0"/>
      <w:divBdr>
        <w:top w:val="none" w:sz="0" w:space="0" w:color="auto"/>
        <w:left w:val="none" w:sz="0" w:space="0" w:color="auto"/>
        <w:bottom w:val="none" w:sz="0" w:space="0" w:color="auto"/>
        <w:right w:val="none" w:sz="0" w:space="0" w:color="auto"/>
      </w:divBdr>
    </w:div>
    <w:div w:id="1327320653">
      <w:marLeft w:val="0"/>
      <w:marRight w:val="0"/>
      <w:marTop w:val="0"/>
      <w:marBottom w:val="0"/>
      <w:divBdr>
        <w:top w:val="none" w:sz="0" w:space="0" w:color="auto"/>
        <w:left w:val="none" w:sz="0" w:space="0" w:color="auto"/>
        <w:bottom w:val="none" w:sz="0" w:space="0" w:color="auto"/>
        <w:right w:val="none" w:sz="0" w:space="0" w:color="auto"/>
      </w:divBdr>
    </w:div>
    <w:div w:id="1327320654">
      <w:marLeft w:val="0"/>
      <w:marRight w:val="0"/>
      <w:marTop w:val="0"/>
      <w:marBottom w:val="0"/>
      <w:divBdr>
        <w:top w:val="none" w:sz="0" w:space="0" w:color="auto"/>
        <w:left w:val="none" w:sz="0" w:space="0" w:color="auto"/>
        <w:bottom w:val="none" w:sz="0" w:space="0" w:color="auto"/>
        <w:right w:val="none" w:sz="0" w:space="0" w:color="auto"/>
      </w:divBdr>
    </w:div>
    <w:div w:id="1327320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smaikv</dc:creator>
  <cp:keywords/>
  <dc:description/>
  <cp:lastModifiedBy>admin</cp:lastModifiedBy>
  <cp:revision>2</cp:revision>
  <dcterms:created xsi:type="dcterms:W3CDTF">2014-03-13T03:13:00Z</dcterms:created>
  <dcterms:modified xsi:type="dcterms:W3CDTF">2014-03-13T03:13:00Z</dcterms:modified>
</cp:coreProperties>
</file>