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7A71" w:rsidRPr="00A66633" w:rsidRDefault="009E7A71" w:rsidP="00A66633">
      <w:pPr>
        <w:spacing w:after="0" w:line="360" w:lineRule="auto"/>
        <w:ind w:firstLine="709"/>
        <w:jc w:val="center"/>
        <w:rPr>
          <w:rFonts w:ascii="Times New Roman" w:hAnsi="Times New Roman"/>
          <w:b/>
          <w:i/>
          <w:sz w:val="28"/>
          <w:szCs w:val="28"/>
        </w:rPr>
      </w:pPr>
      <w:r w:rsidRPr="00A66633">
        <w:rPr>
          <w:rFonts w:ascii="Times New Roman" w:hAnsi="Times New Roman"/>
          <w:b/>
          <w:i/>
          <w:sz w:val="28"/>
          <w:szCs w:val="28"/>
        </w:rPr>
        <w:t>Вопрос № 5. Цели, задачи, принципы и функции маркетинга</w:t>
      </w:r>
    </w:p>
    <w:p w:rsidR="009E7A71" w:rsidRPr="00A66633" w:rsidRDefault="009E7A71" w:rsidP="00A66633">
      <w:pPr>
        <w:spacing w:after="0" w:line="360" w:lineRule="auto"/>
        <w:ind w:firstLine="709"/>
        <w:jc w:val="both"/>
        <w:rPr>
          <w:rFonts w:ascii="Times New Roman" w:hAnsi="Times New Roman"/>
          <w:b/>
          <w:sz w:val="28"/>
          <w:szCs w:val="28"/>
        </w:rPr>
      </w:pPr>
    </w:p>
    <w:p w:rsidR="009E7A71" w:rsidRPr="00A66633" w:rsidRDefault="009E7A71" w:rsidP="00A66633">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A66633">
        <w:rPr>
          <w:rFonts w:ascii="Times New Roman" w:hAnsi="Times New Roman"/>
          <w:sz w:val="28"/>
          <w:szCs w:val="28"/>
        </w:rPr>
        <w:t>В современную эпоху запросы потребителей быстро растут и становятся чрезвычайно индивидуализированными, а рынки — разнообразными по структуре.</w:t>
      </w:r>
    </w:p>
    <w:p w:rsidR="009E7A71" w:rsidRPr="00A66633" w:rsidRDefault="009E7A71" w:rsidP="00A66633">
      <w:pPr>
        <w:spacing w:after="0" w:line="360" w:lineRule="auto"/>
        <w:ind w:firstLine="709"/>
        <w:jc w:val="both"/>
        <w:rPr>
          <w:rFonts w:ascii="Times New Roman" w:hAnsi="Times New Roman"/>
          <w:sz w:val="28"/>
          <w:szCs w:val="28"/>
        </w:rPr>
      </w:pPr>
      <w:r w:rsidRPr="00A66633">
        <w:rPr>
          <w:rFonts w:ascii="Times New Roman" w:hAnsi="Times New Roman"/>
          <w:sz w:val="28"/>
          <w:szCs w:val="28"/>
        </w:rPr>
        <w:t>Главная цель маркетинга — ориентация на потребителя. Компании (предприятия) достигают успеха в хозяйственной и коммерческой деятельности только тогда, когда их целью становится удовлетворение нужд потребителя. Вместе с тем задача маркетинга — не только увеличить спрос, но и пытаться воздействовать на него так, чтобы он соответствовал предложению.</w:t>
      </w:r>
    </w:p>
    <w:p w:rsidR="009E7A71" w:rsidRPr="00A66633" w:rsidRDefault="009E7A71" w:rsidP="00A66633">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A66633">
        <w:rPr>
          <w:rFonts w:ascii="Times New Roman" w:hAnsi="Times New Roman"/>
          <w:sz w:val="28"/>
          <w:szCs w:val="28"/>
        </w:rPr>
        <w:t>Перед современным маркетингом как рыночной концепцией управления стоят следующие задачи:</w:t>
      </w:r>
    </w:p>
    <w:p w:rsidR="009E7A71" w:rsidRPr="00A66633" w:rsidRDefault="009E7A71" w:rsidP="00A66633">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A66633">
        <w:rPr>
          <w:rFonts w:ascii="Times New Roman" w:hAnsi="Times New Roman"/>
          <w:sz w:val="28"/>
          <w:szCs w:val="28"/>
        </w:rPr>
        <w:t>тщательно и всесторонне изучать рынок, спрос, вкусы и желания потребителей;</w:t>
      </w:r>
    </w:p>
    <w:p w:rsidR="009E7A71" w:rsidRPr="00A66633" w:rsidRDefault="009E7A71" w:rsidP="00A66633">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A66633">
        <w:rPr>
          <w:rFonts w:ascii="Times New Roman" w:hAnsi="Times New Roman"/>
          <w:sz w:val="28"/>
          <w:szCs w:val="28"/>
        </w:rPr>
        <w:t>приспосабливать производство к этим требованиям, выпускать товары, отвечающие спросу;</w:t>
      </w:r>
    </w:p>
    <w:p w:rsidR="009E7A71" w:rsidRPr="00A66633" w:rsidRDefault="009E7A71" w:rsidP="00A66633">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A66633">
        <w:rPr>
          <w:rFonts w:ascii="Times New Roman" w:hAnsi="Times New Roman"/>
          <w:sz w:val="28"/>
          <w:szCs w:val="28"/>
        </w:rPr>
        <w:t>воздействовать на рынок и общественный спрос в интересах фирмы.</w:t>
      </w:r>
    </w:p>
    <w:p w:rsidR="009E7A71" w:rsidRPr="00A66633" w:rsidRDefault="009E7A71" w:rsidP="00A66633">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A66633">
        <w:rPr>
          <w:rFonts w:ascii="Times New Roman" w:hAnsi="Times New Roman"/>
          <w:sz w:val="28"/>
          <w:szCs w:val="28"/>
        </w:rPr>
        <w:t>Эти задачи маркетинга предопределяют и его основные функции:</w:t>
      </w:r>
    </w:p>
    <w:p w:rsidR="009E7A71" w:rsidRPr="00A66633" w:rsidRDefault="009E7A71" w:rsidP="00A66633">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A66633">
        <w:rPr>
          <w:rFonts w:ascii="Times New Roman" w:hAnsi="Times New Roman"/>
          <w:sz w:val="28"/>
          <w:szCs w:val="28"/>
        </w:rPr>
        <w:t>комплексное изучение рынка и направлений маркетинговой деятельности;</w:t>
      </w:r>
    </w:p>
    <w:p w:rsidR="009E7A71" w:rsidRPr="00A66633" w:rsidRDefault="009E7A71" w:rsidP="00A66633">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A66633">
        <w:rPr>
          <w:rFonts w:ascii="Times New Roman" w:hAnsi="Times New Roman"/>
          <w:sz w:val="28"/>
          <w:szCs w:val="28"/>
        </w:rPr>
        <w:t>планирование товарного ассортимента;</w:t>
      </w:r>
    </w:p>
    <w:p w:rsidR="009E7A71" w:rsidRPr="00A66633" w:rsidRDefault="009E7A71" w:rsidP="00A66633">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A66633">
        <w:rPr>
          <w:rFonts w:ascii="Times New Roman" w:hAnsi="Times New Roman"/>
          <w:sz w:val="28"/>
          <w:szCs w:val="28"/>
        </w:rPr>
        <w:t>формирование спроса, организация рекламы и мероприятий по стимулированию сбыта;</w:t>
      </w:r>
    </w:p>
    <w:p w:rsidR="009E7A71" w:rsidRPr="00A66633" w:rsidRDefault="009E7A71" w:rsidP="00A66633">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A66633">
        <w:rPr>
          <w:rFonts w:ascii="Times New Roman" w:hAnsi="Times New Roman"/>
          <w:sz w:val="28"/>
          <w:szCs w:val="28"/>
        </w:rPr>
        <w:t>планирование сбытовых операций;</w:t>
      </w:r>
    </w:p>
    <w:p w:rsidR="009E7A71" w:rsidRPr="00A66633" w:rsidRDefault="009E7A71" w:rsidP="00A66633">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A66633">
        <w:rPr>
          <w:rFonts w:ascii="Times New Roman" w:hAnsi="Times New Roman"/>
          <w:sz w:val="28"/>
          <w:szCs w:val="28"/>
        </w:rPr>
        <w:t>управление товародвижением;</w:t>
      </w:r>
    </w:p>
    <w:p w:rsidR="009E7A71" w:rsidRPr="00A66633" w:rsidRDefault="009E7A71" w:rsidP="00A66633">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A66633">
        <w:rPr>
          <w:rFonts w:ascii="Times New Roman" w:hAnsi="Times New Roman"/>
          <w:sz w:val="28"/>
          <w:szCs w:val="28"/>
        </w:rPr>
        <w:t>организация до- и послепродажного обслуживания покупателей;</w:t>
      </w:r>
    </w:p>
    <w:p w:rsidR="009E7A71" w:rsidRPr="00A66633" w:rsidRDefault="009E7A71" w:rsidP="00A66633">
      <w:pPr>
        <w:spacing w:after="0" w:line="360" w:lineRule="auto"/>
        <w:ind w:firstLine="709"/>
        <w:jc w:val="both"/>
        <w:rPr>
          <w:rFonts w:ascii="Times New Roman" w:hAnsi="Times New Roman"/>
          <w:sz w:val="28"/>
          <w:szCs w:val="28"/>
        </w:rPr>
      </w:pPr>
      <w:r w:rsidRPr="00A66633">
        <w:rPr>
          <w:rFonts w:ascii="Times New Roman" w:hAnsi="Times New Roman"/>
          <w:sz w:val="28"/>
          <w:szCs w:val="28"/>
        </w:rPr>
        <w:t>формирование ценовой политики.</w:t>
      </w:r>
    </w:p>
    <w:p w:rsidR="009E7A71" w:rsidRPr="00A66633" w:rsidRDefault="009E7A71" w:rsidP="00A66633">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A66633">
        <w:rPr>
          <w:rFonts w:ascii="Times New Roman" w:hAnsi="Times New Roman"/>
          <w:sz w:val="28"/>
          <w:szCs w:val="28"/>
        </w:rPr>
        <w:t>Маркетинг основывается на следующих принципах:</w:t>
      </w:r>
    </w:p>
    <w:p w:rsidR="009E7A71" w:rsidRPr="00A66633" w:rsidRDefault="009E7A71" w:rsidP="00A66633">
      <w:pPr>
        <w:spacing w:after="0" w:line="360" w:lineRule="auto"/>
        <w:ind w:firstLine="709"/>
        <w:jc w:val="both"/>
        <w:rPr>
          <w:rFonts w:ascii="Times New Roman" w:hAnsi="Times New Roman"/>
          <w:sz w:val="28"/>
          <w:szCs w:val="28"/>
        </w:rPr>
      </w:pPr>
      <w:r w:rsidRPr="00A66633">
        <w:rPr>
          <w:rFonts w:ascii="Times New Roman" w:hAnsi="Times New Roman"/>
          <w:sz w:val="28"/>
          <w:szCs w:val="28"/>
        </w:rPr>
        <w:lastRenderedPageBreak/>
        <w:t>1. Нацеленность на достижение конечного практического результата производственно-сбытовой деятельности, реализацию товара на рынке в намеченных количествах и овладение определенной долей рынка в соответствии с долговременной целью, намеченной предприятием, фирмой, компанией, Этот принцип предусматривает изучение состояния и динамики потребительского спроса и использование полученных данных в процессе разработки и принятия хозяйственных решений. Необходимо максимально приблизить, приспособить производство к требованиям рынка с целью повышения эффективности функционирования предприятия» Критериями эффективности выступают норма и масса прибыли,</w:t>
      </w:r>
    </w:p>
    <w:p w:rsidR="009E7A71" w:rsidRPr="00A66633" w:rsidRDefault="009E7A71" w:rsidP="00A66633">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A66633">
        <w:rPr>
          <w:rFonts w:ascii="Times New Roman" w:hAnsi="Times New Roman"/>
          <w:sz w:val="28"/>
          <w:szCs w:val="28"/>
        </w:rPr>
        <w:t>2. Применение в единстве и взаимосвязи тактики и стратегии активного приспособления к требованиям потенциальных покупателей с одновременным целенаправленным воздействием на них. Фирмы осуществляют воздействие на рынок, на потребительский спрос исходя из своих внутренних ресурсов, с помощью всех доступных средств (в частности, с помощью рекламы в целях его формирования в необходимом для нее направлении).</w:t>
      </w:r>
    </w:p>
    <w:p w:rsidR="009E7A71" w:rsidRPr="00A66633" w:rsidRDefault="009E7A71" w:rsidP="00A66633">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A66633">
        <w:rPr>
          <w:rFonts w:ascii="Times New Roman" w:hAnsi="Times New Roman"/>
          <w:sz w:val="28"/>
          <w:szCs w:val="28"/>
        </w:rPr>
        <w:t>3. Направленность деятельности не на сиюминутный, а на долговременный результат маркетинговой работы на основе прогнозных разработок, моделирования товаров, рыночной квоты.</w:t>
      </w:r>
    </w:p>
    <w:p w:rsidR="009E7A71" w:rsidRPr="00A66633" w:rsidRDefault="009E7A71" w:rsidP="00A66633">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A66633">
        <w:rPr>
          <w:rFonts w:ascii="Times New Roman" w:hAnsi="Times New Roman"/>
          <w:sz w:val="28"/>
          <w:szCs w:val="28"/>
        </w:rPr>
        <w:t>Принципы маркетинга, таким образом, направлены на достижение наилучших конечных результатов деятельности предприятий, обеспечение долговременной успешной работы предприятия, активное приспособление к требованиям потенциальных покупателей и формирование потребностей и спроса.</w:t>
      </w:r>
    </w:p>
    <w:p w:rsidR="009E7A71" w:rsidRPr="00A66633" w:rsidRDefault="009E7A71" w:rsidP="00A66633">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A66633">
        <w:rPr>
          <w:rFonts w:ascii="Times New Roman" w:hAnsi="Times New Roman"/>
          <w:sz w:val="28"/>
          <w:szCs w:val="28"/>
        </w:rPr>
        <w:t>Функции маркетинга как вида деятельности по исследованию и формированию целевых рынков, стимулированию производства товаров включает разнообразные действия.</w:t>
      </w:r>
    </w:p>
    <w:p w:rsidR="009E7A71" w:rsidRPr="00A66633" w:rsidRDefault="009E7A71" w:rsidP="00A66633">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A66633">
        <w:rPr>
          <w:rFonts w:ascii="Times New Roman" w:hAnsi="Times New Roman"/>
          <w:sz w:val="28"/>
          <w:szCs w:val="28"/>
        </w:rPr>
        <w:t>1. Анализ внешней (по отношению к предприятию) среды, в которую входят рынки, источники снабжения и многое другое. Анализ позволяет выяснить факторы, содействующие коммерческому успеху или создающие препятствия этому. В результате анализа формируется банк данных для принятия обоснованных маркетинговых решений.</w:t>
      </w:r>
    </w:p>
    <w:p w:rsidR="009E7A71" w:rsidRPr="00A66633" w:rsidRDefault="009E7A71" w:rsidP="00A66633">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A66633">
        <w:rPr>
          <w:rFonts w:ascii="Times New Roman" w:hAnsi="Times New Roman"/>
          <w:iCs/>
          <w:sz w:val="28"/>
          <w:szCs w:val="28"/>
        </w:rPr>
        <w:t xml:space="preserve">2. </w:t>
      </w:r>
      <w:r w:rsidRPr="00A66633">
        <w:rPr>
          <w:rFonts w:ascii="Times New Roman" w:hAnsi="Times New Roman"/>
          <w:sz w:val="28"/>
          <w:szCs w:val="28"/>
        </w:rPr>
        <w:t>Рыночные исследования. Основное место в низе занимают анализ потребителей, как актуальных (действующих, покупающих продукцию предприятия), так и потенциальных (которых еще требуется убедить стать покупателями продукции фирмы Х» В процессе анализа исследуются демографические, экономические, географические и другие характеристики потребителей и процессы приобретения товаров.</w:t>
      </w:r>
    </w:p>
    <w:p w:rsidR="009E7A71" w:rsidRPr="00A66633" w:rsidRDefault="009E7A71" w:rsidP="00A66633">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A66633">
        <w:rPr>
          <w:rFonts w:ascii="Times New Roman" w:hAnsi="Times New Roman"/>
          <w:sz w:val="28"/>
          <w:szCs w:val="28"/>
        </w:rPr>
        <w:t>3. Изучение существующих и планирование будущих товаров, то есть разработка концепций создания новых товаров и (или) модернизации старых, включая их ассортимент и параметрические ряду, упаковку и т.д. Устаревшие, не дающие заданной прибыли товары, снимаются с производства.</w:t>
      </w:r>
    </w:p>
    <w:p w:rsidR="009E7A71" w:rsidRPr="00A66633" w:rsidRDefault="009E7A71" w:rsidP="00A66633">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A66633">
        <w:rPr>
          <w:rFonts w:ascii="Times New Roman" w:hAnsi="Times New Roman"/>
          <w:sz w:val="28"/>
          <w:szCs w:val="28"/>
        </w:rPr>
        <w:t>4. Планирование товародвижения и сбыта, включая создание соответствующих сбытовых сетей со складами и магазинами, а</w:t>
      </w:r>
    </w:p>
    <w:p w:rsidR="009E7A71" w:rsidRPr="00A66633" w:rsidRDefault="009E7A71" w:rsidP="00A66633">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A66633">
        <w:rPr>
          <w:rFonts w:ascii="Times New Roman" w:hAnsi="Times New Roman"/>
          <w:sz w:val="28"/>
          <w:szCs w:val="28"/>
        </w:rPr>
        <w:t>также агентских сетей.</w:t>
      </w:r>
    </w:p>
    <w:p w:rsidR="009E7A71" w:rsidRPr="00A66633" w:rsidRDefault="009E7A71" w:rsidP="00A66633">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A66633">
        <w:rPr>
          <w:rFonts w:ascii="Times New Roman" w:hAnsi="Times New Roman"/>
          <w:sz w:val="28"/>
          <w:szCs w:val="28"/>
        </w:rPr>
        <w:t>5. Обеспечение формирования спроса и стимулирования сбыта (ФОССТИС) путем комбинации рекламы, личной продажи, некоммерческих престижных мероприятий ("паблик рилейшнз") и разного рода стимулов, направленных на покупателей, агентов и непосредственных продавцов.</w:t>
      </w:r>
    </w:p>
    <w:p w:rsidR="009E7A71" w:rsidRPr="00A66633" w:rsidRDefault="009E7A71" w:rsidP="00A66633">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A66633">
        <w:rPr>
          <w:rFonts w:ascii="Times New Roman" w:hAnsi="Times New Roman"/>
          <w:sz w:val="28"/>
          <w:szCs w:val="28"/>
        </w:rPr>
        <w:t>6. Обеспечение ценовой политики, которая заключается в планировании систем и уровней цен на предлагаемые товары, определении "технологии" использования цен, сроков и размеров кредита, скидок и т.д.</w:t>
      </w:r>
    </w:p>
    <w:p w:rsidR="009E7A71" w:rsidRPr="00A66633" w:rsidRDefault="009E7A71" w:rsidP="00A66633">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A66633">
        <w:rPr>
          <w:rFonts w:ascii="Times New Roman" w:hAnsi="Times New Roman"/>
          <w:sz w:val="28"/>
          <w:szCs w:val="28"/>
        </w:rPr>
        <w:t>7. Удовлетворение технических и социальных норм производителями товаров (обеспечение социальной ответственности корпораций и фирм) - означает, что предприятия обязаны обеспечить должные уровни безопасности использования товара и защиты окружающей среди, соответствие морально-этическим правилам, гарантированный уровень потребительских свойств товаров.</w:t>
      </w:r>
    </w:p>
    <w:p w:rsidR="009E7A71" w:rsidRPr="00A66633" w:rsidRDefault="009E7A71" w:rsidP="00A66633">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A66633">
        <w:rPr>
          <w:rFonts w:ascii="Times New Roman" w:hAnsi="Times New Roman"/>
          <w:sz w:val="28"/>
          <w:szCs w:val="28"/>
        </w:rPr>
        <w:t>8. Управление маркетинговой деятельностью (маркетингом) как системой, то есть планирование, выполнение и контроль маркетинговой программы и индивидуальных обязанностей каждого участника предприятия, оценка рисков и прибылей» эффективности маркетинговых решений.</w:t>
      </w:r>
    </w:p>
    <w:p w:rsidR="009E7A71" w:rsidRPr="00A66633" w:rsidRDefault="009E7A71" w:rsidP="00A66633">
      <w:pPr>
        <w:spacing w:after="0" w:line="360" w:lineRule="auto"/>
        <w:ind w:firstLine="709"/>
        <w:jc w:val="both"/>
        <w:rPr>
          <w:rFonts w:ascii="Times New Roman" w:hAnsi="Times New Roman"/>
          <w:sz w:val="28"/>
          <w:szCs w:val="28"/>
        </w:rPr>
      </w:pPr>
      <w:r w:rsidRPr="00A66633">
        <w:rPr>
          <w:rFonts w:ascii="Times New Roman" w:hAnsi="Times New Roman"/>
          <w:sz w:val="28"/>
          <w:szCs w:val="28"/>
        </w:rPr>
        <w:t>В маркетинговом процессе участвуют: производитель товара, посредник и потребитель, это основные субъекты маркетинга, осуществляющие маркетинговые функции.</w:t>
      </w:r>
    </w:p>
    <w:p w:rsidR="009E7A71" w:rsidRPr="00A66633" w:rsidRDefault="009E7A71" w:rsidP="00A66633">
      <w:pPr>
        <w:spacing w:after="0" w:line="360" w:lineRule="auto"/>
        <w:ind w:left="709"/>
        <w:jc w:val="center"/>
        <w:rPr>
          <w:rFonts w:ascii="Times New Roman" w:hAnsi="Times New Roman"/>
          <w:sz w:val="28"/>
          <w:szCs w:val="28"/>
        </w:rPr>
      </w:pPr>
    </w:p>
    <w:p w:rsidR="009E7A71" w:rsidRPr="00A66633" w:rsidRDefault="009E7A71" w:rsidP="00A66633">
      <w:pPr>
        <w:shd w:val="clear" w:color="auto" w:fill="FFFFFF"/>
        <w:autoSpaceDE w:val="0"/>
        <w:autoSpaceDN w:val="0"/>
        <w:adjustRightInd w:val="0"/>
        <w:spacing w:after="0" w:line="360" w:lineRule="auto"/>
        <w:ind w:left="709"/>
        <w:jc w:val="center"/>
        <w:rPr>
          <w:rFonts w:ascii="Times New Roman" w:hAnsi="Times New Roman"/>
          <w:b/>
          <w:i/>
          <w:sz w:val="28"/>
          <w:szCs w:val="28"/>
        </w:rPr>
      </w:pPr>
      <w:r w:rsidRPr="00A66633">
        <w:rPr>
          <w:rFonts w:ascii="Times New Roman" w:hAnsi="Times New Roman"/>
          <w:b/>
          <w:i/>
          <w:sz w:val="28"/>
          <w:szCs w:val="28"/>
        </w:rPr>
        <w:t>Вопрос № 13. Службы и организации маркетинга, их основные задачи и функции. Требования к специалисту по маркетингу</w:t>
      </w:r>
    </w:p>
    <w:p w:rsidR="009E7A71" w:rsidRPr="00A66633" w:rsidRDefault="009E7A71" w:rsidP="00A66633">
      <w:pPr>
        <w:shd w:val="clear" w:color="auto" w:fill="FFFFFF"/>
        <w:autoSpaceDE w:val="0"/>
        <w:autoSpaceDN w:val="0"/>
        <w:adjustRightInd w:val="0"/>
        <w:spacing w:after="0" w:line="360" w:lineRule="auto"/>
        <w:ind w:firstLine="709"/>
        <w:jc w:val="both"/>
        <w:rPr>
          <w:rFonts w:ascii="Times New Roman" w:hAnsi="Times New Roman"/>
          <w:b/>
          <w:sz w:val="28"/>
          <w:szCs w:val="28"/>
        </w:rPr>
      </w:pPr>
    </w:p>
    <w:p w:rsidR="009E7A71" w:rsidRPr="00A66633" w:rsidRDefault="009E7A71" w:rsidP="00A66633">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A66633">
        <w:rPr>
          <w:rFonts w:ascii="Times New Roman" w:hAnsi="Times New Roman"/>
          <w:sz w:val="28"/>
          <w:szCs w:val="28"/>
        </w:rPr>
        <w:t xml:space="preserve">Осуществление концепции маркетинга на предприятии требует создания такой службы, которая позволила бы реализовать эту концепцию, а именно: </w:t>
      </w:r>
      <w:r w:rsidRPr="00A66633">
        <w:rPr>
          <w:rFonts w:ascii="Times New Roman" w:hAnsi="Times New Roman"/>
          <w:bCs/>
          <w:sz w:val="28"/>
          <w:szCs w:val="28"/>
        </w:rPr>
        <w:t>службы маркетинга.</w:t>
      </w:r>
    </w:p>
    <w:p w:rsidR="009E7A71" w:rsidRPr="00A66633" w:rsidRDefault="009E7A71" w:rsidP="00A66633">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A66633">
        <w:rPr>
          <w:rFonts w:ascii="Times New Roman" w:hAnsi="Times New Roman"/>
          <w:sz w:val="28"/>
          <w:szCs w:val="28"/>
        </w:rPr>
        <w:t>В настоящее время без маркетинговых служб, обеспечивающих проведение маркетинговых исследований по изучению перспектив спроса, конкуренции, требований потребителей к свойствам и качеству товара, производителям трудно выжить в конкурентной борьбе. Конечной целью функционирования маркетинговых служб является подчинение всей производственной и коммерческой деятельности предприятия законам существования и развития рынка. В этом заинтересованы как производители, так и потребители продукции.</w:t>
      </w:r>
    </w:p>
    <w:p w:rsidR="009E7A71" w:rsidRPr="00A66633" w:rsidRDefault="009E7A71" w:rsidP="00A66633">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A66633">
        <w:rPr>
          <w:rFonts w:ascii="Times New Roman" w:hAnsi="Times New Roman"/>
          <w:sz w:val="28"/>
          <w:szCs w:val="28"/>
        </w:rPr>
        <w:t>Служба маркетинга, созданная в структуре управления предприятием, может выполнять две основные функции: с одной стороны, функцию управления, а с другой — функцию обслуживания.</w:t>
      </w:r>
    </w:p>
    <w:p w:rsidR="009E7A71" w:rsidRPr="00A66633" w:rsidRDefault="009E7A71" w:rsidP="00A66633">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A66633">
        <w:rPr>
          <w:rFonts w:ascii="Times New Roman" w:hAnsi="Times New Roman"/>
          <w:sz w:val="28"/>
          <w:szCs w:val="28"/>
        </w:rPr>
        <w:t>При создании на предприятии службы маркетинга необходимо максимально сохранить действующую организационную структуру предприятия, но все структурные подразделения должны работать в соответствии с рекомендациями маркетинговой службы, которая несет ответственность за обеспечение рыночной деятельности.</w:t>
      </w:r>
    </w:p>
    <w:p w:rsidR="00A66633" w:rsidRPr="00A66633" w:rsidRDefault="00A66633" w:rsidP="00A66633">
      <w:pPr>
        <w:shd w:val="clear" w:color="auto" w:fill="FFFFFF"/>
        <w:autoSpaceDE w:val="0"/>
        <w:autoSpaceDN w:val="0"/>
        <w:adjustRightInd w:val="0"/>
        <w:spacing w:after="0" w:line="360" w:lineRule="auto"/>
        <w:ind w:firstLine="709"/>
        <w:jc w:val="center"/>
        <w:rPr>
          <w:rFonts w:ascii="Times New Roman" w:hAnsi="Times New Roman"/>
          <w:b/>
          <w:sz w:val="28"/>
          <w:szCs w:val="28"/>
        </w:rPr>
      </w:pPr>
      <w:r w:rsidRPr="00A66633">
        <w:rPr>
          <w:rFonts w:ascii="Times New Roman" w:hAnsi="Times New Roman"/>
          <w:b/>
          <w:sz w:val="28"/>
          <w:szCs w:val="28"/>
        </w:rPr>
        <w:t>Маркетинг как функция управления</w:t>
      </w:r>
    </w:p>
    <w:p w:rsidR="00A66633" w:rsidRPr="00A66633" w:rsidRDefault="00A66633" w:rsidP="00A66633">
      <w:pPr>
        <w:shd w:val="clear" w:color="auto" w:fill="FFFFFF"/>
        <w:autoSpaceDE w:val="0"/>
        <w:autoSpaceDN w:val="0"/>
        <w:adjustRightInd w:val="0"/>
        <w:spacing w:after="0" w:line="360" w:lineRule="auto"/>
        <w:ind w:firstLine="709"/>
        <w:jc w:val="both"/>
        <w:rPr>
          <w:rFonts w:ascii="Times New Roman" w:hAnsi="Times New Roman"/>
          <w:bCs/>
          <w:sz w:val="28"/>
          <w:szCs w:val="28"/>
        </w:rPr>
      </w:pPr>
    </w:p>
    <w:p w:rsidR="009E7A71" w:rsidRPr="00A66633" w:rsidRDefault="00E94C2E" w:rsidP="00A66633">
      <w:pPr>
        <w:shd w:val="clear" w:color="auto" w:fill="FFFFFF"/>
        <w:autoSpaceDE w:val="0"/>
        <w:autoSpaceDN w:val="0"/>
        <w:adjustRightInd w:val="0"/>
        <w:spacing w:after="0" w:line="360" w:lineRule="auto"/>
        <w:ind w:firstLine="709"/>
        <w:jc w:val="both"/>
        <w:rPr>
          <w:rFonts w:ascii="Times New Roman" w:hAnsi="Times New Roman"/>
          <w:bCs/>
          <w:sz w:val="28"/>
          <w:szCs w:val="28"/>
        </w:rPr>
      </w:pPr>
      <w:r>
        <w:rPr>
          <w:noProof/>
          <w:lang w:eastAsia="ru-RU"/>
        </w:rPr>
        <w:pict>
          <v:shapetype id="_x0000_t32" coordsize="21600,21600" o:spt="32" o:oned="t" path="m,l21600,21600e" filled="f">
            <v:path arrowok="t" fillok="f" o:connecttype="none"/>
            <o:lock v:ext="edit" shapetype="t"/>
          </v:shapetype>
          <v:shape id="_x0000_s1026" type="#_x0000_t32" style="position:absolute;left:0;text-align:left;margin-left:172.25pt;margin-top:22.05pt;width:0;height:216.3pt;z-index:251637760" o:connectortype="straight"/>
        </w:pict>
      </w:r>
      <w:r>
        <w:rPr>
          <w:noProof/>
          <w:lang w:eastAsia="ru-RU"/>
        </w:rPr>
        <w:pict>
          <v:rect id="_x0000_s1027" style="position:absolute;left:0;text-align:left;margin-left:92.7pt;margin-top:-1.2pt;width:192.75pt;height:23.25pt;z-index:251628544">
            <v:textbox>
              <w:txbxContent>
                <w:p w:rsidR="009E7A71" w:rsidRPr="009E7A71" w:rsidRDefault="009E7A71" w:rsidP="009E7A71">
                  <w:pPr>
                    <w:shd w:val="clear" w:color="auto" w:fill="FFFFFF"/>
                    <w:autoSpaceDE w:val="0"/>
                    <w:autoSpaceDN w:val="0"/>
                    <w:adjustRightInd w:val="0"/>
                    <w:spacing w:after="0" w:line="240" w:lineRule="auto"/>
                    <w:jc w:val="center"/>
                    <w:rPr>
                      <w:rFonts w:ascii="Times New Roman" w:hAnsi="Times New Roman"/>
                      <w:b/>
                      <w:sz w:val="24"/>
                      <w:szCs w:val="24"/>
                    </w:rPr>
                  </w:pPr>
                  <w:r w:rsidRPr="009E7A71">
                    <w:rPr>
                      <w:rFonts w:ascii="Times New Roman" w:hAnsi="Times New Roman"/>
                      <w:b/>
                      <w:bCs/>
                      <w:color w:val="000000"/>
                      <w:sz w:val="24"/>
                      <w:szCs w:val="24"/>
                    </w:rPr>
                    <w:t>Руководитель предприятия</w:t>
                  </w:r>
                </w:p>
                <w:p w:rsidR="009E7A71" w:rsidRPr="00083FAD" w:rsidRDefault="009E7A71" w:rsidP="009E7A71">
                  <w:pPr>
                    <w:rPr>
                      <w:b/>
                    </w:rPr>
                  </w:pPr>
                </w:p>
              </w:txbxContent>
            </v:textbox>
          </v:rect>
        </w:pict>
      </w:r>
    </w:p>
    <w:p w:rsidR="009E7A71" w:rsidRPr="00A66633" w:rsidRDefault="00E94C2E" w:rsidP="00A66633">
      <w:pPr>
        <w:shd w:val="clear" w:color="auto" w:fill="FFFFFF"/>
        <w:autoSpaceDE w:val="0"/>
        <w:autoSpaceDN w:val="0"/>
        <w:adjustRightInd w:val="0"/>
        <w:spacing w:after="0" w:line="360" w:lineRule="auto"/>
        <w:ind w:firstLine="709"/>
        <w:jc w:val="both"/>
        <w:rPr>
          <w:rFonts w:ascii="Times New Roman" w:hAnsi="Times New Roman"/>
          <w:bCs/>
          <w:sz w:val="28"/>
          <w:szCs w:val="28"/>
        </w:rPr>
      </w:pPr>
      <w:r>
        <w:rPr>
          <w:noProof/>
          <w:lang w:eastAsia="ru-RU"/>
        </w:rPr>
        <w:pict>
          <v:rect id="_x0000_s1028" style="position:absolute;left:0;text-align:left;margin-left:210.45pt;margin-top:20.55pt;width:177pt;height:20.25pt;z-index:251629568">
            <v:textbox style="mso-next-textbox:#_x0000_s1028">
              <w:txbxContent>
                <w:p w:rsidR="009E7A71" w:rsidRPr="009E7A71" w:rsidRDefault="009E7A71" w:rsidP="009E7A71">
                  <w:pPr>
                    <w:shd w:val="clear" w:color="auto" w:fill="FFFFFF"/>
                    <w:autoSpaceDE w:val="0"/>
                    <w:autoSpaceDN w:val="0"/>
                    <w:adjustRightInd w:val="0"/>
                    <w:spacing w:after="0" w:line="240" w:lineRule="auto"/>
                    <w:jc w:val="center"/>
                    <w:rPr>
                      <w:rFonts w:ascii="Times New Roman" w:hAnsi="Times New Roman"/>
                      <w:sz w:val="24"/>
                      <w:szCs w:val="24"/>
                    </w:rPr>
                  </w:pPr>
                  <w:r w:rsidRPr="009E7A71">
                    <w:rPr>
                      <w:rFonts w:ascii="Times New Roman" w:hAnsi="Times New Roman"/>
                      <w:color w:val="000000"/>
                      <w:sz w:val="24"/>
                      <w:szCs w:val="24"/>
                    </w:rPr>
                    <w:t>Руководитель маркетинга</w:t>
                  </w:r>
                </w:p>
                <w:p w:rsidR="009E7A71" w:rsidRDefault="009E7A71" w:rsidP="009E7A71"/>
              </w:txbxContent>
            </v:textbox>
          </v:rect>
        </w:pict>
      </w:r>
      <w:r>
        <w:rPr>
          <w:noProof/>
          <w:lang w:eastAsia="ru-RU"/>
        </w:rPr>
        <w:pict>
          <v:rect id="_x0000_s1029" style="position:absolute;left:0;text-align:left;margin-left:12.45pt;margin-top:4.05pt;width:133.5pt;height:36.75pt;z-index:251630592">
            <v:textbox style="mso-next-textbox:#_x0000_s1029">
              <w:txbxContent>
                <w:p w:rsidR="009E7A71" w:rsidRPr="009E7A71" w:rsidRDefault="009E7A71" w:rsidP="009E7A71">
                  <w:pPr>
                    <w:shd w:val="clear" w:color="auto" w:fill="FFFFFF"/>
                    <w:autoSpaceDE w:val="0"/>
                    <w:autoSpaceDN w:val="0"/>
                    <w:adjustRightInd w:val="0"/>
                    <w:spacing w:after="0" w:line="240" w:lineRule="auto"/>
                    <w:jc w:val="center"/>
                    <w:rPr>
                      <w:rFonts w:ascii="Times New Roman" w:hAnsi="Times New Roman"/>
                      <w:sz w:val="24"/>
                      <w:szCs w:val="24"/>
                    </w:rPr>
                  </w:pPr>
                  <w:r w:rsidRPr="009E7A71">
                    <w:rPr>
                      <w:rFonts w:ascii="Times New Roman" w:hAnsi="Times New Roman"/>
                      <w:color w:val="000000"/>
                      <w:sz w:val="24"/>
                      <w:szCs w:val="24"/>
                    </w:rPr>
                    <w:t>Финансово-экономическая служба</w:t>
                  </w:r>
                </w:p>
                <w:p w:rsidR="009E7A71" w:rsidRDefault="009E7A71" w:rsidP="009E7A71"/>
              </w:txbxContent>
            </v:textbox>
          </v:rect>
        </w:pict>
      </w:r>
    </w:p>
    <w:p w:rsidR="009E7A71" w:rsidRPr="00A66633" w:rsidRDefault="00E94C2E" w:rsidP="00A66633">
      <w:pPr>
        <w:shd w:val="clear" w:color="auto" w:fill="FFFFFF"/>
        <w:autoSpaceDE w:val="0"/>
        <w:autoSpaceDN w:val="0"/>
        <w:adjustRightInd w:val="0"/>
        <w:spacing w:after="0" w:line="360" w:lineRule="auto"/>
        <w:ind w:firstLine="709"/>
        <w:jc w:val="both"/>
        <w:rPr>
          <w:rFonts w:ascii="Times New Roman" w:hAnsi="Times New Roman"/>
          <w:bCs/>
          <w:sz w:val="28"/>
          <w:szCs w:val="28"/>
        </w:rPr>
      </w:pPr>
      <w:r>
        <w:rPr>
          <w:noProof/>
          <w:lang w:eastAsia="ru-RU"/>
        </w:rPr>
        <w:pict>
          <v:rect id="_x0000_s1030" style="position:absolute;left:0;text-align:left;margin-left:210.45pt;margin-top:22.35pt;width:177pt;height:20.25pt;z-index:251631616">
            <v:textbox>
              <w:txbxContent>
                <w:p w:rsidR="009E7A71" w:rsidRPr="009E7A71" w:rsidRDefault="009E7A71" w:rsidP="009E7A71">
                  <w:pPr>
                    <w:shd w:val="clear" w:color="auto" w:fill="FFFFFF"/>
                    <w:autoSpaceDE w:val="0"/>
                    <w:autoSpaceDN w:val="0"/>
                    <w:adjustRightInd w:val="0"/>
                    <w:spacing w:after="0" w:line="240" w:lineRule="auto"/>
                    <w:jc w:val="center"/>
                    <w:rPr>
                      <w:rFonts w:ascii="Times New Roman" w:hAnsi="Times New Roman"/>
                      <w:sz w:val="24"/>
                      <w:szCs w:val="24"/>
                    </w:rPr>
                  </w:pPr>
                  <w:r w:rsidRPr="009E7A71">
                    <w:rPr>
                      <w:rFonts w:ascii="Times New Roman" w:hAnsi="Times New Roman"/>
                      <w:color w:val="000000"/>
                      <w:sz w:val="24"/>
                      <w:szCs w:val="24"/>
                    </w:rPr>
                    <w:t>Производство</w:t>
                  </w:r>
                </w:p>
                <w:p w:rsidR="009E7A71" w:rsidRDefault="009E7A71" w:rsidP="009E7A71"/>
              </w:txbxContent>
            </v:textbox>
          </v:rect>
        </w:pict>
      </w:r>
      <w:r>
        <w:rPr>
          <w:noProof/>
          <w:lang w:eastAsia="ru-RU"/>
        </w:rPr>
        <w:pict>
          <v:shape id="_x0000_s1031" type="#_x0000_t32" style="position:absolute;left:0;text-align:left;margin-left:145.95pt;margin-top:3pt;width:64.5pt;height:0;z-index:251638784" o:connectortype="straight">
            <v:stroke startarrow="block" endarrow="block"/>
          </v:shape>
        </w:pict>
      </w:r>
    </w:p>
    <w:p w:rsidR="009E7A71" w:rsidRPr="00A66633" w:rsidRDefault="00E94C2E" w:rsidP="00A66633">
      <w:pPr>
        <w:shd w:val="clear" w:color="auto" w:fill="FFFFFF"/>
        <w:autoSpaceDE w:val="0"/>
        <w:autoSpaceDN w:val="0"/>
        <w:adjustRightInd w:val="0"/>
        <w:spacing w:after="0" w:line="360" w:lineRule="auto"/>
        <w:ind w:firstLine="709"/>
        <w:jc w:val="both"/>
        <w:rPr>
          <w:rFonts w:ascii="Times New Roman" w:hAnsi="Times New Roman"/>
          <w:bCs/>
          <w:sz w:val="28"/>
          <w:szCs w:val="28"/>
        </w:rPr>
      </w:pPr>
      <w:r>
        <w:rPr>
          <w:noProof/>
          <w:lang w:eastAsia="ru-RU"/>
        </w:rPr>
        <w:pict>
          <v:rect id="_x0000_s1032" style="position:absolute;left:0;text-align:left;margin-left:210.45pt;margin-top:22.95pt;width:177pt;height:20.25pt;z-index:251632640">
            <v:textbox>
              <w:txbxContent>
                <w:p w:rsidR="009E7A71" w:rsidRPr="009E7A71" w:rsidRDefault="009E7A71" w:rsidP="009E7A71">
                  <w:pPr>
                    <w:shd w:val="clear" w:color="auto" w:fill="FFFFFF"/>
                    <w:autoSpaceDE w:val="0"/>
                    <w:autoSpaceDN w:val="0"/>
                    <w:adjustRightInd w:val="0"/>
                    <w:spacing w:after="0" w:line="240" w:lineRule="auto"/>
                    <w:jc w:val="center"/>
                    <w:rPr>
                      <w:rFonts w:ascii="Times New Roman" w:hAnsi="Times New Roman"/>
                      <w:sz w:val="24"/>
                      <w:szCs w:val="24"/>
                    </w:rPr>
                  </w:pPr>
                  <w:r w:rsidRPr="009E7A71">
                    <w:rPr>
                      <w:rFonts w:ascii="Times New Roman" w:hAnsi="Times New Roman"/>
                      <w:color w:val="000000"/>
                      <w:sz w:val="24"/>
                      <w:szCs w:val="24"/>
                    </w:rPr>
                    <w:t>Закупка</w:t>
                  </w:r>
                </w:p>
                <w:p w:rsidR="009E7A71" w:rsidRDefault="009E7A71" w:rsidP="009E7A71"/>
              </w:txbxContent>
            </v:textbox>
          </v:rect>
        </w:pict>
      </w:r>
      <w:r>
        <w:rPr>
          <w:noProof/>
          <w:lang w:eastAsia="ru-RU"/>
        </w:rPr>
        <w:pict>
          <v:shape id="_x0000_s1033" type="#_x0000_t32" style="position:absolute;left:0;text-align:left;margin-left:172.2pt;margin-top:6.9pt;width:38.25pt;height:0;z-index:251640832" o:connectortype="straight">
            <v:stroke endarrow="block"/>
          </v:shape>
        </w:pict>
      </w:r>
    </w:p>
    <w:p w:rsidR="009E7A71" w:rsidRPr="00A66633" w:rsidRDefault="00E94C2E" w:rsidP="00A66633">
      <w:pPr>
        <w:shd w:val="clear" w:color="auto" w:fill="FFFFFF"/>
        <w:autoSpaceDE w:val="0"/>
        <w:autoSpaceDN w:val="0"/>
        <w:adjustRightInd w:val="0"/>
        <w:spacing w:after="0" w:line="360" w:lineRule="auto"/>
        <w:ind w:firstLine="709"/>
        <w:jc w:val="both"/>
        <w:rPr>
          <w:rFonts w:ascii="Times New Roman" w:hAnsi="Times New Roman"/>
          <w:bCs/>
          <w:sz w:val="28"/>
          <w:szCs w:val="28"/>
        </w:rPr>
      </w:pPr>
      <w:r>
        <w:rPr>
          <w:noProof/>
          <w:lang w:eastAsia="ru-RU"/>
        </w:rPr>
        <w:pict>
          <v:shape id="_x0000_s1034" type="#_x0000_t32" style="position:absolute;left:0;text-align:left;margin-left:172.2pt;margin-top:11.55pt;width:38.25pt;height:0;z-index:251641856" o:connectortype="straight">
            <v:stroke endarrow="block"/>
          </v:shape>
        </w:pict>
      </w:r>
    </w:p>
    <w:p w:rsidR="009E7A71" w:rsidRPr="00A66633" w:rsidRDefault="00E94C2E" w:rsidP="00A66633">
      <w:pPr>
        <w:shd w:val="clear" w:color="auto" w:fill="FFFFFF"/>
        <w:autoSpaceDE w:val="0"/>
        <w:autoSpaceDN w:val="0"/>
        <w:adjustRightInd w:val="0"/>
        <w:spacing w:after="0" w:line="360" w:lineRule="auto"/>
        <w:ind w:firstLine="709"/>
        <w:jc w:val="both"/>
        <w:rPr>
          <w:rFonts w:ascii="Times New Roman" w:hAnsi="Times New Roman"/>
          <w:bCs/>
          <w:sz w:val="28"/>
          <w:szCs w:val="28"/>
        </w:rPr>
      </w:pPr>
      <w:r>
        <w:rPr>
          <w:noProof/>
          <w:lang w:eastAsia="ru-RU"/>
        </w:rPr>
        <w:pict>
          <v:rect id="_x0000_s1035" style="position:absolute;left:0;text-align:left;margin-left:210.45pt;margin-top:3.15pt;width:177pt;height:20.25pt;z-index:251633664">
            <v:textbox>
              <w:txbxContent>
                <w:p w:rsidR="009E7A71" w:rsidRPr="009E7A71" w:rsidRDefault="009E7A71" w:rsidP="009E7A71">
                  <w:pPr>
                    <w:shd w:val="clear" w:color="auto" w:fill="FFFFFF"/>
                    <w:autoSpaceDE w:val="0"/>
                    <w:autoSpaceDN w:val="0"/>
                    <w:adjustRightInd w:val="0"/>
                    <w:spacing w:after="0" w:line="240" w:lineRule="auto"/>
                    <w:jc w:val="center"/>
                    <w:rPr>
                      <w:rFonts w:ascii="Times New Roman" w:hAnsi="Times New Roman"/>
                      <w:sz w:val="24"/>
                      <w:szCs w:val="24"/>
                    </w:rPr>
                  </w:pPr>
                  <w:r w:rsidRPr="009E7A71">
                    <w:rPr>
                      <w:rFonts w:ascii="Times New Roman" w:hAnsi="Times New Roman"/>
                      <w:color w:val="000000"/>
                      <w:sz w:val="24"/>
                      <w:szCs w:val="24"/>
                    </w:rPr>
                    <w:t>Сбыт</w:t>
                  </w:r>
                </w:p>
                <w:p w:rsidR="009E7A71" w:rsidRDefault="009E7A71" w:rsidP="009E7A71"/>
              </w:txbxContent>
            </v:textbox>
          </v:rect>
        </w:pict>
      </w:r>
      <w:r>
        <w:rPr>
          <w:noProof/>
          <w:lang w:eastAsia="ru-RU"/>
        </w:rPr>
        <w:pict>
          <v:shape id="_x0000_s1036" type="#_x0000_t32" style="position:absolute;left:0;text-align:left;margin-left:172.2pt;margin-top:9.9pt;width:38.25pt;height:0;z-index:251643904" o:connectortype="straight">
            <v:stroke endarrow="block"/>
          </v:shape>
        </w:pict>
      </w:r>
    </w:p>
    <w:p w:rsidR="009E7A71" w:rsidRPr="00A66633" w:rsidRDefault="00E94C2E" w:rsidP="00A66633">
      <w:pPr>
        <w:shd w:val="clear" w:color="auto" w:fill="FFFFFF"/>
        <w:autoSpaceDE w:val="0"/>
        <w:autoSpaceDN w:val="0"/>
        <w:adjustRightInd w:val="0"/>
        <w:spacing w:after="0" w:line="360" w:lineRule="auto"/>
        <w:ind w:firstLine="709"/>
        <w:jc w:val="both"/>
        <w:rPr>
          <w:rFonts w:ascii="Times New Roman" w:hAnsi="Times New Roman"/>
          <w:bCs/>
          <w:sz w:val="28"/>
          <w:szCs w:val="28"/>
        </w:rPr>
      </w:pPr>
      <w:r>
        <w:rPr>
          <w:noProof/>
          <w:lang w:eastAsia="ru-RU"/>
        </w:rPr>
        <w:pict>
          <v:rect id="_x0000_s1037" style="position:absolute;left:0;text-align:left;margin-left:210.5pt;margin-top:8.25pt;width:177pt;height:20.25pt;z-index:251634688">
            <v:textbox>
              <w:txbxContent>
                <w:p w:rsidR="009E7A71" w:rsidRPr="009E7A71" w:rsidRDefault="009E7A71" w:rsidP="009E7A71">
                  <w:pPr>
                    <w:shd w:val="clear" w:color="auto" w:fill="FFFFFF"/>
                    <w:autoSpaceDE w:val="0"/>
                    <w:autoSpaceDN w:val="0"/>
                    <w:adjustRightInd w:val="0"/>
                    <w:spacing w:after="0" w:line="240" w:lineRule="auto"/>
                    <w:jc w:val="center"/>
                    <w:rPr>
                      <w:rFonts w:ascii="Times New Roman" w:hAnsi="Times New Roman"/>
                      <w:sz w:val="24"/>
                      <w:szCs w:val="24"/>
                    </w:rPr>
                  </w:pPr>
                  <w:r w:rsidRPr="009E7A71">
                    <w:rPr>
                      <w:rFonts w:ascii="Times New Roman" w:hAnsi="Times New Roman"/>
                      <w:color w:val="000000"/>
                      <w:sz w:val="24"/>
                      <w:szCs w:val="24"/>
                    </w:rPr>
                    <w:t>Обслуживание предприятия</w:t>
                  </w:r>
                </w:p>
                <w:p w:rsidR="009E7A71" w:rsidRDefault="009E7A71" w:rsidP="009E7A71"/>
              </w:txbxContent>
            </v:textbox>
          </v:rect>
        </w:pict>
      </w:r>
      <w:r>
        <w:rPr>
          <w:noProof/>
          <w:lang w:eastAsia="ru-RU"/>
        </w:rPr>
        <w:pict>
          <v:shape id="_x0000_s1038" type="#_x0000_t32" style="position:absolute;left:0;text-align:left;margin-left:172.25pt;margin-top:14.85pt;width:38.25pt;height:0;z-index:251642880" o:connectortype="straight">
            <v:stroke endarrow="block"/>
          </v:shape>
        </w:pict>
      </w:r>
    </w:p>
    <w:p w:rsidR="009E7A71" w:rsidRPr="00A66633" w:rsidRDefault="00E94C2E" w:rsidP="00A66633">
      <w:pPr>
        <w:shd w:val="clear" w:color="auto" w:fill="FFFFFF"/>
        <w:autoSpaceDE w:val="0"/>
        <w:autoSpaceDN w:val="0"/>
        <w:adjustRightInd w:val="0"/>
        <w:spacing w:after="0" w:line="360" w:lineRule="auto"/>
        <w:ind w:firstLine="709"/>
        <w:jc w:val="both"/>
        <w:rPr>
          <w:rFonts w:ascii="Times New Roman" w:hAnsi="Times New Roman"/>
          <w:bCs/>
          <w:sz w:val="28"/>
          <w:szCs w:val="28"/>
        </w:rPr>
      </w:pPr>
      <w:r>
        <w:rPr>
          <w:noProof/>
          <w:lang w:eastAsia="ru-RU"/>
        </w:rPr>
        <w:pict>
          <v:rect id="_x0000_s1039" style="position:absolute;left:0;text-align:left;margin-left:210.45pt;margin-top:11.1pt;width:177pt;height:34.5pt;z-index:251635712">
            <v:textbox>
              <w:txbxContent>
                <w:p w:rsidR="009E7A71" w:rsidRPr="009E7A71" w:rsidRDefault="009E7A71" w:rsidP="009E7A71">
                  <w:pPr>
                    <w:shd w:val="clear" w:color="auto" w:fill="FFFFFF"/>
                    <w:autoSpaceDE w:val="0"/>
                    <w:autoSpaceDN w:val="0"/>
                    <w:adjustRightInd w:val="0"/>
                    <w:spacing w:after="0" w:line="240" w:lineRule="auto"/>
                    <w:jc w:val="center"/>
                    <w:rPr>
                      <w:rFonts w:ascii="Times New Roman" w:hAnsi="Times New Roman"/>
                      <w:sz w:val="24"/>
                      <w:szCs w:val="24"/>
                    </w:rPr>
                  </w:pPr>
                  <w:r w:rsidRPr="009E7A71">
                    <w:rPr>
                      <w:rFonts w:ascii="Times New Roman" w:hAnsi="Times New Roman"/>
                      <w:color w:val="000000"/>
                      <w:sz w:val="24"/>
                      <w:szCs w:val="24"/>
                    </w:rPr>
                    <w:t>Отдел маркетинговых исследований</w:t>
                  </w:r>
                </w:p>
                <w:p w:rsidR="009E7A71" w:rsidRDefault="009E7A71" w:rsidP="009E7A71"/>
              </w:txbxContent>
            </v:textbox>
          </v:rect>
        </w:pict>
      </w:r>
      <w:r>
        <w:rPr>
          <w:noProof/>
          <w:lang w:eastAsia="ru-RU"/>
        </w:rPr>
        <w:pict>
          <v:shape id="_x0000_s1040" type="#_x0000_t32" style="position:absolute;left:0;text-align:left;margin-left:172.2pt;margin-top:18.6pt;width:38.25pt;height:0;z-index:251644928" o:connectortype="straight">
            <v:stroke endarrow="block"/>
          </v:shape>
        </w:pict>
      </w:r>
    </w:p>
    <w:p w:rsidR="009E7A71" w:rsidRPr="00A66633" w:rsidRDefault="009E7A71" w:rsidP="00A66633">
      <w:pPr>
        <w:shd w:val="clear" w:color="auto" w:fill="FFFFFF"/>
        <w:autoSpaceDE w:val="0"/>
        <w:autoSpaceDN w:val="0"/>
        <w:adjustRightInd w:val="0"/>
        <w:spacing w:after="0" w:line="360" w:lineRule="auto"/>
        <w:ind w:firstLine="709"/>
        <w:jc w:val="both"/>
        <w:rPr>
          <w:rFonts w:ascii="Times New Roman" w:hAnsi="Times New Roman"/>
          <w:bCs/>
          <w:sz w:val="28"/>
          <w:szCs w:val="28"/>
        </w:rPr>
      </w:pPr>
    </w:p>
    <w:p w:rsidR="009E7A71" w:rsidRPr="00A66633" w:rsidRDefault="00E94C2E" w:rsidP="00A66633">
      <w:pPr>
        <w:shd w:val="clear" w:color="auto" w:fill="FFFFFF"/>
        <w:autoSpaceDE w:val="0"/>
        <w:autoSpaceDN w:val="0"/>
        <w:adjustRightInd w:val="0"/>
        <w:spacing w:after="0" w:line="360" w:lineRule="auto"/>
        <w:ind w:firstLine="709"/>
        <w:jc w:val="both"/>
        <w:rPr>
          <w:rFonts w:ascii="Times New Roman" w:hAnsi="Times New Roman"/>
          <w:sz w:val="28"/>
          <w:szCs w:val="28"/>
        </w:rPr>
      </w:pPr>
      <w:r>
        <w:rPr>
          <w:noProof/>
          <w:lang w:eastAsia="ru-RU"/>
        </w:rPr>
        <w:pict>
          <v:rect id="_x0000_s1041" style="position:absolute;left:0;text-align:left;margin-left:210.45pt;margin-top:9.3pt;width:177pt;height:20.25pt;z-index:251636736">
            <v:textbox>
              <w:txbxContent>
                <w:p w:rsidR="009E7A71" w:rsidRPr="009E7A71" w:rsidRDefault="009E7A71" w:rsidP="009E7A71">
                  <w:pPr>
                    <w:shd w:val="clear" w:color="auto" w:fill="FFFFFF"/>
                    <w:autoSpaceDE w:val="0"/>
                    <w:autoSpaceDN w:val="0"/>
                    <w:adjustRightInd w:val="0"/>
                    <w:spacing w:after="0" w:line="240" w:lineRule="auto"/>
                    <w:jc w:val="center"/>
                    <w:rPr>
                      <w:rFonts w:ascii="Times New Roman" w:hAnsi="Times New Roman"/>
                      <w:sz w:val="24"/>
                      <w:szCs w:val="24"/>
                    </w:rPr>
                  </w:pPr>
                  <w:r w:rsidRPr="009E7A71">
                    <w:rPr>
                      <w:rFonts w:ascii="Times New Roman" w:hAnsi="Times New Roman"/>
                      <w:color w:val="000000"/>
                      <w:sz w:val="24"/>
                      <w:szCs w:val="24"/>
                    </w:rPr>
                    <w:t>Отдел рекламы</w:t>
                  </w:r>
                </w:p>
                <w:p w:rsidR="009E7A71" w:rsidRDefault="009E7A71" w:rsidP="009E7A71"/>
              </w:txbxContent>
            </v:textbox>
          </v:rect>
        </w:pict>
      </w:r>
      <w:r>
        <w:rPr>
          <w:noProof/>
          <w:lang w:eastAsia="ru-RU"/>
        </w:rPr>
        <w:pict>
          <v:shape id="_x0000_s1042" type="#_x0000_t32" style="position:absolute;left:0;text-align:left;margin-left:172.25pt;margin-top:21pt;width:38.25pt;height:0;z-index:251639808" o:connectortype="straight">
            <v:stroke endarrow="block"/>
          </v:shape>
        </w:pict>
      </w:r>
    </w:p>
    <w:p w:rsidR="009E7A71" w:rsidRDefault="009E7A71" w:rsidP="00A66633">
      <w:pPr>
        <w:shd w:val="clear" w:color="auto" w:fill="FFFFFF"/>
        <w:autoSpaceDE w:val="0"/>
        <w:autoSpaceDN w:val="0"/>
        <w:adjustRightInd w:val="0"/>
        <w:spacing w:after="0" w:line="360" w:lineRule="auto"/>
        <w:ind w:firstLine="709"/>
        <w:jc w:val="both"/>
        <w:rPr>
          <w:rFonts w:ascii="Times New Roman" w:hAnsi="Times New Roman"/>
          <w:sz w:val="28"/>
          <w:szCs w:val="28"/>
          <w:lang w:val="en-US"/>
        </w:rPr>
      </w:pPr>
    </w:p>
    <w:p w:rsidR="00A66633" w:rsidRPr="00A66633" w:rsidRDefault="00A66633" w:rsidP="00A66633">
      <w:pPr>
        <w:shd w:val="clear" w:color="auto" w:fill="FFFFFF"/>
        <w:autoSpaceDE w:val="0"/>
        <w:autoSpaceDN w:val="0"/>
        <w:adjustRightInd w:val="0"/>
        <w:spacing w:after="0" w:line="360" w:lineRule="auto"/>
        <w:ind w:firstLine="709"/>
        <w:jc w:val="both"/>
        <w:rPr>
          <w:rFonts w:ascii="Times New Roman" w:hAnsi="Times New Roman"/>
          <w:sz w:val="28"/>
          <w:szCs w:val="28"/>
          <w:lang w:val="en-US"/>
        </w:rPr>
      </w:pPr>
    </w:p>
    <w:p w:rsidR="00A66633" w:rsidRPr="00A66633" w:rsidRDefault="00A66633" w:rsidP="00761936">
      <w:pPr>
        <w:shd w:val="clear" w:color="auto" w:fill="FFFFFF"/>
        <w:autoSpaceDE w:val="0"/>
        <w:autoSpaceDN w:val="0"/>
        <w:adjustRightInd w:val="0"/>
        <w:spacing w:after="0" w:line="360" w:lineRule="auto"/>
        <w:ind w:firstLine="709"/>
        <w:jc w:val="center"/>
        <w:rPr>
          <w:rFonts w:ascii="Times New Roman" w:hAnsi="Times New Roman"/>
          <w:b/>
          <w:sz w:val="28"/>
          <w:szCs w:val="28"/>
        </w:rPr>
      </w:pPr>
      <w:r w:rsidRPr="00A66633">
        <w:rPr>
          <w:rFonts w:ascii="Times New Roman" w:hAnsi="Times New Roman"/>
          <w:b/>
          <w:sz w:val="28"/>
          <w:szCs w:val="28"/>
        </w:rPr>
        <w:t>Маркетинг как функция обслуживания</w:t>
      </w:r>
    </w:p>
    <w:p w:rsidR="009E7A71" w:rsidRPr="00A66633" w:rsidRDefault="00E94C2E" w:rsidP="00A66633">
      <w:pPr>
        <w:shd w:val="clear" w:color="auto" w:fill="FFFFFF"/>
        <w:autoSpaceDE w:val="0"/>
        <w:autoSpaceDN w:val="0"/>
        <w:adjustRightInd w:val="0"/>
        <w:spacing w:after="0" w:line="360" w:lineRule="auto"/>
        <w:ind w:firstLine="709"/>
        <w:jc w:val="both"/>
        <w:rPr>
          <w:rFonts w:ascii="Times New Roman" w:hAnsi="Times New Roman"/>
          <w:b/>
          <w:sz w:val="28"/>
          <w:szCs w:val="28"/>
        </w:rPr>
      </w:pPr>
      <w:r>
        <w:rPr>
          <w:noProof/>
          <w:lang w:eastAsia="ru-RU"/>
        </w:rPr>
        <w:pict>
          <v:rect id="_x0000_s1043" style="position:absolute;left:0;text-align:left;margin-left:92.7pt;margin-top:23.6pt;width:217.5pt;height:21.75pt;z-index:251645952">
            <v:textbox>
              <w:txbxContent>
                <w:p w:rsidR="009E7A71" w:rsidRPr="009E7A71" w:rsidRDefault="009E7A71" w:rsidP="009E7A71">
                  <w:pPr>
                    <w:shd w:val="clear" w:color="auto" w:fill="FFFFFF"/>
                    <w:autoSpaceDE w:val="0"/>
                    <w:autoSpaceDN w:val="0"/>
                    <w:adjustRightInd w:val="0"/>
                    <w:spacing w:after="0" w:line="240" w:lineRule="auto"/>
                    <w:ind w:firstLine="426"/>
                    <w:jc w:val="both"/>
                    <w:rPr>
                      <w:rFonts w:ascii="Times New Roman" w:hAnsi="Times New Roman"/>
                      <w:sz w:val="24"/>
                      <w:szCs w:val="24"/>
                    </w:rPr>
                  </w:pPr>
                  <w:r w:rsidRPr="009E7A71">
                    <w:rPr>
                      <w:rFonts w:ascii="Times New Roman" w:hAnsi="Times New Roman"/>
                      <w:b/>
                      <w:bCs/>
                      <w:color w:val="000000"/>
                      <w:sz w:val="24"/>
                      <w:szCs w:val="24"/>
                    </w:rPr>
                    <w:t>Руководитель предприятия</w:t>
                  </w:r>
                </w:p>
                <w:p w:rsidR="009E7A71" w:rsidRDefault="009E7A71" w:rsidP="009E7A71"/>
              </w:txbxContent>
            </v:textbox>
          </v:rect>
        </w:pict>
      </w:r>
    </w:p>
    <w:p w:rsidR="009E7A71" w:rsidRPr="00A66633" w:rsidRDefault="00E94C2E" w:rsidP="00A66633">
      <w:pPr>
        <w:shd w:val="clear" w:color="auto" w:fill="FFFFFF"/>
        <w:autoSpaceDE w:val="0"/>
        <w:autoSpaceDN w:val="0"/>
        <w:adjustRightInd w:val="0"/>
        <w:spacing w:after="0" w:line="360" w:lineRule="auto"/>
        <w:ind w:firstLine="709"/>
        <w:jc w:val="both"/>
        <w:rPr>
          <w:rFonts w:ascii="Times New Roman" w:hAnsi="Times New Roman"/>
          <w:sz w:val="28"/>
          <w:szCs w:val="28"/>
        </w:rPr>
      </w:pPr>
      <w:r>
        <w:rPr>
          <w:noProof/>
          <w:lang w:eastAsia="ru-RU"/>
        </w:rPr>
        <w:pict>
          <v:shape id="_x0000_s1044" type="#_x0000_t32" style="position:absolute;left:0;text-align:left;margin-left:172.2pt;margin-top:21.2pt;width:0;height:158.55pt;z-index:251655168" o:connectortype="straight"/>
        </w:pict>
      </w:r>
    </w:p>
    <w:p w:rsidR="009E7A71" w:rsidRPr="00A66633" w:rsidRDefault="00E94C2E" w:rsidP="00A66633">
      <w:pPr>
        <w:shd w:val="clear" w:color="auto" w:fill="FFFFFF"/>
        <w:autoSpaceDE w:val="0"/>
        <w:autoSpaceDN w:val="0"/>
        <w:adjustRightInd w:val="0"/>
        <w:spacing w:after="0" w:line="360" w:lineRule="auto"/>
        <w:ind w:firstLine="709"/>
        <w:jc w:val="both"/>
        <w:rPr>
          <w:rFonts w:ascii="Times New Roman" w:hAnsi="Times New Roman"/>
          <w:sz w:val="28"/>
          <w:szCs w:val="28"/>
        </w:rPr>
      </w:pPr>
      <w:r>
        <w:rPr>
          <w:noProof/>
          <w:lang w:eastAsia="ru-RU"/>
        </w:rPr>
        <w:pict>
          <v:shape id="_x0000_s1045" type="#_x0000_t32" style="position:absolute;left:0;text-align:left;margin-left:428.7pt;margin-top:10.55pt;width:0;height:9pt;z-index:251662336" o:connectortype="straight">
            <v:stroke endarrow="block"/>
          </v:shape>
        </w:pict>
      </w:r>
      <w:r>
        <w:rPr>
          <w:noProof/>
          <w:lang w:eastAsia="ru-RU"/>
        </w:rPr>
        <w:pict>
          <v:shape id="_x0000_s1046" type="#_x0000_t32" style="position:absolute;left:0;text-align:left;margin-left:351.45pt;margin-top:10.55pt;width:0;height:9pt;z-index:251661312" o:connectortype="straight">
            <v:stroke endarrow="block"/>
          </v:shape>
        </w:pict>
      </w:r>
      <w:r>
        <w:rPr>
          <w:noProof/>
          <w:lang w:eastAsia="ru-RU"/>
        </w:rPr>
        <w:pict>
          <v:shape id="_x0000_s1047" type="#_x0000_t32" style="position:absolute;left:0;text-align:left;margin-left:296.7pt;margin-top:10.55pt;width:0;height:9pt;z-index:251659264" o:connectortype="straight">
            <v:stroke endarrow="block"/>
          </v:shape>
        </w:pict>
      </w:r>
      <w:r>
        <w:rPr>
          <w:noProof/>
          <w:lang w:eastAsia="ru-RU"/>
        </w:rPr>
        <w:pict>
          <v:shape id="_x0000_s1048" type="#_x0000_t32" style="position:absolute;left:0;text-align:left;margin-left:217.2pt;margin-top:10.55pt;width:0;height:9pt;z-index:251660288" o:connectortype="straight">
            <v:stroke endarrow="block"/>
          </v:shape>
        </w:pict>
      </w:r>
      <w:r>
        <w:rPr>
          <w:noProof/>
          <w:lang w:eastAsia="ru-RU"/>
        </w:rPr>
        <w:pict>
          <v:shape id="_x0000_s1049" type="#_x0000_t32" style="position:absolute;left:0;text-align:left;margin-left:135.45pt;margin-top:10.55pt;width:0;height:9pt;z-index:251658240" o:connectortype="straight">
            <v:stroke endarrow="block"/>
          </v:shape>
        </w:pict>
      </w:r>
      <w:r>
        <w:rPr>
          <w:noProof/>
          <w:lang w:eastAsia="ru-RU"/>
        </w:rPr>
        <w:pict>
          <v:shape id="_x0000_s1050" type="#_x0000_t32" style="position:absolute;left:0;text-align:left;margin-left:25.95pt;margin-top:10.55pt;width:0;height:9pt;z-index:251657216" o:connectortype="straight">
            <v:stroke endarrow="block"/>
          </v:shape>
        </w:pict>
      </w:r>
      <w:r>
        <w:rPr>
          <w:noProof/>
          <w:lang w:eastAsia="ru-RU"/>
        </w:rPr>
        <w:pict>
          <v:shape id="_x0000_s1051" type="#_x0000_t32" style="position:absolute;left:0;text-align:left;margin-left:25.95pt;margin-top:10.55pt;width:402.75pt;height:0;z-index:251656192" o:connectortype="straight"/>
        </w:pict>
      </w:r>
    </w:p>
    <w:p w:rsidR="009E7A71" w:rsidRPr="00A66633" w:rsidRDefault="00E94C2E" w:rsidP="00A66633">
      <w:pPr>
        <w:shd w:val="clear" w:color="auto" w:fill="FFFFFF"/>
        <w:autoSpaceDE w:val="0"/>
        <w:autoSpaceDN w:val="0"/>
        <w:adjustRightInd w:val="0"/>
        <w:spacing w:after="0" w:line="360" w:lineRule="auto"/>
        <w:ind w:firstLine="709"/>
        <w:jc w:val="both"/>
        <w:rPr>
          <w:rFonts w:ascii="Times New Roman" w:hAnsi="Times New Roman"/>
          <w:sz w:val="28"/>
          <w:szCs w:val="28"/>
        </w:rPr>
      </w:pPr>
      <w:r>
        <w:rPr>
          <w:noProof/>
          <w:lang w:eastAsia="ru-RU"/>
        </w:rPr>
        <w:pict>
          <v:rect id="_x0000_s1052" style="position:absolute;left:0;text-align:left;margin-left:98.7pt;margin-top:5.75pt;width:68.95pt;height:52.5pt;z-index:251648000">
            <v:textbox style="mso-next-textbox:#_x0000_s1052">
              <w:txbxContent>
                <w:p w:rsidR="009E7A71" w:rsidRPr="009E7A71" w:rsidRDefault="009E7A71" w:rsidP="009E7A71">
                  <w:pPr>
                    <w:shd w:val="clear" w:color="auto" w:fill="FFFFFF"/>
                    <w:autoSpaceDE w:val="0"/>
                    <w:autoSpaceDN w:val="0"/>
                    <w:adjustRightInd w:val="0"/>
                    <w:spacing w:after="0" w:line="240" w:lineRule="auto"/>
                    <w:jc w:val="center"/>
                    <w:rPr>
                      <w:rFonts w:ascii="Times New Roman" w:hAnsi="Times New Roman"/>
                      <w:sz w:val="24"/>
                      <w:szCs w:val="24"/>
                    </w:rPr>
                  </w:pPr>
                  <w:r w:rsidRPr="009E7A71">
                    <w:rPr>
                      <w:rFonts w:ascii="Times New Roman" w:hAnsi="Times New Roman"/>
                      <w:color w:val="000000"/>
                      <w:sz w:val="24"/>
                      <w:szCs w:val="24"/>
                    </w:rPr>
                    <w:t>Производ-ство</w:t>
                  </w:r>
                </w:p>
                <w:p w:rsidR="009E7A71" w:rsidRDefault="009E7A71" w:rsidP="009E7A71">
                  <w:pPr>
                    <w:jc w:val="center"/>
                  </w:pPr>
                </w:p>
              </w:txbxContent>
            </v:textbox>
          </v:rect>
        </w:pict>
      </w:r>
      <w:r>
        <w:rPr>
          <w:noProof/>
          <w:lang w:eastAsia="ru-RU"/>
        </w:rPr>
        <w:pict>
          <v:rect id="_x0000_s1053" style="position:absolute;left:0;text-align:left;margin-left:383.7pt;margin-top:5.75pt;width:80.25pt;height:52.5pt;z-index:251652096">
            <v:textbox style="mso-next-textbox:#_x0000_s1053">
              <w:txbxContent>
                <w:p w:rsidR="009E7A71" w:rsidRPr="009E7A71" w:rsidRDefault="009E7A71" w:rsidP="009E7A71">
                  <w:pPr>
                    <w:shd w:val="clear" w:color="auto" w:fill="FFFFFF"/>
                    <w:autoSpaceDE w:val="0"/>
                    <w:autoSpaceDN w:val="0"/>
                    <w:adjustRightInd w:val="0"/>
                    <w:spacing w:after="0" w:line="240" w:lineRule="auto"/>
                    <w:jc w:val="center"/>
                    <w:rPr>
                      <w:rFonts w:ascii="Times New Roman" w:hAnsi="Times New Roman"/>
                      <w:sz w:val="24"/>
                      <w:szCs w:val="24"/>
                    </w:rPr>
                  </w:pPr>
                  <w:r w:rsidRPr="009E7A71">
                    <w:rPr>
                      <w:rFonts w:ascii="Times New Roman" w:hAnsi="Times New Roman"/>
                      <w:color w:val="000000"/>
                      <w:sz w:val="24"/>
                      <w:szCs w:val="24"/>
                    </w:rPr>
                    <w:t>Обслужива</w:t>
                  </w:r>
                </w:p>
                <w:p w:rsidR="009E7A71" w:rsidRPr="009E7A71" w:rsidRDefault="009E7A71" w:rsidP="009E7A71">
                  <w:pPr>
                    <w:shd w:val="clear" w:color="auto" w:fill="FFFFFF"/>
                    <w:autoSpaceDE w:val="0"/>
                    <w:autoSpaceDN w:val="0"/>
                    <w:adjustRightInd w:val="0"/>
                    <w:spacing w:after="0" w:line="240" w:lineRule="auto"/>
                    <w:jc w:val="center"/>
                    <w:rPr>
                      <w:sz w:val="24"/>
                      <w:szCs w:val="24"/>
                    </w:rPr>
                  </w:pPr>
                  <w:r w:rsidRPr="009E7A71">
                    <w:rPr>
                      <w:rFonts w:ascii="Times New Roman" w:hAnsi="Times New Roman"/>
                      <w:color w:val="000000"/>
                      <w:sz w:val="24"/>
                      <w:szCs w:val="24"/>
                    </w:rPr>
                    <w:t>ние подраз</w:t>
                  </w:r>
                </w:p>
                <w:p w:rsidR="009E7A71" w:rsidRPr="009E7A71" w:rsidRDefault="009E7A71" w:rsidP="009E7A71">
                  <w:pPr>
                    <w:shd w:val="clear" w:color="auto" w:fill="FFFFFF"/>
                    <w:autoSpaceDE w:val="0"/>
                    <w:autoSpaceDN w:val="0"/>
                    <w:adjustRightInd w:val="0"/>
                    <w:jc w:val="center"/>
                    <w:rPr>
                      <w:rFonts w:ascii="Times New Roman" w:hAnsi="Times New Roman"/>
                      <w:sz w:val="24"/>
                      <w:szCs w:val="24"/>
                    </w:rPr>
                  </w:pPr>
                  <w:r w:rsidRPr="009E7A71">
                    <w:rPr>
                      <w:rFonts w:ascii="Times New Roman" w:hAnsi="Times New Roman"/>
                      <w:color w:val="000000"/>
                      <w:sz w:val="24"/>
                      <w:szCs w:val="24"/>
                    </w:rPr>
                    <w:t>делений</w:t>
                  </w:r>
                </w:p>
                <w:p w:rsidR="009E7A71" w:rsidRDefault="009E7A71" w:rsidP="009E7A71">
                  <w:pPr>
                    <w:jc w:val="center"/>
                  </w:pPr>
                </w:p>
              </w:txbxContent>
            </v:textbox>
          </v:rect>
        </w:pict>
      </w:r>
      <w:r>
        <w:rPr>
          <w:noProof/>
          <w:lang w:eastAsia="ru-RU"/>
        </w:rPr>
        <w:pict>
          <v:rect id="_x0000_s1054" style="position:absolute;left:0;text-align:left;margin-left:321.45pt;margin-top:5.75pt;width:57.75pt;height:52.5pt;z-index:251651072">
            <v:textbox style="mso-next-textbox:#_x0000_s1054">
              <w:txbxContent>
                <w:p w:rsidR="009E7A71" w:rsidRDefault="009E7A71" w:rsidP="009E7A71">
                  <w:pPr>
                    <w:shd w:val="clear" w:color="auto" w:fill="FFFFFF"/>
                    <w:autoSpaceDE w:val="0"/>
                    <w:autoSpaceDN w:val="0"/>
                    <w:adjustRightInd w:val="0"/>
                    <w:spacing w:after="0" w:line="240" w:lineRule="auto"/>
                    <w:jc w:val="both"/>
                    <w:rPr>
                      <w:color w:val="000000"/>
                      <w:sz w:val="24"/>
                      <w:szCs w:val="24"/>
                    </w:rPr>
                  </w:pPr>
                </w:p>
                <w:p w:rsidR="009E7A71" w:rsidRPr="009E7A71" w:rsidRDefault="009E7A71" w:rsidP="009E7A71">
                  <w:pPr>
                    <w:shd w:val="clear" w:color="auto" w:fill="FFFFFF"/>
                    <w:autoSpaceDE w:val="0"/>
                    <w:autoSpaceDN w:val="0"/>
                    <w:adjustRightInd w:val="0"/>
                    <w:spacing w:after="0" w:line="240" w:lineRule="auto"/>
                    <w:jc w:val="both"/>
                    <w:rPr>
                      <w:rFonts w:ascii="Times New Roman" w:hAnsi="Times New Roman"/>
                      <w:sz w:val="24"/>
                      <w:szCs w:val="24"/>
                    </w:rPr>
                  </w:pPr>
                  <w:r w:rsidRPr="009E7A71">
                    <w:rPr>
                      <w:rFonts w:ascii="Times New Roman" w:hAnsi="Times New Roman"/>
                      <w:color w:val="000000"/>
                      <w:sz w:val="24"/>
                      <w:szCs w:val="24"/>
                    </w:rPr>
                    <w:t>Закупка</w:t>
                  </w:r>
                </w:p>
                <w:p w:rsidR="009E7A71" w:rsidRDefault="009E7A71" w:rsidP="009E7A71"/>
              </w:txbxContent>
            </v:textbox>
          </v:rect>
        </w:pict>
      </w:r>
      <w:r>
        <w:rPr>
          <w:noProof/>
          <w:lang w:eastAsia="ru-RU"/>
        </w:rPr>
        <w:pict>
          <v:rect id="_x0000_s1055" style="position:absolute;left:0;text-align:left;margin-left:272.7pt;margin-top:5.75pt;width:43.5pt;height:52.5pt;z-index:251650048">
            <v:textbox style="mso-next-textbox:#_x0000_s1055">
              <w:txbxContent>
                <w:p w:rsidR="009E7A71" w:rsidRDefault="009E7A71" w:rsidP="009E7A71">
                  <w:pPr>
                    <w:shd w:val="clear" w:color="auto" w:fill="FFFFFF"/>
                    <w:autoSpaceDE w:val="0"/>
                    <w:autoSpaceDN w:val="0"/>
                    <w:adjustRightInd w:val="0"/>
                    <w:spacing w:after="0" w:line="240" w:lineRule="auto"/>
                    <w:rPr>
                      <w:color w:val="000000"/>
                      <w:sz w:val="24"/>
                      <w:szCs w:val="24"/>
                    </w:rPr>
                  </w:pPr>
                </w:p>
                <w:p w:rsidR="009E7A71" w:rsidRPr="009E7A71" w:rsidRDefault="009E7A71" w:rsidP="009E7A71">
                  <w:pPr>
                    <w:shd w:val="clear" w:color="auto" w:fill="FFFFFF"/>
                    <w:autoSpaceDE w:val="0"/>
                    <w:autoSpaceDN w:val="0"/>
                    <w:adjustRightInd w:val="0"/>
                    <w:spacing w:after="0" w:line="240" w:lineRule="auto"/>
                    <w:rPr>
                      <w:rFonts w:ascii="Times New Roman" w:hAnsi="Times New Roman"/>
                      <w:sz w:val="24"/>
                      <w:szCs w:val="24"/>
                    </w:rPr>
                  </w:pPr>
                  <w:r w:rsidRPr="009E7A71">
                    <w:rPr>
                      <w:rFonts w:ascii="Times New Roman" w:hAnsi="Times New Roman"/>
                      <w:color w:val="000000"/>
                      <w:sz w:val="24"/>
                      <w:szCs w:val="24"/>
                    </w:rPr>
                    <w:t>Сбыт</w:t>
                  </w:r>
                </w:p>
                <w:p w:rsidR="009E7A71" w:rsidRDefault="009E7A71" w:rsidP="009E7A71"/>
              </w:txbxContent>
            </v:textbox>
          </v:rect>
        </w:pict>
      </w:r>
      <w:r>
        <w:rPr>
          <w:noProof/>
          <w:lang w:eastAsia="ru-RU"/>
        </w:rPr>
        <w:pict>
          <v:rect id="_x0000_s1056" style="position:absolute;left:0;text-align:left;margin-left:177.45pt;margin-top:5.75pt;width:90pt;height:52.5pt;z-index:251649024">
            <v:textbox style="mso-next-textbox:#_x0000_s1056">
              <w:txbxContent>
                <w:p w:rsidR="009E7A71" w:rsidRPr="009E7A71" w:rsidRDefault="009E7A71" w:rsidP="009E7A71">
                  <w:pPr>
                    <w:shd w:val="clear" w:color="auto" w:fill="FFFFFF"/>
                    <w:autoSpaceDE w:val="0"/>
                    <w:autoSpaceDN w:val="0"/>
                    <w:adjustRightInd w:val="0"/>
                    <w:spacing w:after="0" w:line="240" w:lineRule="auto"/>
                    <w:jc w:val="center"/>
                    <w:rPr>
                      <w:rFonts w:ascii="Times New Roman" w:hAnsi="Times New Roman"/>
                      <w:sz w:val="24"/>
                      <w:szCs w:val="24"/>
                    </w:rPr>
                  </w:pPr>
                  <w:r w:rsidRPr="009E7A71">
                    <w:rPr>
                      <w:rFonts w:ascii="Times New Roman" w:hAnsi="Times New Roman"/>
                      <w:color w:val="000000"/>
                      <w:sz w:val="24"/>
                      <w:szCs w:val="24"/>
                    </w:rPr>
                    <w:t>Руководитель маркетинга</w:t>
                  </w:r>
                </w:p>
                <w:p w:rsidR="009E7A71" w:rsidRPr="009E7A71" w:rsidRDefault="009E7A71" w:rsidP="009E7A71">
                  <w:pPr>
                    <w:spacing w:after="0" w:line="240" w:lineRule="auto"/>
                    <w:rPr>
                      <w:rFonts w:ascii="Times New Roman" w:hAnsi="Times New Roman"/>
                    </w:rPr>
                  </w:pPr>
                </w:p>
              </w:txbxContent>
            </v:textbox>
          </v:rect>
        </w:pict>
      </w:r>
      <w:r>
        <w:rPr>
          <w:noProof/>
          <w:lang w:eastAsia="ru-RU"/>
        </w:rPr>
        <w:pict>
          <v:rect id="_x0000_s1057" style="position:absolute;left:0;text-align:left;margin-left:-1.8pt;margin-top:5.75pt;width:94.5pt;height:52.5pt;z-index:251646976">
            <v:textbox style="mso-next-textbox:#_x0000_s1057">
              <w:txbxContent>
                <w:p w:rsidR="009E7A71" w:rsidRPr="009E7A71" w:rsidRDefault="009E7A71" w:rsidP="009E7A71">
                  <w:pPr>
                    <w:shd w:val="clear" w:color="auto" w:fill="FFFFFF"/>
                    <w:autoSpaceDE w:val="0"/>
                    <w:autoSpaceDN w:val="0"/>
                    <w:adjustRightInd w:val="0"/>
                    <w:spacing w:after="0" w:line="240" w:lineRule="auto"/>
                    <w:jc w:val="center"/>
                    <w:rPr>
                      <w:rFonts w:ascii="Times New Roman" w:hAnsi="Times New Roman"/>
                      <w:sz w:val="24"/>
                      <w:szCs w:val="24"/>
                    </w:rPr>
                  </w:pPr>
                  <w:r w:rsidRPr="009E7A71">
                    <w:rPr>
                      <w:rFonts w:ascii="Times New Roman" w:hAnsi="Times New Roman"/>
                      <w:color w:val="000000"/>
                      <w:sz w:val="24"/>
                      <w:szCs w:val="24"/>
                    </w:rPr>
                    <w:t>Финансово-экономическая</w:t>
                  </w:r>
                  <w:r w:rsidRPr="009E7A71">
                    <w:rPr>
                      <w:rFonts w:ascii="Times New Roman" w:hAnsi="Times New Roman"/>
                      <w:sz w:val="24"/>
                      <w:szCs w:val="24"/>
                    </w:rPr>
                    <w:t xml:space="preserve"> </w:t>
                  </w:r>
                  <w:r w:rsidRPr="009E7A71">
                    <w:rPr>
                      <w:rFonts w:ascii="Times New Roman" w:hAnsi="Times New Roman"/>
                      <w:color w:val="000000"/>
                      <w:sz w:val="24"/>
                      <w:szCs w:val="24"/>
                    </w:rPr>
                    <w:t>служба</w:t>
                  </w:r>
                </w:p>
                <w:p w:rsidR="009E7A71" w:rsidRDefault="009E7A71" w:rsidP="009E7A71">
                  <w:pPr>
                    <w:jc w:val="center"/>
                  </w:pPr>
                </w:p>
              </w:txbxContent>
            </v:textbox>
          </v:rect>
        </w:pict>
      </w:r>
    </w:p>
    <w:p w:rsidR="009E7A71" w:rsidRPr="00A66633" w:rsidRDefault="009E7A71" w:rsidP="00A66633">
      <w:pPr>
        <w:shd w:val="clear" w:color="auto" w:fill="FFFFFF"/>
        <w:autoSpaceDE w:val="0"/>
        <w:autoSpaceDN w:val="0"/>
        <w:adjustRightInd w:val="0"/>
        <w:spacing w:after="0" w:line="360" w:lineRule="auto"/>
        <w:ind w:firstLine="709"/>
        <w:jc w:val="both"/>
        <w:rPr>
          <w:rFonts w:ascii="Times New Roman" w:hAnsi="Times New Roman"/>
          <w:sz w:val="28"/>
          <w:szCs w:val="28"/>
        </w:rPr>
      </w:pPr>
    </w:p>
    <w:p w:rsidR="009E7A71" w:rsidRPr="00A66633" w:rsidRDefault="00E94C2E" w:rsidP="00A66633">
      <w:pPr>
        <w:shd w:val="clear" w:color="auto" w:fill="FFFFFF"/>
        <w:autoSpaceDE w:val="0"/>
        <w:autoSpaceDN w:val="0"/>
        <w:adjustRightInd w:val="0"/>
        <w:spacing w:after="0" w:line="360" w:lineRule="auto"/>
        <w:ind w:firstLine="709"/>
        <w:jc w:val="both"/>
        <w:rPr>
          <w:rFonts w:ascii="Times New Roman" w:hAnsi="Times New Roman"/>
          <w:sz w:val="28"/>
          <w:szCs w:val="28"/>
        </w:rPr>
      </w:pPr>
      <w:r>
        <w:rPr>
          <w:noProof/>
          <w:lang w:eastAsia="ru-RU"/>
        </w:rPr>
        <w:pict>
          <v:rect id="_x0000_s1058" style="position:absolute;left:0;text-align:left;margin-left:185.7pt;margin-top:21.65pt;width:160.5pt;height:35.25pt;z-index:251653120">
            <v:textbox>
              <w:txbxContent>
                <w:p w:rsidR="009E7A71" w:rsidRPr="009E7A71" w:rsidRDefault="009E7A71" w:rsidP="009E7A71">
                  <w:pPr>
                    <w:shd w:val="clear" w:color="auto" w:fill="FFFFFF"/>
                    <w:autoSpaceDE w:val="0"/>
                    <w:autoSpaceDN w:val="0"/>
                    <w:adjustRightInd w:val="0"/>
                    <w:spacing w:after="0" w:line="240" w:lineRule="auto"/>
                    <w:jc w:val="center"/>
                    <w:rPr>
                      <w:rFonts w:ascii="Times New Roman" w:hAnsi="Times New Roman"/>
                      <w:sz w:val="24"/>
                      <w:szCs w:val="24"/>
                    </w:rPr>
                  </w:pPr>
                  <w:r w:rsidRPr="009E7A71">
                    <w:rPr>
                      <w:rFonts w:ascii="Times New Roman" w:hAnsi="Times New Roman"/>
                      <w:color w:val="000000"/>
                      <w:sz w:val="24"/>
                      <w:szCs w:val="24"/>
                    </w:rPr>
                    <w:t>Отдел информационного обеспечения</w:t>
                  </w:r>
                </w:p>
                <w:p w:rsidR="009E7A71" w:rsidRDefault="009E7A71" w:rsidP="009E7A71"/>
              </w:txbxContent>
            </v:textbox>
          </v:rect>
        </w:pict>
      </w:r>
    </w:p>
    <w:p w:rsidR="009E7A71" w:rsidRPr="00A66633" w:rsidRDefault="00E94C2E" w:rsidP="00A66633">
      <w:pPr>
        <w:shd w:val="clear" w:color="auto" w:fill="FFFFFF"/>
        <w:autoSpaceDE w:val="0"/>
        <w:autoSpaceDN w:val="0"/>
        <w:adjustRightInd w:val="0"/>
        <w:spacing w:after="0" w:line="360" w:lineRule="auto"/>
        <w:ind w:firstLine="709"/>
        <w:jc w:val="both"/>
        <w:rPr>
          <w:rFonts w:ascii="Times New Roman" w:hAnsi="Times New Roman"/>
          <w:sz w:val="28"/>
          <w:szCs w:val="28"/>
        </w:rPr>
      </w:pPr>
      <w:r>
        <w:rPr>
          <w:noProof/>
          <w:lang w:eastAsia="ru-RU"/>
        </w:rPr>
        <w:pict>
          <v:shape id="_x0000_s1059" type="#_x0000_t32" style="position:absolute;left:0;text-align:left;margin-left:172.2pt;margin-top:19.25pt;width:24pt;height:0;z-index:251664384" o:connectortype="straight">
            <v:stroke endarrow="block"/>
          </v:shape>
        </w:pict>
      </w:r>
    </w:p>
    <w:p w:rsidR="009E7A71" w:rsidRPr="00A66633" w:rsidRDefault="00E94C2E" w:rsidP="00A66633">
      <w:pPr>
        <w:shd w:val="clear" w:color="auto" w:fill="FFFFFF"/>
        <w:autoSpaceDE w:val="0"/>
        <w:autoSpaceDN w:val="0"/>
        <w:adjustRightInd w:val="0"/>
        <w:spacing w:after="0" w:line="360" w:lineRule="auto"/>
        <w:ind w:firstLine="709"/>
        <w:jc w:val="both"/>
        <w:rPr>
          <w:rFonts w:ascii="Times New Roman" w:hAnsi="Times New Roman"/>
          <w:sz w:val="28"/>
          <w:szCs w:val="28"/>
        </w:rPr>
      </w:pPr>
      <w:r>
        <w:rPr>
          <w:noProof/>
          <w:lang w:eastAsia="ru-RU"/>
        </w:rPr>
        <w:pict>
          <v:rect id="_x0000_s1060" style="position:absolute;left:0;text-align:left;margin-left:185.7pt;margin-top:17.6pt;width:160.5pt;height:28.5pt;z-index:251654144">
            <v:textbox>
              <w:txbxContent>
                <w:p w:rsidR="009E7A71" w:rsidRDefault="009E7A71" w:rsidP="00A66633">
                  <w:pPr>
                    <w:shd w:val="clear" w:color="auto" w:fill="FFFFFF"/>
                    <w:autoSpaceDE w:val="0"/>
                    <w:autoSpaceDN w:val="0"/>
                    <w:adjustRightInd w:val="0"/>
                    <w:spacing w:after="0" w:line="240" w:lineRule="auto"/>
                    <w:jc w:val="center"/>
                  </w:pPr>
                  <w:r w:rsidRPr="009E7A71">
                    <w:rPr>
                      <w:rFonts w:ascii="Times New Roman" w:hAnsi="Times New Roman"/>
                      <w:color w:val="000000"/>
                      <w:sz w:val="24"/>
                      <w:szCs w:val="24"/>
                    </w:rPr>
                    <w:t>Отдел рекламы</w:t>
                  </w:r>
                </w:p>
              </w:txbxContent>
            </v:textbox>
          </v:rect>
        </w:pict>
      </w:r>
    </w:p>
    <w:p w:rsidR="009E7A71" w:rsidRPr="00A66633" w:rsidRDefault="00E94C2E" w:rsidP="00A66633">
      <w:pPr>
        <w:shd w:val="clear" w:color="auto" w:fill="FFFFFF"/>
        <w:autoSpaceDE w:val="0"/>
        <w:autoSpaceDN w:val="0"/>
        <w:adjustRightInd w:val="0"/>
        <w:spacing w:after="0" w:line="360" w:lineRule="auto"/>
        <w:ind w:firstLine="709"/>
        <w:jc w:val="both"/>
        <w:rPr>
          <w:rFonts w:ascii="Times New Roman" w:hAnsi="Times New Roman"/>
          <w:sz w:val="28"/>
          <w:szCs w:val="28"/>
        </w:rPr>
      </w:pPr>
      <w:r>
        <w:rPr>
          <w:noProof/>
          <w:lang w:eastAsia="ru-RU"/>
        </w:rPr>
        <w:pict>
          <v:shape id="_x0000_s1061" type="#_x0000_t32" style="position:absolute;left:0;text-align:left;margin-left:172.2pt;margin-top:10.7pt;width:24pt;height:0;z-index:251663360" o:connectortype="straight">
            <v:stroke endarrow="block"/>
          </v:shape>
        </w:pict>
      </w:r>
    </w:p>
    <w:p w:rsidR="009E7A71" w:rsidRPr="00A66633" w:rsidRDefault="009E7A71" w:rsidP="00A66633">
      <w:pPr>
        <w:shd w:val="clear" w:color="auto" w:fill="FFFFFF"/>
        <w:autoSpaceDE w:val="0"/>
        <w:autoSpaceDN w:val="0"/>
        <w:adjustRightInd w:val="0"/>
        <w:spacing w:after="0" w:line="360" w:lineRule="auto"/>
        <w:ind w:firstLine="709"/>
        <w:jc w:val="both"/>
        <w:rPr>
          <w:rFonts w:ascii="Times New Roman" w:hAnsi="Times New Roman"/>
          <w:sz w:val="28"/>
          <w:szCs w:val="28"/>
        </w:rPr>
      </w:pPr>
    </w:p>
    <w:p w:rsidR="009E7A71" w:rsidRPr="00A66633" w:rsidRDefault="009E7A71" w:rsidP="00A66633">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A66633">
        <w:rPr>
          <w:rFonts w:ascii="Times New Roman" w:hAnsi="Times New Roman"/>
          <w:sz w:val="28"/>
          <w:szCs w:val="28"/>
        </w:rPr>
        <w:t>Цели службы маркетинга сводятся к удовлетворению потребностей покупателей и к снижению затрат за счет более полного использования потенциала предприятия.</w:t>
      </w:r>
    </w:p>
    <w:p w:rsidR="009E7A71" w:rsidRPr="00A66633" w:rsidRDefault="009E7A71" w:rsidP="00A66633">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A66633">
        <w:rPr>
          <w:rFonts w:ascii="Times New Roman" w:hAnsi="Times New Roman"/>
          <w:sz w:val="28"/>
          <w:szCs w:val="28"/>
        </w:rPr>
        <w:t>Для решения сложного комплекса задач создания товара и его движения к потребителю маркетинг на предприятии должен выполнять следующие функции: исследовательские, разработка стратегии, исполнительские (организационные).  Успешная деятельность предприятия на рынке во многом зависит от того, как весь коллектив предприятия участвует в маркетин</w:t>
      </w:r>
      <w:r w:rsidRPr="00A66633">
        <w:rPr>
          <w:rFonts w:ascii="Times New Roman" w:hAnsi="Times New Roman"/>
          <w:bCs/>
          <w:sz w:val="28"/>
          <w:szCs w:val="28"/>
        </w:rPr>
        <w:t>говой деятельности, в том числе в решении задач, стоящих перед службами маркетинга.</w:t>
      </w:r>
    </w:p>
    <w:p w:rsidR="009E7A71" w:rsidRDefault="009E7A71" w:rsidP="00A66633">
      <w:pPr>
        <w:shd w:val="clear" w:color="auto" w:fill="FFFFFF"/>
        <w:autoSpaceDE w:val="0"/>
        <w:autoSpaceDN w:val="0"/>
        <w:adjustRightInd w:val="0"/>
        <w:spacing w:after="0" w:line="360" w:lineRule="auto"/>
        <w:ind w:firstLine="709"/>
        <w:jc w:val="both"/>
        <w:rPr>
          <w:rFonts w:ascii="Times New Roman" w:hAnsi="Times New Roman"/>
          <w:sz w:val="28"/>
          <w:szCs w:val="28"/>
          <w:lang w:val="en-US"/>
        </w:rPr>
      </w:pPr>
    </w:p>
    <w:p w:rsidR="00D804E3" w:rsidRPr="00A66633" w:rsidRDefault="00D804E3" w:rsidP="00D804E3">
      <w:pPr>
        <w:shd w:val="clear" w:color="auto" w:fill="FFFFFF"/>
        <w:autoSpaceDE w:val="0"/>
        <w:autoSpaceDN w:val="0"/>
        <w:adjustRightInd w:val="0"/>
        <w:spacing w:after="0" w:line="360" w:lineRule="auto"/>
        <w:ind w:firstLine="709"/>
        <w:jc w:val="center"/>
        <w:rPr>
          <w:rFonts w:ascii="Times New Roman" w:hAnsi="Times New Roman"/>
          <w:b/>
          <w:sz w:val="28"/>
          <w:szCs w:val="28"/>
        </w:rPr>
      </w:pPr>
      <w:r w:rsidRPr="00A66633">
        <w:rPr>
          <w:rFonts w:ascii="Times New Roman" w:hAnsi="Times New Roman"/>
          <w:b/>
          <w:sz w:val="28"/>
          <w:szCs w:val="28"/>
        </w:rPr>
        <w:t>Функции службы маркетинга</w:t>
      </w:r>
    </w:p>
    <w:p w:rsidR="00D804E3" w:rsidRPr="00D804E3" w:rsidRDefault="00D804E3" w:rsidP="00A66633">
      <w:pPr>
        <w:shd w:val="clear" w:color="auto" w:fill="FFFFFF"/>
        <w:autoSpaceDE w:val="0"/>
        <w:autoSpaceDN w:val="0"/>
        <w:adjustRightInd w:val="0"/>
        <w:spacing w:after="0" w:line="360" w:lineRule="auto"/>
        <w:ind w:firstLine="709"/>
        <w:jc w:val="both"/>
        <w:rPr>
          <w:rFonts w:ascii="Times New Roman" w:hAnsi="Times New Roman"/>
          <w:sz w:val="28"/>
          <w:szCs w:val="28"/>
        </w:rPr>
      </w:pPr>
    </w:p>
    <w:p w:rsidR="009E7A71" w:rsidRPr="00A66633" w:rsidRDefault="00E94C2E" w:rsidP="00A66633">
      <w:pPr>
        <w:shd w:val="clear" w:color="auto" w:fill="FFFFFF"/>
        <w:autoSpaceDE w:val="0"/>
        <w:autoSpaceDN w:val="0"/>
        <w:adjustRightInd w:val="0"/>
        <w:spacing w:after="0" w:line="360" w:lineRule="auto"/>
        <w:ind w:firstLine="709"/>
        <w:jc w:val="both"/>
        <w:rPr>
          <w:rFonts w:ascii="Times New Roman" w:hAnsi="Times New Roman"/>
          <w:bCs/>
          <w:sz w:val="28"/>
          <w:szCs w:val="28"/>
        </w:rPr>
      </w:pPr>
      <w:r>
        <w:rPr>
          <w:noProof/>
          <w:lang w:eastAsia="ru-RU"/>
        </w:rPr>
        <w:pict>
          <v:rect id="_x0000_s1062" style="position:absolute;left:0;text-align:left;margin-left:86.7pt;margin-top:.45pt;width:264.75pt;height:26.25pt;z-index:251665408">
            <v:textbox>
              <w:txbxContent>
                <w:p w:rsidR="009E7A71" w:rsidRDefault="009E7A71" w:rsidP="00A66633">
                  <w:pPr>
                    <w:shd w:val="clear" w:color="auto" w:fill="FFFFFF"/>
                    <w:autoSpaceDE w:val="0"/>
                    <w:autoSpaceDN w:val="0"/>
                    <w:adjustRightInd w:val="0"/>
                    <w:spacing w:after="0" w:line="240" w:lineRule="auto"/>
                    <w:jc w:val="center"/>
                  </w:pPr>
                  <w:r w:rsidRPr="009E7A71">
                    <w:rPr>
                      <w:rFonts w:ascii="Times New Roman" w:hAnsi="Times New Roman"/>
                      <w:b/>
                      <w:bCs/>
                      <w:color w:val="000000"/>
                      <w:sz w:val="24"/>
                      <w:szCs w:val="24"/>
                    </w:rPr>
                    <w:t>Чем занимается служба маркетинга?</w:t>
                  </w:r>
                </w:p>
              </w:txbxContent>
            </v:textbox>
          </v:rect>
        </w:pict>
      </w:r>
    </w:p>
    <w:p w:rsidR="009E7A71" w:rsidRPr="00A66633" w:rsidRDefault="00E94C2E" w:rsidP="00A66633">
      <w:pPr>
        <w:shd w:val="clear" w:color="auto" w:fill="FFFFFF"/>
        <w:autoSpaceDE w:val="0"/>
        <w:autoSpaceDN w:val="0"/>
        <w:adjustRightInd w:val="0"/>
        <w:spacing w:after="0" w:line="360" w:lineRule="auto"/>
        <w:ind w:firstLine="709"/>
        <w:jc w:val="both"/>
        <w:rPr>
          <w:rFonts w:ascii="Times New Roman" w:hAnsi="Times New Roman"/>
          <w:bCs/>
          <w:sz w:val="28"/>
          <w:szCs w:val="28"/>
        </w:rPr>
      </w:pPr>
      <w:r>
        <w:rPr>
          <w:noProof/>
          <w:lang w:eastAsia="ru-RU"/>
        </w:rPr>
        <w:pict>
          <v:shape id="_x0000_s1063" type="#_x0000_t32" style="position:absolute;left:0;text-align:left;margin-left:280.95pt;margin-top:2.55pt;width:75pt;height:24.75pt;z-index:251674624" o:connectortype="straight"/>
        </w:pict>
      </w:r>
      <w:r>
        <w:rPr>
          <w:noProof/>
          <w:lang w:eastAsia="ru-RU"/>
        </w:rPr>
        <w:pict>
          <v:shape id="_x0000_s1064" type="#_x0000_t32" style="position:absolute;left:0;text-align:left;margin-left:211.95pt;margin-top:2.55pt;width:0;height:24.75pt;z-index:251675648" o:connectortype="straight"/>
        </w:pict>
      </w:r>
      <w:r>
        <w:rPr>
          <w:noProof/>
          <w:lang w:eastAsia="ru-RU"/>
        </w:rPr>
        <w:pict>
          <v:shape id="_x0000_s1065" type="#_x0000_t32" style="position:absolute;left:0;text-align:left;margin-left:75.45pt;margin-top:2.55pt;width:72.75pt;height:24.75pt;flip:x;z-index:251673600" o:connectortype="straight"/>
        </w:pict>
      </w:r>
    </w:p>
    <w:p w:rsidR="009E7A71" w:rsidRPr="00A66633" w:rsidRDefault="00E94C2E" w:rsidP="00A66633">
      <w:pPr>
        <w:shd w:val="clear" w:color="auto" w:fill="FFFFFF"/>
        <w:autoSpaceDE w:val="0"/>
        <w:autoSpaceDN w:val="0"/>
        <w:adjustRightInd w:val="0"/>
        <w:spacing w:after="0" w:line="360" w:lineRule="auto"/>
        <w:ind w:firstLine="709"/>
        <w:jc w:val="both"/>
        <w:rPr>
          <w:rFonts w:ascii="Times New Roman" w:hAnsi="Times New Roman"/>
          <w:bCs/>
          <w:sz w:val="28"/>
          <w:szCs w:val="28"/>
        </w:rPr>
      </w:pPr>
      <w:r>
        <w:rPr>
          <w:noProof/>
          <w:lang w:eastAsia="ru-RU"/>
        </w:rPr>
        <w:pict>
          <v:rect id="_x0000_s1066" style="position:absolute;left:0;text-align:left;margin-left:158.7pt;margin-top:10.05pt;width:111pt;height:52.5pt;z-index:251668480">
            <v:textbox>
              <w:txbxContent>
                <w:p w:rsidR="009E7A71" w:rsidRPr="009E7A71" w:rsidRDefault="009E7A71" w:rsidP="009E7A71">
                  <w:pPr>
                    <w:shd w:val="clear" w:color="auto" w:fill="FFFFFF"/>
                    <w:autoSpaceDE w:val="0"/>
                    <w:autoSpaceDN w:val="0"/>
                    <w:adjustRightInd w:val="0"/>
                    <w:spacing w:after="0" w:line="240" w:lineRule="auto"/>
                    <w:jc w:val="center"/>
                    <w:rPr>
                      <w:rFonts w:ascii="Times New Roman" w:hAnsi="Times New Roman"/>
                      <w:bCs/>
                      <w:color w:val="000000"/>
                      <w:sz w:val="24"/>
                      <w:szCs w:val="24"/>
                    </w:rPr>
                  </w:pPr>
                  <w:r w:rsidRPr="009E7A71">
                    <w:rPr>
                      <w:rFonts w:ascii="Times New Roman" w:hAnsi="Times New Roman"/>
                      <w:bCs/>
                      <w:color w:val="000000"/>
                      <w:sz w:val="24"/>
                      <w:szCs w:val="24"/>
                    </w:rPr>
                    <w:t>Разрабатывает</w:t>
                  </w:r>
                </w:p>
                <w:p w:rsidR="009E7A71" w:rsidRPr="009E7A71" w:rsidRDefault="009E7A71" w:rsidP="009E7A71">
                  <w:pPr>
                    <w:shd w:val="clear" w:color="auto" w:fill="FFFFFF"/>
                    <w:autoSpaceDE w:val="0"/>
                    <w:autoSpaceDN w:val="0"/>
                    <w:adjustRightInd w:val="0"/>
                    <w:spacing w:after="0" w:line="240" w:lineRule="auto"/>
                    <w:jc w:val="center"/>
                    <w:rPr>
                      <w:rFonts w:ascii="Times New Roman" w:hAnsi="Times New Roman"/>
                      <w:sz w:val="24"/>
                      <w:szCs w:val="24"/>
                    </w:rPr>
                  </w:pPr>
                  <w:r w:rsidRPr="009E7A71">
                    <w:rPr>
                      <w:rFonts w:ascii="Times New Roman" w:hAnsi="Times New Roman"/>
                      <w:bCs/>
                      <w:color w:val="000000"/>
                      <w:sz w:val="24"/>
                      <w:szCs w:val="24"/>
                    </w:rPr>
                    <w:t>стратегию</w:t>
                  </w:r>
                </w:p>
                <w:p w:rsidR="009E7A71" w:rsidRDefault="009E7A71" w:rsidP="009E7A71"/>
              </w:txbxContent>
            </v:textbox>
          </v:rect>
        </w:pict>
      </w:r>
      <w:r>
        <w:rPr>
          <w:noProof/>
          <w:lang w:eastAsia="ru-RU"/>
        </w:rPr>
        <w:pict>
          <v:rect id="_x0000_s1067" style="position:absolute;left:0;text-align:left;margin-left:305.7pt;margin-top:10.05pt;width:111pt;height:52.5pt;z-index:251667456">
            <v:textbox>
              <w:txbxContent>
                <w:p w:rsidR="00097931" w:rsidRDefault="00097931" w:rsidP="00097931">
                  <w:pPr>
                    <w:shd w:val="clear" w:color="auto" w:fill="FFFFFF"/>
                    <w:autoSpaceDE w:val="0"/>
                    <w:autoSpaceDN w:val="0"/>
                    <w:adjustRightInd w:val="0"/>
                    <w:spacing w:after="0" w:line="240" w:lineRule="auto"/>
                    <w:jc w:val="both"/>
                    <w:rPr>
                      <w:bCs/>
                      <w:color w:val="000000"/>
                      <w:sz w:val="24"/>
                      <w:szCs w:val="24"/>
                    </w:rPr>
                  </w:pPr>
                  <w:r>
                    <w:rPr>
                      <w:bCs/>
                      <w:color w:val="000000"/>
                      <w:sz w:val="24"/>
                      <w:szCs w:val="24"/>
                    </w:rPr>
                    <w:t xml:space="preserve"> </w:t>
                  </w:r>
                </w:p>
                <w:p w:rsidR="009E7A71" w:rsidRPr="009E7A71" w:rsidRDefault="009E7A71" w:rsidP="00097931">
                  <w:pPr>
                    <w:shd w:val="clear" w:color="auto" w:fill="FFFFFF"/>
                    <w:autoSpaceDE w:val="0"/>
                    <w:autoSpaceDN w:val="0"/>
                    <w:adjustRightInd w:val="0"/>
                    <w:spacing w:after="0" w:line="240" w:lineRule="auto"/>
                    <w:jc w:val="center"/>
                    <w:rPr>
                      <w:rFonts w:ascii="Times New Roman" w:hAnsi="Times New Roman"/>
                      <w:sz w:val="24"/>
                      <w:szCs w:val="24"/>
                    </w:rPr>
                  </w:pPr>
                  <w:r w:rsidRPr="009E7A71">
                    <w:rPr>
                      <w:rFonts w:ascii="Times New Roman" w:hAnsi="Times New Roman"/>
                      <w:bCs/>
                      <w:color w:val="000000"/>
                      <w:sz w:val="24"/>
                      <w:szCs w:val="24"/>
                    </w:rPr>
                    <w:t>Организует</w:t>
                  </w:r>
                </w:p>
                <w:p w:rsidR="009E7A71" w:rsidRDefault="009E7A71" w:rsidP="009E7A71"/>
              </w:txbxContent>
            </v:textbox>
          </v:rect>
        </w:pict>
      </w:r>
      <w:r>
        <w:rPr>
          <w:noProof/>
          <w:lang w:eastAsia="ru-RU"/>
        </w:rPr>
        <w:pict>
          <v:rect id="_x0000_s1068" style="position:absolute;left:0;text-align:left;margin-left:13.2pt;margin-top:10.05pt;width:111pt;height:52.5pt;z-index:251666432">
            <v:textbox>
              <w:txbxContent>
                <w:p w:rsidR="00097931" w:rsidRDefault="00097931" w:rsidP="00097931">
                  <w:pPr>
                    <w:shd w:val="clear" w:color="auto" w:fill="FFFFFF"/>
                    <w:autoSpaceDE w:val="0"/>
                    <w:autoSpaceDN w:val="0"/>
                    <w:adjustRightInd w:val="0"/>
                    <w:spacing w:after="0" w:line="240" w:lineRule="auto"/>
                    <w:jc w:val="both"/>
                    <w:rPr>
                      <w:rFonts w:ascii="Times New Roman" w:hAnsi="Times New Roman"/>
                      <w:bCs/>
                      <w:color w:val="000000"/>
                      <w:sz w:val="24"/>
                      <w:szCs w:val="24"/>
                    </w:rPr>
                  </w:pPr>
                </w:p>
                <w:p w:rsidR="009E7A71" w:rsidRPr="00097931" w:rsidRDefault="009E7A71" w:rsidP="00097931">
                  <w:pPr>
                    <w:shd w:val="clear" w:color="auto" w:fill="FFFFFF"/>
                    <w:autoSpaceDE w:val="0"/>
                    <w:autoSpaceDN w:val="0"/>
                    <w:adjustRightInd w:val="0"/>
                    <w:spacing w:after="0" w:line="240" w:lineRule="auto"/>
                    <w:jc w:val="center"/>
                    <w:rPr>
                      <w:rFonts w:ascii="Times New Roman" w:hAnsi="Times New Roman"/>
                      <w:sz w:val="24"/>
                      <w:szCs w:val="24"/>
                    </w:rPr>
                  </w:pPr>
                  <w:r w:rsidRPr="00097931">
                    <w:rPr>
                      <w:rFonts w:ascii="Times New Roman" w:hAnsi="Times New Roman"/>
                      <w:bCs/>
                      <w:color w:val="000000"/>
                      <w:sz w:val="24"/>
                      <w:szCs w:val="24"/>
                    </w:rPr>
                    <w:t>Исследует</w:t>
                  </w:r>
                </w:p>
                <w:p w:rsidR="009E7A71" w:rsidRPr="00097931" w:rsidRDefault="009E7A71" w:rsidP="009E7A71">
                  <w:pPr>
                    <w:rPr>
                      <w:rFonts w:ascii="Times New Roman" w:hAnsi="Times New Roman"/>
                    </w:rPr>
                  </w:pPr>
                </w:p>
              </w:txbxContent>
            </v:textbox>
          </v:rect>
        </w:pict>
      </w:r>
    </w:p>
    <w:p w:rsidR="009E7A71" w:rsidRPr="00A66633" w:rsidRDefault="009E7A71" w:rsidP="00A66633">
      <w:pPr>
        <w:shd w:val="clear" w:color="auto" w:fill="FFFFFF"/>
        <w:autoSpaceDE w:val="0"/>
        <w:autoSpaceDN w:val="0"/>
        <w:adjustRightInd w:val="0"/>
        <w:spacing w:after="0" w:line="360" w:lineRule="auto"/>
        <w:ind w:firstLine="709"/>
        <w:jc w:val="both"/>
        <w:rPr>
          <w:rFonts w:ascii="Times New Roman" w:hAnsi="Times New Roman"/>
          <w:bCs/>
          <w:sz w:val="28"/>
          <w:szCs w:val="28"/>
        </w:rPr>
      </w:pPr>
    </w:p>
    <w:p w:rsidR="009E7A71" w:rsidRPr="00A66633" w:rsidRDefault="00E94C2E" w:rsidP="00A66633">
      <w:pPr>
        <w:shd w:val="clear" w:color="auto" w:fill="FFFFFF"/>
        <w:autoSpaceDE w:val="0"/>
        <w:autoSpaceDN w:val="0"/>
        <w:adjustRightInd w:val="0"/>
        <w:spacing w:after="0" w:line="360" w:lineRule="auto"/>
        <w:ind w:firstLine="709"/>
        <w:jc w:val="both"/>
        <w:rPr>
          <w:rFonts w:ascii="Times New Roman" w:hAnsi="Times New Roman"/>
          <w:bCs/>
          <w:sz w:val="28"/>
          <w:szCs w:val="28"/>
        </w:rPr>
      </w:pPr>
      <w:r>
        <w:rPr>
          <w:noProof/>
          <w:lang w:eastAsia="ru-RU"/>
        </w:rPr>
        <w:pict>
          <v:shape id="_x0000_s1069" type="#_x0000_t32" style="position:absolute;left:0;text-align:left;margin-left:365.7pt;margin-top:14.25pt;width:0;height:23.25pt;z-index:251678720" o:connectortype="straight"/>
        </w:pict>
      </w:r>
      <w:r>
        <w:rPr>
          <w:noProof/>
          <w:lang w:eastAsia="ru-RU"/>
        </w:rPr>
        <w:pict>
          <v:shape id="_x0000_s1070" type="#_x0000_t32" style="position:absolute;left:0;text-align:left;margin-left:211.95pt;margin-top:14.25pt;width:0;height:23.25pt;z-index:251677696" o:connectortype="straight"/>
        </w:pict>
      </w:r>
      <w:r>
        <w:rPr>
          <w:noProof/>
          <w:lang w:eastAsia="ru-RU"/>
        </w:rPr>
        <w:pict>
          <v:shape id="_x0000_s1071" type="#_x0000_t32" style="position:absolute;left:0;text-align:left;margin-left:66.45pt;margin-top:14.25pt;width:0;height:23.25pt;z-index:251676672" o:connectortype="straight"/>
        </w:pict>
      </w:r>
    </w:p>
    <w:p w:rsidR="009E7A71" w:rsidRPr="00A66633" w:rsidRDefault="00E94C2E" w:rsidP="00A66633">
      <w:pPr>
        <w:shd w:val="clear" w:color="auto" w:fill="FFFFFF"/>
        <w:autoSpaceDE w:val="0"/>
        <w:autoSpaceDN w:val="0"/>
        <w:adjustRightInd w:val="0"/>
        <w:spacing w:after="0" w:line="360" w:lineRule="auto"/>
        <w:ind w:firstLine="709"/>
        <w:jc w:val="both"/>
        <w:rPr>
          <w:rFonts w:ascii="Times New Roman" w:hAnsi="Times New Roman"/>
          <w:bCs/>
          <w:sz w:val="28"/>
          <w:szCs w:val="28"/>
        </w:rPr>
      </w:pPr>
      <w:r>
        <w:rPr>
          <w:noProof/>
          <w:lang w:eastAsia="ru-RU"/>
        </w:rPr>
        <w:pict>
          <v:rect id="_x0000_s1072" style="position:absolute;left:0;text-align:left;margin-left:305.7pt;margin-top:13.35pt;width:111pt;height:106.5pt;z-index:251671552">
            <v:textbox style="mso-next-textbox:#_x0000_s1072">
              <w:txbxContent>
                <w:p w:rsidR="009E7A71" w:rsidRPr="009E7A71" w:rsidRDefault="009E7A71" w:rsidP="009E7A71">
                  <w:pPr>
                    <w:shd w:val="clear" w:color="auto" w:fill="FFFFFF"/>
                    <w:autoSpaceDE w:val="0"/>
                    <w:autoSpaceDN w:val="0"/>
                    <w:adjustRightInd w:val="0"/>
                    <w:spacing w:after="0" w:line="240" w:lineRule="auto"/>
                    <w:rPr>
                      <w:rFonts w:ascii="Times New Roman" w:hAnsi="Times New Roman"/>
                      <w:sz w:val="24"/>
                      <w:szCs w:val="24"/>
                    </w:rPr>
                  </w:pPr>
                  <w:r w:rsidRPr="009E7A71">
                    <w:rPr>
                      <w:rFonts w:ascii="Times New Roman" w:hAnsi="Times New Roman"/>
                      <w:bCs/>
                      <w:color w:val="000000"/>
                      <w:sz w:val="24"/>
                      <w:szCs w:val="24"/>
                    </w:rPr>
                    <w:t>• товародвижение</w:t>
                  </w:r>
                </w:p>
                <w:p w:rsidR="009E7A71" w:rsidRPr="009E7A71" w:rsidRDefault="009E7A71" w:rsidP="009E7A71">
                  <w:pPr>
                    <w:shd w:val="clear" w:color="auto" w:fill="FFFFFF"/>
                    <w:autoSpaceDE w:val="0"/>
                    <w:autoSpaceDN w:val="0"/>
                    <w:adjustRightInd w:val="0"/>
                    <w:spacing w:after="0" w:line="240" w:lineRule="auto"/>
                    <w:rPr>
                      <w:rFonts w:ascii="Times New Roman" w:hAnsi="Times New Roman"/>
                      <w:sz w:val="24"/>
                      <w:szCs w:val="24"/>
                    </w:rPr>
                  </w:pPr>
                  <w:r w:rsidRPr="009E7A71">
                    <w:rPr>
                      <w:rFonts w:ascii="Times New Roman" w:hAnsi="Times New Roman"/>
                      <w:bCs/>
                      <w:color w:val="000000"/>
                      <w:sz w:val="24"/>
                      <w:szCs w:val="24"/>
                    </w:rPr>
                    <w:t>• сбыт</w:t>
                  </w:r>
                </w:p>
                <w:p w:rsidR="009E7A71" w:rsidRPr="009E7A71" w:rsidRDefault="009E7A71" w:rsidP="009E7A71">
                  <w:pPr>
                    <w:shd w:val="clear" w:color="auto" w:fill="FFFFFF"/>
                    <w:autoSpaceDE w:val="0"/>
                    <w:autoSpaceDN w:val="0"/>
                    <w:adjustRightInd w:val="0"/>
                    <w:spacing w:after="0" w:line="240" w:lineRule="auto"/>
                    <w:rPr>
                      <w:rFonts w:ascii="Times New Roman" w:hAnsi="Times New Roman"/>
                      <w:sz w:val="24"/>
                      <w:szCs w:val="24"/>
                    </w:rPr>
                  </w:pPr>
                  <w:r w:rsidRPr="009E7A71">
                    <w:rPr>
                      <w:rFonts w:ascii="Times New Roman" w:hAnsi="Times New Roman"/>
                      <w:bCs/>
                      <w:color w:val="000000"/>
                      <w:sz w:val="24"/>
                      <w:szCs w:val="24"/>
                    </w:rPr>
                    <w:t>• продвижение (рекламу)</w:t>
                  </w:r>
                </w:p>
                <w:p w:rsidR="009E7A71" w:rsidRPr="009E7A71" w:rsidRDefault="009E7A71" w:rsidP="009E7A71">
                  <w:pPr>
                    <w:shd w:val="clear" w:color="auto" w:fill="FFFFFF"/>
                    <w:autoSpaceDE w:val="0"/>
                    <w:autoSpaceDN w:val="0"/>
                    <w:adjustRightInd w:val="0"/>
                    <w:spacing w:after="0" w:line="240" w:lineRule="auto"/>
                    <w:rPr>
                      <w:rFonts w:ascii="Times New Roman" w:hAnsi="Times New Roman"/>
                      <w:sz w:val="24"/>
                      <w:szCs w:val="24"/>
                    </w:rPr>
                  </w:pPr>
                  <w:r w:rsidRPr="009E7A71">
                    <w:rPr>
                      <w:rFonts w:ascii="Times New Roman" w:hAnsi="Times New Roman"/>
                      <w:bCs/>
                      <w:color w:val="000000"/>
                      <w:sz w:val="24"/>
                      <w:szCs w:val="24"/>
                    </w:rPr>
                    <w:t>• общеэкономич</w:t>
                  </w:r>
                  <w:r w:rsidRPr="003347EF">
                    <w:rPr>
                      <w:bCs/>
                      <w:color w:val="000000"/>
                      <w:sz w:val="24"/>
                      <w:szCs w:val="24"/>
                    </w:rPr>
                    <w:t xml:space="preserve">. </w:t>
                  </w:r>
                  <w:r w:rsidRPr="009E7A71">
                    <w:rPr>
                      <w:rFonts w:ascii="Times New Roman" w:hAnsi="Times New Roman"/>
                      <w:bCs/>
                      <w:color w:val="000000"/>
                      <w:sz w:val="24"/>
                      <w:szCs w:val="24"/>
                    </w:rPr>
                    <w:t>тенденции</w:t>
                  </w:r>
                </w:p>
                <w:p w:rsidR="009E7A71" w:rsidRPr="009E7A71" w:rsidRDefault="009E7A71" w:rsidP="009E7A71">
                  <w:pPr>
                    <w:spacing w:after="0" w:line="240" w:lineRule="auto"/>
                    <w:rPr>
                      <w:rFonts w:ascii="Times New Roman" w:hAnsi="Times New Roman"/>
                    </w:rPr>
                  </w:pPr>
                  <w:r w:rsidRPr="009E7A71">
                    <w:rPr>
                      <w:rFonts w:ascii="Times New Roman" w:hAnsi="Times New Roman"/>
                      <w:bCs/>
                      <w:color w:val="000000"/>
                      <w:sz w:val="24"/>
                      <w:szCs w:val="24"/>
                    </w:rPr>
                    <w:t>• сервис</w:t>
                  </w:r>
                </w:p>
              </w:txbxContent>
            </v:textbox>
          </v:rect>
        </w:pict>
      </w:r>
      <w:r>
        <w:rPr>
          <w:noProof/>
          <w:lang w:eastAsia="ru-RU"/>
        </w:rPr>
        <w:pict>
          <v:rect id="_x0000_s1073" style="position:absolute;left:0;text-align:left;margin-left:158.7pt;margin-top:13.35pt;width:122.25pt;height:133.5pt;z-index:251670528">
            <v:textbox style="mso-next-textbox:#_x0000_s1073">
              <w:txbxContent>
                <w:p w:rsidR="009E7A71" w:rsidRPr="009E7A71" w:rsidRDefault="009E7A71" w:rsidP="009E7A71">
                  <w:pPr>
                    <w:shd w:val="clear" w:color="auto" w:fill="FFFFFF"/>
                    <w:autoSpaceDE w:val="0"/>
                    <w:autoSpaceDN w:val="0"/>
                    <w:adjustRightInd w:val="0"/>
                    <w:spacing w:after="0" w:line="240" w:lineRule="auto"/>
                    <w:rPr>
                      <w:rFonts w:ascii="Times New Roman" w:hAnsi="Times New Roman"/>
                      <w:sz w:val="24"/>
                      <w:szCs w:val="24"/>
                    </w:rPr>
                  </w:pPr>
                  <w:r w:rsidRPr="009E7A71">
                    <w:rPr>
                      <w:rFonts w:ascii="Times New Roman" w:hAnsi="Times New Roman"/>
                      <w:bCs/>
                      <w:color w:val="000000"/>
                      <w:sz w:val="24"/>
                      <w:szCs w:val="24"/>
                    </w:rPr>
                    <w:t>• товарную стратегию</w:t>
                  </w:r>
                </w:p>
                <w:p w:rsidR="009E7A71" w:rsidRPr="009E7A71" w:rsidRDefault="009E7A71" w:rsidP="009E7A71">
                  <w:pPr>
                    <w:shd w:val="clear" w:color="auto" w:fill="FFFFFF"/>
                    <w:autoSpaceDE w:val="0"/>
                    <w:autoSpaceDN w:val="0"/>
                    <w:adjustRightInd w:val="0"/>
                    <w:spacing w:after="0" w:line="240" w:lineRule="auto"/>
                    <w:rPr>
                      <w:rFonts w:ascii="Times New Roman" w:hAnsi="Times New Roman"/>
                      <w:sz w:val="24"/>
                      <w:szCs w:val="24"/>
                    </w:rPr>
                  </w:pPr>
                  <w:r w:rsidRPr="009E7A71">
                    <w:rPr>
                      <w:rFonts w:ascii="Times New Roman" w:hAnsi="Times New Roman"/>
                      <w:bCs/>
                      <w:color w:val="000000"/>
                      <w:sz w:val="24"/>
                      <w:szCs w:val="24"/>
                    </w:rPr>
                    <w:t>• стратегию цено</w:t>
                  </w:r>
                  <w:r w:rsidRPr="009E7A71">
                    <w:rPr>
                      <w:rFonts w:ascii="Times New Roman" w:hAnsi="Times New Roman"/>
                      <w:bCs/>
                      <w:color w:val="000000"/>
                      <w:sz w:val="24"/>
                      <w:szCs w:val="24"/>
                    </w:rPr>
                    <w:softHyphen/>
                    <w:t>образования</w:t>
                  </w:r>
                </w:p>
                <w:p w:rsidR="009E7A71" w:rsidRPr="009E7A71" w:rsidRDefault="009E7A71" w:rsidP="009E7A71">
                  <w:pPr>
                    <w:shd w:val="clear" w:color="auto" w:fill="FFFFFF"/>
                    <w:autoSpaceDE w:val="0"/>
                    <w:autoSpaceDN w:val="0"/>
                    <w:adjustRightInd w:val="0"/>
                    <w:spacing w:after="0" w:line="240" w:lineRule="auto"/>
                    <w:rPr>
                      <w:rFonts w:ascii="Times New Roman" w:hAnsi="Times New Roman"/>
                      <w:sz w:val="24"/>
                      <w:szCs w:val="24"/>
                    </w:rPr>
                  </w:pPr>
                  <w:r w:rsidRPr="009E7A71">
                    <w:rPr>
                      <w:rFonts w:ascii="Times New Roman" w:hAnsi="Times New Roman"/>
                      <w:bCs/>
                      <w:color w:val="000000"/>
                      <w:sz w:val="24"/>
                      <w:szCs w:val="24"/>
                    </w:rPr>
                    <w:t>• стратегию сбыта</w:t>
                  </w:r>
                </w:p>
                <w:p w:rsidR="009E7A71" w:rsidRPr="009E7A71" w:rsidRDefault="009E7A71" w:rsidP="009E7A71">
                  <w:pPr>
                    <w:shd w:val="clear" w:color="auto" w:fill="FFFFFF"/>
                    <w:autoSpaceDE w:val="0"/>
                    <w:autoSpaceDN w:val="0"/>
                    <w:adjustRightInd w:val="0"/>
                    <w:spacing w:after="0" w:line="240" w:lineRule="auto"/>
                    <w:rPr>
                      <w:rFonts w:ascii="Times New Roman" w:hAnsi="Times New Roman"/>
                      <w:sz w:val="24"/>
                      <w:szCs w:val="24"/>
                    </w:rPr>
                  </w:pPr>
                  <w:r w:rsidRPr="009E7A71">
                    <w:rPr>
                      <w:rFonts w:ascii="Times New Roman" w:hAnsi="Times New Roman"/>
                      <w:bCs/>
                      <w:color w:val="000000"/>
                      <w:sz w:val="24"/>
                      <w:szCs w:val="24"/>
                    </w:rPr>
                    <w:t>• стратегию прод</w:t>
                  </w:r>
                  <w:r w:rsidRPr="009E7A71">
                    <w:rPr>
                      <w:rFonts w:ascii="Times New Roman" w:hAnsi="Times New Roman"/>
                      <w:bCs/>
                      <w:color w:val="000000"/>
                      <w:sz w:val="24"/>
                      <w:szCs w:val="24"/>
                    </w:rPr>
                    <w:softHyphen/>
                    <w:t>вижения (рекла</w:t>
                  </w:r>
                  <w:r w:rsidRPr="009E7A71">
                    <w:rPr>
                      <w:rFonts w:ascii="Times New Roman" w:hAnsi="Times New Roman"/>
                      <w:bCs/>
                      <w:color w:val="000000"/>
                      <w:sz w:val="24"/>
                      <w:szCs w:val="24"/>
                    </w:rPr>
                    <w:softHyphen/>
                    <w:t>мы)</w:t>
                  </w:r>
                </w:p>
                <w:p w:rsidR="009E7A71" w:rsidRPr="009E7A71" w:rsidRDefault="009E7A71" w:rsidP="009E7A71">
                  <w:pPr>
                    <w:shd w:val="clear" w:color="auto" w:fill="FFFFFF"/>
                    <w:autoSpaceDE w:val="0"/>
                    <w:autoSpaceDN w:val="0"/>
                    <w:adjustRightInd w:val="0"/>
                    <w:spacing w:after="0" w:line="240" w:lineRule="auto"/>
                    <w:rPr>
                      <w:rFonts w:ascii="Times New Roman" w:hAnsi="Times New Roman"/>
                      <w:sz w:val="24"/>
                      <w:szCs w:val="24"/>
                    </w:rPr>
                  </w:pPr>
                  <w:r w:rsidRPr="009E7A71">
                    <w:rPr>
                      <w:rFonts w:ascii="Times New Roman" w:hAnsi="Times New Roman"/>
                      <w:bCs/>
                      <w:color w:val="000000"/>
                      <w:sz w:val="24"/>
                      <w:szCs w:val="24"/>
                    </w:rPr>
                    <w:t>• общую рыночную стратегию фир</w:t>
                  </w:r>
                  <w:r w:rsidRPr="009E7A71">
                    <w:rPr>
                      <w:rFonts w:ascii="Times New Roman" w:hAnsi="Times New Roman"/>
                      <w:bCs/>
                      <w:color w:val="000000"/>
                      <w:sz w:val="24"/>
                      <w:szCs w:val="24"/>
                    </w:rPr>
                    <w:softHyphen/>
                    <w:t>мы</w:t>
                  </w:r>
                </w:p>
                <w:p w:rsidR="009E7A71" w:rsidRDefault="009E7A71" w:rsidP="009E7A71"/>
              </w:txbxContent>
            </v:textbox>
          </v:rect>
        </w:pict>
      </w:r>
      <w:r>
        <w:rPr>
          <w:noProof/>
          <w:lang w:eastAsia="ru-RU"/>
        </w:rPr>
        <w:pict>
          <v:rect id="_x0000_s1074" style="position:absolute;left:0;text-align:left;margin-left:13.2pt;margin-top:13.35pt;width:111pt;height:133.5pt;z-index:251669504">
            <v:textbox style="mso-next-textbox:#_x0000_s1074">
              <w:txbxContent>
                <w:p w:rsidR="009E7A71" w:rsidRPr="009E7A71" w:rsidRDefault="009E7A71" w:rsidP="009E7A71">
                  <w:pPr>
                    <w:shd w:val="clear" w:color="auto" w:fill="FFFFFF"/>
                    <w:autoSpaceDE w:val="0"/>
                    <w:autoSpaceDN w:val="0"/>
                    <w:adjustRightInd w:val="0"/>
                    <w:spacing w:after="0" w:line="240" w:lineRule="auto"/>
                    <w:rPr>
                      <w:rFonts w:ascii="Times New Roman" w:hAnsi="Times New Roman"/>
                      <w:sz w:val="24"/>
                      <w:szCs w:val="24"/>
                    </w:rPr>
                  </w:pPr>
                  <w:r w:rsidRPr="009E7A71">
                    <w:rPr>
                      <w:rFonts w:ascii="Times New Roman" w:hAnsi="Times New Roman"/>
                      <w:bCs/>
                      <w:color w:val="000000"/>
                      <w:sz w:val="24"/>
                      <w:szCs w:val="24"/>
                    </w:rPr>
                    <w:t>• потребителей</w:t>
                  </w:r>
                </w:p>
                <w:p w:rsidR="009E7A71" w:rsidRPr="009E7A71" w:rsidRDefault="009E7A71" w:rsidP="009E7A71">
                  <w:pPr>
                    <w:shd w:val="clear" w:color="auto" w:fill="FFFFFF"/>
                    <w:autoSpaceDE w:val="0"/>
                    <w:autoSpaceDN w:val="0"/>
                    <w:adjustRightInd w:val="0"/>
                    <w:spacing w:after="0" w:line="240" w:lineRule="auto"/>
                    <w:rPr>
                      <w:rFonts w:ascii="Times New Roman" w:hAnsi="Times New Roman"/>
                      <w:sz w:val="24"/>
                      <w:szCs w:val="24"/>
                    </w:rPr>
                  </w:pPr>
                  <w:r w:rsidRPr="009E7A71">
                    <w:rPr>
                      <w:rFonts w:ascii="Times New Roman" w:hAnsi="Times New Roman"/>
                      <w:bCs/>
                      <w:color w:val="000000"/>
                      <w:sz w:val="24"/>
                      <w:szCs w:val="24"/>
                    </w:rPr>
                    <w:t>• товары</w:t>
                  </w:r>
                </w:p>
                <w:p w:rsidR="009E7A71" w:rsidRPr="009E7A71" w:rsidRDefault="009E7A71" w:rsidP="009E7A71">
                  <w:pPr>
                    <w:shd w:val="clear" w:color="auto" w:fill="FFFFFF"/>
                    <w:autoSpaceDE w:val="0"/>
                    <w:autoSpaceDN w:val="0"/>
                    <w:adjustRightInd w:val="0"/>
                    <w:spacing w:after="0" w:line="240" w:lineRule="auto"/>
                    <w:rPr>
                      <w:rFonts w:ascii="Times New Roman" w:hAnsi="Times New Roman"/>
                      <w:sz w:val="24"/>
                      <w:szCs w:val="24"/>
                    </w:rPr>
                  </w:pPr>
                  <w:r w:rsidRPr="009E7A71">
                    <w:rPr>
                      <w:rFonts w:ascii="Times New Roman" w:hAnsi="Times New Roman"/>
                      <w:bCs/>
                      <w:color w:val="000000"/>
                      <w:sz w:val="24"/>
                      <w:szCs w:val="24"/>
                    </w:rPr>
                    <w:t>• конкурентов</w:t>
                  </w:r>
                </w:p>
                <w:p w:rsidR="009E7A71" w:rsidRPr="009E7A71" w:rsidRDefault="009E7A71" w:rsidP="009E7A71">
                  <w:pPr>
                    <w:shd w:val="clear" w:color="auto" w:fill="FFFFFF"/>
                    <w:autoSpaceDE w:val="0"/>
                    <w:autoSpaceDN w:val="0"/>
                    <w:adjustRightInd w:val="0"/>
                    <w:spacing w:after="0" w:line="240" w:lineRule="auto"/>
                    <w:rPr>
                      <w:rFonts w:ascii="Times New Roman" w:hAnsi="Times New Roman"/>
                      <w:sz w:val="24"/>
                      <w:szCs w:val="24"/>
                    </w:rPr>
                  </w:pPr>
                  <w:r w:rsidRPr="009E7A71">
                    <w:rPr>
                      <w:rFonts w:ascii="Times New Roman" w:hAnsi="Times New Roman"/>
                      <w:bCs/>
                      <w:color w:val="000000"/>
                      <w:sz w:val="24"/>
                      <w:szCs w:val="24"/>
                    </w:rPr>
                    <w:t>• общеэкономич. тенденции</w:t>
                  </w:r>
                </w:p>
                <w:p w:rsidR="009E7A71" w:rsidRPr="009E7A71" w:rsidRDefault="009E7A71" w:rsidP="009E7A71">
                  <w:pPr>
                    <w:shd w:val="clear" w:color="auto" w:fill="FFFFFF"/>
                    <w:autoSpaceDE w:val="0"/>
                    <w:autoSpaceDN w:val="0"/>
                    <w:adjustRightInd w:val="0"/>
                    <w:spacing w:after="0" w:line="240" w:lineRule="auto"/>
                    <w:rPr>
                      <w:rFonts w:ascii="Times New Roman" w:hAnsi="Times New Roman"/>
                      <w:sz w:val="24"/>
                      <w:szCs w:val="24"/>
                    </w:rPr>
                  </w:pPr>
                  <w:r w:rsidRPr="009E7A71">
                    <w:rPr>
                      <w:rFonts w:ascii="Times New Roman" w:hAnsi="Times New Roman"/>
                      <w:bCs/>
                      <w:color w:val="000000"/>
                      <w:sz w:val="24"/>
                      <w:szCs w:val="24"/>
                    </w:rPr>
                    <w:t>• конъюнктуру</w:t>
                  </w:r>
                  <w:r w:rsidRPr="003347EF">
                    <w:rPr>
                      <w:bCs/>
                      <w:color w:val="000000"/>
                      <w:sz w:val="24"/>
                      <w:szCs w:val="24"/>
                    </w:rPr>
                    <w:t xml:space="preserve"> </w:t>
                  </w:r>
                  <w:r w:rsidRPr="009E7A71">
                    <w:rPr>
                      <w:rFonts w:ascii="Times New Roman" w:hAnsi="Times New Roman"/>
                      <w:bCs/>
                      <w:color w:val="000000"/>
                      <w:sz w:val="24"/>
                      <w:szCs w:val="24"/>
                    </w:rPr>
                    <w:t>рынка</w:t>
                  </w:r>
                </w:p>
                <w:p w:rsidR="009E7A71" w:rsidRPr="009E7A71" w:rsidRDefault="009E7A71" w:rsidP="009E7A71">
                  <w:pPr>
                    <w:spacing w:after="0" w:line="240" w:lineRule="auto"/>
                    <w:rPr>
                      <w:rFonts w:ascii="Times New Roman" w:hAnsi="Times New Roman"/>
                      <w:bCs/>
                      <w:color w:val="000000"/>
                      <w:sz w:val="24"/>
                      <w:szCs w:val="24"/>
                    </w:rPr>
                  </w:pPr>
                  <w:r w:rsidRPr="009E7A71">
                    <w:rPr>
                      <w:rFonts w:ascii="Times New Roman" w:hAnsi="Times New Roman"/>
                      <w:bCs/>
                      <w:color w:val="000000"/>
                      <w:sz w:val="24"/>
                      <w:szCs w:val="24"/>
                    </w:rPr>
                    <w:t>• сегментирование</w:t>
                  </w:r>
                </w:p>
                <w:p w:rsidR="009E7A71" w:rsidRPr="009E7A71" w:rsidRDefault="009E7A71" w:rsidP="009E7A71">
                  <w:pPr>
                    <w:shd w:val="clear" w:color="auto" w:fill="FFFFFF"/>
                    <w:autoSpaceDE w:val="0"/>
                    <w:autoSpaceDN w:val="0"/>
                    <w:adjustRightInd w:val="0"/>
                    <w:jc w:val="both"/>
                    <w:rPr>
                      <w:rFonts w:ascii="Times New Roman" w:hAnsi="Times New Roman"/>
                      <w:sz w:val="24"/>
                      <w:szCs w:val="24"/>
                    </w:rPr>
                  </w:pPr>
                  <w:r w:rsidRPr="009E7A71">
                    <w:rPr>
                      <w:rFonts w:ascii="Times New Roman" w:hAnsi="Times New Roman"/>
                      <w:bCs/>
                      <w:color w:val="000000"/>
                      <w:sz w:val="24"/>
                      <w:szCs w:val="24"/>
                    </w:rPr>
                    <w:t>рынка</w:t>
                  </w:r>
                </w:p>
                <w:p w:rsidR="009E7A71" w:rsidRDefault="009E7A71" w:rsidP="009E7A71"/>
              </w:txbxContent>
            </v:textbox>
          </v:rect>
        </w:pict>
      </w:r>
    </w:p>
    <w:p w:rsidR="009E7A71" w:rsidRPr="00A66633" w:rsidRDefault="009E7A71" w:rsidP="00A66633">
      <w:pPr>
        <w:shd w:val="clear" w:color="auto" w:fill="FFFFFF"/>
        <w:autoSpaceDE w:val="0"/>
        <w:autoSpaceDN w:val="0"/>
        <w:adjustRightInd w:val="0"/>
        <w:spacing w:after="0" w:line="360" w:lineRule="auto"/>
        <w:ind w:firstLine="709"/>
        <w:jc w:val="both"/>
        <w:rPr>
          <w:rFonts w:ascii="Times New Roman" w:hAnsi="Times New Roman"/>
          <w:bCs/>
          <w:sz w:val="28"/>
          <w:szCs w:val="28"/>
        </w:rPr>
      </w:pPr>
    </w:p>
    <w:p w:rsidR="009E7A71" w:rsidRPr="00A66633" w:rsidRDefault="009E7A71" w:rsidP="00A66633">
      <w:pPr>
        <w:shd w:val="clear" w:color="auto" w:fill="FFFFFF"/>
        <w:tabs>
          <w:tab w:val="left" w:pos="6165"/>
        </w:tabs>
        <w:autoSpaceDE w:val="0"/>
        <w:autoSpaceDN w:val="0"/>
        <w:adjustRightInd w:val="0"/>
        <w:spacing w:after="0" w:line="360" w:lineRule="auto"/>
        <w:ind w:firstLine="709"/>
        <w:jc w:val="both"/>
        <w:rPr>
          <w:rFonts w:ascii="Times New Roman" w:hAnsi="Times New Roman"/>
          <w:bCs/>
          <w:sz w:val="28"/>
          <w:szCs w:val="28"/>
        </w:rPr>
      </w:pPr>
      <w:r w:rsidRPr="00A66633">
        <w:rPr>
          <w:rFonts w:ascii="Times New Roman" w:hAnsi="Times New Roman"/>
          <w:bCs/>
          <w:sz w:val="28"/>
          <w:szCs w:val="28"/>
        </w:rPr>
        <w:tab/>
      </w:r>
    </w:p>
    <w:p w:rsidR="009E7A71" w:rsidRPr="00A66633" w:rsidRDefault="009E7A71" w:rsidP="00A66633">
      <w:pPr>
        <w:shd w:val="clear" w:color="auto" w:fill="FFFFFF"/>
        <w:autoSpaceDE w:val="0"/>
        <w:autoSpaceDN w:val="0"/>
        <w:adjustRightInd w:val="0"/>
        <w:spacing w:after="0" w:line="360" w:lineRule="auto"/>
        <w:ind w:firstLine="709"/>
        <w:jc w:val="both"/>
        <w:rPr>
          <w:rFonts w:ascii="Times New Roman" w:hAnsi="Times New Roman"/>
          <w:bCs/>
          <w:sz w:val="28"/>
          <w:szCs w:val="28"/>
        </w:rPr>
      </w:pPr>
    </w:p>
    <w:p w:rsidR="009E7A71" w:rsidRPr="00A66633" w:rsidRDefault="00E94C2E" w:rsidP="00A66633">
      <w:pPr>
        <w:shd w:val="clear" w:color="auto" w:fill="FFFFFF"/>
        <w:autoSpaceDE w:val="0"/>
        <w:autoSpaceDN w:val="0"/>
        <w:adjustRightInd w:val="0"/>
        <w:spacing w:after="0" w:line="360" w:lineRule="auto"/>
        <w:ind w:firstLine="709"/>
        <w:jc w:val="both"/>
        <w:rPr>
          <w:rFonts w:ascii="Times New Roman" w:hAnsi="Times New Roman"/>
          <w:bCs/>
          <w:sz w:val="28"/>
          <w:szCs w:val="28"/>
        </w:rPr>
      </w:pPr>
      <w:r>
        <w:rPr>
          <w:noProof/>
          <w:lang w:eastAsia="ru-RU"/>
        </w:rPr>
        <w:pict>
          <v:shape id="_x0000_s1075" type="#_x0000_t32" style="position:absolute;left:0;text-align:left;margin-left:416.7pt;margin-top:23.3pt;width:0;height:184.5pt;z-index:251680768" o:connectortype="straight"/>
        </w:pict>
      </w:r>
      <w:r>
        <w:rPr>
          <w:noProof/>
          <w:lang w:eastAsia="ru-RU"/>
        </w:rPr>
        <w:pict>
          <v:shape id="_x0000_s1076" type="#_x0000_t32" style="position:absolute;left:0;text-align:left;margin-left:361.2pt;margin-top:23.3pt;width:0;height:75pt;flip:y;z-index:251683840" o:connectortype="straight">
            <v:stroke endarrow="block"/>
          </v:shape>
        </w:pict>
      </w:r>
    </w:p>
    <w:p w:rsidR="009E7A71" w:rsidRPr="00A66633" w:rsidRDefault="009E7A71" w:rsidP="00A66633">
      <w:pPr>
        <w:shd w:val="clear" w:color="auto" w:fill="FFFFFF"/>
        <w:autoSpaceDE w:val="0"/>
        <w:autoSpaceDN w:val="0"/>
        <w:adjustRightInd w:val="0"/>
        <w:spacing w:after="0" w:line="360" w:lineRule="auto"/>
        <w:ind w:firstLine="709"/>
        <w:jc w:val="both"/>
        <w:rPr>
          <w:rFonts w:ascii="Times New Roman" w:hAnsi="Times New Roman"/>
          <w:bCs/>
          <w:sz w:val="28"/>
          <w:szCs w:val="28"/>
        </w:rPr>
      </w:pPr>
    </w:p>
    <w:p w:rsidR="009E7A71" w:rsidRPr="00A66633" w:rsidRDefault="00E94C2E" w:rsidP="00A66633">
      <w:pPr>
        <w:shd w:val="clear" w:color="auto" w:fill="FFFFFF"/>
        <w:autoSpaceDE w:val="0"/>
        <w:autoSpaceDN w:val="0"/>
        <w:adjustRightInd w:val="0"/>
        <w:spacing w:after="0" w:line="360" w:lineRule="auto"/>
        <w:ind w:firstLine="709"/>
        <w:jc w:val="both"/>
        <w:rPr>
          <w:rFonts w:ascii="Times New Roman" w:hAnsi="Times New Roman"/>
          <w:bCs/>
          <w:sz w:val="28"/>
          <w:szCs w:val="28"/>
        </w:rPr>
      </w:pPr>
      <w:r>
        <w:rPr>
          <w:noProof/>
          <w:lang w:eastAsia="ru-RU"/>
        </w:rPr>
        <w:pict>
          <v:shape id="_x0000_s1077" type="#_x0000_t32" style="position:absolute;left:0;text-align:left;margin-left:13.2pt;margin-top:2pt;width:.05pt;height:163.5pt;z-index:251679744" o:connectortype="straight"/>
        </w:pict>
      </w:r>
      <w:r>
        <w:rPr>
          <w:noProof/>
          <w:lang w:eastAsia="ru-RU"/>
        </w:rPr>
        <w:pict>
          <v:shape id="_x0000_s1078" type="#_x0000_t32" style="position:absolute;left:0;text-align:left;margin-left:66.45pt;margin-top:2pt;width:0;height:57pt;flip:y;z-index:251685888" o:connectortype="straight">
            <v:stroke endarrow="block"/>
          </v:shape>
        </w:pict>
      </w:r>
      <w:r>
        <w:rPr>
          <w:noProof/>
          <w:lang w:eastAsia="ru-RU"/>
        </w:rPr>
        <w:pict>
          <v:shape id="_x0000_s1079" type="#_x0000_t32" style="position:absolute;left:0;text-align:left;margin-left:220.2pt;margin-top:2pt;width:0;height:28.5pt;z-index:251686912" o:connectortype="straight">
            <v:stroke endarrow="block"/>
          </v:shape>
        </w:pict>
      </w:r>
    </w:p>
    <w:p w:rsidR="009E7A71" w:rsidRPr="00A66633" w:rsidRDefault="00E94C2E" w:rsidP="00A66633">
      <w:pPr>
        <w:shd w:val="clear" w:color="auto" w:fill="FFFFFF"/>
        <w:autoSpaceDE w:val="0"/>
        <w:autoSpaceDN w:val="0"/>
        <w:adjustRightInd w:val="0"/>
        <w:spacing w:after="0" w:line="360" w:lineRule="auto"/>
        <w:ind w:firstLine="709"/>
        <w:jc w:val="both"/>
        <w:rPr>
          <w:rFonts w:ascii="Times New Roman" w:hAnsi="Times New Roman"/>
          <w:bCs/>
          <w:sz w:val="28"/>
          <w:szCs w:val="28"/>
        </w:rPr>
      </w:pPr>
      <w:r>
        <w:rPr>
          <w:noProof/>
          <w:lang w:eastAsia="ru-RU"/>
        </w:rPr>
        <w:pict>
          <v:rect id="_x0000_s1080" style="position:absolute;left:0;text-align:left;margin-left:158.7pt;margin-top:6.65pt;width:122.25pt;height:54pt;z-index:251672576">
            <v:textbox>
              <w:txbxContent>
                <w:p w:rsidR="009E7A71" w:rsidRPr="009E7A71" w:rsidRDefault="009E7A71" w:rsidP="009E7A71">
                  <w:pPr>
                    <w:shd w:val="clear" w:color="auto" w:fill="FFFFFF"/>
                    <w:autoSpaceDE w:val="0"/>
                    <w:autoSpaceDN w:val="0"/>
                    <w:adjustRightInd w:val="0"/>
                    <w:spacing w:after="0" w:line="240" w:lineRule="auto"/>
                    <w:jc w:val="center"/>
                    <w:rPr>
                      <w:rFonts w:ascii="Times New Roman" w:hAnsi="Times New Roman"/>
                      <w:sz w:val="24"/>
                      <w:szCs w:val="24"/>
                    </w:rPr>
                  </w:pPr>
                  <w:r w:rsidRPr="009E7A71">
                    <w:rPr>
                      <w:rFonts w:ascii="Times New Roman" w:hAnsi="Times New Roman"/>
                      <w:bCs/>
                      <w:color w:val="000000"/>
                      <w:sz w:val="24"/>
                      <w:szCs w:val="24"/>
                    </w:rPr>
                    <w:t>Разрабатывает</w:t>
                  </w:r>
                </w:p>
                <w:p w:rsidR="009E7A71" w:rsidRPr="009E7A71" w:rsidRDefault="009E7A71" w:rsidP="009E7A71">
                  <w:pPr>
                    <w:shd w:val="clear" w:color="auto" w:fill="FFFFFF"/>
                    <w:autoSpaceDE w:val="0"/>
                    <w:autoSpaceDN w:val="0"/>
                    <w:adjustRightInd w:val="0"/>
                    <w:spacing w:after="0" w:line="240" w:lineRule="auto"/>
                    <w:jc w:val="center"/>
                    <w:rPr>
                      <w:rFonts w:ascii="Times New Roman" w:hAnsi="Times New Roman"/>
                      <w:sz w:val="24"/>
                      <w:szCs w:val="24"/>
                    </w:rPr>
                  </w:pPr>
                  <w:r w:rsidRPr="009E7A71">
                    <w:rPr>
                      <w:rFonts w:ascii="Times New Roman" w:hAnsi="Times New Roman"/>
                      <w:bCs/>
                      <w:color w:val="000000"/>
                      <w:sz w:val="24"/>
                      <w:szCs w:val="24"/>
                    </w:rPr>
                    <w:t>маркетинговые</w:t>
                  </w:r>
                </w:p>
                <w:p w:rsidR="009E7A71" w:rsidRDefault="009E7A71" w:rsidP="00D804E3">
                  <w:pPr>
                    <w:shd w:val="clear" w:color="auto" w:fill="FFFFFF"/>
                    <w:autoSpaceDE w:val="0"/>
                    <w:autoSpaceDN w:val="0"/>
                    <w:adjustRightInd w:val="0"/>
                    <w:spacing w:after="0" w:line="240" w:lineRule="auto"/>
                    <w:jc w:val="center"/>
                  </w:pPr>
                  <w:r w:rsidRPr="009E7A71">
                    <w:rPr>
                      <w:rFonts w:ascii="Times New Roman" w:hAnsi="Times New Roman"/>
                      <w:bCs/>
                      <w:color w:val="000000"/>
                      <w:sz w:val="24"/>
                      <w:szCs w:val="24"/>
                    </w:rPr>
                    <w:t>программы</w:t>
                  </w:r>
                </w:p>
              </w:txbxContent>
            </v:textbox>
          </v:rect>
        </w:pict>
      </w:r>
    </w:p>
    <w:p w:rsidR="009E7A71" w:rsidRPr="00A66633" w:rsidRDefault="00E94C2E" w:rsidP="00A66633">
      <w:pPr>
        <w:shd w:val="clear" w:color="auto" w:fill="FFFFFF"/>
        <w:autoSpaceDE w:val="0"/>
        <w:autoSpaceDN w:val="0"/>
        <w:adjustRightInd w:val="0"/>
        <w:spacing w:after="0" w:line="360" w:lineRule="auto"/>
        <w:ind w:firstLine="709"/>
        <w:jc w:val="both"/>
        <w:rPr>
          <w:rFonts w:ascii="Times New Roman" w:hAnsi="Times New Roman"/>
          <w:bCs/>
          <w:sz w:val="28"/>
          <w:szCs w:val="28"/>
        </w:rPr>
      </w:pPr>
      <w:r>
        <w:rPr>
          <w:noProof/>
          <w:lang w:eastAsia="ru-RU"/>
        </w:rPr>
        <w:pict>
          <v:shape id="_x0000_s1081" type="#_x0000_t32" style="position:absolute;left:0;text-align:left;margin-left:66.45pt;margin-top:10.7pt;width:92.25pt;height:0;flip:x;z-index:251684864" o:connectortype="straight"/>
        </w:pict>
      </w:r>
      <w:r>
        <w:rPr>
          <w:noProof/>
          <w:lang w:eastAsia="ru-RU"/>
        </w:rPr>
        <w:pict>
          <v:shape id="_x0000_s1082" type="#_x0000_t32" style="position:absolute;left:0;text-align:left;margin-left:280.95pt;margin-top:1.7pt;width:80.25pt;height:0;z-index:251682816" o:connectortype="straight"/>
        </w:pict>
      </w:r>
    </w:p>
    <w:p w:rsidR="00D804E3" w:rsidRPr="00D804E3" w:rsidRDefault="00E94C2E" w:rsidP="00A66633">
      <w:pPr>
        <w:shd w:val="clear" w:color="auto" w:fill="FFFFFF"/>
        <w:autoSpaceDE w:val="0"/>
        <w:autoSpaceDN w:val="0"/>
        <w:adjustRightInd w:val="0"/>
        <w:spacing w:after="0" w:line="360" w:lineRule="auto"/>
        <w:ind w:firstLine="709"/>
        <w:jc w:val="both"/>
        <w:rPr>
          <w:rFonts w:ascii="Times New Roman" w:hAnsi="Times New Roman"/>
          <w:bCs/>
          <w:sz w:val="28"/>
          <w:szCs w:val="28"/>
        </w:rPr>
      </w:pPr>
      <w:r>
        <w:rPr>
          <w:noProof/>
          <w:lang w:eastAsia="ru-RU"/>
        </w:rPr>
        <w:pict>
          <v:shape id="_x0000_s1083" type="#_x0000_t32" style="position:absolute;left:0;text-align:left;margin-left:280.95pt;margin-top:3.8pt;width:135.75pt;height:0;z-index:251681792" o:connectortype="straight">
            <v:stroke endarrow="block"/>
          </v:shape>
        </w:pict>
      </w:r>
    </w:p>
    <w:p w:rsidR="00D804E3" w:rsidRPr="00D804E3" w:rsidRDefault="00D804E3" w:rsidP="00A66633">
      <w:pPr>
        <w:shd w:val="clear" w:color="auto" w:fill="FFFFFF"/>
        <w:autoSpaceDE w:val="0"/>
        <w:autoSpaceDN w:val="0"/>
        <w:adjustRightInd w:val="0"/>
        <w:spacing w:after="0" w:line="360" w:lineRule="auto"/>
        <w:ind w:firstLine="709"/>
        <w:jc w:val="both"/>
        <w:rPr>
          <w:rFonts w:ascii="Times New Roman" w:hAnsi="Times New Roman"/>
          <w:bCs/>
          <w:sz w:val="28"/>
          <w:szCs w:val="28"/>
        </w:rPr>
      </w:pPr>
    </w:p>
    <w:p w:rsidR="00D804E3" w:rsidRPr="00D804E3" w:rsidRDefault="00D804E3" w:rsidP="00A66633">
      <w:pPr>
        <w:shd w:val="clear" w:color="auto" w:fill="FFFFFF"/>
        <w:autoSpaceDE w:val="0"/>
        <w:autoSpaceDN w:val="0"/>
        <w:adjustRightInd w:val="0"/>
        <w:spacing w:after="0" w:line="360" w:lineRule="auto"/>
        <w:ind w:firstLine="709"/>
        <w:jc w:val="both"/>
        <w:rPr>
          <w:rFonts w:ascii="Times New Roman" w:hAnsi="Times New Roman"/>
          <w:bCs/>
          <w:sz w:val="28"/>
          <w:szCs w:val="28"/>
        </w:rPr>
      </w:pPr>
    </w:p>
    <w:p w:rsidR="009E7A71" w:rsidRPr="00A66633" w:rsidRDefault="009E7A71" w:rsidP="00D804E3">
      <w:pPr>
        <w:shd w:val="clear" w:color="auto" w:fill="FFFFFF"/>
        <w:autoSpaceDE w:val="0"/>
        <w:autoSpaceDN w:val="0"/>
        <w:adjustRightInd w:val="0"/>
        <w:spacing w:after="0" w:line="360" w:lineRule="auto"/>
        <w:ind w:firstLine="709"/>
        <w:rPr>
          <w:rFonts w:ascii="Times New Roman" w:hAnsi="Times New Roman"/>
          <w:sz w:val="28"/>
          <w:szCs w:val="28"/>
        </w:rPr>
      </w:pPr>
      <w:r w:rsidRPr="00A66633">
        <w:rPr>
          <w:rFonts w:ascii="Times New Roman" w:hAnsi="Times New Roman"/>
          <w:bCs/>
          <w:sz w:val="28"/>
          <w:szCs w:val="28"/>
        </w:rPr>
        <w:t>Оценка</w:t>
      </w:r>
      <w:r w:rsidR="00D804E3" w:rsidRPr="00D804E3">
        <w:rPr>
          <w:rFonts w:ascii="Times New Roman" w:hAnsi="Times New Roman"/>
          <w:bCs/>
          <w:sz w:val="28"/>
          <w:szCs w:val="28"/>
        </w:rPr>
        <w:t xml:space="preserve"> </w:t>
      </w:r>
      <w:r w:rsidRPr="00A66633">
        <w:rPr>
          <w:rFonts w:ascii="Times New Roman" w:hAnsi="Times New Roman"/>
          <w:bCs/>
          <w:sz w:val="28"/>
          <w:szCs w:val="28"/>
        </w:rPr>
        <w:t>результатов</w:t>
      </w:r>
      <w:r w:rsidR="00D804E3" w:rsidRPr="00D804E3">
        <w:rPr>
          <w:rFonts w:ascii="Times New Roman" w:hAnsi="Times New Roman"/>
          <w:bCs/>
          <w:sz w:val="28"/>
          <w:szCs w:val="28"/>
        </w:rPr>
        <w:t xml:space="preserve"> </w:t>
      </w:r>
      <w:r w:rsidRPr="00A66633">
        <w:rPr>
          <w:rFonts w:ascii="Times New Roman" w:hAnsi="Times New Roman"/>
          <w:bCs/>
          <w:sz w:val="28"/>
          <w:szCs w:val="28"/>
        </w:rPr>
        <w:t>деятельности</w:t>
      </w:r>
      <w:r w:rsidR="00D804E3" w:rsidRPr="00D804E3">
        <w:rPr>
          <w:rFonts w:ascii="Times New Roman" w:hAnsi="Times New Roman"/>
          <w:bCs/>
          <w:sz w:val="28"/>
          <w:szCs w:val="28"/>
        </w:rPr>
        <w:t xml:space="preserve"> </w:t>
      </w:r>
      <w:r w:rsidRPr="00A66633">
        <w:rPr>
          <w:rFonts w:ascii="Times New Roman" w:hAnsi="Times New Roman"/>
          <w:bCs/>
          <w:sz w:val="28"/>
          <w:szCs w:val="28"/>
        </w:rPr>
        <w:t>фирмы</w:t>
      </w:r>
    </w:p>
    <w:p w:rsidR="009E7A71" w:rsidRPr="00A66633" w:rsidRDefault="00D804E3" w:rsidP="00D804E3">
      <w:pPr>
        <w:spacing w:after="0" w:line="360" w:lineRule="auto"/>
        <w:ind w:left="709"/>
        <w:jc w:val="center"/>
        <w:rPr>
          <w:rFonts w:ascii="Times New Roman" w:hAnsi="Times New Roman"/>
          <w:b/>
          <w:sz w:val="28"/>
          <w:szCs w:val="28"/>
        </w:rPr>
      </w:pPr>
      <w:r>
        <w:rPr>
          <w:rFonts w:ascii="Times New Roman" w:hAnsi="Times New Roman"/>
          <w:sz w:val="28"/>
          <w:szCs w:val="28"/>
        </w:rPr>
        <w:br w:type="page"/>
      </w:r>
      <w:r w:rsidR="009E7A71" w:rsidRPr="00A66633">
        <w:rPr>
          <w:rFonts w:ascii="Times New Roman" w:hAnsi="Times New Roman"/>
          <w:b/>
          <w:sz w:val="28"/>
          <w:szCs w:val="28"/>
        </w:rPr>
        <w:t>Вопрос № 28. Торговые посредники: виды и типы. Сравнительная характеристика посредников разных типов</w:t>
      </w:r>
    </w:p>
    <w:p w:rsidR="009E7A71" w:rsidRPr="00A66633" w:rsidRDefault="009E7A71" w:rsidP="00A66633">
      <w:pPr>
        <w:spacing w:after="0" w:line="360" w:lineRule="auto"/>
        <w:ind w:firstLine="709"/>
        <w:jc w:val="both"/>
        <w:rPr>
          <w:rFonts w:ascii="Times New Roman" w:hAnsi="Times New Roman"/>
          <w:sz w:val="28"/>
          <w:szCs w:val="28"/>
        </w:rPr>
      </w:pPr>
    </w:p>
    <w:p w:rsidR="009E7A71" w:rsidRPr="00A66633" w:rsidRDefault="009E7A71" w:rsidP="00A66633">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A66633">
        <w:rPr>
          <w:rFonts w:ascii="Times New Roman" w:hAnsi="Times New Roman"/>
          <w:sz w:val="28"/>
          <w:szCs w:val="28"/>
          <w:lang w:eastAsia="ru-RU"/>
        </w:rPr>
        <w:t>При выборе канала распределения необходимо определить тип используемого посредника.</w:t>
      </w:r>
    </w:p>
    <w:p w:rsidR="009E7A71" w:rsidRPr="00A66633" w:rsidRDefault="009E7A71" w:rsidP="00A66633">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A66633">
        <w:rPr>
          <w:rFonts w:ascii="Times New Roman" w:hAnsi="Times New Roman"/>
          <w:sz w:val="28"/>
          <w:szCs w:val="28"/>
          <w:lang w:eastAsia="ru-RU"/>
        </w:rPr>
        <w:t>Классификацию посредников можно провести по сочетанию следующих признаков:</w:t>
      </w:r>
    </w:p>
    <w:p w:rsidR="009E7A71" w:rsidRPr="00A66633" w:rsidRDefault="009E7A71" w:rsidP="00A66633">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A66633">
        <w:rPr>
          <w:rFonts w:ascii="Times New Roman" w:hAnsi="Times New Roman"/>
          <w:sz w:val="28"/>
          <w:szCs w:val="28"/>
          <w:lang w:eastAsia="ru-RU"/>
        </w:rPr>
        <w:t>• от чьего имени работает посредник;</w:t>
      </w:r>
    </w:p>
    <w:p w:rsidR="009E7A71" w:rsidRPr="00A66633" w:rsidRDefault="009E7A71" w:rsidP="00A66633">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A66633">
        <w:rPr>
          <w:rFonts w:ascii="Times New Roman" w:hAnsi="Times New Roman"/>
          <w:sz w:val="28"/>
          <w:szCs w:val="28"/>
          <w:lang w:eastAsia="ru-RU"/>
        </w:rPr>
        <w:t>• за чей счет посредник ведет свои операции.</w:t>
      </w:r>
    </w:p>
    <w:p w:rsidR="009E7A71" w:rsidRPr="00A66633" w:rsidRDefault="009E7A71" w:rsidP="00A66633">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p>
    <w:tbl>
      <w:tblPr>
        <w:tblW w:w="0" w:type="auto"/>
        <w:jc w:val="center"/>
        <w:tblLayout w:type="fixed"/>
        <w:tblCellMar>
          <w:left w:w="40" w:type="dxa"/>
          <w:right w:w="40" w:type="dxa"/>
        </w:tblCellMar>
        <w:tblLook w:val="0000" w:firstRow="0" w:lastRow="0" w:firstColumn="0" w:lastColumn="0" w:noHBand="0" w:noVBand="0"/>
      </w:tblPr>
      <w:tblGrid>
        <w:gridCol w:w="2669"/>
        <w:gridCol w:w="3830"/>
      </w:tblGrid>
      <w:tr w:rsidR="009E7A71" w:rsidRPr="00D804E3" w:rsidTr="006B085B">
        <w:trPr>
          <w:trHeight w:val="413"/>
          <w:jc w:val="center"/>
        </w:trPr>
        <w:tc>
          <w:tcPr>
            <w:tcW w:w="2669" w:type="dxa"/>
            <w:tcBorders>
              <w:top w:val="single" w:sz="6" w:space="0" w:color="auto"/>
              <w:left w:val="nil"/>
              <w:bottom w:val="single" w:sz="6" w:space="0" w:color="auto"/>
              <w:right w:val="single" w:sz="6" w:space="0" w:color="auto"/>
            </w:tcBorders>
          </w:tcPr>
          <w:p w:rsidR="009E7A71" w:rsidRPr="00D804E3" w:rsidRDefault="009E7A71" w:rsidP="00D804E3">
            <w:pPr>
              <w:shd w:val="clear" w:color="auto" w:fill="FFFFFF"/>
              <w:autoSpaceDE w:val="0"/>
              <w:autoSpaceDN w:val="0"/>
              <w:adjustRightInd w:val="0"/>
              <w:spacing w:after="0" w:line="360" w:lineRule="auto"/>
              <w:rPr>
                <w:rFonts w:ascii="Times New Roman" w:hAnsi="Times New Roman"/>
                <w:sz w:val="20"/>
                <w:szCs w:val="20"/>
                <w:lang w:eastAsia="ru-RU"/>
              </w:rPr>
            </w:pPr>
            <w:r w:rsidRPr="00D804E3">
              <w:rPr>
                <w:rFonts w:ascii="Times New Roman" w:hAnsi="Times New Roman"/>
                <w:sz w:val="20"/>
                <w:szCs w:val="20"/>
                <w:lang w:eastAsia="ru-RU"/>
              </w:rPr>
              <w:t>Тип посредника</w:t>
            </w:r>
          </w:p>
          <w:p w:rsidR="009E7A71" w:rsidRPr="00D804E3" w:rsidRDefault="009E7A71" w:rsidP="00D804E3">
            <w:pPr>
              <w:shd w:val="clear" w:color="auto" w:fill="FFFFFF"/>
              <w:autoSpaceDE w:val="0"/>
              <w:autoSpaceDN w:val="0"/>
              <w:adjustRightInd w:val="0"/>
              <w:spacing w:after="0" w:line="360" w:lineRule="auto"/>
              <w:rPr>
                <w:rFonts w:ascii="Times New Roman" w:hAnsi="Times New Roman"/>
                <w:sz w:val="20"/>
                <w:szCs w:val="20"/>
                <w:lang w:eastAsia="ru-RU"/>
              </w:rPr>
            </w:pPr>
          </w:p>
        </w:tc>
        <w:tc>
          <w:tcPr>
            <w:tcW w:w="3830" w:type="dxa"/>
            <w:tcBorders>
              <w:top w:val="single" w:sz="6" w:space="0" w:color="auto"/>
              <w:left w:val="single" w:sz="6" w:space="0" w:color="auto"/>
              <w:bottom w:val="single" w:sz="6" w:space="0" w:color="auto"/>
              <w:right w:val="nil"/>
            </w:tcBorders>
          </w:tcPr>
          <w:p w:rsidR="009E7A71" w:rsidRPr="00D804E3" w:rsidRDefault="009E7A71" w:rsidP="00D804E3">
            <w:pPr>
              <w:shd w:val="clear" w:color="auto" w:fill="FFFFFF"/>
              <w:autoSpaceDE w:val="0"/>
              <w:autoSpaceDN w:val="0"/>
              <w:adjustRightInd w:val="0"/>
              <w:spacing w:after="0" w:line="360" w:lineRule="auto"/>
              <w:rPr>
                <w:rFonts w:ascii="Times New Roman" w:hAnsi="Times New Roman"/>
                <w:sz w:val="20"/>
                <w:szCs w:val="20"/>
                <w:lang w:eastAsia="ru-RU"/>
              </w:rPr>
            </w:pPr>
            <w:r w:rsidRPr="00D804E3">
              <w:rPr>
                <w:rFonts w:ascii="Times New Roman" w:hAnsi="Times New Roman"/>
                <w:sz w:val="20"/>
                <w:szCs w:val="20"/>
                <w:lang w:eastAsia="ru-RU"/>
              </w:rPr>
              <w:t>Признак классификации</w:t>
            </w:r>
          </w:p>
          <w:p w:rsidR="009E7A71" w:rsidRPr="00D804E3" w:rsidRDefault="009E7A71" w:rsidP="00D804E3">
            <w:pPr>
              <w:shd w:val="clear" w:color="auto" w:fill="FFFFFF"/>
              <w:autoSpaceDE w:val="0"/>
              <w:autoSpaceDN w:val="0"/>
              <w:adjustRightInd w:val="0"/>
              <w:spacing w:after="0" w:line="360" w:lineRule="auto"/>
              <w:rPr>
                <w:rFonts w:ascii="Times New Roman" w:hAnsi="Times New Roman"/>
                <w:sz w:val="20"/>
                <w:szCs w:val="20"/>
                <w:lang w:eastAsia="ru-RU"/>
              </w:rPr>
            </w:pPr>
          </w:p>
        </w:tc>
      </w:tr>
      <w:tr w:rsidR="009E7A71" w:rsidRPr="00D804E3" w:rsidTr="006B085B">
        <w:trPr>
          <w:trHeight w:val="1354"/>
          <w:jc w:val="center"/>
        </w:trPr>
        <w:tc>
          <w:tcPr>
            <w:tcW w:w="2669" w:type="dxa"/>
            <w:tcBorders>
              <w:top w:val="single" w:sz="6" w:space="0" w:color="auto"/>
              <w:left w:val="nil"/>
              <w:bottom w:val="single" w:sz="6" w:space="0" w:color="auto"/>
              <w:right w:val="single" w:sz="6" w:space="0" w:color="auto"/>
            </w:tcBorders>
          </w:tcPr>
          <w:p w:rsidR="009E7A71" w:rsidRPr="00D804E3" w:rsidRDefault="009E7A71" w:rsidP="00D804E3">
            <w:pPr>
              <w:shd w:val="clear" w:color="auto" w:fill="FFFFFF"/>
              <w:autoSpaceDE w:val="0"/>
              <w:autoSpaceDN w:val="0"/>
              <w:adjustRightInd w:val="0"/>
              <w:spacing w:after="0" w:line="360" w:lineRule="auto"/>
              <w:rPr>
                <w:rFonts w:ascii="Times New Roman" w:hAnsi="Times New Roman"/>
                <w:sz w:val="20"/>
                <w:szCs w:val="20"/>
                <w:lang w:eastAsia="ru-RU"/>
              </w:rPr>
            </w:pPr>
            <w:r w:rsidRPr="00D804E3">
              <w:rPr>
                <w:rFonts w:ascii="Times New Roman" w:hAnsi="Times New Roman"/>
                <w:sz w:val="20"/>
                <w:szCs w:val="20"/>
                <w:lang w:eastAsia="ru-RU"/>
              </w:rPr>
              <w:t>Дилер Дистрибьютер Комиссионер Агент, брокер</w:t>
            </w:r>
          </w:p>
          <w:p w:rsidR="009E7A71" w:rsidRPr="00D804E3" w:rsidRDefault="009E7A71" w:rsidP="00D804E3">
            <w:pPr>
              <w:shd w:val="clear" w:color="auto" w:fill="FFFFFF"/>
              <w:autoSpaceDE w:val="0"/>
              <w:autoSpaceDN w:val="0"/>
              <w:adjustRightInd w:val="0"/>
              <w:spacing w:after="0" w:line="360" w:lineRule="auto"/>
              <w:rPr>
                <w:rFonts w:ascii="Times New Roman" w:hAnsi="Times New Roman"/>
                <w:sz w:val="20"/>
                <w:szCs w:val="20"/>
                <w:lang w:eastAsia="ru-RU"/>
              </w:rPr>
            </w:pPr>
          </w:p>
        </w:tc>
        <w:tc>
          <w:tcPr>
            <w:tcW w:w="3830" w:type="dxa"/>
            <w:tcBorders>
              <w:top w:val="single" w:sz="6" w:space="0" w:color="auto"/>
              <w:left w:val="single" w:sz="6" w:space="0" w:color="auto"/>
              <w:bottom w:val="single" w:sz="6" w:space="0" w:color="auto"/>
              <w:right w:val="nil"/>
            </w:tcBorders>
          </w:tcPr>
          <w:p w:rsidR="009E7A71" w:rsidRPr="00D804E3" w:rsidRDefault="009E7A71" w:rsidP="00D804E3">
            <w:pPr>
              <w:shd w:val="clear" w:color="auto" w:fill="FFFFFF"/>
              <w:autoSpaceDE w:val="0"/>
              <w:autoSpaceDN w:val="0"/>
              <w:adjustRightInd w:val="0"/>
              <w:spacing w:after="0" w:line="360" w:lineRule="auto"/>
              <w:rPr>
                <w:rFonts w:ascii="Times New Roman" w:hAnsi="Times New Roman"/>
                <w:sz w:val="20"/>
                <w:szCs w:val="20"/>
                <w:lang w:eastAsia="ru-RU"/>
              </w:rPr>
            </w:pPr>
            <w:r w:rsidRPr="00D804E3">
              <w:rPr>
                <w:rFonts w:ascii="Times New Roman" w:hAnsi="Times New Roman"/>
                <w:sz w:val="20"/>
                <w:szCs w:val="20"/>
                <w:lang w:eastAsia="ru-RU"/>
              </w:rPr>
              <w:t>От своего имени и за свой счет От чужого имени и за свой счет От своего имени и за чужой счет От чужого имени и за чужой счет</w:t>
            </w:r>
          </w:p>
        </w:tc>
      </w:tr>
    </w:tbl>
    <w:p w:rsidR="009E7A71" w:rsidRPr="00A66633" w:rsidRDefault="009E7A71" w:rsidP="00A66633">
      <w:pPr>
        <w:shd w:val="clear" w:color="auto" w:fill="FFFFFF"/>
        <w:autoSpaceDE w:val="0"/>
        <w:autoSpaceDN w:val="0"/>
        <w:adjustRightInd w:val="0"/>
        <w:spacing w:after="0" w:line="360" w:lineRule="auto"/>
        <w:ind w:firstLine="709"/>
        <w:jc w:val="both"/>
        <w:rPr>
          <w:rFonts w:ascii="Times New Roman" w:hAnsi="Times New Roman"/>
          <w:bCs/>
          <w:sz w:val="28"/>
          <w:szCs w:val="28"/>
          <w:lang w:eastAsia="ru-RU"/>
        </w:rPr>
      </w:pPr>
    </w:p>
    <w:p w:rsidR="009E7A71" w:rsidRPr="00A66633" w:rsidRDefault="009E7A71" w:rsidP="00A66633">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A66633">
        <w:rPr>
          <w:rFonts w:ascii="Times New Roman" w:hAnsi="Times New Roman"/>
          <w:bCs/>
          <w:sz w:val="28"/>
          <w:szCs w:val="28"/>
          <w:lang w:eastAsia="ru-RU"/>
        </w:rPr>
        <w:t xml:space="preserve">Дилеры </w:t>
      </w:r>
      <w:r w:rsidRPr="00A66633">
        <w:rPr>
          <w:rFonts w:ascii="Times New Roman" w:hAnsi="Times New Roman"/>
          <w:sz w:val="28"/>
          <w:szCs w:val="28"/>
          <w:lang w:eastAsia="ru-RU"/>
        </w:rPr>
        <w:t>— это оптовые, реже розничные посредники.</w:t>
      </w:r>
    </w:p>
    <w:p w:rsidR="009E7A71" w:rsidRPr="00A66633" w:rsidRDefault="009E7A71" w:rsidP="00A66633">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A66633">
        <w:rPr>
          <w:rFonts w:ascii="Times New Roman" w:hAnsi="Times New Roman"/>
          <w:sz w:val="28"/>
          <w:szCs w:val="28"/>
          <w:lang w:eastAsia="ru-RU"/>
        </w:rPr>
        <w:t>Они приобретают товар по договору поставки и становятся собственниками продукции после полной оплаты поставки. После чего отношения между производителем и дилером прекращаются.</w:t>
      </w:r>
    </w:p>
    <w:p w:rsidR="009E7A71" w:rsidRPr="00A66633" w:rsidRDefault="009E7A71" w:rsidP="00A66633">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A66633">
        <w:rPr>
          <w:rFonts w:ascii="Times New Roman" w:hAnsi="Times New Roman"/>
          <w:sz w:val="28"/>
          <w:szCs w:val="28"/>
          <w:lang w:eastAsia="ru-RU"/>
        </w:rPr>
        <w:t xml:space="preserve">Различают два вида дилеров: </w:t>
      </w:r>
      <w:r w:rsidRPr="00A66633">
        <w:rPr>
          <w:rFonts w:ascii="Times New Roman" w:hAnsi="Times New Roman"/>
          <w:iCs/>
          <w:sz w:val="28"/>
          <w:szCs w:val="28"/>
          <w:lang w:eastAsia="ru-RU"/>
        </w:rPr>
        <w:t xml:space="preserve">эксклюзивные лидеры </w:t>
      </w:r>
      <w:r w:rsidRPr="00A66633">
        <w:rPr>
          <w:rFonts w:ascii="Times New Roman" w:hAnsi="Times New Roman"/>
          <w:sz w:val="28"/>
          <w:szCs w:val="28"/>
          <w:lang w:eastAsia="ru-RU"/>
        </w:rPr>
        <w:t xml:space="preserve">и </w:t>
      </w:r>
      <w:r w:rsidRPr="00A66633">
        <w:rPr>
          <w:rFonts w:ascii="Times New Roman" w:hAnsi="Times New Roman"/>
          <w:iCs/>
          <w:sz w:val="28"/>
          <w:szCs w:val="28"/>
          <w:lang w:eastAsia="ru-RU"/>
        </w:rPr>
        <w:t>авторизованные.</w:t>
      </w:r>
    </w:p>
    <w:p w:rsidR="009E7A71" w:rsidRPr="00A66633" w:rsidRDefault="009E7A71" w:rsidP="00A66633">
      <w:pPr>
        <w:spacing w:after="0" w:line="360" w:lineRule="auto"/>
        <w:ind w:firstLine="709"/>
        <w:jc w:val="both"/>
        <w:rPr>
          <w:rFonts w:ascii="Times New Roman" w:hAnsi="Times New Roman"/>
          <w:sz w:val="28"/>
          <w:szCs w:val="28"/>
          <w:lang w:eastAsia="ru-RU"/>
        </w:rPr>
      </w:pPr>
      <w:r w:rsidRPr="00A66633">
        <w:rPr>
          <w:rFonts w:ascii="Times New Roman" w:hAnsi="Times New Roman"/>
          <w:iCs/>
          <w:sz w:val="28"/>
          <w:szCs w:val="28"/>
          <w:lang w:eastAsia="ru-RU"/>
        </w:rPr>
        <w:t xml:space="preserve">Эксклюзивные </w:t>
      </w:r>
      <w:r w:rsidRPr="00A66633">
        <w:rPr>
          <w:rFonts w:ascii="Times New Roman" w:hAnsi="Times New Roman"/>
          <w:sz w:val="28"/>
          <w:szCs w:val="28"/>
          <w:lang w:eastAsia="ru-RU"/>
        </w:rPr>
        <w:t>дилеры — единственные представители производителя в данном регионе с исключительным правом по реализации его продукции.</w:t>
      </w:r>
    </w:p>
    <w:p w:rsidR="009E7A71" w:rsidRPr="00A66633" w:rsidRDefault="009E7A71" w:rsidP="00A66633">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A66633">
        <w:rPr>
          <w:rFonts w:ascii="Times New Roman" w:hAnsi="Times New Roman"/>
          <w:iCs/>
          <w:sz w:val="28"/>
          <w:szCs w:val="28"/>
          <w:lang w:eastAsia="ru-RU"/>
        </w:rPr>
        <w:t xml:space="preserve">Авторизованные </w:t>
      </w:r>
      <w:r w:rsidRPr="00A66633">
        <w:rPr>
          <w:rFonts w:ascii="Times New Roman" w:hAnsi="Times New Roman"/>
          <w:sz w:val="28"/>
          <w:szCs w:val="28"/>
          <w:lang w:eastAsia="ru-RU"/>
        </w:rPr>
        <w:t xml:space="preserve">дилеры — сотрудничают с производителем на условиях </w:t>
      </w:r>
      <w:r w:rsidRPr="00A66633">
        <w:rPr>
          <w:rFonts w:ascii="Times New Roman" w:hAnsi="Times New Roman"/>
          <w:bCs/>
          <w:sz w:val="28"/>
          <w:szCs w:val="28"/>
          <w:lang w:eastAsia="ru-RU"/>
        </w:rPr>
        <w:t>франшизы.</w:t>
      </w:r>
    </w:p>
    <w:p w:rsidR="009E7A71" w:rsidRPr="00A66633" w:rsidRDefault="009E7A71" w:rsidP="00A66633">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A66633">
        <w:rPr>
          <w:rFonts w:ascii="Times New Roman" w:hAnsi="Times New Roman"/>
          <w:bCs/>
          <w:sz w:val="28"/>
          <w:szCs w:val="28"/>
          <w:lang w:eastAsia="ru-RU"/>
        </w:rPr>
        <w:t xml:space="preserve">Дистрибьюторы </w:t>
      </w:r>
      <w:r w:rsidRPr="00A66633">
        <w:rPr>
          <w:rFonts w:ascii="Times New Roman" w:hAnsi="Times New Roman"/>
          <w:sz w:val="28"/>
          <w:szCs w:val="28"/>
          <w:lang w:eastAsia="ru-RU"/>
        </w:rPr>
        <w:t>— оптовые и розничные посредники, ведущие операции на определенной территории и в течение установленного срока.</w:t>
      </w:r>
    </w:p>
    <w:p w:rsidR="009E7A71" w:rsidRPr="00A66633" w:rsidRDefault="009E7A71" w:rsidP="00A66633">
      <w:pPr>
        <w:spacing w:after="0" w:line="360" w:lineRule="auto"/>
        <w:ind w:firstLine="709"/>
        <w:jc w:val="both"/>
        <w:rPr>
          <w:rFonts w:ascii="Times New Roman" w:hAnsi="Times New Roman"/>
          <w:sz w:val="28"/>
          <w:szCs w:val="28"/>
          <w:lang w:eastAsia="ru-RU"/>
        </w:rPr>
      </w:pPr>
      <w:r w:rsidRPr="00A66633">
        <w:rPr>
          <w:rFonts w:ascii="Times New Roman" w:hAnsi="Times New Roman"/>
          <w:sz w:val="28"/>
          <w:szCs w:val="28"/>
          <w:lang w:eastAsia="ru-RU"/>
        </w:rPr>
        <w:t>Дистрибьютор не является собственником продукции.</w:t>
      </w:r>
    </w:p>
    <w:p w:rsidR="009E7A71" w:rsidRPr="00A66633" w:rsidRDefault="00D804E3" w:rsidP="00A66633">
      <w:pPr>
        <w:spacing w:after="0" w:line="360" w:lineRule="auto"/>
        <w:ind w:firstLine="709"/>
        <w:jc w:val="both"/>
        <w:rPr>
          <w:rFonts w:ascii="Times New Roman" w:hAnsi="Times New Roman"/>
          <w:sz w:val="28"/>
          <w:szCs w:val="28"/>
        </w:rPr>
      </w:pPr>
      <w:r>
        <w:rPr>
          <w:rFonts w:ascii="Times New Roman" w:hAnsi="Times New Roman"/>
          <w:sz w:val="28"/>
          <w:szCs w:val="28"/>
          <w:lang w:eastAsia="ru-RU"/>
        </w:rPr>
        <w:br w:type="page"/>
      </w:r>
      <w:r w:rsidR="00E94C2E">
        <w:rPr>
          <w:rFonts w:ascii="Times New Roman" w:hAnsi="Times New Roman"/>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Image1" style="width:309.75pt;height:104.25pt;visibility:visible">
            <v:imagedata r:id="rId7" o:title="" croptop="5433f" cropbottom="7941f" cropleft="3341f" cropright="7117f"/>
          </v:shape>
        </w:pict>
      </w:r>
    </w:p>
    <w:p w:rsidR="009E7A71" w:rsidRPr="00A66633" w:rsidRDefault="009E7A71" w:rsidP="00A66633">
      <w:pPr>
        <w:spacing w:after="0" w:line="360" w:lineRule="auto"/>
        <w:ind w:firstLine="709"/>
        <w:jc w:val="both"/>
        <w:rPr>
          <w:rFonts w:ascii="Times New Roman" w:hAnsi="Times New Roman"/>
          <w:sz w:val="28"/>
          <w:szCs w:val="28"/>
        </w:rPr>
      </w:pPr>
    </w:p>
    <w:p w:rsidR="009E7A71" w:rsidRPr="00A66633" w:rsidRDefault="009E7A71" w:rsidP="00A66633">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A66633">
        <w:rPr>
          <w:rFonts w:ascii="Times New Roman" w:hAnsi="Times New Roman"/>
          <w:bCs/>
          <w:sz w:val="28"/>
          <w:szCs w:val="28"/>
          <w:lang w:eastAsia="ru-RU"/>
        </w:rPr>
        <w:t xml:space="preserve">Комиссионеры </w:t>
      </w:r>
      <w:r w:rsidRPr="00A66633">
        <w:rPr>
          <w:rFonts w:ascii="Times New Roman" w:hAnsi="Times New Roman"/>
          <w:sz w:val="28"/>
          <w:szCs w:val="28"/>
          <w:lang w:eastAsia="ru-RU"/>
        </w:rPr>
        <w:t>— это оптовые и розничные посредники, не являющиеся собственниками продаваемой продукции. Комиссионер обязан обеспечить сохранность товара и отвечает за ущерб, причиненный продукции по его вине.</w:t>
      </w:r>
    </w:p>
    <w:p w:rsidR="009E7A71" w:rsidRPr="00A66633" w:rsidRDefault="009E7A71" w:rsidP="00A66633">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A66633">
        <w:rPr>
          <w:rFonts w:ascii="Times New Roman" w:hAnsi="Times New Roman"/>
          <w:sz w:val="28"/>
          <w:szCs w:val="28"/>
          <w:lang w:eastAsia="ru-RU"/>
        </w:rPr>
        <w:t>Разновидностью комиссионеров являются консигнанты.</w:t>
      </w:r>
    </w:p>
    <w:p w:rsidR="009E7A71" w:rsidRPr="00A66633" w:rsidRDefault="009E7A71" w:rsidP="00A66633">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A66633">
        <w:rPr>
          <w:rFonts w:ascii="Times New Roman" w:hAnsi="Times New Roman"/>
          <w:bCs/>
          <w:sz w:val="28"/>
          <w:szCs w:val="28"/>
          <w:lang w:eastAsia="ru-RU"/>
        </w:rPr>
        <w:t xml:space="preserve">Консигнанты </w:t>
      </w:r>
      <w:r w:rsidRPr="00A66633">
        <w:rPr>
          <w:rFonts w:ascii="Times New Roman" w:hAnsi="Times New Roman"/>
          <w:sz w:val="28"/>
          <w:szCs w:val="28"/>
          <w:lang w:eastAsia="ru-RU"/>
        </w:rPr>
        <w:t>— это посредники, которые обязуются в течение определенного времени за обусловленное вознаграждение продавать поставленные на склад товары. Продажа товаров со склада значительно облегчает освоение новых рынков, поскольку покупатели получают возможность ознакомиться с интересующими их изделиями не только по каталогам, проспектам, но и непосредственно путем их осмотра.</w:t>
      </w:r>
    </w:p>
    <w:p w:rsidR="009E7A71" w:rsidRPr="00A66633" w:rsidRDefault="009E7A71" w:rsidP="00A66633">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A66633">
        <w:rPr>
          <w:rFonts w:ascii="Times New Roman" w:hAnsi="Times New Roman"/>
          <w:bCs/>
          <w:sz w:val="28"/>
          <w:szCs w:val="28"/>
          <w:lang w:eastAsia="ru-RU"/>
        </w:rPr>
        <w:t xml:space="preserve">Агенты </w:t>
      </w:r>
      <w:r w:rsidRPr="00A66633">
        <w:rPr>
          <w:rFonts w:ascii="Times New Roman" w:hAnsi="Times New Roman"/>
          <w:sz w:val="28"/>
          <w:szCs w:val="28"/>
          <w:lang w:eastAsia="ru-RU"/>
        </w:rPr>
        <w:t xml:space="preserve">— посредники, выступающие в качестве представителя или помощника другого основного по отношению к нему лица. Агенты, как правило, являются юридическими лицами. Сделки заключают от имени и за счет хозяина (принципала). </w:t>
      </w:r>
      <w:r w:rsidRPr="00A66633">
        <w:rPr>
          <w:rFonts w:ascii="Times New Roman" w:hAnsi="Times New Roman"/>
          <w:iCs/>
          <w:sz w:val="28"/>
          <w:szCs w:val="28"/>
          <w:lang w:eastAsia="ru-RU"/>
        </w:rPr>
        <w:t xml:space="preserve">Универсальные </w:t>
      </w:r>
      <w:r w:rsidRPr="00A66633">
        <w:rPr>
          <w:rFonts w:ascii="Times New Roman" w:hAnsi="Times New Roman"/>
          <w:sz w:val="28"/>
          <w:szCs w:val="28"/>
          <w:lang w:eastAsia="ru-RU"/>
        </w:rPr>
        <w:t xml:space="preserve">агенты совершают любые юридические действия от имени принципала. </w:t>
      </w:r>
      <w:r w:rsidRPr="00A66633">
        <w:rPr>
          <w:rFonts w:ascii="Times New Roman" w:hAnsi="Times New Roman"/>
          <w:iCs/>
          <w:sz w:val="28"/>
          <w:szCs w:val="28"/>
          <w:lang w:eastAsia="ru-RU"/>
        </w:rPr>
        <w:t xml:space="preserve">Генеральные </w:t>
      </w:r>
      <w:r w:rsidRPr="00A66633">
        <w:rPr>
          <w:rFonts w:ascii="Times New Roman" w:hAnsi="Times New Roman"/>
          <w:sz w:val="28"/>
          <w:szCs w:val="28"/>
          <w:lang w:eastAsia="ru-RU"/>
        </w:rPr>
        <w:t>агенты заключают только сделки, указанные в доверенности.</w:t>
      </w:r>
    </w:p>
    <w:p w:rsidR="009E7A71" w:rsidRPr="00A66633" w:rsidRDefault="009E7A71" w:rsidP="00A66633">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A66633">
        <w:rPr>
          <w:rFonts w:ascii="Times New Roman" w:hAnsi="Times New Roman"/>
          <w:bCs/>
          <w:sz w:val="28"/>
          <w:szCs w:val="28"/>
          <w:lang w:eastAsia="ru-RU"/>
        </w:rPr>
        <w:t xml:space="preserve">Брокеры </w:t>
      </w:r>
      <w:r w:rsidRPr="00A66633">
        <w:rPr>
          <w:rFonts w:ascii="Times New Roman" w:hAnsi="Times New Roman"/>
          <w:sz w:val="28"/>
          <w:szCs w:val="28"/>
          <w:lang w:eastAsia="ru-RU"/>
        </w:rPr>
        <w:t>— не являются собственниками продукции и не могут распоряжаться ею. Они выступают как посредники при заключении сделок, не состоят в договорных отношениях ни с одной из сторон, участвующих в сделке, и действуют лишь на основе отдельных поручений.</w:t>
      </w:r>
    </w:p>
    <w:p w:rsidR="009E7A71" w:rsidRPr="00A66633" w:rsidRDefault="009E7A71" w:rsidP="00A66633">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A66633">
        <w:rPr>
          <w:rFonts w:ascii="Times New Roman" w:hAnsi="Times New Roman"/>
          <w:sz w:val="28"/>
          <w:szCs w:val="28"/>
          <w:lang w:eastAsia="ru-RU"/>
        </w:rPr>
        <w:t>В системе сбыта, кроме указанных посредников, могут действовать: отдел сбыта, коммивояжер, торговый представитель, маклер, торговые дома, сбытовые филиалы и т. д.</w:t>
      </w:r>
    </w:p>
    <w:p w:rsidR="00DC2C36" w:rsidRPr="00D804E3" w:rsidRDefault="00D63FE5" w:rsidP="00D804E3">
      <w:pPr>
        <w:shd w:val="clear" w:color="auto" w:fill="FFFFFF"/>
        <w:autoSpaceDE w:val="0"/>
        <w:autoSpaceDN w:val="0"/>
        <w:adjustRightInd w:val="0"/>
        <w:spacing w:after="0" w:line="360" w:lineRule="auto"/>
        <w:ind w:firstLine="709"/>
        <w:jc w:val="center"/>
        <w:rPr>
          <w:rFonts w:ascii="Times New Roman" w:hAnsi="Times New Roman"/>
          <w:b/>
          <w:i/>
          <w:sz w:val="28"/>
          <w:szCs w:val="28"/>
          <w:lang w:val="en-US" w:eastAsia="ru-RU"/>
        </w:rPr>
      </w:pPr>
      <w:r w:rsidRPr="00D804E3">
        <w:rPr>
          <w:rFonts w:ascii="Times New Roman" w:hAnsi="Times New Roman"/>
          <w:b/>
          <w:i/>
          <w:sz w:val="28"/>
          <w:szCs w:val="28"/>
          <w:lang w:eastAsia="ru-RU"/>
        </w:rPr>
        <w:t>Вопрос № 36. Модель потребительского восприятия рек</w:t>
      </w:r>
      <w:r w:rsidR="00D804E3">
        <w:rPr>
          <w:rFonts w:ascii="Times New Roman" w:hAnsi="Times New Roman"/>
          <w:b/>
          <w:i/>
          <w:sz w:val="28"/>
          <w:szCs w:val="28"/>
          <w:lang w:eastAsia="ru-RU"/>
        </w:rPr>
        <w:t>ламы</w:t>
      </w:r>
    </w:p>
    <w:p w:rsidR="00DC2C36" w:rsidRPr="00A66633" w:rsidRDefault="00DC2C36" w:rsidP="00A66633">
      <w:pPr>
        <w:shd w:val="clear" w:color="auto" w:fill="FFFFFF"/>
        <w:autoSpaceDE w:val="0"/>
        <w:autoSpaceDN w:val="0"/>
        <w:adjustRightInd w:val="0"/>
        <w:spacing w:after="0" w:line="360" w:lineRule="auto"/>
        <w:ind w:firstLine="709"/>
        <w:jc w:val="both"/>
        <w:rPr>
          <w:rFonts w:ascii="Times New Roman" w:hAnsi="Times New Roman"/>
          <w:b/>
          <w:sz w:val="28"/>
          <w:szCs w:val="28"/>
          <w:lang w:eastAsia="ru-RU"/>
        </w:rPr>
      </w:pPr>
    </w:p>
    <w:p w:rsidR="00DC2C36" w:rsidRPr="00A66633" w:rsidRDefault="00DC2C36" w:rsidP="00A66633">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A66633">
        <w:rPr>
          <w:rFonts w:ascii="Times New Roman" w:hAnsi="Times New Roman"/>
          <w:sz w:val="28"/>
          <w:szCs w:val="28"/>
        </w:rPr>
        <w:t>По объективным данным, уровень профессионализма работников рекламы и СМИ за последние несколько лет значительно вырос. Однако исследования показывают, что это развитие осуществляется, прежде всего, в технологической сфере, но не в сфере психологических факторов.</w:t>
      </w:r>
    </w:p>
    <w:p w:rsidR="00DC2C36" w:rsidRPr="00A66633" w:rsidRDefault="00DC2C36" w:rsidP="00A66633">
      <w:pPr>
        <w:spacing w:after="0" w:line="360" w:lineRule="auto"/>
        <w:ind w:firstLine="709"/>
        <w:jc w:val="both"/>
        <w:rPr>
          <w:rFonts w:ascii="Times New Roman" w:hAnsi="Times New Roman"/>
          <w:sz w:val="28"/>
          <w:szCs w:val="28"/>
        </w:rPr>
      </w:pPr>
      <w:r w:rsidRPr="00A66633">
        <w:rPr>
          <w:rFonts w:ascii="Times New Roman" w:hAnsi="Times New Roman"/>
          <w:sz w:val="28"/>
          <w:szCs w:val="28"/>
        </w:rPr>
        <w:t>Специалисты в области рекламы и СМИ не всегда учитывают психологическую структуру восприятия рекламы российскими потребителями, и прежде всего эмоциональную сферу. Они часто перенасыщают информационную среду повторяющейся однообразной рекламой, что вызывает у потребителя закономерное желание избежать ее воздействия, навязчивого проникновения в индивидуальное информационное пространство человека.</w:t>
      </w:r>
    </w:p>
    <w:p w:rsidR="00DC2C36" w:rsidRPr="00A66633" w:rsidRDefault="00DC2C36" w:rsidP="00A66633">
      <w:pPr>
        <w:spacing w:after="0" w:line="360" w:lineRule="auto"/>
        <w:ind w:firstLine="709"/>
        <w:jc w:val="both"/>
        <w:rPr>
          <w:rFonts w:ascii="Times New Roman" w:hAnsi="Times New Roman"/>
          <w:sz w:val="28"/>
          <w:szCs w:val="28"/>
        </w:rPr>
      </w:pPr>
      <w:r w:rsidRPr="00A66633">
        <w:rPr>
          <w:rFonts w:ascii="Times New Roman" w:hAnsi="Times New Roman"/>
          <w:sz w:val="28"/>
          <w:szCs w:val="28"/>
        </w:rPr>
        <w:t>Профессионализм работников рекламы и СМИ возрастает в основном за счет увеличивающихся финансовых возможностей, которые создают искаженное представление о незначительной роли психологических факторов в рекламе.</w:t>
      </w:r>
    </w:p>
    <w:p w:rsidR="00DC2C36" w:rsidRPr="00A66633" w:rsidRDefault="00DC2C36" w:rsidP="00A66633">
      <w:pPr>
        <w:spacing w:after="0" w:line="360" w:lineRule="auto"/>
        <w:ind w:firstLine="709"/>
        <w:jc w:val="both"/>
        <w:rPr>
          <w:rFonts w:ascii="Times New Roman" w:hAnsi="Times New Roman"/>
          <w:sz w:val="28"/>
          <w:szCs w:val="28"/>
        </w:rPr>
      </w:pPr>
      <w:r w:rsidRPr="00A66633">
        <w:rPr>
          <w:rFonts w:ascii="Times New Roman" w:hAnsi="Times New Roman"/>
          <w:sz w:val="28"/>
          <w:szCs w:val="28"/>
        </w:rPr>
        <w:t>В настоящее время увеличивается число печатных изданий, публикующих рекламные сообщения, число телепередач, посвященных рекламе или передающих рекламную информацию, количество рекламных щитов на улицах российских городов и т.д. Однако рост количественных показателей совсем необязательно приводит к повышению психологической эффективности рекламы. Для решения проблемы необходимы комплексные исследования, которых сегодня крайне недостаточно, что должно способствовать изменению отношения работников в области рекламы к психологии потребителя.</w:t>
      </w:r>
    </w:p>
    <w:p w:rsidR="00DC2C36" w:rsidRPr="00A66633" w:rsidRDefault="00DC2C36" w:rsidP="00A66633">
      <w:pPr>
        <w:spacing w:after="0" w:line="360" w:lineRule="auto"/>
        <w:ind w:firstLine="709"/>
        <w:jc w:val="both"/>
        <w:rPr>
          <w:rFonts w:ascii="Times New Roman" w:hAnsi="Times New Roman"/>
          <w:sz w:val="28"/>
          <w:szCs w:val="28"/>
        </w:rPr>
      </w:pPr>
      <w:r w:rsidRPr="00A66633">
        <w:rPr>
          <w:rFonts w:ascii="Times New Roman" w:hAnsi="Times New Roman"/>
          <w:sz w:val="28"/>
          <w:szCs w:val="28"/>
        </w:rPr>
        <w:t>Вдумчивая психологическая проработка рекламной кампании может повысить коэффициент полезного действия рекламы в несколько раз при практически неизменных затратах, а исследования играют роль обратной связи в этом процессе.</w:t>
      </w:r>
    </w:p>
    <w:p w:rsidR="00DC2C36" w:rsidRPr="00A66633" w:rsidRDefault="00DC2C36" w:rsidP="00A66633">
      <w:pPr>
        <w:spacing w:after="0" w:line="360" w:lineRule="auto"/>
        <w:ind w:firstLine="709"/>
        <w:jc w:val="both"/>
        <w:rPr>
          <w:rFonts w:ascii="Times New Roman" w:hAnsi="Times New Roman"/>
          <w:sz w:val="28"/>
          <w:szCs w:val="28"/>
        </w:rPr>
      </w:pPr>
      <w:r w:rsidRPr="00A66633">
        <w:rPr>
          <w:rFonts w:ascii="Times New Roman" w:hAnsi="Times New Roman"/>
          <w:sz w:val="28"/>
          <w:szCs w:val="28"/>
        </w:rPr>
        <w:t xml:space="preserve">Первые психологические научно-прикладные исследования в области рекламы начали проводиться на рубеже </w:t>
      </w:r>
      <w:r w:rsidRPr="00A66633">
        <w:rPr>
          <w:rFonts w:ascii="Times New Roman" w:hAnsi="Times New Roman"/>
          <w:sz w:val="28"/>
          <w:szCs w:val="28"/>
          <w:lang w:val="en-US"/>
        </w:rPr>
        <w:t>XIX</w:t>
      </w:r>
      <w:r w:rsidRPr="00A66633">
        <w:rPr>
          <w:rFonts w:ascii="Times New Roman" w:hAnsi="Times New Roman"/>
          <w:sz w:val="28"/>
          <w:szCs w:val="28"/>
        </w:rPr>
        <w:t>–</w:t>
      </w:r>
      <w:r w:rsidRPr="00A66633">
        <w:rPr>
          <w:rFonts w:ascii="Times New Roman" w:hAnsi="Times New Roman"/>
          <w:sz w:val="28"/>
          <w:szCs w:val="28"/>
          <w:lang w:val="en-US"/>
        </w:rPr>
        <w:t>XX</w:t>
      </w:r>
      <w:r w:rsidRPr="00A66633">
        <w:rPr>
          <w:rFonts w:ascii="Times New Roman" w:hAnsi="Times New Roman"/>
          <w:sz w:val="28"/>
          <w:szCs w:val="28"/>
        </w:rPr>
        <w:t xml:space="preserve"> веков. Однако и сегодня они по-прежнему актуальны. Причин этому несколько. Во-первых, за прошедшие сто лет были созданы специфические рекламные технологии, и вследствие этого возникли новые психологические явления, требующие научного анализа. Во-вторых, серьезные изменения произошли в самой психологической науке. Сейчас наиболее интенсивно развиваются ее социальные направления, поэтому рекламу обязательно нужно изучать с точки зрения социальной и этнической психологии. В-третьих, к настоящему времени в обществе и культуре появились многочисленные проблемы, связанные с рекламной деятельностью людей. Они также требуют психологических решений.</w:t>
      </w:r>
    </w:p>
    <w:p w:rsidR="00DC2C36" w:rsidRPr="00A66633" w:rsidRDefault="00DC2C36" w:rsidP="00A66633">
      <w:pPr>
        <w:spacing w:after="0" w:line="360" w:lineRule="auto"/>
        <w:ind w:firstLine="709"/>
        <w:jc w:val="both"/>
        <w:rPr>
          <w:rFonts w:ascii="Times New Roman" w:hAnsi="Times New Roman"/>
          <w:sz w:val="28"/>
          <w:szCs w:val="28"/>
        </w:rPr>
      </w:pPr>
      <w:r w:rsidRPr="00A66633">
        <w:rPr>
          <w:rFonts w:ascii="Times New Roman" w:hAnsi="Times New Roman"/>
          <w:sz w:val="28"/>
          <w:szCs w:val="28"/>
        </w:rPr>
        <w:t>Реклама – понятие, прежде всего, экономическое. Возникновение и практическое назначение рекламы связано с необходимостью представления на рынке товаров, услуг, коммерческих идей. Рекламу можно рассматривать один из элементов маркетинга, то есть элементов рыночных операций. Реклама – важный и тонкий рыночный инструмент.</w:t>
      </w:r>
    </w:p>
    <w:p w:rsidR="00DC2C36" w:rsidRPr="00A66633" w:rsidRDefault="00DC2C36" w:rsidP="00A66633">
      <w:pPr>
        <w:spacing w:after="0" w:line="360" w:lineRule="auto"/>
        <w:ind w:firstLine="709"/>
        <w:jc w:val="both"/>
        <w:rPr>
          <w:rFonts w:ascii="Times New Roman" w:hAnsi="Times New Roman"/>
          <w:sz w:val="28"/>
          <w:szCs w:val="28"/>
        </w:rPr>
      </w:pPr>
      <w:r w:rsidRPr="00A66633">
        <w:rPr>
          <w:rFonts w:ascii="Times New Roman" w:hAnsi="Times New Roman"/>
          <w:sz w:val="28"/>
          <w:szCs w:val="28"/>
        </w:rPr>
        <w:t>Вместе с тем, как мы отметили выше, реклама, а точнее, рекламное сообщение имеет адресатом человека, следовательно, мы вправе говорить о психологическом аспекте рекламы.</w:t>
      </w:r>
    </w:p>
    <w:p w:rsidR="00DC2C36" w:rsidRPr="00A66633" w:rsidRDefault="00DC2C36" w:rsidP="00A66633">
      <w:pPr>
        <w:spacing w:after="0" w:line="360" w:lineRule="auto"/>
        <w:ind w:firstLine="709"/>
        <w:jc w:val="both"/>
        <w:rPr>
          <w:rFonts w:ascii="Times New Roman" w:hAnsi="Times New Roman"/>
          <w:sz w:val="28"/>
          <w:szCs w:val="28"/>
        </w:rPr>
      </w:pPr>
      <w:r w:rsidRPr="00A66633">
        <w:rPr>
          <w:rFonts w:ascii="Times New Roman" w:hAnsi="Times New Roman"/>
          <w:sz w:val="28"/>
          <w:szCs w:val="28"/>
        </w:rPr>
        <w:t>С психологической точки зрения определение рекламы может быть следующим: «Реклама – это тот тип коммуникации, предназначенный для убеждения (то есть он оказывает, то или иное воздействие на слушателя или зрителя). Этот эффект может сказываться на поведении (вы покупаете рекламируемый товар), установках (вам нравится такая продукция) и</w:t>
      </w:r>
      <w:r w:rsidR="00097931" w:rsidRPr="00A66633">
        <w:rPr>
          <w:rFonts w:ascii="Times New Roman" w:hAnsi="Times New Roman"/>
          <w:sz w:val="28"/>
          <w:szCs w:val="28"/>
        </w:rPr>
        <w:t> </w:t>
      </w:r>
      <w:r w:rsidRPr="00A66633">
        <w:rPr>
          <w:rFonts w:ascii="Times New Roman" w:hAnsi="Times New Roman"/>
          <w:sz w:val="28"/>
          <w:szCs w:val="28"/>
        </w:rPr>
        <w:t> или реклама окажет на вас когнитивное воздействие (вы узнаете о свойствах данного товара)». Мы использовали определение рекламы, данное американским психологом Ричардом Харрисом. Данное определение позволяет рассмотреть рекламное сообщение с точки зрения его воздействия на психику человека.</w:t>
      </w:r>
    </w:p>
    <w:p w:rsidR="00DC2C36" w:rsidRPr="00A66633" w:rsidRDefault="00DC2C36" w:rsidP="00A66633">
      <w:pPr>
        <w:spacing w:after="0" w:line="360" w:lineRule="auto"/>
        <w:ind w:firstLine="709"/>
        <w:jc w:val="both"/>
        <w:rPr>
          <w:rFonts w:ascii="Times New Roman" w:hAnsi="Times New Roman"/>
          <w:sz w:val="28"/>
          <w:szCs w:val="28"/>
        </w:rPr>
      </w:pPr>
      <w:r w:rsidRPr="00A66633">
        <w:rPr>
          <w:rFonts w:ascii="Times New Roman" w:hAnsi="Times New Roman"/>
          <w:sz w:val="28"/>
          <w:szCs w:val="28"/>
        </w:rPr>
        <w:t>С экономической точки зрения эффективность рекламы определяется отдачей вложенных средств, стоимостью размещения рекламного объявления, рейтингами, охваченной аудиторией.</w:t>
      </w:r>
    </w:p>
    <w:p w:rsidR="00DC2C36" w:rsidRPr="00A66633" w:rsidRDefault="00DC2C36" w:rsidP="00A66633">
      <w:pPr>
        <w:spacing w:after="0" w:line="360" w:lineRule="auto"/>
        <w:ind w:firstLine="709"/>
        <w:jc w:val="both"/>
        <w:rPr>
          <w:rFonts w:ascii="Times New Roman" w:hAnsi="Times New Roman"/>
          <w:sz w:val="28"/>
          <w:szCs w:val="28"/>
        </w:rPr>
      </w:pPr>
      <w:r w:rsidRPr="00A66633">
        <w:rPr>
          <w:rFonts w:ascii="Times New Roman" w:hAnsi="Times New Roman"/>
          <w:sz w:val="28"/>
          <w:szCs w:val="28"/>
        </w:rPr>
        <w:t>Психологи, которые работают в маркетинге, оценивают эффективность рекламы, прежде всего, по степени ее психологического воздействия на потребителей, в частности, на психические процессы (внимание, восприятие, память, эмоции, мотивацию и пр.). Они оценивают также уровень удовлетворенности потребителей рекламой, а также ее социальный эффект (отношение к ней общественности). Если реклама привлекла потребителей, но при этом затронула сложившиеся этические нормы поведения, то психологами она будет оцениваться как социально неэффективная. Ибо в конечном итоге разбирательства с общественными организациями могут нанести не только экономический ущерб компании, но и удар по ее имиджу.</w:t>
      </w:r>
    </w:p>
    <w:p w:rsidR="00DC2C36" w:rsidRPr="00A66633" w:rsidRDefault="00DC2C36" w:rsidP="00A66633">
      <w:pPr>
        <w:spacing w:after="0" w:line="360" w:lineRule="auto"/>
        <w:ind w:firstLine="709"/>
        <w:jc w:val="both"/>
        <w:rPr>
          <w:rFonts w:ascii="Times New Roman" w:hAnsi="Times New Roman"/>
          <w:sz w:val="28"/>
          <w:szCs w:val="28"/>
        </w:rPr>
      </w:pPr>
      <w:r w:rsidRPr="00A66633">
        <w:rPr>
          <w:rFonts w:ascii="Times New Roman" w:hAnsi="Times New Roman"/>
          <w:sz w:val="28"/>
          <w:szCs w:val="28"/>
        </w:rPr>
        <w:t>С точки зрения маркетинга психологически эффективная реклама – это не бессмысленное повторение одних и тех же аргументов, не внушение и не гипноз. Это возможность, общаясь с человеком, выявить его потребности и мотивы, а затем предложить стратегию их удовлетворения, разумеется, используя в качестве главного средства рекламируемый товар или услугу.</w:t>
      </w:r>
    </w:p>
    <w:p w:rsidR="00DC2C36" w:rsidRPr="00A66633" w:rsidRDefault="00DC2C36" w:rsidP="00A66633">
      <w:pPr>
        <w:spacing w:after="0" w:line="360" w:lineRule="auto"/>
        <w:ind w:firstLine="709"/>
        <w:jc w:val="both"/>
        <w:rPr>
          <w:rFonts w:ascii="Times New Roman" w:hAnsi="Times New Roman"/>
          <w:sz w:val="28"/>
          <w:szCs w:val="28"/>
        </w:rPr>
      </w:pPr>
      <w:r w:rsidRPr="00A66633">
        <w:rPr>
          <w:rFonts w:ascii="Times New Roman" w:hAnsi="Times New Roman"/>
          <w:sz w:val="28"/>
          <w:szCs w:val="28"/>
        </w:rPr>
        <w:t>Проблема эффективности в психологии является в настоящее время одной из самых популярных в связи с желанием многих психологов внедрить свои научные разработки в широкую социальную практику.</w:t>
      </w:r>
    </w:p>
    <w:p w:rsidR="00DC2C36" w:rsidRPr="00A66633" w:rsidRDefault="00DC2C36" w:rsidP="00A66633">
      <w:pPr>
        <w:spacing w:after="0" w:line="360" w:lineRule="auto"/>
        <w:ind w:firstLine="709"/>
        <w:jc w:val="both"/>
        <w:rPr>
          <w:rFonts w:ascii="Times New Roman" w:hAnsi="Times New Roman"/>
          <w:sz w:val="28"/>
          <w:szCs w:val="28"/>
        </w:rPr>
      </w:pPr>
      <w:r w:rsidRPr="00A66633">
        <w:rPr>
          <w:rFonts w:ascii="Times New Roman" w:hAnsi="Times New Roman"/>
          <w:sz w:val="28"/>
          <w:szCs w:val="28"/>
        </w:rPr>
        <w:t>Одним из основных вопросов оценки психологической эффективности рекламной коммуникации является вопрос об исследовательских методах. Широко распространенные сегодня в рекламных исследованиях методы сбора информации, такие, как анкетирование, опросы и фокусные группы, как правило, дают лишь некое общее, достаточно поверхностное представление о психологической эффективности рекламных продуктов. Они позволяют оценить лишь осознанные мнения людей. Для выяснения скрытых причин отношения людей к рекламе и их потребительского поведения необходимы прежде всего лабораторные и естественные (полевые) эксперименты.</w:t>
      </w:r>
    </w:p>
    <w:p w:rsidR="00DC2C36" w:rsidRPr="00A66633" w:rsidRDefault="00DC2C36" w:rsidP="00A66633">
      <w:pPr>
        <w:spacing w:after="0" w:line="360" w:lineRule="auto"/>
        <w:ind w:firstLine="709"/>
        <w:jc w:val="both"/>
        <w:rPr>
          <w:rFonts w:ascii="Times New Roman" w:hAnsi="Times New Roman"/>
          <w:sz w:val="28"/>
          <w:szCs w:val="28"/>
        </w:rPr>
      </w:pPr>
      <w:r w:rsidRPr="00A66633">
        <w:rPr>
          <w:rFonts w:ascii="Times New Roman" w:hAnsi="Times New Roman"/>
          <w:sz w:val="28"/>
          <w:szCs w:val="28"/>
        </w:rPr>
        <w:t>Существует множество способов испытания рекламных продукций, каждый из которых основан на своей теории и положениях относительно механизма работы рекламы. К наиболее популярным методикам измерения эффективности рекламы относятся следующие:</w:t>
      </w:r>
    </w:p>
    <w:p w:rsidR="00DC2C36" w:rsidRPr="00A66633" w:rsidRDefault="00DC2C36" w:rsidP="00A66633">
      <w:pPr>
        <w:pStyle w:val="aa"/>
        <w:spacing w:before="0" w:beforeAutospacing="0" w:after="0" w:afterAutospacing="0" w:line="360" w:lineRule="auto"/>
        <w:ind w:firstLine="709"/>
        <w:jc w:val="both"/>
        <w:rPr>
          <w:sz w:val="28"/>
          <w:szCs w:val="28"/>
        </w:rPr>
      </w:pPr>
      <w:r w:rsidRPr="00A66633">
        <w:rPr>
          <w:rStyle w:val="a9"/>
          <w:b w:val="0"/>
          <w:sz w:val="28"/>
          <w:szCs w:val="28"/>
        </w:rPr>
        <w:t>1. Облегчение вспоминания</w:t>
      </w:r>
      <w:r w:rsidRPr="00A66633">
        <w:rPr>
          <w:sz w:val="28"/>
          <w:szCs w:val="28"/>
        </w:rPr>
        <w:t xml:space="preserve"> – наиболее популярная методика, позволяющая определить, в какой мере человек способен вспомнить ее содержание. Обычно на следующий день после того, как реклама появляется в каком-либо журнале или проходит по радио или по телевидению, группу потребителей спрашивают о том, читали ли они журнал, слушали ли радио или видели телевизионную программу, в которой прошла данная реклама. Если следует положительный ответ, их просят рассказать о ней все, что они могут вспомнить. Чтобы облегчить респондентам процесс вспоминания, интервьюер задает им наводящие вопросы. Но даже если человек и хорошо запомнил содержание рекламы, это вовсе не означает, что он готов купить то, что рекламируют.</w:t>
      </w:r>
    </w:p>
    <w:p w:rsidR="00DC2C36" w:rsidRPr="00A66633" w:rsidRDefault="00DC2C36" w:rsidP="00A66633">
      <w:pPr>
        <w:pStyle w:val="aa"/>
        <w:spacing w:before="0" w:beforeAutospacing="0" w:after="0" w:afterAutospacing="0" w:line="360" w:lineRule="auto"/>
        <w:ind w:firstLine="709"/>
        <w:jc w:val="both"/>
        <w:rPr>
          <w:sz w:val="28"/>
          <w:szCs w:val="28"/>
        </w:rPr>
      </w:pPr>
      <w:r w:rsidRPr="00A66633">
        <w:rPr>
          <w:rStyle w:val="a9"/>
          <w:b w:val="0"/>
          <w:sz w:val="28"/>
          <w:szCs w:val="28"/>
        </w:rPr>
        <w:t xml:space="preserve">2. Узнавание – вторая методика </w:t>
      </w:r>
      <w:r w:rsidRPr="00A66633">
        <w:rPr>
          <w:sz w:val="28"/>
          <w:szCs w:val="28"/>
        </w:rPr>
        <w:t>выявления эффективности рекламы. Людям, которые прочитали журнал или видели телевизионную программу, предъявляют копии рекламы и задают вопросы о ней. Узнали ли потребители рекламу и вспомнил ли, где они ее видели? Запомнили название продукта? Как поняли содержание рекламы? К несчастью, люди могут сказать, что видели рекламу, даже если на самом деле и не видели ее. Когда исследователи показывали респондентам копии реклам, какие еще не появлялись в средствах массовой информации, некоторые уверяли в том, что видели их. Сравнение двух методов (облегчения вспоминания и узнавания) позволяет говорить о том, что узнавание – более чувствительный инструмент измерения степени запоминания реклам.</w:t>
      </w:r>
    </w:p>
    <w:p w:rsidR="00DC2C36" w:rsidRPr="00A66633" w:rsidRDefault="00DC2C36" w:rsidP="00A66633">
      <w:pPr>
        <w:pStyle w:val="aa"/>
        <w:spacing w:before="0" w:beforeAutospacing="0" w:after="0" w:afterAutospacing="0" w:line="360" w:lineRule="auto"/>
        <w:ind w:firstLine="709"/>
        <w:jc w:val="both"/>
        <w:rPr>
          <w:sz w:val="28"/>
          <w:szCs w:val="28"/>
        </w:rPr>
      </w:pPr>
      <w:r w:rsidRPr="00A66633">
        <w:rPr>
          <w:sz w:val="28"/>
          <w:szCs w:val="28"/>
        </w:rPr>
        <w:t xml:space="preserve">3. </w:t>
      </w:r>
      <w:r w:rsidRPr="00A66633">
        <w:rPr>
          <w:rStyle w:val="a9"/>
          <w:b w:val="0"/>
          <w:sz w:val="28"/>
          <w:szCs w:val="28"/>
        </w:rPr>
        <w:t xml:space="preserve">Физиологические измерения </w:t>
      </w:r>
      <w:r w:rsidRPr="00A66633">
        <w:rPr>
          <w:sz w:val="28"/>
          <w:szCs w:val="28"/>
        </w:rPr>
        <w:t>эмоций – эффективный способ оценки полезности рекламы. Реакцию человека на эмоциональный стимул можно оценить, измерив потенциал некоторых лицевых мышц. Оказалось, что данные лицевой электромиографии тесно и положительно коррелируют с оценкой вспоминаемого содержания рекламы. Иными словами, чем сильнее эмоциональная реакция, тем лучше запоминается и тем эффективнее реклама.</w:t>
      </w:r>
    </w:p>
    <w:p w:rsidR="00DC2C36" w:rsidRPr="00A66633" w:rsidRDefault="00DC2C36" w:rsidP="00A66633">
      <w:pPr>
        <w:pStyle w:val="aa"/>
        <w:spacing w:before="0" w:beforeAutospacing="0" w:after="0" w:afterAutospacing="0" w:line="360" w:lineRule="auto"/>
        <w:ind w:firstLine="709"/>
        <w:jc w:val="both"/>
        <w:rPr>
          <w:sz w:val="28"/>
          <w:szCs w:val="28"/>
        </w:rPr>
      </w:pPr>
      <w:r w:rsidRPr="00A66633">
        <w:rPr>
          <w:sz w:val="28"/>
          <w:szCs w:val="28"/>
        </w:rPr>
        <w:t>4. Методика тестирования продаж заключается в том, что рекламная кампания проводится на каком-то определенном потребительском рынке, в границах какого-либо географического региона, например в одном городе или в ряде сопредельных населенных пунктов. Одновременно в качестве контрольного выбирается потребительский рынок, максимально похожий на тестируемый, и новая реклама на нем не предъявляется. Если тестируемый и контрольный потребительские рынки сравнимы, любое изменение продаж в тестируемом регионе можно рассматривать как результат рекламной компании. Возможность контролировать переменные, потенциально способные исказить результаты исследования, – основное преимущество метода тестирования продаж. Исследователи не оценивают ни интерес к рекламе, ни то, что испытуемые, по их собственному признанию, запоминают про нее, а лишь то, насколько активно покупают рекламируемый товар.</w:t>
      </w:r>
    </w:p>
    <w:p w:rsidR="00DC2C36" w:rsidRPr="00A66633" w:rsidRDefault="00DC2C36" w:rsidP="00A66633">
      <w:pPr>
        <w:pStyle w:val="aa"/>
        <w:spacing w:before="0" w:beforeAutospacing="0" w:after="0" w:afterAutospacing="0" w:line="360" w:lineRule="auto"/>
        <w:ind w:firstLine="709"/>
        <w:jc w:val="both"/>
        <w:rPr>
          <w:sz w:val="28"/>
          <w:szCs w:val="28"/>
        </w:rPr>
      </w:pPr>
      <w:r w:rsidRPr="00A66633">
        <w:rPr>
          <w:sz w:val="28"/>
          <w:szCs w:val="28"/>
        </w:rPr>
        <w:t xml:space="preserve">5. </w:t>
      </w:r>
      <w:r w:rsidRPr="00A66633">
        <w:rPr>
          <w:rStyle w:val="a9"/>
          <w:b w:val="0"/>
          <w:sz w:val="28"/>
          <w:szCs w:val="28"/>
        </w:rPr>
        <w:t>Возврат купонов.</w:t>
      </w:r>
      <w:r w:rsidRPr="00A66633">
        <w:rPr>
          <w:sz w:val="28"/>
          <w:szCs w:val="28"/>
        </w:rPr>
        <w:t xml:space="preserve"> Эффективность реклам, помещенных в газетах и в журналах, можно оценить на основании возврата купонов – специальных талонов, прилагаемых к рекламному объявлению и дающих право на льготную покупку или на бесплатное получение товара. Желая получить такой купон, люди следят за рекламными объявлениями и читают их. Когда читатели возвращают купоны производителю, выражая желание либо поближе познакомиться с товаром, либо вступить в дискуссию, они тем самым проявляют свой интерес к тому, что рекламируется. Те же вернувшиеся купоны, которые свидетельствуют о желании купить товар или получить скидку (так называемые дисконтные купоны), – мерило реального покупательского спроса. Но если за возврат купона обещано достаточно соблазнительное вознаграждение, есть опасность, что откликнутся даже те, кто совершенно не заинтересован в товаре. Многим просто хочется хоть что-нибудь получить бесплатно.</w:t>
      </w:r>
    </w:p>
    <w:p w:rsidR="00DC2C36" w:rsidRPr="00A66633" w:rsidRDefault="00DC2C36" w:rsidP="00A66633">
      <w:pPr>
        <w:spacing w:after="0" w:line="360" w:lineRule="auto"/>
        <w:ind w:firstLine="709"/>
        <w:jc w:val="both"/>
        <w:rPr>
          <w:rFonts w:ascii="Times New Roman" w:hAnsi="Times New Roman"/>
          <w:sz w:val="28"/>
          <w:szCs w:val="28"/>
        </w:rPr>
      </w:pPr>
      <w:r w:rsidRPr="00A66633">
        <w:rPr>
          <w:rFonts w:ascii="Times New Roman" w:hAnsi="Times New Roman"/>
          <w:sz w:val="28"/>
          <w:szCs w:val="28"/>
        </w:rPr>
        <w:t xml:space="preserve">Мы понимаем эффективность рекламы в степени её воздействия на психические процессы – внимание, восприятие, память, эмоции. </w:t>
      </w:r>
    </w:p>
    <w:p w:rsidR="00DC2C36" w:rsidRPr="00A66633" w:rsidRDefault="00DC2C36" w:rsidP="00A66633">
      <w:pPr>
        <w:spacing w:after="0" w:line="360" w:lineRule="auto"/>
        <w:ind w:firstLine="709"/>
        <w:jc w:val="both"/>
        <w:rPr>
          <w:rFonts w:ascii="Times New Roman" w:hAnsi="Times New Roman"/>
          <w:b/>
          <w:sz w:val="28"/>
          <w:szCs w:val="28"/>
          <w:lang w:eastAsia="ru-RU"/>
        </w:rPr>
      </w:pPr>
    </w:p>
    <w:p w:rsidR="009E7A71" w:rsidRPr="00D804E3" w:rsidRDefault="009E7A71" w:rsidP="00D804E3">
      <w:pPr>
        <w:spacing w:after="0" w:line="360" w:lineRule="auto"/>
        <w:ind w:firstLine="709"/>
        <w:jc w:val="center"/>
        <w:rPr>
          <w:rFonts w:ascii="Times New Roman" w:hAnsi="Times New Roman"/>
          <w:b/>
          <w:i/>
          <w:sz w:val="28"/>
          <w:szCs w:val="28"/>
        </w:rPr>
      </w:pPr>
      <w:r w:rsidRPr="00D804E3">
        <w:rPr>
          <w:rFonts w:ascii="Times New Roman" w:hAnsi="Times New Roman"/>
          <w:b/>
          <w:i/>
          <w:sz w:val="28"/>
          <w:szCs w:val="28"/>
        </w:rPr>
        <w:t>Вопрос № 41. Бизнес-планирование и его маркетинговые аспекты</w:t>
      </w:r>
    </w:p>
    <w:p w:rsidR="009E7A71" w:rsidRPr="00A66633" w:rsidRDefault="009E7A71" w:rsidP="00A66633">
      <w:pPr>
        <w:spacing w:after="0" w:line="360" w:lineRule="auto"/>
        <w:ind w:firstLine="709"/>
        <w:jc w:val="both"/>
        <w:rPr>
          <w:rFonts w:ascii="Times New Roman" w:hAnsi="Times New Roman"/>
          <w:sz w:val="28"/>
          <w:szCs w:val="28"/>
        </w:rPr>
      </w:pPr>
    </w:p>
    <w:p w:rsidR="00D63FE5" w:rsidRPr="00A66633" w:rsidRDefault="00D63FE5" w:rsidP="00A66633">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A66633">
        <w:rPr>
          <w:rFonts w:ascii="Times New Roman" w:hAnsi="Times New Roman"/>
          <w:sz w:val="28"/>
          <w:szCs w:val="28"/>
          <w:lang w:eastAsia="ru-RU"/>
        </w:rPr>
        <w:t>Деятельность фирмы на рынке далеко не исчерпывается формулированием программы фирмы, ее целей и выбором стратегий маркетинга. Необходимо разрабатывать план маркетинга, показывающий, что конкретно, в какие сроки и какими силами следует воспользоваться, чтобы реализовать выбранные стратегии и, в конечном счете, достичь поставленных целей.</w:t>
      </w:r>
    </w:p>
    <w:p w:rsidR="00D63FE5" w:rsidRPr="00A66633" w:rsidRDefault="00D63FE5" w:rsidP="00A66633">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A66633">
        <w:rPr>
          <w:rFonts w:ascii="Times New Roman" w:hAnsi="Times New Roman"/>
          <w:sz w:val="28"/>
          <w:szCs w:val="28"/>
          <w:lang w:eastAsia="ru-RU"/>
        </w:rPr>
        <w:t>Планирование маркетинга — это непрерывный циклический процесс, в ходе которого фирма стремится привести в соответствие свои возможности с возможностями рынка и с теми факторами рынка, которые не поддаются контролю со стороны фирмы.</w:t>
      </w:r>
    </w:p>
    <w:p w:rsidR="00D63FE5" w:rsidRPr="00A66633" w:rsidRDefault="00D63FE5" w:rsidP="00A66633">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A66633">
        <w:rPr>
          <w:rFonts w:ascii="Times New Roman" w:hAnsi="Times New Roman"/>
          <w:sz w:val="28"/>
          <w:szCs w:val="28"/>
          <w:lang w:eastAsia="ru-RU"/>
        </w:rPr>
        <w:t>Планы маркетинга могут подразделяться по характеру поставленных целей, но чаще всего разрабатываются оперативные (ежегодные) планы маркетинга и планы маркетинга по новому продукту.</w:t>
      </w:r>
    </w:p>
    <w:p w:rsidR="00D63FE5" w:rsidRPr="00A66633" w:rsidRDefault="00D63FE5" w:rsidP="00A66633">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A66633">
        <w:rPr>
          <w:rFonts w:ascii="Times New Roman" w:hAnsi="Times New Roman"/>
          <w:sz w:val="28"/>
          <w:szCs w:val="28"/>
          <w:lang w:eastAsia="ru-RU"/>
        </w:rPr>
        <w:t>Основная задача плана маркетинга по новому продукту — получить соответствующие инвестиции для разработки и выведения его на рынок. Оперативный (ежегодный) план маркетинга разрабатывается для тех продуктов, которые уже присутствуют на рынке.</w:t>
      </w:r>
    </w:p>
    <w:p w:rsidR="00D63FE5" w:rsidRPr="00A66633" w:rsidRDefault="00D63FE5" w:rsidP="00A66633">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A66633">
        <w:rPr>
          <w:rFonts w:ascii="Times New Roman" w:hAnsi="Times New Roman"/>
          <w:sz w:val="28"/>
          <w:szCs w:val="28"/>
          <w:lang w:eastAsia="ru-RU"/>
        </w:rPr>
        <w:t>Каждый план маркетинга, исходя из конкретных задач, должен иметь определенную структуру, в которой логическим образом учитывалась бы любая полезная информация. Для небольших фирм план маркетинга является идентичным бизнес-плану. Здесь либо бизнес-план должен содержать значительную маркетинговую часть, либо план маркетинга должен дополняться финансовыми, производственными и техническими данными. План маркетинга может быть следующим.</w:t>
      </w:r>
    </w:p>
    <w:p w:rsidR="00D63FE5" w:rsidRPr="00A66633" w:rsidRDefault="00D63FE5" w:rsidP="00A66633">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A66633">
        <w:rPr>
          <w:rFonts w:ascii="Times New Roman" w:hAnsi="Times New Roman"/>
          <w:sz w:val="28"/>
          <w:szCs w:val="28"/>
          <w:lang w:val="en-US" w:eastAsia="ru-RU"/>
        </w:rPr>
        <w:t>I</w:t>
      </w:r>
      <w:r w:rsidRPr="00A66633">
        <w:rPr>
          <w:rFonts w:ascii="Times New Roman" w:hAnsi="Times New Roman"/>
          <w:sz w:val="28"/>
          <w:szCs w:val="28"/>
          <w:lang w:eastAsia="ru-RU"/>
        </w:rPr>
        <w:t xml:space="preserve">. </w:t>
      </w:r>
      <w:r w:rsidRPr="00A66633">
        <w:rPr>
          <w:rFonts w:ascii="Times New Roman" w:hAnsi="Times New Roman"/>
          <w:iCs/>
          <w:sz w:val="28"/>
          <w:szCs w:val="28"/>
          <w:lang w:eastAsia="ru-RU"/>
        </w:rPr>
        <w:t xml:space="preserve">Введение. </w:t>
      </w:r>
      <w:r w:rsidRPr="00A66633">
        <w:rPr>
          <w:rFonts w:ascii="Times New Roman" w:hAnsi="Times New Roman"/>
          <w:sz w:val="28"/>
          <w:szCs w:val="28"/>
          <w:lang w:eastAsia="ru-RU"/>
        </w:rPr>
        <w:t>С него начинается разработка плана. Во введении излагаются все необходимые предпосылки, послужившие исходным пунктом для проведения маркетинга. Но обычно окончательный текст введения пишется в самом конце вместе с резюме.</w:t>
      </w:r>
    </w:p>
    <w:p w:rsidR="00D63FE5" w:rsidRPr="00A66633" w:rsidRDefault="00D63FE5" w:rsidP="00A66633">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A66633">
        <w:rPr>
          <w:rFonts w:ascii="Times New Roman" w:hAnsi="Times New Roman"/>
          <w:sz w:val="28"/>
          <w:szCs w:val="28"/>
          <w:lang w:val="en-US" w:eastAsia="ru-RU"/>
        </w:rPr>
        <w:t>II</w:t>
      </w:r>
      <w:r w:rsidRPr="00A66633">
        <w:rPr>
          <w:rFonts w:ascii="Times New Roman" w:hAnsi="Times New Roman"/>
          <w:sz w:val="28"/>
          <w:szCs w:val="28"/>
          <w:lang w:eastAsia="ru-RU"/>
        </w:rPr>
        <w:t xml:space="preserve">. </w:t>
      </w:r>
      <w:r w:rsidRPr="00A66633">
        <w:rPr>
          <w:rFonts w:ascii="Times New Roman" w:hAnsi="Times New Roman"/>
          <w:iCs/>
          <w:sz w:val="28"/>
          <w:szCs w:val="28"/>
          <w:lang w:eastAsia="ru-RU"/>
        </w:rPr>
        <w:t xml:space="preserve">Ситуационный анализ. </w:t>
      </w:r>
      <w:r w:rsidRPr="00A66633">
        <w:rPr>
          <w:rFonts w:ascii="Times New Roman" w:hAnsi="Times New Roman"/>
          <w:sz w:val="28"/>
          <w:szCs w:val="28"/>
          <w:lang w:eastAsia="ru-RU"/>
        </w:rPr>
        <w:t>Он содержит значительный объем информации по окружающей среде, в которой функционирует фирма. Всю эту среду можно представить в виде четырех типов сред: ситуационной среды, нейтрального окружения, конкурентной среды и среды самой фирмы.</w:t>
      </w:r>
    </w:p>
    <w:p w:rsidR="00D63FE5" w:rsidRPr="00A66633" w:rsidRDefault="00D63FE5" w:rsidP="00A66633">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A66633">
        <w:rPr>
          <w:rFonts w:ascii="Times New Roman" w:hAnsi="Times New Roman"/>
          <w:sz w:val="28"/>
          <w:szCs w:val="28"/>
          <w:lang w:eastAsia="ru-RU"/>
        </w:rPr>
        <w:t>Ситуационный анализ представляет по сути дела «внутреннюю ревизию» деятельности фирмы в ее взаимодействии с окружающей средой и проводится периодически (обычно 1—2 раза в год). Основная задача его — оценивать состояние, в котором находится фирма, составлять прогноз того, что может ожидать фирму при существующем положении дел, и выявлять влияние различных факторов окружающей среды. Для этого необходимо ответить на множество вопросов, число которых может превышать несколько сотен.</w:t>
      </w:r>
    </w:p>
    <w:p w:rsidR="00D63FE5" w:rsidRPr="00A66633" w:rsidRDefault="00D63FE5" w:rsidP="00A66633">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A66633">
        <w:rPr>
          <w:rFonts w:ascii="Times New Roman" w:hAnsi="Times New Roman"/>
          <w:sz w:val="28"/>
          <w:szCs w:val="28"/>
          <w:lang w:eastAsia="ru-RU"/>
        </w:rPr>
        <w:t>Именно ответы на эти вопросы и составляют первый этап ситуационного анализа. А второй этап — это оценка полученной информации с точки зрения того, насколько складывающаяся ситуация способствует или препятствует фирме в достижении поставленных целей. Как видно из плана маркетинга, ситуационный анализ требует и определенного времени, и привлечения высококвалифицированных специалистов, способных выдавать объективные оценки.</w:t>
      </w:r>
    </w:p>
    <w:p w:rsidR="00D63FE5" w:rsidRPr="00A66633" w:rsidRDefault="00D63FE5" w:rsidP="00A66633">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A66633">
        <w:rPr>
          <w:rFonts w:ascii="Times New Roman" w:hAnsi="Times New Roman"/>
          <w:sz w:val="28"/>
          <w:szCs w:val="28"/>
          <w:lang w:val="en-US" w:eastAsia="ru-RU"/>
        </w:rPr>
        <w:t>III</w:t>
      </w:r>
      <w:r w:rsidRPr="00A66633">
        <w:rPr>
          <w:rFonts w:ascii="Times New Roman" w:hAnsi="Times New Roman"/>
          <w:sz w:val="28"/>
          <w:szCs w:val="28"/>
          <w:lang w:eastAsia="ru-RU"/>
        </w:rPr>
        <w:t xml:space="preserve">. </w:t>
      </w:r>
      <w:r w:rsidRPr="00A66633">
        <w:rPr>
          <w:rFonts w:ascii="Times New Roman" w:hAnsi="Times New Roman"/>
          <w:iCs/>
          <w:sz w:val="28"/>
          <w:szCs w:val="28"/>
          <w:lang w:eastAsia="ru-RU"/>
        </w:rPr>
        <w:t xml:space="preserve">Целевой рынок. </w:t>
      </w:r>
      <w:r w:rsidRPr="00A66633">
        <w:rPr>
          <w:rFonts w:ascii="Times New Roman" w:hAnsi="Times New Roman"/>
          <w:sz w:val="28"/>
          <w:szCs w:val="28"/>
          <w:lang w:eastAsia="ru-RU"/>
        </w:rPr>
        <w:t>В нем дается описание клиентов (социальное положение, мотивации, которыми руководствуются при совершении покупок, частота и объемы покупок), объясняются причины выбора целевого рынка, а также рассматривается порядок определения этого рынка, который обычно осуществляется в следующей последовательности:</w:t>
      </w:r>
    </w:p>
    <w:p w:rsidR="00D63FE5" w:rsidRPr="00A66633" w:rsidRDefault="00D63FE5" w:rsidP="00A66633">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A66633">
        <w:rPr>
          <w:rFonts w:ascii="Times New Roman" w:hAnsi="Times New Roman"/>
          <w:sz w:val="28"/>
          <w:szCs w:val="28"/>
          <w:lang w:eastAsia="ru-RU"/>
        </w:rPr>
        <w:t>анализ демографических факторов (возраст, доход, образование);</w:t>
      </w:r>
    </w:p>
    <w:p w:rsidR="00D63FE5" w:rsidRPr="00A66633" w:rsidRDefault="00D63FE5" w:rsidP="00A66633">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A66633">
        <w:rPr>
          <w:rFonts w:ascii="Times New Roman" w:hAnsi="Times New Roman"/>
          <w:sz w:val="28"/>
          <w:szCs w:val="28"/>
          <w:lang w:eastAsia="ru-RU"/>
        </w:rPr>
        <w:t>анализ географических факторов (местоположение, климатические особенности);</w:t>
      </w:r>
    </w:p>
    <w:p w:rsidR="00D63FE5" w:rsidRPr="00A66633" w:rsidRDefault="00D63FE5" w:rsidP="00A66633">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A66633">
        <w:rPr>
          <w:rFonts w:ascii="Times New Roman" w:hAnsi="Times New Roman"/>
          <w:sz w:val="28"/>
          <w:szCs w:val="28"/>
          <w:lang w:eastAsia="ru-RU"/>
        </w:rPr>
        <w:t>анализ психографических факторов (процесс принятия решения о покупке);</w:t>
      </w:r>
    </w:p>
    <w:p w:rsidR="00D63FE5" w:rsidRPr="00A66633" w:rsidRDefault="00D63FE5" w:rsidP="00A66633">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A66633">
        <w:rPr>
          <w:rFonts w:ascii="Times New Roman" w:hAnsi="Times New Roman"/>
          <w:sz w:val="28"/>
          <w:szCs w:val="28"/>
          <w:lang w:eastAsia="ru-RU"/>
        </w:rPr>
        <w:t>анализ стиля жизни (род деятельности клиентов, их интересы и мнения).</w:t>
      </w:r>
    </w:p>
    <w:p w:rsidR="00745AAE" w:rsidRPr="00A66633" w:rsidRDefault="00D63FE5" w:rsidP="00A66633">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A66633">
        <w:rPr>
          <w:rFonts w:ascii="Times New Roman" w:hAnsi="Times New Roman"/>
          <w:sz w:val="28"/>
          <w:szCs w:val="28"/>
          <w:lang w:val="en-US" w:eastAsia="ru-RU"/>
        </w:rPr>
        <w:t>IV</w:t>
      </w:r>
      <w:r w:rsidRPr="00A66633">
        <w:rPr>
          <w:rFonts w:ascii="Times New Roman" w:hAnsi="Times New Roman"/>
          <w:sz w:val="28"/>
          <w:szCs w:val="28"/>
          <w:lang w:eastAsia="ru-RU"/>
        </w:rPr>
        <w:t xml:space="preserve">. </w:t>
      </w:r>
      <w:r w:rsidRPr="00A66633">
        <w:rPr>
          <w:rFonts w:ascii="Times New Roman" w:hAnsi="Times New Roman"/>
          <w:iCs/>
          <w:sz w:val="28"/>
          <w:szCs w:val="28"/>
          <w:lang w:eastAsia="ru-RU"/>
        </w:rPr>
        <w:t xml:space="preserve">Проблемы и возможности. </w:t>
      </w:r>
      <w:r w:rsidRPr="00A66633">
        <w:rPr>
          <w:rFonts w:ascii="Times New Roman" w:hAnsi="Times New Roman"/>
          <w:sz w:val="28"/>
          <w:szCs w:val="28"/>
          <w:lang w:eastAsia="ru-RU"/>
        </w:rPr>
        <w:t>В этом разделе на основе информации, полученной в предыдущих разделах, приводится более подробный перечень проблем и возможностей, присущих данной ситуации. При составлении этого раздела плана важно предвидеть</w:t>
      </w:r>
      <w:r w:rsidR="00745AAE" w:rsidRPr="00A66633">
        <w:rPr>
          <w:rFonts w:ascii="Times New Roman" w:hAnsi="Times New Roman"/>
          <w:sz w:val="28"/>
          <w:szCs w:val="28"/>
          <w:lang w:eastAsia="ru-RU"/>
        </w:rPr>
        <w:t xml:space="preserve"> потенциальные проблемы, которые реально могут возникнуть, и предусмотреть меры, которые следует предпринять для их решения. Потенциальные проблемы могут возникнуть при формулировании стратегии и тактики маркетинга, например, когда речь пойдет о противодействии со стороны конкурентов.</w:t>
      </w:r>
    </w:p>
    <w:p w:rsidR="00745AAE" w:rsidRPr="00A66633" w:rsidRDefault="00745AAE" w:rsidP="00A66633">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A66633">
        <w:rPr>
          <w:rFonts w:ascii="Times New Roman" w:hAnsi="Times New Roman"/>
          <w:sz w:val="28"/>
          <w:szCs w:val="28"/>
          <w:lang w:val="en-US" w:eastAsia="ru-RU"/>
        </w:rPr>
        <w:t>V</w:t>
      </w:r>
      <w:r w:rsidRPr="00A66633">
        <w:rPr>
          <w:rFonts w:ascii="Times New Roman" w:hAnsi="Times New Roman"/>
          <w:sz w:val="28"/>
          <w:szCs w:val="28"/>
          <w:lang w:eastAsia="ru-RU"/>
        </w:rPr>
        <w:t xml:space="preserve">. </w:t>
      </w:r>
      <w:r w:rsidRPr="00A66633">
        <w:rPr>
          <w:rFonts w:ascii="Times New Roman" w:hAnsi="Times New Roman"/>
          <w:iCs/>
          <w:sz w:val="28"/>
          <w:szCs w:val="28"/>
          <w:lang w:eastAsia="ru-RU"/>
        </w:rPr>
        <w:t xml:space="preserve">Целы и задачи маркетинга. </w:t>
      </w:r>
      <w:r w:rsidRPr="00A66633">
        <w:rPr>
          <w:rFonts w:ascii="Times New Roman" w:hAnsi="Times New Roman"/>
          <w:sz w:val="28"/>
          <w:szCs w:val="28"/>
          <w:lang w:eastAsia="ru-RU"/>
        </w:rPr>
        <w:t>Цели устанавливаются на чисто качественном уровне, например выведение продукта на рынок или установление лидерства на данном рынке. Задачи формулируются обычно на количественном уровне, например достижение объема продаж 10000 единиц продукта в течение года или обеспечение определенного дохода от инвестиций.</w:t>
      </w:r>
    </w:p>
    <w:p w:rsidR="00745AAE" w:rsidRPr="00A66633" w:rsidRDefault="00745AAE" w:rsidP="00A66633">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A66633">
        <w:rPr>
          <w:rFonts w:ascii="Times New Roman" w:hAnsi="Times New Roman"/>
          <w:sz w:val="28"/>
          <w:szCs w:val="28"/>
          <w:lang w:val="en-US" w:eastAsia="ru-RU"/>
        </w:rPr>
        <w:t>VI</w:t>
      </w:r>
      <w:r w:rsidRPr="00A66633">
        <w:rPr>
          <w:rFonts w:ascii="Times New Roman" w:hAnsi="Times New Roman"/>
          <w:sz w:val="28"/>
          <w:szCs w:val="28"/>
          <w:lang w:eastAsia="ru-RU"/>
        </w:rPr>
        <w:t xml:space="preserve">. </w:t>
      </w:r>
      <w:r w:rsidRPr="00A66633">
        <w:rPr>
          <w:rFonts w:ascii="Times New Roman" w:hAnsi="Times New Roman"/>
          <w:iCs/>
          <w:sz w:val="28"/>
          <w:szCs w:val="28"/>
          <w:lang w:eastAsia="ru-RU"/>
        </w:rPr>
        <w:t xml:space="preserve">Стратегия маркетинга. </w:t>
      </w:r>
      <w:r w:rsidRPr="00A66633">
        <w:rPr>
          <w:rFonts w:ascii="Times New Roman" w:hAnsi="Times New Roman"/>
          <w:sz w:val="28"/>
          <w:szCs w:val="28"/>
          <w:lang w:eastAsia="ru-RU"/>
        </w:rPr>
        <w:t>В этом разделе плана следует дать описание того, что необходимо сделать для достижения поставленных целей, причем стратегия маркетинга может заключаться, например, в создании продукта, отличающегося от продуктов конкурентов, либо в позиционировании продукта по отношению к другим продуктам на рынке, либо в занятии определенной ниши рынка. Кроме того, в этом разделе должна предусматриваться реакция конкурентов, когда будет реализовываться выбранная фирмой стратегия маркетинга.</w:t>
      </w:r>
    </w:p>
    <w:p w:rsidR="00745AAE" w:rsidRPr="00A66633" w:rsidRDefault="00745AAE" w:rsidP="00A66633">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A66633">
        <w:rPr>
          <w:rFonts w:ascii="Times New Roman" w:hAnsi="Times New Roman"/>
          <w:sz w:val="28"/>
          <w:szCs w:val="28"/>
          <w:lang w:val="en-US" w:eastAsia="ru-RU"/>
        </w:rPr>
        <w:t>VII</w:t>
      </w:r>
      <w:r w:rsidRPr="00A66633">
        <w:rPr>
          <w:rFonts w:ascii="Times New Roman" w:hAnsi="Times New Roman"/>
          <w:sz w:val="28"/>
          <w:szCs w:val="28"/>
          <w:lang w:eastAsia="ru-RU"/>
        </w:rPr>
        <w:t xml:space="preserve">. </w:t>
      </w:r>
      <w:r w:rsidRPr="00A66633">
        <w:rPr>
          <w:rFonts w:ascii="Times New Roman" w:hAnsi="Times New Roman"/>
          <w:iCs/>
          <w:sz w:val="28"/>
          <w:szCs w:val="28"/>
          <w:lang w:eastAsia="ru-RU"/>
        </w:rPr>
        <w:t xml:space="preserve">Тактические действия маркетинга. </w:t>
      </w:r>
      <w:r w:rsidRPr="00A66633">
        <w:rPr>
          <w:rFonts w:ascii="Times New Roman" w:hAnsi="Times New Roman"/>
          <w:sz w:val="28"/>
          <w:szCs w:val="28"/>
          <w:lang w:eastAsia="ru-RU"/>
        </w:rPr>
        <w:t>В этом разделе плана необходимо представить каждое конкретное тактическое действие, необходимое для реализации стратегии маркетинга. Эти действия связаны со стратегическими переменными маркетинга — самим товаром, его ценой, распределением и продвижением на рынке.</w:t>
      </w:r>
    </w:p>
    <w:p w:rsidR="00745AAE" w:rsidRPr="00A66633" w:rsidRDefault="00745AAE" w:rsidP="00A66633">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A66633">
        <w:rPr>
          <w:rFonts w:ascii="Times New Roman" w:hAnsi="Times New Roman"/>
          <w:sz w:val="28"/>
          <w:szCs w:val="28"/>
          <w:lang w:val="en-US" w:eastAsia="ru-RU"/>
        </w:rPr>
        <w:t>VIII</w:t>
      </w:r>
      <w:r w:rsidRPr="00A66633">
        <w:rPr>
          <w:rFonts w:ascii="Times New Roman" w:hAnsi="Times New Roman"/>
          <w:sz w:val="28"/>
          <w:szCs w:val="28"/>
          <w:lang w:eastAsia="ru-RU"/>
        </w:rPr>
        <w:t xml:space="preserve">. </w:t>
      </w:r>
      <w:r w:rsidRPr="00A66633">
        <w:rPr>
          <w:rFonts w:ascii="Times New Roman" w:hAnsi="Times New Roman"/>
          <w:iCs/>
          <w:sz w:val="28"/>
          <w:szCs w:val="28"/>
          <w:lang w:eastAsia="ru-RU"/>
        </w:rPr>
        <w:t xml:space="preserve">Реализация и контроль. </w:t>
      </w:r>
      <w:r w:rsidRPr="00A66633">
        <w:rPr>
          <w:rFonts w:ascii="Times New Roman" w:hAnsi="Times New Roman"/>
          <w:sz w:val="28"/>
          <w:szCs w:val="28"/>
          <w:lang w:eastAsia="ru-RU"/>
        </w:rPr>
        <w:t>Здесь разделе плана приводится расчет безубыточности для оценки соотношений между доходами от продаж товара, постоянными и переменными издержками. Здесь же следует показывать ежемесячное движение наличных средств и рассчитывать начальные цены в месячном бюджете. В этом случае в процессе реализации плана будет легче контролировать расходование средств и знать, где необходимо их урезать или перераспределять.</w:t>
      </w:r>
    </w:p>
    <w:p w:rsidR="00745AAE" w:rsidRPr="00A66633" w:rsidRDefault="00745AAE" w:rsidP="00A66633">
      <w:pPr>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A66633">
        <w:rPr>
          <w:rFonts w:ascii="Times New Roman" w:hAnsi="Times New Roman"/>
          <w:sz w:val="28"/>
          <w:szCs w:val="28"/>
          <w:lang w:val="en-US" w:eastAsia="ru-RU"/>
        </w:rPr>
        <w:t>I</w:t>
      </w:r>
      <w:r w:rsidRPr="00A66633">
        <w:rPr>
          <w:rFonts w:ascii="Times New Roman" w:hAnsi="Times New Roman"/>
          <w:sz w:val="28"/>
          <w:szCs w:val="28"/>
          <w:lang w:eastAsia="ru-RU"/>
        </w:rPr>
        <w:t xml:space="preserve">.. </w:t>
      </w:r>
      <w:r w:rsidRPr="00A66633">
        <w:rPr>
          <w:rFonts w:ascii="Times New Roman" w:hAnsi="Times New Roman"/>
          <w:iCs/>
          <w:sz w:val="28"/>
          <w:szCs w:val="28"/>
          <w:lang w:eastAsia="ru-RU"/>
        </w:rPr>
        <w:t xml:space="preserve">Резюме. </w:t>
      </w:r>
      <w:r w:rsidRPr="00A66633">
        <w:rPr>
          <w:rFonts w:ascii="Times New Roman" w:hAnsi="Times New Roman"/>
          <w:sz w:val="28"/>
          <w:szCs w:val="28"/>
          <w:lang w:eastAsia="ru-RU"/>
        </w:rPr>
        <w:t>Оно содержит сжатое изложение основных положений плана и акцентирует внимание на тех достоинствах и преимуществах, которые может обеспечить фирме предлагаемый план для достижения поставленных ею целей.</w:t>
      </w:r>
    </w:p>
    <w:p w:rsidR="009E7A71" w:rsidRPr="00A66633" w:rsidRDefault="00745AAE" w:rsidP="00A66633">
      <w:pPr>
        <w:spacing w:after="0" w:line="360" w:lineRule="auto"/>
        <w:ind w:firstLine="709"/>
        <w:jc w:val="both"/>
        <w:rPr>
          <w:rFonts w:ascii="Times New Roman" w:hAnsi="Times New Roman"/>
          <w:sz w:val="28"/>
          <w:szCs w:val="28"/>
          <w:lang w:eastAsia="ru-RU"/>
        </w:rPr>
      </w:pPr>
      <w:r w:rsidRPr="00A66633">
        <w:rPr>
          <w:rFonts w:ascii="Times New Roman" w:hAnsi="Times New Roman"/>
          <w:sz w:val="28"/>
          <w:szCs w:val="28"/>
          <w:lang w:eastAsia="ru-RU"/>
        </w:rPr>
        <w:t>В последний раздел плана можно включить дополнительные информационные материалы, представляющие определенный интерес при более детальном рассмотрении существа изложенных в плане проблем.</w:t>
      </w:r>
    </w:p>
    <w:p w:rsidR="009E7A71" w:rsidRPr="00D804E3" w:rsidRDefault="00D804E3" w:rsidP="00D804E3">
      <w:pPr>
        <w:spacing w:after="0" w:line="360" w:lineRule="auto"/>
        <w:ind w:firstLine="709"/>
        <w:jc w:val="center"/>
        <w:rPr>
          <w:rFonts w:ascii="Times New Roman" w:hAnsi="Times New Roman"/>
          <w:b/>
          <w:i/>
          <w:sz w:val="28"/>
          <w:szCs w:val="28"/>
        </w:rPr>
      </w:pPr>
      <w:r>
        <w:rPr>
          <w:rFonts w:ascii="Times New Roman" w:hAnsi="Times New Roman"/>
          <w:sz w:val="28"/>
          <w:szCs w:val="28"/>
          <w:lang w:eastAsia="ru-RU"/>
        </w:rPr>
        <w:br w:type="page"/>
      </w:r>
      <w:r w:rsidR="009E7A71" w:rsidRPr="00D804E3">
        <w:rPr>
          <w:rFonts w:ascii="Times New Roman" w:hAnsi="Times New Roman"/>
          <w:b/>
          <w:i/>
          <w:sz w:val="28"/>
          <w:szCs w:val="28"/>
        </w:rPr>
        <w:t>Список используемой литературы:</w:t>
      </w:r>
    </w:p>
    <w:p w:rsidR="00DC2C36" w:rsidRPr="00A66633" w:rsidRDefault="00DC2C36" w:rsidP="00A66633">
      <w:pPr>
        <w:spacing w:after="0" w:line="360" w:lineRule="auto"/>
        <w:ind w:firstLine="709"/>
        <w:jc w:val="both"/>
        <w:rPr>
          <w:rFonts w:ascii="Times New Roman" w:hAnsi="Times New Roman"/>
          <w:sz w:val="28"/>
          <w:szCs w:val="28"/>
        </w:rPr>
      </w:pPr>
    </w:p>
    <w:p w:rsidR="00DC2C36" w:rsidRPr="00A66633" w:rsidRDefault="00DC2C36" w:rsidP="00D804E3">
      <w:pPr>
        <w:numPr>
          <w:ilvl w:val="0"/>
          <w:numId w:val="1"/>
        </w:numPr>
        <w:shd w:val="clear" w:color="auto" w:fill="FFFFFF"/>
        <w:autoSpaceDE w:val="0"/>
        <w:autoSpaceDN w:val="0"/>
        <w:adjustRightInd w:val="0"/>
        <w:spacing w:after="0" w:line="360" w:lineRule="auto"/>
        <w:ind w:left="0" w:firstLine="0"/>
        <w:jc w:val="both"/>
        <w:rPr>
          <w:rFonts w:ascii="Times New Roman" w:hAnsi="Times New Roman"/>
          <w:sz w:val="28"/>
          <w:szCs w:val="28"/>
        </w:rPr>
      </w:pPr>
      <w:r w:rsidRPr="00A66633">
        <w:rPr>
          <w:rFonts w:ascii="Times New Roman" w:hAnsi="Times New Roman"/>
          <w:sz w:val="28"/>
          <w:szCs w:val="28"/>
        </w:rPr>
        <w:t>Барышев А.Ф. Маркетинг: Уч. – М, 2008</w:t>
      </w:r>
    </w:p>
    <w:p w:rsidR="00DC2C36" w:rsidRPr="00A66633" w:rsidRDefault="00DC2C36" w:rsidP="00D804E3">
      <w:pPr>
        <w:numPr>
          <w:ilvl w:val="0"/>
          <w:numId w:val="1"/>
        </w:numPr>
        <w:shd w:val="clear" w:color="auto" w:fill="FFFFFF"/>
        <w:autoSpaceDE w:val="0"/>
        <w:autoSpaceDN w:val="0"/>
        <w:adjustRightInd w:val="0"/>
        <w:spacing w:after="0" w:line="360" w:lineRule="auto"/>
        <w:ind w:left="0" w:firstLine="0"/>
        <w:jc w:val="both"/>
        <w:rPr>
          <w:rFonts w:ascii="Times New Roman" w:hAnsi="Times New Roman"/>
          <w:sz w:val="28"/>
          <w:szCs w:val="28"/>
        </w:rPr>
      </w:pPr>
      <w:r w:rsidRPr="00A66633">
        <w:rPr>
          <w:rFonts w:ascii="Times New Roman" w:hAnsi="Times New Roman"/>
          <w:sz w:val="28"/>
          <w:szCs w:val="28"/>
        </w:rPr>
        <w:t>Белоусова С.Н. Маркетинг: Уч. пос. – Ростов-на Дону: Феникс, 2003</w:t>
      </w:r>
    </w:p>
    <w:p w:rsidR="00DC2C36" w:rsidRPr="00A66633" w:rsidRDefault="00DC2C36" w:rsidP="00D804E3">
      <w:pPr>
        <w:numPr>
          <w:ilvl w:val="0"/>
          <w:numId w:val="1"/>
        </w:numPr>
        <w:shd w:val="clear" w:color="auto" w:fill="FFFFFF"/>
        <w:autoSpaceDE w:val="0"/>
        <w:autoSpaceDN w:val="0"/>
        <w:adjustRightInd w:val="0"/>
        <w:spacing w:after="0" w:line="360" w:lineRule="auto"/>
        <w:ind w:left="0" w:firstLine="0"/>
        <w:jc w:val="both"/>
        <w:rPr>
          <w:rFonts w:ascii="Times New Roman" w:hAnsi="Times New Roman"/>
          <w:sz w:val="28"/>
          <w:szCs w:val="28"/>
        </w:rPr>
      </w:pPr>
      <w:r w:rsidRPr="00A66633">
        <w:rPr>
          <w:rFonts w:ascii="Times New Roman" w:hAnsi="Times New Roman"/>
          <w:sz w:val="28"/>
          <w:szCs w:val="28"/>
        </w:rPr>
        <w:t>Котлер Ф. Основы маркетинга. – М, 2005</w:t>
      </w:r>
    </w:p>
    <w:p w:rsidR="00DC2C36" w:rsidRPr="00A66633" w:rsidRDefault="00DC2C36" w:rsidP="00D804E3">
      <w:pPr>
        <w:numPr>
          <w:ilvl w:val="0"/>
          <w:numId w:val="1"/>
        </w:numPr>
        <w:shd w:val="clear" w:color="auto" w:fill="FFFFFF"/>
        <w:autoSpaceDE w:val="0"/>
        <w:autoSpaceDN w:val="0"/>
        <w:adjustRightInd w:val="0"/>
        <w:spacing w:after="0" w:line="360" w:lineRule="auto"/>
        <w:ind w:left="0" w:firstLine="0"/>
        <w:jc w:val="both"/>
        <w:rPr>
          <w:rFonts w:ascii="Times New Roman" w:hAnsi="Times New Roman"/>
          <w:sz w:val="28"/>
          <w:szCs w:val="28"/>
        </w:rPr>
      </w:pPr>
      <w:r w:rsidRPr="00A66633">
        <w:rPr>
          <w:rFonts w:ascii="Times New Roman" w:hAnsi="Times New Roman"/>
          <w:sz w:val="28"/>
          <w:szCs w:val="28"/>
        </w:rPr>
        <w:t>Немчин А.М. Основы маркетинга: Уч. пос. – М, 2006</w:t>
      </w:r>
    </w:p>
    <w:p w:rsidR="00DC2C36" w:rsidRPr="00A66633" w:rsidRDefault="00DC2C36" w:rsidP="00D804E3">
      <w:pPr>
        <w:numPr>
          <w:ilvl w:val="0"/>
          <w:numId w:val="1"/>
        </w:numPr>
        <w:shd w:val="clear" w:color="auto" w:fill="FFFFFF"/>
        <w:autoSpaceDE w:val="0"/>
        <w:autoSpaceDN w:val="0"/>
        <w:adjustRightInd w:val="0"/>
        <w:spacing w:after="0" w:line="360" w:lineRule="auto"/>
        <w:ind w:left="0" w:firstLine="0"/>
        <w:jc w:val="both"/>
        <w:rPr>
          <w:rFonts w:ascii="Times New Roman" w:hAnsi="Times New Roman"/>
          <w:sz w:val="28"/>
          <w:szCs w:val="28"/>
        </w:rPr>
      </w:pPr>
      <w:r w:rsidRPr="00A66633">
        <w:rPr>
          <w:rFonts w:ascii="Times New Roman" w:hAnsi="Times New Roman"/>
          <w:sz w:val="28"/>
          <w:szCs w:val="28"/>
        </w:rPr>
        <w:t>Ховард  К. Маркетинг. – М, 2006</w:t>
      </w:r>
      <w:bookmarkStart w:id="0" w:name="_GoBack"/>
      <w:bookmarkEnd w:id="0"/>
    </w:p>
    <w:sectPr w:rsidR="00DC2C36" w:rsidRPr="00A66633" w:rsidSect="00A66633">
      <w:footerReference w:type="default" r:id="rId8"/>
      <w:pgSz w:w="11906" w:h="16838" w:code="9"/>
      <w:pgMar w:top="1134" w:right="851" w:bottom="1134" w:left="1701" w:header="709"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45A9" w:rsidRDefault="008945A9" w:rsidP="009E7A71">
      <w:pPr>
        <w:spacing w:after="0" w:line="240" w:lineRule="auto"/>
      </w:pPr>
      <w:r>
        <w:separator/>
      </w:r>
    </w:p>
  </w:endnote>
  <w:endnote w:type="continuationSeparator" w:id="0">
    <w:p w:rsidR="008945A9" w:rsidRDefault="008945A9" w:rsidP="009E7A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7A71" w:rsidRDefault="006C4BE9">
    <w:pPr>
      <w:pStyle w:val="a7"/>
      <w:jc w:val="center"/>
    </w:pPr>
    <w:r>
      <w:rPr>
        <w:noProof/>
      </w:rPr>
      <w:t>1</w:t>
    </w:r>
  </w:p>
  <w:p w:rsidR="009E7A71" w:rsidRDefault="009E7A7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45A9" w:rsidRDefault="008945A9" w:rsidP="009E7A71">
      <w:pPr>
        <w:spacing w:after="0" w:line="240" w:lineRule="auto"/>
      </w:pPr>
      <w:r>
        <w:separator/>
      </w:r>
    </w:p>
  </w:footnote>
  <w:footnote w:type="continuationSeparator" w:id="0">
    <w:p w:rsidR="008945A9" w:rsidRDefault="008945A9" w:rsidP="009E7A7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B3B3B6B"/>
    <w:multiLevelType w:val="hybridMultilevel"/>
    <w:tmpl w:val="FB6E427A"/>
    <w:lvl w:ilvl="0" w:tplc="EFE85A92">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65176859"/>
    <w:multiLevelType w:val="hybridMultilevel"/>
    <w:tmpl w:val="BC86DF08"/>
    <w:lvl w:ilvl="0" w:tplc="CC182DC2">
      <w:start w:val="1"/>
      <w:numFmt w:val="bullet"/>
      <w:lvlText w:val=""/>
      <w:lvlJc w:val="left"/>
      <w:pPr>
        <w:tabs>
          <w:tab w:val="num" w:pos="2160"/>
        </w:tabs>
        <w:ind w:left="2160" w:hanging="360"/>
      </w:pPr>
      <w:rPr>
        <w:rFonts w:ascii="Symbol" w:hAnsi="Symbol" w:hint="default"/>
        <w:color w:val="auto"/>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E7A71"/>
    <w:rsid w:val="00083FAD"/>
    <w:rsid w:val="00097931"/>
    <w:rsid w:val="0023752F"/>
    <w:rsid w:val="003347EF"/>
    <w:rsid w:val="004D1D76"/>
    <w:rsid w:val="00617F96"/>
    <w:rsid w:val="006505D9"/>
    <w:rsid w:val="006B085B"/>
    <w:rsid w:val="006C4BE9"/>
    <w:rsid w:val="006F3676"/>
    <w:rsid w:val="00745AAE"/>
    <w:rsid w:val="00761936"/>
    <w:rsid w:val="00865E5F"/>
    <w:rsid w:val="008945A9"/>
    <w:rsid w:val="009E7A71"/>
    <w:rsid w:val="00A66633"/>
    <w:rsid w:val="00CE5170"/>
    <w:rsid w:val="00D63FE5"/>
    <w:rsid w:val="00D804E3"/>
    <w:rsid w:val="00DC2C36"/>
    <w:rsid w:val="00E94C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86"/>
    <o:shapelayout v:ext="edit">
      <o:idmap v:ext="edit" data="1"/>
      <o:rules v:ext="edit">
        <o:r id="V:Rule1" type="connector" idref="#_x0000_s1026"/>
        <o:r id="V:Rule2" type="connector" idref="#_x0000_s1031"/>
        <o:r id="V:Rule3" type="connector" idref="#_x0000_s1033"/>
        <o:r id="V:Rule4" type="connector" idref="#_x0000_s1034"/>
        <o:r id="V:Rule5" type="connector" idref="#_x0000_s1036"/>
        <o:r id="V:Rule6" type="connector" idref="#_x0000_s1038"/>
        <o:r id="V:Rule7" type="connector" idref="#_x0000_s1040"/>
        <o:r id="V:Rule8" type="connector" idref="#_x0000_s1042"/>
        <o:r id="V:Rule9" type="connector" idref="#_x0000_s1044"/>
        <o:r id="V:Rule10" type="connector" idref="#_x0000_s1045"/>
        <o:r id="V:Rule11" type="connector" idref="#_x0000_s1046"/>
        <o:r id="V:Rule12" type="connector" idref="#_x0000_s1047"/>
        <o:r id="V:Rule13" type="connector" idref="#_x0000_s1048"/>
        <o:r id="V:Rule14" type="connector" idref="#_x0000_s1049"/>
        <o:r id="V:Rule15" type="connector" idref="#_x0000_s1050"/>
        <o:r id="V:Rule16" type="connector" idref="#_x0000_s1051"/>
        <o:r id="V:Rule17" type="connector" idref="#_x0000_s1059"/>
        <o:r id="V:Rule18" type="connector" idref="#_x0000_s1061"/>
        <o:r id="V:Rule19" type="connector" idref="#_x0000_s1063"/>
        <o:r id="V:Rule20" type="connector" idref="#_x0000_s1064"/>
        <o:r id="V:Rule21" type="connector" idref="#_x0000_s1065"/>
        <o:r id="V:Rule22" type="connector" idref="#_x0000_s1069"/>
        <o:r id="V:Rule23" type="connector" idref="#_x0000_s1070"/>
        <o:r id="V:Rule24" type="connector" idref="#_x0000_s1071"/>
        <o:r id="V:Rule25" type="connector" idref="#_x0000_s1075"/>
        <o:r id="V:Rule26" type="connector" idref="#_x0000_s1076"/>
        <o:r id="V:Rule27" type="connector" idref="#_x0000_s1077"/>
        <o:r id="V:Rule28" type="connector" idref="#_x0000_s1078"/>
        <o:r id="V:Rule29" type="connector" idref="#_x0000_s1079"/>
        <o:r id="V:Rule30" type="connector" idref="#_x0000_s1081"/>
        <o:r id="V:Rule31" type="connector" idref="#_x0000_s1082"/>
        <o:r id="V:Rule32" type="connector" idref="#_x0000_s1083"/>
      </o:rules>
    </o:shapelayout>
  </w:shapeDefaults>
  <w:decimalSymbol w:val=","/>
  <w:listSeparator w:val=";"/>
  <w14:defaultImageDpi w14:val="0"/>
  <w15:chartTrackingRefBased/>
  <w15:docId w15:val="{83606802-956C-4CE7-9265-12B2C27D2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7A71"/>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E7A71"/>
    <w:pPr>
      <w:spacing w:after="0" w:line="240" w:lineRule="auto"/>
    </w:pPr>
    <w:rPr>
      <w:rFonts w:ascii="Tahoma" w:hAnsi="Tahoma" w:cs="Tahoma"/>
      <w:sz w:val="16"/>
      <w:szCs w:val="16"/>
    </w:rPr>
  </w:style>
  <w:style w:type="character" w:customStyle="1" w:styleId="a4">
    <w:name w:val="Текст выноски Знак"/>
    <w:link w:val="a3"/>
    <w:uiPriority w:val="99"/>
    <w:semiHidden/>
    <w:locked/>
    <w:rsid w:val="009E7A71"/>
    <w:rPr>
      <w:rFonts w:ascii="Tahoma" w:eastAsia="Times New Roman" w:hAnsi="Tahoma" w:cs="Tahoma"/>
      <w:sz w:val="16"/>
      <w:szCs w:val="16"/>
    </w:rPr>
  </w:style>
  <w:style w:type="paragraph" w:styleId="a5">
    <w:name w:val="header"/>
    <w:basedOn w:val="a"/>
    <w:link w:val="a6"/>
    <w:uiPriority w:val="99"/>
    <w:semiHidden/>
    <w:unhideWhenUsed/>
    <w:rsid w:val="009E7A71"/>
    <w:pPr>
      <w:tabs>
        <w:tab w:val="center" w:pos="4677"/>
        <w:tab w:val="right" w:pos="9355"/>
      </w:tabs>
      <w:spacing w:after="0" w:line="240" w:lineRule="auto"/>
    </w:pPr>
  </w:style>
  <w:style w:type="character" w:customStyle="1" w:styleId="a6">
    <w:name w:val="Верхний колонтитул Знак"/>
    <w:link w:val="a5"/>
    <w:uiPriority w:val="99"/>
    <w:semiHidden/>
    <w:locked/>
    <w:rsid w:val="009E7A71"/>
    <w:rPr>
      <w:rFonts w:ascii="Calibri" w:eastAsia="Times New Roman" w:hAnsi="Calibri" w:cs="Times New Roman"/>
    </w:rPr>
  </w:style>
  <w:style w:type="paragraph" w:styleId="a7">
    <w:name w:val="footer"/>
    <w:basedOn w:val="a"/>
    <w:link w:val="a8"/>
    <w:uiPriority w:val="99"/>
    <w:unhideWhenUsed/>
    <w:rsid w:val="009E7A71"/>
    <w:pPr>
      <w:tabs>
        <w:tab w:val="center" w:pos="4677"/>
        <w:tab w:val="right" w:pos="9355"/>
      </w:tabs>
      <w:spacing w:after="0" w:line="240" w:lineRule="auto"/>
    </w:pPr>
  </w:style>
  <w:style w:type="character" w:customStyle="1" w:styleId="a8">
    <w:name w:val="Нижний колонтитул Знак"/>
    <w:link w:val="a7"/>
    <w:uiPriority w:val="99"/>
    <w:locked/>
    <w:rsid w:val="009E7A71"/>
    <w:rPr>
      <w:rFonts w:ascii="Calibri" w:eastAsia="Times New Roman" w:hAnsi="Calibri" w:cs="Times New Roman"/>
    </w:rPr>
  </w:style>
  <w:style w:type="character" w:styleId="a9">
    <w:name w:val="Strong"/>
    <w:uiPriority w:val="99"/>
    <w:qFormat/>
    <w:rsid w:val="00DC2C36"/>
    <w:rPr>
      <w:rFonts w:cs="Times New Roman"/>
      <w:b/>
      <w:bCs/>
    </w:rPr>
  </w:style>
  <w:style w:type="paragraph" w:styleId="aa">
    <w:name w:val="Normal (Web)"/>
    <w:basedOn w:val="a"/>
    <w:uiPriority w:val="99"/>
    <w:rsid w:val="00DC2C36"/>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3864</Words>
  <Characters>22025</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admin</cp:lastModifiedBy>
  <cp:revision>2</cp:revision>
  <cp:lastPrinted>2010-02-03T21:07:00Z</cp:lastPrinted>
  <dcterms:created xsi:type="dcterms:W3CDTF">2014-02-24T13:52:00Z</dcterms:created>
  <dcterms:modified xsi:type="dcterms:W3CDTF">2014-02-24T13:52:00Z</dcterms:modified>
</cp:coreProperties>
</file>