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238" w:rsidRPr="00AA3120" w:rsidRDefault="00134238" w:rsidP="00AA3120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bookmarkStart w:id="0" w:name="_Toc343618047"/>
      <w:r w:rsidRPr="00AA3120">
        <w:rPr>
          <w:bCs/>
          <w:sz w:val="28"/>
          <w:szCs w:val="28"/>
        </w:rPr>
        <w:t>МИНИСТЕРСТВО ОБРАЗОВАНИЯ РЕСПУБЛИКИ БЕЛАРУСЬ</w:t>
      </w:r>
    </w:p>
    <w:p w:rsidR="00134238" w:rsidRPr="00AA3120" w:rsidRDefault="00134238" w:rsidP="00AA3120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AA3120">
        <w:rPr>
          <w:bCs/>
          <w:sz w:val="28"/>
          <w:szCs w:val="28"/>
        </w:rPr>
        <w:t>УО «БЕЛОРУССКИЙ ГОСУДАРСТВЕННЫЙ ЭКОНОМИЧЕСКИЙ УНИВЕРСИТЕТ»</w:t>
      </w:r>
    </w:p>
    <w:p w:rsidR="00134238" w:rsidRPr="00AA3120" w:rsidRDefault="00134238" w:rsidP="00AA3120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AA3120">
        <w:rPr>
          <w:bCs/>
          <w:sz w:val="28"/>
          <w:szCs w:val="28"/>
        </w:rPr>
        <w:t>БОБРУЙСКИЙ ФИЛИАЛ</w:t>
      </w:r>
    </w:p>
    <w:p w:rsidR="00773BDE" w:rsidRPr="00AA3120" w:rsidRDefault="00773BDE" w:rsidP="00AA3120">
      <w:pPr>
        <w:pStyle w:val="2"/>
        <w:spacing w:line="360" w:lineRule="auto"/>
        <w:ind w:firstLine="709"/>
        <w:jc w:val="center"/>
        <w:rPr>
          <w:sz w:val="28"/>
        </w:rPr>
      </w:pPr>
      <w:r w:rsidRPr="00AA3120">
        <w:rPr>
          <w:sz w:val="28"/>
        </w:rPr>
        <w:t>Кафедра «Э</w:t>
      </w:r>
      <w:r w:rsidR="00134238" w:rsidRPr="00AA3120">
        <w:rPr>
          <w:sz w:val="28"/>
        </w:rPr>
        <w:t>иУП</w:t>
      </w:r>
      <w:r w:rsidRPr="00AA3120">
        <w:rPr>
          <w:sz w:val="28"/>
        </w:rPr>
        <w:t>»</w:t>
      </w:r>
    </w:p>
    <w:p w:rsidR="00773BDE" w:rsidRPr="00AA3120" w:rsidRDefault="00773BDE" w:rsidP="00AA3120">
      <w:pPr>
        <w:spacing w:line="360" w:lineRule="auto"/>
        <w:ind w:firstLine="709"/>
        <w:jc w:val="both"/>
        <w:rPr>
          <w:sz w:val="28"/>
          <w:szCs w:val="44"/>
        </w:rPr>
      </w:pPr>
    </w:p>
    <w:p w:rsidR="00134238" w:rsidRPr="00AA3120" w:rsidRDefault="00134238" w:rsidP="00AA3120">
      <w:pPr>
        <w:spacing w:line="360" w:lineRule="auto"/>
        <w:ind w:firstLine="709"/>
        <w:jc w:val="both"/>
        <w:rPr>
          <w:sz w:val="28"/>
          <w:szCs w:val="44"/>
        </w:rPr>
      </w:pPr>
    </w:p>
    <w:p w:rsidR="00134238" w:rsidRPr="00AA3120" w:rsidRDefault="00134238" w:rsidP="00AA3120">
      <w:pPr>
        <w:spacing w:line="360" w:lineRule="auto"/>
        <w:ind w:firstLine="709"/>
        <w:jc w:val="both"/>
        <w:rPr>
          <w:sz w:val="28"/>
          <w:szCs w:val="44"/>
        </w:rPr>
      </w:pPr>
    </w:p>
    <w:p w:rsidR="00AA3120" w:rsidRDefault="00AA3120" w:rsidP="00AA3120">
      <w:pPr>
        <w:spacing w:line="360" w:lineRule="auto"/>
        <w:ind w:firstLine="709"/>
        <w:jc w:val="both"/>
        <w:rPr>
          <w:sz w:val="28"/>
          <w:szCs w:val="72"/>
        </w:rPr>
      </w:pPr>
    </w:p>
    <w:p w:rsidR="00AA3120" w:rsidRDefault="00AA3120" w:rsidP="00AA3120">
      <w:pPr>
        <w:spacing w:line="360" w:lineRule="auto"/>
        <w:ind w:firstLine="709"/>
        <w:jc w:val="both"/>
        <w:rPr>
          <w:sz w:val="28"/>
          <w:szCs w:val="72"/>
        </w:rPr>
      </w:pPr>
    </w:p>
    <w:p w:rsidR="00773BDE" w:rsidRPr="00AA3120" w:rsidRDefault="00773BDE" w:rsidP="00AA3120">
      <w:pPr>
        <w:spacing w:line="360" w:lineRule="auto"/>
        <w:ind w:firstLine="709"/>
        <w:jc w:val="center"/>
        <w:rPr>
          <w:b/>
          <w:sz w:val="28"/>
          <w:szCs w:val="72"/>
        </w:rPr>
      </w:pPr>
      <w:r w:rsidRPr="00AA3120">
        <w:rPr>
          <w:b/>
          <w:sz w:val="28"/>
          <w:szCs w:val="72"/>
        </w:rPr>
        <w:t>Контрольная работа</w:t>
      </w:r>
    </w:p>
    <w:p w:rsidR="00773BDE" w:rsidRPr="00AA3120" w:rsidRDefault="00773BDE" w:rsidP="00AA3120">
      <w:pPr>
        <w:pStyle w:val="25"/>
        <w:spacing w:line="360" w:lineRule="auto"/>
        <w:ind w:firstLine="709"/>
        <w:rPr>
          <w:b/>
          <w:sz w:val="28"/>
        </w:rPr>
      </w:pPr>
      <w:r w:rsidRPr="00AA3120">
        <w:rPr>
          <w:b/>
          <w:sz w:val="28"/>
        </w:rPr>
        <w:t xml:space="preserve">По дисциплине «Управление </w:t>
      </w:r>
      <w:r w:rsidR="00134238" w:rsidRPr="00AA3120">
        <w:rPr>
          <w:b/>
          <w:sz w:val="28"/>
        </w:rPr>
        <w:t>хозяйственным риском</w:t>
      </w:r>
      <w:r w:rsidRPr="00AA3120">
        <w:rPr>
          <w:b/>
          <w:sz w:val="28"/>
        </w:rPr>
        <w:t>»</w:t>
      </w:r>
    </w:p>
    <w:p w:rsidR="00773BDE" w:rsidRPr="00847E3E" w:rsidRDefault="00847E3E" w:rsidP="00847E3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47E3E">
        <w:rPr>
          <w:b/>
          <w:sz w:val="28"/>
          <w:szCs w:val="28"/>
        </w:rPr>
        <w:t>На тему: «Вариант № 21. Ситуативные и личностные аспекты риска на предприятии»</w:t>
      </w:r>
    </w:p>
    <w:p w:rsidR="00773BDE" w:rsidRPr="00AA3120" w:rsidRDefault="00773BDE" w:rsidP="00AA3120">
      <w:pPr>
        <w:spacing w:line="360" w:lineRule="auto"/>
        <w:ind w:firstLine="709"/>
        <w:jc w:val="both"/>
        <w:rPr>
          <w:sz w:val="28"/>
          <w:szCs w:val="40"/>
        </w:rPr>
      </w:pPr>
    </w:p>
    <w:p w:rsidR="00773BDE" w:rsidRPr="00AA3120" w:rsidRDefault="00773BDE" w:rsidP="00AA3120">
      <w:pPr>
        <w:spacing w:line="360" w:lineRule="auto"/>
        <w:ind w:firstLine="709"/>
        <w:jc w:val="both"/>
        <w:rPr>
          <w:sz w:val="28"/>
          <w:szCs w:val="40"/>
        </w:rPr>
      </w:pPr>
    </w:p>
    <w:p w:rsidR="00773BDE" w:rsidRPr="00AA3120" w:rsidRDefault="00773BDE" w:rsidP="00AA3120">
      <w:pPr>
        <w:spacing w:line="360" w:lineRule="auto"/>
        <w:ind w:firstLine="709"/>
        <w:jc w:val="both"/>
        <w:rPr>
          <w:sz w:val="28"/>
          <w:szCs w:val="40"/>
        </w:rPr>
      </w:pPr>
    </w:p>
    <w:p w:rsidR="00773BDE" w:rsidRPr="00AA3120" w:rsidRDefault="00773BDE" w:rsidP="00AA3120">
      <w:pPr>
        <w:spacing w:line="360" w:lineRule="auto"/>
        <w:ind w:firstLine="709"/>
        <w:jc w:val="right"/>
        <w:rPr>
          <w:sz w:val="28"/>
          <w:szCs w:val="40"/>
          <w:lang w:val="be-BY"/>
        </w:rPr>
      </w:pPr>
      <w:r w:rsidRPr="00AA3120">
        <w:rPr>
          <w:sz w:val="28"/>
          <w:szCs w:val="40"/>
        </w:rPr>
        <w:t>Студентки 6 курса</w:t>
      </w:r>
      <w:r w:rsidR="00AA3120">
        <w:rPr>
          <w:sz w:val="28"/>
          <w:szCs w:val="40"/>
        </w:rPr>
        <w:t xml:space="preserve"> </w:t>
      </w:r>
      <w:r w:rsidR="00134238" w:rsidRPr="00AA3120">
        <w:rPr>
          <w:sz w:val="28"/>
          <w:szCs w:val="40"/>
          <w:lang w:val="be-BY"/>
        </w:rPr>
        <w:t>Судько И.В.</w:t>
      </w:r>
    </w:p>
    <w:p w:rsidR="00134238" w:rsidRPr="00AA3120" w:rsidRDefault="00773BDE" w:rsidP="00AA3120">
      <w:pPr>
        <w:spacing w:line="360" w:lineRule="auto"/>
        <w:ind w:firstLine="709"/>
        <w:jc w:val="right"/>
        <w:rPr>
          <w:sz w:val="28"/>
          <w:szCs w:val="40"/>
          <w:lang w:val="be-BY"/>
        </w:rPr>
      </w:pPr>
      <w:r w:rsidRPr="00AA3120">
        <w:rPr>
          <w:sz w:val="28"/>
          <w:szCs w:val="40"/>
          <w:lang w:val="be-BY"/>
        </w:rPr>
        <w:t>Гр.ЭУПЗ-</w:t>
      </w:r>
      <w:r w:rsidR="00134238" w:rsidRPr="00AA3120">
        <w:rPr>
          <w:sz w:val="28"/>
          <w:szCs w:val="40"/>
          <w:lang w:val="be-BY"/>
        </w:rPr>
        <w:t>021</w:t>
      </w:r>
    </w:p>
    <w:p w:rsidR="00773BDE" w:rsidRPr="00AA3120" w:rsidRDefault="00134238" w:rsidP="00AA3120">
      <w:pPr>
        <w:spacing w:line="360" w:lineRule="auto"/>
        <w:ind w:firstLine="709"/>
        <w:jc w:val="right"/>
        <w:rPr>
          <w:sz w:val="28"/>
          <w:szCs w:val="40"/>
          <w:lang w:val="be-BY"/>
        </w:rPr>
      </w:pPr>
      <w:r w:rsidRPr="00AA3120">
        <w:rPr>
          <w:sz w:val="28"/>
          <w:szCs w:val="40"/>
          <w:lang w:val="be-BY"/>
        </w:rPr>
        <w:t>№ зач. Кн. - 20650</w:t>
      </w:r>
    </w:p>
    <w:p w:rsidR="00773BDE" w:rsidRPr="00AA3120" w:rsidRDefault="00773BDE" w:rsidP="00AA3120">
      <w:pPr>
        <w:spacing w:line="360" w:lineRule="auto"/>
        <w:ind w:firstLine="709"/>
        <w:jc w:val="right"/>
        <w:rPr>
          <w:sz w:val="28"/>
          <w:szCs w:val="40"/>
          <w:lang w:val="be-BY"/>
        </w:rPr>
      </w:pPr>
      <w:r w:rsidRPr="00AA3120">
        <w:rPr>
          <w:sz w:val="28"/>
          <w:szCs w:val="40"/>
          <w:lang w:val="be-BY"/>
        </w:rPr>
        <w:t>Руководитель</w:t>
      </w:r>
      <w:r w:rsidR="00AA3120">
        <w:rPr>
          <w:sz w:val="28"/>
          <w:szCs w:val="40"/>
          <w:lang w:val="be-BY"/>
        </w:rPr>
        <w:t xml:space="preserve"> </w:t>
      </w:r>
      <w:r w:rsidRPr="00AA3120">
        <w:rPr>
          <w:sz w:val="28"/>
          <w:szCs w:val="40"/>
          <w:lang w:val="be-BY"/>
        </w:rPr>
        <w:t>Г.П.Кобцева</w:t>
      </w:r>
    </w:p>
    <w:p w:rsidR="00773BDE" w:rsidRPr="00AA3120" w:rsidRDefault="00773BDE" w:rsidP="00AA3120">
      <w:pPr>
        <w:spacing w:line="360" w:lineRule="auto"/>
        <w:ind w:firstLine="709"/>
        <w:jc w:val="both"/>
        <w:rPr>
          <w:sz w:val="28"/>
          <w:szCs w:val="40"/>
          <w:lang w:val="be-BY"/>
        </w:rPr>
      </w:pPr>
    </w:p>
    <w:p w:rsidR="00134238" w:rsidRPr="00AA3120" w:rsidRDefault="00134238" w:rsidP="00AA3120">
      <w:pPr>
        <w:spacing w:line="360" w:lineRule="auto"/>
        <w:ind w:firstLine="709"/>
        <w:jc w:val="both"/>
        <w:rPr>
          <w:sz w:val="28"/>
          <w:lang w:val="be-BY"/>
        </w:rPr>
      </w:pPr>
    </w:p>
    <w:p w:rsidR="00134238" w:rsidRDefault="00134238" w:rsidP="00AA3120">
      <w:pPr>
        <w:spacing w:line="360" w:lineRule="auto"/>
        <w:ind w:firstLine="709"/>
        <w:jc w:val="both"/>
        <w:rPr>
          <w:sz w:val="28"/>
          <w:lang w:val="be-BY"/>
        </w:rPr>
      </w:pPr>
    </w:p>
    <w:p w:rsidR="00AA3120" w:rsidRDefault="00AA3120" w:rsidP="00AA3120">
      <w:pPr>
        <w:spacing w:line="360" w:lineRule="auto"/>
        <w:ind w:firstLine="709"/>
        <w:jc w:val="both"/>
        <w:rPr>
          <w:sz w:val="28"/>
          <w:lang w:val="be-BY"/>
        </w:rPr>
      </w:pPr>
    </w:p>
    <w:p w:rsidR="00AA3120" w:rsidRDefault="00AA3120" w:rsidP="00AA3120">
      <w:pPr>
        <w:spacing w:line="360" w:lineRule="auto"/>
        <w:ind w:firstLine="709"/>
        <w:jc w:val="both"/>
        <w:rPr>
          <w:sz w:val="28"/>
          <w:lang w:val="be-BY"/>
        </w:rPr>
      </w:pPr>
    </w:p>
    <w:p w:rsidR="00AA3120" w:rsidRDefault="00AA3120" w:rsidP="00AA3120">
      <w:pPr>
        <w:spacing w:line="360" w:lineRule="auto"/>
        <w:ind w:firstLine="709"/>
        <w:jc w:val="both"/>
        <w:rPr>
          <w:sz w:val="28"/>
          <w:lang w:val="be-BY"/>
        </w:rPr>
      </w:pPr>
    </w:p>
    <w:p w:rsidR="00AA3120" w:rsidRDefault="00AA3120" w:rsidP="00AA3120">
      <w:pPr>
        <w:spacing w:line="360" w:lineRule="auto"/>
        <w:ind w:firstLine="709"/>
        <w:jc w:val="both"/>
        <w:rPr>
          <w:sz w:val="28"/>
          <w:lang w:val="be-BY"/>
        </w:rPr>
      </w:pPr>
    </w:p>
    <w:p w:rsidR="00AA3120" w:rsidRPr="00AA3120" w:rsidRDefault="00AA3120" w:rsidP="00AA3120">
      <w:pPr>
        <w:spacing w:line="360" w:lineRule="auto"/>
        <w:ind w:firstLine="709"/>
        <w:jc w:val="both"/>
        <w:rPr>
          <w:sz w:val="28"/>
          <w:lang w:val="be-BY"/>
        </w:rPr>
      </w:pPr>
    </w:p>
    <w:p w:rsidR="00773BDE" w:rsidRPr="00AA3120" w:rsidRDefault="00134238" w:rsidP="00AA3120">
      <w:pPr>
        <w:spacing w:line="360" w:lineRule="auto"/>
        <w:ind w:firstLine="709"/>
        <w:jc w:val="center"/>
        <w:rPr>
          <w:sz w:val="28"/>
        </w:rPr>
      </w:pPr>
      <w:r w:rsidRPr="00AA3120">
        <w:rPr>
          <w:sz w:val="28"/>
          <w:lang w:val="be-BY"/>
        </w:rPr>
        <w:t>Бобруйск 2007</w:t>
      </w:r>
    </w:p>
    <w:p w:rsidR="00773BDE" w:rsidRPr="00AA3120" w:rsidRDefault="00AA3120" w:rsidP="00AA3120">
      <w:pPr>
        <w:pStyle w:val="FR1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sz w:val="28"/>
        </w:rPr>
        <w:br w:type="page"/>
      </w:r>
      <w:r w:rsidR="00773BDE" w:rsidRPr="00AA3120">
        <w:rPr>
          <w:rFonts w:ascii="Times New Roman" w:hAnsi="Times New Roman"/>
          <w:b/>
          <w:bCs/>
          <w:sz w:val="28"/>
          <w:szCs w:val="24"/>
        </w:rPr>
        <w:t>СОДЕРЖАНИЕ</w:t>
      </w:r>
    </w:p>
    <w:p w:rsidR="00773BDE" w:rsidRPr="00AA3120" w:rsidRDefault="00773BDE" w:rsidP="00AA3120">
      <w:pPr>
        <w:spacing w:line="360" w:lineRule="auto"/>
        <w:ind w:firstLine="709"/>
        <w:jc w:val="both"/>
        <w:rPr>
          <w:bCs/>
          <w:sz w:val="28"/>
        </w:rPr>
      </w:pPr>
    </w:p>
    <w:p w:rsidR="00773BDE" w:rsidRPr="00AA3120" w:rsidRDefault="00773BDE" w:rsidP="00AA3120">
      <w:pPr>
        <w:pStyle w:val="ad"/>
        <w:spacing w:line="360" w:lineRule="auto"/>
        <w:jc w:val="both"/>
        <w:rPr>
          <w:rFonts w:ascii="Times New Roman" w:hAnsi="Times New Roman"/>
          <w:b w:val="0"/>
        </w:rPr>
      </w:pPr>
      <w:r w:rsidRPr="00AA3120">
        <w:rPr>
          <w:rFonts w:ascii="Times New Roman" w:hAnsi="Times New Roman"/>
          <w:b w:val="0"/>
        </w:rPr>
        <w:t>ВВЕ</w:t>
      </w:r>
      <w:r w:rsidR="000A293D" w:rsidRPr="00AA3120">
        <w:rPr>
          <w:rFonts w:ascii="Times New Roman" w:hAnsi="Times New Roman"/>
          <w:b w:val="0"/>
        </w:rPr>
        <w:t>ДЕНИЕ</w:t>
      </w:r>
    </w:p>
    <w:p w:rsidR="00773BDE" w:rsidRPr="00AA3120" w:rsidRDefault="00773BDE" w:rsidP="00AA3120">
      <w:pPr>
        <w:pStyle w:val="ad"/>
        <w:spacing w:line="360" w:lineRule="auto"/>
        <w:jc w:val="both"/>
        <w:rPr>
          <w:rFonts w:ascii="Times New Roman" w:hAnsi="Times New Roman"/>
          <w:b w:val="0"/>
        </w:rPr>
      </w:pPr>
      <w:r w:rsidRPr="00AA3120">
        <w:rPr>
          <w:rFonts w:ascii="Times New Roman" w:hAnsi="Times New Roman"/>
          <w:b w:val="0"/>
        </w:rPr>
        <w:t>1.</w:t>
      </w:r>
      <w:r w:rsidR="009B5E32" w:rsidRPr="00AA3120">
        <w:rPr>
          <w:rFonts w:ascii="Times New Roman" w:hAnsi="Times New Roman"/>
          <w:b w:val="0"/>
        </w:rPr>
        <w:t xml:space="preserve"> Человеческий фактор как источник риска на базовом предприятии (на примере ЧУП «Универсал Бобруйск</w:t>
      </w:r>
    </w:p>
    <w:p w:rsidR="00773BDE" w:rsidRPr="00AA3120" w:rsidRDefault="00773BDE" w:rsidP="00AA3120">
      <w:pPr>
        <w:pStyle w:val="ad"/>
        <w:spacing w:line="360" w:lineRule="auto"/>
        <w:jc w:val="both"/>
        <w:rPr>
          <w:rFonts w:ascii="Times New Roman" w:hAnsi="Times New Roman"/>
          <w:b w:val="0"/>
        </w:rPr>
      </w:pPr>
      <w:r w:rsidRPr="00AA3120">
        <w:rPr>
          <w:rFonts w:ascii="Times New Roman" w:hAnsi="Times New Roman"/>
          <w:b w:val="0"/>
        </w:rPr>
        <w:t>2.</w:t>
      </w:r>
      <w:r w:rsidR="009B5E32" w:rsidRPr="00AA3120">
        <w:rPr>
          <w:rFonts w:ascii="Times New Roman" w:hAnsi="Times New Roman"/>
          <w:b w:val="0"/>
        </w:rPr>
        <w:t xml:space="preserve"> Анализ рискованного поведения</w:t>
      </w:r>
    </w:p>
    <w:p w:rsidR="00773BDE" w:rsidRPr="00AA3120" w:rsidRDefault="00773BDE" w:rsidP="00AA3120">
      <w:pPr>
        <w:pStyle w:val="ad"/>
        <w:spacing w:line="360" w:lineRule="auto"/>
        <w:jc w:val="both"/>
        <w:rPr>
          <w:rFonts w:ascii="Times New Roman" w:hAnsi="Times New Roman"/>
          <w:b w:val="0"/>
        </w:rPr>
      </w:pPr>
      <w:r w:rsidRPr="00AA3120">
        <w:rPr>
          <w:rFonts w:ascii="Times New Roman" w:hAnsi="Times New Roman"/>
          <w:b w:val="0"/>
        </w:rPr>
        <w:t>3.Задач</w:t>
      </w:r>
      <w:r w:rsidR="000A293D" w:rsidRPr="00AA3120">
        <w:rPr>
          <w:rFonts w:ascii="Times New Roman" w:hAnsi="Times New Roman"/>
          <w:b w:val="0"/>
        </w:rPr>
        <w:t>а</w:t>
      </w:r>
    </w:p>
    <w:p w:rsidR="00773BDE" w:rsidRPr="00AA3120" w:rsidRDefault="00773BDE" w:rsidP="00AA3120">
      <w:pPr>
        <w:pStyle w:val="ad"/>
        <w:spacing w:line="360" w:lineRule="auto"/>
        <w:jc w:val="both"/>
        <w:rPr>
          <w:rFonts w:ascii="Times New Roman" w:hAnsi="Times New Roman"/>
          <w:b w:val="0"/>
        </w:rPr>
      </w:pPr>
      <w:r w:rsidRPr="00AA3120">
        <w:rPr>
          <w:rFonts w:ascii="Times New Roman" w:hAnsi="Times New Roman"/>
          <w:b w:val="0"/>
        </w:rPr>
        <w:t>Заключен</w:t>
      </w:r>
      <w:r w:rsidR="000A293D" w:rsidRPr="00AA3120">
        <w:rPr>
          <w:rFonts w:ascii="Times New Roman" w:hAnsi="Times New Roman"/>
          <w:b w:val="0"/>
        </w:rPr>
        <w:t>ие</w:t>
      </w:r>
    </w:p>
    <w:p w:rsidR="00773BDE" w:rsidRPr="00AA3120" w:rsidRDefault="00773BDE" w:rsidP="00AA3120">
      <w:pPr>
        <w:pStyle w:val="ad"/>
        <w:spacing w:line="360" w:lineRule="auto"/>
        <w:jc w:val="both"/>
        <w:rPr>
          <w:rFonts w:ascii="Times New Roman" w:hAnsi="Times New Roman"/>
          <w:b w:val="0"/>
        </w:rPr>
      </w:pPr>
      <w:r w:rsidRPr="00AA3120">
        <w:rPr>
          <w:rFonts w:ascii="Times New Roman" w:hAnsi="Times New Roman"/>
          <w:b w:val="0"/>
        </w:rPr>
        <w:t>Список использованн</w:t>
      </w:r>
      <w:r w:rsidR="000A293D" w:rsidRPr="00AA3120">
        <w:rPr>
          <w:rFonts w:ascii="Times New Roman" w:hAnsi="Times New Roman"/>
          <w:b w:val="0"/>
        </w:rPr>
        <w:t>ой литературы</w:t>
      </w:r>
    </w:p>
    <w:p w:rsidR="00947E18" w:rsidRPr="00847E3E" w:rsidRDefault="00AA3120" w:rsidP="00847E3E">
      <w:pPr>
        <w:pStyle w:val="ad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</w:rPr>
        <w:br w:type="page"/>
      </w:r>
      <w:r w:rsidR="00947E18" w:rsidRPr="00847E3E">
        <w:rPr>
          <w:rFonts w:ascii="Times New Roman" w:hAnsi="Times New Roman"/>
          <w:szCs w:val="28"/>
        </w:rPr>
        <w:t>ВВЕДЕНИЕ</w:t>
      </w:r>
    </w:p>
    <w:p w:rsidR="00AA3120" w:rsidRDefault="00AA3120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47E18" w:rsidRPr="00AA3120" w:rsidRDefault="00947E18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Важнейший ресурс, органическая часть совокупного капитала любого субъекта хозяйствования — человеческий капитал. Воплощенный в знания, умение, опыт, профессионализм, он включает в хозяйственный оборот необходимые ресурсы и постоянно поддерживает их движение в направлении, обеспечивающим получение наибольших выгод. Однако при стечении неблагоприятных обстоятельств человеческий фактор может представлять существенный источник риска. В первую очередь, это — нарушение взаимодействия в системах "человек-предмет", "человек-машина", "человек-работа". Существе</w:t>
      </w:r>
      <w:r w:rsidR="00AA3120">
        <w:rPr>
          <w:sz w:val="28"/>
          <w:szCs w:val="28"/>
        </w:rPr>
        <w:t>нный успех в повседневной хозяй</w:t>
      </w:r>
      <w:r w:rsidRPr="00AA3120">
        <w:rPr>
          <w:sz w:val="28"/>
          <w:szCs w:val="28"/>
        </w:rPr>
        <w:t>ственной деятельности невозможен также без учета чистого риска потерь и условного риска получения дополнительных выгод или ущерба при воздействии работника, группы исполнителей своего коллектива, смежных организационных единиц на данный процесс в целях реализации потребностей и интересов сторон. Кроме того, к источникам неопределенности и риска, воспроизводимым человеческим фактором, относятся конкурирующие между собой контрагенты, преследующие свои экономические интересы и обусловливающие менее предсказуемые ситуации на рынке. И, наконец, риск провоцируется ростом пр</w:t>
      </w:r>
      <w:r w:rsidR="00AA3120">
        <w:rPr>
          <w:sz w:val="28"/>
          <w:szCs w:val="28"/>
        </w:rPr>
        <w:t>отиворечий меж</w:t>
      </w:r>
      <w:r w:rsidRPr="00AA3120">
        <w:rPr>
          <w:sz w:val="28"/>
          <w:szCs w:val="28"/>
        </w:rPr>
        <w:t>личностного характера в иерар</w:t>
      </w:r>
      <w:r w:rsidR="00AA3120">
        <w:rPr>
          <w:sz w:val="28"/>
          <w:szCs w:val="28"/>
        </w:rPr>
        <w:t>хии управления предприятием, не</w:t>
      </w:r>
      <w:r w:rsidRPr="00AA3120">
        <w:rPr>
          <w:sz w:val="28"/>
          <w:szCs w:val="28"/>
        </w:rPr>
        <w:t>компетентным и безответственным вторжением государственных чиновников в ход хозяйственной деятельности, внезапной смертью руководителя фирмы, вероятными поджогами и диверсиями, рэкетом.</w:t>
      </w:r>
    </w:p>
    <w:p w:rsidR="009B5E32" w:rsidRPr="00AA3120" w:rsidRDefault="00947E18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 xml:space="preserve">Случайные или преднамеренные нарушения в системах "человек-предмет", "человек-машина", "человек-работа" проявляются как в виде несчастного случая, так и в виде ущерба. Поэтому обеспечение безопасности и снижение риска потерь при всевозможных травмах, поломках, авариях и катастрофах было и остается одним из важных аспектов деятельности людей. </w:t>
      </w:r>
    </w:p>
    <w:p w:rsidR="00947E18" w:rsidRPr="00AA3120" w:rsidRDefault="00AA3120" w:rsidP="00AA3120">
      <w:pPr>
        <w:pStyle w:val="ad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br w:type="page"/>
      </w:r>
      <w:r w:rsidR="00773BDE" w:rsidRPr="00AA3120">
        <w:rPr>
          <w:rFonts w:ascii="Times New Roman" w:hAnsi="Times New Roman"/>
        </w:rPr>
        <w:t>1.</w:t>
      </w:r>
      <w:bookmarkEnd w:id="0"/>
      <w:r w:rsidR="009B5E32" w:rsidRPr="00AA3120">
        <w:rPr>
          <w:rFonts w:ascii="Times New Roman" w:hAnsi="Times New Roman"/>
        </w:rPr>
        <w:t xml:space="preserve"> Человеческий фактор как источник риска на базовом предприятии (на примере ЧУП «Универсал Бобруйск»)</w:t>
      </w:r>
    </w:p>
    <w:p w:rsidR="008F0058" w:rsidRPr="00AA3120" w:rsidRDefault="008F0058" w:rsidP="00AA3120">
      <w:pPr>
        <w:pStyle w:val="ad"/>
        <w:spacing w:line="360" w:lineRule="auto"/>
        <w:ind w:firstLine="709"/>
        <w:jc w:val="both"/>
        <w:rPr>
          <w:rFonts w:ascii="Times New Roman" w:hAnsi="Times New Roman"/>
          <w:b w:val="0"/>
        </w:rPr>
      </w:pPr>
    </w:p>
    <w:p w:rsidR="00947E18" w:rsidRPr="00AA3120" w:rsidRDefault="00947E18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В мире каждые три минуты погибает один рабочий в результате несчастного случая или профессионального заболевания, а каждую секунду четверо работающих получают травму. С человеческим фактором связано, в зависимости от обстоятельств, от 20 до 80 % разного рода нарушений в производстве и на транспорте. Специальными исследованиями подтверждается, что 80 % дефектов при разработке и создании сложных систем в промышленности обусловлено ошибками человека.</w:t>
      </w:r>
    </w:p>
    <w:p w:rsidR="00947E18" w:rsidRPr="00AA3120" w:rsidRDefault="00947E18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 xml:space="preserve">Успех процессов разработки и внедрения новшеств и целых технических систем, обновления технологий в решающей степени зависит от того, насколько участвующие стороны отдельных или групп исполнителей осознают свою ответственность за их существование и заинтересованы в них, каково будет отношение проектировщиков, изготовителей или строителей, смены, экипажа и т. д. к намеченным результатам. </w:t>
      </w:r>
    </w:p>
    <w:p w:rsidR="00947E18" w:rsidRPr="00AA3120" w:rsidRDefault="00947E18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Все огромное множество причин аварий и катастроф можно условно разделить на следующие группы:</w:t>
      </w:r>
    </w:p>
    <w:p w:rsidR="00947E18" w:rsidRPr="00AA3120" w:rsidRDefault="00947E18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-конструктивное несовершенство установок, машин, систем, т.е. не учтенный разработчиками риск маловероятного стечения неблагоприятных обстоятельств;</w:t>
      </w:r>
    </w:p>
    <w:p w:rsidR="00947E18" w:rsidRPr="00AA3120" w:rsidRDefault="00947E18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-некачественное исполнение;</w:t>
      </w:r>
    </w:p>
    <w:p w:rsidR="00947E18" w:rsidRPr="00AA3120" w:rsidRDefault="00947E18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-недопустимый физический износ оборудования, его моральное устаревание;</w:t>
      </w:r>
    </w:p>
    <w:p w:rsidR="00947E18" w:rsidRPr="00AA3120" w:rsidRDefault="00947E18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-ошибочные действия персонала вследствие недостаточной квалификации и тренировки, перегрузки, халатности, усталости, болезни и, наконец, злого умысла;</w:t>
      </w:r>
    </w:p>
    <w:p w:rsidR="00947E18" w:rsidRPr="00AA3120" w:rsidRDefault="00947E18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-безответственное отношение к безопасности со стороны владельца оборудования или установки.</w:t>
      </w:r>
    </w:p>
    <w:p w:rsidR="00947E18" w:rsidRPr="00AA3120" w:rsidRDefault="00947E18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 xml:space="preserve">Кроме указанных выше причин, для многих современных производств характерна концентрация аварийных предпосылок, обусловленных подходом человека к обеспечению безопасности в связи с увеличением мощности единичных блоков и повышением технологических параметров(температуры, давления, энергонасыщенности, </w:t>
      </w:r>
      <w:r w:rsidR="00AA3120">
        <w:rPr>
          <w:sz w:val="28"/>
          <w:szCs w:val="28"/>
        </w:rPr>
        <w:t>содержания опасных веществ). Не</w:t>
      </w:r>
      <w:r w:rsidRPr="00AA3120">
        <w:rPr>
          <w:sz w:val="28"/>
          <w:szCs w:val="28"/>
        </w:rPr>
        <w:t>маловажную роль в возрастании риска понести значительные потери играет дальнейшая концентрация производства, вызванная необходимостью комплексной переработки сырья и размещением на единой площадке различных аппаратов, установок, огнеопасных веществ и предметов труда. Поэтому большинство производственных аварий сопровождаются взрывами и пожарами, разрушающими здания</w:t>
      </w:r>
      <w:r w:rsidR="00AA3120">
        <w:rPr>
          <w:sz w:val="28"/>
          <w:szCs w:val="28"/>
        </w:rPr>
        <w:t>, сооружения, уничтожающими про</w:t>
      </w:r>
      <w:r w:rsidRPr="00AA3120">
        <w:rPr>
          <w:sz w:val="28"/>
          <w:szCs w:val="28"/>
        </w:rPr>
        <w:t>изводственные запасы, наносящими вред здоровью людей и окружающей среде.</w:t>
      </w:r>
    </w:p>
    <w:p w:rsidR="00947E18" w:rsidRPr="00AA3120" w:rsidRDefault="00947E18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Значительные потери несут предприятия в условиях усиливающейся экономической, технологической и торговой конкуренции от вызванного авариями сокращения производства и потери рынков сбыта продукции. В конечном счете, это может не</w:t>
      </w:r>
      <w:r w:rsidRPr="00AA3120">
        <w:rPr>
          <w:bCs/>
          <w:sz w:val="28"/>
          <w:szCs w:val="28"/>
        </w:rPr>
        <w:t>п</w:t>
      </w:r>
      <w:r w:rsidRPr="00AA3120">
        <w:rPr>
          <w:sz w:val="28"/>
          <w:szCs w:val="28"/>
        </w:rPr>
        <w:t>росто временно нарушить нормальное функционирование субъекта хозяйствования, а привести к сокращению рабочих мест и даже банкротству, особенно если речь идет о малых и средних предприятиях.</w:t>
      </w:r>
    </w:p>
    <w:p w:rsidR="00947E18" w:rsidRPr="00AA3120" w:rsidRDefault="00947E18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В промышленности система производства функционирует на основе отлаженных потоков "человек-предмет", "человек-машина", "человек-работа". Отклонения при выполнении предписанных действий регулируются в соответствующих пределах точности, последовательности и времени с помощью допусков, регламентов, технических условий, ГОСТов и международных стандартов ИСО. Невыполнение доведенных до исполнителей их функциональных обязанностей, четко сформулированных технологических требований нарушает отлаженный поток "человек-предмет" и приносит в той или иной мере ущерб предприятию, работникам и окружающей среде.</w:t>
      </w:r>
    </w:p>
    <w:p w:rsidR="003C1EB8" w:rsidRPr="00AA3120" w:rsidRDefault="003C1EB8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Специальными исследованиями установлено, что более высокий уровень образования менеджеров увеличивает склонность к риску. Однако их повседневная деятельность направлена на оправданный риск. Высокая профессиональная подготовленность, знание культуры рынка и смежных областей деятельности позволяют данной категории работников добиваться в большинстве случаев высоких конечных результатов.</w:t>
      </w:r>
    </w:p>
    <w:p w:rsidR="003C1EB8" w:rsidRPr="00AA3120" w:rsidRDefault="003C1EB8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С учетом общей склонности человека к риску специальными исследованиями установлено 4 типа людей:</w:t>
      </w:r>
    </w:p>
    <w:p w:rsidR="003C1EB8" w:rsidRPr="00AA3120" w:rsidRDefault="003C1EB8" w:rsidP="00AA3120">
      <w:pPr>
        <w:widowControl w:val="0"/>
        <w:numPr>
          <w:ilvl w:val="0"/>
          <w:numId w:val="9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тип — люди так называемого "практического склада" со сформированным морально этическим комплексом. Прежде чем рисковать, они просчитывают возможные варианты действий ,и следующие за ними события и готовы нести ответственность за принятое решение;</w:t>
      </w:r>
    </w:p>
    <w:p w:rsidR="003C1EB8" w:rsidRPr="00AA3120" w:rsidRDefault="003C1EB8" w:rsidP="00AA3120">
      <w:pPr>
        <w:widowControl w:val="0"/>
        <w:numPr>
          <w:ilvl w:val="0"/>
          <w:numId w:val="9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тип — несколько похож на первый своей активностью и инициативностью. Однако люди этого типа не столь эмоционально устойчивы, хотя рискуя, они также подвергают анализу возможные альтернативы и последствия при их осуществлении. Их отличает наличие потребности в острых ощущениях, в риске. Если она не реализуется в профессиональной деятельности, то это происходит в свободное время, человек выбирает хобби, связанное с неопределенностью и риском (скачки, карточные игры, рулетка, игровые автоматы и др.);</w:t>
      </w:r>
    </w:p>
    <w:p w:rsidR="003C1EB8" w:rsidRPr="00AA3120" w:rsidRDefault="003C1EB8" w:rsidP="00AA3120">
      <w:pPr>
        <w:widowControl w:val="0"/>
        <w:numPr>
          <w:ilvl w:val="0"/>
          <w:numId w:val="9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тип — люди, испытывающие потребность в приключениях, в острых ощущениях, в рискованных действиях. В случае удачи могут преуспевать. Но даже в случае неудач идут по жизни легко, не принимая их, насколько это возможно, близко к сердцу;</w:t>
      </w:r>
    </w:p>
    <w:p w:rsidR="003C1EB8" w:rsidRPr="00AA3120" w:rsidRDefault="003C1EB8" w:rsidP="00AA3120">
      <w:pPr>
        <w:widowControl w:val="0"/>
        <w:numPr>
          <w:ilvl w:val="0"/>
          <w:numId w:val="9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тип — рискуют не столько ради удовольствия, сколько для достижения собственных целей. Люди этого типа хотя эгоистичные, но эмоционально устойчивые. Иногда в основе их рискованных поступков лежит стремление получить желаемое любым путем: агрессия, эгоизм, антисоциальный настрой.</w:t>
      </w:r>
    </w:p>
    <w:p w:rsidR="003C1EB8" w:rsidRPr="00AA3120" w:rsidRDefault="003C1EB8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Таким образом, роль личностного фактора в обеспечении высокоэффективного и безопасного труда существенна.</w:t>
      </w:r>
    </w:p>
    <w:p w:rsidR="003C1EB8" w:rsidRPr="00AA3120" w:rsidRDefault="003C1EB8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Рассмотрим влияние человеческого фактора на</w:t>
      </w:r>
      <w:r w:rsidR="00AA3120">
        <w:rPr>
          <w:sz w:val="28"/>
          <w:szCs w:val="28"/>
        </w:rPr>
        <w:t xml:space="preserve"> </w:t>
      </w:r>
      <w:r w:rsidRPr="00AA3120">
        <w:rPr>
          <w:sz w:val="28"/>
          <w:szCs w:val="28"/>
        </w:rPr>
        <w:t>ЧУП «Универсал Бобруйск».</w:t>
      </w:r>
    </w:p>
    <w:p w:rsidR="00C506DF" w:rsidRPr="00AA3120" w:rsidRDefault="00C506DF" w:rsidP="00AA3120">
      <w:pPr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Производственное частное</w:t>
      </w:r>
      <w:r w:rsidR="00AA3120">
        <w:rPr>
          <w:sz w:val="28"/>
          <w:szCs w:val="28"/>
        </w:rPr>
        <w:t xml:space="preserve"> </w:t>
      </w:r>
      <w:r w:rsidRPr="00AA3120">
        <w:rPr>
          <w:sz w:val="28"/>
          <w:szCs w:val="28"/>
        </w:rPr>
        <w:t xml:space="preserve">унитарное предприятие «Универсал Бобруйск» Общественного объединения «Белорусское общество глухих» создано на основании решения Бобруйского облисполкома №92 от 13.02.46г. </w:t>
      </w:r>
    </w:p>
    <w:p w:rsidR="001E4AFC" w:rsidRPr="00AA3120" w:rsidRDefault="00C506DF" w:rsidP="00AA3120">
      <w:pPr>
        <w:pStyle w:val="ab"/>
        <w:ind w:firstLine="709"/>
      </w:pPr>
      <w:r w:rsidRPr="00AA3120">
        <w:t xml:space="preserve">Предметом деятельности Предприятия является производство продукции и товаров, оказание услуг населению, перевозки пассажиров и грузов, розничная торговля и торгово-производственная деятельность, сдача в наем имущества Предприятия и другая деятельность, способствующая социальной и трудовой реабилитации лиц с нарушением слуха. </w:t>
      </w:r>
    </w:p>
    <w:p w:rsidR="001E4AFC" w:rsidRPr="00AA3120" w:rsidRDefault="00C506DF" w:rsidP="00AA3120">
      <w:pPr>
        <w:pStyle w:val="ab"/>
        <w:ind w:firstLine="709"/>
      </w:pPr>
      <w:r w:rsidRPr="00AA3120">
        <w:t xml:space="preserve">Основной продукцией, выпускаемой предприятием, является выпуск комплектующих изделий к грузовым автомобилям, автобусам, тракторам, изготовление электрических патронов, изготовление шлангов для присоединения бытовых газовых приборов, рукавов высокого давления армированных, швейных изделий и изделий из лозы. </w:t>
      </w:r>
    </w:p>
    <w:p w:rsidR="001E4AFC" w:rsidRPr="00AA3120" w:rsidRDefault="001E4AFC" w:rsidP="00AA3120">
      <w:pPr>
        <w:pStyle w:val="ab"/>
        <w:ind w:firstLine="709"/>
      </w:pPr>
      <w:r w:rsidRPr="00AA3120">
        <w:t>На предприятии разработана система учебы и повышения квалификации кадров всех уровней производства и управления, восстанавливается практика подготовки</w:t>
      </w:r>
      <w:r w:rsidR="00AA3120">
        <w:t xml:space="preserve"> </w:t>
      </w:r>
      <w:r w:rsidRPr="00AA3120">
        <w:t xml:space="preserve">резерва руководителей основных структурных подразделений Предприятия. </w:t>
      </w:r>
    </w:p>
    <w:p w:rsidR="001E4AFC" w:rsidRPr="00AA3120" w:rsidRDefault="001E4AFC" w:rsidP="00AA3120">
      <w:pPr>
        <w:pStyle w:val="ab"/>
        <w:ind w:firstLine="709"/>
      </w:pPr>
      <w:r w:rsidRPr="00AA3120">
        <w:t xml:space="preserve">В данный период времени на предприятии работает 431 чел. Персонал предприятия составляет в большинстве лиц с нарушением слуха. К такому персоналу нужно иметь особое отношение: учитывать их психологическое состояние, физиологические особенности, темперамент… </w:t>
      </w:r>
    </w:p>
    <w:p w:rsidR="001E4AFC" w:rsidRPr="00AA3120" w:rsidRDefault="001E4AFC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Человеческий фактор, как уже было сказано, в обеспечении высокоэффективного и безопасного труда оказывает влияние. На нашем предприятии это влияние, по-моему мнению, гораздо выше. Работающие с ограниченными возможностями очень своеобразные люди: они с детства лишены того, что есть у других – здоровья. Практически к каждому из них приходи</w:t>
      </w:r>
      <w:r w:rsidR="004B319A" w:rsidRPr="00AA3120">
        <w:rPr>
          <w:sz w:val="28"/>
          <w:szCs w:val="28"/>
        </w:rPr>
        <w:t>ться находить определённый подход. Они привыкли, чтобы их за всё поощряли, а если они недовыполнили план – то их не должны лишать премии. Они считают, что заслуживают большего</w:t>
      </w:r>
      <w:r w:rsidR="004A1281" w:rsidRPr="00AA3120">
        <w:rPr>
          <w:sz w:val="28"/>
          <w:szCs w:val="28"/>
        </w:rPr>
        <w:t>,</w:t>
      </w:r>
      <w:r w:rsidR="004B319A" w:rsidRPr="00AA3120">
        <w:rPr>
          <w:sz w:val="28"/>
          <w:szCs w:val="28"/>
        </w:rPr>
        <w:t xml:space="preserve"> чем остальные работающие, без ограничений по здоровью.</w:t>
      </w:r>
    </w:p>
    <w:p w:rsidR="00B42A82" w:rsidRPr="00AA3120" w:rsidRDefault="004B319A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На данном предприятии человеческий фактор является первостепенным. Правильный подход к персоналу предприятия – путь к успеху.</w:t>
      </w:r>
      <w:r w:rsidR="00AA3120">
        <w:rPr>
          <w:sz w:val="28"/>
          <w:szCs w:val="28"/>
        </w:rPr>
        <w:t xml:space="preserve"> </w:t>
      </w:r>
      <w:r w:rsidR="00B42A82" w:rsidRPr="00AA3120">
        <w:rPr>
          <w:sz w:val="28"/>
          <w:szCs w:val="28"/>
        </w:rPr>
        <w:t>Устойчивое сопряжение работников с предметами труда и средствами производства для создания ценностей обеспечивается путем разрешения возникающих технических, технологических, экологических и других проблем, а также предвидения вероятности нестандартных ситуаций и установления приоритетов действий. Подход "от человека к предмету" и "от человека к технике" реализуем лишь при условии максимально</w:t>
      </w:r>
      <w:r w:rsidR="00B42A82" w:rsidRPr="00AA3120">
        <w:rPr>
          <w:sz w:val="28"/>
          <w:szCs w:val="28"/>
        </w:rPr>
        <w:softHyphen/>
        <w:t>го учета и согласования психофизиологических возможностей и ограничений человека с характеристиками предметов труда, а также технических средств на этапах их конструирования, создания и эксплуатации.</w:t>
      </w:r>
    </w:p>
    <w:p w:rsidR="00866BCE" w:rsidRPr="00AA3120" w:rsidRDefault="00866BCE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Для того чтобы достичь успеха управляющие предприятием стараются создать все условия:</w:t>
      </w:r>
    </w:p>
    <w:p w:rsidR="00866BCE" w:rsidRPr="00AA3120" w:rsidRDefault="00866BCE" w:rsidP="00AA3120">
      <w:pPr>
        <w:pStyle w:val="ab"/>
        <w:ind w:firstLine="709"/>
        <w:rPr>
          <w:szCs w:val="28"/>
        </w:rPr>
      </w:pPr>
      <w:r w:rsidRPr="00AA3120">
        <w:t>-На предприятии разработана система учебы и повышения квалификации кадров всех уровней производства и управления, восстанавливается практика подготовки</w:t>
      </w:r>
      <w:r w:rsidR="00AA3120">
        <w:t xml:space="preserve"> </w:t>
      </w:r>
      <w:r w:rsidRPr="00AA3120">
        <w:t>резерва руководителей осн</w:t>
      </w:r>
      <w:r w:rsidR="000A293D" w:rsidRPr="00AA3120">
        <w:t>овных структурных подразделений;</w:t>
      </w:r>
    </w:p>
    <w:p w:rsidR="00866BCE" w:rsidRPr="00AA3120" w:rsidRDefault="00866BCE" w:rsidP="00AA3120">
      <w:pPr>
        <w:pStyle w:val="Referat"/>
        <w:ind w:firstLine="709"/>
        <w:rPr>
          <w:sz w:val="28"/>
          <w:szCs w:val="28"/>
        </w:rPr>
      </w:pPr>
      <w:r w:rsidRPr="00AA3120">
        <w:rPr>
          <w:sz w:val="28"/>
          <w:szCs w:val="28"/>
        </w:rPr>
        <w:t>-Для выполнения функций по адаптации персонала создано специальное подразделение.</w:t>
      </w:r>
      <w:r w:rsidR="00AA3120">
        <w:rPr>
          <w:sz w:val="28"/>
          <w:szCs w:val="28"/>
        </w:rPr>
        <w:t xml:space="preserve"> </w:t>
      </w:r>
      <w:r w:rsidRPr="00AA3120">
        <w:rPr>
          <w:sz w:val="28"/>
          <w:szCs w:val="28"/>
        </w:rPr>
        <w:t>Реализация данного проекта снижает негативные трудовые показатели за счет формирования корпоративной трудовой культуры и здоровой соревновательности в процессе труда.</w:t>
      </w:r>
    </w:p>
    <w:p w:rsidR="00866BCE" w:rsidRPr="00AA3120" w:rsidRDefault="00866BCE" w:rsidP="00AA3120">
      <w:pPr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-Предприятие</w:t>
      </w:r>
      <w:r w:rsidR="00AA3120">
        <w:rPr>
          <w:sz w:val="28"/>
          <w:szCs w:val="28"/>
        </w:rPr>
        <w:t xml:space="preserve"> </w:t>
      </w:r>
      <w:r w:rsidRPr="00AA3120">
        <w:rPr>
          <w:sz w:val="28"/>
          <w:szCs w:val="28"/>
        </w:rPr>
        <w:t xml:space="preserve">рассматривает затраты на подготовку персонала как инвестиции в основной капитал, которые позволяют наиболее эффективно использовать новейшие технологии. </w:t>
      </w:r>
    </w:p>
    <w:p w:rsidR="00866BCE" w:rsidRPr="00AA3120" w:rsidRDefault="00EB3445" w:rsidP="00AA3120">
      <w:pPr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-Предприятие тщательно определяет</w:t>
      </w:r>
      <w:r w:rsidR="00866BCE" w:rsidRPr="00AA3120">
        <w:rPr>
          <w:sz w:val="28"/>
          <w:szCs w:val="28"/>
        </w:rPr>
        <w:t xml:space="preserve"> потребности организации в обучении на всех уровнях: индивидуальном, уровне подразделения и компании в целом. </w:t>
      </w:r>
    </w:p>
    <w:p w:rsidR="00EB3445" w:rsidRPr="00AA3120" w:rsidRDefault="00EB3445" w:rsidP="00AA3120">
      <w:pPr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-На предприятии работают переводчики, имеющие навыки психолога;</w:t>
      </w:r>
    </w:p>
    <w:p w:rsidR="00EB3445" w:rsidRPr="00AA3120" w:rsidRDefault="00EB3445" w:rsidP="00AA3120">
      <w:pPr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-На предприятии постоянно действуют различного вида поощрения: увеселительные мероприятия, материальная помощь, организуются поездки заграницу, имеются различные льготы, 13-я зарплата, премирование за перевыполнение плана и др.</w:t>
      </w:r>
    </w:p>
    <w:p w:rsidR="00EB3445" w:rsidRPr="00AA3120" w:rsidRDefault="00EB3445" w:rsidP="00AA3120">
      <w:pPr>
        <w:spacing w:line="360" w:lineRule="auto"/>
        <w:ind w:firstLine="709"/>
        <w:jc w:val="both"/>
        <w:rPr>
          <w:sz w:val="28"/>
          <w:szCs w:val="28"/>
        </w:rPr>
      </w:pPr>
    </w:p>
    <w:p w:rsidR="000D163C" w:rsidRPr="00AA3120" w:rsidRDefault="00EB3445" w:rsidP="00AA312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3120">
        <w:rPr>
          <w:b/>
          <w:sz w:val="28"/>
          <w:szCs w:val="28"/>
        </w:rPr>
        <w:t>2. Анализ рискованного поведения</w:t>
      </w:r>
    </w:p>
    <w:p w:rsidR="00AA3120" w:rsidRDefault="00AA3120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D163C" w:rsidRDefault="000D163C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Хозяйственную деятельно</w:t>
      </w:r>
      <w:r w:rsidR="00AA3120">
        <w:rPr>
          <w:sz w:val="28"/>
          <w:szCs w:val="28"/>
        </w:rPr>
        <w:t>сть подавляющего большинства ру</w:t>
      </w:r>
      <w:r w:rsidRPr="00AA3120">
        <w:rPr>
          <w:sz w:val="28"/>
          <w:szCs w:val="28"/>
        </w:rPr>
        <w:t>ководителей предприятий, менеджеров фирм, исполнителей отдельных технологических процессов и операций можно подразделить на два характерных вида: активная деятельность с принятием риска на себя и пассивная деятельность с элементами риска. При наличии достаточного количества информации, позволяющей определить, какие по величине коэффициенты риска сопутствуют реальной экономической деятельности, можно построить шкалу возможного поведения лиц при учете риска. На основании экономико-математических</w:t>
      </w:r>
      <w:r w:rsidR="00AA3120">
        <w:rPr>
          <w:sz w:val="28"/>
          <w:szCs w:val="28"/>
        </w:rPr>
        <w:t xml:space="preserve"> соображений с помощью коэффици</w:t>
      </w:r>
      <w:r w:rsidRPr="00AA3120">
        <w:rPr>
          <w:sz w:val="28"/>
          <w:szCs w:val="28"/>
        </w:rPr>
        <w:t xml:space="preserve">ента риска многие исследователи в совокупности целесообразной деятельности людей выделяют </w:t>
      </w:r>
      <w:r w:rsidR="00AA3120">
        <w:rPr>
          <w:sz w:val="28"/>
          <w:szCs w:val="28"/>
        </w:rPr>
        <w:t>следующие виды поведения: песси</w:t>
      </w:r>
      <w:r w:rsidRPr="00AA3120">
        <w:rPr>
          <w:sz w:val="28"/>
          <w:szCs w:val="28"/>
        </w:rPr>
        <w:t>мистическое, осторожное, со средней степенью риска, рискованное, с высокой степенью риска, азартное. Схема шкалы риска на усло</w:t>
      </w:r>
      <w:r w:rsidR="00AA3120">
        <w:rPr>
          <w:sz w:val="28"/>
          <w:szCs w:val="28"/>
        </w:rPr>
        <w:t>вных данных приведена</w:t>
      </w:r>
      <w:r w:rsidRPr="00AA3120">
        <w:rPr>
          <w:sz w:val="28"/>
          <w:szCs w:val="28"/>
        </w:rPr>
        <w:t>.</w:t>
      </w:r>
    </w:p>
    <w:p w:rsidR="000D163C" w:rsidRPr="00AA3120" w:rsidRDefault="000D163C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Поведение предпринимателя, ориентированного на неоправданный риск, обычно определяется желанием удовлетворить самолюбие, наличием заработанных средств сомнительными методами (куплей-продажей, обманом клиента и т. д.). Это тип авантюриста, который руководствуется принципом "авось пронесет". Предприниматели этого типа, как правило, имеют слабую профессиональную подготовку и слишком большую самоуверенность.</w:t>
      </w:r>
    </w:p>
    <w:p w:rsidR="000D163C" w:rsidRPr="00AA3120" w:rsidRDefault="000D163C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 xml:space="preserve">Отличительной чертой опытных работников является наличие у них стереотипов поведения, позволяющих им совершать сравнительно небольшое число ошибок в известном им спектре режимов функционирования хозяйственной системы. Однако при переходе на принципиально новые технологии, резко изменяющие условия труда, на более прогрессивные методы организации и управления производством выработанные годами стереотипы и стратегии становятся существенным тормозом на пути овладения совершенно иными приемами и навыками работы. И тут получают преимущество молодые "новички", процент </w:t>
      </w:r>
      <w:r w:rsidR="00AA3120" w:rsidRPr="00AA3120">
        <w:rPr>
          <w:sz w:val="28"/>
          <w:szCs w:val="28"/>
        </w:rPr>
        <w:t>ошибок,</w:t>
      </w:r>
      <w:r w:rsidRPr="00AA3120">
        <w:rPr>
          <w:sz w:val="28"/>
          <w:szCs w:val="28"/>
        </w:rPr>
        <w:t xml:space="preserve"> у которых будет существенно ниже. Возраст снижает психомоторные и когнитивные возможности работника. </w:t>
      </w:r>
    </w:p>
    <w:p w:rsidR="000D163C" w:rsidRPr="00AA3120" w:rsidRDefault="000D163C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Производственные причины ошибок, ориентированные на задачу, обусловлены низким уровнем самоорганизации руководителей и исполнителей конкретных хозяйственных процессов, недостатком информации или отсутствием времени на ее переработку, незначительной мотивацией труда, плохой организацией или отсутствием психотерапевтической помощи на предприятии. В отдельных случаях функциональная деятельность работников не обеспечивается на должном уровне из-за создания производственных систем без учета ограничений человеческого организма, его психофизиологических возможностей и соответствующих профессиональных навыков.</w:t>
      </w:r>
    </w:p>
    <w:p w:rsidR="000D163C" w:rsidRPr="00AA3120" w:rsidRDefault="000D163C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Причины ошибок в процессе хозяйственной деятельности, связанные с человеческим фактором, классифицируют по следующим группам:</w:t>
      </w:r>
    </w:p>
    <w:p w:rsidR="000D163C" w:rsidRPr="00AA3120" w:rsidRDefault="000D163C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-поведенческие, проявляющиеся вне зависимости от содержания профессиональной задачи и связанные с различными аспектами перерабатываемой человеком информации (темп, объем, модальность, степень неопределенности и прочие);</w:t>
      </w:r>
    </w:p>
    <w:p w:rsidR="000D163C" w:rsidRPr="00AA3120" w:rsidRDefault="000D163C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-производственные, обусловленные как спецификой задачи, так и индивидуально-психологическими особенностями личности работающего;</w:t>
      </w:r>
    </w:p>
    <w:p w:rsidR="000D163C" w:rsidRPr="00AA3120" w:rsidRDefault="000D163C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-комплексные, объединяющие в целом систему потоков "человек-предмет", "человек-машина", "человек-работа", а также "человек-человек".</w:t>
      </w:r>
    </w:p>
    <w:p w:rsidR="008052B7" w:rsidRPr="00AA3120" w:rsidRDefault="008052B7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Комплексные причины ошибок, связанные с человеческим фактором и обусловливающие риск понести потери, недополучить ожидаемые выгоды или в худшем случае возможность полного разорения предпринимателя, крах предприятия, вытекают из-за несовпадения стратегии развития субъекта хозяйствования с уровнем активизации и мотивации труда его персонала, неоптимальной организационной структу</w:t>
      </w:r>
      <w:r w:rsidR="00AA3120">
        <w:rPr>
          <w:sz w:val="28"/>
          <w:szCs w:val="28"/>
        </w:rPr>
        <w:t>ры управления предприятием, сла</w:t>
      </w:r>
      <w:r w:rsidRPr="00AA3120">
        <w:rPr>
          <w:sz w:val="28"/>
          <w:szCs w:val="28"/>
        </w:rPr>
        <w:t>бых деловых связей как внутри, так и вне организации.</w:t>
      </w:r>
    </w:p>
    <w:p w:rsidR="000D163C" w:rsidRPr="00AA3120" w:rsidRDefault="000D163C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К непосредственным причинам поведенческих ошибок работников относят их личностные качества: внимание, навыки и умения, способность к переработке информации, склонность к риску. Люди с внешней стратегией меньше считаются с информацией о предыдущих исходах предпринимательских дел. Они более упрямы, менее адаптивны и совершают больше ошибок при выполнении стандартных, монотонных заданий, В то же время лица с внутренней стратегией осуществляют такого рода операции с удовольствием и более надежно. Их взгляды трудно изменить, поскольку интраверты более устойчивы к давлению общественного мнения и влиянию пропаганды. Они относятся к группе людей так называемого типа А и отличаются чрезмерной напористостью в общении, раздражительностью, тенденцией к выполнению нескольких заданий одновременно и к планированию не соизмеримого с возможностями работника объема работ. Напротив, люди типа В уравновешены, конформны, стремятся не вступать в противоречия с окружающими, осторожны в выборе рабочих нагрузок, менее энергичны и целеустремленны.</w:t>
      </w:r>
    </w:p>
    <w:p w:rsidR="000D163C" w:rsidRPr="00AA3120" w:rsidRDefault="000D163C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Изучение общих критериев и методов достижения успешной деятельности менеджеров и бизнесменов свидетельствует, что качественный уровень личности, способной к рациональной хозяйственной деятельности, складывается из трех необходимых компонентов: общих способностей, специфических профессиональных навыков и индивидуальных различий, позволяющих очертить типы предприимчивых людей. При этом важно учитывать индивидуальные особенности менеджера и бизнесмена, а именно:</w:t>
      </w:r>
    </w:p>
    <w:p w:rsidR="000D163C" w:rsidRPr="00AA3120" w:rsidRDefault="000D163C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-практичность ума — хозяйственная смекалка, способность применять знания на практике, умение обобщать и умело использовать прошлый опыт в той или иной конкретной ситуации;</w:t>
      </w:r>
    </w:p>
    <w:p w:rsidR="000D163C" w:rsidRPr="00AA3120" w:rsidRDefault="000D163C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-глубина ума — способность доходить до сущности явлений, событий, процессов, раскрывать их причины и следствия, определять главное;</w:t>
      </w:r>
    </w:p>
    <w:p w:rsidR="000D163C" w:rsidRPr="00AA3120" w:rsidRDefault="000D163C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-общительность — открытость для других, готовность общаться, потребность иметь контакты с людьми;</w:t>
      </w:r>
    </w:p>
    <w:p w:rsidR="000D163C" w:rsidRPr="00AA3120" w:rsidRDefault="000D163C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-активность — умение действовать энергично, напористо при решении практических задач;</w:t>
      </w:r>
    </w:p>
    <w:p w:rsidR="000D163C" w:rsidRPr="00AA3120" w:rsidRDefault="000D163C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-инициативность — особое творческое проявление активности, выдвижение идей, предложений, энергичность, предприимчивость;</w:t>
      </w:r>
    </w:p>
    <w:p w:rsidR="000D163C" w:rsidRPr="00AA3120" w:rsidRDefault="000D163C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-настойчивость — проявление силы воли, упорства, умение доводить дело до конца;</w:t>
      </w:r>
    </w:p>
    <w:p w:rsidR="000D163C" w:rsidRPr="00AA3120" w:rsidRDefault="000D163C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-самообладание — способность контролировать свои чувства, свое поведение в сложных ситуациях;</w:t>
      </w:r>
    </w:p>
    <w:p w:rsidR="000D163C" w:rsidRPr="00AA3120" w:rsidRDefault="000D163C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-работоспособность — выносливость, способность выдерживать напряженный темп работы длительное время;</w:t>
      </w:r>
    </w:p>
    <w:p w:rsidR="000D163C" w:rsidRPr="00AA3120" w:rsidRDefault="000D163C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-наблюдательность — умение видеть главное, примечательное, сохранить в памяти или на бумаге важнейшие моменты из происходящего;</w:t>
      </w:r>
    </w:p>
    <w:p w:rsidR="000D163C" w:rsidRPr="00AA3120" w:rsidRDefault="000D163C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-организованность — сила воли подчинить себя необходимому режиму, постоянно планировать свою деятельность, проявлять последовательность, собранность;</w:t>
      </w:r>
    </w:p>
    <w:p w:rsidR="000D163C" w:rsidRPr="00AA3120" w:rsidRDefault="000D163C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-самостоятельность — независимость в решениях, умение самому находить пути достижения поставленных целей, брать на себя ответственность при выполнении ключевых задач.</w:t>
      </w:r>
    </w:p>
    <w:p w:rsidR="000D163C" w:rsidRPr="00AA3120" w:rsidRDefault="000D163C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Проведём анализ рискованного поведения на ЧУП «Универсал Бобруйск».</w:t>
      </w:r>
    </w:p>
    <w:p w:rsidR="000D163C" w:rsidRPr="00AA3120" w:rsidRDefault="000D163C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Как уже было отмечено, на предприятии большинство</w:t>
      </w:r>
      <w:r w:rsidR="00AA3120">
        <w:rPr>
          <w:sz w:val="28"/>
          <w:szCs w:val="28"/>
        </w:rPr>
        <w:t xml:space="preserve"> </w:t>
      </w:r>
      <w:r w:rsidRPr="00AA3120">
        <w:rPr>
          <w:sz w:val="28"/>
          <w:szCs w:val="28"/>
        </w:rPr>
        <w:t xml:space="preserve">работающего персонала </w:t>
      </w:r>
      <w:r w:rsidR="006548AF" w:rsidRPr="00AA3120">
        <w:rPr>
          <w:sz w:val="28"/>
          <w:szCs w:val="28"/>
        </w:rPr>
        <w:t>имеет нарушения по слуху различной степени тяжести.</w:t>
      </w:r>
    </w:p>
    <w:p w:rsidR="000D163C" w:rsidRPr="00AA3120" w:rsidRDefault="000D163C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Причины ошибок в процессе хозяйственной деятельности на ЧУП «Универсал Бобруйск», связанные с человеческим фактором, с учётом ограниченных возможностей следующие:</w:t>
      </w:r>
    </w:p>
    <w:p w:rsidR="000D163C" w:rsidRPr="00AA3120" w:rsidRDefault="000D163C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-поведенческие: темп работы, настроение, способность к переработке информации, внимание;</w:t>
      </w:r>
    </w:p>
    <w:p w:rsidR="000D163C" w:rsidRPr="00AA3120" w:rsidRDefault="000D163C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-производственные, обусловленные индивидуально-психологическими особенностями личности работающего;</w:t>
      </w:r>
    </w:p>
    <w:p w:rsidR="000D163C" w:rsidRPr="00AA3120" w:rsidRDefault="000D163C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-комплексные, объединяющие в целом систему потоков "человек-предмет", "человек-машина", "человек-работа", а также "человек-человек".</w:t>
      </w:r>
    </w:p>
    <w:p w:rsidR="000D163C" w:rsidRPr="00AA3120" w:rsidRDefault="000D163C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Анализ происшествий на предприятии показывает, что ошибочные действия персонала часто являются не только результатом ограниченных способностей,</w:t>
      </w:r>
      <w:r w:rsidR="00AA3120">
        <w:rPr>
          <w:sz w:val="28"/>
          <w:szCs w:val="28"/>
        </w:rPr>
        <w:t xml:space="preserve"> </w:t>
      </w:r>
      <w:r w:rsidRPr="00AA3120">
        <w:rPr>
          <w:sz w:val="28"/>
          <w:szCs w:val="28"/>
        </w:rPr>
        <w:t>но и</w:t>
      </w:r>
      <w:r w:rsidR="00AA3120">
        <w:rPr>
          <w:sz w:val="28"/>
          <w:szCs w:val="28"/>
        </w:rPr>
        <w:t xml:space="preserve"> </w:t>
      </w:r>
      <w:r w:rsidRPr="00AA3120">
        <w:rPr>
          <w:sz w:val="28"/>
          <w:szCs w:val="28"/>
        </w:rPr>
        <w:t>следствием различного рода экономических, технических и организационных просчетов, а также отсутствия надлежащего уровня управления технологическими процессами, динамическими объектами. Данные просчёты совершаются работающими с нормальным здоровьем ввиду некомпетентности, пов</w:t>
      </w:r>
      <w:r w:rsidR="008052B7" w:rsidRPr="00AA3120">
        <w:rPr>
          <w:sz w:val="28"/>
          <w:szCs w:val="28"/>
        </w:rPr>
        <w:t xml:space="preserve">ерхностному отношению к работе либо </w:t>
      </w:r>
      <w:r w:rsidRPr="00AA3120">
        <w:rPr>
          <w:sz w:val="28"/>
          <w:szCs w:val="28"/>
        </w:rPr>
        <w:t>по непредвиденным обстоятельствам.</w:t>
      </w:r>
    </w:p>
    <w:p w:rsidR="008052B7" w:rsidRPr="00AA3120" w:rsidRDefault="008052B7" w:rsidP="00AA3120">
      <w:pPr>
        <w:tabs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 xml:space="preserve">Также проведём анализ факторов </w:t>
      </w:r>
      <w:r w:rsidR="00926A9F" w:rsidRPr="00AA3120">
        <w:rPr>
          <w:sz w:val="28"/>
          <w:szCs w:val="28"/>
        </w:rPr>
        <w:t>влияющих на степень рискованности</w:t>
      </w:r>
      <w:r w:rsidRPr="00AA3120">
        <w:rPr>
          <w:sz w:val="28"/>
          <w:szCs w:val="28"/>
        </w:rPr>
        <w:t xml:space="preserve"> на основании метода экспертных оценок: (см. табл.1.)</w:t>
      </w:r>
    </w:p>
    <w:p w:rsidR="008052B7" w:rsidRPr="00AA3120" w:rsidRDefault="008052B7" w:rsidP="00AA3120">
      <w:pPr>
        <w:tabs>
          <w:tab w:val="left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У нас имеется некоторое множество факторов Х:</w:t>
      </w:r>
    </w:p>
    <w:p w:rsidR="008052B7" w:rsidRPr="00AA3120" w:rsidRDefault="008052B7" w:rsidP="00AA3120">
      <w:pPr>
        <w:pStyle w:val="a3"/>
        <w:widowControl w:val="0"/>
        <w:ind w:firstLine="709"/>
        <w:rPr>
          <w:szCs w:val="28"/>
        </w:rPr>
      </w:pPr>
      <w:r w:rsidRPr="00AA3120">
        <w:rPr>
          <w:szCs w:val="28"/>
        </w:rPr>
        <w:t>Х1 – ограничение по слуху,</w:t>
      </w:r>
    </w:p>
    <w:p w:rsidR="008052B7" w:rsidRPr="00AA3120" w:rsidRDefault="008052B7" w:rsidP="00AA3120">
      <w:pPr>
        <w:pStyle w:val="a3"/>
        <w:widowControl w:val="0"/>
        <w:ind w:firstLine="709"/>
        <w:rPr>
          <w:szCs w:val="28"/>
        </w:rPr>
      </w:pPr>
      <w:r w:rsidRPr="00AA3120">
        <w:rPr>
          <w:szCs w:val="28"/>
        </w:rPr>
        <w:t xml:space="preserve">Х2 - </w:t>
      </w:r>
      <w:r w:rsidR="00154F61" w:rsidRPr="00AA3120">
        <w:rPr>
          <w:szCs w:val="28"/>
        </w:rPr>
        <w:t>настроение</w:t>
      </w:r>
      <w:r w:rsidRPr="00AA3120">
        <w:rPr>
          <w:szCs w:val="28"/>
        </w:rPr>
        <w:t xml:space="preserve">, </w:t>
      </w:r>
    </w:p>
    <w:p w:rsidR="008052B7" w:rsidRPr="00AA3120" w:rsidRDefault="008052B7" w:rsidP="00AA3120">
      <w:pPr>
        <w:pStyle w:val="a3"/>
        <w:widowControl w:val="0"/>
        <w:ind w:firstLine="709"/>
        <w:rPr>
          <w:szCs w:val="28"/>
        </w:rPr>
      </w:pPr>
      <w:r w:rsidRPr="00AA3120">
        <w:rPr>
          <w:szCs w:val="28"/>
        </w:rPr>
        <w:t xml:space="preserve">Х3 </w:t>
      </w:r>
      <w:r w:rsidR="00154F61" w:rsidRPr="00AA3120">
        <w:rPr>
          <w:szCs w:val="28"/>
        </w:rPr>
        <w:t>–</w:t>
      </w:r>
      <w:r w:rsidRPr="00AA3120">
        <w:rPr>
          <w:szCs w:val="28"/>
        </w:rPr>
        <w:t xml:space="preserve"> </w:t>
      </w:r>
      <w:r w:rsidR="00926A9F" w:rsidRPr="00AA3120">
        <w:rPr>
          <w:szCs w:val="28"/>
        </w:rPr>
        <w:t>конфликтные ситуации</w:t>
      </w:r>
      <w:r w:rsidRPr="00AA3120">
        <w:rPr>
          <w:szCs w:val="28"/>
        </w:rPr>
        <w:t xml:space="preserve">, </w:t>
      </w:r>
    </w:p>
    <w:p w:rsidR="008052B7" w:rsidRPr="00AA3120" w:rsidRDefault="008052B7" w:rsidP="00AA3120">
      <w:pPr>
        <w:pStyle w:val="a3"/>
        <w:widowControl w:val="0"/>
        <w:ind w:firstLine="709"/>
        <w:rPr>
          <w:szCs w:val="28"/>
        </w:rPr>
      </w:pPr>
      <w:r w:rsidRPr="00AA3120">
        <w:rPr>
          <w:szCs w:val="28"/>
        </w:rPr>
        <w:t>Х4 -</w:t>
      </w:r>
      <w:r w:rsidR="00AA3120">
        <w:rPr>
          <w:szCs w:val="28"/>
        </w:rPr>
        <w:t xml:space="preserve"> </w:t>
      </w:r>
      <w:r w:rsidR="00154F61" w:rsidRPr="00AA3120">
        <w:rPr>
          <w:szCs w:val="28"/>
        </w:rPr>
        <w:t>наличие стимулов к работе: дух соперничества, материальное поощрение…</w:t>
      </w:r>
    </w:p>
    <w:p w:rsidR="008052B7" w:rsidRPr="00AA3120" w:rsidRDefault="008052B7" w:rsidP="00AA3120">
      <w:pPr>
        <w:pStyle w:val="a3"/>
        <w:widowControl w:val="0"/>
        <w:ind w:firstLine="709"/>
        <w:rPr>
          <w:szCs w:val="28"/>
        </w:rPr>
      </w:pPr>
      <w:r w:rsidRPr="00AA3120">
        <w:rPr>
          <w:szCs w:val="28"/>
        </w:rPr>
        <w:t xml:space="preserve">Х5 </w:t>
      </w:r>
      <w:r w:rsidR="00154F61" w:rsidRPr="00AA3120">
        <w:rPr>
          <w:szCs w:val="28"/>
        </w:rPr>
        <w:t>–</w:t>
      </w:r>
      <w:r w:rsidRPr="00AA3120">
        <w:rPr>
          <w:szCs w:val="28"/>
        </w:rPr>
        <w:t xml:space="preserve"> </w:t>
      </w:r>
      <w:r w:rsidR="00154F61" w:rsidRPr="00AA3120">
        <w:rPr>
          <w:szCs w:val="28"/>
        </w:rPr>
        <w:t>уровень образования</w:t>
      </w:r>
      <w:r w:rsidRPr="00AA3120">
        <w:rPr>
          <w:szCs w:val="28"/>
        </w:rPr>
        <w:t xml:space="preserve">, </w:t>
      </w:r>
    </w:p>
    <w:p w:rsidR="008052B7" w:rsidRPr="00AA3120" w:rsidRDefault="008052B7" w:rsidP="00AA3120">
      <w:pPr>
        <w:pStyle w:val="a3"/>
        <w:widowControl w:val="0"/>
        <w:ind w:firstLine="709"/>
        <w:rPr>
          <w:szCs w:val="28"/>
        </w:rPr>
      </w:pPr>
      <w:r w:rsidRPr="00AA3120">
        <w:rPr>
          <w:szCs w:val="28"/>
        </w:rPr>
        <w:t xml:space="preserve">Х6 </w:t>
      </w:r>
      <w:r w:rsidR="00154F61" w:rsidRPr="00AA3120">
        <w:rPr>
          <w:szCs w:val="28"/>
        </w:rPr>
        <w:t>–</w:t>
      </w:r>
      <w:r w:rsidRPr="00AA3120">
        <w:rPr>
          <w:szCs w:val="28"/>
        </w:rPr>
        <w:t xml:space="preserve"> </w:t>
      </w:r>
      <w:r w:rsidR="00154F61" w:rsidRPr="00AA3120">
        <w:rPr>
          <w:szCs w:val="28"/>
        </w:rPr>
        <w:t>др. причины, не связанные с</w:t>
      </w:r>
      <w:r w:rsidR="00AA3120">
        <w:rPr>
          <w:szCs w:val="28"/>
        </w:rPr>
        <w:t xml:space="preserve"> </w:t>
      </w:r>
      <w:r w:rsidR="00154F61" w:rsidRPr="00AA3120">
        <w:rPr>
          <w:szCs w:val="28"/>
        </w:rPr>
        <w:t>человеческим фактором: простой оборудования, технические причины, погодные условия…</w:t>
      </w:r>
    </w:p>
    <w:p w:rsidR="008052B7" w:rsidRPr="00AA3120" w:rsidRDefault="008052B7" w:rsidP="00AA3120">
      <w:pPr>
        <w:pStyle w:val="a3"/>
        <w:widowControl w:val="0"/>
        <w:ind w:firstLine="709"/>
        <w:rPr>
          <w:szCs w:val="28"/>
        </w:rPr>
      </w:pPr>
      <w:r w:rsidRPr="00AA3120">
        <w:rPr>
          <w:szCs w:val="28"/>
        </w:rPr>
        <w:t>В эксперименте принимают участие 6 независимых экспертов, в их задачу входит определить ранг каждому фактору по 6-ти балльной системе.</w:t>
      </w:r>
    </w:p>
    <w:p w:rsidR="008052B7" w:rsidRPr="00AA3120" w:rsidRDefault="008052B7" w:rsidP="00AA3120">
      <w:pPr>
        <w:pStyle w:val="a3"/>
        <w:widowControl w:val="0"/>
        <w:ind w:firstLine="709"/>
        <w:rPr>
          <w:szCs w:val="28"/>
        </w:rPr>
      </w:pPr>
    </w:p>
    <w:p w:rsidR="008052B7" w:rsidRPr="00AA3120" w:rsidRDefault="008052B7" w:rsidP="00AA3120">
      <w:pPr>
        <w:pStyle w:val="a3"/>
        <w:widowControl w:val="0"/>
        <w:ind w:firstLine="709"/>
        <w:rPr>
          <w:szCs w:val="28"/>
        </w:rPr>
      </w:pPr>
      <w:r w:rsidRPr="00AA3120">
        <w:rPr>
          <w:szCs w:val="28"/>
        </w:rPr>
        <w:t>Таблица. 1. Матрица рангов опроса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567"/>
        <w:gridCol w:w="709"/>
        <w:gridCol w:w="907"/>
        <w:gridCol w:w="696"/>
        <w:gridCol w:w="724"/>
        <w:gridCol w:w="905"/>
        <w:gridCol w:w="1344"/>
        <w:gridCol w:w="1162"/>
      </w:tblGrid>
      <w:tr w:rsidR="008052B7" w:rsidRPr="00AA3120" w:rsidTr="00AA3120">
        <w:trPr>
          <w:trHeight w:val="25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Факторы</w:t>
            </w:r>
          </w:p>
        </w:tc>
        <w:tc>
          <w:tcPr>
            <w:tcW w:w="4453" w:type="dxa"/>
            <w:gridSpan w:val="6"/>
            <w:tcBorders>
              <w:top w:val="thinThickSmallGap" w:sz="24" w:space="0" w:color="auto"/>
            </w:tcBorders>
          </w:tcPr>
          <w:p w:rsidR="008052B7" w:rsidRPr="00AA3120" w:rsidRDefault="008052B7" w:rsidP="00AA31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Эксперты</w:t>
            </w:r>
          </w:p>
        </w:tc>
        <w:tc>
          <w:tcPr>
            <w:tcW w:w="905" w:type="dxa"/>
            <w:vMerge w:val="restart"/>
            <w:tcBorders>
              <w:top w:val="thinThickSmallGap" w:sz="24" w:space="0" w:color="auto"/>
            </w:tcBorders>
          </w:tcPr>
          <w:p w:rsidR="008052B7" w:rsidRPr="00AA3120" w:rsidRDefault="008052B7" w:rsidP="00AA31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∑Xi</w:t>
            </w:r>
          </w:p>
        </w:tc>
        <w:tc>
          <w:tcPr>
            <w:tcW w:w="1344" w:type="dxa"/>
            <w:vMerge w:val="restart"/>
            <w:tcBorders>
              <w:top w:val="thinThickSmallGap" w:sz="24" w:space="0" w:color="auto"/>
            </w:tcBorders>
          </w:tcPr>
          <w:p w:rsidR="008052B7" w:rsidRPr="00AA3120" w:rsidRDefault="008052B7" w:rsidP="00AA31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Xi</w:t>
            </w:r>
            <w:r w:rsidRPr="00AA3120">
              <w:rPr>
                <w:sz w:val="20"/>
                <w:szCs w:val="20"/>
                <w:rtl/>
                <w:lang w:bidi="he-IL"/>
              </w:rPr>
              <w:t>־</w:t>
            </w:r>
            <w:r w:rsidRPr="00AA3120">
              <w:rPr>
                <w:sz w:val="20"/>
                <w:szCs w:val="20"/>
              </w:rPr>
              <w:t>X´</w:t>
            </w:r>
          </w:p>
        </w:tc>
        <w:tc>
          <w:tcPr>
            <w:tcW w:w="1162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8052B7" w:rsidRPr="00AA3120" w:rsidRDefault="008052B7" w:rsidP="00AA31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(Xi</w:t>
            </w:r>
            <w:r w:rsidRPr="00AA3120">
              <w:rPr>
                <w:sz w:val="20"/>
                <w:szCs w:val="20"/>
                <w:rtl/>
                <w:lang w:bidi="he-IL"/>
              </w:rPr>
              <w:t>־</w:t>
            </w:r>
            <w:r w:rsidRPr="00AA3120">
              <w:rPr>
                <w:sz w:val="20"/>
                <w:szCs w:val="20"/>
              </w:rPr>
              <w:t>X´)²</w:t>
            </w:r>
          </w:p>
        </w:tc>
      </w:tr>
      <w:tr w:rsidR="008052B7" w:rsidRPr="00AA3120" w:rsidTr="00AA3120">
        <w:trPr>
          <w:trHeight w:val="247"/>
        </w:trPr>
        <w:tc>
          <w:tcPr>
            <w:tcW w:w="85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bottom w:val="thinThickSmallGap" w:sz="24" w:space="0" w:color="auto"/>
            </w:tcBorders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bottom w:val="thinThickSmallGap" w:sz="24" w:space="0" w:color="auto"/>
            </w:tcBorders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bottom w:val="thinThickSmallGap" w:sz="24" w:space="0" w:color="auto"/>
            </w:tcBorders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6</w:t>
            </w:r>
          </w:p>
        </w:tc>
        <w:tc>
          <w:tcPr>
            <w:tcW w:w="905" w:type="dxa"/>
            <w:vMerge/>
            <w:tcBorders>
              <w:bottom w:val="thinThickSmallGap" w:sz="24" w:space="0" w:color="auto"/>
            </w:tcBorders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bottom w:val="thinThickSmallGap" w:sz="24" w:space="0" w:color="auto"/>
            </w:tcBorders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</w:p>
        </w:tc>
      </w:tr>
      <w:tr w:rsidR="008052B7" w:rsidRPr="00AA3120" w:rsidTr="00AA3120">
        <w:trPr>
          <w:trHeight w:val="247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Х1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:rsidR="008052B7" w:rsidRPr="00AA3120" w:rsidRDefault="00154F61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thinThickSmallGap" w:sz="24" w:space="0" w:color="auto"/>
            </w:tcBorders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8052B7" w:rsidRPr="00AA3120" w:rsidRDefault="00154F61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thinThickSmallGap" w:sz="24" w:space="0" w:color="auto"/>
            </w:tcBorders>
          </w:tcPr>
          <w:p w:rsidR="008052B7" w:rsidRPr="00AA3120" w:rsidRDefault="00154F61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thinThickSmallGap" w:sz="24" w:space="0" w:color="auto"/>
            </w:tcBorders>
          </w:tcPr>
          <w:p w:rsidR="008052B7" w:rsidRPr="00AA3120" w:rsidRDefault="00154F61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5</w:t>
            </w:r>
          </w:p>
        </w:tc>
        <w:tc>
          <w:tcPr>
            <w:tcW w:w="724" w:type="dxa"/>
            <w:tcBorders>
              <w:top w:val="thinThickSmallGap" w:sz="24" w:space="0" w:color="auto"/>
            </w:tcBorders>
          </w:tcPr>
          <w:p w:rsidR="008052B7" w:rsidRPr="00AA3120" w:rsidRDefault="00154F61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6</w:t>
            </w:r>
          </w:p>
        </w:tc>
        <w:tc>
          <w:tcPr>
            <w:tcW w:w="905" w:type="dxa"/>
            <w:tcBorders>
              <w:top w:val="thinThickSmallGap" w:sz="24" w:space="0" w:color="auto"/>
            </w:tcBorders>
          </w:tcPr>
          <w:p w:rsidR="008052B7" w:rsidRPr="00AA3120" w:rsidRDefault="00B90443" w:rsidP="00AA31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32</w:t>
            </w:r>
          </w:p>
        </w:tc>
        <w:tc>
          <w:tcPr>
            <w:tcW w:w="1344" w:type="dxa"/>
            <w:tcBorders>
              <w:top w:val="thinThickSmallGap" w:sz="24" w:space="0" w:color="auto"/>
            </w:tcBorders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11</w:t>
            </w:r>
          </w:p>
        </w:tc>
        <w:tc>
          <w:tcPr>
            <w:tcW w:w="116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121</w:t>
            </w:r>
          </w:p>
        </w:tc>
      </w:tr>
      <w:tr w:rsidR="008052B7" w:rsidRPr="00AA3120" w:rsidTr="00AA3120">
        <w:trPr>
          <w:trHeight w:val="247"/>
        </w:trPr>
        <w:tc>
          <w:tcPr>
            <w:tcW w:w="851" w:type="dxa"/>
            <w:tcBorders>
              <w:left w:val="thinThickSmallGap" w:sz="24" w:space="0" w:color="auto"/>
            </w:tcBorders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Х2</w:t>
            </w:r>
          </w:p>
        </w:tc>
        <w:tc>
          <w:tcPr>
            <w:tcW w:w="850" w:type="dxa"/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052B7" w:rsidRPr="00AA3120" w:rsidRDefault="00154F61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052B7" w:rsidRPr="00AA3120" w:rsidRDefault="00154F61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3</w:t>
            </w:r>
          </w:p>
        </w:tc>
        <w:tc>
          <w:tcPr>
            <w:tcW w:w="696" w:type="dxa"/>
          </w:tcPr>
          <w:p w:rsidR="008052B7" w:rsidRPr="00AA3120" w:rsidRDefault="00154F61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2</w:t>
            </w:r>
          </w:p>
        </w:tc>
        <w:tc>
          <w:tcPr>
            <w:tcW w:w="724" w:type="dxa"/>
          </w:tcPr>
          <w:p w:rsidR="008052B7" w:rsidRPr="00AA3120" w:rsidRDefault="00154F61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1</w:t>
            </w:r>
          </w:p>
        </w:tc>
        <w:tc>
          <w:tcPr>
            <w:tcW w:w="905" w:type="dxa"/>
          </w:tcPr>
          <w:p w:rsidR="008052B7" w:rsidRPr="00AA3120" w:rsidRDefault="00B90443" w:rsidP="00AA31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11</w:t>
            </w:r>
          </w:p>
        </w:tc>
        <w:tc>
          <w:tcPr>
            <w:tcW w:w="1344" w:type="dxa"/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-10</w:t>
            </w:r>
          </w:p>
        </w:tc>
        <w:tc>
          <w:tcPr>
            <w:tcW w:w="1162" w:type="dxa"/>
            <w:tcBorders>
              <w:right w:val="thinThickSmallGap" w:sz="24" w:space="0" w:color="auto"/>
            </w:tcBorders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1</w:t>
            </w:r>
            <w:r w:rsidR="00B90443" w:rsidRPr="00AA3120">
              <w:rPr>
                <w:sz w:val="20"/>
                <w:szCs w:val="20"/>
              </w:rPr>
              <w:t>00</w:t>
            </w:r>
          </w:p>
        </w:tc>
      </w:tr>
      <w:tr w:rsidR="008052B7" w:rsidRPr="00AA3120" w:rsidTr="00AA3120">
        <w:trPr>
          <w:trHeight w:val="247"/>
        </w:trPr>
        <w:tc>
          <w:tcPr>
            <w:tcW w:w="851" w:type="dxa"/>
            <w:tcBorders>
              <w:left w:val="thinThickSmallGap" w:sz="24" w:space="0" w:color="auto"/>
            </w:tcBorders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Х3</w:t>
            </w:r>
          </w:p>
        </w:tc>
        <w:tc>
          <w:tcPr>
            <w:tcW w:w="850" w:type="dxa"/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5</w:t>
            </w:r>
          </w:p>
        </w:tc>
        <w:tc>
          <w:tcPr>
            <w:tcW w:w="696" w:type="dxa"/>
            <w:tcBorders>
              <w:top w:val="nil"/>
            </w:tcBorders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nil"/>
            </w:tcBorders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4</w:t>
            </w:r>
          </w:p>
        </w:tc>
        <w:tc>
          <w:tcPr>
            <w:tcW w:w="905" w:type="dxa"/>
          </w:tcPr>
          <w:p w:rsidR="008052B7" w:rsidRPr="00AA3120" w:rsidRDefault="008052B7" w:rsidP="00AA31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2</w:t>
            </w:r>
            <w:r w:rsidR="00B90443" w:rsidRPr="00AA3120">
              <w:rPr>
                <w:sz w:val="20"/>
                <w:szCs w:val="20"/>
              </w:rPr>
              <w:t>4</w:t>
            </w:r>
          </w:p>
        </w:tc>
        <w:tc>
          <w:tcPr>
            <w:tcW w:w="1344" w:type="dxa"/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right w:val="thinThickSmallGap" w:sz="24" w:space="0" w:color="auto"/>
            </w:tcBorders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9</w:t>
            </w:r>
          </w:p>
        </w:tc>
      </w:tr>
      <w:tr w:rsidR="008052B7" w:rsidRPr="00AA3120" w:rsidTr="00AA3120">
        <w:trPr>
          <w:trHeight w:val="247"/>
        </w:trPr>
        <w:tc>
          <w:tcPr>
            <w:tcW w:w="851" w:type="dxa"/>
            <w:tcBorders>
              <w:left w:val="thinThickSmallGap" w:sz="24" w:space="0" w:color="auto"/>
            </w:tcBorders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Х4</w:t>
            </w:r>
          </w:p>
        </w:tc>
        <w:tc>
          <w:tcPr>
            <w:tcW w:w="850" w:type="dxa"/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6</w:t>
            </w:r>
          </w:p>
        </w:tc>
        <w:tc>
          <w:tcPr>
            <w:tcW w:w="696" w:type="dxa"/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6</w:t>
            </w:r>
          </w:p>
        </w:tc>
        <w:tc>
          <w:tcPr>
            <w:tcW w:w="724" w:type="dxa"/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5</w:t>
            </w:r>
          </w:p>
        </w:tc>
        <w:tc>
          <w:tcPr>
            <w:tcW w:w="905" w:type="dxa"/>
          </w:tcPr>
          <w:p w:rsidR="008052B7" w:rsidRPr="00AA3120" w:rsidRDefault="00B90443" w:rsidP="00AA31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33</w:t>
            </w:r>
          </w:p>
        </w:tc>
        <w:tc>
          <w:tcPr>
            <w:tcW w:w="1344" w:type="dxa"/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right w:val="thinThickSmallGap" w:sz="24" w:space="0" w:color="auto"/>
            </w:tcBorders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144</w:t>
            </w:r>
          </w:p>
        </w:tc>
      </w:tr>
      <w:tr w:rsidR="008052B7" w:rsidRPr="00AA3120" w:rsidTr="00AA3120">
        <w:trPr>
          <w:trHeight w:val="247"/>
        </w:trPr>
        <w:tc>
          <w:tcPr>
            <w:tcW w:w="851" w:type="dxa"/>
            <w:tcBorders>
              <w:left w:val="thinThickSmallGap" w:sz="24" w:space="0" w:color="auto"/>
            </w:tcBorders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Х5</w:t>
            </w:r>
          </w:p>
        </w:tc>
        <w:tc>
          <w:tcPr>
            <w:tcW w:w="850" w:type="dxa"/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2</w:t>
            </w:r>
          </w:p>
        </w:tc>
        <w:tc>
          <w:tcPr>
            <w:tcW w:w="905" w:type="dxa"/>
          </w:tcPr>
          <w:p w:rsidR="008052B7" w:rsidRPr="00AA3120" w:rsidRDefault="00B90443" w:rsidP="00AA31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8</w:t>
            </w:r>
          </w:p>
        </w:tc>
        <w:tc>
          <w:tcPr>
            <w:tcW w:w="1344" w:type="dxa"/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-13</w:t>
            </w:r>
          </w:p>
        </w:tc>
        <w:tc>
          <w:tcPr>
            <w:tcW w:w="1162" w:type="dxa"/>
            <w:tcBorders>
              <w:right w:val="thinThickSmallGap" w:sz="24" w:space="0" w:color="auto"/>
            </w:tcBorders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1</w:t>
            </w:r>
            <w:r w:rsidR="00B90443" w:rsidRPr="00AA3120">
              <w:rPr>
                <w:sz w:val="20"/>
                <w:szCs w:val="20"/>
              </w:rPr>
              <w:t>69</w:t>
            </w:r>
          </w:p>
        </w:tc>
      </w:tr>
      <w:tr w:rsidR="008052B7" w:rsidRPr="00AA3120" w:rsidTr="00AA3120">
        <w:trPr>
          <w:trHeight w:val="251"/>
        </w:trPr>
        <w:tc>
          <w:tcPr>
            <w:tcW w:w="851" w:type="dxa"/>
            <w:tcBorders>
              <w:left w:val="thinThickSmallGap" w:sz="24" w:space="0" w:color="auto"/>
            </w:tcBorders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Х6</w:t>
            </w:r>
          </w:p>
        </w:tc>
        <w:tc>
          <w:tcPr>
            <w:tcW w:w="850" w:type="dxa"/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4</w:t>
            </w:r>
          </w:p>
        </w:tc>
        <w:tc>
          <w:tcPr>
            <w:tcW w:w="907" w:type="dxa"/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2</w:t>
            </w:r>
          </w:p>
        </w:tc>
        <w:tc>
          <w:tcPr>
            <w:tcW w:w="696" w:type="dxa"/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3</w:t>
            </w:r>
          </w:p>
        </w:tc>
        <w:tc>
          <w:tcPr>
            <w:tcW w:w="724" w:type="dxa"/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3</w:t>
            </w:r>
          </w:p>
        </w:tc>
        <w:tc>
          <w:tcPr>
            <w:tcW w:w="905" w:type="dxa"/>
          </w:tcPr>
          <w:p w:rsidR="008052B7" w:rsidRPr="00AA3120" w:rsidRDefault="00B90443" w:rsidP="00AA31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18</w:t>
            </w:r>
          </w:p>
        </w:tc>
        <w:tc>
          <w:tcPr>
            <w:tcW w:w="1344" w:type="dxa"/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-3</w:t>
            </w:r>
          </w:p>
        </w:tc>
        <w:tc>
          <w:tcPr>
            <w:tcW w:w="1162" w:type="dxa"/>
            <w:tcBorders>
              <w:right w:val="thinThickSmallGap" w:sz="24" w:space="0" w:color="auto"/>
            </w:tcBorders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9</w:t>
            </w:r>
          </w:p>
        </w:tc>
      </w:tr>
      <w:tr w:rsidR="008052B7" w:rsidRPr="00AA3120" w:rsidTr="00AA3120">
        <w:trPr>
          <w:trHeight w:val="327"/>
        </w:trPr>
        <w:tc>
          <w:tcPr>
            <w:tcW w:w="85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∑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bottom w:val="thinThickSmallGap" w:sz="24" w:space="0" w:color="auto"/>
            </w:tcBorders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bottom w:val="thinThickSmallGap" w:sz="24" w:space="0" w:color="auto"/>
            </w:tcBorders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21</w:t>
            </w:r>
          </w:p>
        </w:tc>
        <w:tc>
          <w:tcPr>
            <w:tcW w:w="696" w:type="dxa"/>
            <w:tcBorders>
              <w:bottom w:val="thinThickSmallGap" w:sz="24" w:space="0" w:color="auto"/>
            </w:tcBorders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21</w:t>
            </w:r>
          </w:p>
        </w:tc>
        <w:tc>
          <w:tcPr>
            <w:tcW w:w="724" w:type="dxa"/>
            <w:tcBorders>
              <w:bottom w:val="thinThickSmallGap" w:sz="24" w:space="0" w:color="auto"/>
            </w:tcBorders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21</w:t>
            </w:r>
          </w:p>
        </w:tc>
        <w:tc>
          <w:tcPr>
            <w:tcW w:w="905" w:type="dxa"/>
            <w:tcBorders>
              <w:bottom w:val="thinThickSmallGap" w:sz="24" w:space="0" w:color="auto"/>
            </w:tcBorders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126</w:t>
            </w:r>
          </w:p>
        </w:tc>
        <w:tc>
          <w:tcPr>
            <w:tcW w:w="1344" w:type="dxa"/>
            <w:tcBorders>
              <w:bottom w:val="thinThickSmallGap" w:sz="24" w:space="0" w:color="auto"/>
            </w:tcBorders>
          </w:tcPr>
          <w:p w:rsidR="008052B7" w:rsidRPr="00AA3120" w:rsidRDefault="008052B7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sz w:val="20"/>
                <w:szCs w:val="20"/>
              </w:rPr>
              <w:t>X´=21</w:t>
            </w:r>
          </w:p>
        </w:tc>
        <w:tc>
          <w:tcPr>
            <w:tcW w:w="116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052B7" w:rsidRPr="00AA3120" w:rsidRDefault="00B90443" w:rsidP="00AA3120">
            <w:pPr>
              <w:pStyle w:val="a3"/>
              <w:widowControl w:val="0"/>
              <w:rPr>
                <w:sz w:val="20"/>
                <w:szCs w:val="20"/>
              </w:rPr>
            </w:pPr>
            <w:r w:rsidRPr="00AA3120">
              <w:rPr>
                <w:noProof/>
                <w:sz w:val="20"/>
                <w:szCs w:val="20"/>
              </w:rPr>
              <w:t>552</w:t>
            </w:r>
          </w:p>
        </w:tc>
      </w:tr>
    </w:tbl>
    <w:p w:rsidR="008052B7" w:rsidRPr="00AA3120" w:rsidRDefault="008052B7" w:rsidP="00AA3120">
      <w:pPr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Примечание. Источник: собственная разработка</w:t>
      </w:r>
    </w:p>
    <w:p w:rsidR="008052B7" w:rsidRPr="00AA3120" w:rsidRDefault="008052B7" w:rsidP="00AA3120">
      <w:pPr>
        <w:spacing w:line="360" w:lineRule="auto"/>
        <w:ind w:firstLine="709"/>
        <w:jc w:val="both"/>
        <w:rPr>
          <w:sz w:val="28"/>
          <w:szCs w:val="28"/>
        </w:rPr>
      </w:pPr>
    </w:p>
    <w:p w:rsidR="008052B7" w:rsidRPr="00AA3120" w:rsidRDefault="008052B7" w:rsidP="00AA3120">
      <w:pPr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По результатам</w:t>
      </w:r>
      <w:r w:rsidR="00AA3120">
        <w:rPr>
          <w:sz w:val="28"/>
          <w:szCs w:val="28"/>
        </w:rPr>
        <w:t xml:space="preserve"> </w:t>
      </w:r>
      <w:r w:rsidRPr="00AA3120">
        <w:rPr>
          <w:sz w:val="28"/>
          <w:szCs w:val="28"/>
        </w:rPr>
        <w:t>вычислений, произведённых в матрице рангов, определим степень согласованности мнений специалистов-экспертов:</w:t>
      </w:r>
    </w:p>
    <w:p w:rsidR="008052B7" w:rsidRPr="00AA3120" w:rsidRDefault="008052B7" w:rsidP="00AA312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 xml:space="preserve">Данный результат показывает, что степень согласованности экспертов </w:t>
      </w:r>
      <w:r w:rsidR="00926A9F" w:rsidRPr="00AA3120">
        <w:rPr>
          <w:sz w:val="28"/>
          <w:szCs w:val="28"/>
        </w:rPr>
        <w:t>значительна.</w:t>
      </w:r>
    </w:p>
    <w:p w:rsidR="00926A9F" w:rsidRPr="00AA3120" w:rsidRDefault="00926A9F" w:rsidP="00AA312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Для того,</w:t>
      </w:r>
      <w:r w:rsidR="008052B7" w:rsidRPr="00AA3120">
        <w:rPr>
          <w:sz w:val="28"/>
          <w:szCs w:val="28"/>
        </w:rPr>
        <w:t xml:space="preserve"> </w:t>
      </w:r>
      <w:r w:rsidRPr="00AA3120">
        <w:rPr>
          <w:sz w:val="28"/>
          <w:szCs w:val="28"/>
        </w:rPr>
        <w:t xml:space="preserve">чтобы понять каким образом будет происходить влияние факторов </w:t>
      </w:r>
      <w:r w:rsidR="008052B7" w:rsidRPr="00AA3120">
        <w:rPr>
          <w:sz w:val="28"/>
          <w:szCs w:val="28"/>
        </w:rPr>
        <w:t>построим гистограмму.</w:t>
      </w:r>
    </w:p>
    <w:p w:rsidR="008052B7" w:rsidRPr="00AA3120" w:rsidRDefault="008750AE" w:rsidP="00AA3120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15.05pt;width:385pt;height:182.95pt;z-index:251657728" fillcolor="black" strokecolor="white" strokeweight="3e-5mm">
            <v:imagedata r:id="rId7" o:title=""/>
            <o:lock v:ext="edit" rotation="t"/>
          </v:shape>
        </w:pict>
      </w:r>
    </w:p>
    <w:p w:rsidR="008052B7" w:rsidRPr="00AA3120" w:rsidRDefault="008052B7" w:rsidP="00AA3120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052B7" w:rsidRPr="00AA3120" w:rsidRDefault="008052B7" w:rsidP="00AA3120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052B7" w:rsidRPr="00AA3120" w:rsidRDefault="008052B7" w:rsidP="00AA3120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052B7" w:rsidRPr="00AA3120" w:rsidRDefault="008052B7" w:rsidP="00AA3120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052B7" w:rsidRPr="00AA3120" w:rsidRDefault="008052B7" w:rsidP="00AA3120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052B7" w:rsidRPr="00AA3120" w:rsidRDefault="008052B7" w:rsidP="00AA3120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052B7" w:rsidRPr="00AA3120" w:rsidRDefault="008052B7" w:rsidP="00AA3120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052B7" w:rsidRPr="00AA3120" w:rsidRDefault="008052B7" w:rsidP="00AA3120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Рисунок. 3. Гистограмма влияния факторов на качество рабочей силы</w:t>
      </w:r>
    </w:p>
    <w:p w:rsidR="008052B7" w:rsidRPr="00AA3120" w:rsidRDefault="008052B7" w:rsidP="00AA3120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Примечание. Источник: собственная разработка</w:t>
      </w:r>
    </w:p>
    <w:p w:rsidR="008052B7" w:rsidRPr="00AA3120" w:rsidRDefault="008052B7" w:rsidP="00AA3120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8052B7" w:rsidRPr="00AA3120" w:rsidRDefault="008052B7" w:rsidP="00AA3120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Исходя из наглядной гистограммы, мы можем сказать, что наибольший по своему</w:t>
      </w:r>
      <w:r w:rsidR="00AA3120">
        <w:rPr>
          <w:sz w:val="28"/>
          <w:szCs w:val="28"/>
        </w:rPr>
        <w:t xml:space="preserve"> </w:t>
      </w:r>
      <w:r w:rsidRPr="00AA3120">
        <w:rPr>
          <w:sz w:val="28"/>
          <w:szCs w:val="28"/>
        </w:rPr>
        <w:t>значени</w:t>
      </w:r>
      <w:r w:rsidR="00926A9F" w:rsidRPr="00AA3120">
        <w:rPr>
          <w:sz w:val="28"/>
          <w:szCs w:val="28"/>
        </w:rPr>
        <w:t>ю суммарный ранг имеет фактор Х4, а также Х1 и Х3.</w:t>
      </w:r>
      <w:r w:rsidRPr="00AA3120">
        <w:rPr>
          <w:sz w:val="28"/>
          <w:szCs w:val="28"/>
        </w:rPr>
        <w:t xml:space="preserve"> То есть из предложенных факторов</w:t>
      </w:r>
      <w:r w:rsidR="00926A9F" w:rsidRPr="00AA3120">
        <w:rPr>
          <w:sz w:val="28"/>
          <w:szCs w:val="28"/>
        </w:rPr>
        <w:t xml:space="preserve"> влияния на рискованность поведения</w:t>
      </w:r>
      <w:r w:rsidRPr="00AA3120">
        <w:rPr>
          <w:sz w:val="28"/>
          <w:szCs w:val="28"/>
        </w:rPr>
        <w:t xml:space="preserve">, больше всего оказывают влияние такие факторы как: </w:t>
      </w:r>
      <w:r w:rsidR="00926A9F" w:rsidRPr="00AA3120">
        <w:rPr>
          <w:sz w:val="28"/>
          <w:szCs w:val="28"/>
        </w:rPr>
        <w:t>стимулы,</w:t>
      </w:r>
      <w:r w:rsidR="00AA3120">
        <w:rPr>
          <w:sz w:val="28"/>
          <w:szCs w:val="28"/>
        </w:rPr>
        <w:t xml:space="preserve"> </w:t>
      </w:r>
      <w:r w:rsidR="00926A9F" w:rsidRPr="00AA3120">
        <w:rPr>
          <w:sz w:val="28"/>
          <w:szCs w:val="28"/>
        </w:rPr>
        <w:t>ограничение по слуху и возникновение конфликтных ситуаций.</w:t>
      </w:r>
    </w:p>
    <w:p w:rsidR="00926A9F" w:rsidRPr="00AA3120" w:rsidRDefault="00926A9F" w:rsidP="00AA3120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Исходя из проведённого анализа, можно сделать вывод о том, что на предприятии основными источниками рискованного поведения</w:t>
      </w:r>
      <w:r w:rsidR="00F21ADE" w:rsidRPr="00AA3120">
        <w:rPr>
          <w:sz w:val="28"/>
          <w:szCs w:val="28"/>
        </w:rPr>
        <w:t>, в большей степени, могут быть: недостаточное</w:t>
      </w:r>
      <w:r w:rsidR="00AA3120">
        <w:rPr>
          <w:sz w:val="28"/>
          <w:szCs w:val="28"/>
        </w:rPr>
        <w:t xml:space="preserve"> </w:t>
      </w:r>
      <w:r w:rsidR="00F21ADE" w:rsidRPr="00AA3120">
        <w:rPr>
          <w:sz w:val="28"/>
          <w:szCs w:val="28"/>
        </w:rPr>
        <w:t>стимулирование работников; ограничение по здоровью и возникновение конфликтных ситуаций.</w:t>
      </w:r>
    </w:p>
    <w:p w:rsidR="00F21ADE" w:rsidRPr="00AA3120" w:rsidRDefault="00F21ADE" w:rsidP="00AA3120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Чтобы избежать рискованных ситуаций на предприятии руководству следует:</w:t>
      </w:r>
    </w:p>
    <w:p w:rsidR="00F21ADE" w:rsidRPr="00AA3120" w:rsidRDefault="00F21ADE" w:rsidP="00AA3120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 xml:space="preserve">- проанализировать отношения, складывающиеся между работниками, работниками и его начальством; </w:t>
      </w:r>
    </w:p>
    <w:p w:rsidR="00F21ADE" w:rsidRPr="00AA3120" w:rsidRDefault="00F21ADE" w:rsidP="00AA3120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-создать политику стимулирования труда;</w:t>
      </w:r>
    </w:p>
    <w:p w:rsidR="00F21ADE" w:rsidRPr="00AA3120" w:rsidRDefault="00F21ADE" w:rsidP="00AA3120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-учитывать неполную трудоспособность работников с ограниченными возможностями;</w:t>
      </w:r>
    </w:p>
    <w:p w:rsidR="00F21ADE" w:rsidRPr="00AA3120" w:rsidRDefault="00F21ADE" w:rsidP="00AA3120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-создавать условия работы, учитывающие особенности работающих.</w:t>
      </w:r>
    </w:p>
    <w:p w:rsidR="00F21ADE" w:rsidRPr="00AA3120" w:rsidRDefault="00F21ADE" w:rsidP="00AA3120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 xml:space="preserve">-сформулировать комплекс мер во избежание конфликтных ситуаций: </w:t>
      </w:r>
    </w:p>
    <w:p w:rsidR="00F21ADE" w:rsidRPr="00AA3120" w:rsidRDefault="00F21ADE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 xml:space="preserve">Гармонии можно добиться только при строгом учете и постоянном выполнении основных требований поведения предпринимателей, </w:t>
      </w:r>
      <w:r w:rsidR="000575D4" w:rsidRPr="00AA3120">
        <w:rPr>
          <w:sz w:val="28"/>
          <w:szCs w:val="28"/>
        </w:rPr>
        <w:t>работающего персонала</w:t>
      </w:r>
      <w:r w:rsidRPr="00AA3120">
        <w:rPr>
          <w:sz w:val="28"/>
          <w:szCs w:val="28"/>
        </w:rPr>
        <w:t xml:space="preserve">. </w:t>
      </w:r>
    </w:p>
    <w:p w:rsidR="000575D4" w:rsidRPr="00AA3120" w:rsidRDefault="00AA3120" w:rsidP="00AA312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575D4" w:rsidRPr="00AA3120">
        <w:rPr>
          <w:b/>
          <w:sz w:val="28"/>
          <w:szCs w:val="28"/>
        </w:rPr>
        <w:t>ЗАДАЧА</w:t>
      </w:r>
    </w:p>
    <w:p w:rsidR="00AA3120" w:rsidRDefault="00AA3120" w:rsidP="00AA3120">
      <w:pPr>
        <w:spacing w:line="360" w:lineRule="auto"/>
        <w:ind w:firstLine="709"/>
        <w:jc w:val="both"/>
        <w:rPr>
          <w:sz w:val="28"/>
          <w:szCs w:val="28"/>
        </w:rPr>
      </w:pPr>
    </w:p>
    <w:p w:rsidR="000575D4" w:rsidRPr="00AA3120" w:rsidRDefault="000575D4" w:rsidP="00AA3120">
      <w:pPr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 xml:space="preserve">Заемщик взял кредит в сумме 480 </w:t>
      </w:r>
      <w:r w:rsidR="00E95258" w:rsidRPr="00AA3120">
        <w:rPr>
          <w:sz w:val="28"/>
          <w:szCs w:val="28"/>
        </w:rPr>
        <w:t>млн.</w:t>
      </w:r>
      <w:r w:rsidRPr="00AA3120">
        <w:rPr>
          <w:sz w:val="28"/>
          <w:szCs w:val="28"/>
        </w:rPr>
        <w:t xml:space="preserve"> р. на 2 года. Проценты за кредит составляют в первом году 210 % годовых, во втором году — 270 % годовых. Предел ответственности страховщика — 90 % . Тарифная ставка — 3,5 %. Определить страховую сумму и страховой платеж.</w:t>
      </w:r>
    </w:p>
    <w:p w:rsidR="00AA3120" w:rsidRDefault="00AA3120" w:rsidP="00AA3120">
      <w:pPr>
        <w:spacing w:line="360" w:lineRule="auto"/>
        <w:ind w:firstLine="709"/>
        <w:jc w:val="both"/>
        <w:rPr>
          <w:sz w:val="28"/>
          <w:szCs w:val="28"/>
        </w:rPr>
      </w:pPr>
    </w:p>
    <w:p w:rsidR="000575D4" w:rsidRPr="00AA3120" w:rsidRDefault="000575D4" w:rsidP="00AA3120">
      <w:pPr>
        <w:spacing w:line="360" w:lineRule="auto"/>
        <w:ind w:firstLine="709"/>
        <w:jc w:val="center"/>
        <w:rPr>
          <w:sz w:val="28"/>
          <w:szCs w:val="28"/>
        </w:rPr>
      </w:pPr>
      <w:r w:rsidRPr="00AA3120">
        <w:rPr>
          <w:sz w:val="28"/>
          <w:szCs w:val="28"/>
        </w:rPr>
        <w:t>РЕШЕНИЕ</w:t>
      </w:r>
    </w:p>
    <w:p w:rsidR="000575D4" w:rsidRPr="00AA3120" w:rsidRDefault="000575D4" w:rsidP="00AA3120">
      <w:pPr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 xml:space="preserve">1. </w:t>
      </w:r>
      <w:r w:rsidR="001843B4" w:rsidRPr="00AA3120">
        <w:rPr>
          <w:sz w:val="28"/>
          <w:szCs w:val="28"/>
        </w:rPr>
        <w:t>Определим сумму процентов, которую заёмщик должен будет заплатить за 2 года:</w:t>
      </w:r>
    </w:p>
    <w:p w:rsidR="001843B4" w:rsidRPr="00AA3120" w:rsidRDefault="001843B4" w:rsidP="00AA3120">
      <w:pPr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480*2,1 =1008 млн.р</w:t>
      </w:r>
    </w:p>
    <w:p w:rsidR="001843B4" w:rsidRPr="00AA3120" w:rsidRDefault="001843B4" w:rsidP="00AA3120">
      <w:pPr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480*2,7=1296 млн.р.</w:t>
      </w:r>
    </w:p>
    <w:p w:rsidR="001843B4" w:rsidRPr="00AA3120" w:rsidRDefault="001843B4" w:rsidP="00AA3120">
      <w:pPr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1296+1008=2304 млн.р.</w:t>
      </w:r>
    </w:p>
    <w:p w:rsidR="001843B4" w:rsidRPr="00AA3120" w:rsidRDefault="001843B4" w:rsidP="00AA3120">
      <w:pPr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2. Определим сумму с процентами за 2 года:</w:t>
      </w:r>
    </w:p>
    <w:p w:rsidR="001843B4" w:rsidRPr="00AA3120" w:rsidRDefault="001843B4" w:rsidP="00AA3120">
      <w:pPr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2304+480 = 2784 млн.р.</w:t>
      </w:r>
    </w:p>
    <w:p w:rsidR="00F21ADE" w:rsidRPr="00AA3120" w:rsidRDefault="001843B4" w:rsidP="00AA3120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3. Определим страховую сумму:</w:t>
      </w:r>
    </w:p>
    <w:p w:rsidR="001843B4" w:rsidRPr="00AA3120" w:rsidRDefault="001843B4" w:rsidP="00AA3120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2784*0,9 = 2505,6 млн.р.</w:t>
      </w:r>
    </w:p>
    <w:p w:rsidR="00926A9F" w:rsidRPr="00AA3120" w:rsidRDefault="001843B4" w:rsidP="00AA3120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4. Определим страховой платеж:</w:t>
      </w:r>
    </w:p>
    <w:p w:rsidR="001843B4" w:rsidRPr="00AA3120" w:rsidRDefault="001843B4" w:rsidP="00AA3120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2784*0,035 = 97,44 млн.р.</w:t>
      </w:r>
    </w:p>
    <w:p w:rsidR="000575D4" w:rsidRPr="00AA3120" w:rsidRDefault="008F0058" w:rsidP="00AA3120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Ответ:</w:t>
      </w:r>
      <w:r w:rsidR="00AA3120">
        <w:rPr>
          <w:sz w:val="28"/>
          <w:szCs w:val="28"/>
        </w:rPr>
        <w:t xml:space="preserve"> </w:t>
      </w:r>
      <w:r w:rsidRPr="00AA3120">
        <w:rPr>
          <w:sz w:val="28"/>
          <w:szCs w:val="28"/>
        </w:rPr>
        <w:t>страховая сумма составит 2505,6 млн. р., страховой платеж составит 97,44 млн.р.</w:t>
      </w:r>
    </w:p>
    <w:p w:rsidR="000575D4" w:rsidRPr="00AA3120" w:rsidRDefault="00AA3120" w:rsidP="00AA3120">
      <w:pPr>
        <w:widowControl w:val="0"/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575D4" w:rsidRPr="00AA3120">
        <w:rPr>
          <w:b/>
          <w:sz w:val="28"/>
          <w:szCs w:val="28"/>
        </w:rPr>
        <w:t>ЗАКЛЮЧЕНИЕ</w:t>
      </w:r>
    </w:p>
    <w:p w:rsidR="000575D4" w:rsidRPr="00AA3120" w:rsidRDefault="000575D4" w:rsidP="00AA3120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8052B7" w:rsidRPr="00AA3120" w:rsidRDefault="000575D4" w:rsidP="00AA3120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Исходя из вышесказанного можно сказать, что человеческий фактор играет очень значительную роль в деятельности предприятия. Руководящий персонал должен учитывать тот факт, что все мы склонны ошибаться, можем устать…</w:t>
      </w:r>
    </w:p>
    <w:p w:rsidR="000575D4" w:rsidRPr="00AA3120" w:rsidRDefault="000575D4" w:rsidP="00AA312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При организации разнообразной хозяйственной деятельности необходимо ориентироваться не на максимальную, не на предельную мобилизацию сил человека, а на реальные возможности каждого работника в конкретных условиях производственной деятельности. Реализация данного принципа осуществляется путем правильной постановки целей, планирования, определения приоритетов, психологического отбора, подготовки и обучения кадров для выполнения работы, рациональной организации производственного процесса и рабочей среды, оптимизации психического состояния работника и психологического климата на производстве.</w:t>
      </w:r>
    </w:p>
    <w:p w:rsidR="008A1EDB" w:rsidRPr="00AA3120" w:rsidRDefault="000575D4" w:rsidP="00AA3120">
      <w:pPr>
        <w:spacing w:line="360" w:lineRule="auto"/>
        <w:ind w:firstLine="709"/>
        <w:jc w:val="both"/>
        <w:rPr>
          <w:sz w:val="28"/>
          <w:szCs w:val="28"/>
        </w:rPr>
      </w:pPr>
      <w:r w:rsidRPr="00AA3120">
        <w:rPr>
          <w:sz w:val="28"/>
          <w:szCs w:val="28"/>
        </w:rPr>
        <w:t xml:space="preserve">Четкое представление предпринимателем главной цели своего дела, правильный выбор руководством предприятия долгосрочной стратегии деятельности и создания достаточно компетентного своего окружения, доведение поставленных задач до каждого рядового исполнителя в значительной степени гарантирует успех любого предпринимательского начинания. </w:t>
      </w:r>
    </w:p>
    <w:p w:rsidR="00773BDE" w:rsidRPr="00AA3120" w:rsidRDefault="00AA3120" w:rsidP="00AA3120">
      <w:pPr>
        <w:pStyle w:val="ad"/>
        <w:overflowPunct/>
        <w:autoSpaceDE/>
        <w:autoSpaceDN/>
        <w:adjustRightInd/>
        <w:spacing w:line="360" w:lineRule="auto"/>
        <w:ind w:firstLine="709"/>
        <w:textAlignment w:val="auto"/>
        <w:rPr>
          <w:rFonts w:ascii="Times New Roman" w:hAnsi="Times New Roman"/>
          <w:noProof w:val="0"/>
          <w:kern w:val="0"/>
          <w:szCs w:val="24"/>
        </w:rPr>
      </w:pPr>
      <w:r>
        <w:rPr>
          <w:rFonts w:ascii="Times New Roman" w:hAnsi="Times New Roman"/>
          <w:b w:val="0"/>
          <w:noProof w:val="0"/>
          <w:kern w:val="0"/>
          <w:szCs w:val="24"/>
        </w:rPr>
        <w:br w:type="page"/>
      </w:r>
      <w:r w:rsidR="00773BDE" w:rsidRPr="00AA3120">
        <w:rPr>
          <w:rFonts w:ascii="Times New Roman" w:hAnsi="Times New Roman"/>
          <w:noProof w:val="0"/>
          <w:kern w:val="0"/>
          <w:szCs w:val="24"/>
        </w:rPr>
        <w:t>Список использованной литературы:</w:t>
      </w:r>
    </w:p>
    <w:p w:rsidR="00773BDE" w:rsidRPr="00AA3120" w:rsidRDefault="00773BDE" w:rsidP="00AA3120">
      <w:pPr>
        <w:spacing w:line="360" w:lineRule="auto"/>
        <w:ind w:firstLine="709"/>
        <w:jc w:val="both"/>
        <w:rPr>
          <w:sz w:val="28"/>
        </w:rPr>
      </w:pPr>
    </w:p>
    <w:p w:rsidR="00773BDE" w:rsidRPr="00AA3120" w:rsidRDefault="00773BDE" w:rsidP="00AA312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AA3120">
        <w:rPr>
          <w:sz w:val="28"/>
        </w:rPr>
        <w:t>Риски вэкономике:Учеб.пособие для вузов/ Под ред.проф.В.А.Швандара.-ЮНИТИ-ДАНА, 2002</w:t>
      </w:r>
      <w:r w:rsidR="000575D4" w:rsidRPr="00AA3120">
        <w:rPr>
          <w:sz w:val="28"/>
        </w:rPr>
        <w:t>.</w:t>
      </w:r>
    </w:p>
    <w:p w:rsidR="000575D4" w:rsidRPr="00AA3120" w:rsidRDefault="008F0058" w:rsidP="00AA312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AA3120">
        <w:rPr>
          <w:sz w:val="28"/>
        </w:rPr>
        <w:t>Догиль Л.Ф. Хозяйственный риск и финансовая устойчивость предприятий АПК. Методолог. и практ. Аспекты. – Мн.: БГЭУ, 1999. – 239с.</w:t>
      </w:r>
    </w:p>
    <w:p w:rsidR="008F0058" w:rsidRPr="00AA3120" w:rsidRDefault="008F0058" w:rsidP="00AA312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AA3120">
        <w:rPr>
          <w:sz w:val="28"/>
        </w:rPr>
        <w:t xml:space="preserve"> Тиллерс. Р. Катострофы, которые мы заслужили // Социалистический труд.1990, №1, с 91-101.</w:t>
      </w:r>
    </w:p>
    <w:p w:rsidR="008F0058" w:rsidRPr="00AA3120" w:rsidRDefault="008F0058" w:rsidP="00AA3120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AA3120">
        <w:rPr>
          <w:sz w:val="28"/>
        </w:rPr>
        <w:t xml:space="preserve"> Мастенбрук У. Управление </w:t>
      </w:r>
      <w:r w:rsidR="000A293D" w:rsidRPr="00AA3120">
        <w:rPr>
          <w:sz w:val="28"/>
        </w:rPr>
        <w:t>конфликтными</w:t>
      </w:r>
      <w:r w:rsidRPr="00AA3120">
        <w:rPr>
          <w:sz w:val="28"/>
        </w:rPr>
        <w:t xml:space="preserve"> ситуациями и </w:t>
      </w:r>
      <w:r w:rsidR="000A293D" w:rsidRPr="00AA3120">
        <w:rPr>
          <w:sz w:val="28"/>
        </w:rPr>
        <w:t>развитие организации. – М.: ИНФРА, 1996, 254 с.</w:t>
      </w:r>
    </w:p>
    <w:p w:rsidR="000A293D" w:rsidRPr="00AA3120" w:rsidRDefault="000A293D" w:rsidP="00AA3120">
      <w:pPr>
        <w:widowControl w:val="0"/>
        <w:numPr>
          <w:ilvl w:val="0"/>
          <w:numId w:val="1"/>
        </w:numPr>
        <w:tabs>
          <w:tab w:val="left" w:pos="72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Хрящева Н. Развитие персонала – ключевой фактор успеха бизнеса. //</w:t>
      </w:r>
      <w:r w:rsidR="00AA3120">
        <w:rPr>
          <w:sz w:val="28"/>
          <w:szCs w:val="28"/>
        </w:rPr>
        <w:t xml:space="preserve"> </w:t>
      </w:r>
      <w:r w:rsidRPr="00AA3120">
        <w:rPr>
          <w:sz w:val="28"/>
          <w:szCs w:val="28"/>
        </w:rPr>
        <w:t>Управление персоналом. – 2002 г. – №10 – с. 42 – 44.</w:t>
      </w:r>
    </w:p>
    <w:p w:rsidR="000A293D" w:rsidRPr="00AA3120" w:rsidRDefault="000A293D" w:rsidP="00AA3120">
      <w:pPr>
        <w:widowControl w:val="0"/>
        <w:numPr>
          <w:ilvl w:val="0"/>
          <w:numId w:val="1"/>
        </w:numPr>
        <w:tabs>
          <w:tab w:val="left" w:pos="72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A3120">
        <w:rPr>
          <w:sz w:val="28"/>
          <w:szCs w:val="28"/>
        </w:rPr>
        <w:t>Управление персоналом: Сотрудники как фактор успеха предприятия / Р.С. Седегов, Н.И. Кабушкин, В.Н. Кривцов. – Мн.: Тэхналог</w:t>
      </w:r>
      <w:r w:rsidRPr="00AA3120">
        <w:rPr>
          <w:sz w:val="28"/>
          <w:szCs w:val="28"/>
          <w:lang w:val="en-US"/>
        </w:rPr>
        <w:t>i</w:t>
      </w:r>
      <w:r w:rsidRPr="00AA3120">
        <w:rPr>
          <w:sz w:val="28"/>
          <w:szCs w:val="28"/>
        </w:rPr>
        <w:t>я; Изд-во БГЭУ, 1997. – 178 с.</w:t>
      </w:r>
    </w:p>
    <w:p w:rsidR="00AA3120" w:rsidRPr="00AA3120" w:rsidRDefault="000A293D" w:rsidP="00AA3120">
      <w:pPr>
        <w:widowControl w:val="0"/>
        <w:numPr>
          <w:ilvl w:val="0"/>
          <w:numId w:val="1"/>
        </w:numPr>
        <w:tabs>
          <w:tab w:val="left" w:pos="724"/>
        </w:tabs>
        <w:spacing w:line="360" w:lineRule="auto"/>
        <w:ind w:left="0" w:firstLine="0"/>
        <w:jc w:val="both"/>
        <w:rPr>
          <w:sz w:val="28"/>
        </w:rPr>
      </w:pPr>
      <w:r w:rsidRPr="00AA3120">
        <w:rPr>
          <w:sz w:val="28"/>
          <w:szCs w:val="28"/>
        </w:rPr>
        <w:t>Ерохина Р.И., Самраилова Е.К. Анализ и моделирование трудовых показателей на предприятии. Уч. пос./Под ред. Рофе А.И., - М.: Из-во «МИК», 2000г. – 160 с.</w:t>
      </w:r>
      <w:bookmarkStart w:id="1" w:name="_GoBack"/>
      <w:bookmarkEnd w:id="1"/>
    </w:p>
    <w:sectPr w:rsidR="00AA3120" w:rsidRPr="00AA3120" w:rsidSect="00AA3120">
      <w:headerReference w:type="even" r:id="rId8"/>
      <w:footerReference w:type="even" r:id="rId9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313" w:rsidRDefault="00935313">
      <w:r>
        <w:separator/>
      </w:r>
    </w:p>
  </w:endnote>
  <w:endnote w:type="continuationSeparator" w:id="0">
    <w:p w:rsidR="00935313" w:rsidRDefault="0093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6DF" w:rsidRDefault="00C506DF" w:rsidP="00947E18">
    <w:pPr>
      <w:pStyle w:val="a7"/>
      <w:framePr w:wrap="around" w:vAnchor="text" w:hAnchor="margin" w:xAlign="center" w:y="1"/>
      <w:rPr>
        <w:rStyle w:val="ae"/>
      </w:rPr>
    </w:pPr>
  </w:p>
  <w:p w:rsidR="00C506DF" w:rsidRDefault="00C506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313" w:rsidRDefault="00935313">
      <w:r>
        <w:separator/>
      </w:r>
    </w:p>
  </w:footnote>
  <w:footnote w:type="continuationSeparator" w:id="0">
    <w:p w:rsidR="00935313" w:rsidRDefault="00935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6DF" w:rsidRDefault="00C506DF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506DF" w:rsidRDefault="00C506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22FD2"/>
    <w:multiLevelType w:val="singleLevel"/>
    <w:tmpl w:val="817875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>
    <w:nsid w:val="0DBC1BBD"/>
    <w:multiLevelType w:val="hybridMultilevel"/>
    <w:tmpl w:val="D0304C72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>
    <w:nsid w:val="139C776B"/>
    <w:multiLevelType w:val="multilevel"/>
    <w:tmpl w:val="9658527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47D1652B"/>
    <w:multiLevelType w:val="multilevel"/>
    <w:tmpl w:val="9658527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4DEC19D0"/>
    <w:multiLevelType w:val="hybridMultilevel"/>
    <w:tmpl w:val="5E0EC924"/>
    <w:lvl w:ilvl="0" w:tplc="945AACB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536751A3"/>
    <w:multiLevelType w:val="multilevel"/>
    <w:tmpl w:val="D0304C72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>
    <w:nsid w:val="561A5B0C"/>
    <w:multiLevelType w:val="hybridMultilevel"/>
    <w:tmpl w:val="9658527A"/>
    <w:lvl w:ilvl="0" w:tplc="8188B7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59EC0C7E"/>
    <w:multiLevelType w:val="singleLevel"/>
    <w:tmpl w:val="B9CC5F26"/>
    <w:lvl w:ilvl="0">
      <w:start w:val="1"/>
      <w:numFmt w:val="decimal"/>
      <w:lvlText w:val="%1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8">
    <w:nsid w:val="63810831"/>
    <w:multiLevelType w:val="singleLevel"/>
    <w:tmpl w:val="E17834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9">
    <w:nsid w:val="78A17969"/>
    <w:multiLevelType w:val="multilevel"/>
    <w:tmpl w:val="9658527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238"/>
    <w:rsid w:val="000575D4"/>
    <w:rsid w:val="000957DB"/>
    <w:rsid w:val="000A293D"/>
    <w:rsid w:val="000D163C"/>
    <w:rsid w:val="000F5C0A"/>
    <w:rsid w:val="00134238"/>
    <w:rsid w:val="00154F61"/>
    <w:rsid w:val="001843B4"/>
    <w:rsid w:val="001E4AFC"/>
    <w:rsid w:val="002F45D3"/>
    <w:rsid w:val="003100A1"/>
    <w:rsid w:val="003748F6"/>
    <w:rsid w:val="003C1EB8"/>
    <w:rsid w:val="004A1281"/>
    <w:rsid w:val="004B319A"/>
    <w:rsid w:val="005A1E50"/>
    <w:rsid w:val="005F1633"/>
    <w:rsid w:val="006060DC"/>
    <w:rsid w:val="006548AF"/>
    <w:rsid w:val="006E3ADE"/>
    <w:rsid w:val="00773BDE"/>
    <w:rsid w:val="007F7C60"/>
    <w:rsid w:val="008052B7"/>
    <w:rsid w:val="00847E3E"/>
    <w:rsid w:val="00866BCE"/>
    <w:rsid w:val="008750AE"/>
    <w:rsid w:val="008A1EDB"/>
    <w:rsid w:val="008F0058"/>
    <w:rsid w:val="00926A9F"/>
    <w:rsid w:val="00935313"/>
    <w:rsid w:val="00947E18"/>
    <w:rsid w:val="009B5E32"/>
    <w:rsid w:val="00AA3120"/>
    <w:rsid w:val="00AA3E3C"/>
    <w:rsid w:val="00B42A82"/>
    <w:rsid w:val="00B72BA2"/>
    <w:rsid w:val="00B90443"/>
    <w:rsid w:val="00C506DF"/>
    <w:rsid w:val="00C53C5C"/>
    <w:rsid w:val="00DA6E1E"/>
    <w:rsid w:val="00E00ADB"/>
    <w:rsid w:val="00E95258"/>
    <w:rsid w:val="00EB3445"/>
    <w:rsid w:val="00F2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A1A6F05-B9BB-41CB-8CC7-52C46A27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autoSpaceDE w:val="0"/>
      <w:autoSpaceDN w:val="0"/>
      <w:adjustRightInd w:val="0"/>
      <w:spacing w:line="280" w:lineRule="auto"/>
      <w:jc w:val="both"/>
      <w:outlineLvl w:val="1"/>
    </w:pPr>
    <w:rPr>
      <w:sz w:val="40"/>
      <w:szCs w:val="44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spacing w:line="280" w:lineRule="auto"/>
      <w:ind w:firstLine="320"/>
      <w:outlineLvl w:val="2"/>
    </w:pPr>
    <w:rPr>
      <w:sz w:val="40"/>
      <w:szCs w:val="4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leader="dot" w:pos="9072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b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semiHidden/>
    <w:pPr>
      <w:tabs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smallCaps/>
      <w:sz w:val="20"/>
      <w:szCs w:val="20"/>
    </w:rPr>
  </w:style>
  <w:style w:type="paragraph" w:customStyle="1" w:styleId="22">
    <w:name w:val="Мой заголовок 2"/>
    <w:basedOn w:val="a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SchoolBook" w:hAnsi="SchoolBook"/>
      <w:sz w:val="28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60"/>
    </w:pPr>
    <w:rPr>
      <w:sz w:val="12"/>
      <w:szCs w:val="12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Title"/>
    <w:basedOn w:val="a"/>
    <w:link w:val="aa"/>
    <w:uiPriority w:val="10"/>
    <w:qFormat/>
    <w:pPr>
      <w:widowControl w:val="0"/>
      <w:autoSpaceDE w:val="0"/>
      <w:autoSpaceDN w:val="0"/>
      <w:adjustRightInd w:val="0"/>
      <w:spacing w:line="280" w:lineRule="auto"/>
      <w:ind w:left="-720" w:firstLine="320"/>
      <w:jc w:val="center"/>
    </w:pPr>
    <w:rPr>
      <w:sz w:val="32"/>
      <w:szCs w:val="40"/>
    </w:rPr>
  </w:style>
  <w:style w:type="character" w:customStyle="1" w:styleId="aa">
    <w:name w:val="Название Знак"/>
    <w:link w:val="a9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ody Text Indent"/>
    <w:basedOn w:val="a"/>
    <w:link w:val="ac"/>
    <w:uiPriority w:val="99"/>
    <w:pPr>
      <w:spacing w:line="360" w:lineRule="auto"/>
      <w:ind w:firstLine="284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ind w:firstLine="38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before="380"/>
      <w:ind w:firstLine="380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d">
    <w:name w:val="Мой заголовок"/>
    <w:pPr>
      <w:overflowPunct w:val="0"/>
      <w:autoSpaceDE w:val="0"/>
      <w:autoSpaceDN w:val="0"/>
      <w:adjustRightInd w:val="0"/>
      <w:jc w:val="center"/>
      <w:textAlignment w:val="baseline"/>
    </w:pPr>
    <w:rPr>
      <w:rFonts w:ascii="SchoolBook" w:hAnsi="SchoolBook"/>
      <w:b/>
      <w:noProof/>
      <w:kern w:val="28"/>
      <w:sz w:val="28"/>
    </w:rPr>
  </w:style>
  <w:style w:type="character" w:styleId="ae">
    <w:name w:val="page number"/>
    <w:uiPriority w:val="99"/>
    <w:rPr>
      <w:rFonts w:cs="Times New Roman"/>
    </w:rPr>
  </w:style>
  <w:style w:type="paragraph" w:styleId="25">
    <w:name w:val="Body Text 2"/>
    <w:basedOn w:val="a"/>
    <w:link w:val="26"/>
    <w:uiPriority w:val="99"/>
    <w:pPr>
      <w:jc w:val="center"/>
    </w:pPr>
    <w:rPr>
      <w:sz w:val="44"/>
      <w:szCs w:val="44"/>
    </w:rPr>
  </w:style>
  <w:style w:type="character" w:customStyle="1" w:styleId="26">
    <w:name w:val="Основной текст 2 Знак"/>
    <w:link w:val="25"/>
    <w:uiPriority w:val="99"/>
    <w:semiHidden/>
    <w:locked/>
    <w:rPr>
      <w:rFonts w:cs="Times New Roman"/>
      <w:sz w:val="24"/>
      <w:szCs w:val="24"/>
    </w:rPr>
  </w:style>
  <w:style w:type="paragraph" w:customStyle="1" w:styleId="Referat">
    <w:name w:val="Referat"/>
    <w:basedOn w:val="a"/>
    <w:rsid w:val="00866BCE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3622</Words>
  <Characters>20651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UniComLine</Company>
  <LinksUpToDate>false</LinksUpToDate>
  <CharactersWithSpaces>24225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cp:lastPrinted>2007-08-04T11:24:00Z</cp:lastPrinted>
  <dcterms:created xsi:type="dcterms:W3CDTF">2014-03-01T10:11:00Z</dcterms:created>
  <dcterms:modified xsi:type="dcterms:W3CDTF">2014-03-01T10:11:00Z</dcterms:modified>
</cp:coreProperties>
</file>