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720" w:rsidRPr="00185055" w:rsidRDefault="00B86720" w:rsidP="00185055">
      <w:pPr>
        <w:widowControl w:val="0"/>
        <w:shd w:val="clear" w:color="000000" w:fill="auto"/>
        <w:spacing w:line="360" w:lineRule="auto"/>
        <w:ind w:firstLine="709"/>
        <w:jc w:val="both"/>
        <w:rPr>
          <w:caps/>
          <w:sz w:val="28"/>
          <w:szCs w:val="28"/>
        </w:rPr>
      </w:pPr>
    </w:p>
    <w:p w:rsidR="00B86720" w:rsidRPr="00185055" w:rsidRDefault="00B86720" w:rsidP="00185055">
      <w:pPr>
        <w:widowControl w:val="0"/>
        <w:shd w:val="clear" w:color="000000" w:fill="auto"/>
        <w:spacing w:line="360" w:lineRule="auto"/>
        <w:ind w:firstLine="709"/>
        <w:jc w:val="both"/>
        <w:rPr>
          <w:caps/>
          <w:sz w:val="28"/>
          <w:szCs w:val="28"/>
        </w:rPr>
      </w:pPr>
    </w:p>
    <w:p w:rsidR="00B86720" w:rsidRPr="00185055" w:rsidRDefault="00B86720" w:rsidP="00185055">
      <w:pPr>
        <w:widowControl w:val="0"/>
        <w:shd w:val="clear" w:color="000000" w:fill="auto"/>
        <w:spacing w:line="360" w:lineRule="auto"/>
        <w:ind w:firstLine="709"/>
        <w:jc w:val="both"/>
        <w:rPr>
          <w:caps/>
          <w:sz w:val="28"/>
          <w:szCs w:val="28"/>
        </w:rPr>
      </w:pPr>
    </w:p>
    <w:p w:rsidR="00B86720" w:rsidRPr="00185055" w:rsidRDefault="00B86720" w:rsidP="00185055">
      <w:pPr>
        <w:widowControl w:val="0"/>
        <w:shd w:val="clear" w:color="000000" w:fill="auto"/>
        <w:spacing w:line="360" w:lineRule="auto"/>
        <w:ind w:firstLine="709"/>
        <w:jc w:val="both"/>
        <w:rPr>
          <w:caps/>
          <w:sz w:val="28"/>
          <w:szCs w:val="28"/>
        </w:rPr>
      </w:pPr>
    </w:p>
    <w:p w:rsidR="00B86720" w:rsidRPr="00185055" w:rsidRDefault="00B86720" w:rsidP="00185055">
      <w:pPr>
        <w:widowControl w:val="0"/>
        <w:shd w:val="clear" w:color="000000" w:fill="auto"/>
        <w:spacing w:line="360" w:lineRule="auto"/>
        <w:ind w:firstLine="709"/>
        <w:jc w:val="both"/>
        <w:rPr>
          <w:caps/>
          <w:sz w:val="28"/>
          <w:szCs w:val="28"/>
        </w:rPr>
      </w:pPr>
    </w:p>
    <w:p w:rsidR="00B86720" w:rsidRPr="00185055" w:rsidRDefault="00B86720" w:rsidP="00185055">
      <w:pPr>
        <w:widowControl w:val="0"/>
        <w:shd w:val="clear" w:color="000000" w:fill="auto"/>
        <w:spacing w:line="360" w:lineRule="auto"/>
        <w:ind w:firstLine="709"/>
        <w:jc w:val="both"/>
        <w:rPr>
          <w:caps/>
          <w:sz w:val="28"/>
          <w:szCs w:val="28"/>
        </w:rPr>
      </w:pPr>
    </w:p>
    <w:p w:rsidR="00B86720" w:rsidRPr="00185055" w:rsidRDefault="00B86720" w:rsidP="00185055">
      <w:pPr>
        <w:widowControl w:val="0"/>
        <w:shd w:val="clear" w:color="000000" w:fill="auto"/>
        <w:spacing w:line="360" w:lineRule="auto"/>
        <w:ind w:firstLine="709"/>
        <w:jc w:val="both"/>
        <w:rPr>
          <w:caps/>
          <w:sz w:val="28"/>
          <w:szCs w:val="28"/>
        </w:rPr>
      </w:pPr>
    </w:p>
    <w:p w:rsidR="00B86720" w:rsidRPr="00185055" w:rsidRDefault="00B86720" w:rsidP="00185055">
      <w:pPr>
        <w:widowControl w:val="0"/>
        <w:shd w:val="clear" w:color="000000" w:fill="auto"/>
        <w:spacing w:line="360" w:lineRule="auto"/>
        <w:ind w:firstLine="709"/>
        <w:jc w:val="both"/>
        <w:rPr>
          <w:caps/>
          <w:sz w:val="28"/>
          <w:szCs w:val="28"/>
        </w:rPr>
      </w:pPr>
    </w:p>
    <w:p w:rsidR="00B86720" w:rsidRPr="00185055" w:rsidRDefault="00CD4829" w:rsidP="00185055">
      <w:pPr>
        <w:widowControl w:val="0"/>
        <w:shd w:val="clear" w:color="000000" w:fill="auto"/>
        <w:spacing w:line="360" w:lineRule="auto"/>
        <w:ind w:firstLine="709"/>
        <w:jc w:val="center"/>
        <w:rPr>
          <w:caps/>
          <w:sz w:val="28"/>
          <w:szCs w:val="28"/>
        </w:rPr>
      </w:pPr>
      <w:r w:rsidRPr="00185055">
        <w:rPr>
          <w:sz w:val="28"/>
          <w:szCs w:val="28"/>
        </w:rPr>
        <w:t>Цифровая обработка</w:t>
      </w:r>
      <w:r w:rsidR="00185055" w:rsidRPr="00185055">
        <w:rPr>
          <w:caps/>
          <w:sz w:val="28"/>
          <w:szCs w:val="28"/>
        </w:rPr>
        <w:t xml:space="preserve"> </w:t>
      </w:r>
      <w:r w:rsidR="00B86720" w:rsidRPr="00185055">
        <w:rPr>
          <w:caps/>
          <w:sz w:val="28"/>
          <w:szCs w:val="28"/>
        </w:rPr>
        <w:t xml:space="preserve">УЗ </w:t>
      </w:r>
      <w:r w:rsidRPr="00185055">
        <w:rPr>
          <w:sz w:val="28"/>
          <w:szCs w:val="28"/>
        </w:rPr>
        <w:t>изображения</w:t>
      </w:r>
    </w:p>
    <w:p w:rsidR="00B86720" w:rsidRPr="00185055" w:rsidRDefault="00B86720" w:rsidP="0018505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B86720" w:rsidRPr="00185055" w:rsidRDefault="00185055" w:rsidP="0018505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86720" w:rsidRPr="00185055">
        <w:rPr>
          <w:sz w:val="28"/>
          <w:szCs w:val="28"/>
        </w:rPr>
        <w:t xml:space="preserve">Первым этапом любой цифровой обработки аналоговых сигналов является их аналого-цифровое преобразование. </w:t>
      </w:r>
    </w:p>
    <w:p w:rsidR="00B86720" w:rsidRPr="00185055" w:rsidRDefault="00B86720" w:rsidP="00185055">
      <w:pPr>
        <w:pStyle w:val="a3"/>
        <w:widowControl w:val="0"/>
        <w:shd w:val="clear" w:color="000000" w:fill="auto"/>
        <w:spacing w:line="360" w:lineRule="auto"/>
        <w:ind w:firstLine="709"/>
        <w:rPr>
          <w:sz w:val="28"/>
          <w:szCs w:val="28"/>
        </w:rPr>
      </w:pPr>
      <w:r w:rsidRPr="00185055">
        <w:rPr>
          <w:sz w:val="28"/>
          <w:szCs w:val="28"/>
        </w:rPr>
        <w:t xml:space="preserve">Произведем оценку необходимой скорости такого преобразования для целей визуализации УЗ изображения. Допустим, что максимальная глубина локации составляет </w:t>
      </w:r>
      <w:smartTag w:uri="urn:schemas-microsoft-com:office:smarttags" w:element="metricconverter">
        <w:smartTagPr>
          <w:attr w:name="ProductID" w:val="200 мм"/>
        </w:smartTagPr>
        <w:r w:rsidRPr="00185055">
          <w:rPr>
            <w:sz w:val="28"/>
            <w:szCs w:val="28"/>
          </w:rPr>
          <w:t>200 мм</w:t>
        </w:r>
      </w:smartTag>
      <w:r w:rsidRPr="00185055">
        <w:rPr>
          <w:sz w:val="28"/>
          <w:szCs w:val="28"/>
        </w:rPr>
        <w:t>, а количество отсчетов вдоль луча равно 512. Тогда полное время движения луча (туда и обратно) будет равно</w:t>
      </w:r>
    </w:p>
    <w:p w:rsidR="00185055" w:rsidRDefault="00185055" w:rsidP="0018505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B86720" w:rsidRPr="00185055" w:rsidRDefault="00B86720" w:rsidP="0018505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85055">
        <w:rPr>
          <w:sz w:val="28"/>
          <w:szCs w:val="28"/>
        </w:rPr>
        <w:t>Т</w:t>
      </w:r>
      <w:r w:rsidRPr="00185055">
        <w:rPr>
          <w:sz w:val="28"/>
          <w:szCs w:val="28"/>
          <w:vertAlign w:val="subscript"/>
        </w:rPr>
        <w:t>л</w:t>
      </w:r>
      <w:r w:rsidRPr="00185055">
        <w:rPr>
          <w:sz w:val="28"/>
          <w:szCs w:val="28"/>
        </w:rPr>
        <w:t xml:space="preserve"> = </w:t>
      </w:r>
      <w:r w:rsidR="001037CD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pt;height:30.75pt" fillcolor="window">
            <v:imagedata r:id="rId6" o:title=""/>
          </v:shape>
        </w:pict>
      </w:r>
      <w:r w:rsidRPr="00185055">
        <w:rPr>
          <w:sz w:val="28"/>
          <w:szCs w:val="28"/>
        </w:rPr>
        <w:t xml:space="preserve"> мкс,</w:t>
      </w:r>
    </w:p>
    <w:p w:rsidR="00185055" w:rsidRDefault="00185055" w:rsidP="0018505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B86720" w:rsidRPr="00185055" w:rsidRDefault="00B86720" w:rsidP="0018505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85055">
        <w:rPr>
          <w:sz w:val="28"/>
          <w:szCs w:val="28"/>
        </w:rPr>
        <w:t>а время,</w:t>
      </w:r>
      <w:r w:rsidR="00185055" w:rsidRPr="00185055">
        <w:rPr>
          <w:sz w:val="28"/>
          <w:szCs w:val="28"/>
        </w:rPr>
        <w:t xml:space="preserve"> </w:t>
      </w:r>
      <w:r w:rsidRPr="00185055">
        <w:rPr>
          <w:sz w:val="28"/>
          <w:szCs w:val="28"/>
        </w:rPr>
        <w:t>необходимое для получения одного цифрового отсчета</w:t>
      </w:r>
      <w:r w:rsidR="00185055" w:rsidRPr="00185055">
        <w:rPr>
          <w:sz w:val="28"/>
          <w:szCs w:val="28"/>
        </w:rPr>
        <w:t xml:space="preserve"> </w:t>
      </w:r>
    </w:p>
    <w:p w:rsidR="00185055" w:rsidRDefault="00185055" w:rsidP="0018505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B86720" w:rsidRPr="00185055" w:rsidRDefault="00B86720" w:rsidP="0018505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85055">
        <w:rPr>
          <w:sz w:val="28"/>
          <w:szCs w:val="28"/>
        </w:rPr>
        <w:t>Т</w:t>
      </w:r>
      <w:r w:rsidRPr="00185055">
        <w:rPr>
          <w:sz w:val="28"/>
          <w:szCs w:val="28"/>
          <w:vertAlign w:val="subscript"/>
        </w:rPr>
        <w:t>отс</w:t>
      </w:r>
      <w:r w:rsidRPr="00185055">
        <w:rPr>
          <w:sz w:val="28"/>
          <w:szCs w:val="28"/>
        </w:rPr>
        <w:t xml:space="preserve"> = 270/512 = 0,53 мкс.</w:t>
      </w:r>
      <w:r w:rsidR="00185055" w:rsidRPr="00185055">
        <w:rPr>
          <w:sz w:val="28"/>
          <w:szCs w:val="28"/>
        </w:rPr>
        <w:t xml:space="preserve"> </w:t>
      </w:r>
    </w:p>
    <w:p w:rsidR="00185055" w:rsidRDefault="00185055" w:rsidP="0018505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B86720" w:rsidRPr="00185055" w:rsidRDefault="00B86720" w:rsidP="0018505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85055">
        <w:rPr>
          <w:sz w:val="28"/>
          <w:szCs w:val="28"/>
        </w:rPr>
        <w:t xml:space="preserve">При меньшей глубине локации, например, </w:t>
      </w:r>
      <w:smartTag w:uri="urn:schemas-microsoft-com:office:smarttags" w:element="metricconverter">
        <w:smartTagPr>
          <w:attr w:name="ProductID" w:val="50 мм"/>
        </w:smartTagPr>
        <w:r w:rsidRPr="00185055">
          <w:rPr>
            <w:sz w:val="28"/>
            <w:szCs w:val="28"/>
          </w:rPr>
          <w:t>50 мм</w:t>
        </w:r>
      </w:smartTag>
      <w:r w:rsidRPr="00185055">
        <w:rPr>
          <w:sz w:val="28"/>
          <w:szCs w:val="28"/>
        </w:rPr>
        <w:t xml:space="preserve"> (исследование щитовидной железы) время одного отсчета сократится до 0,13 мкс, что соответствует частоте преобразования 7,7 МГц. </w:t>
      </w:r>
    </w:p>
    <w:p w:rsidR="00B86720" w:rsidRPr="00185055" w:rsidRDefault="00B86720" w:rsidP="0018505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85055">
        <w:rPr>
          <w:sz w:val="28"/>
          <w:szCs w:val="28"/>
        </w:rPr>
        <w:t xml:space="preserve">Такую высокую скорость преобразования обеспечивают АЦП параллельного преобразования. Они выпускаются шести- и восьмиразрядными с частотами преобразования от 20 до 100 МГц. </w:t>
      </w:r>
    </w:p>
    <w:p w:rsidR="00B86720" w:rsidRPr="00185055" w:rsidRDefault="00B86720" w:rsidP="0018505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85055">
        <w:rPr>
          <w:sz w:val="28"/>
          <w:szCs w:val="28"/>
        </w:rPr>
        <w:t xml:space="preserve">Соответственно для запоминания цифровой информации требуется память с 6-битной или 8-битной (байтной) организацией ячеек. Как уже отмечалось раньше, изображение обычно формируется из 512 </w:t>
      </w:r>
      <w:r w:rsidR="001037CD">
        <w:rPr>
          <w:sz w:val="28"/>
          <w:szCs w:val="28"/>
        </w:rPr>
        <w:pict>
          <v:shape id="_x0000_i1026" type="#_x0000_t75" style="width:9pt;height:9.75pt" fillcolor="window">
            <v:imagedata r:id="rId7" o:title=""/>
          </v:shape>
        </w:pict>
      </w:r>
      <w:r w:rsidRPr="00185055">
        <w:rPr>
          <w:sz w:val="28"/>
          <w:szCs w:val="28"/>
        </w:rPr>
        <w:t xml:space="preserve"> 512 пикселов с количеством градаций яркости</w:t>
      </w:r>
      <w:r w:rsidR="00185055" w:rsidRPr="00185055">
        <w:rPr>
          <w:sz w:val="28"/>
          <w:szCs w:val="28"/>
        </w:rPr>
        <w:t xml:space="preserve"> </w:t>
      </w:r>
      <w:r w:rsidRPr="00185055">
        <w:rPr>
          <w:sz w:val="28"/>
          <w:szCs w:val="28"/>
        </w:rPr>
        <w:t>2</w:t>
      </w:r>
      <w:r w:rsidRPr="00185055">
        <w:rPr>
          <w:sz w:val="28"/>
          <w:szCs w:val="28"/>
          <w:vertAlign w:val="superscript"/>
        </w:rPr>
        <w:t>6</w:t>
      </w:r>
      <w:r w:rsidRPr="00185055">
        <w:rPr>
          <w:sz w:val="28"/>
          <w:szCs w:val="28"/>
        </w:rPr>
        <w:t xml:space="preserve"> или 2</w:t>
      </w:r>
      <w:r w:rsidRPr="00185055">
        <w:rPr>
          <w:sz w:val="28"/>
          <w:szCs w:val="28"/>
          <w:vertAlign w:val="superscript"/>
        </w:rPr>
        <w:t>8</w:t>
      </w:r>
      <w:r w:rsidRPr="00185055">
        <w:rPr>
          <w:sz w:val="28"/>
          <w:szCs w:val="28"/>
        </w:rPr>
        <w:t xml:space="preserve"> . Выпускаются также и 16-разрядные АЦП параллельного преобразования.</w:t>
      </w:r>
    </w:p>
    <w:p w:rsidR="00B86720" w:rsidRPr="00185055" w:rsidRDefault="00B86720" w:rsidP="0018505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85055">
        <w:rPr>
          <w:sz w:val="28"/>
          <w:szCs w:val="28"/>
        </w:rPr>
        <w:t>Темпы формирования одного кадра УЗ изображения сравнительно невелики.</w:t>
      </w:r>
      <w:r w:rsidR="00185055" w:rsidRPr="00185055">
        <w:rPr>
          <w:sz w:val="28"/>
          <w:szCs w:val="28"/>
        </w:rPr>
        <w:t xml:space="preserve"> </w:t>
      </w:r>
      <w:r w:rsidRPr="00185055">
        <w:rPr>
          <w:sz w:val="28"/>
          <w:szCs w:val="28"/>
        </w:rPr>
        <w:t>Выше говорилось, что секторные механические датчики имеют скорость качаний около 10 1/</w:t>
      </w:r>
      <w:r w:rsidRPr="00185055">
        <w:rPr>
          <w:sz w:val="28"/>
          <w:szCs w:val="28"/>
          <w:lang w:val="en-US"/>
        </w:rPr>
        <w:t>c</w:t>
      </w:r>
      <w:r w:rsidRPr="00185055">
        <w:rPr>
          <w:sz w:val="28"/>
          <w:szCs w:val="28"/>
        </w:rPr>
        <w:t xml:space="preserve">. </w:t>
      </w:r>
    </w:p>
    <w:p w:rsidR="00B86720" w:rsidRPr="00185055" w:rsidRDefault="00B86720" w:rsidP="0018505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85055">
        <w:rPr>
          <w:sz w:val="28"/>
          <w:szCs w:val="28"/>
        </w:rPr>
        <w:t xml:space="preserve">Электронно-управляемые линейные и конвексные датчики, в принципе, могли бы обеспечить более высокий темп сканирования, однако он жестко определяется глубиной локации и количеством элементов пьезорешетки. </w:t>
      </w:r>
    </w:p>
    <w:p w:rsidR="00B86720" w:rsidRPr="00185055" w:rsidRDefault="00B86720" w:rsidP="0018505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85055">
        <w:rPr>
          <w:sz w:val="28"/>
          <w:szCs w:val="28"/>
        </w:rPr>
        <w:t xml:space="preserve">Например, при количестве элементов 256 и глубине локации </w:t>
      </w:r>
      <w:smartTag w:uri="urn:schemas-microsoft-com:office:smarttags" w:element="metricconverter">
        <w:smartTagPr>
          <w:attr w:name="ProductID" w:val="200 мм"/>
        </w:smartTagPr>
        <w:r w:rsidRPr="00185055">
          <w:rPr>
            <w:sz w:val="28"/>
            <w:szCs w:val="28"/>
          </w:rPr>
          <w:t>200 мм</w:t>
        </w:r>
      </w:smartTag>
      <w:r w:rsidRPr="00185055">
        <w:rPr>
          <w:sz w:val="28"/>
          <w:szCs w:val="28"/>
        </w:rPr>
        <w:t xml:space="preserve"> общее время сканирования, т.е. время одного кадра УЗ изображения, составит ориентировочно </w:t>
      </w:r>
      <w:r w:rsidR="001037CD">
        <w:rPr>
          <w:sz w:val="28"/>
          <w:szCs w:val="28"/>
        </w:rPr>
        <w:pict>
          <v:shape id="_x0000_i1027" type="#_x0000_t75" style="width:74.25pt;height:15.75pt" fillcolor="window">
            <v:imagedata r:id="rId8" o:title=""/>
          </v:shape>
        </w:pict>
      </w:r>
      <w:r w:rsidRPr="00185055">
        <w:rPr>
          <w:sz w:val="28"/>
          <w:szCs w:val="28"/>
        </w:rPr>
        <w:t>мс. Следовательно, частота УЗ кадров будет равна примерно 14 кадров/</w:t>
      </w:r>
      <w:r w:rsidRPr="00185055">
        <w:rPr>
          <w:sz w:val="28"/>
          <w:szCs w:val="28"/>
          <w:lang w:val="en-US"/>
        </w:rPr>
        <w:t>c</w:t>
      </w:r>
      <w:r w:rsidRPr="00185055">
        <w:rPr>
          <w:sz w:val="28"/>
          <w:szCs w:val="28"/>
        </w:rPr>
        <w:t>. Как видим, темпы формирования УЗ изображения датчиками ниже 24 кадров в секунду и если их не изменять</w:t>
      </w:r>
      <w:r w:rsidR="00185055" w:rsidRPr="00185055">
        <w:rPr>
          <w:sz w:val="28"/>
          <w:szCs w:val="28"/>
        </w:rPr>
        <w:t xml:space="preserve"> </w:t>
      </w:r>
      <w:r w:rsidRPr="00185055">
        <w:rPr>
          <w:sz w:val="28"/>
          <w:szCs w:val="28"/>
        </w:rPr>
        <w:t xml:space="preserve">при выводе на экран, то будут наблюдаться мерцания изображения. </w:t>
      </w:r>
    </w:p>
    <w:p w:rsidR="00B86720" w:rsidRPr="00185055" w:rsidRDefault="00B86720" w:rsidP="0018505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85055">
        <w:rPr>
          <w:sz w:val="28"/>
          <w:szCs w:val="28"/>
        </w:rPr>
        <w:t>Для</w:t>
      </w:r>
      <w:r w:rsidR="00185055" w:rsidRPr="00185055">
        <w:rPr>
          <w:sz w:val="28"/>
          <w:szCs w:val="28"/>
        </w:rPr>
        <w:t xml:space="preserve"> </w:t>
      </w:r>
      <w:r w:rsidRPr="00185055">
        <w:rPr>
          <w:sz w:val="28"/>
          <w:szCs w:val="28"/>
        </w:rPr>
        <w:t>исключения этого недостатка оперативную память делают двухступенчатой: первая ступень – буферная память, вторая ступень – экранная. В буферную память записывают цифровую информацию в темпе сканирования используемого датчика. Затем информация переписывается в экранную память и далее</w:t>
      </w:r>
      <w:r w:rsidR="00185055" w:rsidRPr="00185055">
        <w:rPr>
          <w:sz w:val="28"/>
          <w:szCs w:val="28"/>
        </w:rPr>
        <w:t xml:space="preserve"> </w:t>
      </w:r>
      <w:r w:rsidRPr="00185055">
        <w:rPr>
          <w:sz w:val="28"/>
          <w:szCs w:val="28"/>
        </w:rPr>
        <w:t>выводится на экран в темпе кадровой развертки монитора – 60 - 70 кадров/</w:t>
      </w:r>
      <w:r w:rsidRPr="00185055">
        <w:rPr>
          <w:sz w:val="28"/>
          <w:szCs w:val="28"/>
          <w:lang w:val="en-US"/>
        </w:rPr>
        <w:t>c</w:t>
      </w:r>
      <w:r w:rsidRPr="00185055">
        <w:rPr>
          <w:sz w:val="28"/>
          <w:szCs w:val="28"/>
        </w:rPr>
        <w:t>.</w:t>
      </w:r>
    </w:p>
    <w:p w:rsidR="00B86720" w:rsidRPr="00185055" w:rsidRDefault="00B86720" w:rsidP="0018505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85055">
        <w:rPr>
          <w:sz w:val="28"/>
          <w:szCs w:val="28"/>
        </w:rPr>
        <w:t>Еще одной специфической проблемой цифрового преобразования УЗ сканеров является получение изображения от секторного (механического или конвексного)</w:t>
      </w:r>
      <w:r w:rsidR="00185055" w:rsidRPr="00185055">
        <w:rPr>
          <w:sz w:val="28"/>
          <w:szCs w:val="28"/>
        </w:rPr>
        <w:t xml:space="preserve"> </w:t>
      </w:r>
      <w:r w:rsidRPr="00185055">
        <w:rPr>
          <w:sz w:val="28"/>
          <w:szCs w:val="28"/>
        </w:rPr>
        <w:t>датчика в естественной секторной</w:t>
      </w:r>
      <w:r w:rsidR="00185055" w:rsidRPr="00185055">
        <w:rPr>
          <w:sz w:val="28"/>
          <w:szCs w:val="28"/>
        </w:rPr>
        <w:t xml:space="preserve"> </w:t>
      </w:r>
      <w:r w:rsidRPr="00185055">
        <w:rPr>
          <w:sz w:val="28"/>
          <w:szCs w:val="28"/>
        </w:rPr>
        <w:t xml:space="preserve">форме. Для этого нужно привести в соответствие полярную систему цифровых отсчетов, присущую секторному датчику, и прямоугольную, в которой работает система строчно-кадровой развертки монитора. </w:t>
      </w:r>
    </w:p>
    <w:p w:rsidR="00B86720" w:rsidRPr="00185055" w:rsidRDefault="00B86720" w:rsidP="0018505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85055">
        <w:rPr>
          <w:sz w:val="28"/>
          <w:szCs w:val="28"/>
        </w:rPr>
        <w:t xml:space="preserve">Поясним сказанное рисунком (рис.1). Слева показан кадр УЗ изображения. По сигналам, поступающим от датчика углового положения, производится пуск УЗ лучей и их подсчет, т.е. указывается дискретное значение угла. </w:t>
      </w:r>
    </w:p>
    <w:p w:rsidR="00185055" w:rsidRDefault="00B86720" w:rsidP="0018505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85055">
        <w:rPr>
          <w:sz w:val="28"/>
          <w:szCs w:val="28"/>
        </w:rPr>
        <w:t>Вдоль каждого луча с помощью АЦП делаются цифровые отсчеты эхо-сигнала, и каждому отсчету присваивается номер (дискретное значение глубины). Справа показан прямоугольный растр монитора и размещение в нем секторного изображения.</w:t>
      </w:r>
    </w:p>
    <w:p w:rsidR="00B86720" w:rsidRDefault="00B86720" w:rsidP="0018505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185055">
        <w:rPr>
          <w:sz w:val="28"/>
          <w:szCs w:val="28"/>
        </w:rPr>
        <w:t xml:space="preserve">Координаты пиксела Х и </w:t>
      </w:r>
      <w:r w:rsidRPr="00185055">
        <w:rPr>
          <w:sz w:val="28"/>
          <w:szCs w:val="28"/>
          <w:lang w:val="en-US"/>
        </w:rPr>
        <w:t>Y</w:t>
      </w:r>
      <w:r w:rsidRPr="00185055">
        <w:rPr>
          <w:sz w:val="28"/>
          <w:szCs w:val="28"/>
        </w:rPr>
        <w:t xml:space="preserve"> представляют собой соответственно</w:t>
      </w:r>
      <w:r w:rsidR="00185055" w:rsidRPr="00185055">
        <w:rPr>
          <w:sz w:val="28"/>
          <w:szCs w:val="28"/>
        </w:rPr>
        <w:t xml:space="preserve"> </w:t>
      </w:r>
      <w:r w:rsidRPr="00185055">
        <w:rPr>
          <w:sz w:val="28"/>
          <w:szCs w:val="28"/>
        </w:rPr>
        <w:t>номер отсчета вдоль строки</w:t>
      </w:r>
      <w:r w:rsidR="00185055" w:rsidRPr="00185055">
        <w:rPr>
          <w:sz w:val="28"/>
          <w:szCs w:val="28"/>
        </w:rPr>
        <w:t xml:space="preserve"> </w:t>
      </w:r>
      <w:r w:rsidRPr="00185055">
        <w:rPr>
          <w:sz w:val="28"/>
          <w:szCs w:val="28"/>
        </w:rPr>
        <w:t xml:space="preserve">и номер строки. Как видно из рисунка, точки отсчетов в прямоугольной и полярной системах координат в общем случае не совпадают. </w:t>
      </w:r>
    </w:p>
    <w:p w:rsidR="00185055" w:rsidRPr="00185055" w:rsidRDefault="001037CD" w:rsidP="0018505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noProof/>
        </w:rPr>
        <w:pict>
          <v:shape id="_x0000_s1030" type="#_x0000_t75" style="position:absolute;left:0;text-align:left;margin-left:42.8pt;margin-top:32pt;width:367.15pt;height:172.45pt;z-index:251656192" o:allowincell="f">
            <v:imagedata r:id="rId9" o:title=""/>
            <w10:wrap type="topAndBottom"/>
          </v:shape>
        </w:pict>
      </w:r>
    </w:p>
    <w:p w:rsidR="00B86720" w:rsidRPr="00185055" w:rsidRDefault="00B86720" w:rsidP="0018505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85055">
        <w:rPr>
          <w:sz w:val="28"/>
          <w:szCs w:val="28"/>
        </w:rPr>
        <w:t>Рисунок 1. Построение веерного растра на экране монитора.</w:t>
      </w:r>
    </w:p>
    <w:p w:rsidR="00B86720" w:rsidRPr="00185055" w:rsidRDefault="00B86720" w:rsidP="0018505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185055" w:rsidRDefault="00B86720" w:rsidP="0018505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85055">
        <w:rPr>
          <w:sz w:val="28"/>
          <w:szCs w:val="28"/>
        </w:rPr>
        <w:t>И они не могут совпадать, так как их координаты связаны иррациональными соотношениями:</w:t>
      </w:r>
      <w:r w:rsidR="00185055" w:rsidRPr="00185055">
        <w:rPr>
          <w:sz w:val="28"/>
          <w:szCs w:val="28"/>
        </w:rPr>
        <w:t xml:space="preserve"> </w:t>
      </w:r>
    </w:p>
    <w:p w:rsidR="00185055" w:rsidRDefault="00185055" w:rsidP="0018505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B86720" w:rsidRPr="00185055" w:rsidRDefault="001037CD" w:rsidP="0018505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8" type="#_x0000_t75" style="width:81.75pt;height:22.5pt" fillcolor="window">
            <v:imagedata r:id="rId10" o:title=""/>
          </v:shape>
        </w:pict>
      </w:r>
      <w:r w:rsidR="00B86720" w:rsidRPr="00185055">
        <w:rPr>
          <w:sz w:val="28"/>
          <w:szCs w:val="28"/>
        </w:rPr>
        <w:t>;</w:t>
      </w:r>
      <w:r w:rsidR="00185055" w:rsidRPr="00185055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pict>
          <v:shape id="_x0000_i1029" type="#_x0000_t75" style="width:57.75pt;height:33pt" fillcolor="window">
            <v:imagedata r:id="rId11" o:title=""/>
          </v:shape>
        </w:pict>
      </w:r>
      <w:r w:rsidR="00185055" w:rsidRPr="00185055">
        <w:rPr>
          <w:sz w:val="28"/>
          <w:szCs w:val="28"/>
        </w:rPr>
        <w:t xml:space="preserve"> </w:t>
      </w:r>
      <w:r w:rsidR="00B86720" w:rsidRPr="00185055">
        <w:rPr>
          <w:sz w:val="28"/>
          <w:szCs w:val="28"/>
        </w:rPr>
        <w:t>.</w:t>
      </w:r>
      <w:r w:rsidR="00185055" w:rsidRPr="00185055">
        <w:rPr>
          <w:sz w:val="28"/>
          <w:szCs w:val="28"/>
        </w:rPr>
        <w:t xml:space="preserve"> </w:t>
      </w:r>
      <w:r w:rsidR="00B86720" w:rsidRPr="00185055">
        <w:rPr>
          <w:sz w:val="28"/>
          <w:szCs w:val="28"/>
        </w:rPr>
        <w:t xml:space="preserve">(1) </w:t>
      </w:r>
    </w:p>
    <w:p w:rsidR="00185055" w:rsidRDefault="00185055" w:rsidP="0018505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B86720" w:rsidRPr="00185055" w:rsidRDefault="00B86720" w:rsidP="0018505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85055">
        <w:rPr>
          <w:sz w:val="28"/>
          <w:szCs w:val="28"/>
        </w:rPr>
        <w:t xml:space="preserve">Координаты </w:t>
      </w:r>
      <w:r w:rsidRPr="00185055">
        <w:rPr>
          <w:sz w:val="28"/>
          <w:szCs w:val="28"/>
          <w:lang w:val="en-US"/>
        </w:rPr>
        <w:t>x</w:t>
      </w:r>
      <w:r w:rsidRPr="00185055">
        <w:rPr>
          <w:sz w:val="28"/>
          <w:szCs w:val="28"/>
        </w:rPr>
        <w:t xml:space="preserve"> и </w:t>
      </w:r>
      <w:r w:rsidRPr="00185055">
        <w:rPr>
          <w:sz w:val="28"/>
          <w:szCs w:val="28"/>
          <w:lang w:val="en-US"/>
        </w:rPr>
        <w:t>y</w:t>
      </w:r>
      <w:r w:rsidR="00185055" w:rsidRPr="00185055">
        <w:rPr>
          <w:sz w:val="28"/>
          <w:szCs w:val="28"/>
        </w:rPr>
        <w:t xml:space="preserve"> </w:t>
      </w:r>
      <w:r w:rsidRPr="00185055">
        <w:rPr>
          <w:sz w:val="28"/>
          <w:szCs w:val="28"/>
        </w:rPr>
        <w:t xml:space="preserve">обязательно должны быть целыми, а </w:t>
      </w:r>
      <w:r w:rsidRPr="00185055">
        <w:rPr>
          <w:sz w:val="28"/>
          <w:szCs w:val="28"/>
        </w:rPr>
        <w:sym w:font="Symbol" w:char="F072"/>
      </w:r>
      <w:r w:rsidRPr="00185055">
        <w:rPr>
          <w:sz w:val="28"/>
          <w:szCs w:val="28"/>
        </w:rPr>
        <w:t xml:space="preserve"> и </w:t>
      </w:r>
      <w:r w:rsidRPr="00185055">
        <w:rPr>
          <w:sz w:val="28"/>
          <w:szCs w:val="28"/>
        </w:rPr>
        <w:sym w:font="Symbol" w:char="F06A"/>
      </w:r>
      <w:r w:rsidRPr="00185055">
        <w:rPr>
          <w:sz w:val="28"/>
          <w:szCs w:val="28"/>
        </w:rPr>
        <w:t xml:space="preserve">, определяемые формулами (1), получаются дробными. Но, с другой стороны, отсчеты </w:t>
      </w:r>
      <w:r w:rsidRPr="00185055">
        <w:rPr>
          <w:sz w:val="28"/>
          <w:szCs w:val="28"/>
        </w:rPr>
        <w:sym w:font="Symbol" w:char="F072"/>
      </w:r>
      <w:r w:rsidRPr="00185055">
        <w:rPr>
          <w:sz w:val="28"/>
          <w:szCs w:val="28"/>
        </w:rPr>
        <w:t xml:space="preserve"> и </w:t>
      </w:r>
      <w:r w:rsidRPr="00185055">
        <w:rPr>
          <w:sz w:val="28"/>
          <w:szCs w:val="28"/>
        </w:rPr>
        <w:sym w:font="Symbol" w:char="F06A"/>
      </w:r>
      <w:r w:rsidRPr="00185055">
        <w:rPr>
          <w:sz w:val="28"/>
          <w:szCs w:val="28"/>
        </w:rPr>
        <w:t xml:space="preserve">, формируемые при записи в буферную память, также являются целыми числами. </w:t>
      </w:r>
    </w:p>
    <w:p w:rsidR="00B86720" w:rsidRPr="00185055" w:rsidRDefault="00B86720" w:rsidP="0018505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85055">
        <w:rPr>
          <w:sz w:val="28"/>
          <w:szCs w:val="28"/>
        </w:rPr>
        <w:t xml:space="preserve">Возникает противоречие. Оно разрешается тем, что инициатором преобразования координат выступает декартова система, т.е. система развертки монитора. Она задает координаты </w:t>
      </w:r>
      <w:r w:rsidRPr="00185055">
        <w:rPr>
          <w:sz w:val="28"/>
          <w:szCs w:val="28"/>
          <w:lang w:val="en-US"/>
        </w:rPr>
        <w:t>x</w:t>
      </w:r>
      <w:r w:rsidRPr="00185055">
        <w:rPr>
          <w:sz w:val="28"/>
          <w:szCs w:val="28"/>
        </w:rPr>
        <w:t xml:space="preserve"> и </w:t>
      </w:r>
      <w:r w:rsidRPr="00185055">
        <w:rPr>
          <w:sz w:val="28"/>
          <w:szCs w:val="28"/>
          <w:lang w:val="en-US"/>
        </w:rPr>
        <w:t>y</w:t>
      </w:r>
      <w:r w:rsidRPr="00185055">
        <w:rPr>
          <w:sz w:val="28"/>
          <w:szCs w:val="28"/>
        </w:rPr>
        <w:t xml:space="preserve">, а по формулам (1) вычисляются координаты полярной системы. В наиболее простом случае они округляются до ближайших целых значений. </w:t>
      </w:r>
    </w:p>
    <w:p w:rsidR="00B86720" w:rsidRPr="00185055" w:rsidRDefault="00B86720" w:rsidP="0018505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85055">
        <w:rPr>
          <w:sz w:val="28"/>
          <w:szCs w:val="28"/>
        </w:rPr>
        <w:t xml:space="preserve">Однако, в силу того что механический секторный датчик является инерционной асинхронной системой, цифровые отсчеты сигнала для одних и тех же </w:t>
      </w:r>
      <w:r w:rsidRPr="00185055">
        <w:rPr>
          <w:sz w:val="28"/>
          <w:szCs w:val="28"/>
        </w:rPr>
        <w:sym w:font="Symbol" w:char="F072"/>
      </w:r>
      <w:r w:rsidRPr="00185055">
        <w:rPr>
          <w:sz w:val="28"/>
          <w:szCs w:val="28"/>
        </w:rPr>
        <w:t xml:space="preserve"> и </w:t>
      </w:r>
      <w:r w:rsidRPr="00185055">
        <w:rPr>
          <w:sz w:val="28"/>
          <w:szCs w:val="28"/>
        </w:rPr>
        <w:sym w:font="Symbol" w:char="F06A"/>
      </w:r>
      <w:r w:rsidRPr="00185055">
        <w:rPr>
          <w:sz w:val="28"/>
          <w:szCs w:val="28"/>
        </w:rPr>
        <w:t xml:space="preserve">, могут меняться от кадра к кадру, причем эти изменения могут носить повторяющийся характер. Возникают так называемые </w:t>
      </w:r>
      <w:r w:rsidRPr="00185055">
        <w:rPr>
          <w:b/>
          <w:sz w:val="28"/>
          <w:szCs w:val="28"/>
        </w:rPr>
        <w:t>муаровые искажения</w:t>
      </w:r>
      <w:r w:rsidRPr="00185055">
        <w:rPr>
          <w:sz w:val="28"/>
          <w:szCs w:val="28"/>
        </w:rPr>
        <w:t xml:space="preserve"> в виде правильных узоров, которые мешают восприятию изображения. Подобные искажения появляются на экране телевизора при нарушениях синхронизации.</w:t>
      </w:r>
    </w:p>
    <w:p w:rsidR="00B86720" w:rsidRPr="00185055" w:rsidRDefault="00B86720" w:rsidP="0018505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85055">
        <w:rPr>
          <w:sz w:val="28"/>
          <w:szCs w:val="28"/>
        </w:rPr>
        <w:t xml:space="preserve">Для устранения этого недостатка применяют интерполяцию, или усреднение цифровых отсчетов. Сущность интерполяции поясняет рис.2. Точки </w:t>
      </w:r>
      <w:r w:rsidRPr="00185055">
        <w:rPr>
          <w:sz w:val="28"/>
          <w:szCs w:val="28"/>
          <w:lang w:val="en-US"/>
        </w:rPr>
        <w:t>a</w:t>
      </w:r>
      <w:r w:rsidRPr="00185055">
        <w:rPr>
          <w:sz w:val="28"/>
          <w:szCs w:val="28"/>
        </w:rPr>
        <w:t xml:space="preserve">, </w:t>
      </w:r>
      <w:r w:rsidRPr="00185055">
        <w:rPr>
          <w:sz w:val="28"/>
          <w:szCs w:val="28"/>
          <w:lang w:val="en-US"/>
        </w:rPr>
        <w:t>b</w:t>
      </w:r>
      <w:r w:rsidRPr="00185055">
        <w:rPr>
          <w:sz w:val="28"/>
          <w:szCs w:val="28"/>
        </w:rPr>
        <w:t xml:space="preserve">, </w:t>
      </w:r>
      <w:r w:rsidRPr="00185055">
        <w:rPr>
          <w:sz w:val="28"/>
          <w:szCs w:val="28"/>
          <w:lang w:val="en-US"/>
        </w:rPr>
        <w:t>c</w:t>
      </w:r>
      <w:r w:rsidRPr="00185055">
        <w:rPr>
          <w:sz w:val="28"/>
          <w:szCs w:val="28"/>
        </w:rPr>
        <w:t xml:space="preserve"> и </w:t>
      </w:r>
      <w:r w:rsidRPr="00185055">
        <w:rPr>
          <w:sz w:val="28"/>
          <w:szCs w:val="28"/>
          <w:lang w:val="en-US"/>
        </w:rPr>
        <w:t>d</w:t>
      </w:r>
      <w:r w:rsidRPr="00185055">
        <w:rPr>
          <w:sz w:val="28"/>
          <w:szCs w:val="28"/>
        </w:rPr>
        <w:t xml:space="preserve"> принадлежат полярной системе координат, а точка </w:t>
      </w:r>
      <w:r w:rsidRPr="00185055">
        <w:rPr>
          <w:sz w:val="28"/>
          <w:szCs w:val="28"/>
          <w:lang w:val="en-US"/>
        </w:rPr>
        <w:t>e</w:t>
      </w:r>
      <w:r w:rsidRPr="00185055">
        <w:rPr>
          <w:sz w:val="28"/>
          <w:szCs w:val="28"/>
        </w:rPr>
        <w:t xml:space="preserve"> – декартовой. </w:t>
      </w:r>
    </w:p>
    <w:p w:rsidR="00B86720" w:rsidRPr="00185055" w:rsidRDefault="00B86720" w:rsidP="0018505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85055">
        <w:rPr>
          <w:sz w:val="28"/>
          <w:szCs w:val="28"/>
        </w:rPr>
        <w:t xml:space="preserve">Этими же буквами будем обозначать величины цифровых отсчетов, в этих точках. Координаты точек полярной системы определяются по формулам (1). Из них выделяются целые части </w:t>
      </w:r>
      <w:r w:rsidRPr="00185055">
        <w:rPr>
          <w:sz w:val="28"/>
          <w:szCs w:val="28"/>
        </w:rPr>
        <w:sym w:font="Symbol" w:char="F072"/>
      </w:r>
      <w:r w:rsidRPr="00185055">
        <w:rPr>
          <w:sz w:val="28"/>
          <w:szCs w:val="28"/>
        </w:rPr>
        <w:t xml:space="preserve"> и </w:t>
      </w:r>
      <w:r w:rsidRPr="00185055">
        <w:rPr>
          <w:sz w:val="28"/>
          <w:szCs w:val="28"/>
        </w:rPr>
        <w:sym w:font="Symbol" w:char="F06A"/>
      </w:r>
      <w:r w:rsidRPr="00185055">
        <w:rPr>
          <w:sz w:val="28"/>
          <w:szCs w:val="28"/>
        </w:rPr>
        <w:t xml:space="preserve">, и дробные </w:t>
      </w:r>
      <w:r w:rsidR="001037CD">
        <w:rPr>
          <w:sz w:val="28"/>
          <w:szCs w:val="28"/>
        </w:rPr>
        <w:pict>
          <v:shape id="_x0000_i1030" type="#_x0000_t75" style="width:17.25pt;height:15.75pt" fillcolor="window">
            <v:imagedata r:id="rId12" o:title=""/>
          </v:shape>
        </w:pict>
      </w:r>
      <w:r w:rsidRPr="00185055">
        <w:rPr>
          <w:sz w:val="28"/>
          <w:szCs w:val="28"/>
        </w:rPr>
        <w:t xml:space="preserve"> и </w:t>
      </w:r>
      <w:r w:rsidR="001037CD">
        <w:rPr>
          <w:sz w:val="28"/>
          <w:szCs w:val="28"/>
        </w:rPr>
        <w:pict>
          <v:shape id="_x0000_i1031" type="#_x0000_t75" style="width:21pt;height:15.75pt" fillcolor="window">
            <v:imagedata r:id="rId13" o:title=""/>
          </v:shape>
        </w:pict>
      </w:r>
      <w:r w:rsidRPr="00185055">
        <w:rPr>
          <w:sz w:val="28"/>
          <w:szCs w:val="28"/>
        </w:rPr>
        <w:t>. Задача интерполяции заключается в том, чтобы по известным отсчетам</w:t>
      </w:r>
      <w:r w:rsidR="00185055" w:rsidRPr="00185055">
        <w:rPr>
          <w:sz w:val="28"/>
          <w:szCs w:val="28"/>
        </w:rPr>
        <w:t xml:space="preserve"> </w:t>
      </w:r>
      <w:r w:rsidRPr="00185055">
        <w:rPr>
          <w:sz w:val="28"/>
          <w:szCs w:val="28"/>
          <w:lang w:val="en-US"/>
        </w:rPr>
        <w:t>a</w:t>
      </w:r>
      <w:r w:rsidRPr="00185055">
        <w:rPr>
          <w:sz w:val="28"/>
          <w:szCs w:val="28"/>
        </w:rPr>
        <w:t xml:space="preserve">, </w:t>
      </w:r>
      <w:r w:rsidRPr="00185055">
        <w:rPr>
          <w:sz w:val="28"/>
          <w:szCs w:val="28"/>
          <w:lang w:val="en-US"/>
        </w:rPr>
        <w:t>b</w:t>
      </w:r>
      <w:r w:rsidRPr="00185055">
        <w:rPr>
          <w:sz w:val="28"/>
          <w:szCs w:val="28"/>
        </w:rPr>
        <w:t xml:space="preserve">, </w:t>
      </w:r>
      <w:r w:rsidRPr="00185055">
        <w:rPr>
          <w:sz w:val="28"/>
          <w:szCs w:val="28"/>
          <w:lang w:val="en-US"/>
        </w:rPr>
        <w:t>c</w:t>
      </w:r>
      <w:r w:rsidRPr="00185055">
        <w:rPr>
          <w:sz w:val="28"/>
          <w:szCs w:val="28"/>
        </w:rPr>
        <w:t xml:space="preserve">, </w:t>
      </w:r>
      <w:r w:rsidRPr="00185055">
        <w:rPr>
          <w:sz w:val="28"/>
          <w:szCs w:val="28"/>
          <w:lang w:val="en-US"/>
        </w:rPr>
        <w:t>d</w:t>
      </w:r>
      <w:r w:rsidRPr="00185055">
        <w:rPr>
          <w:sz w:val="28"/>
          <w:szCs w:val="28"/>
        </w:rPr>
        <w:t xml:space="preserve"> полярной системы получить отсчет е декартовой системы. Для частного случая расположения точки е, показанного слева, величина е зависит только от а и </w:t>
      </w:r>
      <w:r w:rsidRPr="00185055">
        <w:rPr>
          <w:sz w:val="28"/>
          <w:szCs w:val="28"/>
          <w:lang w:val="en-US"/>
        </w:rPr>
        <w:t>b</w:t>
      </w:r>
      <w:r w:rsidRPr="00185055">
        <w:rPr>
          <w:sz w:val="28"/>
          <w:szCs w:val="28"/>
        </w:rPr>
        <w:t xml:space="preserve">: </w:t>
      </w:r>
      <w:r w:rsidRPr="00185055">
        <w:rPr>
          <w:sz w:val="28"/>
          <w:szCs w:val="28"/>
          <w:lang w:val="en-US"/>
        </w:rPr>
        <w:t>e</w:t>
      </w:r>
      <w:r w:rsidRPr="00185055">
        <w:rPr>
          <w:sz w:val="28"/>
          <w:szCs w:val="28"/>
        </w:rPr>
        <w:t xml:space="preserve"> = </w:t>
      </w:r>
      <w:r w:rsidRPr="00185055">
        <w:rPr>
          <w:sz w:val="28"/>
          <w:szCs w:val="28"/>
          <w:lang w:val="en-US"/>
        </w:rPr>
        <w:t>a</w:t>
      </w:r>
      <w:r w:rsidRPr="00185055">
        <w:rPr>
          <w:sz w:val="28"/>
          <w:szCs w:val="28"/>
        </w:rPr>
        <w:t>(1-</w:t>
      </w:r>
      <w:r w:rsidRPr="00185055">
        <w:rPr>
          <w:sz w:val="28"/>
          <w:szCs w:val="28"/>
          <w:lang w:val="en-US"/>
        </w:rPr>
        <w:sym w:font="Symbol" w:char="F044"/>
      </w:r>
      <w:r w:rsidRPr="00185055">
        <w:rPr>
          <w:sz w:val="28"/>
          <w:szCs w:val="28"/>
          <w:lang w:val="en-US"/>
        </w:rPr>
        <w:sym w:font="Symbol" w:char="F06A"/>
      </w:r>
      <w:r w:rsidRPr="00185055">
        <w:rPr>
          <w:sz w:val="28"/>
          <w:szCs w:val="28"/>
        </w:rPr>
        <w:t xml:space="preserve">) + </w:t>
      </w:r>
      <w:r w:rsidRPr="00185055">
        <w:rPr>
          <w:sz w:val="28"/>
          <w:szCs w:val="28"/>
          <w:lang w:val="en-US"/>
        </w:rPr>
        <w:t>b</w:t>
      </w:r>
      <w:r w:rsidRPr="00185055">
        <w:rPr>
          <w:sz w:val="28"/>
          <w:szCs w:val="28"/>
          <w:lang w:val="en-US"/>
        </w:rPr>
        <w:sym w:font="Symbol" w:char="F044"/>
      </w:r>
      <w:r w:rsidRPr="00185055">
        <w:rPr>
          <w:sz w:val="28"/>
          <w:szCs w:val="28"/>
          <w:lang w:val="en-US"/>
        </w:rPr>
        <w:sym w:font="Symbol" w:char="F06A"/>
      </w:r>
      <w:r w:rsidRPr="00185055">
        <w:rPr>
          <w:sz w:val="28"/>
          <w:szCs w:val="28"/>
        </w:rPr>
        <w:t>.</w:t>
      </w:r>
    </w:p>
    <w:p w:rsidR="00B86720" w:rsidRPr="00185055" w:rsidRDefault="001037CD" w:rsidP="0018505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31" type="#_x0000_t75" style="position:absolute;left:0;text-align:left;margin-left:22.7pt;margin-top:39.2pt;width:387.25pt;height:135.4pt;z-index:251657216" o:allowincell="f">
            <v:imagedata r:id="rId14" o:title=""/>
            <w10:wrap type="topAndBottom"/>
          </v:shape>
        </w:pict>
      </w:r>
    </w:p>
    <w:p w:rsidR="00B86720" w:rsidRPr="00185055" w:rsidRDefault="00B86720" w:rsidP="0018505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85055">
        <w:rPr>
          <w:sz w:val="28"/>
          <w:szCs w:val="28"/>
        </w:rPr>
        <w:t>Рисунок 2. Интерполяция цифровых отсчетов.</w:t>
      </w:r>
    </w:p>
    <w:p w:rsidR="00B86720" w:rsidRPr="00185055" w:rsidRDefault="00B86720" w:rsidP="0018505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185055" w:rsidRDefault="00B86720" w:rsidP="0018505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85055">
        <w:rPr>
          <w:sz w:val="28"/>
          <w:szCs w:val="28"/>
        </w:rPr>
        <w:t xml:space="preserve">Понятно, что если точка е находится посредине между точками а и </w:t>
      </w:r>
      <w:r w:rsidRPr="00185055">
        <w:rPr>
          <w:sz w:val="28"/>
          <w:szCs w:val="28"/>
          <w:lang w:val="en-US"/>
        </w:rPr>
        <w:t>b</w:t>
      </w:r>
      <w:r w:rsidRPr="00185055">
        <w:rPr>
          <w:sz w:val="28"/>
          <w:szCs w:val="28"/>
        </w:rPr>
        <w:t>, то отсчет е равен их полусумме.</w:t>
      </w:r>
      <w:r w:rsidR="00185055" w:rsidRPr="00185055">
        <w:rPr>
          <w:sz w:val="28"/>
          <w:szCs w:val="28"/>
        </w:rPr>
        <w:t xml:space="preserve"> </w:t>
      </w:r>
      <w:r w:rsidRPr="00185055">
        <w:rPr>
          <w:sz w:val="28"/>
          <w:szCs w:val="28"/>
        </w:rPr>
        <w:t>В общем случае, показанном справа, информация, которая должна быть присвоена точке е, определяется отсчетами всех четырех точек полярной системы:</w:t>
      </w:r>
    </w:p>
    <w:p w:rsidR="00185055" w:rsidRDefault="00185055" w:rsidP="0018505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B86720" w:rsidRPr="00185055" w:rsidRDefault="001037CD" w:rsidP="0018505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2" type="#_x0000_t75" style="width:300.75pt;height:15.75pt" fillcolor="window">
            <v:imagedata r:id="rId15" o:title=""/>
          </v:shape>
        </w:pict>
      </w:r>
      <w:r w:rsidR="00B86720" w:rsidRPr="00185055">
        <w:rPr>
          <w:sz w:val="28"/>
          <w:szCs w:val="28"/>
        </w:rPr>
        <w:t xml:space="preserve">. </w:t>
      </w:r>
      <w:r>
        <w:rPr>
          <w:sz w:val="28"/>
          <w:szCs w:val="28"/>
        </w:rPr>
        <w:pict>
          <v:shape id="_x0000_i1033" type="#_x0000_t75" style="width:9pt;height:17.25pt" fillcolor="window">
            <v:imagedata r:id="rId16" o:title=""/>
          </v:shape>
        </w:pict>
      </w:r>
      <w:r w:rsidR="00185055" w:rsidRPr="00185055">
        <w:rPr>
          <w:sz w:val="28"/>
          <w:szCs w:val="28"/>
        </w:rPr>
        <w:t xml:space="preserve"> </w:t>
      </w:r>
      <w:r w:rsidR="00B86720" w:rsidRPr="00185055">
        <w:rPr>
          <w:sz w:val="28"/>
          <w:szCs w:val="28"/>
        </w:rPr>
        <w:t>(2)</w:t>
      </w:r>
    </w:p>
    <w:p w:rsidR="00B86720" w:rsidRPr="00185055" w:rsidRDefault="00185055" w:rsidP="0018505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86720" w:rsidRPr="00185055">
        <w:rPr>
          <w:sz w:val="28"/>
          <w:szCs w:val="28"/>
        </w:rPr>
        <w:t xml:space="preserve">Коэффициенты при отсчетах а, </w:t>
      </w:r>
      <w:r w:rsidR="00B86720" w:rsidRPr="00185055">
        <w:rPr>
          <w:sz w:val="28"/>
          <w:szCs w:val="28"/>
          <w:lang w:val="en-US"/>
        </w:rPr>
        <w:t>b</w:t>
      </w:r>
      <w:r w:rsidR="00B86720" w:rsidRPr="00185055">
        <w:rPr>
          <w:sz w:val="28"/>
          <w:szCs w:val="28"/>
        </w:rPr>
        <w:t xml:space="preserve">, </w:t>
      </w:r>
      <w:r w:rsidR="00B86720" w:rsidRPr="00185055">
        <w:rPr>
          <w:sz w:val="28"/>
          <w:szCs w:val="28"/>
          <w:lang w:val="en-US"/>
        </w:rPr>
        <w:t>c</w:t>
      </w:r>
      <w:r w:rsidR="00B86720" w:rsidRPr="00185055">
        <w:rPr>
          <w:sz w:val="28"/>
          <w:szCs w:val="28"/>
        </w:rPr>
        <w:t xml:space="preserve">, </w:t>
      </w:r>
      <w:r w:rsidR="00B86720" w:rsidRPr="00185055">
        <w:rPr>
          <w:sz w:val="28"/>
          <w:szCs w:val="28"/>
          <w:lang w:val="en-US"/>
        </w:rPr>
        <w:t>d</w:t>
      </w:r>
      <w:r w:rsidR="00B86720" w:rsidRPr="00185055">
        <w:rPr>
          <w:sz w:val="28"/>
          <w:szCs w:val="28"/>
        </w:rPr>
        <w:t xml:space="preserve"> называются коэффициентами интерполяции. Благодаря процедуре интерполяции осуществляется плавный переход по яркости от точке к точке в декартовой системе координат, т.е. на экране монитора, и тем самым исключаются муаровые искажения. Вычисления согласно алгоритму (2) в конверторе выполняет специальное устройство, называемое интерполятором. В него входят преобразователь координат, перемножающие устройства, к нему же можно отнести и буферное ОЗУ. </w:t>
      </w:r>
    </w:p>
    <w:p w:rsidR="00B86720" w:rsidRPr="00185055" w:rsidRDefault="00B86720" w:rsidP="0018505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85055">
        <w:rPr>
          <w:sz w:val="28"/>
          <w:szCs w:val="28"/>
        </w:rPr>
        <w:t>Причем, буферное ОЗУ состоит из двух идентичных половин. Это сделано для упрощения и ускорения процесса записи-считывания: когда в одну половину идет запись информации от датчика, то из другой половины производится ее считывание</w:t>
      </w:r>
      <w:r w:rsidR="00185055" w:rsidRPr="00185055">
        <w:rPr>
          <w:sz w:val="28"/>
          <w:szCs w:val="28"/>
        </w:rPr>
        <w:t xml:space="preserve"> </w:t>
      </w:r>
      <w:r w:rsidRPr="00185055">
        <w:rPr>
          <w:sz w:val="28"/>
          <w:szCs w:val="28"/>
        </w:rPr>
        <w:t xml:space="preserve">в экранное ОЗУ. Аналогично организована и экранная память: она также состоит из двух половин, и когда в одну половину идет запись из буферной памяти, из другой производится вывод информации на экран. </w:t>
      </w:r>
    </w:p>
    <w:p w:rsidR="00B86720" w:rsidRPr="00185055" w:rsidRDefault="00B86720" w:rsidP="0018505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85055">
        <w:rPr>
          <w:sz w:val="28"/>
          <w:szCs w:val="28"/>
        </w:rPr>
        <w:t xml:space="preserve">Так как обработка информации идет в темпе реального времени, то все вычислительные операции, связанные с интерполяцией, выполняются аппаратными средствами, ибо даже самая быстродействующая ЭВМ не успеет это сделать программным способом. </w:t>
      </w:r>
    </w:p>
    <w:p w:rsidR="00B86720" w:rsidRPr="00185055" w:rsidRDefault="00B86720" w:rsidP="0018505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85055">
        <w:rPr>
          <w:sz w:val="28"/>
          <w:szCs w:val="28"/>
        </w:rPr>
        <w:t>Например, преобразование координат и вычисление коэффициентов интерполяции в алгоритме (2) производится с помощью ПЗУ, а операции умножения</w:t>
      </w:r>
      <w:r w:rsidR="00185055" w:rsidRPr="00185055">
        <w:rPr>
          <w:sz w:val="28"/>
          <w:szCs w:val="28"/>
        </w:rPr>
        <w:t xml:space="preserve"> </w:t>
      </w:r>
      <w:r w:rsidRPr="00185055">
        <w:rPr>
          <w:sz w:val="28"/>
          <w:szCs w:val="28"/>
        </w:rPr>
        <w:t xml:space="preserve">– специальными микросхемами цифровых перемножителей. Все описанные выше сложные преобразования не требуются при использовании линейных датчиков, так как они органично вписываются в систему декартовых координат и работают совершенно синхронно с системой развертки изображения на экране. </w:t>
      </w:r>
    </w:p>
    <w:p w:rsidR="00B86720" w:rsidRPr="00185055" w:rsidRDefault="00B86720" w:rsidP="0018505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85055">
        <w:rPr>
          <w:sz w:val="28"/>
          <w:szCs w:val="28"/>
        </w:rPr>
        <w:t>Конвертор изображения представляет собой</w:t>
      </w:r>
      <w:r w:rsidR="00185055" w:rsidRPr="00185055">
        <w:rPr>
          <w:sz w:val="28"/>
          <w:szCs w:val="28"/>
        </w:rPr>
        <w:t xml:space="preserve"> </w:t>
      </w:r>
      <w:r w:rsidRPr="00185055">
        <w:rPr>
          <w:sz w:val="28"/>
          <w:szCs w:val="28"/>
        </w:rPr>
        <w:t>устройство, состоящее из большого количества узлов с многочисленными связями. Поэтому рассмотрим его по частям, причем в основном уделим внимание особенностям, связанным с применением датчиков для углового сканирования. На рис.4 показана часть структурной схемы, в которой отражена адресация памяти, преобразование координат и вычисление коэффициентов интерполяции.</w:t>
      </w:r>
    </w:p>
    <w:p w:rsidR="00B86720" w:rsidRDefault="001037CD" w:rsidP="0018505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noProof/>
        </w:rPr>
        <w:pict>
          <v:shape id="_x0000_s1032" type="#_x0000_t75" style="position:absolute;left:0;text-align:left;margin-left:34.7pt;margin-top:24.7pt;width:403.75pt;height:255.65pt;z-index:251658240" o:allowincell="f">
            <v:imagedata r:id="rId17" o:title=""/>
            <w10:wrap type="topAndBottom"/>
          </v:shape>
        </w:pict>
      </w:r>
    </w:p>
    <w:p w:rsidR="00B86720" w:rsidRPr="00185055" w:rsidRDefault="00B86720" w:rsidP="0018505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85055">
        <w:rPr>
          <w:sz w:val="28"/>
          <w:szCs w:val="28"/>
        </w:rPr>
        <w:t>Рисунок 3. Формирователь адресов памяти и преобразователь координат.</w:t>
      </w:r>
    </w:p>
    <w:p w:rsidR="00B86720" w:rsidRPr="00185055" w:rsidRDefault="00B86720" w:rsidP="0018505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B86720" w:rsidRPr="00185055" w:rsidRDefault="00B86720" w:rsidP="0018505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85055">
        <w:rPr>
          <w:sz w:val="28"/>
          <w:szCs w:val="28"/>
        </w:rPr>
        <w:t>Рассмотрим, как происходит формирование адресов памяти и преобразование координат при использовании секторного механического датчика. Запись в буферное ОЗУ производится под управлением счетчиков СТ</w:t>
      </w:r>
      <w:r w:rsidRPr="00185055">
        <w:rPr>
          <w:sz w:val="28"/>
          <w:szCs w:val="28"/>
        </w:rPr>
        <w:sym w:font="Symbol" w:char="F072"/>
      </w:r>
      <w:r w:rsidRPr="00185055">
        <w:rPr>
          <w:sz w:val="28"/>
          <w:szCs w:val="28"/>
        </w:rPr>
        <w:t xml:space="preserve"> и СТ</w:t>
      </w:r>
      <w:r w:rsidRPr="00185055">
        <w:rPr>
          <w:sz w:val="28"/>
          <w:szCs w:val="28"/>
        </w:rPr>
        <w:sym w:font="Symbol" w:char="F06A"/>
      </w:r>
      <w:r w:rsidRPr="00185055">
        <w:rPr>
          <w:sz w:val="28"/>
          <w:szCs w:val="28"/>
        </w:rPr>
        <w:t xml:space="preserve">. </w:t>
      </w:r>
    </w:p>
    <w:p w:rsidR="00B86720" w:rsidRPr="00185055" w:rsidRDefault="00B86720" w:rsidP="0018505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85055">
        <w:rPr>
          <w:sz w:val="28"/>
          <w:szCs w:val="28"/>
        </w:rPr>
        <w:t>Допустим, что число отсчетов по глубине равно 512, а по углу – 256. Тогда счетчик СТ</w:t>
      </w:r>
      <w:r w:rsidR="001037CD">
        <w:rPr>
          <w:sz w:val="28"/>
          <w:szCs w:val="28"/>
        </w:rPr>
        <w:pict>
          <v:shape id="_x0000_i1034" type="#_x0000_t75" style="width:9.75pt;height:12.75pt" fillcolor="window">
            <v:imagedata r:id="rId18" o:title=""/>
          </v:shape>
        </w:pict>
      </w:r>
      <w:r w:rsidRPr="00185055">
        <w:rPr>
          <w:sz w:val="28"/>
          <w:szCs w:val="28"/>
        </w:rPr>
        <w:t xml:space="preserve"> должен быть 9-разрядным, а СТ</w:t>
      </w:r>
      <w:r w:rsidRPr="00185055">
        <w:rPr>
          <w:sz w:val="28"/>
          <w:szCs w:val="28"/>
        </w:rPr>
        <w:sym w:font="Symbol" w:char="F06A"/>
      </w:r>
      <w:r w:rsidRPr="00185055">
        <w:rPr>
          <w:sz w:val="28"/>
          <w:szCs w:val="28"/>
        </w:rPr>
        <w:t xml:space="preserve"> -</w:t>
      </w:r>
      <w:r w:rsidR="00185055" w:rsidRPr="00185055">
        <w:rPr>
          <w:sz w:val="28"/>
          <w:szCs w:val="28"/>
        </w:rPr>
        <w:t xml:space="preserve"> </w:t>
      </w:r>
      <w:r w:rsidRPr="00185055">
        <w:rPr>
          <w:sz w:val="28"/>
          <w:szCs w:val="28"/>
        </w:rPr>
        <w:t>8-разрядным. Кроме того, счетчик СТ</w:t>
      </w:r>
      <w:r w:rsidRPr="00185055">
        <w:rPr>
          <w:sz w:val="28"/>
          <w:szCs w:val="28"/>
        </w:rPr>
        <w:sym w:font="Symbol" w:char="F06A"/>
      </w:r>
      <w:r w:rsidRPr="00185055">
        <w:rPr>
          <w:sz w:val="28"/>
          <w:szCs w:val="28"/>
        </w:rPr>
        <w:t xml:space="preserve"> должен быть реверсивным. Его направление счета переключается специальным сигналом </w:t>
      </w:r>
      <w:r w:rsidRPr="00185055">
        <w:rPr>
          <w:sz w:val="28"/>
          <w:szCs w:val="28"/>
          <w:lang w:val="en-US"/>
        </w:rPr>
        <w:t>DIR</w:t>
      </w:r>
      <w:r w:rsidRPr="00185055">
        <w:rPr>
          <w:sz w:val="28"/>
          <w:szCs w:val="28"/>
        </w:rPr>
        <w:t>, указывающим направление движения ПЭП</w:t>
      </w:r>
      <w:r w:rsidR="00185055" w:rsidRPr="00185055">
        <w:rPr>
          <w:sz w:val="28"/>
          <w:szCs w:val="28"/>
        </w:rPr>
        <w:t xml:space="preserve"> </w:t>
      </w:r>
      <w:r w:rsidRPr="00185055">
        <w:rPr>
          <w:sz w:val="28"/>
          <w:szCs w:val="28"/>
        </w:rPr>
        <w:t>(например,</w:t>
      </w:r>
      <w:r w:rsidR="00185055" w:rsidRPr="00185055">
        <w:rPr>
          <w:sz w:val="28"/>
          <w:szCs w:val="28"/>
        </w:rPr>
        <w:t xml:space="preserve"> </w:t>
      </w:r>
      <w:r w:rsidRPr="00185055">
        <w:rPr>
          <w:sz w:val="28"/>
          <w:szCs w:val="28"/>
          <w:lang w:val="en-US"/>
        </w:rPr>
        <w:t>DIR</w:t>
      </w:r>
      <w:r w:rsidRPr="00185055">
        <w:rPr>
          <w:sz w:val="28"/>
          <w:szCs w:val="28"/>
        </w:rPr>
        <w:t xml:space="preserve"> = 1 – прямой ход, а</w:t>
      </w:r>
      <w:r w:rsidR="00185055" w:rsidRPr="00185055">
        <w:rPr>
          <w:sz w:val="28"/>
          <w:szCs w:val="28"/>
        </w:rPr>
        <w:t xml:space="preserve"> </w:t>
      </w:r>
      <w:r w:rsidRPr="00185055">
        <w:rPr>
          <w:sz w:val="28"/>
          <w:szCs w:val="28"/>
          <w:lang w:val="en-US"/>
        </w:rPr>
        <w:t>DIR</w:t>
      </w:r>
      <w:r w:rsidRPr="00185055">
        <w:rPr>
          <w:sz w:val="28"/>
          <w:szCs w:val="28"/>
        </w:rPr>
        <w:t xml:space="preserve"> = 0 – обратный). Этот сигнал поступает от системы управления. Счетчик СТ</w:t>
      </w:r>
      <w:r w:rsidR="001037CD">
        <w:rPr>
          <w:sz w:val="28"/>
          <w:szCs w:val="28"/>
        </w:rPr>
        <w:pict>
          <v:shape id="_x0000_i1035" type="#_x0000_t75" style="width:11.25pt;height:12.75pt" fillcolor="window">
            <v:imagedata r:id="rId19" o:title=""/>
          </v:shape>
        </w:pict>
      </w:r>
      <w:r w:rsidRPr="00185055">
        <w:rPr>
          <w:sz w:val="28"/>
          <w:szCs w:val="28"/>
        </w:rPr>
        <w:t xml:space="preserve"> тактируется импульсом «Запуск», поступающим от блока управления секторным датчиком. </w:t>
      </w:r>
    </w:p>
    <w:p w:rsidR="00B86720" w:rsidRPr="00185055" w:rsidRDefault="00B86720" w:rsidP="0018505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85055">
        <w:rPr>
          <w:sz w:val="28"/>
          <w:szCs w:val="28"/>
        </w:rPr>
        <w:t>При этом счетчик формирует номер луча. Счетчик СТ</w:t>
      </w:r>
      <w:r w:rsidR="001037CD">
        <w:rPr>
          <w:sz w:val="28"/>
          <w:szCs w:val="28"/>
        </w:rPr>
        <w:pict>
          <v:shape id="_x0000_i1036" type="#_x0000_t75" style="width:9.75pt;height:12.75pt" fillcolor="window">
            <v:imagedata r:id="rId20" o:title=""/>
          </v:shape>
        </w:pict>
      </w:r>
      <w:r w:rsidRPr="00185055">
        <w:rPr>
          <w:sz w:val="28"/>
          <w:szCs w:val="28"/>
        </w:rPr>
        <w:t xml:space="preserve"> тактируется импульсами </w:t>
      </w:r>
      <w:r w:rsidRPr="00185055">
        <w:rPr>
          <w:sz w:val="28"/>
          <w:szCs w:val="28"/>
          <w:lang w:val="en-US"/>
        </w:rPr>
        <w:t>WR</w:t>
      </w:r>
      <w:r w:rsidRPr="00185055">
        <w:rPr>
          <w:sz w:val="28"/>
          <w:szCs w:val="28"/>
        </w:rPr>
        <w:t>, которые начинают поступать сразу после прихода сигнала «Запуск».</w:t>
      </w:r>
    </w:p>
    <w:p w:rsidR="00B86720" w:rsidRPr="00185055" w:rsidRDefault="00B86720" w:rsidP="0018505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85055">
        <w:rPr>
          <w:sz w:val="28"/>
          <w:szCs w:val="28"/>
        </w:rPr>
        <w:t>Счетчики СТХ и</w:t>
      </w:r>
      <w:r w:rsidR="00185055" w:rsidRPr="00185055">
        <w:rPr>
          <w:sz w:val="28"/>
          <w:szCs w:val="28"/>
        </w:rPr>
        <w:t xml:space="preserve"> </w:t>
      </w:r>
      <w:r w:rsidRPr="00185055">
        <w:rPr>
          <w:sz w:val="28"/>
          <w:szCs w:val="28"/>
        </w:rPr>
        <w:t>СТ</w:t>
      </w:r>
      <w:r w:rsidRPr="00185055">
        <w:rPr>
          <w:sz w:val="28"/>
          <w:szCs w:val="28"/>
          <w:lang w:val="en-US"/>
        </w:rPr>
        <w:t>Y</w:t>
      </w:r>
      <w:r w:rsidRPr="00185055">
        <w:rPr>
          <w:sz w:val="28"/>
          <w:szCs w:val="28"/>
        </w:rPr>
        <w:t xml:space="preserve"> поставляют адреса для ПЗУ </w:t>
      </w:r>
      <w:r w:rsidRPr="00185055">
        <w:rPr>
          <w:sz w:val="28"/>
          <w:szCs w:val="28"/>
          <w:lang w:val="en-US"/>
        </w:rPr>
        <w:t>ROM</w:t>
      </w:r>
      <w:r w:rsidRPr="00185055">
        <w:rPr>
          <w:sz w:val="28"/>
          <w:szCs w:val="28"/>
        </w:rPr>
        <w:t>1,</w:t>
      </w:r>
      <w:r w:rsidR="00185055" w:rsidRPr="00185055">
        <w:rPr>
          <w:sz w:val="28"/>
          <w:szCs w:val="28"/>
        </w:rPr>
        <w:t xml:space="preserve"> </w:t>
      </w:r>
      <w:r w:rsidRPr="00185055">
        <w:rPr>
          <w:sz w:val="28"/>
          <w:szCs w:val="28"/>
        </w:rPr>
        <w:t xml:space="preserve">в котором хранятся значения </w:t>
      </w:r>
      <w:r w:rsidR="001037CD">
        <w:rPr>
          <w:sz w:val="28"/>
          <w:szCs w:val="28"/>
        </w:rPr>
        <w:pict>
          <v:shape id="_x0000_i1037" type="#_x0000_t75" style="width:48pt;height:21.75pt" fillcolor="window">
            <v:imagedata r:id="rId21" o:title=""/>
          </v:shape>
        </w:pict>
      </w:r>
      <w:r w:rsidRPr="00185055">
        <w:rPr>
          <w:sz w:val="28"/>
          <w:szCs w:val="28"/>
        </w:rPr>
        <w:t>и</w:t>
      </w:r>
      <w:r w:rsidR="00185055" w:rsidRPr="00185055">
        <w:rPr>
          <w:sz w:val="28"/>
          <w:szCs w:val="28"/>
        </w:rPr>
        <w:t xml:space="preserve"> </w:t>
      </w:r>
      <w:r w:rsidR="001037CD">
        <w:rPr>
          <w:sz w:val="28"/>
          <w:szCs w:val="28"/>
        </w:rPr>
        <w:pict>
          <v:shape id="_x0000_i1038" type="#_x0000_t75" style="width:47.25pt;height:17.25pt" fillcolor="window">
            <v:imagedata r:id="rId22" o:title=""/>
          </v:shape>
        </w:pict>
      </w:r>
      <w:r w:rsidRPr="00185055">
        <w:rPr>
          <w:sz w:val="28"/>
          <w:szCs w:val="28"/>
        </w:rPr>
        <w:t>, и для экранного ОЗУ. Счетчик СТХ тактируется импульсами</w:t>
      </w:r>
      <w:r w:rsidR="00185055" w:rsidRPr="00185055">
        <w:rPr>
          <w:sz w:val="28"/>
          <w:szCs w:val="28"/>
        </w:rPr>
        <w:t xml:space="preserve"> </w:t>
      </w:r>
      <w:r w:rsidRPr="00185055">
        <w:rPr>
          <w:sz w:val="28"/>
          <w:szCs w:val="28"/>
          <w:lang w:val="en-US"/>
        </w:rPr>
        <w:t>RD</w:t>
      </w:r>
      <w:r w:rsidRPr="00185055">
        <w:rPr>
          <w:sz w:val="28"/>
          <w:szCs w:val="28"/>
        </w:rPr>
        <w:t xml:space="preserve"> системы управления через схему И. Если формат изображения на экране равен 512</w:t>
      </w:r>
      <w:r w:rsidR="001037CD">
        <w:rPr>
          <w:sz w:val="28"/>
          <w:szCs w:val="28"/>
        </w:rPr>
        <w:pict>
          <v:shape id="_x0000_i1039" type="#_x0000_t75" style="width:9pt;height:9.75pt" fillcolor="window">
            <v:imagedata r:id="rId7" o:title=""/>
          </v:shape>
        </w:pict>
      </w:r>
      <w:r w:rsidRPr="00185055">
        <w:rPr>
          <w:sz w:val="28"/>
          <w:szCs w:val="28"/>
        </w:rPr>
        <w:t>512, то счетчики СТХ и СТ</w:t>
      </w:r>
      <w:r w:rsidRPr="00185055">
        <w:rPr>
          <w:sz w:val="28"/>
          <w:szCs w:val="28"/>
          <w:lang w:val="en-US"/>
        </w:rPr>
        <w:t>Y</w:t>
      </w:r>
      <w:r w:rsidRPr="00185055">
        <w:rPr>
          <w:sz w:val="28"/>
          <w:szCs w:val="28"/>
        </w:rPr>
        <w:t xml:space="preserve"> могут быть 9-разрядными. </w:t>
      </w:r>
    </w:p>
    <w:p w:rsidR="00B86720" w:rsidRPr="00185055" w:rsidRDefault="00B86720" w:rsidP="0018505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85055">
        <w:rPr>
          <w:sz w:val="28"/>
          <w:szCs w:val="28"/>
        </w:rPr>
        <w:t>Однако в данном случае СТ</w:t>
      </w:r>
      <w:r w:rsidRPr="00185055">
        <w:rPr>
          <w:sz w:val="28"/>
          <w:szCs w:val="28"/>
          <w:lang w:val="en-US"/>
        </w:rPr>
        <w:t>Y</w:t>
      </w:r>
      <w:r w:rsidRPr="00185055">
        <w:rPr>
          <w:sz w:val="28"/>
          <w:szCs w:val="28"/>
        </w:rPr>
        <w:t xml:space="preserve"> – 10-разрядный. Десятый разряд </w:t>
      </w:r>
      <w:r w:rsidRPr="00185055">
        <w:rPr>
          <w:sz w:val="28"/>
          <w:szCs w:val="28"/>
          <w:lang w:val="en-US"/>
        </w:rPr>
        <w:t>Q</w:t>
      </w:r>
      <w:r w:rsidRPr="00185055">
        <w:rPr>
          <w:sz w:val="28"/>
          <w:szCs w:val="28"/>
        </w:rPr>
        <w:t>9 используется для блокировки элемента И после 512-го импульса на входе С. Все счетчики сбрасываются в ноль по сигналу «Кадр», означающего начало формирования кадра.</w:t>
      </w:r>
    </w:p>
    <w:p w:rsidR="00B86720" w:rsidRPr="00185055" w:rsidRDefault="00B86720" w:rsidP="0018505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85055">
        <w:rPr>
          <w:sz w:val="28"/>
          <w:szCs w:val="28"/>
        </w:rPr>
        <w:t xml:space="preserve">По адресам Х и </w:t>
      </w:r>
      <w:r w:rsidRPr="00185055">
        <w:rPr>
          <w:sz w:val="28"/>
          <w:szCs w:val="28"/>
          <w:lang w:val="en-US"/>
        </w:rPr>
        <w:t>Y</w:t>
      </w:r>
      <w:r w:rsidRPr="00185055">
        <w:rPr>
          <w:sz w:val="28"/>
          <w:szCs w:val="28"/>
        </w:rPr>
        <w:t xml:space="preserve"> ПЗУ </w:t>
      </w:r>
      <w:r w:rsidRPr="00185055">
        <w:rPr>
          <w:sz w:val="28"/>
          <w:szCs w:val="28"/>
          <w:lang w:val="en-US"/>
        </w:rPr>
        <w:t>ROM</w:t>
      </w:r>
      <w:r w:rsidRPr="00185055">
        <w:rPr>
          <w:sz w:val="28"/>
          <w:szCs w:val="28"/>
        </w:rPr>
        <w:t xml:space="preserve">1 выставляет на выходе два двоичных числа, которые содержат целые и дробные значения </w:t>
      </w:r>
      <w:r w:rsidR="001037CD">
        <w:rPr>
          <w:sz w:val="28"/>
          <w:szCs w:val="28"/>
        </w:rPr>
        <w:pict>
          <v:shape id="_x0000_i1040" type="#_x0000_t75" style="width:9.75pt;height:12.75pt" fillcolor="window">
            <v:imagedata r:id="rId23" o:title=""/>
          </v:shape>
        </w:pict>
      </w:r>
      <w:r w:rsidRPr="00185055">
        <w:rPr>
          <w:sz w:val="28"/>
          <w:szCs w:val="28"/>
        </w:rPr>
        <w:t xml:space="preserve"> и </w:t>
      </w:r>
      <w:r w:rsidRPr="00185055">
        <w:rPr>
          <w:sz w:val="28"/>
          <w:szCs w:val="28"/>
        </w:rPr>
        <w:sym w:font="Symbol" w:char="F06A"/>
      </w:r>
      <w:r w:rsidRPr="00185055">
        <w:rPr>
          <w:sz w:val="28"/>
          <w:szCs w:val="28"/>
        </w:rPr>
        <w:t xml:space="preserve">. Например, под целую часть </w:t>
      </w:r>
      <w:r w:rsidRPr="00185055">
        <w:rPr>
          <w:sz w:val="28"/>
          <w:szCs w:val="28"/>
        </w:rPr>
        <w:sym w:font="Symbol" w:char="F072"/>
      </w:r>
      <w:r w:rsidRPr="00185055">
        <w:rPr>
          <w:sz w:val="28"/>
          <w:szCs w:val="28"/>
        </w:rPr>
        <w:t xml:space="preserve"> может быть отведено 9 старших разрядов, а под дробную – 4-6 младших разрядов (это зависит от желаемой точности). Так как для интерполяции данных необходимо четыре отсчета в полярной системе координат, то кроме адресов </w:t>
      </w:r>
      <w:r w:rsidR="001037CD">
        <w:rPr>
          <w:sz w:val="28"/>
          <w:szCs w:val="28"/>
        </w:rPr>
        <w:pict>
          <v:shape id="_x0000_i1041" type="#_x0000_t75" style="width:9.75pt;height:12.75pt" fillcolor="window">
            <v:imagedata r:id="rId24" o:title=""/>
          </v:shape>
        </w:pict>
      </w:r>
      <w:r w:rsidRPr="00185055">
        <w:rPr>
          <w:sz w:val="28"/>
          <w:szCs w:val="28"/>
        </w:rPr>
        <w:t xml:space="preserve"> и </w:t>
      </w:r>
      <w:r w:rsidR="001037CD">
        <w:rPr>
          <w:sz w:val="28"/>
          <w:szCs w:val="28"/>
        </w:rPr>
        <w:pict>
          <v:shape id="_x0000_i1042" type="#_x0000_t75" style="width:11.25pt;height:12.75pt" fillcolor="window">
            <v:imagedata r:id="rId19" o:title=""/>
          </v:shape>
        </w:pict>
      </w:r>
      <w:r w:rsidRPr="00185055">
        <w:rPr>
          <w:sz w:val="28"/>
          <w:szCs w:val="28"/>
        </w:rPr>
        <w:t xml:space="preserve"> требуются еще адреса </w:t>
      </w:r>
      <w:r w:rsidRPr="00185055">
        <w:rPr>
          <w:sz w:val="28"/>
          <w:szCs w:val="28"/>
        </w:rPr>
        <w:sym w:font="Symbol" w:char="F072"/>
      </w:r>
      <w:r w:rsidRPr="00185055">
        <w:rPr>
          <w:sz w:val="28"/>
          <w:szCs w:val="28"/>
        </w:rPr>
        <w:t xml:space="preserve"> + 1 и </w:t>
      </w:r>
      <w:r w:rsidRPr="00185055">
        <w:rPr>
          <w:sz w:val="28"/>
          <w:szCs w:val="28"/>
        </w:rPr>
        <w:sym w:font="Symbol" w:char="F06A"/>
      </w:r>
      <w:r w:rsidRPr="00185055">
        <w:rPr>
          <w:sz w:val="28"/>
          <w:szCs w:val="28"/>
        </w:rPr>
        <w:t xml:space="preserve"> + 1. Они формируются с помощью сумматоров (инкременторов) «+1», которые</w:t>
      </w:r>
      <w:r w:rsidR="00185055" w:rsidRPr="00185055">
        <w:rPr>
          <w:sz w:val="28"/>
          <w:szCs w:val="28"/>
        </w:rPr>
        <w:t xml:space="preserve"> </w:t>
      </w:r>
      <w:r w:rsidRPr="00185055">
        <w:rPr>
          <w:sz w:val="28"/>
          <w:szCs w:val="28"/>
        </w:rPr>
        <w:t xml:space="preserve">представляют собой отдельные микросхемы. Дробные части </w:t>
      </w:r>
      <w:r w:rsidR="001037CD">
        <w:rPr>
          <w:sz w:val="28"/>
          <w:szCs w:val="28"/>
        </w:rPr>
        <w:pict>
          <v:shape id="_x0000_i1043" type="#_x0000_t75" style="width:17.25pt;height:15.75pt" fillcolor="window">
            <v:imagedata r:id="rId25" o:title=""/>
          </v:shape>
        </w:pict>
      </w:r>
      <w:r w:rsidRPr="00185055">
        <w:rPr>
          <w:sz w:val="28"/>
          <w:szCs w:val="28"/>
        </w:rPr>
        <w:t xml:space="preserve"> и </w:t>
      </w:r>
      <w:r w:rsidRPr="00185055">
        <w:rPr>
          <w:sz w:val="28"/>
          <w:szCs w:val="28"/>
        </w:rPr>
        <w:sym w:font="Symbol" w:char="F044"/>
      </w:r>
      <w:r w:rsidRPr="00185055">
        <w:rPr>
          <w:sz w:val="28"/>
          <w:szCs w:val="28"/>
        </w:rPr>
        <w:sym w:font="Symbol" w:char="F06A"/>
      </w:r>
      <w:r w:rsidRPr="00185055">
        <w:rPr>
          <w:sz w:val="28"/>
          <w:szCs w:val="28"/>
        </w:rPr>
        <w:t xml:space="preserve"> служат адресами для ПЗУ </w:t>
      </w:r>
      <w:r w:rsidRPr="00185055">
        <w:rPr>
          <w:sz w:val="28"/>
          <w:szCs w:val="28"/>
          <w:lang w:val="en-US"/>
        </w:rPr>
        <w:t>ROM</w:t>
      </w:r>
      <w:r w:rsidRPr="00185055">
        <w:rPr>
          <w:sz w:val="28"/>
          <w:szCs w:val="28"/>
        </w:rPr>
        <w:t xml:space="preserve">2, по которым на его выходы вызываются коэффициенты интерполяции. </w:t>
      </w:r>
    </w:p>
    <w:p w:rsidR="00B86720" w:rsidRPr="00185055" w:rsidRDefault="00B86720" w:rsidP="0018505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85055">
        <w:rPr>
          <w:sz w:val="28"/>
          <w:szCs w:val="28"/>
        </w:rPr>
        <w:t>Не все поле из 512</w:t>
      </w:r>
      <w:r w:rsidR="001037CD">
        <w:rPr>
          <w:sz w:val="28"/>
          <w:szCs w:val="28"/>
        </w:rPr>
        <w:pict>
          <v:shape id="_x0000_i1044" type="#_x0000_t75" style="width:9pt;height:9.75pt" fillcolor="window">
            <v:imagedata r:id="rId7" o:title=""/>
          </v:shape>
        </w:pict>
      </w:r>
      <w:r w:rsidRPr="00185055">
        <w:rPr>
          <w:sz w:val="28"/>
          <w:szCs w:val="28"/>
        </w:rPr>
        <w:t xml:space="preserve">512 пикселов будет занято секторным изображением. Для гашения изображения в соответствующих местах экрана на четырех выходах </w:t>
      </w:r>
      <w:r w:rsidRPr="00185055">
        <w:rPr>
          <w:sz w:val="28"/>
          <w:szCs w:val="28"/>
          <w:lang w:val="en-US"/>
        </w:rPr>
        <w:t>ROM</w:t>
      </w:r>
      <w:r w:rsidRPr="00185055">
        <w:rPr>
          <w:sz w:val="28"/>
          <w:szCs w:val="28"/>
        </w:rPr>
        <w:t xml:space="preserve">1 при определенных сочетаниях адресов </w:t>
      </w:r>
      <w:r w:rsidR="001037CD">
        <w:rPr>
          <w:sz w:val="28"/>
          <w:szCs w:val="28"/>
        </w:rPr>
        <w:pict>
          <v:shape id="_x0000_i1045" type="#_x0000_t75" style="width:9.75pt;height:12.75pt" fillcolor="window">
            <v:imagedata r:id="rId26" o:title=""/>
          </v:shape>
        </w:pict>
      </w:r>
      <w:r w:rsidRPr="00185055">
        <w:rPr>
          <w:sz w:val="28"/>
          <w:szCs w:val="28"/>
        </w:rPr>
        <w:t xml:space="preserve"> и </w:t>
      </w:r>
      <w:r w:rsidR="001037CD">
        <w:rPr>
          <w:sz w:val="28"/>
          <w:szCs w:val="28"/>
        </w:rPr>
        <w:pict>
          <v:shape id="_x0000_i1046" type="#_x0000_t75" style="width:11.25pt;height:12.75pt" fillcolor="window">
            <v:imagedata r:id="rId19" o:title=""/>
          </v:shape>
        </w:pict>
      </w:r>
      <w:r w:rsidRPr="00185055">
        <w:rPr>
          <w:sz w:val="28"/>
          <w:szCs w:val="28"/>
        </w:rPr>
        <w:t xml:space="preserve"> формируются специальные импульсы гашения. Полученные таким образом адреса </w:t>
      </w:r>
      <w:r w:rsidRPr="00185055">
        <w:rPr>
          <w:sz w:val="28"/>
          <w:szCs w:val="28"/>
        </w:rPr>
        <w:sym w:font="Symbol" w:char="F072"/>
      </w:r>
      <w:r w:rsidRPr="00185055">
        <w:rPr>
          <w:sz w:val="28"/>
          <w:szCs w:val="28"/>
        </w:rPr>
        <w:t xml:space="preserve">, </w:t>
      </w:r>
      <w:r w:rsidRPr="00185055">
        <w:rPr>
          <w:sz w:val="28"/>
          <w:szCs w:val="28"/>
        </w:rPr>
        <w:sym w:font="Symbol" w:char="F06A"/>
      </w:r>
      <w:r w:rsidRPr="00185055">
        <w:rPr>
          <w:sz w:val="28"/>
          <w:szCs w:val="28"/>
        </w:rPr>
        <w:t xml:space="preserve">, </w:t>
      </w:r>
      <w:r w:rsidRPr="00185055">
        <w:rPr>
          <w:sz w:val="28"/>
          <w:szCs w:val="28"/>
        </w:rPr>
        <w:sym w:font="Symbol" w:char="F072"/>
      </w:r>
      <w:r w:rsidRPr="00185055">
        <w:rPr>
          <w:sz w:val="28"/>
          <w:szCs w:val="28"/>
        </w:rPr>
        <w:t xml:space="preserve"> + 1 </w:t>
      </w:r>
      <w:r w:rsidRPr="00185055">
        <w:rPr>
          <w:sz w:val="28"/>
          <w:szCs w:val="28"/>
        </w:rPr>
        <w:sym w:font="Symbol" w:char="F06A"/>
      </w:r>
      <w:r w:rsidRPr="00185055">
        <w:rPr>
          <w:sz w:val="28"/>
          <w:szCs w:val="28"/>
        </w:rPr>
        <w:t xml:space="preserve"> + 1 и коэффициенты интерполяции используются для управления блоком интерполяции, который рассмотрим в виде отдельной структурной схемы (рис.4). </w:t>
      </w:r>
    </w:p>
    <w:p w:rsidR="00185055" w:rsidRDefault="00B86720" w:rsidP="0018505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85055">
        <w:rPr>
          <w:sz w:val="28"/>
          <w:szCs w:val="28"/>
        </w:rPr>
        <w:t xml:space="preserve">Этот блок состоит из четырех идентичных каналов, в каждом из которых содержится два ОЗУ </w:t>
      </w:r>
      <w:r w:rsidRPr="00185055">
        <w:rPr>
          <w:sz w:val="28"/>
          <w:szCs w:val="28"/>
          <w:lang w:val="en-US"/>
        </w:rPr>
        <w:t>RAM</w:t>
      </w:r>
      <w:r w:rsidRPr="00185055">
        <w:rPr>
          <w:sz w:val="28"/>
          <w:szCs w:val="28"/>
        </w:rPr>
        <w:t xml:space="preserve">1 и </w:t>
      </w:r>
      <w:r w:rsidRPr="00185055">
        <w:rPr>
          <w:sz w:val="28"/>
          <w:szCs w:val="28"/>
          <w:lang w:val="en-US"/>
        </w:rPr>
        <w:t>RAM</w:t>
      </w:r>
      <w:r w:rsidRPr="00185055">
        <w:rPr>
          <w:sz w:val="28"/>
          <w:szCs w:val="28"/>
        </w:rPr>
        <w:t>2 с одинаковым объемом памяти. Таким образом, общий объем буферной памяти равен 8-кратному объему, необходимому для записи одного кадра.</w:t>
      </w:r>
    </w:p>
    <w:p w:rsidR="00B86720" w:rsidRPr="00185055" w:rsidRDefault="00B86720" w:rsidP="0018505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85055">
        <w:rPr>
          <w:sz w:val="28"/>
          <w:szCs w:val="28"/>
        </w:rPr>
        <w:t>Такое решение объясняется, во-первых, принятым принципом записи –считывания (в одно ОЗУ идет запись данных АЦП, из другого – считывание в экранное ОЗУ) и, во-вторых, необходимостью одновременного доступа к данным четырех точек полярной системы. Вариант использования только одной пары ОЗУ потребовал бы разделения доступа по времени и применения сверхбыстродействующих микросхем, что, впрочем, вряд ли</w:t>
      </w:r>
      <w:r w:rsidR="00185055" w:rsidRPr="00185055">
        <w:rPr>
          <w:sz w:val="28"/>
          <w:szCs w:val="28"/>
        </w:rPr>
        <w:t xml:space="preserve"> </w:t>
      </w:r>
      <w:r w:rsidRPr="00185055">
        <w:rPr>
          <w:sz w:val="28"/>
          <w:szCs w:val="28"/>
        </w:rPr>
        <w:t>помогло решить проблему.</w:t>
      </w:r>
    </w:p>
    <w:p w:rsidR="00B86720" w:rsidRPr="00185055" w:rsidRDefault="00B86720" w:rsidP="0018505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85055">
        <w:rPr>
          <w:sz w:val="28"/>
          <w:szCs w:val="28"/>
        </w:rPr>
        <w:t xml:space="preserve">Рассмотрим работу одного канала (первого) интерполятора. Он состоит из двух половин, которые работают в инверсных режимах, задаваемых сигналом </w:t>
      </w:r>
      <w:r w:rsidRPr="00185055">
        <w:rPr>
          <w:sz w:val="28"/>
          <w:szCs w:val="28"/>
          <w:lang w:val="en-US"/>
        </w:rPr>
        <w:t>DIR</w:t>
      </w:r>
      <w:r w:rsidRPr="00185055">
        <w:rPr>
          <w:sz w:val="28"/>
          <w:szCs w:val="28"/>
        </w:rPr>
        <w:t xml:space="preserve">. В одну из половин записываются данные от АЦП, а из другой данные считываются для интерполяции. Допустим, что действует сигнал </w:t>
      </w:r>
      <w:r w:rsidRPr="00185055">
        <w:rPr>
          <w:sz w:val="28"/>
          <w:szCs w:val="28"/>
          <w:lang w:val="en-US"/>
        </w:rPr>
        <w:t>DIR</w:t>
      </w:r>
      <w:r w:rsidRPr="00185055">
        <w:rPr>
          <w:sz w:val="28"/>
          <w:szCs w:val="28"/>
        </w:rPr>
        <w:t>, соответствующий прямому ходу (</w:t>
      </w:r>
      <w:r w:rsidRPr="00185055">
        <w:rPr>
          <w:sz w:val="28"/>
          <w:szCs w:val="28"/>
          <w:lang w:val="en-US"/>
        </w:rPr>
        <w:t>DIR</w:t>
      </w:r>
      <w:r w:rsidRPr="00185055">
        <w:rPr>
          <w:sz w:val="28"/>
          <w:szCs w:val="28"/>
        </w:rPr>
        <w:t xml:space="preserve"> =1). Мультиплексор </w:t>
      </w:r>
      <w:r w:rsidRPr="00185055">
        <w:rPr>
          <w:sz w:val="28"/>
          <w:szCs w:val="28"/>
          <w:lang w:val="en-US"/>
        </w:rPr>
        <w:t>MS</w:t>
      </w:r>
      <w:r w:rsidRPr="00185055">
        <w:rPr>
          <w:sz w:val="28"/>
          <w:szCs w:val="28"/>
        </w:rPr>
        <w:t>1 при этом включен на пропускание адреса А</w:t>
      </w:r>
      <w:r w:rsidRPr="00185055">
        <w:rPr>
          <w:sz w:val="28"/>
          <w:szCs w:val="28"/>
        </w:rPr>
        <w:sym w:font="Symbol" w:char="F072"/>
      </w:r>
      <w:r w:rsidRPr="00185055">
        <w:rPr>
          <w:sz w:val="28"/>
          <w:szCs w:val="28"/>
        </w:rPr>
        <w:t>,</w:t>
      </w:r>
      <w:r w:rsidRPr="00185055">
        <w:rPr>
          <w:sz w:val="28"/>
          <w:szCs w:val="28"/>
        </w:rPr>
        <w:sym w:font="Symbol" w:char="F06A"/>
      </w:r>
      <w:r w:rsidRPr="00185055">
        <w:rPr>
          <w:sz w:val="28"/>
          <w:szCs w:val="28"/>
          <w:vertAlign w:val="subscript"/>
          <w:lang w:val="en-US"/>
        </w:rPr>
        <w:t>RD</w:t>
      </w:r>
      <w:r w:rsidRPr="00185055">
        <w:rPr>
          <w:sz w:val="28"/>
          <w:szCs w:val="28"/>
        </w:rPr>
        <w:t>.</w:t>
      </w:r>
    </w:p>
    <w:p w:rsidR="00B86720" w:rsidRDefault="00B86720" w:rsidP="0018505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B86720" w:rsidRPr="00185055" w:rsidRDefault="00185055" w:rsidP="0018505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br w:type="page"/>
      </w:r>
      <w:r w:rsidR="00B86720" w:rsidRPr="00185055">
        <w:rPr>
          <w:sz w:val="28"/>
          <w:szCs w:val="28"/>
        </w:rPr>
        <w:t>Рисунок 4. Блок интерполятора.</w:t>
      </w:r>
    </w:p>
    <w:p w:rsidR="00B86720" w:rsidRPr="00185055" w:rsidRDefault="001037CD" w:rsidP="0018505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33" type="#_x0000_t75" style="position:absolute;left:0;text-align:left;margin-left:41.9pt;margin-top:-9.1pt;width:377.95pt;height:489.25pt;z-index:251659264" o:allowincell="f">
            <v:imagedata r:id="rId27" o:title=""/>
            <w10:wrap type="topAndBottom"/>
          </v:shape>
        </w:pict>
      </w:r>
    </w:p>
    <w:p w:rsidR="00B86720" w:rsidRPr="00185055" w:rsidRDefault="00B86720" w:rsidP="0018505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85055">
        <w:rPr>
          <w:sz w:val="28"/>
          <w:szCs w:val="28"/>
        </w:rPr>
        <w:t xml:space="preserve">Он поступает на адресные входы </w:t>
      </w:r>
      <w:r w:rsidRPr="00185055">
        <w:rPr>
          <w:sz w:val="28"/>
          <w:szCs w:val="28"/>
          <w:lang w:val="en-US"/>
        </w:rPr>
        <w:t>RAM</w:t>
      </w:r>
      <w:r w:rsidRPr="00185055">
        <w:rPr>
          <w:sz w:val="28"/>
          <w:szCs w:val="28"/>
        </w:rPr>
        <w:t xml:space="preserve">1. Схема И1 не пропускает сигнал </w:t>
      </w:r>
      <w:r w:rsidRPr="00185055">
        <w:rPr>
          <w:sz w:val="28"/>
          <w:szCs w:val="28"/>
          <w:lang w:val="en-US"/>
        </w:rPr>
        <w:t>WR</w:t>
      </w:r>
      <w:r w:rsidRPr="00185055">
        <w:rPr>
          <w:sz w:val="28"/>
          <w:szCs w:val="28"/>
        </w:rPr>
        <w:t xml:space="preserve"> и тем самым переводит </w:t>
      </w:r>
      <w:r w:rsidRPr="00185055">
        <w:rPr>
          <w:sz w:val="28"/>
          <w:szCs w:val="28"/>
          <w:lang w:val="en-US"/>
        </w:rPr>
        <w:t>RAM</w:t>
      </w:r>
      <w:r w:rsidRPr="00185055">
        <w:rPr>
          <w:sz w:val="28"/>
          <w:szCs w:val="28"/>
        </w:rPr>
        <w:t xml:space="preserve">1 в режим чтения. Регистр </w:t>
      </w:r>
      <w:r w:rsidRPr="00185055">
        <w:rPr>
          <w:sz w:val="28"/>
          <w:szCs w:val="28"/>
          <w:lang w:val="en-US"/>
        </w:rPr>
        <w:t>RG</w:t>
      </w:r>
      <w:r w:rsidRPr="00185055">
        <w:rPr>
          <w:sz w:val="28"/>
          <w:szCs w:val="28"/>
        </w:rPr>
        <w:t xml:space="preserve">1 находится в третьем состоянии, а регистр </w:t>
      </w:r>
      <w:r w:rsidRPr="00185055">
        <w:rPr>
          <w:sz w:val="28"/>
          <w:szCs w:val="28"/>
          <w:lang w:val="en-US"/>
        </w:rPr>
        <w:t>RG</w:t>
      </w:r>
      <w:r w:rsidRPr="00185055">
        <w:rPr>
          <w:sz w:val="28"/>
          <w:szCs w:val="28"/>
        </w:rPr>
        <w:t xml:space="preserve">2 активизирован и фиксирует данные, считанные из </w:t>
      </w:r>
      <w:r w:rsidRPr="00185055">
        <w:rPr>
          <w:sz w:val="28"/>
          <w:szCs w:val="28"/>
          <w:lang w:val="en-US"/>
        </w:rPr>
        <w:t>RAM</w:t>
      </w:r>
      <w:r w:rsidRPr="00185055">
        <w:rPr>
          <w:sz w:val="28"/>
          <w:szCs w:val="28"/>
        </w:rPr>
        <w:t>1 по адресам А</w:t>
      </w:r>
      <w:r w:rsidRPr="00185055">
        <w:rPr>
          <w:sz w:val="28"/>
          <w:szCs w:val="28"/>
        </w:rPr>
        <w:sym w:font="Symbol" w:char="F072"/>
      </w:r>
      <w:r w:rsidRPr="00185055">
        <w:rPr>
          <w:sz w:val="28"/>
          <w:szCs w:val="28"/>
        </w:rPr>
        <w:t>,</w:t>
      </w:r>
      <w:r w:rsidRPr="00185055">
        <w:rPr>
          <w:sz w:val="28"/>
          <w:szCs w:val="28"/>
        </w:rPr>
        <w:sym w:font="Symbol" w:char="F06A"/>
      </w:r>
      <w:r w:rsidRPr="00185055">
        <w:rPr>
          <w:sz w:val="28"/>
          <w:szCs w:val="28"/>
          <w:vertAlign w:val="subscript"/>
          <w:lang w:val="en-US"/>
        </w:rPr>
        <w:t>RD</w:t>
      </w:r>
      <w:r w:rsidRPr="00185055">
        <w:rPr>
          <w:sz w:val="28"/>
          <w:szCs w:val="28"/>
          <w:vertAlign w:val="subscript"/>
        </w:rPr>
        <w:t xml:space="preserve"> </w:t>
      </w:r>
      <w:r w:rsidRPr="00185055">
        <w:rPr>
          <w:sz w:val="28"/>
          <w:szCs w:val="28"/>
        </w:rPr>
        <w:t xml:space="preserve">и передает их на вход перемножителя. </w:t>
      </w:r>
    </w:p>
    <w:p w:rsidR="00B86720" w:rsidRPr="00185055" w:rsidRDefault="00B86720" w:rsidP="0018505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85055">
        <w:rPr>
          <w:sz w:val="28"/>
          <w:szCs w:val="28"/>
        </w:rPr>
        <w:t xml:space="preserve">Мультиплексор </w:t>
      </w:r>
      <w:r w:rsidRPr="00185055">
        <w:rPr>
          <w:sz w:val="28"/>
          <w:szCs w:val="28"/>
          <w:lang w:val="en-US"/>
        </w:rPr>
        <w:t>MS</w:t>
      </w:r>
      <w:r w:rsidRPr="00185055">
        <w:rPr>
          <w:sz w:val="28"/>
          <w:szCs w:val="28"/>
        </w:rPr>
        <w:t>2 включен на пропускание адреса А</w:t>
      </w:r>
      <w:r w:rsidRPr="00185055">
        <w:rPr>
          <w:sz w:val="28"/>
          <w:szCs w:val="28"/>
        </w:rPr>
        <w:sym w:font="Symbol" w:char="F072"/>
      </w:r>
      <w:r w:rsidRPr="00185055">
        <w:rPr>
          <w:sz w:val="28"/>
          <w:szCs w:val="28"/>
        </w:rPr>
        <w:t>,</w:t>
      </w:r>
      <w:r w:rsidRPr="00185055">
        <w:rPr>
          <w:sz w:val="28"/>
          <w:szCs w:val="28"/>
        </w:rPr>
        <w:sym w:font="Symbol" w:char="F06A"/>
      </w:r>
      <w:r w:rsidRPr="00185055">
        <w:rPr>
          <w:sz w:val="28"/>
          <w:szCs w:val="28"/>
          <w:vertAlign w:val="subscript"/>
          <w:lang w:val="en-US"/>
        </w:rPr>
        <w:t>WR</w:t>
      </w:r>
      <w:r w:rsidRPr="00185055">
        <w:rPr>
          <w:sz w:val="28"/>
          <w:szCs w:val="28"/>
        </w:rPr>
        <w:t xml:space="preserve">, который поступает на адресные входы </w:t>
      </w:r>
      <w:r w:rsidRPr="00185055">
        <w:rPr>
          <w:sz w:val="28"/>
          <w:szCs w:val="28"/>
          <w:lang w:val="en-US"/>
        </w:rPr>
        <w:t>RAM</w:t>
      </w:r>
      <w:r w:rsidRPr="00185055">
        <w:rPr>
          <w:sz w:val="28"/>
          <w:szCs w:val="28"/>
        </w:rPr>
        <w:t xml:space="preserve">2. Схема И2 разрешает прохождение сигнала </w:t>
      </w:r>
      <w:r w:rsidRPr="00185055">
        <w:rPr>
          <w:sz w:val="28"/>
          <w:szCs w:val="28"/>
          <w:lang w:val="en-US"/>
        </w:rPr>
        <w:t>WR</w:t>
      </w:r>
      <w:r w:rsidRPr="00185055">
        <w:rPr>
          <w:sz w:val="28"/>
          <w:szCs w:val="28"/>
        </w:rPr>
        <w:t xml:space="preserve">, управляющего записью в </w:t>
      </w:r>
      <w:r w:rsidRPr="00185055">
        <w:rPr>
          <w:sz w:val="28"/>
          <w:szCs w:val="28"/>
          <w:lang w:val="en-US"/>
        </w:rPr>
        <w:t>RAM</w:t>
      </w:r>
      <w:r w:rsidRPr="00185055">
        <w:rPr>
          <w:sz w:val="28"/>
          <w:szCs w:val="28"/>
        </w:rPr>
        <w:t>2. Регистр</w:t>
      </w:r>
      <w:r w:rsidR="00185055" w:rsidRPr="00185055">
        <w:rPr>
          <w:sz w:val="28"/>
          <w:szCs w:val="28"/>
        </w:rPr>
        <w:t xml:space="preserve"> </w:t>
      </w:r>
      <w:r w:rsidRPr="00185055">
        <w:rPr>
          <w:sz w:val="28"/>
          <w:szCs w:val="28"/>
          <w:lang w:val="en-US"/>
        </w:rPr>
        <w:t>RG</w:t>
      </w:r>
      <w:r w:rsidRPr="00185055">
        <w:rPr>
          <w:sz w:val="28"/>
          <w:szCs w:val="28"/>
        </w:rPr>
        <w:t xml:space="preserve">3 фиксирует данные АЦП, которые передаются на вход данных </w:t>
      </w:r>
      <w:r w:rsidRPr="00185055">
        <w:rPr>
          <w:sz w:val="28"/>
          <w:szCs w:val="28"/>
          <w:lang w:val="en-US"/>
        </w:rPr>
        <w:t>RAM</w:t>
      </w:r>
      <w:r w:rsidRPr="00185055">
        <w:rPr>
          <w:sz w:val="28"/>
          <w:szCs w:val="28"/>
        </w:rPr>
        <w:t xml:space="preserve">2. Регистр </w:t>
      </w:r>
      <w:r w:rsidRPr="00185055">
        <w:rPr>
          <w:sz w:val="28"/>
          <w:szCs w:val="28"/>
          <w:lang w:val="en-US"/>
        </w:rPr>
        <w:t>RG</w:t>
      </w:r>
      <w:r w:rsidRPr="00185055">
        <w:rPr>
          <w:sz w:val="28"/>
          <w:szCs w:val="28"/>
        </w:rPr>
        <w:t xml:space="preserve">4 находится в третьем состоянии. При действии сигнала </w:t>
      </w:r>
      <w:r w:rsidRPr="00185055">
        <w:rPr>
          <w:sz w:val="28"/>
          <w:szCs w:val="28"/>
          <w:lang w:val="en-US"/>
        </w:rPr>
        <w:t>DIR</w:t>
      </w:r>
      <w:r w:rsidRPr="00185055">
        <w:rPr>
          <w:sz w:val="28"/>
          <w:szCs w:val="28"/>
        </w:rPr>
        <w:t>, соответствующего обратному ходу (</w:t>
      </w:r>
      <w:r w:rsidRPr="00185055">
        <w:rPr>
          <w:sz w:val="28"/>
          <w:szCs w:val="28"/>
          <w:lang w:val="en-US"/>
        </w:rPr>
        <w:t>DIR</w:t>
      </w:r>
      <w:r w:rsidRPr="00185055">
        <w:rPr>
          <w:sz w:val="28"/>
          <w:szCs w:val="28"/>
        </w:rPr>
        <w:t xml:space="preserve"> = 0), функции половин канала интерполятора становятся инверсными. </w:t>
      </w:r>
    </w:p>
    <w:p w:rsidR="00B86720" w:rsidRPr="00185055" w:rsidRDefault="00B86720" w:rsidP="0018505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85055">
        <w:rPr>
          <w:sz w:val="28"/>
          <w:szCs w:val="28"/>
        </w:rPr>
        <w:t xml:space="preserve">Работа остальных каналов интерполятора протекает аналогично. Отличия состоят в подаче других адресов чтения, коэффициентов интерполяции и сигналов гашения. </w:t>
      </w:r>
    </w:p>
    <w:p w:rsidR="00B86720" w:rsidRPr="00185055" w:rsidRDefault="00B86720" w:rsidP="0018505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85055">
        <w:rPr>
          <w:sz w:val="28"/>
          <w:szCs w:val="28"/>
        </w:rPr>
        <w:t xml:space="preserve">На рис.4 указаны только эти отличия. Результаты преобразования отдельных каналов суммируются, и окончательный результат интерполяции поступает на экранное ОЗУ, куда он записывается по тем же адресам </w:t>
      </w:r>
      <w:r w:rsidRPr="00185055">
        <w:rPr>
          <w:sz w:val="28"/>
          <w:szCs w:val="28"/>
          <w:lang w:val="en-US"/>
        </w:rPr>
        <w:t>X</w:t>
      </w:r>
      <w:r w:rsidRPr="00185055">
        <w:rPr>
          <w:sz w:val="28"/>
          <w:szCs w:val="28"/>
        </w:rPr>
        <w:t>,</w:t>
      </w:r>
      <w:r w:rsidRPr="00185055">
        <w:rPr>
          <w:sz w:val="28"/>
          <w:szCs w:val="28"/>
          <w:lang w:val="en-US"/>
        </w:rPr>
        <w:t>Y</w:t>
      </w:r>
      <w:r w:rsidRPr="00185055">
        <w:rPr>
          <w:sz w:val="28"/>
          <w:szCs w:val="28"/>
          <w:vertAlign w:val="subscript"/>
          <w:lang w:val="en-US"/>
        </w:rPr>
        <w:t>WR</w:t>
      </w:r>
      <w:r w:rsidRPr="00185055">
        <w:rPr>
          <w:sz w:val="28"/>
          <w:szCs w:val="28"/>
        </w:rPr>
        <w:t>, которые использовались для преобразования координат. Таким образом, произошел переход от эхо-изображения в полярной системе координат, которое получается при угловом сканировании, к прямоугольной системе координат, в которой строится изображение на экране монитора.</w:t>
      </w:r>
      <w:bookmarkStart w:id="0" w:name="_GoBack"/>
      <w:bookmarkEnd w:id="0"/>
    </w:p>
    <w:sectPr w:rsidR="00B86720" w:rsidRPr="00185055" w:rsidSect="0018505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73B6" w:rsidRDefault="004B73B6" w:rsidP="00185055">
      <w:r>
        <w:separator/>
      </w:r>
    </w:p>
  </w:endnote>
  <w:endnote w:type="continuationSeparator" w:id="0">
    <w:p w:rsidR="004B73B6" w:rsidRDefault="004B73B6" w:rsidP="00185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73B6" w:rsidRDefault="004B73B6" w:rsidP="00185055">
      <w:r>
        <w:separator/>
      </w:r>
    </w:p>
  </w:footnote>
  <w:footnote w:type="continuationSeparator" w:id="0">
    <w:p w:rsidR="004B73B6" w:rsidRDefault="004B73B6" w:rsidP="001850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86720"/>
    <w:rsid w:val="000736B7"/>
    <w:rsid w:val="000B5BD3"/>
    <w:rsid w:val="000C68A7"/>
    <w:rsid w:val="001037CD"/>
    <w:rsid w:val="00185055"/>
    <w:rsid w:val="004B73B6"/>
    <w:rsid w:val="00984CC5"/>
    <w:rsid w:val="00B44FFF"/>
    <w:rsid w:val="00B86720"/>
    <w:rsid w:val="00CD4829"/>
    <w:rsid w:val="00DA0CA7"/>
    <w:rsid w:val="00E07ABD"/>
    <w:rsid w:val="00F77FD9"/>
    <w:rsid w:val="00FC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56"/>
    <o:shapelayout v:ext="edit">
      <o:idmap v:ext="edit" data="1"/>
    </o:shapelayout>
  </w:shapeDefaults>
  <w:decimalSymbol w:val=","/>
  <w:listSeparator w:val=";"/>
  <w14:defaultImageDpi w14:val="0"/>
  <w15:chartTrackingRefBased/>
  <w15:docId w15:val="{835D9B14-C555-4DB5-A5CA-800E81167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7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B86720"/>
    <w:pPr>
      <w:ind w:firstLine="851"/>
      <w:jc w:val="both"/>
    </w:pPr>
    <w:rPr>
      <w:sz w:val="26"/>
    </w:rPr>
  </w:style>
  <w:style w:type="character" w:customStyle="1" w:styleId="a4">
    <w:name w:val="Основний текст з відступом Знак"/>
    <w:link w:val="a3"/>
    <w:uiPriority w:val="99"/>
    <w:semiHidden/>
  </w:style>
  <w:style w:type="paragraph" w:styleId="a5">
    <w:name w:val="header"/>
    <w:basedOn w:val="a"/>
    <w:link w:val="a6"/>
    <w:uiPriority w:val="99"/>
    <w:rsid w:val="00185055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link w:val="a5"/>
    <w:uiPriority w:val="99"/>
    <w:locked/>
    <w:rsid w:val="00185055"/>
    <w:rPr>
      <w:rFonts w:cs="Times New Roman"/>
    </w:rPr>
  </w:style>
  <w:style w:type="paragraph" w:styleId="a7">
    <w:name w:val="footer"/>
    <w:basedOn w:val="a"/>
    <w:link w:val="a8"/>
    <w:uiPriority w:val="99"/>
    <w:rsid w:val="00185055"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link w:val="a7"/>
    <w:uiPriority w:val="99"/>
    <w:locked/>
    <w:rsid w:val="0018505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8.wmf"/><Relationship Id="rId18" Type="http://schemas.openxmlformats.org/officeDocument/2006/relationships/image" Target="media/image13.wmf"/><Relationship Id="rId26" Type="http://schemas.openxmlformats.org/officeDocument/2006/relationships/image" Target="media/image21.wmf"/><Relationship Id="rId3" Type="http://schemas.openxmlformats.org/officeDocument/2006/relationships/webSettings" Target="webSettings.xml"/><Relationship Id="rId21" Type="http://schemas.openxmlformats.org/officeDocument/2006/relationships/image" Target="media/image16.wmf"/><Relationship Id="rId7" Type="http://schemas.openxmlformats.org/officeDocument/2006/relationships/image" Target="media/image2.wmf"/><Relationship Id="rId12" Type="http://schemas.openxmlformats.org/officeDocument/2006/relationships/image" Target="media/image7.wmf"/><Relationship Id="rId17" Type="http://schemas.openxmlformats.org/officeDocument/2006/relationships/image" Target="media/image12.wmf"/><Relationship Id="rId25" Type="http://schemas.openxmlformats.org/officeDocument/2006/relationships/image" Target="media/image20.wmf"/><Relationship Id="rId2" Type="http://schemas.openxmlformats.org/officeDocument/2006/relationships/settings" Target="settings.xml"/><Relationship Id="rId16" Type="http://schemas.openxmlformats.org/officeDocument/2006/relationships/image" Target="media/image11.wmf"/><Relationship Id="rId20" Type="http://schemas.openxmlformats.org/officeDocument/2006/relationships/image" Target="media/image15.wmf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image" Target="media/image6.wmf"/><Relationship Id="rId24" Type="http://schemas.openxmlformats.org/officeDocument/2006/relationships/image" Target="media/image19.wmf"/><Relationship Id="rId5" Type="http://schemas.openxmlformats.org/officeDocument/2006/relationships/endnotes" Target="endnotes.xml"/><Relationship Id="rId15" Type="http://schemas.openxmlformats.org/officeDocument/2006/relationships/image" Target="media/image10.wmf"/><Relationship Id="rId23" Type="http://schemas.openxmlformats.org/officeDocument/2006/relationships/image" Target="media/image18.wmf"/><Relationship Id="rId28" Type="http://schemas.openxmlformats.org/officeDocument/2006/relationships/fontTable" Target="fontTable.xml"/><Relationship Id="rId10" Type="http://schemas.openxmlformats.org/officeDocument/2006/relationships/image" Target="media/image5.wmf"/><Relationship Id="rId19" Type="http://schemas.openxmlformats.org/officeDocument/2006/relationships/image" Target="media/image14.wmf"/><Relationship Id="rId4" Type="http://schemas.openxmlformats.org/officeDocument/2006/relationships/footnotes" Target="footnotes.xml"/><Relationship Id="rId9" Type="http://schemas.openxmlformats.org/officeDocument/2006/relationships/image" Target="media/image4.wmf"/><Relationship Id="rId14" Type="http://schemas.openxmlformats.org/officeDocument/2006/relationships/image" Target="media/image9.wmf"/><Relationship Id="rId22" Type="http://schemas.openxmlformats.org/officeDocument/2006/relationships/image" Target="media/image17.wmf"/><Relationship Id="rId27" Type="http://schemas.openxmlformats.org/officeDocument/2006/relationships/image" Target="media/image22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1828</Words>
  <Characters>10421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12225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Irina</cp:lastModifiedBy>
  <cp:revision>2</cp:revision>
  <dcterms:created xsi:type="dcterms:W3CDTF">2014-08-11T18:36:00Z</dcterms:created>
  <dcterms:modified xsi:type="dcterms:W3CDTF">2014-08-11T18:36:00Z</dcterms:modified>
</cp:coreProperties>
</file>