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CB" w:rsidRPr="007B44CB" w:rsidRDefault="00B76F5E" w:rsidP="006A3C2F">
      <w:pPr>
        <w:pStyle w:val="afd"/>
      </w:pPr>
      <w:r w:rsidRPr="007B44CB">
        <w:t>Содержание</w:t>
      </w:r>
    </w:p>
    <w:p w:rsidR="007B44CB" w:rsidRDefault="007B44CB" w:rsidP="007B44CB"/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Введение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 Экономико-географическая характеристика Поволжского экономического района Российской Федерации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1.1 Республика Калмыкия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1.2 Республика Татарстан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1.3 Астраханская область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1.4 Волгоградская область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1.5 Пензенская область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1.6 Самарская область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1.7 Саратовская область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1.8 Ульяновская область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2. Оценка демографической ситуации в Поволжском экономическом районе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2.1 Оценка численности населения района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2.2 Оценка рождаемости в районе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2.3 Оценка смертности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Заключение</w:t>
      </w:r>
    </w:p>
    <w:p w:rsidR="006A3C2F" w:rsidRDefault="006A3C2F">
      <w:pPr>
        <w:pStyle w:val="22"/>
        <w:rPr>
          <w:smallCaps w:val="0"/>
          <w:noProof/>
          <w:sz w:val="24"/>
          <w:szCs w:val="24"/>
        </w:rPr>
      </w:pPr>
      <w:r w:rsidRPr="000E6093">
        <w:rPr>
          <w:rStyle w:val="af6"/>
          <w:noProof/>
        </w:rPr>
        <w:t>Список литературы</w:t>
      </w:r>
    </w:p>
    <w:p w:rsidR="007B44CB" w:rsidRPr="007B44CB" w:rsidRDefault="007B44CB" w:rsidP="007B44CB">
      <w:pPr>
        <w:pStyle w:val="2"/>
      </w:pPr>
      <w:r>
        <w:br w:type="page"/>
      </w:r>
      <w:bookmarkStart w:id="0" w:name="_Toc246516184"/>
      <w:r w:rsidR="00582AB1" w:rsidRPr="007B44CB">
        <w:t>Введение</w:t>
      </w:r>
      <w:bookmarkEnd w:id="0"/>
    </w:p>
    <w:p w:rsidR="007B44CB" w:rsidRDefault="007B44CB" w:rsidP="007B44CB"/>
    <w:p w:rsidR="007B44CB" w:rsidRDefault="00582AB1" w:rsidP="007B44CB">
      <w:r w:rsidRPr="007B44CB">
        <w:t>Демографическая ситуация в России в последние годы ухудшилась</w:t>
      </w:r>
      <w:r w:rsidR="007B44CB" w:rsidRPr="007B44CB">
        <w:t xml:space="preserve">. </w:t>
      </w:r>
      <w:r w:rsidRPr="007B44CB">
        <w:t>Это выразилось в резком снижении рождаемости до уровня ниже общественно необходимого, повышении смертности, сокращении средней продолжительности жизни, росте разводов, постарении населения, нерациональных миграциях</w:t>
      </w:r>
      <w:r w:rsidR="007B44CB" w:rsidRPr="007B44CB">
        <w:t>.</w:t>
      </w:r>
    </w:p>
    <w:p w:rsidR="007B44CB" w:rsidRDefault="00582AB1" w:rsidP="007B44CB">
      <w:r w:rsidRPr="007B44CB">
        <w:t>Корни сложного сегодняшнего положения в сфере народонаселения уходят в прошлое, в особенности, если принять во внимание инертность демографических процессов</w:t>
      </w:r>
      <w:r w:rsidR="007B44CB" w:rsidRPr="007B44CB">
        <w:t xml:space="preserve">. </w:t>
      </w:r>
      <w:r w:rsidRPr="007B44CB">
        <w:t>Даже явления семидесяти-восьмидесятилетней давности до сих пор оказывают воздействие на динамику населения</w:t>
      </w:r>
      <w:r w:rsidR="007B44CB" w:rsidRPr="007B44CB">
        <w:t>.</w:t>
      </w:r>
    </w:p>
    <w:p w:rsidR="007B44CB" w:rsidRDefault="001C6E1F" w:rsidP="007B44CB">
      <w:r w:rsidRPr="007B44CB">
        <w:t>Поволжский район является третьим после Центра и Урала по масштабам и уровню развития промышленности, вторым после Северного Кавказа</w:t>
      </w:r>
      <w:r w:rsidR="007B44CB" w:rsidRPr="007B44CB">
        <w:t xml:space="preserve"> - </w:t>
      </w:r>
      <w:r w:rsidRPr="007B44CB">
        <w:t>по развитию сельского хозяйства</w:t>
      </w:r>
      <w:r w:rsidR="007B44CB" w:rsidRPr="007B44CB">
        <w:t>.</w:t>
      </w:r>
    </w:p>
    <w:p w:rsidR="007B44CB" w:rsidRDefault="001C6E1F" w:rsidP="007B44CB">
      <w:r w:rsidRPr="007B44CB">
        <w:t>Поволжский район занимает исключительно выгодное экономико-географическое положение</w:t>
      </w:r>
      <w:r w:rsidR="007B44CB" w:rsidRPr="007B44CB">
        <w:t xml:space="preserve">. </w:t>
      </w:r>
      <w:r w:rsidR="002250C6" w:rsidRPr="007B44CB">
        <w:t>Однако негативные тенденции в динамике уровня жизни населения не обошли Поволжский район, несмотря на высокий уровень индустриального развития и некоторые особенности региональной социальной политики</w:t>
      </w:r>
      <w:r w:rsidR="007B44CB" w:rsidRPr="007B44CB">
        <w:t>.</w:t>
      </w:r>
    </w:p>
    <w:p w:rsidR="007B44CB" w:rsidRPr="007B44CB" w:rsidRDefault="007B44CB" w:rsidP="007B44CB">
      <w:pPr>
        <w:pStyle w:val="2"/>
      </w:pPr>
      <w:bookmarkStart w:id="1" w:name="_Toc90908855"/>
      <w:bookmarkStart w:id="2" w:name="_Toc91982755"/>
      <w:r>
        <w:br w:type="page"/>
      </w:r>
      <w:bookmarkStart w:id="3" w:name="_Toc246516185"/>
      <w:r w:rsidR="00A54F43">
        <w:t xml:space="preserve">1. </w:t>
      </w:r>
      <w:r w:rsidR="009D5B76" w:rsidRPr="007B44CB">
        <w:t xml:space="preserve">Экономико-географическая характеристика Поволжского </w:t>
      </w:r>
      <w:r w:rsidR="002250C6" w:rsidRPr="007B44CB">
        <w:t>э</w:t>
      </w:r>
      <w:r w:rsidR="009D5B76" w:rsidRPr="007B44CB">
        <w:t>кономического района Российской Федерации</w:t>
      </w:r>
      <w:bookmarkEnd w:id="1"/>
      <w:bookmarkEnd w:id="2"/>
      <w:bookmarkEnd w:id="3"/>
    </w:p>
    <w:p w:rsidR="007B44CB" w:rsidRDefault="007B44CB" w:rsidP="007B44CB"/>
    <w:p w:rsidR="007B44CB" w:rsidRDefault="009D5B76" w:rsidP="007B44CB">
      <w:r w:rsidRPr="007B44CB">
        <w:t>Поволжский экономический район Российской Федерации протянулся почти на 1,5 тыс</w:t>
      </w:r>
      <w:r w:rsidR="007B44CB" w:rsidRPr="007B44CB">
        <w:t xml:space="preserve">. </w:t>
      </w:r>
      <w:r w:rsidRPr="007B44CB">
        <w:t>км вдоль Волги от впадения в нее левого притока Камы до Каспийского моря</w:t>
      </w:r>
      <w:r w:rsidR="007B44CB" w:rsidRPr="007B44CB">
        <w:t xml:space="preserve">. </w:t>
      </w:r>
      <w:r w:rsidRPr="007B44CB">
        <w:t>Терр</w:t>
      </w:r>
      <w:r w:rsidR="002250C6" w:rsidRPr="007B44CB">
        <w:t>итория</w:t>
      </w:r>
      <w:r w:rsidR="007B44CB" w:rsidRPr="007B44CB">
        <w:t xml:space="preserve"> - </w:t>
      </w:r>
      <w:r w:rsidRPr="007B44CB">
        <w:t>536 тыс</w:t>
      </w:r>
      <w:r w:rsidR="007B44CB" w:rsidRPr="007B44CB">
        <w:t xml:space="preserve">. </w:t>
      </w:r>
      <w:r w:rsidRPr="007B44CB">
        <w:t>км</w:t>
      </w:r>
      <w:r w:rsidRPr="007B44CB">
        <w:rPr>
          <w:vertAlign w:val="superscript"/>
        </w:rPr>
        <w:t>2</w:t>
      </w:r>
      <w:r w:rsidR="007B44CB">
        <w:rPr>
          <w:vertAlign w:val="superscript"/>
        </w:rPr>
        <w:t xml:space="preserve"> (</w:t>
      </w:r>
      <w:r w:rsidR="007B44CB">
        <w:t>рис.1</w:t>
      </w:r>
      <w:r w:rsidR="007B44CB" w:rsidRPr="007B44CB">
        <w:t>).</w:t>
      </w:r>
    </w:p>
    <w:p w:rsidR="00A54F43" w:rsidRDefault="00A54F43" w:rsidP="007B44CB"/>
    <w:p w:rsidR="007B44CB" w:rsidRPr="007B44CB" w:rsidRDefault="0007045D" w:rsidP="007B44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40.75pt">
            <v:imagedata r:id="rId7" o:title=""/>
          </v:shape>
        </w:pict>
      </w:r>
    </w:p>
    <w:p w:rsidR="007B44CB" w:rsidRDefault="007B44CB" w:rsidP="007B44CB">
      <w:r>
        <w:t>Рис.1</w:t>
      </w:r>
      <w:r w:rsidRPr="007B44CB">
        <w:t xml:space="preserve">. </w:t>
      </w:r>
      <w:r w:rsidR="00AB09DB" w:rsidRPr="007B44CB">
        <w:t>Поволжский экономический район</w:t>
      </w:r>
    </w:p>
    <w:p w:rsidR="00A54F43" w:rsidRPr="007B44CB" w:rsidRDefault="00A54F43" w:rsidP="007B44CB"/>
    <w:p w:rsidR="007B44CB" w:rsidRDefault="009D5B76" w:rsidP="007B44CB">
      <w:r w:rsidRPr="007B44CB">
        <w:t>Экономико-географическое положение этого района исключительно выгодное</w:t>
      </w:r>
      <w:r w:rsidR="00BB3B42" w:rsidRPr="007B44CB">
        <w:rPr>
          <w:rStyle w:val="af3"/>
          <w:color w:val="000000"/>
        </w:rPr>
        <w:footnoteReference w:id="1"/>
      </w:r>
      <w:r w:rsidR="007B44CB" w:rsidRPr="007B44CB">
        <w:t>.</w:t>
      </w:r>
    </w:p>
    <w:p w:rsidR="007B44CB" w:rsidRDefault="009D5B76" w:rsidP="007B44CB">
      <w:r w:rsidRPr="007B44CB">
        <w:t>Он граничит с высокоразвитыми Волго-Вятским, Центрально-Черноземным, Уральским Экономическими Районами РФ, республикой Дагестан, а также с Казахстаном</w:t>
      </w:r>
      <w:r w:rsidR="007B44CB" w:rsidRPr="007B44CB">
        <w:t>.</w:t>
      </w:r>
    </w:p>
    <w:p w:rsidR="007B44CB" w:rsidRDefault="009D5B76" w:rsidP="007B44CB">
      <w:r w:rsidRPr="007B44CB">
        <w:t>Состав</w:t>
      </w:r>
      <w:r w:rsidR="007B44CB" w:rsidRPr="007B44CB">
        <w:t xml:space="preserve">: </w:t>
      </w:r>
      <w:r w:rsidRPr="007B44CB">
        <w:t>Татарстан и Калмыкия</w:t>
      </w:r>
      <w:r w:rsidR="007B44CB" w:rsidRPr="007B44CB">
        <w:t xml:space="preserve">. </w:t>
      </w:r>
      <w:r w:rsidRPr="007B44CB">
        <w:t>Астраханская, Волгоградская, Пензенская, Самарская, Саратовская и Ульяновская обл</w:t>
      </w:r>
      <w:r w:rsidR="007B44CB" w:rsidRPr="007B44CB">
        <w:t>.</w:t>
      </w:r>
    </w:p>
    <w:p w:rsidR="007B44CB" w:rsidRDefault="009D5B76" w:rsidP="007B44CB">
      <w:r w:rsidRPr="007B44CB">
        <w:t>Наличие богатых месторождений нефти и газа, использование трубопроводов, проходящих через этот район</w:t>
      </w:r>
      <w:r w:rsidR="007B44CB">
        <w:t xml:space="preserve"> (</w:t>
      </w:r>
      <w:r w:rsidRPr="007B44CB">
        <w:t>и начинающихся в нем, например, нефтепровод</w:t>
      </w:r>
      <w:r w:rsidR="007B44CB">
        <w:t xml:space="preserve"> "</w:t>
      </w:r>
      <w:r w:rsidRPr="007B44CB">
        <w:t>Дружба</w:t>
      </w:r>
      <w:r w:rsidR="007B44CB">
        <w:t>"</w:t>
      </w:r>
      <w:r w:rsidR="007B44CB" w:rsidRPr="007B44CB">
        <w:t>),</w:t>
      </w:r>
      <w:r w:rsidRPr="007B44CB">
        <w:t xml:space="preserve"> также подтверждает выгодность экономико-географического положения района</w:t>
      </w:r>
      <w:r w:rsidR="007B44CB" w:rsidRPr="007B44CB">
        <w:t xml:space="preserve">. </w:t>
      </w:r>
      <w:r w:rsidR="00AB09DB" w:rsidRPr="007B44CB">
        <w:t>Основные ресурсы нефти находятся в Татарстане и Самарской области, а газа</w:t>
      </w:r>
      <w:r w:rsidR="007B44CB" w:rsidRPr="007B44CB">
        <w:t xml:space="preserve"> - </w:t>
      </w:r>
      <w:r w:rsidR="00AB09DB" w:rsidRPr="007B44CB">
        <w:t>в Астраханской, Саратовской и Волгоградской обл</w:t>
      </w:r>
      <w:r w:rsidR="007B44CB" w:rsidRPr="007B44CB">
        <w:t>.</w:t>
      </w:r>
    </w:p>
    <w:p w:rsidR="007B44CB" w:rsidRDefault="00AB09DB" w:rsidP="007B44CB">
      <w:r w:rsidRPr="007B44CB">
        <w:t>Однако необходимо отметить, что с развитием нефтехимии, химии и строительством крупных машиностроительных заводов экологическое состояние реки Волга резко ухудшилось</w:t>
      </w:r>
      <w:r w:rsidR="007B44CB" w:rsidRPr="007B44CB">
        <w:t>.</w:t>
      </w:r>
    </w:p>
    <w:p w:rsidR="007B44CB" w:rsidRDefault="009D5B76" w:rsidP="007B44CB">
      <w:r w:rsidRPr="007B44CB">
        <w:t>Природные условия и ресурсы Поволжского района имеет благоприятные природные условия для проживания населения и ведения хозяйства</w:t>
      </w:r>
      <w:r w:rsidR="007B44CB" w:rsidRPr="007B44CB">
        <w:t xml:space="preserve">. </w:t>
      </w:r>
      <w:r w:rsidRPr="007B44CB">
        <w:t xml:space="preserve">Климат </w:t>
      </w:r>
      <w:r w:rsidR="007B44CB">
        <w:t>-</w:t>
      </w:r>
      <w:r w:rsidRPr="007B44CB">
        <w:t xml:space="preserve"> умеренно-континентальный</w:t>
      </w:r>
      <w:r w:rsidR="007B44CB" w:rsidRPr="007B44CB">
        <w:t>.</w:t>
      </w:r>
    </w:p>
    <w:p w:rsidR="007B44CB" w:rsidRDefault="009D5B76" w:rsidP="007B44CB">
      <w:r w:rsidRPr="007B44CB">
        <w:t>Район богат земельными</w:t>
      </w:r>
      <w:r w:rsidR="007B44CB">
        <w:t xml:space="preserve"> (</w:t>
      </w:r>
      <w:r w:rsidRPr="007B44CB">
        <w:t>пахотные земли составляют примерно 1/5 российских</w:t>
      </w:r>
      <w:r w:rsidR="007B44CB" w:rsidRPr="007B44CB">
        <w:t xml:space="preserve">) </w:t>
      </w:r>
      <w:r w:rsidRPr="007B44CB">
        <w:t>и водными ресурсами</w:t>
      </w:r>
      <w:r w:rsidR="007B44CB" w:rsidRPr="007B44CB">
        <w:t xml:space="preserve">. </w:t>
      </w:r>
      <w:r w:rsidRPr="007B44CB">
        <w:t>Однако в Нижнем Поволжье бывают засухи, сопровождающиеся губительными для посевов суховеями</w:t>
      </w:r>
      <w:r w:rsidR="007B44CB" w:rsidRPr="007B44CB">
        <w:t>.</w:t>
      </w:r>
    </w:p>
    <w:p w:rsidR="007B44CB" w:rsidRDefault="009D5B76" w:rsidP="007B44CB">
      <w:r w:rsidRPr="007B44CB">
        <w:t>Природа разнообразна</w:t>
      </w:r>
      <w:r w:rsidR="007B44CB" w:rsidRPr="007B44CB">
        <w:t xml:space="preserve">. </w:t>
      </w:r>
      <w:r w:rsidRPr="007B44CB">
        <w:t>В широтном направлении с севера на юг последовательно сменяют друг друга природные зоны</w:t>
      </w:r>
      <w:r w:rsidR="007B44CB" w:rsidRPr="007B44CB">
        <w:t xml:space="preserve"> - </w:t>
      </w:r>
      <w:r w:rsidRPr="007B44CB">
        <w:t>лесная, лесостепная, степная</w:t>
      </w:r>
      <w:r w:rsidR="007B44CB">
        <w:t xml:space="preserve"> (</w:t>
      </w:r>
      <w:r w:rsidRPr="007B44CB">
        <w:t>большая часть территории Поволжья</w:t>
      </w:r>
      <w:r w:rsidR="007B44CB" w:rsidRPr="007B44CB">
        <w:t>),</w:t>
      </w:r>
      <w:r w:rsidRPr="007B44CB">
        <w:t xml:space="preserve"> полупустыни</w:t>
      </w:r>
      <w:r w:rsidR="007B44CB" w:rsidRPr="007B44CB">
        <w:t xml:space="preserve">. </w:t>
      </w:r>
      <w:r w:rsidRPr="007B44CB">
        <w:t xml:space="preserve">На границе леса и лесостепи расположена Казань, лесостепи и степи </w:t>
      </w:r>
      <w:r w:rsidR="007B44CB">
        <w:t>-</w:t>
      </w:r>
      <w:r w:rsidRPr="007B44CB">
        <w:t xml:space="preserve"> Самара, степи и полупустыни </w:t>
      </w:r>
      <w:r w:rsidR="007B44CB">
        <w:t>-</w:t>
      </w:r>
      <w:r w:rsidRPr="007B44CB">
        <w:t xml:space="preserve"> Волгоград</w:t>
      </w:r>
      <w:r w:rsidR="00BB3B42" w:rsidRPr="007B44CB">
        <w:rPr>
          <w:rStyle w:val="af3"/>
          <w:color w:val="000000"/>
        </w:rPr>
        <w:footnoteReference w:id="2"/>
      </w:r>
      <w:r w:rsidR="007B44CB" w:rsidRPr="007B44CB">
        <w:t>.</w:t>
      </w:r>
    </w:p>
    <w:p w:rsidR="007B44CB" w:rsidRDefault="009D5B76" w:rsidP="007B44CB">
      <w:r w:rsidRPr="007B44CB">
        <w:t>Численность населения Поволжского</w:t>
      </w:r>
      <w:r w:rsidR="007B44CB" w:rsidRPr="007B44CB">
        <w:t xml:space="preserve"> - </w:t>
      </w:r>
      <w:r w:rsidRPr="007B44CB">
        <w:t>16,5 млн</w:t>
      </w:r>
      <w:r w:rsidR="007B44CB" w:rsidRPr="007B44CB">
        <w:t xml:space="preserve">. </w:t>
      </w:r>
      <w:r w:rsidRPr="007B44CB">
        <w:t>человек, то есть район располагает значительными трудовыми ресурсами</w:t>
      </w:r>
      <w:r w:rsidR="007B44CB" w:rsidRPr="007B44CB">
        <w:t xml:space="preserve">. </w:t>
      </w:r>
      <w:r w:rsidRPr="007B44CB">
        <w:t>Средняя плотность нас</w:t>
      </w:r>
      <w:r w:rsidR="007B44CB" w:rsidRPr="007B44CB">
        <w:t>. -</w:t>
      </w:r>
      <w:r w:rsidR="007B44CB">
        <w:t xml:space="preserve"> </w:t>
      </w:r>
      <w:r w:rsidRPr="007B44CB">
        <w:t>31 чел</w:t>
      </w:r>
      <w:r w:rsidR="007B44CB" w:rsidRPr="007B44CB">
        <w:t xml:space="preserve">. </w:t>
      </w:r>
      <w:r w:rsidRPr="007B44CB">
        <w:t>/км</w:t>
      </w:r>
      <w:r w:rsidRPr="007B44CB">
        <w:rPr>
          <w:vertAlign w:val="superscript"/>
        </w:rPr>
        <w:t>2</w:t>
      </w:r>
      <w:r w:rsidRPr="007B44CB">
        <w:t>, но размещено оно неравномерно</w:t>
      </w:r>
      <w:r w:rsidR="007B44CB" w:rsidRPr="007B44CB">
        <w:t xml:space="preserve">. </w:t>
      </w:r>
      <w:r w:rsidRPr="007B44CB">
        <w:t>Более половины нас</w:t>
      </w:r>
      <w:r w:rsidR="00AB09DB" w:rsidRPr="007B44CB">
        <w:t>еления</w:t>
      </w:r>
      <w:r w:rsidRPr="007B44CB">
        <w:t xml:space="preserve"> приходится на Самарскую, Саратовскую область и Татарстан</w:t>
      </w:r>
      <w:r w:rsidR="007B44CB">
        <w:t xml:space="preserve"> (</w:t>
      </w:r>
      <w:r w:rsidR="00AB09DB" w:rsidRPr="007B44CB">
        <w:t>табл</w:t>
      </w:r>
      <w:r w:rsidR="007B44CB">
        <w:t>.1</w:t>
      </w:r>
      <w:r w:rsidR="007B44CB" w:rsidRPr="007B44CB">
        <w:t>).</w:t>
      </w:r>
    </w:p>
    <w:p w:rsidR="00C70BDE" w:rsidRDefault="00C70BDE" w:rsidP="007B44CB"/>
    <w:p w:rsidR="00AB09DB" w:rsidRPr="007B44CB" w:rsidRDefault="00AB09DB" w:rsidP="00C70BDE">
      <w:pPr>
        <w:ind w:left="708" w:firstLine="12"/>
      </w:pPr>
      <w:r w:rsidRPr="007B44CB">
        <w:t>Таблица 1</w:t>
      </w:r>
      <w:r w:rsidR="007B44CB" w:rsidRPr="007B44CB">
        <w:t xml:space="preserve">. </w:t>
      </w:r>
      <w:r w:rsidRPr="007B44CB">
        <w:t>Численность населения Поволжского экономического района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186"/>
        <w:gridCol w:w="1633"/>
        <w:gridCol w:w="1224"/>
        <w:gridCol w:w="1109"/>
        <w:gridCol w:w="1333"/>
      </w:tblGrid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Административно-территориальная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территория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тыс</w:t>
            </w:r>
            <w:r w:rsidR="007B44CB" w:rsidRPr="007B44CB">
              <w:t xml:space="preserve">. </w:t>
            </w:r>
            <w:r w:rsidR="007B44CB">
              <w:t>кв.км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Численность населения тыс</w:t>
            </w:r>
            <w:r w:rsidR="007B44CB" w:rsidRPr="007B44CB">
              <w:t xml:space="preserve">. </w:t>
            </w:r>
            <w:r w:rsidRPr="007B44CB">
              <w:t>чел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городское тыс</w:t>
            </w:r>
            <w:r w:rsidR="007B44CB" w:rsidRPr="007B44CB">
              <w:t xml:space="preserve">. </w:t>
            </w:r>
            <w:r w:rsidRPr="007B44CB">
              <w:t>чел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сельское тыс</w:t>
            </w:r>
            <w:r w:rsidR="007B44CB" w:rsidRPr="007B44CB">
              <w:t xml:space="preserve">. </w:t>
            </w:r>
            <w:r w:rsidRPr="007B44CB">
              <w:t>чел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3B2EF1" w:rsidRDefault="009D5B76" w:rsidP="00A54F43">
            <w:pPr>
              <w:pStyle w:val="afe"/>
              <w:rPr>
                <w:b/>
                <w:bCs/>
              </w:rPr>
            </w:pPr>
            <w:r w:rsidRPr="003B2EF1">
              <w:rPr>
                <w:b/>
                <w:bCs/>
              </w:rPr>
              <w:t>плотность населения</w:t>
            </w:r>
          </w:p>
          <w:p w:rsidR="009D5B76" w:rsidRPr="003B2EF1" w:rsidRDefault="009D5B76" w:rsidP="00A54F43">
            <w:pPr>
              <w:pStyle w:val="afe"/>
              <w:rPr>
                <w:b/>
                <w:bCs/>
              </w:rPr>
            </w:pPr>
            <w:r w:rsidRPr="003B2EF1">
              <w:rPr>
                <w:b/>
                <w:bCs/>
              </w:rPr>
              <w:t>чел/</w:t>
            </w:r>
            <w:r w:rsidR="007B44CB" w:rsidRPr="003B2EF1">
              <w:rPr>
                <w:b/>
                <w:bCs/>
              </w:rPr>
              <w:t>кв.км</w:t>
            </w: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4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5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87647A" w:rsidP="00A54F43">
            <w:pPr>
              <w:pStyle w:val="afe"/>
            </w:pPr>
            <w:r w:rsidRPr="007B44CB">
              <w:t>6</w:t>
            </w: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Респ</w:t>
            </w:r>
            <w:r w:rsidR="007B44CB" w:rsidRPr="007B44CB">
              <w:t xml:space="preserve">. </w:t>
            </w:r>
            <w:r w:rsidRPr="007B44CB">
              <w:t>Калмыкия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76</w:t>
            </w:r>
            <w:r w:rsidR="007B44CB">
              <w:t>.1</w:t>
            </w:r>
          </w:p>
          <w:p w:rsidR="009D5B76" w:rsidRPr="007B44CB" w:rsidRDefault="009D5B76" w:rsidP="00A54F43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292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12</w:t>
            </w:r>
            <w:r w:rsidR="007B44CB">
              <w:t>3.5</w:t>
            </w:r>
            <w:r w:rsidRPr="007B44CB">
              <w:t>16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4</w:t>
            </w:r>
            <w:r w:rsidR="007B44CB">
              <w:t>2.3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168</w:t>
            </w:r>
            <w:r w:rsidR="007B44CB">
              <w:t>.4</w:t>
            </w:r>
            <w:r w:rsidRPr="007B44CB">
              <w:t>8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57</w:t>
            </w:r>
            <w:r w:rsidR="007B44CB">
              <w:t>.7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7B44CB" w:rsidP="00A54F43">
            <w:pPr>
              <w:pStyle w:val="afe"/>
            </w:pPr>
            <w:r>
              <w:t>3.8</w:t>
            </w:r>
            <w:r w:rsidR="009D5B76" w:rsidRPr="007B44CB">
              <w:t>3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Респ</w:t>
            </w:r>
            <w:r w:rsidR="007B44CB" w:rsidRPr="007B44CB">
              <w:t xml:space="preserve">. </w:t>
            </w:r>
            <w:r w:rsidRPr="007B44CB">
              <w:t>Татарстан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68</w:t>
            </w:r>
          </w:p>
          <w:p w:rsidR="009D5B76" w:rsidRPr="007B44CB" w:rsidRDefault="009D5B76" w:rsidP="00A54F43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3780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279</w:t>
            </w:r>
            <w:r w:rsidR="007B44CB">
              <w:t>3.4</w:t>
            </w:r>
            <w:r w:rsidRPr="007B44CB">
              <w:t>2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7</w:t>
            </w:r>
            <w:r w:rsidR="007B44CB">
              <w:t>3.9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986</w:t>
            </w:r>
            <w:r w:rsidR="007B44CB">
              <w:t>.5</w:t>
            </w:r>
            <w:r w:rsidRPr="007B44CB">
              <w:t>8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26</w:t>
            </w:r>
            <w:r w:rsidR="007B44CB">
              <w:t>.1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55</w:t>
            </w:r>
            <w:r w:rsidR="007B44CB">
              <w:t>.5</w:t>
            </w:r>
            <w:r w:rsidRPr="007B44CB">
              <w:t>8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Астраханская</w:t>
            </w:r>
            <w:r w:rsidR="007B44CB" w:rsidRPr="007B44CB">
              <w:t xml:space="preserve">. </w:t>
            </w:r>
            <w:r w:rsidRPr="007B44CB">
              <w:t>обл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4</w:t>
            </w:r>
            <w:r w:rsidR="007B44CB">
              <w:t>4.1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1007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666</w:t>
            </w:r>
            <w:r w:rsidR="007B44CB">
              <w:t>.6</w:t>
            </w:r>
            <w:r w:rsidRPr="007B44CB">
              <w:t>34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66</w:t>
            </w:r>
            <w:r w:rsidR="007B44CB">
              <w:t>.2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340</w:t>
            </w:r>
            <w:r w:rsidR="007B44CB">
              <w:t>.3</w:t>
            </w:r>
            <w:r w:rsidRPr="007B44CB">
              <w:t>7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3</w:t>
            </w:r>
            <w:r w:rsidR="007B44CB">
              <w:t>3.8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</w:t>
            </w:r>
            <w:r w:rsidR="007B44CB">
              <w:t>2.8</w:t>
            </w:r>
            <w:r w:rsidRPr="007B44CB">
              <w:t>3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Волгоградская</w:t>
            </w:r>
            <w:r w:rsidR="007B44CB" w:rsidRPr="007B44CB">
              <w:t xml:space="preserve">. </w:t>
            </w:r>
            <w:r w:rsidRPr="007B44CB">
              <w:t>обл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11</w:t>
            </w:r>
            <w:r w:rsidR="007B44CB">
              <w:t>3.9</w:t>
            </w:r>
          </w:p>
          <w:p w:rsidR="009D5B76" w:rsidRPr="007B44CB" w:rsidRDefault="009D5B76" w:rsidP="00A54F43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2703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1997</w:t>
            </w:r>
            <w:r w:rsidR="007B44CB">
              <w:t>.5</w:t>
            </w:r>
            <w:r w:rsidRPr="007B44CB">
              <w:t>17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7</w:t>
            </w:r>
            <w:r w:rsidR="007B44CB">
              <w:t>3.9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705</w:t>
            </w:r>
            <w:r w:rsidR="007B44CB">
              <w:t>.4</w:t>
            </w:r>
            <w:r w:rsidRPr="007B44CB">
              <w:t>8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26</w:t>
            </w:r>
            <w:r w:rsidR="007B44CB">
              <w:t>.1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</w:t>
            </w:r>
            <w:r w:rsidR="007B44CB">
              <w:t>3.7</w:t>
            </w:r>
            <w:r w:rsidRPr="007B44CB">
              <w:t>3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Пензенская</w:t>
            </w:r>
            <w:r w:rsidR="007B44CB" w:rsidRPr="007B44CB">
              <w:t xml:space="preserve">. </w:t>
            </w:r>
            <w:r w:rsidRPr="007B44CB">
              <w:t>обл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4</w:t>
            </w:r>
            <w:r w:rsidR="007B44CB">
              <w:t>3.2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1453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935</w:t>
            </w:r>
            <w:r w:rsidR="007B44CB">
              <w:t>.7</w:t>
            </w:r>
            <w:r w:rsidRPr="007B44CB">
              <w:t>32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6</w:t>
            </w:r>
            <w:r w:rsidR="007B44CB">
              <w:t>4.4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517</w:t>
            </w:r>
            <w:r w:rsidR="007B44CB">
              <w:t>.2</w:t>
            </w:r>
            <w:r w:rsidRPr="007B44CB">
              <w:t>7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35</w:t>
            </w:r>
            <w:r w:rsidR="007B44CB">
              <w:t>.6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</w:t>
            </w:r>
            <w:r w:rsidR="007B44CB">
              <w:t>3.6</w:t>
            </w:r>
            <w:r w:rsidRPr="007B44CB">
              <w:t>3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Самарская</w:t>
            </w:r>
            <w:r w:rsidR="007B44CB" w:rsidRPr="007B44CB">
              <w:t xml:space="preserve">. </w:t>
            </w:r>
            <w:r w:rsidRPr="007B44CB">
              <w:t>обл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5</w:t>
            </w:r>
            <w:r w:rsidR="007B44CB">
              <w:t>3.6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3240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2608</w:t>
            </w:r>
            <w:r w:rsidR="007B44CB">
              <w:t>.2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80</w:t>
            </w:r>
            <w:r w:rsidR="007B44CB">
              <w:t>.5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63</w:t>
            </w:r>
            <w:r w:rsidR="007B44CB">
              <w:t>1.8</w:t>
            </w:r>
            <w:r w:rsidRPr="007B44CB">
              <w:t>0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19</w:t>
            </w:r>
            <w:r w:rsidR="007B44CB">
              <w:t>.5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60</w:t>
            </w:r>
            <w:r w:rsidR="007B44CB">
              <w:t>.4</w:t>
            </w:r>
            <w:r w:rsidRPr="007B44CB">
              <w:t>4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Саратовская</w:t>
            </w:r>
            <w:r w:rsidR="007B44CB" w:rsidRPr="007B44CB">
              <w:t xml:space="preserve">. </w:t>
            </w:r>
            <w:r w:rsidRPr="007B44CB">
              <w:t>обл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100</w:t>
            </w:r>
            <w:r w:rsidR="007B44CB">
              <w:t>.2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2669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1948</w:t>
            </w:r>
            <w:r w:rsidR="007B44CB">
              <w:t>.3</w:t>
            </w:r>
            <w:r w:rsidRPr="007B44CB">
              <w:t>7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73%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720</w:t>
            </w:r>
            <w:r w:rsidR="007B44CB">
              <w:t>.6</w:t>
            </w:r>
            <w:r w:rsidRPr="007B44CB">
              <w:t>3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27%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26</w:t>
            </w:r>
            <w:r w:rsidR="007B44CB">
              <w:t>.6</w:t>
            </w:r>
            <w:r w:rsidRPr="007B44CB">
              <w:t>3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Ульяновская</w:t>
            </w:r>
            <w:r w:rsidR="007B44CB" w:rsidRPr="007B44CB">
              <w:t xml:space="preserve">. </w:t>
            </w:r>
            <w:r w:rsidRPr="007B44CB">
              <w:t>обл</w:t>
            </w:r>
            <w:r w:rsidR="007B44CB" w:rsidRPr="007B44C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37</w:t>
            </w:r>
            <w:r w:rsidR="007B44CB">
              <w:t>.3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1382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101</w:t>
            </w:r>
            <w:r w:rsidR="007B44CB">
              <w:t>1.6</w:t>
            </w:r>
            <w:r w:rsidRPr="007B44CB">
              <w:t>24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7</w:t>
            </w:r>
            <w:r w:rsidR="007B44CB">
              <w:t>3.2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370</w:t>
            </w:r>
            <w:r w:rsidR="007B44CB">
              <w:t>.3</w:t>
            </w:r>
            <w:r w:rsidRPr="007B44CB">
              <w:t>8</w:t>
            </w:r>
          </w:p>
          <w:p w:rsidR="009D5B76" w:rsidRPr="007B44CB" w:rsidRDefault="009D5B76" w:rsidP="00A54F43">
            <w:pPr>
              <w:pStyle w:val="afe"/>
            </w:pPr>
            <w:r w:rsidRPr="007B44CB">
              <w:t>26</w:t>
            </w:r>
            <w:r w:rsidR="007B44CB">
              <w:t>.8</w:t>
            </w:r>
            <w:r w:rsidRPr="007B44CB">
              <w:t>%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37</w:t>
            </w:r>
            <w:r w:rsidR="007B44CB">
              <w:t>.0</w:t>
            </w:r>
            <w:r w:rsidRPr="007B44CB">
              <w:t>5</w:t>
            </w:r>
          </w:p>
          <w:p w:rsidR="009D5B76" w:rsidRPr="007B44CB" w:rsidRDefault="009D5B76" w:rsidP="00A54F43">
            <w:pPr>
              <w:pStyle w:val="afe"/>
            </w:pPr>
          </w:p>
        </w:tc>
      </w:tr>
      <w:tr w:rsidR="009D5B76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Всего по Поволжскому экономическому району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536</w:t>
            </w:r>
            <w:r w:rsidR="007B44CB">
              <w:t>.4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16527</w:t>
            </w: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12085</w:t>
            </w:r>
            <w:r w:rsidR="007B44CB">
              <w:t>.0</w:t>
            </w:r>
            <w:r w:rsidRPr="007B44CB">
              <w:t>1</w:t>
            </w:r>
          </w:p>
          <w:p w:rsidR="007B44CB" w:rsidRPr="007B44CB" w:rsidRDefault="009D5B76" w:rsidP="00A54F43">
            <w:pPr>
              <w:pStyle w:val="afe"/>
            </w:pPr>
            <w:r w:rsidRPr="007B44CB">
              <w:t>7</w:t>
            </w:r>
            <w:r w:rsidR="007B44CB">
              <w:t>3.1</w:t>
            </w:r>
            <w:r w:rsidRPr="007B44CB">
              <w:t>%</w:t>
            </w:r>
          </w:p>
          <w:p w:rsidR="009D5B76" w:rsidRPr="007B44CB" w:rsidRDefault="009D5B76" w:rsidP="00A54F43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9D5B76" w:rsidRPr="007B44CB" w:rsidRDefault="009D5B76" w:rsidP="00A54F43">
            <w:pPr>
              <w:pStyle w:val="afe"/>
            </w:pPr>
            <w:r w:rsidRPr="007B44CB">
              <w:t>4440</w:t>
            </w:r>
            <w:r w:rsidR="007B44CB">
              <w:t>.9</w:t>
            </w:r>
            <w:r w:rsidRPr="007B44CB">
              <w:t>9</w:t>
            </w:r>
          </w:p>
          <w:p w:rsidR="007B44CB" w:rsidRPr="007B44CB" w:rsidRDefault="009D5B76" w:rsidP="00A54F43">
            <w:pPr>
              <w:pStyle w:val="afe"/>
            </w:pPr>
            <w:r w:rsidRPr="007B44CB">
              <w:t>26</w:t>
            </w:r>
            <w:r w:rsidR="007B44CB">
              <w:t>.9</w:t>
            </w:r>
            <w:r w:rsidRPr="007B44CB">
              <w:t>%</w:t>
            </w:r>
          </w:p>
          <w:p w:rsidR="009D5B76" w:rsidRPr="007B44CB" w:rsidRDefault="009D5B76" w:rsidP="00A54F43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7B44CB" w:rsidRPr="007B44CB" w:rsidRDefault="009D5B76" w:rsidP="00A54F43">
            <w:pPr>
              <w:pStyle w:val="afe"/>
            </w:pPr>
            <w:r w:rsidRPr="007B44CB">
              <w:t>30</w:t>
            </w:r>
            <w:r w:rsidR="007B44CB">
              <w:t>.8</w:t>
            </w:r>
            <w:r w:rsidRPr="007B44CB">
              <w:t>1</w:t>
            </w:r>
          </w:p>
          <w:p w:rsidR="009D5B76" w:rsidRPr="007B44CB" w:rsidRDefault="009D5B76" w:rsidP="00A54F43">
            <w:pPr>
              <w:pStyle w:val="afe"/>
            </w:pPr>
          </w:p>
        </w:tc>
      </w:tr>
    </w:tbl>
    <w:p w:rsidR="007B44CB" w:rsidRPr="007B44CB" w:rsidRDefault="007B44CB" w:rsidP="007B44CB"/>
    <w:p w:rsidR="007B44CB" w:rsidRDefault="009D5B76" w:rsidP="007B44CB">
      <w:r w:rsidRPr="007B44CB">
        <w:t>Поволжский</w:t>
      </w:r>
      <w:r w:rsidR="007B44CB" w:rsidRPr="007B44CB">
        <w:t xml:space="preserve"> - </w:t>
      </w:r>
      <w:r w:rsidRPr="007B44CB">
        <w:t>район урбанизированный</w:t>
      </w:r>
      <w:r w:rsidR="007B44CB" w:rsidRPr="007B44CB">
        <w:t xml:space="preserve">. </w:t>
      </w:r>
      <w:r w:rsidRPr="007B44CB">
        <w:t>В городских поселениях проживает 73% всех жителей</w:t>
      </w:r>
      <w:r w:rsidR="007B44CB" w:rsidRPr="007B44CB">
        <w:t xml:space="preserve">. </w:t>
      </w:r>
      <w:r w:rsidRPr="007B44CB">
        <w:t>Подавляющая часть городского населения сконцентрирована в обл</w:t>
      </w:r>
      <w:r w:rsidR="007B44CB" w:rsidRPr="007B44CB">
        <w:t xml:space="preserve">. </w:t>
      </w:r>
      <w:r w:rsidRPr="007B44CB">
        <w:t>центрах, столицах национальных Республик и в крупных промышленных городах</w:t>
      </w:r>
      <w:r w:rsidR="007B44CB">
        <w:t xml:space="preserve"> (</w:t>
      </w:r>
      <w:r w:rsidRPr="007B44CB">
        <w:t>Тольятти, Набережные Челны, Волжский</w:t>
      </w:r>
      <w:r w:rsidR="007B44CB" w:rsidRPr="007B44CB">
        <w:t xml:space="preserve">). </w:t>
      </w:r>
      <w:r w:rsidRPr="007B44CB">
        <w:t>Среди них выделяются города-миллионеры Самара, Казань, Волгоград</w:t>
      </w:r>
      <w:r w:rsidR="007B44CB" w:rsidRPr="007B44CB">
        <w:t>.</w:t>
      </w:r>
    </w:p>
    <w:p w:rsidR="007B44CB" w:rsidRDefault="009D5B76" w:rsidP="007B44CB">
      <w:r w:rsidRPr="007B44CB">
        <w:t>Дальнейшее описание Поволжского экономического района будет произведено по субъектам</w:t>
      </w:r>
      <w:r w:rsidR="007B44CB" w:rsidRPr="007B44CB">
        <w:t>.</w:t>
      </w:r>
    </w:p>
    <w:p w:rsidR="00C70BDE" w:rsidRDefault="00C70BDE" w:rsidP="007B44CB"/>
    <w:p w:rsidR="007B44CB" w:rsidRPr="007B44CB" w:rsidRDefault="007B44CB" w:rsidP="00A54F43">
      <w:pPr>
        <w:pStyle w:val="2"/>
      </w:pPr>
      <w:bookmarkStart w:id="4" w:name="_Toc72425420"/>
      <w:bookmarkStart w:id="5" w:name="_Toc90908857"/>
      <w:bookmarkStart w:id="6" w:name="_Toc246516186"/>
      <w:r>
        <w:t>1.1</w:t>
      </w:r>
      <w:r w:rsidR="00961773" w:rsidRPr="007B44CB">
        <w:t xml:space="preserve"> </w:t>
      </w:r>
      <w:r w:rsidR="009D5B76" w:rsidRPr="007B44CB">
        <w:t>Республика Калмыкия</w:t>
      </w:r>
      <w:bookmarkEnd w:id="4"/>
      <w:bookmarkEnd w:id="5"/>
      <w:bookmarkEnd w:id="6"/>
    </w:p>
    <w:p w:rsidR="00A54F43" w:rsidRDefault="00A54F43" w:rsidP="007B44CB"/>
    <w:p w:rsidR="007B44CB" w:rsidRDefault="009D5B76" w:rsidP="007B44CB">
      <w:r w:rsidRPr="007B44CB">
        <w:t xml:space="preserve">Площадь </w:t>
      </w:r>
      <w:r w:rsidR="007B44CB">
        <w:t>-</w:t>
      </w:r>
      <w:r w:rsidRPr="007B44CB">
        <w:t xml:space="preserve"> 76,1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Pr="007B44CB">
        <w:t xml:space="preserve">Столица </w:t>
      </w:r>
      <w:r w:rsidR="007B44CB">
        <w:t>-</w:t>
      </w:r>
      <w:r w:rsidRPr="007B44CB">
        <w:t xml:space="preserve"> г</w:t>
      </w:r>
      <w:r w:rsidR="007B44CB" w:rsidRPr="007B44CB">
        <w:t xml:space="preserve">. </w:t>
      </w:r>
      <w:r w:rsidRPr="007B44CB">
        <w:t>Элиста</w:t>
      </w:r>
      <w:r w:rsidR="007B44CB" w:rsidRPr="007B44CB">
        <w:t xml:space="preserve">. </w:t>
      </w:r>
      <w:r w:rsidRPr="007B44CB">
        <w:t>Республика Калмыкия расположена на юге Европейской части России, на юго-востоке омывается Каспийским морем</w:t>
      </w:r>
      <w:r w:rsidR="007B44CB" w:rsidRPr="007B44CB">
        <w:t xml:space="preserve">. </w:t>
      </w:r>
      <w:r w:rsidRPr="007B44CB">
        <w:t>Официальные языки республики</w:t>
      </w:r>
      <w:r w:rsidR="007B44CB" w:rsidRPr="007B44CB">
        <w:t xml:space="preserve">: </w:t>
      </w:r>
      <w:r w:rsidRPr="007B44CB">
        <w:t>калмыцкий и русский</w:t>
      </w:r>
      <w:r w:rsidR="007B44CB" w:rsidRPr="007B44CB">
        <w:t>.</w:t>
      </w:r>
    </w:p>
    <w:p w:rsidR="007B44CB" w:rsidRDefault="009D5B76" w:rsidP="007B44CB">
      <w:r w:rsidRPr="007B44CB">
        <w:t>Население республики</w:t>
      </w:r>
      <w:r w:rsidR="007B44CB" w:rsidRPr="007B44CB">
        <w:t xml:space="preserve"> - </w:t>
      </w:r>
      <w:r w:rsidRPr="007B44CB">
        <w:t>330 тыс</w:t>
      </w:r>
      <w:r w:rsidR="007B44CB" w:rsidRPr="007B44CB">
        <w:t xml:space="preserve">. </w:t>
      </w:r>
      <w:r w:rsidRPr="007B44CB">
        <w:t>человек, в том числе сельское</w:t>
      </w:r>
      <w:r w:rsidR="007B44CB" w:rsidRPr="007B44CB">
        <w:t xml:space="preserve"> - </w:t>
      </w:r>
      <w:r w:rsidRPr="007B44CB">
        <w:t>63%, городское</w:t>
      </w:r>
      <w:r w:rsidR="007B44CB" w:rsidRPr="007B44CB">
        <w:t xml:space="preserve"> - </w:t>
      </w:r>
      <w:r w:rsidRPr="007B44CB">
        <w:t>37%</w:t>
      </w:r>
      <w:r w:rsidR="007B44CB" w:rsidRPr="007B44CB">
        <w:t xml:space="preserve">. </w:t>
      </w:r>
      <w:r w:rsidRPr="007B44CB">
        <w:t>Средняя плотность населения</w:t>
      </w:r>
      <w:r w:rsidR="007B44CB" w:rsidRPr="007B44CB">
        <w:t xml:space="preserve"> - </w:t>
      </w:r>
      <w:r w:rsidRPr="007B44CB">
        <w:t xml:space="preserve">4,2 человека на 1 </w:t>
      </w:r>
      <w:r w:rsidR="007B44CB">
        <w:t>кв.км</w:t>
      </w:r>
      <w:r w:rsidR="007B44CB" w:rsidRPr="007B44CB">
        <w:t xml:space="preserve">. </w:t>
      </w:r>
      <w:r w:rsidRPr="007B44CB">
        <w:t>Коренное население республики</w:t>
      </w:r>
      <w:r w:rsidR="007B44CB" w:rsidRPr="007B44CB">
        <w:t xml:space="preserve"> - </w:t>
      </w:r>
      <w:r w:rsidRPr="007B44CB">
        <w:t>калмыки</w:t>
      </w:r>
      <w:r w:rsidR="007B44CB" w:rsidRPr="007B44CB">
        <w:t xml:space="preserve"> - </w:t>
      </w:r>
      <w:r w:rsidRPr="007B44CB">
        <w:t>составляют около половины населения, русские</w:t>
      </w:r>
      <w:r w:rsidR="007B44CB" w:rsidRPr="007B44CB">
        <w:t xml:space="preserve"> - </w:t>
      </w:r>
      <w:r w:rsidRPr="007B44CB">
        <w:t>около 40%</w:t>
      </w:r>
      <w:r w:rsidR="00BB3B42" w:rsidRPr="007B44CB">
        <w:rPr>
          <w:rStyle w:val="af3"/>
          <w:color w:val="000000"/>
        </w:rPr>
        <w:footnoteReference w:id="3"/>
      </w:r>
      <w:r w:rsidR="007B44CB" w:rsidRPr="007B44CB">
        <w:t>.</w:t>
      </w:r>
    </w:p>
    <w:p w:rsidR="00A54F43" w:rsidRDefault="00A54F43" w:rsidP="007B44CB">
      <w:bookmarkStart w:id="7" w:name="_Toc72425421"/>
      <w:bookmarkStart w:id="8" w:name="_Toc90908858"/>
    </w:p>
    <w:p w:rsidR="007B44CB" w:rsidRPr="007B44CB" w:rsidRDefault="007B44CB" w:rsidP="00A54F43">
      <w:pPr>
        <w:pStyle w:val="2"/>
      </w:pPr>
      <w:bookmarkStart w:id="9" w:name="_Toc246516187"/>
      <w:r>
        <w:t>1.2</w:t>
      </w:r>
      <w:r w:rsidR="00961773" w:rsidRPr="007B44CB">
        <w:t xml:space="preserve"> </w:t>
      </w:r>
      <w:r w:rsidR="009D5B76" w:rsidRPr="007B44CB">
        <w:t>Республика Татарстан</w:t>
      </w:r>
      <w:bookmarkEnd w:id="7"/>
      <w:bookmarkEnd w:id="8"/>
      <w:bookmarkEnd w:id="9"/>
    </w:p>
    <w:p w:rsidR="00A54F43" w:rsidRDefault="00A54F43" w:rsidP="007B44CB"/>
    <w:p w:rsidR="007B44CB" w:rsidRDefault="009D5B76" w:rsidP="007B44CB">
      <w:r w:rsidRPr="007B44CB">
        <w:t xml:space="preserve">Площадь </w:t>
      </w:r>
      <w:r w:rsidR="007B44CB">
        <w:t>-</w:t>
      </w:r>
      <w:r w:rsidRPr="007B44CB">
        <w:t xml:space="preserve"> 68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Pr="007B44CB">
        <w:t xml:space="preserve">Столица </w:t>
      </w:r>
      <w:r w:rsidR="007B44CB">
        <w:t>-</w:t>
      </w:r>
      <w:r w:rsidRPr="007B44CB">
        <w:t xml:space="preserve"> г</w:t>
      </w:r>
      <w:r w:rsidR="007B44CB" w:rsidRPr="007B44CB">
        <w:t xml:space="preserve">. </w:t>
      </w:r>
      <w:r w:rsidRPr="007B44CB">
        <w:t>Казань</w:t>
      </w:r>
      <w:r w:rsidR="007B44CB" w:rsidRPr="007B44CB">
        <w:t xml:space="preserve">. </w:t>
      </w:r>
      <w:r w:rsidRPr="007B44CB">
        <w:t>Административное деление</w:t>
      </w:r>
      <w:r w:rsidR="007B44CB" w:rsidRPr="007B44CB">
        <w:t xml:space="preserve">: </w:t>
      </w:r>
      <w:r w:rsidRPr="007B44CB">
        <w:t>43 района</w:t>
      </w:r>
      <w:r w:rsidR="007B44CB">
        <w:t xml:space="preserve">,19 </w:t>
      </w:r>
      <w:r w:rsidRPr="007B44CB">
        <w:t>городов, 22 поселка городского типа и 848 сел</w:t>
      </w:r>
      <w:r w:rsidR="007B44CB" w:rsidRPr="007B44CB">
        <w:t>.</w:t>
      </w:r>
    </w:p>
    <w:p w:rsidR="007B44CB" w:rsidRDefault="009D5B76" w:rsidP="007B44CB">
      <w:r w:rsidRPr="007B44CB">
        <w:t xml:space="preserve">Основные города </w:t>
      </w:r>
      <w:r w:rsidR="007B44CB">
        <w:t>-</w:t>
      </w:r>
      <w:r w:rsidRPr="007B44CB">
        <w:t xml:space="preserve"> Казань, Набережные Челны, Нижнекамск, Альметьевск</w:t>
      </w:r>
      <w:r w:rsidR="007B44CB" w:rsidRPr="007B44CB">
        <w:t>.</w:t>
      </w:r>
    </w:p>
    <w:p w:rsidR="007B44CB" w:rsidRDefault="009D5B76" w:rsidP="007B44CB">
      <w:r w:rsidRPr="007B44CB">
        <w:t>Татарстан расположен на востоке Европейской части России</w:t>
      </w:r>
      <w:r w:rsidR="007B44CB" w:rsidRPr="007B44CB">
        <w:t xml:space="preserve">. </w:t>
      </w:r>
      <w:r w:rsidRPr="007B44CB">
        <w:t>Долинами рек Волга и Кама разделен на три части</w:t>
      </w:r>
      <w:r w:rsidR="007B44CB" w:rsidRPr="007B44CB">
        <w:t xml:space="preserve">: </w:t>
      </w:r>
      <w:r w:rsidRPr="007B44CB">
        <w:t>Предволжье, Предкамье и Закамье</w:t>
      </w:r>
      <w:r w:rsidR="007B44CB" w:rsidRPr="007B44CB">
        <w:t xml:space="preserve">. </w:t>
      </w:r>
      <w:r w:rsidRPr="007B44CB">
        <w:t>Республика находится в зонах широколиственных и смешанных лесов, а также лесостепи</w:t>
      </w:r>
      <w:r w:rsidR="007B44CB" w:rsidRPr="007B44CB">
        <w:t xml:space="preserve">. </w:t>
      </w:r>
      <w:r w:rsidRPr="007B44CB">
        <w:t>Лесами занято 16% ее территории</w:t>
      </w:r>
      <w:r w:rsidR="007B44CB" w:rsidRPr="007B44CB">
        <w:t>.</w:t>
      </w:r>
    </w:p>
    <w:p w:rsidR="007B44CB" w:rsidRDefault="009D5B76" w:rsidP="007B44CB">
      <w:r w:rsidRPr="007B44CB">
        <w:t>Численность населения Республики Татарстан составляет 3782,4 тыс</w:t>
      </w:r>
      <w:r w:rsidR="007B44CB" w:rsidRPr="007B44CB">
        <w:t xml:space="preserve">. </w:t>
      </w:r>
      <w:r w:rsidRPr="007B44CB">
        <w:t>человек</w:t>
      </w:r>
      <w:r w:rsidR="007B44CB">
        <w:t xml:space="preserve"> (</w:t>
      </w:r>
      <w:r w:rsidRPr="007B44CB">
        <w:t xml:space="preserve">городское население </w:t>
      </w:r>
      <w:r w:rsidR="007B44CB">
        <w:t>-</w:t>
      </w:r>
      <w:r w:rsidRPr="007B44CB">
        <w:t xml:space="preserve"> 73,8%, сельское </w:t>
      </w:r>
      <w:r w:rsidR="007B44CB">
        <w:t>-</w:t>
      </w:r>
      <w:r w:rsidRPr="007B44CB">
        <w:t xml:space="preserve"> 26,2%</w:t>
      </w:r>
      <w:r w:rsidR="007B44CB" w:rsidRPr="007B44CB">
        <w:t xml:space="preserve">). </w:t>
      </w:r>
      <w:r w:rsidRPr="007B44CB">
        <w:t>В республике проживает 2,52% всего трудоспособного населения страны</w:t>
      </w:r>
      <w:r w:rsidR="007B44CB" w:rsidRPr="007B44CB">
        <w:t>.</w:t>
      </w:r>
    </w:p>
    <w:p w:rsidR="00C70BDE" w:rsidRDefault="00C70BDE" w:rsidP="007B44CB"/>
    <w:p w:rsidR="007B44CB" w:rsidRPr="007B44CB" w:rsidRDefault="007B44CB" w:rsidP="00A54F43">
      <w:pPr>
        <w:pStyle w:val="2"/>
      </w:pPr>
      <w:bookmarkStart w:id="10" w:name="_Toc72425422"/>
      <w:bookmarkStart w:id="11" w:name="_Toc90908859"/>
      <w:bookmarkStart w:id="12" w:name="_Toc246516188"/>
      <w:r>
        <w:t>1.3</w:t>
      </w:r>
      <w:r w:rsidR="00961773" w:rsidRPr="007B44CB">
        <w:t xml:space="preserve"> </w:t>
      </w:r>
      <w:r w:rsidR="009D5B76" w:rsidRPr="007B44CB">
        <w:t>Астраханская область</w:t>
      </w:r>
      <w:bookmarkEnd w:id="10"/>
      <w:bookmarkEnd w:id="11"/>
      <w:bookmarkEnd w:id="12"/>
    </w:p>
    <w:p w:rsidR="00A54F43" w:rsidRDefault="00A54F43" w:rsidP="007B44CB"/>
    <w:p w:rsidR="00C70BDE" w:rsidRDefault="009D5B76" w:rsidP="007B44CB">
      <w:r w:rsidRPr="007B44CB">
        <w:t xml:space="preserve">Площадь области </w:t>
      </w:r>
      <w:r w:rsidR="007B44CB">
        <w:t>-</w:t>
      </w:r>
      <w:r w:rsidRPr="007B44CB">
        <w:t xml:space="preserve"> 44,1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Pr="007B44CB">
        <w:t>Административное деление</w:t>
      </w:r>
      <w:r w:rsidR="007B44CB" w:rsidRPr="007B44CB">
        <w:t xml:space="preserve">: </w:t>
      </w:r>
      <w:r w:rsidRPr="007B44CB">
        <w:t>11 районов, 5 городов, 12 поселков городского типа и 143 села</w:t>
      </w:r>
      <w:r w:rsidR="007B44CB" w:rsidRPr="007B44CB">
        <w:t>.</w:t>
      </w:r>
      <w:r w:rsidR="00C70BDE">
        <w:t xml:space="preserve"> </w:t>
      </w:r>
      <w:r w:rsidRPr="007B44CB">
        <w:t>Основные города</w:t>
      </w:r>
      <w:r w:rsidR="007B44CB" w:rsidRPr="007B44CB">
        <w:t xml:space="preserve">: </w:t>
      </w:r>
      <w:r w:rsidRPr="007B44CB">
        <w:t>Астрахань, Ахтубинск, Харабали</w:t>
      </w:r>
      <w:r w:rsidR="007B44CB" w:rsidRPr="007B44CB">
        <w:t>.</w:t>
      </w:r>
      <w:r w:rsidR="00C70BDE">
        <w:t xml:space="preserve"> </w:t>
      </w:r>
      <w:r w:rsidRPr="007B44CB">
        <w:t xml:space="preserve">Астраханская область расположена в уникальном месте </w:t>
      </w:r>
      <w:r w:rsidR="007B44CB">
        <w:t>-</w:t>
      </w:r>
      <w:r w:rsidRPr="007B44CB">
        <w:t xml:space="preserve"> на стыке Европы с Азией, где Волга впадает в Каспийское море</w:t>
      </w:r>
      <w:r w:rsidR="007B44CB" w:rsidRPr="007B44CB">
        <w:t xml:space="preserve">. </w:t>
      </w:r>
      <w:r w:rsidRPr="007B44CB">
        <w:t>Большую часть ее территории занимает полупустыня</w:t>
      </w:r>
      <w:r w:rsidR="007B44CB" w:rsidRPr="007B44CB">
        <w:t xml:space="preserve">. </w:t>
      </w:r>
      <w:r w:rsidRPr="007B44CB">
        <w:t xml:space="preserve">Климат </w:t>
      </w:r>
      <w:r w:rsidR="007B44CB">
        <w:t>-</w:t>
      </w:r>
      <w:r w:rsidRPr="007B44CB">
        <w:t xml:space="preserve"> резко засушливый</w:t>
      </w:r>
      <w:r w:rsidR="007B44CB" w:rsidRPr="007B44CB">
        <w:t>.</w:t>
      </w:r>
      <w:r w:rsidR="00C70BDE">
        <w:t xml:space="preserve"> </w:t>
      </w:r>
      <w:r w:rsidRPr="007B44CB">
        <w:t>Численность населения области Астраханской области 1015,8 тыс</w:t>
      </w:r>
      <w:r w:rsidR="007B44CB" w:rsidRPr="007B44CB">
        <w:t xml:space="preserve">. </w:t>
      </w:r>
      <w:r w:rsidRPr="007B44CB">
        <w:t>человек</w:t>
      </w:r>
      <w:r w:rsidR="007B44CB" w:rsidRPr="007B44CB">
        <w:t xml:space="preserve">. </w:t>
      </w:r>
      <w:r w:rsidRPr="007B44CB">
        <w:t xml:space="preserve">Доля городского населения </w:t>
      </w:r>
      <w:r w:rsidR="007B44CB">
        <w:t>-</w:t>
      </w:r>
      <w:r w:rsidRPr="007B44CB">
        <w:t xml:space="preserve"> 66,2%, сельского </w:t>
      </w:r>
      <w:r w:rsidR="007B44CB">
        <w:t>-</w:t>
      </w:r>
      <w:r w:rsidRPr="007B44CB">
        <w:t xml:space="preserve"> 33,8%</w:t>
      </w:r>
      <w:r w:rsidR="007B44CB" w:rsidRPr="007B44CB">
        <w:t xml:space="preserve">. </w:t>
      </w:r>
      <w:r w:rsidRPr="007B44CB">
        <w:t>В области проживает 0,7% всего трудоспособного населения страны</w:t>
      </w:r>
      <w:r w:rsidR="007B44CB" w:rsidRPr="007B44CB">
        <w:t>.</w:t>
      </w:r>
    </w:p>
    <w:p w:rsidR="007B44CB" w:rsidRDefault="00C70BDE" w:rsidP="00C70BDE">
      <w:pPr>
        <w:pStyle w:val="2"/>
      </w:pPr>
      <w:r>
        <w:br w:type="page"/>
      </w:r>
      <w:bookmarkStart w:id="13" w:name="_Toc72425423"/>
      <w:bookmarkStart w:id="14" w:name="_Toc90908860"/>
      <w:bookmarkStart w:id="15" w:name="_Toc246516189"/>
      <w:r w:rsidR="007B44CB">
        <w:t>1.4</w:t>
      </w:r>
      <w:r w:rsidR="00961773" w:rsidRPr="007B44CB">
        <w:t xml:space="preserve"> </w:t>
      </w:r>
      <w:r w:rsidR="009D5B76" w:rsidRPr="007B44CB">
        <w:t>Волгоградская область</w:t>
      </w:r>
      <w:bookmarkEnd w:id="13"/>
      <w:bookmarkEnd w:id="14"/>
      <w:bookmarkEnd w:id="15"/>
    </w:p>
    <w:p w:rsidR="00A54F43" w:rsidRDefault="00A54F43" w:rsidP="007B44CB"/>
    <w:p w:rsidR="007B44CB" w:rsidRDefault="009D5B76" w:rsidP="007B44CB">
      <w:r w:rsidRPr="007B44CB">
        <w:t xml:space="preserve">Площадь области </w:t>
      </w:r>
      <w:r w:rsidR="007B44CB">
        <w:t>-</w:t>
      </w:r>
      <w:r w:rsidRPr="007B44CB">
        <w:t xml:space="preserve"> 113,9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Pr="007B44CB">
        <w:t>Административное деление</w:t>
      </w:r>
      <w:r w:rsidR="007B44CB" w:rsidRPr="007B44CB">
        <w:t xml:space="preserve">: </w:t>
      </w:r>
      <w:r w:rsidRPr="007B44CB">
        <w:t>33 района</w:t>
      </w:r>
      <w:r w:rsidR="007B44CB">
        <w:t xml:space="preserve">,19 </w:t>
      </w:r>
      <w:r w:rsidRPr="007B44CB">
        <w:t>городов, 27 поселков городского типа и 444 села</w:t>
      </w:r>
      <w:r w:rsidR="007B44CB" w:rsidRPr="007B44CB">
        <w:t>.</w:t>
      </w:r>
    </w:p>
    <w:p w:rsidR="007B44CB" w:rsidRDefault="009D5B76" w:rsidP="007B44CB">
      <w:r w:rsidRPr="007B44CB">
        <w:t>Основные города</w:t>
      </w:r>
      <w:r w:rsidR="007B44CB" w:rsidRPr="007B44CB">
        <w:t xml:space="preserve">: </w:t>
      </w:r>
      <w:r w:rsidRPr="007B44CB">
        <w:t>Волгоград, Волжский, Камышин, Дубовка</w:t>
      </w:r>
      <w:r w:rsidR="007B44CB" w:rsidRPr="007B44CB">
        <w:t>.</w:t>
      </w:r>
    </w:p>
    <w:p w:rsidR="007B44CB" w:rsidRDefault="009D5B76" w:rsidP="007B44CB">
      <w:r w:rsidRPr="007B44CB">
        <w:t>Волгоградская область, расположенная на юго-востоке Восточно-Европейской равнины, образована 10 января как Сталинградский край, и лишь в 1936 ей был присвоен статус области</w:t>
      </w:r>
      <w:r w:rsidR="007B44CB" w:rsidRPr="007B44CB">
        <w:t>.</w:t>
      </w:r>
    </w:p>
    <w:p w:rsidR="007B44CB" w:rsidRDefault="009D5B76" w:rsidP="007B44CB">
      <w:r w:rsidRPr="007B44CB">
        <w:t>Численность населения области составляет 2676,5 тыс</w:t>
      </w:r>
      <w:r w:rsidR="007B44CB" w:rsidRPr="007B44CB">
        <w:t xml:space="preserve">. </w:t>
      </w:r>
      <w:r w:rsidRPr="007B44CB">
        <w:t>человек</w:t>
      </w:r>
      <w:r w:rsidR="007B44CB" w:rsidRPr="007B44CB">
        <w:t xml:space="preserve"> </w:t>
      </w:r>
      <w:r w:rsidRPr="007B44CB">
        <w:t xml:space="preserve">Доля городского населения </w:t>
      </w:r>
      <w:r w:rsidR="007B44CB">
        <w:t>-</w:t>
      </w:r>
      <w:r w:rsidRPr="007B44CB">
        <w:t xml:space="preserve"> 73,9%, сельского </w:t>
      </w:r>
      <w:r w:rsidR="007B44CB">
        <w:t>-</w:t>
      </w:r>
      <w:r w:rsidRPr="007B44CB">
        <w:t xml:space="preserve"> 26,1%</w:t>
      </w:r>
      <w:r w:rsidR="007B44CB" w:rsidRPr="007B44CB">
        <w:t xml:space="preserve">. </w:t>
      </w:r>
      <w:r w:rsidRPr="007B44CB">
        <w:t>В области проживает 1,8% всего трудоспособного населения страны</w:t>
      </w:r>
      <w:r w:rsidR="007B44CB" w:rsidRPr="007B44CB">
        <w:t>.</w:t>
      </w:r>
    </w:p>
    <w:p w:rsidR="00A54F43" w:rsidRDefault="00A54F43" w:rsidP="007B44CB">
      <w:bookmarkStart w:id="16" w:name="_Toc72425424"/>
      <w:bookmarkStart w:id="17" w:name="_Toc90908861"/>
    </w:p>
    <w:p w:rsidR="007B44CB" w:rsidRPr="007B44CB" w:rsidRDefault="007B44CB" w:rsidP="00A54F43">
      <w:pPr>
        <w:pStyle w:val="2"/>
      </w:pPr>
      <w:bookmarkStart w:id="18" w:name="_Toc246516190"/>
      <w:r>
        <w:t>1.5</w:t>
      </w:r>
      <w:r w:rsidR="00961773" w:rsidRPr="007B44CB">
        <w:t xml:space="preserve"> </w:t>
      </w:r>
      <w:r w:rsidR="009D5B76" w:rsidRPr="007B44CB">
        <w:t>Пензенская область</w:t>
      </w:r>
      <w:bookmarkEnd w:id="16"/>
      <w:bookmarkEnd w:id="17"/>
      <w:bookmarkEnd w:id="18"/>
    </w:p>
    <w:p w:rsidR="00A54F43" w:rsidRDefault="00A54F43" w:rsidP="007B44CB"/>
    <w:p w:rsidR="007B44CB" w:rsidRDefault="009D5B76" w:rsidP="007B44CB">
      <w:r w:rsidRPr="007B44CB">
        <w:t xml:space="preserve">Площадь </w:t>
      </w:r>
      <w:r w:rsidR="007B44CB">
        <w:t>-</w:t>
      </w:r>
      <w:r w:rsidRPr="007B44CB">
        <w:t xml:space="preserve"> 43,3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Pr="007B44CB">
        <w:t>Административное деление</w:t>
      </w:r>
      <w:r w:rsidR="007B44CB" w:rsidRPr="007B44CB">
        <w:t xml:space="preserve">: </w:t>
      </w:r>
      <w:r w:rsidRPr="007B44CB">
        <w:t>28 районов, 10 городов, 16 поселков городского типа и 375 сел</w:t>
      </w:r>
      <w:r w:rsidR="007B44CB" w:rsidRPr="007B44CB">
        <w:t xml:space="preserve">. </w:t>
      </w:r>
      <w:r w:rsidRPr="007B44CB">
        <w:t>Крупные города</w:t>
      </w:r>
      <w:r w:rsidR="007B44CB" w:rsidRPr="007B44CB">
        <w:t xml:space="preserve">: </w:t>
      </w:r>
      <w:r w:rsidRPr="007B44CB">
        <w:t>Пенза, Кузнецк</w:t>
      </w:r>
      <w:r w:rsidR="007B44CB" w:rsidRPr="007B44CB">
        <w:t>.</w:t>
      </w:r>
    </w:p>
    <w:p w:rsidR="007B44CB" w:rsidRDefault="0007045D" w:rsidP="007B44CB">
      <w:r>
        <w:rPr>
          <w:noProof/>
        </w:rPr>
        <w:pict>
          <v:shape id="_x0000_s1026" type="#_x0000_t75" style="position:absolute;left:0;text-align:left;margin-left:708.15pt;margin-top:0;width:22.35pt;height:64.2pt;z-index:251657216;mso-position-vertical:top" o:allowincell="f">
            <w10:wrap type="topAndBottom"/>
          </v:shape>
        </w:pict>
      </w:r>
      <w:r w:rsidR="009D5B76" w:rsidRPr="007B44CB">
        <w:t xml:space="preserve">Пензенская область </w:t>
      </w:r>
      <w:r w:rsidR="007B44CB">
        <w:t>-</w:t>
      </w:r>
      <w:r w:rsidR="009D5B76" w:rsidRPr="007B44CB">
        <w:t xml:space="preserve"> единственный субъект Поволжского экономического района, не имеющий выхода к Волге</w:t>
      </w:r>
      <w:r w:rsidR="007B44CB" w:rsidRPr="007B44CB">
        <w:t xml:space="preserve">. </w:t>
      </w:r>
      <w:r w:rsidR="009D5B76" w:rsidRPr="007B44CB">
        <w:t>Область расположена на Приволжской возвышенности, в зоне лесостепи и частично широколиственных лесов</w:t>
      </w:r>
      <w:r w:rsidR="007B44CB" w:rsidRPr="007B44CB">
        <w:t xml:space="preserve">. </w:t>
      </w:r>
      <w:r w:rsidR="009D5B76" w:rsidRPr="007B44CB">
        <w:t>Имеет хорошо разветвленную речную сеть с крупными реками Сура, Мокша, Хопёр, Ворона</w:t>
      </w:r>
      <w:r w:rsidR="007B44CB" w:rsidRPr="007B44CB">
        <w:t>.</w:t>
      </w:r>
    </w:p>
    <w:p w:rsidR="007B44CB" w:rsidRDefault="009D5B76" w:rsidP="007B44CB">
      <w:r w:rsidRPr="007B44CB">
        <w:t>Численность населения области составляет 1489,7 тыс</w:t>
      </w:r>
      <w:r w:rsidR="007B44CB" w:rsidRPr="007B44CB">
        <w:t xml:space="preserve">. </w:t>
      </w:r>
      <w:r w:rsidRPr="007B44CB">
        <w:t>человек</w:t>
      </w:r>
      <w:r w:rsidR="007B44CB" w:rsidRPr="007B44CB">
        <w:t xml:space="preserve">. </w:t>
      </w:r>
      <w:r w:rsidRPr="007B44CB">
        <w:t xml:space="preserve">Доля городского населения </w:t>
      </w:r>
      <w:r w:rsidR="007B44CB">
        <w:t>-</w:t>
      </w:r>
      <w:r w:rsidRPr="007B44CB">
        <w:t xml:space="preserve"> 64,3%, сельского </w:t>
      </w:r>
      <w:r w:rsidR="007B44CB">
        <w:t>-</w:t>
      </w:r>
      <w:r w:rsidRPr="007B44CB">
        <w:t xml:space="preserve"> 35,7%</w:t>
      </w:r>
      <w:r w:rsidR="007B44CB" w:rsidRPr="007B44CB">
        <w:t xml:space="preserve">. </w:t>
      </w:r>
      <w:r w:rsidRPr="007B44CB">
        <w:t>В области проживает 1,03% всего трудоспособного населения станы</w:t>
      </w:r>
      <w:r w:rsidR="007B44CB" w:rsidRPr="007B44CB">
        <w:t>.</w:t>
      </w:r>
    </w:p>
    <w:p w:rsidR="007B44CB" w:rsidRDefault="00C70BDE" w:rsidP="00A54F43">
      <w:pPr>
        <w:pStyle w:val="2"/>
      </w:pPr>
      <w:bookmarkStart w:id="19" w:name="_Toc72425425"/>
      <w:bookmarkStart w:id="20" w:name="_Toc90908862"/>
      <w:bookmarkStart w:id="21" w:name="_Toc246516191"/>
      <w:r>
        <w:br w:type="page"/>
      </w:r>
      <w:r w:rsidR="007B44CB">
        <w:t>1.6</w:t>
      </w:r>
      <w:r w:rsidR="00961773" w:rsidRPr="007B44CB">
        <w:t xml:space="preserve"> </w:t>
      </w:r>
      <w:r w:rsidR="009D5B76" w:rsidRPr="007B44CB">
        <w:t>Самарская область</w:t>
      </w:r>
      <w:bookmarkEnd w:id="19"/>
      <w:bookmarkEnd w:id="20"/>
      <w:bookmarkEnd w:id="21"/>
    </w:p>
    <w:p w:rsidR="00A54F43" w:rsidRDefault="00A54F43" w:rsidP="007B44CB"/>
    <w:p w:rsidR="007B44CB" w:rsidRDefault="009D5B76" w:rsidP="007B44CB">
      <w:r w:rsidRPr="007B44CB">
        <w:t xml:space="preserve">Площадь </w:t>
      </w:r>
      <w:r w:rsidR="007B44CB">
        <w:t>-</w:t>
      </w:r>
      <w:r w:rsidRPr="007B44CB">
        <w:t xml:space="preserve"> 53,6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Pr="007B44CB">
        <w:t>Административное деление</w:t>
      </w:r>
      <w:r w:rsidR="007B44CB" w:rsidRPr="007B44CB">
        <w:t xml:space="preserve">: </w:t>
      </w:r>
      <w:r w:rsidRPr="007B44CB">
        <w:t>27 районов, 11 городов, 24 поселка городского типа и 324 села</w:t>
      </w:r>
      <w:r w:rsidR="007B44CB" w:rsidRPr="007B44CB">
        <w:t xml:space="preserve">. </w:t>
      </w:r>
      <w:r w:rsidRPr="007B44CB">
        <w:t>Основные города</w:t>
      </w:r>
      <w:r w:rsidR="007B44CB" w:rsidRPr="007B44CB">
        <w:t xml:space="preserve">: </w:t>
      </w:r>
      <w:r w:rsidRPr="007B44CB">
        <w:t>Самара, Тольятти, Новокуйбышевк, Чапаевск, Похвистнево</w:t>
      </w:r>
      <w:r w:rsidR="007B44CB" w:rsidRPr="007B44CB">
        <w:t>.</w:t>
      </w:r>
    </w:p>
    <w:p w:rsidR="007B44CB" w:rsidRDefault="009D5B76" w:rsidP="007B44CB">
      <w:r w:rsidRPr="007B44CB">
        <w:t>Область расположена на юго-востоке Восточно-Европейской равнины, в среднем течении Волги, где она делает дугообразную излучину, Самарскую луку,</w:t>
      </w:r>
      <w:r w:rsidR="007B44CB" w:rsidRPr="007B44CB">
        <w:t xml:space="preserve"> - </w:t>
      </w:r>
      <w:r w:rsidRPr="007B44CB">
        <w:t>и делится на правобережную и левобережную части</w:t>
      </w:r>
      <w:r w:rsidR="007B44CB" w:rsidRPr="007B44CB">
        <w:t>.</w:t>
      </w:r>
    </w:p>
    <w:p w:rsidR="007B44CB" w:rsidRDefault="00961773" w:rsidP="007B44CB">
      <w:r w:rsidRPr="007B44CB">
        <w:t xml:space="preserve">Самарская область </w:t>
      </w:r>
      <w:r w:rsidR="007B44CB">
        <w:t>-</w:t>
      </w:r>
      <w:r w:rsidRPr="007B44CB">
        <w:t xml:space="preserve"> крупнейшая по численности населения</w:t>
      </w:r>
      <w:r w:rsidR="007B44CB">
        <w:t xml:space="preserve"> (</w:t>
      </w:r>
      <w:r w:rsidRPr="007B44CB">
        <w:t>после республики Татарстан</w:t>
      </w:r>
      <w:r w:rsidR="007B44CB" w:rsidRPr="007B44CB">
        <w:t xml:space="preserve">) </w:t>
      </w:r>
      <w:r w:rsidRPr="007B44CB">
        <w:t>и экономическому потенциалу область Поволжья занимает 1/10 часть от площади Поволжского района, и первое место по плотности населения</w:t>
      </w:r>
      <w:r w:rsidR="007B44CB" w:rsidRPr="007B44CB">
        <w:t>.</w:t>
      </w:r>
      <w:r w:rsidR="00A54F43">
        <w:t xml:space="preserve"> </w:t>
      </w:r>
      <w:r w:rsidR="009D5B76" w:rsidRPr="007B44CB">
        <w:t>Численность населения области составляет 3294,6 тыс</w:t>
      </w:r>
      <w:r w:rsidR="007B44CB" w:rsidRPr="007B44CB">
        <w:t xml:space="preserve">. </w:t>
      </w:r>
      <w:r w:rsidR="009D5B76" w:rsidRPr="007B44CB">
        <w:t>человек, что равняется 2,26% от общей численности по Российской Федерации</w:t>
      </w:r>
      <w:r w:rsidR="007B44CB">
        <w:t xml:space="preserve"> (</w:t>
      </w:r>
      <w:r w:rsidR="009D5B76" w:rsidRPr="007B44CB">
        <w:t xml:space="preserve">городское население </w:t>
      </w:r>
      <w:r w:rsidR="007B44CB">
        <w:t>-</w:t>
      </w:r>
      <w:r w:rsidR="009D5B76" w:rsidRPr="007B44CB">
        <w:t xml:space="preserve"> 80,5%, сельское </w:t>
      </w:r>
      <w:r w:rsidR="007B44CB">
        <w:t>-</w:t>
      </w:r>
      <w:r w:rsidR="009D5B76" w:rsidRPr="007B44CB">
        <w:t xml:space="preserve"> 19,5%</w:t>
      </w:r>
      <w:r w:rsidR="007B44CB" w:rsidRPr="007B44CB">
        <w:t xml:space="preserve">). </w:t>
      </w:r>
      <w:r w:rsidR="009D5B76" w:rsidRPr="007B44CB">
        <w:t>В области проживает 2,31% всего трудоспособного населения страны</w:t>
      </w:r>
      <w:r w:rsidR="007B44CB" w:rsidRPr="007B44CB">
        <w:t>.</w:t>
      </w:r>
      <w:r w:rsidR="00A54F43">
        <w:t xml:space="preserve"> </w:t>
      </w:r>
      <w:r w:rsidR="00AB09DB" w:rsidRPr="007B44CB">
        <w:t>В Самарской обл</w:t>
      </w:r>
      <w:r w:rsidR="007B44CB" w:rsidRPr="007B44CB">
        <w:t xml:space="preserve">. </w:t>
      </w:r>
      <w:r w:rsidR="00AB09DB" w:rsidRPr="007B44CB">
        <w:t xml:space="preserve">плотность населения наивысшая </w:t>
      </w:r>
      <w:r w:rsidR="007B44CB">
        <w:t>-</w:t>
      </w:r>
      <w:r w:rsidR="00AB09DB" w:rsidRPr="007B44CB">
        <w:t xml:space="preserve"> 61 чел</w:t>
      </w:r>
      <w:r w:rsidR="007B44CB" w:rsidRPr="007B44CB">
        <w:t xml:space="preserve">. </w:t>
      </w:r>
      <w:r w:rsidR="00AB09DB" w:rsidRPr="007B44CB">
        <w:t>/км</w:t>
      </w:r>
      <w:r w:rsidR="00AB09DB" w:rsidRPr="007B44CB">
        <w:rPr>
          <w:vertAlign w:val="superscript"/>
        </w:rPr>
        <w:t>2</w:t>
      </w:r>
      <w:r w:rsidR="00AB09DB" w:rsidRPr="007B44CB">
        <w:t>, а в Калмыкии</w:t>
      </w:r>
      <w:r w:rsidR="007B44CB" w:rsidRPr="007B44CB">
        <w:t xml:space="preserve"> - </w:t>
      </w:r>
      <w:r w:rsidR="00AB09DB" w:rsidRPr="007B44CB">
        <w:t>минимальная, 4 чел</w:t>
      </w:r>
      <w:r w:rsidR="007B44CB" w:rsidRPr="007B44CB">
        <w:t xml:space="preserve">. </w:t>
      </w:r>
      <w:r w:rsidR="00AB09DB" w:rsidRPr="007B44CB">
        <w:t>/км</w:t>
      </w:r>
      <w:r w:rsidR="00AB09DB" w:rsidRPr="007B44CB">
        <w:rPr>
          <w:vertAlign w:val="superscript"/>
        </w:rPr>
        <w:t>2</w:t>
      </w:r>
      <w:r w:rsidR="007B44CB" w:rsidRPr="007B44CB">
        <w:t xml:space="preserve">. </w:t>
      </w:r>
      <w:r w:rsidR="00AB09DB" w:rsidRPr="007B44CB">
        <w:t>В национальной структуре населения преобладают русские, компактно проживают татары и калмыки</w:t>
      </w:r>
      <w:r w:rsidR="007B44CB" w:rsidRPr="007B44CB">
        <w:t xml:space="preserve">. </w:t>
      </w:r>
      <w:r w:rsidR="00AB09DB" w:rsidRPr="007B44CB">
        <w:t>Заметна доля чувашей и мордвы среди жителей района</w:t>
      </w:r>
      <w:r w:rsidR="007B44CB" w:rsidRPr="007B44CB">
        <w:t xml:space="preserve">. </w:t>
      </w:r>
      <w:r w:rsidR="00AB09DB" w:rsidRPr="007B44CB">
        <w:t>Численность населения Татарстана составляет 3,8 млн</w:t>
      </w:r>
      <w:r w:rsidR="007B44CB" w:rsidRPr="007B44CB">
        <w:t xml:space="preserve">. </w:t>
      </w:r>
      <w:r w:rsidR="00AB09DB" w:rsidRPr="007B44CB">
        <w:t>человек</w:t>
      </w:r>
      <w:r w:rsidR="007B44CB">
        <w:t xml:space="preserve"> (</w:t>
      </w:r>
      <w:r w:rsidR="00AB09DB" w:rsidRPr="007B44CB">
        <w:t>среди них русских</w:t>
      </w:r>
      <w:r w:rsidR="007B44CB" w:rsidRPr="007B44CB">
        <w:t xml:space="preserve"> - </w:t>
      </w:r>
      <w:r w:rsidR="00AB09DB" w:rsidRPr="007B44CB">
        <w:t>более 40%</w:t>
      </w:r>
      <w:r w:rsidR="007B44CB" w:rsidRPr="007B44CB">
        <w:t>).</w:t>
      </w:r>
    </w:p>
    <w:p w:rsidR="00C70BDE" w:rsidRDefault="00C70BDE" w:rsidP="007B44CB"/>
    <w:p w:rsidR="007B44CB" w:rsidRDefault="007B44CB" w:rsidP="00A54F43">
      <w:pPr>
        <w:pStyle w:val="2"/>
      </w:pPr>
      <w:bookmarkStart w:id="22" w:name="_Toc72425426"/>
      <w:bookmarkStart w:id="23" w:name="_Toc90908863"/>
      <w:bookmarkStart w:id="24" w:name="_Toc246516192"/>
      <w:r>
        <w:t>1.7</w:t>
      </w:r>
      <w:r w:rsidR="00961773" w:rsidRPr="007B44CB">
        <w:t xml:space="preserve"> </w:t>
      </w:r>
      <w:r w:rsidR="009D5B76" w:rsidRPr="007B44CB">
        <w:t>Саратовская область</w:t>
      </w:r>
      <w:bookmarkEnd w:id="22"/>
      <w:bookmarkEnd w:id="23"/>
      <w:bookmarkEnd w:id="24"/>
    </w:p>
    <w:p w:rsidR="00A54F43" w:rsidRDefault="00A54F43" w:rsidP="007B44CB"/>
    <w:p w:rsidR="007B44CB" w:rsidRDefault="009D5B76" w:rsidP="007B44CB">
      <w:r w:rsidRPr="007B44CB">
        <w:t xml:space="preserve">Площадь области </w:t>
      </w:r>
      <w:r w:rsidR="007B44CB">
        <w:t>-</w:t>
      </w:r>
      <w:r w:rsidRPr="007B44CB">
        <w:t xml:space="preserve"> 100,2 тыс</w:t>
      </w:r>
      <w:r w:rsidR="007B44CB" w:rsidRPr="007B44CB">
        <w:t xml:space="preserve">. </w:t>
      </w:r>
      <w:r w:rsidR="007B44CB">
        <w:t>кв.км</w:t>
      </w:r>
      <w:r w:rsidR="007B44CB" w:rsidRPr="007B44CB">
        <w:t xml:space="preserve">. </w:t>
      </w:r>
      <w:r w:rsidR="0007045D">
        <w:rPr>
          <w:noProof/>
        </w:rPr>
        <w:pict>
          <v:shape id="_x0000_s1027" type="#_x0000_t75" style="position:absolute;left:0;text-align:left;margin-left:721.3pt;margin-top:0;width:27.5pt;height:123.05pt;z-index:251658240;mso-position-horizontal-relative:text;mso-position-vertical:top;mso-position-vertical-relative:text" o:allowincell="f">
            <w10:wrap type="topAndBottom"/>
          </v:shape>
        </w:pict>
      </w:r>
      <w:r w:rsidRPr="007B44CB">
        <w:t>Административное деление</w:t>
      </w:r>
      <w:r w:rsidR="007B44CB" w:rsidRPr="007B44CB">
        <w:t xml:space="preserve">: </w:t>
      </w:r>
      <w:r w:rsidRPr="007B44CB">
        <w:t>38 районов, 17 городов, 35 поселков городского типа и 590 сел</w:t>
      </w:r>
      <w:r w:rsidR="007B44CB" w:rsidRPr="007B44CB">
        <w:t xml:space="preserve">. </w:t>
      </w:r>
      <w:r w:rsidRPr="007B44CB">
        <w:t xml:space="preserve">Основные города </w:t>
      </w:r>
      <w:r w:rsidR="007B44CB">
        <w:t>-</w:t>
      </w:r>
      <w:r w:rsidRPr="007B44CB">
        <w:t xml:space="preserve"> Саратов, Балаково, Энгельс, Балашов, Вольск</w:t>
      </w:r>
      <w:r w:rsidR="007B44CB" w:rsidRPr="007B44CB">
        <w:t>.</w:t>
      </w:r>
    </w:p>
    <w:p w:rsidR="007B44CB" w:rsidRDefault="009D5B76" w:rsidP="007B44CB">
      <w:r w:rsidRPr="007B44CB">
        <w:t>Саратовская область расположена на юго-востоке Европейской части России по обоим берегам Средней Волги</w:t>
      </w:r>
      <w:r w:rsidR="007B44CB" w:rsidRPr="007B44CB">
        <w:t xml:space="preserve">. </w:t>
      </w:r>
      <w:r w:rsidRPr="007B44CB">
        <w:t>Делится Волгой на 2 части</w:t>
      </w:r>
      <w:r w:rsidR="007B44CB" w:rsidRPr="007B44CB">
        <w:t xml:space="preserve">: </w:t>
      </w:r>
      <w:r w:rsidRPr="007B44CB">
        <w:t>западную</w:t>
      </w:r>
      <w:r w:rsidR="007B44CB">
        <w:t xml:space="preserve"> (</w:t>
      </w:r>
      <w:r w:rsidRPr="007B44CB">
        <w:t>правобережную</w:t>
      </w:r>
      <w:r w:rsidR="007B44CB" w:rsidRPr="007B44CB">
        <w:t xml:space="preserve">) </w:t>
      </w:r>
      <w:r w:rsidRPr="007B44CB">
        <w:t>и восточную</w:t>
      </w:r>
      <w:r w:rsidR="007B44CB">
        <w:t xml:space="preserve"> (</w:t>
      </w:r>
      <w:r w:rsidRPr="007B44CB">
        <w:t>левобережную</w:t>
      </w:r>
      <w:r w:rsidR="007B44CB" w:rsidRPr="007B44CB">
        <w:t xml:space="preserve"> - </w:t>
      </w:r>
      <w:r w:rsidRPr="007B44CB">
        <w:t>Заволжье</w:t>
      </w:r>
      <w:r w:rsidR="007B44CB" w:rsidRPr="007B44CB">
        <w:t>).</w:t>
      </w:r>
    </w:p>
    <w:p w:rsidR="007B44CB" w:rsidRDefault="009D5B76" w:rsidP="007B44CB">
      <w:r w:rsidRPr="007B44CB">
        <w:t>Численность населения области составляет 2676,4 тыс</w:t>
      </w:r>
      <w:r w:rsidR="007B44CB" w:rsidRPr="007B44CB">
        <w:t xml:space="preserve">. </w:t>
      </w:r>
      <w:r w:rsidRPr="007B44CB">
        <w:t>человек</w:t>
      </w:r>
      <w:r w:rsidR="007B44CB" w:rsidRPr="007B44CB">
        <w:t xml:space="preserve">. </w:t>
      </w:r>
      <w:r w:rsidRPr="007B44CB">
        <w:t xml:space="preserve">Доля городского населения </w:t>
      </w:r>
      <w:r w:rsidR="007B44CB">
        <w:t>-</w:t>
      </w:r>
      <w:r w:rsidRPr="007B44CB">
        <w:t xml:space="preserve"> 72,9%, сельского </w:t>
      </w:r>
      <w:r w:rsidR="007B44CB">
        <w:t>-</w:t>
      </w:r>
      <w:r w:rsidRPr="007B44CB">
        <w:t xml:space="preserve"> 27,1%</w:t>
      </w:r>
      <w:r w:rsidR="007B44CB" w:rsidRPr="007B44CB">
        <w:t xml:space="preserve">. </w:t>
      </w:r>
      <w:r w:rsidRPr="007B44CB">
        <w:t>Плотность населения на 1 кв</w:t>
      </w:r>
      <w:r w:rsidR="007B44CB" w:rsidRPr="007B44CB">
        <w:t xml:space="preserve">. </w:t>
      </w:r>
      <w:r w:rsidRPr="007B44CB">
        <w:t>километр 26 человек</w:t>
      </w:r>
      <w:r w:rsidR="007B44CB" w:rsidRPr="007B44CB">
        <w:t>.</w:t>
      </w:r>
    </w:p>
    <w:p w:rsidR="00FC1F39" w:rsidRPr="007B44CB" w:rsidRDefault="00FC1F39" w:rsidP="007B44CB"/>
    <w:p w:rsidR="007B44CB" w:rsidRPr="007B44CB" w:rsidRDefault="007B44CB" w:rsidP="007E48E3">
      <w:pPr>
        <w:pStyle w:val="2"/>
      </w:pPr>
      <w:bookmarkStart w:id="25" w:name="_Toc246516193"/>
      <w:r>
        <w:t>1.8</w:t>
      </w:r>
      <w:r w:rsidR="00FC1F39" w:rsidRPr="007B44CB">
        <w:t xml:space="preserve"> Ульяновская область</w:t>
      </w:r>
      <w:bookmarkEnd w:id="25"/>
    </w:p>
    <w:p w:rsidR="007E48E3" w:rsidRDefault="007E48E3" w:rsidP="007E48E3"/>
    <w:p w:rsidR="007E48E3" w:rsidRDefault="007E48E3" w:rsidP="007E48E3">
      <w:r w:rsidRPr="007B44CB">
        <w:t xml:space="preserve">Площадь области </w:t>
      </w:r>
      <w:r>
        <w:t>-</w:t>
      </w:r>
      <w:r w:rsidRPr="007B44CB">
        <w:t xml:space="preserve"> 37,3 тыс. </w:t>
      </w:r>
      <w:r>
        <w:t>кв.км</w:t>
      </w:r>
      <w:r w:rsidRPr="007B44CB">
        <w:t xml:space="preserve">. Административное деление: 21 район, 6 городов, 33 поселка городского типа и 322 села. Основные города </w:t>
      </w:r>
      <w:r>
        <w:t>-</w:t>
      </w:r>
      <w:r w:rsidRPr="007B44CB">
        <w:t xml:space="preserve"> Ульяновск, Димитровград, Инза, Барыш. Ульяновская область образована 19 января 1943.</w:t>
      </w:r>
    </w:p>
    <w:p w:rsidR="007E48E3" w:rsidRDefault="007E48E3" w:rsidP="007E48E3">
      <w:r w:rsidRPr="007B44CB">
        <w:t>Ульяновская область расположена на юго-востоке Европейской части России, в Среднем Поволжье. Река Волга делит территорию области на возвышенное правобережье и низменное левобережье</w:t>
      </w:r>
      <w:r>
        <w:t xml:space="preserve"> (</w:t>
      </w:r>
      <w:r w:rsidRPr="007B44CB">
        <w:t>Заволжье).</w:t>
      </w:r>
    </w:p>
    <w:p w:rsidR="007E48E3" w:rsidRDefault="007E48E3" w:rsidP="007E48E3">
      <w:r w:rsidRPr="007B44CB">
        <w:t>Численность населения области 1382,8 тыс. человек</w:t>
      </w:r>
      <w:r>
        <w:t xml:space="preserve"> (</w:t>
      </w:r>
      <w:r w:rsidRPr="007B44CB">
        <w:t xml:space="preserve">городское население </w:t>
      </w:r>
      <w:r>
        <w:t>-</w:t>
      </w:r>
      <w:r w:rsidRPr="007B44CB">
        <w:t xml:space="preserve"> 73%, сельское </w:t>
      </w:r>
      <w:r>
        <w:t>-</w:t>
      </w:r>
      <w:r w:rsidRPr="007B44CB">
        <w:t xml:space="preserve"> 27%). В области проживает 1,01% всего трудоспособного населения страны.</w:t>
      </w:r>
    </w:p>
    <w:p w:rsidR="00582AB1" w:rsidRPr="007B44CB" w:rsidRDefault="007E48E3" w:rsidP="007E48E3">
      <w:pPr>
        <w:pStyle w:val="2"/>
      </w:pPr>
      <w:r>
        <w:br w:type="page"/>
      </w:r>
      <w:bookmarkStart w:id="26" w:name="_Toc246516194"/>
      <w:r>
        <w:t xml:space="preserve">2. </w:t>
      </w:r>
      <w:r w:rsidR="00BD3F7A" w:rsidRPr="007B44CB">
        <w:t xml:space="preserve">Оценка демографической ситуации в Поволжском </w:t>
      </w:r>
      <w:r w:rsidR="00BB3B42" w:rsidRPr="007B44CB">
        <w:t xml:space="preserve">экономическом </w:t>
      </w:r>
      <w:r w:rsidR="00BD3F7A" w:rsidRPr="007B44CB">
        <w:t>районе</w:t>
      </w:r>
      <w:bookmarkEnd w:id="26"/>
    </w:p>
    <w:p w:rsidR="007E48E3" w:rsidRDefault="007E48E3" w:rsidP="007B44CB"/>
    <w:p w:rsidR="007B44CB" w:rsidRPr="007B44CB" w:rsidRDefault="007B44CB" w:rsidP="007E48E3">
      <w:pPr>
        <w:pStyle w:val="2"/>
      </w:pPr>
      <w:bookmarkStart w:id="27" w:name="_Toc246516195"/>
      <w:r>
        <w:t xml:space="preserve">2.1 </w:t>
      </w:r>
      <w:r w:rsidR="000F6735" w:rsidRPr="007B44CB">
        <w:t>Оценка численности населения района</w:t>
      </w:r>
      <w:bookmarkEnd w:id="27"/>
    </w:p>
    <w:p w:rsidR="007E48E3" w:rsidRDefault="007E48E3" w:rsidP="007B44CB"/>
    <w:p w:rsidR="007B44CB" w:rsidRDefault="00582AB1" w:rsidP="007B44CB">
      <w:r w:rsidRPr="007B44CB">
        <w:t xml:space="preserve">Современное население </w:t>
      </w:r>
      <w:r w:rsidR="00BD3F7A" w:rsidRPr="007B44CB">
        <w:t>района</w:t>
      </w:r>
      <w:r w:rsidRPr="007B44CB">
        <w:t xml:space="preserve"> формировалось в течение нескольких столетий на основе взаимодействия коренного и пр</w:t>
      </w:r>
      <w:r w:rsidR="00472DCA" w:rsidRPr="007B44CB">
        <w:t>о</w:t>
      </w:r>
      <w:r w:rsidRPr="007B44CB">
        <w:t>шлого контингентов</w:t>
      </w:r>
      <w:r w:rsidR="007B44CB" w:rsidRPr="007B44CB">
        <w:t xml:space="preserve">. </w:t>
      </w:r>
      <w:r w:rsidRPr="007B44CB">
        <w:t>Современное население характеризует следующие черты</w:t>
      </w:r>
      <w:r w:rsidR="00BB3B42" w:rsidRPr="007B44CB">
        <w:rPr>
          <w:rStyle w:val="af3"/>
          <w:color w:val="000000"/>
        </w:rPr>
        <w:footnoteReference w:id="4"/>
      </w:r>
      <w:r w:rsidR="007B44CB" w:rsidRPr="007B44CB">
        <w:t>:</w:t>
      </w:r>
    </w:p>
    <w:p w:rsidR="007B44CB" w:rsidRDefault="00582AB1" w:rsidP="007B44CB">
      <w:r w:rsidRPr="007B44CB">
        <w:t>медленный рост в 80-е и сокращение численности в 90-е годы</w:t>
      </w:r>
      <w:r w:rsidR="007B44CB" w:rsidRPr="007B44CB">
        <w:t>;</w:t>
      </w:r>
    </w:p>
    <w:p w:rsidR="007B44CB" w:rsidRDefault="00582AB1" w:rsidP="007B44CB">
      <w:r w:rsidRPr="007B44CB">
        <w:t>неблагоприятная демографическая ситуация</w:t>
      </w:r>
      <w:r w:rsidR="007B44CB" w:rsidRPr="007B44CB">
        <w:t>;</w:t>
      </w:r>
    </w:p>
    <w:p w:rsidR="007B44CB" w:rsidRDefault="00582AB1" w:rsidP="007B44CB">
      <w:r w:rsidRPr="007B44CB">
        <w:t>активные миграционные процессы</w:t>
      </w:r>
      <w:r w:rsidR="007B44CB" w:rsidRPr="007B44CB">
        <w:t>;</w:t>
      </w:r>
    </w:p>
    <w:p w:rsidR="007B44CB" w:rsidRDefault="00582AB1" w:rsidP="007B44CB">
      <w:r w:rsidRPr="007B44CB">
        <w:t>повышенная урбанизованность</w:t>
      </w:r>
      <w:r w:rsidR="007B44CB" w:rsidRPr="007B44CB">
        <w:t>;</w:t>
      </w:r>
    </w:p>
    <w:p w:rsidR="007B44CB" w:rsidRDefault="00582AB1" w:rsidP="007B44CB">
      <w:r w:rsidRPr="007B44CB">
        <w:t>сложный этнический состав</w:t>
      </w:r>
      <w:r w:rsidR="007B44CB" w:rsidRPr="007B44CB">
        <w:t>;</w:t>
      </w:r>
    </w:p>
    <w:p w:rsidR="007B44CB" w:rsidRDefault="00582AB1" w:rsidP="007B44CB">
      <w:r w:rsidRPr="007B44CB">
        <w:t>крайне неравномерное размещение при слабой общей заселённости</w:t>
      </w:r>
      <w:r w:rsidR="007B44CB" w:rsidRPr="007B44CB">
        <w:t>.</w:t>
      </w:r>
    </w:p>
    <w:p w:rsidR="007B44CB" w:rsidRDefault="00582AB1" w:rsidP="007B44CB">
      <w:r w:rsidRPr="007B44CB">
        <w:t>По численности населения на 1/01/2001=3051000 человек</w:t>
      </w:r>
      <w:r w:rsidR="007B44CB" w:rsidRPr="007B44CB">
        <w:t xml:space="preserve">. </w:t>
      </w:r>
      <w:r w:rsidRPr="007B44CB">
        <w:t xml:space="preserve">Это 2,1% населения РФ, что обеспечивает ему 13 место в составе 77 республик, </w:t>
      </w:r>
      <w:r w:rsidR="00BD3F7A" w:rsidRPr="007B44CB">
        <w:t>районов</w:t>
      </w:r>
      <w:r w:rsidRPr="007B44CB">
        <w:t xml:space="preserve"> и областей РФ</w:t>
      </w:r>
      <w:r w:rsidR="007B44CB" w:rsidRPr="007B44CB">
        <w:t>.</w:t>
      </w:r>
    </w:p>
    <w:p w:rsidR="007B44CB" w:rsidRDefault="00582AB1" w:rsidP="007B44CB">
      <w:r w:rsidRPr="007B44CB">
        <w:t>В 90-х годах численность колебалась вследствие изменений характера миграции и воспроизводства</w:t>
      </w:r>
      <w:r w:rsidR="007B44CB" w:rsidRPr="007B44CB">
        <w:t>.</w:t>
      </w:r>
    </w:p>
    <w:p w:rsidR="007B44CB" w:rsidRDefault="00582AB1" w:rsidP="007B44CB">
      <w:r w:rsidRPr="007B44CB">
        <w:t xml:space="preserve">С 1993 года началась естественная убыль населения, </w:t>
      </w:r>
      <w:r w:rsidR="007B44CB">
        <w:t>т.к</w:t>
      </w:r>
      <w:r w:rsidR="007B44CB" w:rsidRPr="007B44CB">
        <w:t xml:space="preserve"> </w:t>
      </w:r>
      <w:r w:rsidRPr="007B44CB">
        <w:t xml:space="preserve">уровень смертности превысил уровень рождаемости, и </w:t>
      </w:r>
      <w:r w:rsidR="00472DCA" w:rsidRPr="007B44CB">
        <w:t>район</w:t>
      </w:r>
      <w:r w:rsidRPr="007B44CB">
        <w:t xml:space="preserve"> вступил в период устойчивой депопуляции населения</w:t>
      </w:r>
      <w:r w:rsidR="007B44CB" w:rsidRPr="007B44CB">
        <w:t xml:space="preserve">. </w:t>
      </w:r>
      <w:r w:rsidRPr="007B44CB">
        <w:t xml:space="preserve">То есть для </w:t>
      </w:r>
      <w:r w:rsidR="00472DCA" w:rsidRPr="007B44CB">
        <w:t>района</w:t>
      </w:r>
      <w:r w:rsidRPr="007B44CB">
        <w:t xml:space="preserve"> характерен отрицательный естественный прирост</w:t>
      </w:r>
      <w:r w:rsidR="007B44CB" w:rsidRPr="007B44CB">
        <w:t xml:space="preserve">. </w:t>
      </w:r>
      <w:r w:rsidRPr="007B44CB">
        <w:t xml:space="preserve">По этой причине население </w:t>
      </w:r>
      <w:r w:rsidR="00F10EED" w:rsidRPr="007B44CB">
        <w:t>района</w:t>
      </w:r>
      <w:r w:rsidRPr="007B44CB">
        <w:t xml:space="preserve"> сокращается, о чём свидетельствуют данные таблицы</w:t>
      </w:r>
      <w:r w:rsidR="007B44CB" w:rsidRPr="007B44CB">
        <w:t>.</w:t>
      </w:r>
    </w:p>
    <w:p w:rsidR="007B44CB" w:rsidRDefault="007E48E3" w:rsidP="007B44CB">
      <w:r>
        <w:rPr>
          <w:rStyle w:val="a7"/>
          <w:color w:val="000000"/>
        </w:rPr>
        <w:br w:type="page"/>
      </w:r>
      <w:r w:rsidR="00582AB1" w:rsidRPr="007B44CB">
        <w:rPr>
          <w:rStyle w:val="a7"/>
          <w:color w:val="000000"/>
        </w:rPr>
        <w:t xml:space="preserve">Таблица </w:t>
      </w:r>
      <w:r>
        <w:rPr>
          <w:rStyle w:val="a7"/>
          <w:color w:val="000000"/>
        </w:rPr>
        <w:t>1</w:t>
      </w:r>
      <w:r w:rsidR="007B44CB" w:rsidRPr="007B44CB">
        <w:rPr>
          <w:rStyle w:val="a7"/>
          <w:color w:val="000000"/>
        </w:rPr>
        <w:t xml:space="preserve">. </w:t>
      </w:r>
      <w:r w:rsidR="00582AB1" w:rsidRPr="007B44CB">
        <w:t xml:space="preserve">Численность населения </w:t>
      </w:r>
      <w:r w:rsidR="00F10EED" w:rsidRPr="007B44CB">
        <w:t>Поволжского</w:t>
      </w:r>
      <w:r w:rsidR="00582AB1" w:rsidRPr="007B44CB">
        <w:t xml:space="preserve"> </w:t>
      </w:r>
      <w:r w:rsidR="000F25A4" w:rsidRPr="007B44CB">
        <w:t>района</w:t>
      </w:r>
    </w:p>
    <w:p w:rsidR="007B44CB" w:rsidRDefault="00582AB1" w:rsidP="007B44CB">
      <w:r w:rsidRPr="007B44CB">
        <w:t>за 199</w:t>
      </w:r>
      <w:r w:rsidR="00F10EED" w:rsidRPr="007B44CB">
        <w:t>8</w:t>
      </w:r>
      <w:r w:rsidRPr="007B44CB">
        <w:t>-200</w:t>
      </w:r>
      <w:r w:rsidR="00F10EED" w:rsidRPr="007B44CB">
        <w:t>8</w:t>
      </w:r>
      <w:r w:rsidRPr="007B44CB">
        <w:t xml:space="preserve"> год</w:t>
      </w:r>
      <w:r w:rsidR="007B44CB">
        <w:t xml:space="preserve"> (</w:t>
      </w:r>
      <w:r w:rsidRPr="007B44CB">
        <w:t>тыс</w:t>
      </w:r>
      <w:r w:rsidR="007B44CB" w:rsidRPr="007B44CB">
        <w:t xml:space="preserve">. </w:t>
      </w:r>
      <w:r w:rsidRPr="007B44CB">
        <w:t>чел</w:t>
      </w:r>
      <w:r w:rsidR="007B44CB" w:rsidRPr="007B44CB">
        <w:t>).</w:t>
      </w:r>
    </w:p>
    <w:tbl>
      <w:tblPr>
        <w:tblW w:w="3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6"/>
        <w:gridCol w:w="616"/>
        <w:gridCol w:w="616"/>
        <w:gridCol w:w="766"/>
        <w:gridCol w:w="616"/>
        <w:gridCol w:w="766"/>
        <w:gridCol w:w="616"/>
        <w:gridCol w:w="766"/>
        <w:gridCol w:w="766"/>
        <w:gridCol w:w="616"/>
      </w:tblGrid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199</w:t>
            </w:r>
            <w:r w:rsidR="00F10EED" w:rsidRPr="007B44CB">
              <w:t>8</w:t>
            </w:r>
            <w:r w:rsidRPr="007B44C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199</w:t>
            </w:r>
            <w:r w:rsidR="00F10EED" w:rsidRPr="007B44CB">
              <w:t>9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2000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2001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2002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2003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2004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2005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200</w:t>
            </w:r>
            <w:r w:rsidR="00F10EED" w:rsidRPr="007B44CB">
              <w:t>7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200</w:t>
            </w:r>
            <w:r w:rsidR="00F10EED" w:rsidRPr="007B44CB">
              <w:t>8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3159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3161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3159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3139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3116,6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3080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3095,1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3080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3063,3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3038,9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3051</w:t>
            </w:r>
          </w:p>
        </w:tc>
      </w:tr>
    </w:tbl>
    <w:p w:rsidR="000F25A4" w:rsidRPr="007B44CB" w:rsidRDefault="000F25A4" w:rsidP="007B44CB"/>
    <w:p w:rsidR="007B44CB" w:rsidRDefault="00582AB1" w:rsidP="007B44CB">
      <w:r w:rsidRPr="007B44CB">
        <w:t>Современная демографическая ситуация как зеркальное отражение положения России</w:t>
      </w:r>
      <w:r w:rsidR="007B44CB" w:rsidRPr="007B44CB">
        <w:t xml:space="preserve">. </w:t>
      </w:r>
      <w:r w:rsidRPr="007B44CB">
        <w:t>А может проблема стоит еще более остро</w:t>
      </w:r>
      <w:r w:rsidR="007B44CB">
        <w:t>.</w:t>
      </w:r>
    </w:p>
    <w:p w:rsidR="007B44CB" w:rsidRDefault="00582AB1" w:rsidP="007B44CB">
      <w:r w:rsidRPr="007B44CB">
        <w:t>Черты современной демографической ситуации</w:t>
      </w:r>
      <w:r w:rsidR="007B44CB" w:rsidRPr="007B44CB">
        <w:t xml:space="preserve">: </w:t>
      </w:r>
      <w:r w:rsidRPr="007B44CB">
        <w:t>у</w:t>
      </w:r>
      <w:r w:rsidR="00055F0F" w:rsidRPr="007B44CB">
        <w:t>с</w:t>
      </w:r>
      <w:r w:rsidRPr="007B44CB">
        <w:t xml:space="preserve">тойчивое сокращение численности населения </w:t>
      </w:r>
      <w:r w:rsidR="00F10EED" w:rsidRPr="007B44CB">
        <w:t>района</w:t>
      </w:r>
      <w:r w:rsidR="007B44CB" w:rsidRPr="007B44CB">
        <w:t xml:space="preserve">. </w:t>
      </w:r>
      <w:r w:rsidRPr="007B44CB">
        <w:t xml:space="preserve">Если прирост населения в России в среднем 3,9%, то в </w:t>
      </w:r>
      <w:r w:rsidR="00F10EED" w:rsidRPr="007B44CB">
        <w:t>районе</w:t>
      </w:r>
      <w:r w:rsidRPr="007B44CB">
        <w:t xml:space="preserve"> 1,4%</w:t>
      </w:r>
      <w:r w:rsidR="007B44CB" w:rsidRPr="007B44CB">
        <w:t xml:space="preserve">. </w:t>
      </w:r>
      <w:r w:rsidRPr="007B44CB">
        <w:t>Это происходит за счет естественной убыли населения</w:t>
      </w:r>
      <w:r w:rsidR="007B44CB">
        <w:t xml:space="preserve"> (</w:t>
      </w:r>
      <w:r w:rsidRPr="007B44CB">
        <w:t>табл</w:t>
      </w:r>
      <w:r w:rsidR="007E48E3">
        <w:t>.3</w:t>
      </w:r>
      <w:r w:rsidR="007B44CB" w:rsidRPr="007B44CB">
        <w:t>).</w:t>
      </w:r>
    </w:p>
    <w:p w:rsidR="007E48E3" w:rsidRDefault="007E48E3" w:rsidP="007B44CB">
      <w:pPr>
        <w:rPr>
          <w:rStyle w:val="a7"/>
          <w:color w:val="000000"/>
        </w:rPr>
      </w:pPr>
    </w:p>
    <w:p w:rsidR="007E48E3" w:rsidRDefault="00582AB1" w:rsidP="007E48E3">
      <w:r w:rsidRPr="007B44CB">
        <w:rPr>
          <w:rStyle w:val="a7"/>
          <w:color w:val="000000"/>
        </w:rPr>
        <w:t xml:space="preserve">Таблица </w:t>
      </w:r>
      <w:r w:rsidR="007E48E3">
        <w:rPr>
          <w:rStyle w:val="a7"/>
          <w:color w:val="000000"/>
        </w:rPr>
        <w:t>2</w:t>
      </w:r>
      <w:r w:rsidR="007B44CB" w:rsidRPr="007B44CB">
        <w:rPr>
          <w:rStyle w:val="a7"/>
          <w:color w:val="000000"/>
        </w:rPr>
        <w:t xml:space="preserve">. </w:t>
      </w:r>
      <w:r w:rsidRPr="007B44CB">
        <w:t xml:space="preserve">Естественное движение населения </w:t>
      </w:r>
      <w:r w:rsidR="00F10EED" w:rsidRPr="007B44CB">
        <w:t>Поволжского</w:t>
      </w:r>
      <w:r w:rsidR="007E48E3">
        <w:t xml:space="preserve"> </w:t>
      </w:r>
    </w:p>
    <w:p w:rsidR="00582AB1" w:rsidRPr="007B44CB" w:rsidRDefault="00F10EED" w:rsidP="007E48E3">
      <w:r w:rsidRPr="007B44CB">
        <w:t>района</w:t>
      </w:r>
      <w:r w:rsidR="00582AB1" w:rsidRPr="007B44CB">
        <w:t xml:space="preserve"> на 1000 жителей</w:t>
      </w:r>
    </w:p>
    <w:p w:rsidR="000F25A4" w:rsidRPr="007B44CB" w:rsidRDefault="000F25A4" w:rsidP="007B44CB"/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Годы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19</w:t>
            </w:r>
            <w:r w:rsidR="00F10EED" w:rsidRPr="007B44CB">
              <w:t>9</w:t>
            </w:r>
            <w:r w:rsidRPr="007B44CB">
              <w:t>5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2002</w:t>
            </w:r>
            <w:r w:rsidR="00582AB1" w:rsidRPr="007B44C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2003</w:t>
            </w:r>
            <w:r w:rsidR="00582AB1" w:rsidRPr="007B44C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2004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2005</w:t>
            </w:r>
            <w:r w:rsidR="00582AB1" w:rsidRPr="007B44C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2007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200</w:t>
            </w:r>
            <w:r w:rsidR="00F10EED" w:rsidRPr="007B44CB">
              <w:t>8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Рождаемость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18,8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14,3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10,3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9,5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9,1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9,4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8,9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9,3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Смертность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14,9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13,3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12,7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13,2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14,1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14,7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Естественный прирост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9,2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4,7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-4,6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-3,8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-3,6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-3,8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-5,2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-5,4</w:t>
            </w:r>
          </w:p>
        </w:tc>
      </w:tr>
    </w:tbl>
    <w:p w:rsidR="000F25A4" w:rsidRPr="007B44CB" w:rsidRDefault="000F25A4" w:rsidP="007B44CB">
      <w:pPr>
        <w:rPr>
          <w:rStyle w:val="a7"/>
          <w:color w:val="000000"/>
        </w:rPr>
      </w:pPr>
    </w:p>
    <w:p w:rsidR="007E48E3" w:rsidRDefault="00582AB1" w:rsidP="007B44CB">
      <w:r w:rsidRPr="007B44CB">
        <w:rPr>
          <w:rStyle w:val="a7"/>
          <w:color w:val="000000"/>
        </w:rPr>
        <w:t xml:space="preserve">Таблица </w:t>
      </w:r>
      <w:r w:rsidR="007E48E3">
        <w:rPr>
          <w:rStyle w:val="a7"/>
          <w:color w:val="000000"/>
        </w:rPr>
        <w:t>3</w:t>
      </w:r>
      <w:r w:rsidR="007B44CB" w:rsidRPr="007B44CB">
        <w:rPr>
          <w:rStyle w:val="a7"/>
          <w:color w:val="000000"/>
        </w:rPr>
        <w:t xml:space="preserve">. </w:t>
      </w:r>
      <w:r w:rsidRPr="007B44CB">
        <w:t xml:space="preserve">Естественное движение населения </w:t>
      </w:r>
      <w:r w:rsidR="00F10EED" w:rsidRPr="007B44CB">
        <w:t xml:space="preserve">Поволжского </w:t>
      </w:r>
    </w:p>
    <w:p w:rsidR="00582AB1" w:rsidRPr="007B44CB" w:rsidRDefault="00F10EED" w:rsidP="007B44CB">
      <w:r w:rsidRPr="007B44CB">
        <w:t>района</w:t>
      </w:r>
      <w:r w:rsidR="00582AB1" w:rsidRPr="007B44CB">
        <w:t xml:space="preserve"> в абсолютных величинах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047"/>
        <w:gridCol w:w="1146"/>
        <w:gridCol w:w="1146"/>
        <w:gridCol w:w="1146"/>
        <w:gridCol w:w="1146"/>
      </w:tblGrid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Годы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2004</w:t>
            </w:r>
            <w:r w:rsidR="00582AB1" w:rsidRPr="007B44C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2005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2006</w:t>
            </w:r>
            <w:r w:rsidR="00582AB1" w:rsidRPr="007B44C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2007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F10EED" w:rsidP="007E48E3">
            <w:pPr>
              <w:pStyle w:val="afe"/>
            </w:pPr>
            <w:r w:rsidRPr="007B44CB">
              <w:t>2008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Рождаемость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43640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30596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28023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29026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27168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Смертность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29268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43406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 xml:space="preserve">39342 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40400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42895</w:t>
            </w:r>
          </w:p>
        </w:tc>
      </w:tr>
      <w:tr w:rsidR="00582AB1" w:rsidRPr="007B44CB" w:rsidTr="003B2EF1">
        <w:trPr>
          <w:jc w:val="center"/>
        </w:trPr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Естественный прирост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14372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-12810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-11319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-11374</w:t>
            </w:r>
          </w:p>
        </w:tc>
        <w:tc>
          <w:tcPr>
            <w:tcW w:w="0" w:type="auto"/>
            <w:shd w:val="clear" w:color="auto" w:fill="auto"/>
          </w:tcPr>
          <w:p w:rsidR="00582AB1" w:rsidRPr="007B44CB" w:rsidRDefault="00582AB1" w:rsidP="007E48E3">
            <w:pPr>
              <w:pStyle w:val="afe"/>
            </w:pPr>
            <w:r w:rsidRPr="007B44CB">
              <w:t>-15727</w:t>
            </w:r>
          </w:p>
        </w:tc>
      </w:tr>
    </w:tbl>
    <w:p w:rsidR="007B44CB" w:rsidRPr="007B44CB" w:rsidRDefault="007B44CB" w:rsidP="007B44CB"/>
    <w:p w:rsidR="007B44CB" w:rsidRDefault="008C2A2E" w:rsidP="007B44CB">
      <w:r w:rsidRPr="007B44CB">
        <w:t>Негативные тенденции в динамике уровня жизни населения не обошли Поволжский район, несмотря на высокий уровень индустриального развития и некоторые особенности региональной социальной политики</w:t>
      </w:r>
      <w:r w:rsidR="007B44CB" w:rsidRPr="007B44CB">
        <w:t xml:space="preserve">. </w:t>
      </w:r>
      <w:r w:rsidRPr="007B44CB">
        <w:t>Только в трех субъектах РФ</w:t>
      </w:r>
      <w:r w:rsidR="007B44CB" w:rsidRPr="007B44CB">
        <w:t xml:space="preserve"> - </w:t>
      </w:r>
      <w:r w:rsidRPr="007B44CB">
        <w:t>Республике Татарстан, Самарской и Ульяновской областях численность населения с доходами ниже прожиточного минимума меньше, чем в стране в целом</w:t>
      </w:r>
      <w:r w:rsidR="007B44CB" w:rsidRPr="007B44CB">
        <w:t xml:space="preserve">. </w:t>
      </w:r>
      <w:r w:rsidRPr="007B44CB">
        <w:t>В остальных субъектах РФ она превышает среднероссийскую величину на 20</w:t>
      </w:r>
      <w:r w:rsidR="007B44CB" w:rsidRPr="007B44CB">
        <w:t>-</w:t>
      </w:r>
      <w:r w:rsidRPr="007B44CB">
        <w:t>24%</w:t>
      </w:r>
      <w:r w:rsidR="007B44CB" w:rsidRPr="007B44CB">
        <w:t>.</w:t>
      </w:r>
    </w:p>
    <w:p w:rsidR="007B44CB" w:rsidRDefault="008C2A2E" w:rsidP="007B44CB">
      <w:r w:rsidRPr="007B44CB">
        <w:t>Численность зарегистрированных безработных меньше, чем в стране в целом, в Татарстане, Волгоградской и Самарской областях</w:t>
      </w:r>
      <w:r w:rsidR="007B44CB" w:rsidRPr="007B44CB">
        <w:t xml:space="preserve">; </w:t>
      </w:r>
      <w:r w:rsidRPr="007B44CB">
        <w:t>на уровне средней величины этого показателя находятся Саратовская и Ульяновская области</w:t>
      </w:r>
      <w:r w:rsidR="007B44CB" w:rsidRPr="007B44CB">
        <w:t xml:space="preserve">. </w:t>
      </w:r>
      <w:r w:rsidRPr="007B44CB">
        <w:t>Уровень безработицы в Калмыкии, Астраханской и Пензенской областях существенно превышает средний в России</w:t>
      </w:r>
      <w:r w:rsidR="007B44CB" w:rsidRPr="007B44CB">
        <w:t>.</w:t>
      </w:r>
    </w:p>
    <w:p w:rsidR="007B44CB" w:rsidRDefault="00F2078F" w:rsidP="007B44CB">
      <w:r w:rsidRPr="007B44CB">
        <w:t>В половой структуре населения ситуация кризисная</w:t>
      </w:r>
      <w:r w:rsidR="007B44CB" w:rsidRPr="007B44CB">
        <w:t xml:space="preserve">. </w:t>
      </w:r>
      <w:r w:rsidRPr="007B44CB">
        <w:t xml:space="preserve">До 80-х годов деформация половой структуры была из-за влияния ВОВ, сейчас </w:t>
      </w:r>
      <w:r w:rsidR="007B44CB">
        <w:t>-</w:t>
      </w:r>
      <w:r w:rsidRPr="007B44CB">
        <w:t xml:space="preserve"> из-за социальных проблем</w:t>
      </w:r>
      <w:r w:rsidR="007B44CB" w:rsidRPr="007B44CB">
        <w:t xml:space="preserve">. </w:t>
      </w:r>
      <w:r w:rsidRPr="007B44CB">
        <w:t>В районе на 1000 мужчин приходится 1087 женщин</w:t>
      </w:r>
      <w:r w:rsidR="007B44CB" w:rsidRPr="007B44CB">
        <w:t xml:space="preserve">. </w:t>
      </w:r>
      <w:r w:rsidRPr="007B44CB">
        <w:t>По Поволжью женщин на 84 000 больше</w:t>
      </w:r>
      <w:r w:rsidR="007B44CB" w:rsidRPr="007B44CB">
        <w:t xml:space="preserve">. </w:t>
      </w:r>
      <w:r w:rsidRPr="007B44CB">
        <w:t>Это обусловлено различием средней продолжительности жизни</w:t>
      </w:r>
      <w:r w:rsidR="007B44CB" w:rsidRPr="007B44CB">
        <w:t xml:space="preserve">. </w:t>
      </w:r>
      <w:r w:rsidRPr="007B44CB">
        <w:t xml:space="preserve">Средняя продолжительность жизни для всех групп населения </w:t>
      </w:r>
      <w:r w:rsidR="007B44CB">
        <w:t>-</w:t>
      </w:r>
      <w:r w:rsidRPr="007B44CB">
        <w:t xml:space="preserve"> 63,9 ле</w:t>
      </w:r>
      <w:r w:rsidR="007B44CB">
        <w:t>т.</w:t>
      </w:r>
      <w:r w:rsidR="00C70BDE">
        <w:t xml:space="preserve"> Д</w:t>
      </w:r>
      <w:r w:rsidRPr="007B44CB">
        <w:t xml:space="preserve">ля мужчин </w:t>
      </w:r>
      <w:r w:rsidR="007B44CB">
        <w:t>-</w:t>
      </w:r>
      <w:r w:rsidRPr="007B44CB">
        <w:t xml:space="preserve"> 57</w:t>
      </w:r>
      <w:r w:rsidR="007B44CB">
        <w:t xml:space="preserve"> (</w:t>
      </w:r>
      <w:r w:rsidRPr="007B44CB">
        <w:t xml:space="preserve">в России средняя продолжительность жизни </w:t>
      </w:r>
      <w:r w:rsidR="007B44CB">
        <w:t>-</w:t>
      </w:r>
      <w:r w:rsidRPr="007B44CB">
        <w:t xml:space="preserve"> 62 года</w:t>
      </w:r>
      <w:r w:rsidR="007B44CB" w:rsidRPr="007B44CB">
        <w:t>),</w:t>
      </w:r>
      <w:r w:rsidRPr="007B44CB">
        <w:t xml:space="preserve"> женщин </w:t>
      </w:r>
      <w:r w:rsidR="007B44CB">
        <w:t>-</w:t>
      </w:r>
      <w:r w:rsidRPr="007B44CB">
        <w:t xml:space="preserve"> 70 ле</w:t>
      </w:r>
      <w:r w:rsidR="007B44CB">
        <w:t>т.</w:t>
      </w:r>
      <w:r w:rsidR="00C70BDE">
        <w:t xml:space="preserve"> Д</w:t>
      </w:r>
      <w:r w:rsidRPr="007B44CB">
        <w:t>о 40-летнего возраста в населении численно преобладают мужчины, особенно в детских контингентах</w:t>
      </w:r>
      <w:r w:rsidR="007B44CB" w:rsidRPr="007B44CB">
        <w:t xml:space="preserve">. </w:t>
      </w:r>
      <w:r w:rsidRPr="007B44CB">
        <w:t>Это обусловлено тем, что на 100 девочек рождается 105-107 мальчиков</w:t>
      </w:r>
      <w:r w:rsidR="007B44CB" w:rsidRPr="007B44CB">
        <w:t xml:space="preserve">. </w:t>
      </w:r>
      <w:r w:rsidRPr="007B44CB">
        <w:t>В силу более высокой смертности мужчин соотношение полов примерно к 40-ка годам выравнивается, а в более старших возрастах количественно преобладают женщины, особенно в возрастных контингентах старше55 лет</w:t>
      </w:r>
      <w:r w:rsidR="007B44CB" w:rsidRPr="007B44CB">
        <w:t xml:space="preserve">. </w:t>
      </w:r>
      <w:r w:rsidRPr="007B44CB">
        <w:t>В группе преклонных возрастов на 1000 бабушек приходится 345 дедушек</w:t>
      </w:r>
      <w:r w:rsidR="007B44CB">
        <w:t xml:space="preserve"> (рис.2</w:t>
      </w:r>
      <w:r w:rsidR="007B44CB" w:rsidRPr="007B44CB">
        <w:t xml:space="preserve">) </w:t>
      </w:r>
      <w:r w:rsidRPr="007B44CB">
        <w:rPr>
          <w:rStyle w:val="af3"/>
          <w:color w:val="000000"/>
        </w:rPr>
        <w:footnoteReference w:id="5"/>
      </w:r>
      <w:r w:rsidR="007B44CB" w:rsidRPr="007B44CB">
        <w:t>.</w:t>
      </w:r>
    </w:p>
    <w:p w:rsidR="006A3C2F" w:rsidRDefault="006A3C2F" w:rsidP="007B44CB"/>
    <w:p w:rsidR="007B44CB" w:rsidRDefault="0007045D" w:rsidP="007B44CB">
      <w:pPr>
        <w:rPr>
          <w:rStyle w:val="a7"/>
          <w:color w:val="000000"/>
        </w:rPr>
      </w:pPr>
      <w:r>
        <w:pict>
          <v:shape id="_x0000_i1026" type="#_x0000_t75" style="width:348pt;height:369pt">
            <v:imagedata r:id="rId8" o:title=""/>
          </v:shape>
        </w:pict>
      </w:r>
    </w:p>
    <w:p w:rsidR="007B44CB" w:rsidRDefault="00F2078F" w:rsidP="007B44CB">
      <w:r w:rsidRPr="007B44CB">
        <w:rPr>
          <w:rStyle w:val="a7"/>
          <w:color w:val="000000"/>
        </w:rPr>
        <w:t>Рисунок 2</w:t>
      </w:r>
      <w:r w:rsidR="007B44CB" w:rsidRPr="007B44CB">
        <w:rPr>
          <w:rStyle w:val="a7"/>
          <w:color w:val="000000"/>
        </w:rPr>
        <w:t xml:space="preserve">. </w:t>
      </w:r>
      <w:r w:rsidRPr="007B44CB">
        <w:t>Возрастно-половая структура населения на 1 января</w:t>
      </w:r>
      <w:r w:rsidR="007E48E3">
        <w:t xml:space="preserve"> </w:t>
      </w:r>
      <w:r w:rsidRPr="007B44CB">
        <w:t>2008года</w:t>
      </w:r>
      <w:r w:rsidR="007B44CB" w:rsidRPr="007B44CB">
        <w:t>.</w:t>
      </w:r>
    </w:p>
    <w:p w:rsidR="007E48E3" w:rsidRDefault="007E48E3" w:rsidP="007B44CB"/>
    <w:p w:rsidR="007B44CB" w:rsidRPr="007B44CB" w:rsidRDefault="007B44CB" w:rsidP="007E48E3">
      <w:pPr>
        <w:pStyle w:val="2"/>
      </w:pPr>
      <w:bookmarkStart w:id="28" w:name="_Toc246516196"/>
      <w:r>
        <w:t xml:space="preserve">2.2 </w:t>
      </w:r>
      <w:r w:rsidR="00472DCA" w:rsidRPr="007B44CB">
        <w:t>Оценка рождаемости в районе</w:t>
      </w:r>
      <w:bookmarkEnd w:id="28"/>
    </w:p>
    <w:p w:rsidR="007E48E3" w:rsidRDefault="007E48E3" w:rsidP="007B44CB"/>
    <w:p w:rsidR="007B44CB" w:rsidRDefault="00582AB1" w:rsidP="007B44CB">
      <w:r w:rsidRPr="007B44CB">
        <w:t xml:space="preserve">Для </w:t>
      </w:r>
      <w:r w:rsidR="00F10EED" w:rsidRPr="007B44CB">
        <w:t>района</w:t>
      </w:r>
      <w:r w:rsidRPr="007B44CB">
        <w:t xml:space="preserve"> характерен крайне низкий и постоянно сокращающийся коэффициент рождаемости</w:t>
      </w:r>
      <w:r w:rsidR="007B44CB" w:rsidRPr="007B44CB">
        <w:t xml:space="preserve">. </w:t>
      </w:r>
      <w:r w:rsidRPr="007B44CB">
        <w:t xml:space="preserve">С </w:t>
      </w:r>
      <w:r w:rsidR="003A2793" w:rsidRPr="007B44CB">
        <w:t>2000</w:t>
      </w:r>
      <w:r w:rsidRPr="007B44CB">
        <w:t xml:space="preserve"> года рождаемость в крае сократилась в 2 раза в расчете на 1000 жителей населения</w:t>
      </w:r>
      <w:r w:rsidR="007B44CB" w:rsidRPr="007B44CB">
        <w:t xml:space="preserve">. </w:t>
      </w:r>
      <w:r w:rsidRPr="007B44CB">
        <w:t>Рождаемость в сельских районах рая снижается более высокими темпами, чем в городах</w:t>
      </w:r>
      <w:r w:rsidR="007B44CB" w:rsidRPr="007B44CB">
        <w:t xml:space="preserve">. </w:t>
      </w:r>
      <w:r w:rsidRPr="007B44CB">
        <w:t xml:space="preserve">Одна из причин </w:t>
      </w:r>
      <w:r w:rsidR="007B44CB">
        <w:t>-</w:t>
      </w:r>
      <w:r w:rsidRPr="007B44CB">
        <w:t xml:space="preserve"> снижение доли женщин репродуктивного возраста</w:t>
      </w:r>
      <w:r w:rsidR="007B44CB" w:rsidRPr="007B44CB">
        <w:t xml:space="preserve">. </w:t>
      </w:r>
      <w:r w:rsidRPr="007B44CB">
        <w:t xml:space="preserve">В целом же по </w:t>
      </w:r>
      <w:r w:rsidR="00F10EED" w:rsidRPr="007B44CB">
        <w:t>району</w:t>
      </w:r>
      <w:r w:rsidRPr="007B44CB">
        <w:t xml:space="preserve"> численность женщин репродуктивного возраста, а так же их удельный вес, увеличились</w:t>
      </w:r>
      <w:r w:rsidR="007B44CB" w:rsidRPr="007B44CB">
        <w:t xml:space="preserve">. </w:t>
      </w:r>
      <w:r w:rsidRPr="007B44CB">
        <w:t>Увеличился удельный вес очень молодых матерей в возрасте 15-19 лет</w:t>
      </w:r>
      <w:r w:rsidR="007B44CB" w:rsidRPr="007B44CB">
        <w:t xml:space="preserve">. </w:t>
      </w:r>
      <w:r w:rsidRPr="007B44CB">
        <w:t>Этот факт нельзя считать положительным фактором с точки зрения здоровья детей, образования нормальных семей и их стабильности</w:t>
      </w:r>
      <w:r w:rsidR="007B44CB" w:rsidRPr="007B44CB">
        <w:t>.</w:t>
      </w:r>
    </w:p>
    <w:p w:rsidR="007B44CB" w:rsidRDefault="00582AB1" w:rsidP="007B44CB">
      <w:r w:rsidRPr="007B44CB">
        <w:t>Увеличился удельный вес женщин в возрастной группе 20-24 года, на которых приходится наибольшее число рождений, в 200</w:t>
      </w:r>
      <w:r w:rsidR="00F10EED" w:rsidRPr="007B44CB">
        <w:t>8</w:t>
      </w:r>
      <w:r w:rsidRPr="007B44CB">
        <w:t>г</w:t>
      </w:r>
      <w:r w:rsidR="007B44CB" w:rsidRPr="007B44CB">
        <w:t xml:space="preserve">. </w:t>
      </w:r>
      <w:r w:rsidRPr="007B44CB">
        <w:t xml:space="preserve">по сравнению с </w:t>
      </w:r>
      <w:r w:rsidR="00F10EED" w:rsidRPr="007B44CB">
        <w:t>200</w:t>
      </w:r>
      <w:r w:rsidRPr="007B44CB">
        <w:t>0 годом</w:t>
      </w:r>
      <w:r w:rsidR="007B44CB" w:rsidRPr="007B44CB">
        <w:t xml:space="preserve">. </w:t>
      </w:r>
      <w:r w:rsidRPr="007B44CB">
        <w:t xml:space="preserve">Однако в </w:t>
      </w:r>
      <w:r w:rsidR="00F10EED" w:rsidRPr="007B44CB">
        <w:t>200</w:t>
      </w:r>
      <w:r w:rsidRPr="007B44CB">
        <w:t>8 году было зарегистрировано родившихся детей на 1,4% меньше, чем в 200</w:t>
      </w:r>
      <w:r w:rsidR="00F10EED" w:rsidRPr="007B44CB">
        <w:t>5</w:t>
      </w:r>
      <w:r w:rsidRPr="007B44CB">
        <w:t xml:space="preserve"> году</w:t>
      </w:r>
      <w:r w:rsidR="007B44CB" w:rsidRPr="007B44CB">
        <w:t>.</w:t>
      </w:r>
    </w:p>
    <w:p w:rsidR="007B44CB" w:rsidRDefault="00582AB1" w:rsidP="007B44CB">
      <w:r w:rsidRPr="007B44CB">
        <w:t>Снижение коэффициента рождаемости в последние годы не связано с неблагоприятным изменением возрастного состава женщин</w:t>
      </w:r>
      <w:r w:rsidR="007B44CB" w:rsidRPr="007B44CB">
        <w:t xml:space="preserve">. </w:t>
      </w:r>
      <w:r w:rsidRPr="007B44CB">
        <w:t>Здесь действует фактор снижения уровня жизни</w:t>
      </w:r>
      <w:r w:rsidR="007B44CB" w:rsidRPr="007B44CB">
        <w:t xml:space="preserve">. </w:t>
      </w:r>
      <w:r w:rsidRPr="007B44CB">
        <w:t>Именно по этой причине большинство семей отказываются от рождения желаемого количества детей</w:t>
      </w:r>
      <w:r w:rsidR="007B44CB" w:rsidRPr="007B44CB">
        <w:t>.</w:t>
      </w:r>
    </w:p>
    <w:p w:rsidR="007B44CB" w:rsidRDefault="00582AB1" w:rsidP="007B44CB">
      <w:r w:rsidRPr="007B44CB">
        <w:t xml:space="preserve">Такое положение вещей характерно и для России в целом, потому что и в России, и в </w:t>
      </w:r>
      <w:r w:rsidR="00F10EED" w:rsidRPr="007B44CB">
        <w:t>районе</w:t>
      </w:r>
      <w:r w:rsidRPr="007B44CB">
        <w:t xml:space="preserve"> на данный момент в возрастах наивысшей рождаемости находятся относительно малочисленные поколения женщин, и это сказывается на снижении темпов прироста доли третьих и последующих детей</w:t>
      </w:r>
      <w:r w:rsidR="007B44CB" w:rsidRPr="007B44CB">
        <w:t>.</w:t>
      </w:r>
    </w:p>
    <w:p w:rsidR="007B44CB" w:rsidRDefault="00582AB1" w:rsidP="007B44CB">
      <w:r w:rsidRPr="007B44CB">
        <w:t>Так же, как и по России в целом, постоянно увеличивается доля детей, родившихся у женщин, не состоявших в зарегистрированном браке</w:t>
      </w:r>
      <w:r w:rsidR="007B44CB" w:rsidRPr="007B44CB">
        <w:t xml:space="preserve">. </w:t>
      </w:r>
      <w:r w:rsidRPr="007B44CB">
        <w:t>В 200</w:t>
      </w:r>
      <w:r w:rsidR="00F10EED" w:rsidRPr="007B44CB">
        <w:t>7</w:t>
      </w:r>
      <w:r w:rsidRPr="007B44CB">
        <w:t xml:space="preserve"> году таких детей родилось 33,6%</w:t>
      </w:r>
      <w:r w:rsidR="007B44CB" w:rsidRPr="007B44CB">
        <w:t>.</w:t>
      </w:r>
    </w:p>
    <w:p w:rsidR="007B44CB" w:rsidRDefault="00582AB1" w:rsidP="007B44CB">
      <w:r w:rsidRPr="007B44CB">
        <w:t>Наиболее точным измерителем рождаемости служит суммарный коэффициент рождаемости, который характеризует среднее число рождений у одной женщины за всю её жизнь при сохранении фактических уровней рождаемости в каждом возрасте не зависимо от смертности и от изменения возрастного состава</w:t>
      </w:r>
      <w:r w:rsidR="007B44CB" w:rsidRPr="007B44CB">
        <w:t xml:space="preserve">. </w:t>
      </w:r>
      <w:r w:rsidRPr="007B44CB">
        <w:t xml:space="preserve">В </w:t>
      </w:r>
      <w:r w:rsidR="00F10EED" w:rsidRPr="007B44CB">
        <w:t>2006</w:t>
      </w:r>
      <w:r w:rsidRPr="007B44CB">
        <w:t>г</w:t>
      </w:r>
      <w:r w:rsidR="007B44CB" w:rsidRPr="007B44CB">
        <w:t xml:space="preserve">. </w:t>
      </w:r>
      <w:r w:rsidRPr="007B44CB">
        <w:t>суммарный коэффициент рождаемости составил 1,26% против 2,14-2,15%, необходимых для простого воспроизводства населения</w:t>
      </w:r>
      <w:r w:rsidR="007B44CB" w:rsidRPr="007B44CB">
        <w:t xml:space="preserve">. </w:t>
      </w:r>
      <w:r w:rsidRPr="007B44CB">
        <w:t>И этот показатель постоянно сокращается</w:t>
      </w:r>
      <w:r w:rsidR="007B44CB" w:rsidRPr="007B44CB">
        <w:t>.</w:t>
      </w:r>
    </w:p>
    <w:p w:rsidR="007B44CB" w:rsidRDefault="00582AB1" w:rsidP="007B44CB">
      <w:r w:rsidRPr="007B44CB">
        <w:t>Одна из причин падения рождаемости</w:t>
      </w:r>
      <w:r w:rsidR="007B44CB" w:rsidRPr="007B44CB">
        <w:t xml:space="preserve"> - </w:t>
      </w:r>
      <w:r w:rsidRPr="007B44CB">
        <w:t>сокращение числа браков и рост разводов</w:t>
      </w:r>
      <w:r w:rsidR="007B44CB" w:rsidRPr="007B44CB">
        <w:t xml:space="preserve">. </w:t>
      </w:r>
      <w:r w:rsidRPr="007B44CB">
        <w:t xml:space="preserve">Брачность за последнее десятилетие сократилась на 35%, а в </w:t>
      </w:r>
      <w:r w:rsidR="00F10EED" w:rsidRPr="007B44CB">
        <w:t>Поволжском</w:t>
      </w:r>
      <w:r w:rsidRPr="007B44CB">
        <w:t xml:space="preserve"> </w:t>
      </w:r>
      <w:r w:rsidR="000F25A4" w:rsidRPr="007B44CB">
        <w:t xml:space="preserve">районе </w:t>
      </w:r>
      <w:r w:rsidRPr="007B44CB">
        <w:t>на 1000 браков приходится 986 разводов</w:t>
      </w:r>
      <w:r w:rsidR="007B44CB">
        <w:t>.</w:t>
      </w:r>
    </w:p>
    <w:p w:rsidR="007B44CB" w:rsidRDefault="00582AB1" w:rsidP="007B44CB">
      <w:r w:rsidRPr="007B44CB">
        <w:t xml:space="preserve">Неуклонно растёт смертность в </w:t>
      </w:r>
      <w:r w:rsidR="00F10EED" w:rsidRPr="007B44CB">
        <w:t>районе</w:t>
      </w:r>
      <w:r w:rsidR="007B44CB" w:rsidRPr="007B44CB">
        <w:t xml:space="preserve">. </w:t>
      </w:r>
      <w:r w:rsidRPr="007B44CB">
        <w:t>За последние 10 лет коэффициент смертности возрос по данным официальной статистики в 2 раза</w:t>
      </w:r>
      <w:r w:rsidR="007B44CB" w:rsidRPr="007B44CB">
        <w:t xml:space="preserve">. </w:t>
      </w:r>
      <w:r w:rsidRPr="007B44CB">
        <w:t>А официальная статистика не учитывает пропавших людей</w:t>
      </w:r>
      <w:r w:rsidR="007B44CB" w:rsidRPr="007B44CB">
        <w:t>.</w:t>
      </w:r>
    </w:p>
    <w:p w:rsidR="007B44CB" w:rsidRPr="007B44CB" w:rsidRDefault="006A3C2F" w:rsidP="006A3C2F">
      <w:pPr>
        <w:pStyle w:val="2"/>
      </w:pPr>
      <w:r>
        <w:br w:type="page"/>
      </w:r>
      <w:bookmarkStart w:id="29" w:name="_Toc246516197"/>
      <w:r w:rsidR="007B44CB">
        <w:t>2.3</w:t>
      </w:r>
      <w:r w:rsidR="008C2A2E" w:rsidRPr="007B44CB">
        <w:t xml:space="preserve"> Оценка смертности</w:t>
      </w:r>
      <w:bookmarkEnd w:id="29"/>
    </w:p>
    <w:p w:rsidR="006A3C2F" w:rsidRDefault="006A3C2F" w:rsidP="007B44CB"/>
    <w:p w:rsidR="007B44CB" w:rsidRDefault="00582AB1" w:rsidP="007B44CB">
      <w:r w:rsidRPr="007B44CB">
        <w:t>Причины смертности</w:t>
      </w:r>
      <w:r w:rsidR="007B44CB" w:rsidRPr="007B44CB">
        <w:t>:</w:t>
      </w:r>
    </w:p>
    <w:p w:rsidR="007B44CB" w:rsidRDefault="00582AB1" w:rsidP="007B44CB">
      <w:r w:rsidRPr="007B44CB">
        <w:t>биологические</w:t>
      </w:r>
      <w:r w:rsidR="008C2A2E" w:rsidRPr="007B44CB">
        <w:t xml:space="preserve"> причины</w:t>
      </w:r>
      <w:r w:rsidR="007B44CB" w:rsidRPr="007B44CB">
        <w:t xml:space="preserve">: </w:t>
      </w:r>
      <w:r w:rsidRPr="007B44CB">
        <w:t>от заболеваний</w:t>
      </w:r>
      <w:r w:rsidR="007B44CB" w:rsidRPr="007B44CB">
        <w:t>.</w:t>
      </w:r>
    </w:p>
    <w:p w:rsidR="007B44CB" w:rsidRDefault="00582AB1" w:rsidP="007B44CB">
      <w:r w:rsidRPr="007B44CB">
        <w:t>На 1 месте заболевания органов кровообращения</w:t>
      </w:r>
      <w:r w:rsidR="007B44CB">
        <w:t xml:space="preserve"> (</w:t>
      </w:r>
      <w:r w:rsidRPr="007B44CB">
        <w:t>инсульт</w:t>
      </w:r>
      <w:r w:rsidR="007B44CB" w:rsidRPr="007B44CB">
        <w:t xml:space="preserve">. </w:t>
      </w:r>
      <w:r w:rsidRPr="007B44CB">
        <w:t>инфаркт</w:t>
      </w:r>
      <w:r w:rsidR="007B44CB" w:rsidRPr="007B44CB">
        <w:t>)</w:t>
      </w:r>
      <w:r w:rsidR="007B44CB">
        <w:t>.</w:t>
      </w:r>
    </w:p>
    <w:p w:rsidR="007B44CB" w:rsidRDefault="00582AB1" w:rsidP="007B44CB">
      <w:r w:rsidRPr="007B44CB">
        <w:t>Далее идут онкологические заболевания, заболевания дыхательной системы, органов пищеварения</w:t>
      </w:r>
      <w:r w:rsidR="007B44CB" w:rsidRPr="007B44CB">
        <w:t>.</w:t>
      </w:r>
    </w:p>
    <w:p w:rsidR="007B44CB" w:rsidRDefault="00582AB1" w:rsidP="007B44CB">
      <w:r w:rsidRPr="007B44CB">
        <w:t>Все сильнее беспокоит начавшаяся в регионе эпидемия наркомании</w:t>
      </w:r>
      <w:r w:rsidR="007B44CB" w:rsidRPr="007B44CB">
        <w:t xml:space="preserve"> - </w:t>
      </w:r>
      <w:r w:rsidRPr="007B44CB">
        <w:t>предвестник СПИДа</w:t>
      </w:r>
      <w:r w:rsidR="007B44CB" w:rsidRPr="007B44CB">
        <w:t xml:space="preserve">. </w:t>
      </w:r>
      <w:r w:rsidRPr="007B44CB">
        <w:t xml:space="preserve">В </w:t>
      </w:r>
      <w:r w:rsidR="00F10EED" w:rsidRPr="007B44CB">
        <w:t>Поволжском районе</w:t>
      </w:r>
      <w:r w:rsidRPr="007B44CB">
        <w:t xml:space="preserve"> каждый десятый юноша-призывник не попадает в армию, только из-за отклонений в психике</w:t>
      </w:r>
      <w:r w:rsidR="007B44CB" w:rsidRPr="007B44CB">
        <w:t xml:space="preserve">. </w:t>
      </w:r>
      <w:r w:rsidRPr="007B44CB">
        <w:t>А при выходе из школы лишь 8% выпускников можно отнести к числу относительно здоровых</w:t>
      </w:r>
      <w:r w:rsidR="007B44CB" w:rsidRPr="007B44CB">
        <w:t>.</w:t>
      </w:r>
    </w:p>
    <w:p w:rsidR="007B44CB" w:rsidRDefault="006A3C2F" w:rsidP="007B44CB">
      <w:r w:rsidRPr="007B44CB">
        <w:t xml:space="preserve">Социальные </w:t>
      </w:r>
      <w:r w:rsidR="00582AB1" w:rsidRPr="007B44CB">
        <w:t>причины</w:t>
      </w:r>
      <w:r w:rsidR="007B44CB" w:rsidRPr="007B44CB">
        <w:t xml:space="preserve">: </w:t>
      </w:r>
      <w:r w:rsidR="00582AB1" w:rsidRPr="007B44CB">
        <w:t>убийства, суициды, несчастные случаи на производстве, отравления алкоголем</w:t>
      </w:r>
      <w:r w:rsidR="007B44CB" w:rsidRPr="007B44CB">
        <w:t xml:space="preserve">. </w:t>
      </w:r>
      <w:r w:rsidR="00582AB1" w:rsidRPr="007B44CB">
        <w:t>Нестабильность социально-политической обстановки в стране, падение уровня жизни, распад системы здравоохранения, деформация представлений о морально-нравственных ценностях, утрата социальных перспектив и ориентиров, криминальный беспредел и прочее привели к обвальному росту убийств и самоубийств</w:t>
      </w:r>
      <w:r w:rsidR="007B44CB" w:rsidRPr="007B44CB">
        <w:t xml:space="preserve"> - </w:t>
      </w:r>
      <w:r w:rsidR="00582AB1" w:rsidRPr="007B44CB">
        <w:t>вдвое, а массовое распространение пьянства и алкоголизма</w:t>
      </w:r>
      <w:r w:rsidR="007B44CB" w:rsidRPr="007B44CB">
        <w:t xml:space="preserve"> - </w:t>
      </w:r>
      <w:r w:rsidR="00582AB1" w:rsidRPr="007B44CB">
        <w:t>к почти к семикратному росту смертности от отравлений алкоголем</w:t>
      </w:r>
      <w:r w:rsidR="007B44CB" w:rsidRPr="007B44CB">
        <w:t>.</w:t>
      </w:r>
    </w:p>
    <w:p w:rsidR="007B44CB" w:rsidRDefault="00582AB1" w:rsidP="007B44CB">
      <w:r w:rsidRPr="007B44CB">
        <w:t>В 19</w:t>
      </w:r>
      <w:r w:rsidR="00F10EED" w:rsidRPr="007B44CB">
        <w:t>9</w:t>
      </w:r>
      <w:r w:rsidRPr="007B44CB">
        <w:t xml:space="preserve">9 году средняя продолжительность ожидаемой жизни в </w:t>
      </w:r>
      <w:r w:rsidR="00F10EED" w:rsidRPr="007B44CB">
        <w:t>районе</w:t>
      </w:r>
      <w:r w:rsidRPr="007B44CB">
        <w:t xml:space="preserve"> составляла </w:t>
      </w:r>
      <w:r w:rsidR="007B44CB">
        <w:t>-</w:t>
      </w:r>
      <w:r w:rsidRPr="007B44CB">
        <w:t xml:space="preserve"> 68,2года, </w:t>
      </w:r>
      <w:r w:rsidR="00F10EED" w:rsidRPr="007B44CB">
        <w:t>200</w:t>
      </w:r>
      <w:r w:rsidR="00BB3B42" w:rsidRPr="007B44CB">
        <w:t xml:space="preserve">6 </w:t>
      </w:r>
      <w:r w:rsidRPr="007B44CB">
        <w:t xml:space="preserve">году </w:t>
      </w:r>
      <w:r w:rsidR="007B44CB">
        <w:t>-</w:t>
      </w:r>
      <w:r w:rsidRPr="007B44CB">
        <w:t xml:space="preserve"> 61,4</w:t>
      </w:r>
      <w:r w:rsidR="00BB3B42" w:rsidRPr="007B44CB">
        <w:t xml:space="preserve"> </w:t>
      </w:r>
      <w:r w:rsidRPr="007B44CB">
        <w:t>года</w:t>
      </w:r>
      <w:r w:rsidR="007B44CB">
        <w:t xml:space="preserve"> (</w:t>
      </w:r>
      <w:r w:rsidRPr="007B44CB">
        <w:t>у мужчин</w:t>
      </w:r>
      <w:r w:rsidR="007B44CB" w:rsidRPr="007B44CB">
        <w:t xml:space="preserve"> - </w:t>
      </w:r>
      <w:r w:rsidRPr="007B44CB">
        <w:t xml:space="preserve">55,1, у женщин </w:t>
      </w:r>
      <w:r w:rsidR="007B44CB">
        <w:t>-</w:t>
      </w:r>
      <w:r w:rsidRPr="007B44CB">
        <w:t xml:space="preserve"> 69,1</w:t>
      </w:r>
      <w:r w:rsidR="007B44CB" w:rsidRPr="007B44CB">
        <w:t>),</w:t>
      </w:r>
      <w:r w:rsidRPr="007B44CB">
        <w:t xml:space="preserve"> тогда как по России она была соответственно 64</w:t>
      </w:r>
      <w:r w:rsidR="00BB3B42" w:rsidRPr="007B44CB">
        <w:t xml:space="preserve"> </w:t>
      </w:r>
      <w:r w:rsidRPr="007B44CB">
        <w:t>года</w:t>
      </w:r>
      <w:r w:rsidR="007B44CB">
        <w:t xml:space="preserve"> (</w:t>
      </w:r>
      <w:r w:rsidRPr="007B44CB">
        <w:t xml:space="preserve">у мужчин </w:t>
      </w:r>
      <w:r w:rsidR="007B44CB">
        <w:t>-</w:t>
      </w:r>
      <w:r w:rsidRPr="007B44CB">
        <w:t xml:space="preserve"> 57,6, у женщин </w:t>
      </w:r>
      <w:r w:rsidR="007B44CB">
        <w:t>-</w:t>
      </w:r>
      <w:r w:rsidRPr="007B44CB">
        <w:t xml:space="preserve"> 71,2</w:t>
      </w:r>
      <w:r w:rsidR="007B44CB" w:rsidRPr="007B44CB">
        <w:t xml:space="preserve">). </w:t>
      </w:r>
      <w:r w:rsidRPr="007B44CB">
        <w:t xml:space="preserve">Ожидаемая продолжительность жизни при рождении в </w:t>
      </w:r>
      <w:r w:rsidR="00F10EED" w:rsidRPr="007B44CB">
        <w:t>Поволжском районе</w:t>
      </w:r>
      <w:r w:rsidRPr="007B44CB">
        <w:t>, как и в целом по России, одна из самых низких среди стран по которым отслеживаются подобные показатели</w:t>
      </w:r>
      <w:r w:rsidR="007B44CB" w:rsidRPr="007B44CB">
        <w:t xml:space="preserve">. </w:t>
      </w:r>
      <w:r w:rsidRPr="007B44CB">
        <w:t>В США этот показатель для мужчин составляет 74</w:t>
      </w:r>
      <w:r w:rsidR="00BB3B42" w:rsidRPr="007B44CB">
        <w:t xml:space="preserve"> </w:t>
      </w:r>
      <w:r w:rsidRPr="007B44CB">
        <w:t xml:space="preserve">года, для женщин </w:t>
      </w:r>
      <w:r w:rsidR="007B44CB">
        <w:t>-</w:t>
      </w:r>
      <w:r w:rsidRPr="007B44CB">
        <w:t xml:space="preserve"> 80</w:t>
      </w:r>
      <w:r w:rsidR="00BB3B42" w:rsidRPr="007B44CB">
        <w:t xml:space="preserve"> </w:t>
      </w:r>
      <w:r w:rsidRPr="007B44CB">
        <w:t>лет, в Японии 77 и 83 года, в Индии 62 и 63 года соответственно</w:t>
      </w:r>
      <w:r w:rsidR="007B44CB" w:rsidRPr="007B44CB">
        <w:t xml:space="preserve">. </w:t>
      </w:r>
      <w:r w:rsidRPr="007B44CB">
        <w:t>Теперь по этому показателю мы приближаемся к наименее развитым странам мира</w:t>
      </w:r>
      <w:r w:rsidR="007B44CB" w:rsidRPr="007B44CB">
        <w:t>.</w:t>
      </w:r>
    </w:p>
    <w:p w:rsidR="007B44CB" w:rsidRDefault="00582AB1" w:rsidP="007B44CB">
      <w:r w:rsidRPr="007B44CB">
        <w:t>Косвенные демографические последствия ВОВ исчезнут лишь к 2040 году</w:t>
      </w:r>
      <w:r w:rsidR="007B44CB" w:rsidRPr="007B44CB">
        <w:t xml:space="preserve">. </w:t>
      </w:r>
      <w:r w:rsidRPr="007B44CB">
        <w:t>Последствия современного демографического кризиса будут отражаться в течение всего ХХI века</w:t>
      </w:r>
      <w:r w:rsidR="007B44CB" w:rsidRPr="007B44CB">
        <w:t>.</w:t>
      </w:r>
    </w:p>
    <w:p w:rsidR="007B44CB" w:rsidRPr="007B44CB" w:rsidRDefault="006A3C2F" w:rsidP="006A3C2F">
      <w:pPr>
        <w:pStyle w:val="2"/>
      </w:pPr>
      <w:r>
        <w:br w:type="page"/>
      </w:r>
      <w:bookmarkStart w:id="30" w:name="_Toc246516198"/>
      <w:r w:rsidR="00582AB1" w:rsidRPr="007B44CB">
        <w:t>Заключение</w:t>
      </w:r>
      <w:bookmarkEnd w:id="30"/>
    </w:p>
    <w:p w:rsidR="006A3C2F" w:rsidRDefault="006A3C2F" w:rsidP="007B44CB"/>
    <w:p w:rsidR="007B44CB" w:rsidRDefault="00582AB1" w:rsidP="007B44CB">
      <w:r w:rsidRPr="007B44CB">
        <w:t>Сейчас Поволжье</w:t>
      </w:r>
      <w:r w:rsidR="007B44CB" w:rsidRPr="007B44CB">
        <w:t xml:space="preserve"> - </w:t>
      </w:r>
      <w:r w:rsidRPr="007B44CB">
        <w:t>один из наиболее заселенных и освоенных районов России</w:t>
      </w:r>
      <w:r w:rsidR="007B44CB" w:rsidRPr="007B44CB">
        <w:t>.</w:t>
      </w:r>
    </w:p>
    <w:p w:rsidR="007B44CB" w:rsidRDefault="007A289F" w:rsidP="007B44CB">
      <w:r w:rsidRPr="007B44CB">
        <w:t>Выход из кризисного состояния и переход на траекторию устойчивого роста экономики Поволжского района связан с более эффективным использованием имеющегося индустриального и кадрового потенциала, природно-климатических условий, благоприятных для развития сельского хозяйства</w:t>
      </w:r>
      <w:r w:rsidR="007B44CB">
        <w:t xml:space="preserve"> (</w:t>
      </w:r>
      <w:r w:rsidRPr="007B44CB">
        <w:t>земельных, водных</w:t>
      </w:r>
      <w:r w:rsidR="007B44CB" w:rsidRPr="007B44CB">
        <w:t>),</w:t>
      </w:r>
      <w:r w:rsidRPr="007B44CB">
        <w:t xml:space="preserve"> транспортно-географического положения</w:t>
      </w:r>
      <w:r w:rsidR="007B44CB">
        <w:t xml:space="preserve"> (</w:t>
      </w:r>
      <w:r w:rsidRPr="007B44CB">
        <w:t>железные дороги, Волго-Балтийский, Волго-Донской водный путь</w:t>
      </w:r>
      <w:r w:rsidR="007B44CB" w:rsidRPr="007B44CB">
        <w:t>),</w:t>
      </w:r>
      <w:r w:rsidRPr="007B44CB">
        <w:t xml:space="preserve"> придающих этому району уникальный характер</w:t>
      </w:r>
      <w:r w:rsidR="007B44CB" w:rsidRPr="007B44CB">
        <w:t>.</w:t>
      </w:r>
    </w:p>
    <w:p w:rsidR="007B44CB" w:rsidRDefault="007A289F" w:rsidP="007B44CB">
      <w:r w:rsidRPr="007B44CB">
        <w:t>Экономический потенциал Поволжского района, огромный по масштабам, оказался недостаточно эффективным в современных экономических условиях</w:t>
      </w:r>
      <w:r w:rsidR="007B44CB" w:rsidRPr="007B44CB">
        <w:t xml:space="preserve">. </w:t>
      </w:r>
      <w:r w:rsidRPr="007B44CB">
        <w:t>Поэтому проблемы дальнейшего развития лежат в основном в области структурной перестройки всей сферы материального производства</w:t>
      </w:r>
      <w:r w:rsidR="007B44CB" w:rsidRPr="007B44CB">
        <w:t xml:space="preserve">. </w:t>
      </w:r>
      <w:r w:rsidRPr="007B44CB">
        <w:t>Таким образом, можно сделать выводы по демографической ситуации в крае</w:t>
      </w:r>
      <w:r w:rsidR="007B44CB" w:rsidRPr="007B44CB">
        <w:t>:</w:t>
      </w:r>
    </w:p>
    <w:p w:rsidR="007B44CB" w:rsidRDefault="007A289F" w:rsidP="007B44CB">
      <w:r w:rsidRPr="007B44CB">
        <w:t>Продолжается сокращение численности населения</w:t>
      </w:r>
      <w:r w:rsidR="007B44CB" w:rsidRPr="007B44CB">
        <w:t>.</w:t>
      </w:r>
    </w:p>
    <w:p w:rsidR="007B44CB" w:rsidRDefault="007A289F" w:rsidP="007B44CB">
      <w:r w:rsidRPr="007B44CB">
        <w:t>Продолжает снижаться рождаемость</w:t>
      </w:r>
      <w:r w:rsidR="007B44CB" w:rsidRPr="007B44CB">
        <w:t>.</w:t>
      </w:r>
    </w:p>
    <w:p w:rsidR="007B44CB" w:rsidRDefault="007A289F" w:rsidP="007B44CB">
      <w:r w:rsidRPr="007B44CB">
        <w:t>Снижается уровень рождаемости, как и у первородящих, так и у повторнородящих женщин</w:t>
      </w:r>
      <w:r w:rsidR="007B44CB" w:rsidRPr="007B44CB">
        <w:t>.</w:t>
      </w:r>
    </w:p>
    <w:p w:rsidR="007B44CB" w:rsidRDefault="007A289F" w:rsidP="007B44CB">
      <w:r w:rsidRPr="007B44CB">
        <w:t>Увеличивается число новорожденных, родившихся у женщин, не состоящих в зарегистрированном браке</w:t>
      </w:r>
      <w:r w:rsidR="007B44CB" w:rsidRPr="007B44CB">
        <w:t>.</w:t>
      </w:r>
    </w:p>
    <w:p w:rsidR="007B44CB" w:rsidRDefault="007A289F" w:rsidP="007B44CB">
      <w:r w:rsidRPr="007B44CB">
        <w:t>Растёт смертность в крае, главным образом в трудоспособном возрасте</w:t>
      </w:r>
      <w:r w:rsidR="007B44CB" w:rsidRPr="007B44CB">
        <w:t>.</w:t>
      </w:r>
    </w:p>
    <w:p w:rsidR="007B44CB" w:rsidRDefault="007A289F" w:rsidP="007B44CB">
      <w:r w:rsidRPr="007B44CB">
        <w:t>Снижается средняя продолжительность жизни</w:t>
      </w:r>
      <w:r w:rsidR="007B44CB" w:rsidRPr="007B44CB">
        <w:t>.</w:t>
      </w:r>
    </w:p>
    <w:p w:rsidR="007B44CB" w:rsidRDefault="007A289F" w:rsidP="007B44CB">
      <w:r w:rsidRPr="007B44CB">
        <w:t>Наблюдается устойчивое</w:t>
      </w:r>
      <w:r w:rsidR="007B44CB">
        <w:t xml:space="preserve"> "</w:t>
      </w:r>
      <w:r w:rsidRPr="007B44CB">
        <w:t>старение</w:t>
      </w:r>
      <w:r w:rsidR="007B44CB">
        <w:t xml:space="preserve">" </w:t>
      </w:r>
      <w:r w:rsidRPr="007B44CB">
        <w:t>населения</w:t>
      </w:r>
      <w:r w:rsidR="007B44CB" w:rsidRPr="007B44CB">
        <w:t xml:space="preserve">. </w:t>
      </w:r>
      <w:r w:rsidR="000F25A4" w:rsidRPr="007B44CB">
        <w:t xml:space="preserve">Если сохранятся те же тенденции, то в 2015 году в </w:t>
      </w:r>
      <w:r w:rsidR="00AB4540" w:rsidRPr="007B44CB">
        <w:t>районе</w:t>
      </w:r>
      <w:r w:rsidR="000F25A4" w:rsidRPr="007B44CB">
        <w:t xml:space="preserve"> будет 771 тыс</w:t>
      </w:r>
      <w:r w:rsidR="007B44CB" w:rsidRPr="007B44CB">
        <w:t xml:space="preserve">. </w:t>
      </w:r>
      <w:r w:rsidR="000F25A4" w:rsidRPr="007B44CB">
        <w:t>человек</w:t>
      </w:r>
      <w:r w:rsidR="007B44CB" w:rsidRPr="007B44CB">
        <w:t xml:space="preserve">. </w:t>
      </w:r>
      <w:r w:rsidR="000F25A4" w:rsidRPr="007B44CB">
        <w:t>В сокращении численности решающая роль будет принадлежать естественной убыли населения</w:t>
      </w:r>
      <w:r w:rsidR="007B44CB">
        <w:t>.</w:t>
      </w:r>
    </w:p>
    <w:p w:rsidR="007B44CB" w:rsidRPr="007B44CB" w:rsidRDefault="006A3C2F" w:rsidP="006A3C2F">
      <w:pPr>
        <w:pStyle w:val="2"/>
      </w:pPr>
      <w:r>
        <w:br w:type="page"/>
      </w:r>
      <w:bookmarkStart w:id="31" w:name="_Toc246516199"/>
      <w:r w:rsidR="00582AB1" w:rsidRPr="007B44CB">
        <w:t>Список литературы</w:t>
      </w:r>
      <w:bookmarkEnd w:id="31"/>
    </w:p>
    <w:p w:rsidR="006A3C2F" w:rsidRDefault="006A3C2F" w:rsidP="007B44CB"/>
    <w:p w:rsidR="007B44CB" w:rsidRDefault="004C5CB5" w:rsidP="006A3C2F">
      <w:pPr>
        <w:pStyle w:val="a0"/>
      </w:pPr>
      <w:r w:rsidRPr="007B44CB">
        <w:t>Анищин Г</w:t>
      </w:r>
      <w:r w:rsidR="007B44CB">
        <w:t xml:space="preserve">.Н. </w:t>
      </w:r>
      <w:r w:rsidRPr="007B44CB">
        <w:t>Справочник по регионам России</w:t>
      </w:r>
      <w:r w:rsidR="007B44CB">
        <w:t>.</w:t>
      </w:r>
      <w:r w:rsidR="00C70BDE">
        <w:t xml:space="preserve"> </w:t>
      </w:r>
      <w:r w:rsidR="007B44CB">
        <w:t>М. 20</w:t>
      </w:r>
      <w:r w:rsidRPr="007B44CB">
        <w:t>07</w:t>
      </w:r>
      <w:r w:rsidR="007B44CB" w:rsidRPr="007B44CB">
        <w:t>.</w:t>
      </w:r>
    </w:p>
    <w:p w:rsidR="007B44CB" w:rsidRDefault="004C5CB5" w:rsidP="006A3C2F">
      <w:pPr>
        <w:pStyle w:val="a0"/>
      </w:pPr>
      <w:r w:rsidRPr="007B44CB">
        <w:t>Видяпин В</w:t>
      </w:r>
      <w:r w:rsidR="007B44CB">
        <w:t xml:space="preserve">.И. </w:t>
      </w:r>
      <w:r w:rsidRPr="007B44CB">
        <w:t>Экономическая география России</w:t>
      </w:r>
      <w:r w:rsidR="007B44CB">
        <w:t>.</w:t>
      </w:r>
      <w:r w:rsidR="00C70BDE">
        <w:t xml:space="preserve"> </w:t>
      </w:r>
      <w:r w:rsidR="007B44CB">
        <w:t>М. 20</w:t>
      </w:r>
      <w:r w:rsidRPr="007B44CB">
        <w:t>02</w:t>
      </w:r>
      <w:r w:rsidR="007B44CB" w:rsidRPr="007B44CB">
        <w:t>.</w:t>
      </w:r>
    </w:p>
    <w:p w:rsidR="007B44CB" w:rsidRDefault="00582AB1" w:rsidP="006A3C2F">
      <w:pPr>
        <w:pStyle w:val="a0"/>
      </w:pPr>
      <w:r w:rsidRPr="007B44CB">
        <w:t>География</w:t>
      </w:r>
      <w:r w:rsidR="007B44CB" w:rsidRPr="007B44CB">
        <w:t xml:space="preserve">. </w:t>
      </w:r>
      <w:r w:rsidRPr="007B44CB">
        <w:t>Население и хозяйство России</w:t>
      </w:r>
      <w:r w:rsidR="007B44CB">
        <w:t>.</w:t>
      </w:r>
      <w:r w:rsidR="00C70BDE">
        <w:t xml:space="preserve"> </w:t>
      </w:r>
      <w:r w:rsidR="007B44CB">
        <w:t xml:space="preserve">В.Я. </w:t>
      </w:r>
      <w:r w:rsidRPr="007B44CB">
        <w:t>Ром, В</w:t>
      </w:r>
      <w:r w:rsidR="007B44CB">
        <w:t xml:space="preserve">.П. </w:t>
      </w:r>
      <w:r w:rsidRPr="007B44CB">
        <w:t>Дронов</w:t>
      </w:r>
      <w:r w:rsidR="007B44CB" w:rsidRPr="007B44CB">
        <w:t xml:space="preserve">. </w:t>
      </w:r>
      <w:r w:rsidRPr="007B44CB">
        <w:t>Дрофа, 1998 г</w:t>
      </w:r>
      <w:r w:rsidR="007B44CB" w:rsidRPr="007B44CB">
        <w:t>.</w:t>
      </w:r>
    </w:p>
    <w:p w:rsidR="007B44CB" w:rsidRDefault="00582AB1" w:rsidP="006A3C2F">
      <w:pPr>
        <w:pStyle w:val="a0"/>
      </w:pPr>
      <w:r w:rsidRPr="007B44CB">
        <w:t>Готовимся к экзамену по географии</w:t>
      </w:r>
      <w:r w:rsidR="007B44CB">
        <w:t>.</w:t>
      </w:r>
      <w:r w:rsidR="00C70BDE">
        <w:t xml:space="preserve"> И.</w:t>
      </w:r>
      <w:r w:rsidRPr="007B44CB">
        <w:t>И</w:t>
      </w:r>
      <w:r w:rsidR="007B44CB" w:rsidRPr="007B44CB">
        <w:t xml:space="preserve">. </w:t>
      </w:r>
      <w:r w:rsidRPr="007B44CB">
        <w:t>Баринова, В</w:t>
      </w:r>
      <w:r w:rsidR="007B44CB">
        <w:t xml:space="preserve">.Я. </w:t>
      </w:r>
      <w:r w:rsidRPr="007B44CB">
        <w:t>Ром, В</w:t>
      </w:r>
      <w:r w:rsidR="007B44CB">
        <w:t xml:space="preserve">.П. </w:t>
      </w:r>
      <w:r w:rsidRPr="007B44CB">
        <w:t>Дронов</w:t>
      </w:r>
      <w:r w:rsidR="007B44CB" w:rsidRPr="007B44CB">
        <w:t xml:space="preserve">. </w:t>
      </w:r>
      <w:r w:rsidRPr="007B44CB">
        <w:t xml:space="preserve">Айрис, </w:t>
      </w:r>
      <w:r w:rsidR="004C5CB5" w:rsidRPr="007B44CB">
        <w:t>200</w:t>
      </w:r>
      <w:r w:rsidRPr="007B44CB">
        <w:t>8 г</w:t>
      </w:r>
      <w:r w:rsidR="007B44CB" w:rsidRPr="007B44CB">
        <w:t>.</w:t>
      </w:r>
    </w:p>
    <w:p w:rsidR="007B44CB" w:rsidRDefault="004C5CB5" w:rsidP="006A3C2F">
      <w:pPr>
        <w:pStyle w:val="a0"/>
      </w:pPr>
      <w:r w:rsidRPr="007B44CB">
        <w:t>Кокорев А</w:t>
      </w:r>
      <w:r w:rsidR="007B44CB">
        <w:t xml:space="preserve">.А. </w:t>
      </w:r>
      <w:r w:rsidRPr="007B44CB">
        <w:t>Социально-экономическая география стран СНГ</w:t>
      </w:r>
      <w:r w:rsidR="007B44CB" w:rsidRPr="007B44CB">
        <w:t xml:space="preserve">. </w:t>
      </w:r>
      <w:r w:rsidRPr="007B44CB">
        <w:t>СПб</w:t>
      </w:r>
      <w:r w:rsidR="007B44CB">
        <w:t>. 19</w:t>
      </w:r>
      <w:r w:rsidRPr="007B44CB">
        <w:t>99</w:t>
      </w:r>
      <w:r w:rsidR="007B44CB" w:rsidRPr="007B44CB">
        <w:t>.</w:t>
      </w:r>
    </w:p>
    <w:p w:rsidR="007B44CB" w:rsidRDefault="004C5CB5" w:rsidP="006A3C2F">
      <w:pPr>
        <w:pStyle w:val="a0"/>
      </w:pPr>
      <w:r w:rsidRPr="007B44CB">
        <w:t>Кунин А</w:t>
      </w:r>
      <w:r w:rsidR="007B44CB">
        <w:t xml:space="preserve">.В., </w:t>
      </w:r>
      <w:r w:rsidRPr="007B44CB">
        <w:t>Ледова А</w:t>
      </w:r>
      <w:r w:rsidR="007B44CB">
        <w:t xml:space="preserve">.С. </w:t>
      </w:r>
      <w:r w:rsidRPr="007B44CB">
        <w:t>Экономико-социальные аспекты регионального развития в России</w:t>
      </w:r>
      <w:r w:rsidR="007B44CB">
        <w:t>.</w:t>
      </w:r>
      <w:r w:rsidR="00C70BDE">
        <w:t xml:space="preserve"> </w:t>
      </w:r>
      <w:r w:rsidR="007B44CB">
        <w:t>М. 20</w:t>
      </w:r>
      <w:r w:rsidRPr="007B44CB">
        <w:t>08</w:t>
      </w:r>
      <w:r w:rsidR="007B44CB" w:rsidRPr="007B44CB">
        <w:t>.</w:t>
      </w:r>
    </w:p>
    <w:p w:rsidR="007B44CB" w:rsidRDefault="004C5CB5" w:rsidP="006A3C2F">
      <w:pPr>
        <w:pStyle w:val="a0"/>
      </w:pPr>
      <w:r w:rsidRPr="007B44CB">
        <w:t>Российский статистический ежегодник /Госкомстат России, М</w:t>
      </w:r>
      <w:r w:rsidR="007B44CB" w:rsidRPr="007B44CB">
        <w:t>., 20</w:t>
      </w:r>
      <w:r w:rsidRPr="007B44CB">
        <w:t>06 г</w:t>
      </w:r>
      <w:r w:rsidR="007B44CB" w:rsidRPr="007B44CB">
        <w:t>.</w:t>
      </w:r>
    </w:p>
    <w:p w:rsidR="007B44CB" w:rsidRDefault="004C5CB5" w:rsidP="006A3C2F">
      <w:pPr>
        <w:pStyle w:val="a0"/>
      </w:pPr>
      <w:r w:rsidRPr="007B44CB">
        <w:t>Регионалистика</w:t>
      </w:r>
      <w:r w:rsidR="007B44CB" w:rsidRPr="007B44CB">
        <w:t xml:space="preserve">: </w:t>
      </w:r>
      <w:r w:rsidRPr="007B44CB">
        <w:t>учебное пособие для вузов</w:t>
      </w:r>
      <w:r w:rsidR="00C70BDE">
        <w:t xml:space="preserve"> </w:t>
      </w:r>
      <w:r w:rsidRPr="007B44CB">
        <w:t>/ Лапидус Б</w:t>
      </w:r>
      <w:r w:rsidR="007B44CB">
        <w:t xml:space="preserve">.М., </w:t>
      </w:r>
      <w:r w:rsidRPr="007B44CB">
        <w:t>Пехтерев Ф</w:t>
      </w:r>
      <w:r w:rsidR="007B44CB">
        <w:t xml:space="preserve">.С., </w:t>
      </w:r>
      <w:r w:rsidRPr="007B44CB">
        <w:t>Терёшина Н</w:t>
      </w:r>
      <w:r w:rsidR="007B44CB">
        <w:t>.П. -</w:t>
      </w:r>
      <w:r w:rsidRPr="007B44CB">
        <w:t xml:space="preserve"> М</w:t>
      </w:r>
      <w:r w:rsidR="007B44CB">
        <w:t>.:</w:t>
      </w:r>
      <w:r w:rsidR="007B44CB" w:rsidRPr="007B44CB">
        <w:t xml:space="preserve"> </w:t>
      </w:r>
      <w:r w:rsidRPr="007B44CB">
        <w:t>УМК МПС России, 2006</w:t>
      </w:r>
    </w:p>
    <w:p w:rsidR="007B44CB" w:rsidRDefault="00582AB1" w:rsidP="006A3C2F">
      <w:pPr>
        <w:pStyle w:val="a0"/>
      </w:pPr>
      <w:r w:rsidRPr="007B44CB">
        <w:t>Экономическая география России</w:t>
      </w:r>
      <w:r w:rsidR="007B44CB" w:rsidRPr="007B44CB">
        <w:t xml:space="preserve">. </w:t>
      </w:r>
      <w:r w:rsidRPr="007B44CB">
        <w:t>И</w:t>
      </w:r>
      <w:r w:rsidR="007B44CB">
        <w:t xml:space="preserve">.А. </w:t>
      </w:r>
      <w:r w:rsidRPr="007B44CB">
        <w:t>Родионова</w:t>
      </w:r>
      <w:r w:rsidR="007B44CB" w:rsidRPr="007B44CB">
        <w:t>.</w:t>
      </w:r>
      <w:r w:rsidR="007B44CB">
        <w:t xml:space="preserve"> "</w:t>
      </w:r>
      <w:r w:rsidRPr="007B44CB">
        <w:t>Московский лицей</w:t>
      </w:r>
      <w:r w:rsidR="007B44CB">
        <w:t xml:space="preserve">", </w:t>
      </w:r>
      <w:r w:rsidR="004C5CB5" w:rsidRPr="007B44CB">
        <w:t>2002</w:t>
      </w:r>
      <w:r w:rsidRPr="007B44CB">
        <w:t xml:space="preserve"> г</w:t>
      </w:r>
      <w:r w:rsidR="007B44CB" w:rsidRPr="007B44CB">
        <w:t>.</w:t>
      </w:r>
    </w:p>
    <w:p w:rsidR="00582AB1" w:rsidRPr="007B44CB" w:rsidRDefault="00582AB1" w:rsidP="006A3C2F">
      <w:pPr>
        <w:pStyle w:val="a0"/>
      </w:pPr>
      <w:r w:rsidRPr="007B44CB">
        <w:t>Экономическая география России</w:t>
      </w:r>
      <w:r w:rsidR="007B44CB" w:rsidRPr="007B44CB">
        <w:t xml:space="preserve">. </w:t>
      </w:r>
      <w:r w:rsidR="00C70BDE">
        <w:t>У</w:t>
      </w:r>
      <w:r w:rsidRPr="007B44CB">
        <w:t>ч</w:t>
      </w:r>
      <w:r w:rsidR="007B44CB" w:rsidRPr="007B44CB">
        <w:t xml:space="preserve">. </w:t>
      </w:r>
      <w:r w:rsidRPr="007B44CB">
        <w:t>под ред</w:t>
      </w:r>
      <w:r w:rsidR="007B44CB">
        <w:t>.</w:t>
      </w:r>
      <w:r w:rsidR="00C70BDE">
        <w:t xml:space="preserve"> </w:t>
      </w:r>
      <w:r w:rsidR="007B44CB">
        <w:t xml:space="preserve">В.И. </w:t>
      </w:r>
      <w:r w:rsidRPr="007B44CB">
        <w:t>Видяпина</w:t>
      </w:r>
      <w:r w:rsidR="007B44CB" w:rsidRPr="007B44CB">
        <w:t xml:space="preserve">. </w:t>
      </w:r>
      <w:r w:rsidRPr="007B44CB">
        <w:t xml:space="preserve">Инфра-М, </w:t>
      </w:r>
      <w:r w:rsidR="004C5CB5" w:rsidRPr="007B44CB">
        <w:t>2000</w:t>
      </w:r>
      <w:r w:rsidRPr="007B44CB">
        <w:t xml:space="preserve"> г</w:t>
      </w:r>
      <w:r w:rsidR="007B44CB" w:rsidRPr="007B44CB">
        <w:t>.</w:t>
      </w:r>
      <w:bookmarkStart w:id="32" w:name="_GoBack"/>
      <w:bookmarkEnd w:id="32"/>
    </w:p>
    <w:sectPr w:rsidR="00582AB1" w:rsidRPr="007B44CB" w:rsidSect="007B44C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F1" w:rsidRDefault="003B2EF1">
      <w:r>
        <w:separator/>
      </w:r>
    </w:p>
  </w:endnote>
  <w:endnote w:type="continuationSeparator" w:id="0">
    <w:p w:rsidR="003B2EF1" w:rsidRDefault="003B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E3" w:rsidRDefault="007E48E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E3" w:rsidRDefault="007E48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F1" w:rsidRDefault="003B2EF1">
      <w:r>
        <w:separator/>
      </w:r>
    </w:p>
  </w:footnote>
  <w:footnote w:type="continuationSeparator" w:id="0">
    <w:p w:rsidR="003B2EF1" w:rsidRDefault="003B2EF1">
      <w:r>
        <w:continuationSeparator/>
      </w:r>
    </w:p>
  </w:footnote>
  <w:footnote w:id="1">
    <w:p w:rsidR="003B2EF1" w:rsidRDefault="007E48E3" w:rsidP="00A54F43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B3B42">
        <w:t>Анищин Г.Н. Справочник по регионам России. М. 2007</w:t>
      </w:r>
      <w:r w:rsidRPr="000F25A4">
        <w:t xml:space="preserve">. </w:t>
      </w:r>
    </w:p>
  </w:footnote>
  <w:footnote w:id="2">
    <w:p w:rsidR="003B2EF1" w:rsidRDefault="007E48E3" w:rsidP="00C70BDE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B3B42">
        <w:t>Готовимся к экзамену по географии. И.И. Баринова, В.Я. Ром, В.П. Дронов. Айрис, 2008 г.</w:t>
      </w:r>
    </w:p>
  </w:footnote>
  <w:footnote w:id="3">
    <w:p w:rsidR="003B2EF1" w:rsidRDefault="007E48E3" w:rsidP="00C70BDE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B3B42">
        <w:t>Регионалистика: учебное пособие для вузов</w:t>
      </w:r>
      <w:r w:rsidR="00C70BDE">
        <w:t xml:space="preserve"> </w:t>
      </w:r>
      <w:r w:rsidRPr="00BB3B42">
        <w:t>/ Лапидус Б.М., Пехтерев Ф.С., Терёшина Н.П. – М.: УМК МПС России, 2006</w:t>
      </w:r>
      <w:r w:rsidRPr="000F25A4">
        <w:t xml:space="preserve"> </w:t>
      </w:r>
    </w:p>
  </w:footnote>
  <w:footnote w:id="4">
    <w:p w:rsidR="003B2EF1" w:rsidRDefault="007E48E3" w:rsidP="007E48E3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B3B42">
        <w:t xml:space="preserve">Российский статистический ежегодник </w:t>
      </w:r>
      <w:r>
        <w:t>/Госкомстат России, М., 2006 г.</w:t>
      </w:r>
    </w:p>
  </w:footnote>
  <w:footnote w:id="5">
    <w:p w:rsidR="003B2EF1" w:rsidRDefault="007E48E3" w:rsidP="007E48E3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B3B42">
        <w:t>Российский статистический ежегодник /Госкомстат Ро</w:t>
      </w:r>
      <w:r>
        <w:t>ссии, М., 2006 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E3" w:rsidRDefault="000E6093" w:rsidP="002804BA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E48E3" w:rsidRDefault="007E48E3" w:rsidP="002804B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E3" w:rsidRDefault="007E48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02771F"/>
    <w:multiLevelType w:val="multilevel"/>
    <w:tmpl w:val="946C6B26"/>
    <w:numStyleLink w:val="1"/>
  </w:abstractNum>
  <w:abstractNum w:abstractNumId="2">
    <w:nsid w:val="0CB23323"/>
    <w:multiLevelType w:val="multilevel"/>
    <w:tmpl w:val="946C6B26"/>
    <w:styleLink w:val="1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34"/>
        <w:szCs w:val="34"/>
      </w:rPr>
    </w:lvl>
    <w:lvl w:ilvl="1">
      <w:start w:val="1"/>
      <w:numFmt w:val="none"/>
      <w:lvlText w:val="%2."/>
      <w:lvlJc w:val="left"/>
      <w:pPr>
        <w:tabs>
          <w:tab w:val="num" w:pos="1080"/>
        </w:tabs>
        <w:ind w:left="720"/>
      </w:pPr>
      <w:rPr>
        <w:rFonts w:ascii="Times New Roman" w:hAnsi="Times New Roman" w:cs="Times New Roman"/>
        <w:b/>
        <w:bCs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27D973F5"/>
    <w:multiLevelType w:val="multilevel"/>
    <w:tmpl w:val="1D3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6"/>
        </w:tabs>
        <w:ind w:left="2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84"/>
        </w:tabs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40"/>
        </w:tabs>
        <w:ind w:left="4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48"/>
        </w:tabs>
        <w:ind w:left="54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56"/>
        </w:tabs>
        <w:ind w:left="63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04"/>
        </w:tabs>
        <w:ind w:left="6904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A3ABF"/>
    <w:multiLevelType w:val="multilevel"/>
    <w:tmpl w:val="1D3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6"/>
        </w:tabs>
        <w:ind w:left="2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84"/>
        </w:tabs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40"/>
        </w:tabs>
        <w:ind w:left="4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48"/>
        </w:tabs>
        <w:ind w:left="54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56"/>
        </w:tabs>
        <w:ind w:left="63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04"/>
        </w:tabs>
        <w:ind w:left="6904" w:hanging="2160"/>
      </w:pPr>
      <w:rPr>
        <w:rFonts w:hint="default"/>
      </w:rPr>
    </w:lvl>
  </w:abstractNum>
  <w:abstractNum w:abstractNumId="6">
    <w:nsid w:val="48F22D66"/>
    <w:multiLevelType w:val="multilevel"/>
    <w:tmpl w:val="BD3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CAE6EAD"/>
    <w:multiLevelType w:val="hybridMultilevel"/>
    <w:tmpl w:val="630E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D23AF"/>
    <w:multiLevelType w:val="hybridMultilevel"/>
    <w:tmpl w:val="309AE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224E6"/>
    <w:multiLevelType w:val="multilevel"/>
    <w:tmpl w:val="A63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11B3A"/>
    <w:multiLevelType w:val="multilevel"/>
    <w:tmpl w:val="CB3E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6"/>
        </w:tabs>
        <w:ind w:left="2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84"/>
        </w:tabs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40"/>
        </w:tabs>
        <w:ind w:left="4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48"/>
        </w:tabs>
        <w:ind w:left="54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56"/>
        </w:tabs>
        <w:ind w:left="63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04"/>
        </w:tabs>
        <w:ind w:left="6904" w:hanging="2160"/>
      </w:pPr>
      <w:rPr>
        <w:rFonts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AB1"/>
    <w:rsid w:val="00055F0F"/>
    <w:rsid w:val="0007045D"/>
    <w:rsid w:val="000E6093"/>
    <w:rsid w:val="000F25A4"/>
    <w:rsid w:val="000F6735"/>
    <w:rsid w:val="001C6E1F"/>
    <w:rsid w:val="002250C6"/>
    <w:rsid w:val="002804BA"/>
    <w:rsid w:val="00283C31"/>
    <w:rsid w:val="003A2793"/>
    <w:rsid w:val="003B2EF1"/>
    <w:rsid w:val="00472DCA"/>
    <w:rsid w:val="004942BD"/>
    <w:rsid w:val="004C5CB5"/>
    <w:rsid w:val="005104A8"/>
    <w:rsid w:val="00582AB1"/>
    <w:rsid w:val="005A2FD7"/>
    <w:rsid w:val="006A3C2F"/>
    <w:rsid w:val="007A289F"/>
    <w:rsid w:val="007B44CB"/>
    <w:rsid w:val="007D6887"/>
    <w:rsid w:val="007E48E3"/>
    <w:rsid w:val="0087647A"/>
    <w:rsid w:val="008C2A2E"/>
    <w:rsid w:val="00961773"/>
    <w:rsid w:val="009D5B76"/>
    <w:rsid w:val="00A54F43"/>
    <w:rsid w:val="00AB09DB"/>
    <w:rsid w:val="00AB4540"/>
    <w:rsid w:val="00B522F1"/>
    <w:rsid w:val="00B76F5E"/>
    <w:rsid w:val="00BB3B42"/>
    <w:rsid w:val="00BD3F7A"/>
    <w:rsid w:val="00C70BDE"/>
    <w:rsid w:val="00DD6756"/>
    <w:rsid w:val="00E8044A"/>
    <w:rsid w:val="00F10EED"/>
    <w:rsid w:val="00F2078F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C009FB7-8C5C-4C19-B9C0-4C2AF505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44C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7B44C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44C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B44C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44C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44C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44C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44C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44C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B44CB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582AB1"/>
    <w:rPr>
      <w:b/>
      <w:bCs/>
    </w:rPr>
  </w:style>
  <w:style w:type="table" w:styleId="a8">
    <w:name w:val="Table Elegant"/>
    <w:basedOn w:val="a4"/>
    <w:uiPriority w:val="99"/>
    <w:rsid w:val="009D5B7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курсовая"/>
    <w:basedOn w:val="a2"/>
    <w:uiPriority w:val="99"/>
    <w:rsid w:val="009D5B76"/>
    <w:pPr>
      <w:snapToGrid w:val="0"/>
      <w:ind w:left="57" w:right="57" w:firstLine="851"/>
    </w:pPr>
  </w:style>
  <w:style w:type="paragraph" w:styleId="aa">
    <w:name w:val="header"/>
    <w:basedOn w:val="a2"/>
    <w:next w:val="ab"/>
    <w:link w:val="ac"/>
    <w:uiPriority w:val="99"/>
    <w:rsid w:val="007B44C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7B44CB"/>
    <w:rPr>
      <w:vertAlign w:val="superscript"/>
    </w:rPr>
  </w:style>
  <w:style w:type="character" w:styleId="ae">
    <w:name w:val="page number"/>
    <w:uiPriority w:val="99"/>
    <w:rsid w:val="007B44CB"/>
  </w:style>
  <w:style w:type="paragraph" w:styleId="af">
    <w:name w:val="footer"/>
    <w:basedOn w:val="a2"/>
    <w:link w:val="af0"/>
    <w:uiPriority w:val="99"/>
    <w:semiHidden/>
    <w:rsid w:val="007B44C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a"/>
    <w:uiPriority w:val="99"/>
    <w:semiHidden/>
    <w:locked/>
    <w:rsid w:val="007B44CB"/>
    <w:rPr>
      <w:noProof/>
      <w:kern w:val="16"/>
      <w:sz w:val="28"/>
      <w:szCs w:val="28"/>
      <w:lang w:val="ru-RU" w:eastAsia="ru-RU"/>
    </w:rPr>
  </w:style>
  <w:style w:type="table" w:styleId="51">
    <w:name w:val="Table Grid 5"/>
    <w:basedOn w:val="a4"/>
    <w:uiPriority w:val="99"/>
    <w:rsid w:val="00AB09D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1">
    <w:name w:val="footnote text"/>
    <w:basedOn w:val="a2"/>
    <w:link w:val="af2"/>
    <w:autoRedefine/>
    <w:uiPriority w:val="99"/>
    <w:semiHidden/>
    <w:rsid w:val="007B44CB"/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7B44CB"/>
    <w:rPr>
      <w:color w:val="000000"/>
      <w:lang w:val="ru-RU" w:eastAsia="ru-RU"/>
    </w:rPr>
  </w:style>
  <w:style w:type="character" w:styleId="af3">
    <w:name w:val="footnote reference"/>
    <w:uiPriority w:val="99"/>
    <w:semiHidden/>
    <w:rsid w:val="007B44CB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B44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4"/>
    <w:uiPriority w:val="99"/>
    <w:rsid w:val="007B44CB"/>
    <w:pPr>
      <w:ind w:firstLine="0"/>
    </w:pPr>
  </w:style>
  <w:style w:type="character" w:customStyle="1" w:styleId="af4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7B44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7B44CB"/>
    <w:rPr>
      <w:color w:val="0000FF"/>
      <w:u w:val="single"/>
    </w:rPr>
  </w:style>
  <w:style w:type="paragraph" w:customStyle="1" w:styleId="21">
    <w:name w:val="Заголовок 2 дипл"/>
    <w:basedOn w:val="a2"/>
    <w:next w:val="af7"/>
    <w:uiPriority w:val="99"/>
    <w:rsid w:val="007B44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7B44CB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2">
    <w:name w:val="Текст Знак1"/>
    <w:link w:val="af9"/>
    <w:uiPriority w:val="99"/>
    <w:locked/>
    <w:rsid w:val="007B44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7B44CB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7B44C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B44CB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7B44C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B44C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B44C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44C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44CB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7B44CB"/>
    <w:pPr>
      <w:ind w:left="958"/>
    </w:pPr>
  </w:style>
  <w:style w:type="paragraph" w:styleId="23">
    <w:name w:val="Body Text Indent 2"/>
    <w:basedOn w:val="a2"/>
    <w:link w:val="24"/>
    <w:uiPriority w:val="99"/>
    <w:rsid w:val="007B44C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B44C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7B44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B44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44CB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44CB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B44C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44C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44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44CB"/>
    <w:rPr>
      <w:i/>
      <w:iCs/>
    </w:rPr>
  </w:style>
  <w:style w:type="paragraph" w:customStyle="1" w:styleId="afe">
    <w:name w:val="ТАБЛИЦА"/>
    <w:next w:val="a2"/>
    <w:autoRedefine/>
    <w:uiPriority w:val="99"/>
    <w:rsid w:val="007B44CB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B44CB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7B44CB"/>
  </w:style>
  <w:style w:type="table" w:customStyle="1" w:styleId="15">
    <w:name w:val="Стиль таблицы1"/>
    <w:uiPriority w:val="99"/>
    <w:rsid w:val="007B44C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7B44CB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7B44CB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7B44CB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Стиль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Анна</dc:creator>
  <cp:keywords/>
  <dc:description/>
  <cp:lastModifiedBy>admin</cp:lastModifiedBy>
  <cp:revision>2</cp:revision>
  <dcterms:created xsi:type="dcterms:W3CDTF">2014-03-13T14:56:00Z</dcterms:created>
  <dcterms:modified xsi:type="dcterms:W3CDTF">2014-03-13T14:56:00Z</dcterms:modified>
</cp:coreProperties>
</file>