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815" w:rsidRDefault="00844297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5815">
        <w:rPr>
          <w:sz w:val="28"/>
          <w:szCs w:val="28"/>
        </w:rPr>
        <w:t>Министерство образования Российской Федерации</w:t>
      </w: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Ивановский Государственный Университет</w:t>
      </w: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финансов и банковского дела.</w:t>
      </w:r>
    </w:p>
    <w:p w:rsidR="00225815" w:rsidRDefault="00225815" w:rsidP="00225815">
      <w:pPr>
        <w:spacing w:line="360" w:lineRule="auto"/>
        <w:ind w:firstLine="709"/>
        <w:jc w:val="right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right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«Финансы, денежное обращение и кредит»</w:t>
      </w: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 работы : «Денежные реформы как форма проведения антиинфляционной политики»</w:t>
      </w: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студентка 3-го курса </w:t>
      </w:r>
    </w:p>
    <w:p w:rsidR="00225815" w:rsidRDefault="00225815" w:rsidP="0022581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факультета, </w:t>
      </w: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специальность «Национальная экономика»</w:t>
      </w:r>
    </w:p>
    <w:p w:rsidR="00225815" w:rsidRDefault="00225815" w:rsidP="0022581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Гоглева М. Н.</w:t>
      </w:r>
    </w:p>
    <w:p w:rsidR="00225815" w:rsidRDefault="00225815" w:rsidP="0022581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Проверила Е. М. Смирнова </w:t>
      </w:r>
    </w:p>
    <w:p w:rsidR="00225815" w:rsidRDefault="00225815" w:rsidP="00225815">
      <w:pPr>
        <w:spacing w:line="360" w:lineRule="auto"/>
        <w:ind w:firstLine="709"/>
        <w:jc w:val="right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Иваново 2007</w:t>
      </w:r>
    </w:p>
    <w:p w:rsidR="00225815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ПЛАН:</w:t>
      </w: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  </w:t>
      </w:r>
    </w:p>
    <w:p w:rsidR="00225815" w:rsidRDefault="00225815" w:rsidP="0022581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Антиинфляционная политика. Денежная реформа  </w:t>
      </w:r>
    </w:p>
    <w:p w:rsidR="00225815" w:rsidRDefault="00225815" w:rsidP="0022581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Методы осуществления денежных реформ, их последствия  </w:t>
      </w:r>
    </w:p>
    <w:p w:rsidR="00225815" w:rsidRDefault="00225815" w:rsidP="0022581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Денежные реформы в России </w:t>
      </w:r>
    </w:p>
    <w:p w:rsidR="00225815" w:rsidRDefault="00225815" w:rsidP="0022581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225815" w:rsidRDefault="00225815" w:rsidP="0022581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5C7D" w:rsidRDefault="00844297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25815">
        <w:rPr>
          <w:sz w:val="28"/>
          <w:szCs w:val="28"/>
        </w:rPr>
        <w:br w:type="page"/>
      </w:r>
      <w:r w:rsidR="00225815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>ВВЕДЕНИЕ</w:t>
      </w:r>
    </w:p>
    <w:p w:rsidR="00844297" w:rsidRDefault="00844297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844297" w:rsidRPr="001C25B0" w:rsidRDefault="00266FD8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моей работы – денежные реформы как форма проведения антиинфляционной политики. </w:t>
      </w:r>
      <w:r w:rsidR="00844297">
        <w:rPr>
          <w:sz w:val="28"/>
          <w:szCs w:val="28"/>
        </w:rPr>
        <w:t xml:space="preserve">Проблема инфляции и антиинфляционной политики актуальна всегда. </w:t>
      </w:r>
      <w:r w:rsidR="00844297" w:rsidRPr="009908CB">
        <w:rPr>
          <w:b/>
          <w:sz w:val="28"/>
          <w:szCs w:val="28"/>
          <w:u w:val="single"/>
        </w:rPr>
        <w:t>Инфляция</w:t>
      </w:r>
      <w:r w:rsidR="00844297">
        <w:rPr>
          <w:sz w:val="28"/>
          <w:szCs w:val="28"/>
        </w:rPr>
        <w:t xml:space="preserve"> – это чрезмерное увеличение находящихся в обращении наличных бумажных денег или объема безналичного бумажного денежного обращения по сравнению с реальным предложением товара; снижение покупательной способности денег; общее длительное повышение цен.</w:t>
      </w:r>
      <w:r w:rsidR="009908CB">
        <w:rPr>
          <w:sz w:val="28"/>
          <w:szCs w:val="28"/>
        </w:rPr>
        <w:t xml:space="preserve"> Это проблема существует столько же, сколько существуют деньги. </w:t>
      </w:r>
      <w:r>
        <w:rPr>
          <w:sz w:val="28"/>
          <w:szCs w:val="28"/>
        </w:rPr>
        <w:t>Вряд ли возможно предотвратить инфляцию, потому что нельзя ликвидировать все исключающие ее факторы – внешние и внутренние, денежные и неденежные. Поэтому главная цель в борьбе с ней – сделать инфляцию управляемой и ослабить ее негативные социально-экономические последствия. Для этого проводят антиинфляционную политику и в том числе денежные реформы.</w:t>
      </w:r>
      <w:r w:rsidR="00844297">
        <w:rPr>
          <w:sz w:val="28"/>
          <w:szCs w:val="28"/>
        </w:rPr>
        <w:t xml:space="preserve"> Российская инфляция отличается своеобразием</w:t>
      </w:r>
      <w:r w:rsidR="009908CB">
        <w:rPr>
          <w:sz w:val="28"/>
          <w:szCs w:val="28"/>
        </w:rPr>
        <w:t>, прежде всего потому, что она была скрытой много лет и открыто взорвалась в 1992г. на фоне глубочайшего кризиса. Денежные реформы как часть антиинфляционной политики, проводимые в таких условиях, оказались, мягко говоря, не очень эффективными. Причин этого много, начиная от характера российской инфляции и заканчивая компетентностью руководства. Поэтому сейчас важно использовать мировой опыт антиинфляционной политики и денежных реформ в поиске собственного «рецепта» борьбы с инфляцией.</w:t>
      </w:r>
    </w:p>
    <w:p w:rsidR="00B535B0" w:rsidRDefault="00225815" w:rsidP="0022581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6FD8">
        <w:rPr>
          <w:sz w:val="28"/>
          <w:szCs w:val="28"/>
        </w:rPr>
        <w:t xml:space="preserve">АНТИИНФЛЯЦИОННАЯ </w:t>
      </w:r>
      <w:r w:rsidR="00933E89">
        <w:rPr>
          <w:sz w:val="28"/>
          <w:szCs w:val="28"/>
        </w:rPr>
        <w:t>ПОЛИТИКА</w:t>
      </w:r>
      <w:r w:rsidR="00266FD8">
        <w:rPr>
          <w:sz w:val="28"/>
          <w:szCs w:val="28"/>
        </w:rPr>
        <w:t>. ДЕНЕЖНАЯ РЕФОРМА</w:t>
      </w:r>
      <w:r w:rsidR="00066153">
        <w:rPr>
          <w:sz w:val="28"/>
          <w:szCs w:val="28"/>
        </w:rPr>
        <w:t>.</w:t>
      </w:r>
    </w:p>
    <w:p w:rsidR="00F8158E" w:rsidRDefault="00F8158E" w:rsidP="00225815">
      <w:pPr>
        <w:spacing w:line="360" w:lineRule="auto"/>
        <w:ind w:firstLine="709"/>
        <w:rPr>
          <w:sz w:val="28"/>
          <w:szCs w:val="28"/>
        </w:rPr>
      </w:pPr>
    </w:p>
    <w:p w:rsidR="000628AD" w:rsidRDefault="00D1084D" w:rsidP="00225815">
      <w:pPr>
        <w:spacing w:line="360" w:lineRule="auto"/>
        <w:ind w:firstLine="709"/>
        <w:jc w:val="both"/>
        <w:rPr>
          <w:sz w:val="28"/>
          <w:szCs w:val="28"/>
        </w:rPr>
      </w:pPr>
      <w:r w:rsidRPr="00425F8E">
        <w:rPr>
          <w:b/>
          <w:sz w:val="28"/>
          <w:szCs w:val="28"/>
          <w:u w:val="single"/>
        </w:rPr>
        <w:t>Антиинфляционная</w:t>
      </w:r>
      <w:r>
        <w:rPr>
          <w:sz w:val="28"/>
          <w:szCs w:val="28"/>
        </w:rPr>
        <w:t xml:space="preserve"> </w:t>
      </w:r>
      <w:r w:rsidRPr="00425F8E">
        <w:rPr>
          <w:b/>
          <w:sz w:val="28"/>
          <w:szCs w:val="28"/>
          <w:u w:val="single"/>
        </w:rPr>
        <w:t>политика</w:t>
      </w:r>
      <w:r w:rsidR="000628AD">
        <w:rPr>
          <w:sz w:val="28"/>
          <w:szCs w:val="28"/>
        </w:rPr>
        <w:t xml:space="preserve"> – это комплекс </w:t>
      </w:r>
      <w:r>
        <w:rPr>
          <w:sz w:val="28"/>
          <w:szCs w:val="28"/>
        </w:rPr>
        <w:t>мер</w:t>
      </w:r>
      <w:r w:rsidR="000628AD">
        <w:rPr>
          <w:sz w:val="28"/>
          <w:szCs w:val="28"/>
        </w:rPr>
        <w:t xml:space="preserve"> по государственному регулированию экономики</w:t>
      </w:r>
      <w:r>
        <w:rPr>
          <w:sz w:val="28"/>
          <w:szCs w:val="28"/>
        </w:rPr>
        <w:t>, направленных на устранение причин и с</w:t>
      </w:r>
      <w:r w:rsidR="000628AD">
        <w:rPr>
          <w:sz w:val="28"/>
          <w:szCs w:val="28"/>
        </w:rPr>
        <w:t xml:space="preserve">мягчение последствий инфляции. </w:t>
      </w:r>
      <w:r w:rsidR="007725D1">
        <w:rPr>
          <w:sz w:val="28"/>
          <w:szCs w:val="28"/>
        </w:rPr>
        <w:t xml:space="preserve">В некоторых источниках денежные реформы не относят к антиинфляционной политике, а рассматриваются отдельно как радикальная мера оздоровления денежной системы. В других денежные реформы также отнесены к антиинфляционной политике, т. е. приводится </w:t>
      </w:r>
      <w:r w:rsidR="00591EEF">
        <w:rPr>
          <w:sz w:val="28"/>
          <w:szCs w:val="28"/>
        </w:rPr>
        <w:t xml:space="preserve">схема типа: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112"/>
        <w:gridCol w:w="2651"/>
        <w:gridCol w:w="2777"/>
      </w:tblGrid>
      <w:tr w:rsidR="00591EEF" w:rsidRPr="00824C3A" w:rsidTr="00824C3A">
        <w:trPr>
          <w:trHeight w:val="375"/>
        </w:trPr>
        <w:tc>
          <w:tcPr>
            <w:tcW w:w="9540" w:type="dxa"/>
            <w:gridSpan w:val="4"/>
            <w:shd w:val="clear" w:color="auto" w:fill="auto"/>
          </w:tcPr>
          <w:p w:rsidR="00591EEF" w:rsidRPr="00824C3A" w:rsidRDefault="00591EEF" w:rsidP="00824C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 xml:space="preserve">        </w:t>
            </w:r>
            <w:r w:rsidR="00EF1C27" w:rsidRPr="00824C3A">
              <w:rPr>
                <w:sz w:val="20"/>
                <w:szCs w:val="20"/>
              </w:rPr>
              <w:t xml:space="preserve"> </w:t>
            </w:r>
            <w:r w:rsidRPr="00824C3A">
              <w:rPr>
                <w:sz w:val="20"/>
                <w:szCs w:val="20"/>
              </w:rPr>
              <w:t xml:space="preserve">                  </w:t>
            </w:r>
            <w:r w:rsidR="00EF1C27" w:rsidRPr="00824C3A">
              <w:rPr>
                <w:sz w:val="20"/>
                <w:szCs w:val="20"/>
              </w:rPr>
              <w:t>1)Ант</w:t>
            </w:r>
            <w:r w:rsidRPr="00824C3A">
              <w:rPr>
                <w:sz w:val="20"/>
                <w:szCs w:val="20"/>
              </w:rPr>
              <w:t>иинфляционная политика</w:t>
            </w:r>
          </w:p>
        </w:tc>
      </w:tr>
      <w:tr w:rsidR="00591EEF" w:rsidRPr="00824C3A" w:rsidTr="00824C3A">
        <w:trPr>
          <w:trHeight w:val="345"/>
        </w:trPr>
        <w:tc>
          <w:tcPr>
            <w:tcW w:w="4067" w:type="dxa"/>
            <w:gridSpan w:val="2"/>
            <w:shd w:val="clear" w:color="auto" w:fill="auto"/>
          </w:tcPr>
          <w:p w:rsidR="00591EEF" w:rsidRPr="00824C3A" w:rsidRDefault="00591EEF" w:rsidP="00824C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Денежная реформа</w:t>
            </w:r>
          </w:p>
        </w:tc>
        <w:tc>
          <w:tcPr>
            <w:tcW w:w="5473" w:type="dxa"/>
            <w:gridSpan w:val="2"/>
            <w:shd w:val="clear" w:color="auto" w:fill="auto"/>
          </w:tcPr>
          <w:p w:rsidR="00591EEF" w:rsidRPr="00824C3A" w:rsidRDefault="00591EEF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Государственный контроль инфляционного процесса</w:t>
            </w:r>
          </w:p>
        </w:tc>
      </w:tr>
      <w:tr w:rsidR="00591EEF" w:rsidRPr="00824C3A" w:rsidTr="00824C3A">
        <w:trPr>
          <w:trHeight w:val="510"/>
        </w:trPr>
        <w:tc>
          <w:tcPr>
            <w:tcW w:w="1939" w:type="dxa"/>
            <w:shd w:val="clear" w:color="auto" w:fill="auto"/>
          </w:tcPr>
          <w:p w:rsidR="00591EEF" w:rsidRPr="00824C3A" w:rsidRDefault="00591EEF" w:rsidP="00824C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полная</w:t>
            </w:r>
          </w:p>
        </w:tc>
        <w:tc>
          <w:tcPr>
            <w:tcW w:w="2128" w:type="dxa"/>
            <w:shd w:val="clear" w:color="auto" w:fill="auto"/>
          </w:tcPr>
          <w:p w:rsidR="00591EEF" w:rsidRPr="00824C3A" w:rsidRDefault="00591EEF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частичная</w:t>
            </w:r>
          </w:p>
        </w:tc>
        <w:tc>
          <w:tcPr>
            <w:tcW w:w="2669" w:type="dxa"/>
            <w:shd w:val="clear" w:color="auto" w:fill="auto"/>
          </w:tcPr>
          <w:p w:rsidR="00591EEF" w:rsidRPr="00824C3A" w:rsidRDefault="00591EEF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Дефляционная политика</w:t>
            </w:r>
          </w:p>
        </w:tc>
        <w:tc>
          <w:tcPr>
            <w:tcW w:w="2804" w:type="dxa"/>
            <w:shd w:val="clear" w:color="auto" w:fill="auto"/>
          </w:tcPr>
          <w:p w:rsidR="00591EEF" w:rsidRPr="00824C3A" w:rsidRDefault="00591EEF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Политика доходов</w:t>
            </w:r>
          </w:p>
        </w:tc>
      </w:tr>
    </w:tbl>
    <w:p w:rsidR="00591EEF" w:rsidRDefault="00EF1C27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регулирование инфляционного процесса – комплекс государственных мер, направленных на ограничение роста цен и стабилизацию денежной системы путем: 1)дефляционной политики и 2)политики доходов. </w:t>
      </w:r>
      <w:r w:rsidRPr="00E65DA4">
        <w:rPr>
          <w:sz w:val="28"/>
          <w:szCs w:val="28"/>
          <w:u w:val="single"/>
        </w:rPr>
        <w:t>Дефляционная</w:t>
      </w:r>
      <w:r>
        <w:rPr>
          <w:sz w:val="28"/>
          <w:szCs w:val="28"/>
        </w:rPr>
        <w:t xml:space="preserve"> </w:t>
      </w:r>
      <w:r w:rsidRPr="00E65DA4">
        <w:rPr>
          <w:sz w:val="28"/>
          <w:szCs w:val="28"/>
          <w:u w:val="single"/>
        </w:rPr>
        <w:t>политика</w:t>
      </w:r>
      <w:r>
        <w:rPr>
          <w:sz w:val="28"/>
          <w:szCs w:val="28"/>
        </w:rPr>
        <w:t xml:space="preserve"> предусматривает регулирование денежного спроса через денежно-кредитный и налоговый механизм путем снижения государственных расходов, повышения процентных ставок за кредит, усиления налогового бремени, ограничения денежной массы. Эта политика в целом ведет к замедлению экономического роста. </w:t>
      </w:r>
      <w:r w:rsidRPr="00E65DA4">
        <w:rPr>
          <w:sz w:val="28"/>
          <w:szCs w:val="28"/>
          <w:u w:val="single"/>
        </w:rPr>
        <w:t>Политика</w:t>
      </w:r>
      <w:r>
        <w:rPr>
          <w:sz w:val="28"/>
          <w:szCs w:val="28"/>
        </w:rPr>
        <w:t xml:space="preserve"> </w:t>
      </w:r>
      <w:r w:rsidRPr="00E65DA4">
        <w:rPr>
          <w:sz w:val="28"/>
          <w:szCs w:val="28"/>
          <w:u w:val="single"/>
        </w:rPr>
        <w:t>доходов</w:t>
      </w:r>
      <w:r>
        <w:rPr>
          <w:sz w:val="28"/>
          <w:szCs w:val="28"/>
        </w:rPr>
        <w:t xml:space="preserve"> предполагает параллельный контроль </w:t>
      </w:r>
      <w:r w:rsidR="00E65DA4">
        <w:rPr>
          <w:sz w:val="28"/>
          <w:szCs w:val="28"/>
        </w:rPr>
        <w:t>над ценами и оплатой труда путем полного их замораживания или установления предела их роста. Ее осуществление может вызвать социальные противоречия, Страны, как правило, комбинируют оба эти пути.</w:t>
      </w:r>
      <w:r w:rsidR="00E65DA4" w:rsidRPr="00E65DA4">
        <w:rPr>
          <w:sz w:val="28"/>
          <w:szCs w:val="28"/>
        </w:rPr>
        <w:t>[1;52]</w:t>
      </w:r>
    </w:p>
    <w:p w:rsidR="002F1AB0" w:rsidRPr="00E65DA4" w:rsidRDefault="002F1AB0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Есть классификация, выделяющая кейнсианскую, монетаристскую и структуралистскую модели государственного контроля над инфляцией.</w:t>
      </w:r>
    </w:p>
    <w:p w:rsidR="00F8158E" w:rsidRDefault="000628AD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у</w:t>
      </w:r>
      <w:r w:rsidR="00D1084D">
        <w:rPr>
          <w:sz w:val="28"/>
          <w:szCs w:val="28"/>
        </w:rPr>
        <w:t xml:space="preserve">словно все </w:t>
      </w:r>
      <w:r w:rsidR="000C3F35">
        <w:rPr>
          <w:sz w:val="28"/>
          <w:szCs w:val="28"/>
        </w:rPr>
        <w:t>мероприятия, направленные на борьбу с инфляцией, можно разделить на две группы. К первой относятся такие, которые являются частью политики стабилизации, т. е. носят общеэкономический характер и направлены на ликвидацию причин инфляции. Во вторую группу входят мероприятия, направленные на смягчение последствий инфляции.</w:t>
      </w:r>
      <w:r w:rsidR="000C3F35" w:rsidRPr="000C3F35">
        <w:rPr>
          <w:sz w:val="28"/>
          <w:szCs w:val="28"/>
        </w:rPr>
        <w:t>[2;59]</w:t>
      </w:r>
    </w:p>
    <w:p w:rsidR="000C3F35" w:rsidRDefault="000C3F35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Антиинфляционные меры, </w:t>
      </w:r>
      <w:r w:rsidRPr="00987CBC">
        <w:rPr>
          <w:sz w:val="28"/>
          <w:szCs w:val="28"/>
          <w:u w:val="single"/>
        </w:rPr>
        <w:t>направленные</w:t>
      </w:r>
      <w:r>
        <w:rPr>
          <w:sz w:val="28"/>
          <w:szCs w:val="28"/>
        </w:rPr>
        <w:t xml:space="preserve"> </w:t>
      </w:r>
      <w:r w:rsidRPr="00987CBC">
        <w:rPr>
          <w:sz w:val="28"/>
          <w:szCs w:val="28"/>
          <w:u w:val="single"/>
        </w:rPr>
        <w:t>на</w:t>
      </w:r>
      <w:r>
        <w:rPr>
          <w:sz w:val="28"/>
          <w:szCs w:val="28"/>
        </w:rPr>
        <w:t xml:space="preserve"> </w:t>
      </w:r>
      <w:r w:rsidRPr="00987CBC">
        <w:rPr>
          <w:sz w:val="28"/>
          <w:szCs w:val="28"/>
          <w:u w:val="single"/>
        </w:rPr>
        <w:t>стабилизацию</w:t>
      </w:r>
      <w:r>
        <w:rPr>
          <w:sz w:val="28"/>
          <w:szCs w:val="28"/>
        </w:rPr>
        <w:t xml:space="preserve"> экономики:</w:t>
      </w:r>
    </w:p>
    <w:p w:rsidR="000C3F35" w:rsidRDefault="0056750F" w:rsidP="002258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C3F35">
        <w:rPr>
          <w:sz w:val="28"/>
          <w:szCs w:val="28"/>
        </w:rPr>
        <w:t xml:space="preserve">тимулирование конкуренции, которое способствует снижению внутренних издержек производства, что приводит в конечном итоге </w:t>
      </w:r>
      <w:r>
        <w:rPr>
          <w:sz w:val="28"/>
          <w:szCs w:val="28"/>
        </w:rPr>
        <w:t>к снижению цен;</w:t>
      </w:r>
    </w:p>
    <w:p w:rsidR="0056750F" w:rsidRDefault="0056750F" w:rsidP="002258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темпов роста заработной платы – государство либо замораживает заработную плату, либо сдерживает ее рост с целью ограничения роста доходов, совокупного спроса и издержек производства;</w:t>
      </w:r>
    </w:p>
    <w:p w:rsidR="0056750F" w:rsidRDefault="0056750F" w:rsidP="002258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Замораживание цен на определенные товары</w:t>
      </w:r>
      <w:r w:rsidR="0004042C">
        <w:rPr>
          <w:sz w:val="28"/>
          <w:szCs w:val="28"/>
        </w:rPr>
        <w:t xml:space="preserve"> (</w:t>
      </w:r>
      <w:r>
        <w:rPr>
          <w:sz w:val="28"/>
          <w:szCs w:val="28"/>
        </w:rPr>
        <w:t>энергоресурсы, товары конечного потребления) либо их поддержание в ограниченных рамках;</w:t>
      </w:r>
    </w:p>
    <w:p w:rsidR="0056750F" w:rsidRDefault="0056750F" w:rsidP="002258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на инфляционные ожидания – убеждение экономических агентов в том, что инфляция идет на убыль;</w:t>
      </w:r>
    </w:p>
    <w:p w:rsidR="0056750F" w:rsidRDefault="0056750F" w:rsidP="002258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расходов госбюджета при одновременном повышении, как правило, налоговых ставок, усилении роли косвенных налогов;</w:t>
      </w:r>
    </w:p>
    <w:p w:rsidR="0056750F" w:rsidRDefault="0062767A" w:rsidP="0022581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Денежно-кредитная политика, направленная на ограничение денежной массы, кредитной экспансии банков – государство регулирует процентные ставки, осуществляет контроль над ресурсами коммерческих банков, изымает деньги из обращения путем размещения госзаймов.</w:t>
      </w:r>
    </w:p>
    <w:p w:rsidR="0062767A" w:rsidRDefault="0062767A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Антиинфляционная политика может не только замедлить темпы инфляции, но и привести к другой крайности – дефляции, которая характеризуется общим снижением уровня цен, может привести к застою в экономике, перераспределению национального дохода уже в пользу кредиторов, снижению стимулов экономического развития.</w:t>
      </w:r>
    </w:p>
    <w:p w:rsidR="0062767A" w:rsidRDefault="0062767A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 по </w:t>
      </w:r>
      <w:r w:rsidRPr="00987CBC">
        <w:rPr>
          <w:sz w:val="28"/>
          <w:szCs w:val="28"/>
          <w:u w:val="single"/>
        </w:rPr>
        <w:t>смягчению</w:t>
      </w:r>
      <w:r>
        <w:rPr>
          <w:sz w:val="28"/>
          <w:szCs w:val="28"/>
        </w:rPr>
        <w:t xml:space="preserve"> </w:t>
      </w:r>
      <w:r w:rsidRPr="00987CBC">
        <w:rPr>
          <w:sz w:val="28"/>
          <w:szCs w:val="28"/>
          <w:u w:val="single"/>
        </w:rPr>
        <w:t>последствий</w:t>
      </w:r>
      <w:r>
        <w:rPr>
          <w:sz w:val="28"/>
          <w:szCs w:val="28"/>
        </w:rPr>
        <w:t xml:space="preserve"> инфляции:  </w:t>
      </w:r>
    </w:p>
    <w:p w:rsidR="0062767A" w:rsidRDefault="0062767A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87CBC">
        <w:rPr>
          <w:sz w:val="28"/>
          <w:szCs w:val="28"/>
        </w:rPr>
        <w:t xml:space="preserve"> Частичная или полная индексация – компенсация потерь от обесценения денег. При полной индексации речь идет об индексации зарплаты, пенсий, вкладов и т. п. государством. Сейчас полная индексация не применяется нигде. Частичная и. – это, как правило, компенсация потерь отдельным группам населения.</w:t>
      </w:r>
    </w:p>
    <w:p w:rsidR="002F1AB0" w:rsidRPr="000C3F35" w:rsidRDefault="00987CBC" w:rsidP="00225815">
      <w:pPr>
        <w:spacing w:line="360" w:lineRule="auto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Стабилизация курса национальной валюты. Эта мера направлена не только на борьбу с последствиями инфляции, но и на устранение причин ее, в частности, внешних факторов. Нормализация валютного курса является необходимой предпосылкой прекращения утечки капитала из страны, преодоления инфляционных ожиданий.</w:t>
      </w:r>
    </w:p>
    <w:p w:rsidR="00F8158E" w:rsidRDefault="00F8158E" w:rsidP="00225815">
      <w:pPr>
        <w:spacing w:line="360" w:lineRule="auto"/>
        <w:ind w:firstLine="709"/>
        <w:jc w:val="both"/>
        <w:rPr>
          <w:sz w:val="28"/>
          <w:szCs w:val="28"/>
        </w:rPr>
      </w:pPr>
      <w:r w:rsidRPr="009908CB">
        <w:rPr>
          <w:sz w:val="28"/>
          <w:szCs w:val="28"/>
          <w:u w:val="single"/>
        </w:rPr>
        <w:t>Денежные</w:t>
      </w:r>
      <w:r>
        <w:rPr>
          <w:sz w:val="28"/>
          <w:szCs w:val="28"/>
        </w:rPr>
        <w:t xml:space="preserve"> </w:t>
      </w:r>
      <w:r w:rsidRPr="009908CB">
        <w:rPr>
          <w:sz w:val="28"/>
          <w:szCs w:val="28"/>
          <w:u w:val="single"/>
        </w:rPr>
        <w:t>реформы</w:t>
      </w:r>
      <w:r>
        <w:rPr>
          <w:sz w:val="28"/>
          <w:szCs w:val="28"/>
        </w:rPr>
        <w:t xml:space="preserve"> занимают </w:t>
      </w:r>
      <w:r w:rsidR="0056750F">
        <w:rPr>
          <w:sz w:val="28"/>
          <w:szCs w:val="28"/>
        </w:rPr>
        <w:t>особое место в антиинфляционном регулировании</w:t>
      </w:r>
      <w:r>
        <w:rPr>
          <w:sz w:val="28"/>
          <w:szCs w:val="28"/>
        </w:rPr>
        <w:t xml:space="preserve">. </w:t>
      </w:r>
      <w:r w:rsidRPr="00425F8E">
        <w:rPr>
          <w:b/>
          <w:sz w:val="28"/>
          <w:szCs w:val="28"/>
          <w:u w:val="single"/>
        </w:rPr>
        <w:t>Денежная</w:t>
      </w:r>
      <w:r>
        <w:rPr>
          <w:sz w:val="28"/>
          <w:szCs w:val="28"/>
        </w:rPr>
        <w:t xml:space="preserve"> </w:t>
      </w:r>
      <w:r w:rsidRPr="00425F8E">
        <w:rPr>
          <w:b/>
          <w:sz w:val="28"/>
          <w:szCs w:val="28"/>
          <w:u w:val="single"/>
        </w:rPr>
        <w:t>реформа</w:t>
      </w:r>
      <w:r>
        <w:rPr>
          <w:sz w:val="28"/>
          <w:szCs w:val="28"/>
        </w:rPr>
        <w:t xml:space="preserve"> – </w:t>
      </w:r>
      <w:r w:rsidRPr="00E65DA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933E89">
        <w:rPr>
          <w:sz w:val="28"/>
          <w:szCs w:val="28"/>
        </w:rPr>
        <w:t>полное или частичное преобразование денежной системы, проводимое г</w:t>
      </w:r>
      <w:r w:rsidR="00854B1A">
        <w:rPr>
          <w:sz w:val="28"/>
          <w:szCs w:val="28"/>
        </w:rPr>
        <w:t xml:space="preserve">осударством с целью </w:t>
      </w:r>
      <w:r w:rsidR="006C2597">
        <w:rPr>
          <w:sz w:val="28"/>
          <w:szCs w:val="28"/>
        </w:rPr>
        <w:t>упорядочения и укрепления</w:t>
      </w:r>
      <w:r w:rsidR="00854B1A">
        <w:rPr>
          <w:sz w:val="28"/>
          <w:szCs w:val="28"/>
        </w:rPr>
        <w:t xml:space="preserve"> ден</w:t>
      </w:r>
      <w:r w:rsidR="00933E89">
        <w:rPr>
          <w:sz w:val="28"/>
          <w:szCs w:val="28"/>
        </w:rPr>
        <w:t>ежного обращения. Осуществляется она различными методами, в зависимости от экономического положения страны, степени обесценения денег, политики государства путём принятия единовр</w:t>
      </w:r>
      <w:r w:rsidR="00D922E0">
        <w:rPr>
          <w:sz w:val="28"/>
          <w:szCs w:val="28"/>
        </w:rPr>
        <w:t>еменного законодательного акта.</w:t>
      </w:r>
      <w:r w:rsidR="002F1AB0">
        <w:rPr>
          <w:sz w:val="28"/>
          <w:szCs w:val="28"/>
        </w:rPr>
        <w:t xml:space="preserve"> Как показано в таблице 1, в мировой практике различаются два основных вида денежных реформ:</w:t>
      </w:r>
    </w:p>
    <w:p w:rsidR="00142935" w:rsidRDefault="00142935" w:rsidP="0022581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F8E">
        <w:rPr>
          <w:b/>
          <w:sz w:val="28"/>
          <w:szCs w:val="28"/>
          <w:u w:val="single"/>
        </w:rPr>
        <w:t>полная</w:t>
      </w:r>
      <w:r>
        <w:rPr>
          <w:sz w:val="28"/>
          <w:szCs w:val="28"/>
        </w:rPr>
        <w:t xml:space="preserve"> </w:t>
      </w:r>
      <w:r w:rsidRPr="00142935">
        <w:rPr>
          <w:sz w:val="28"/>
          <w:szCs w:val="28"/>
          <w:u w:val="single"/>
        </w:rPr>
        <w:t>денежная</w:t>
      </w:r>
      <w:r>
        <w:rPr>
          <w:sz w:val="28"/>
          <w:szCs w:val="28"/>
        </w:rPr>
        <w:t xml:space="preserve"> </w:t>
      </w:r>
      <w:r w:rsidRPr="00142935">
        <w:rPr>
          <w:sz w:val="28"/>
          <w:szCs w:val="28"/>
          <w:u w:val="single"/>
        </w:rPr>
        <w:t>реформа</w:t>
      </w:r>
      <w:r>
        <w:rPr>
          <w:sz w:val="28"/>
          <w:szCs w:val="28"/>
        </w:rPr>
        <w:t xml:space="preserve"> проводится в целях образования новой денежной системы в связи с изменением государственного строя, созданием нового государства; формированием интеграционного экономического и политического союза и выпуска их единой валюты (например, евро в Евросоюзе);</w:t>
      </w:r>
    </w:p>
    <w:p w:rsidR="00076092" w:rsidRDefault="00142935" w:rsidP="00225815">
      <w:pPr>
        <w:numPr>
          <w:ilvl w:val="0"/>
          <w:numId w:val="2"/>
        </w:numPr>
        <w:tabs>
          <w:tab w:val="clear" w:pos="64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5F8E">
        <w:rPr>
          <w:b/>
          <w:sz w:val="28"/>
          <w:szCs w:val="28"/>
          <w:u w:val="single"/>
        </w:rPr>
        <w:t>частичная</w:t>
      </w:r>
      <w:r>
        <w:rPr>
          <w:sz w:val="28"/>
          <w:szCs w:val="28"/>
        </w:rPr>
        <w:t xml:space="preserve"> </w:t>
      </w:r>
      <w:r w:rsidRPr="00142935">
        <w:rPr>
          <w:sz w:val="28"/>
          <w:szCs w:val="28"/>
          <w:u w:val="single"/>
        </w:rPr>
        <w:t>денежная</w:t>
      </w:r>
      <w:r>
        <w:rPr>
          <w:sz w:val="28"/>
          <w:szCs w:val="28"/>
        </w:rPr>
        <w:t xml:space="preserve"> реформа осуществляется в целях изменения отдельных элементов денежной системы, например порядка эмиссии денег, обеспечения банкнот, масштаба цен, наименования денег, органов денежно-кредитного регулирования и др.</w:t>
      </w:r>
      <w:r w:rsidR="00206287">
        <w:rPr>
          <w:sz w:val="28"/>
          <w:szCs w:val="28"/>
        </w:rPr>
        <w:t xml:space="preserve"> </w:t>
      </w:r>
      <w:r w:rsidR="00206287">
        <w:rPr>
          <w:sz w:val="28"/>
          <w:szCs w:val="28"/>
          <w:lang w:val="en-US"/>
        </w:rPr>
        <w:t>[7;1]</w:t>
      </w:r>
    </w:p>
    <w:p w:rsidR="006901A2" w:rsidRDefault="00225815" w:rsidP="00225815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01A2">
        <w:rPr>
          <w:sz w:val="28"/>
          <w:szCs w:val="28"/>
        </w:rPr>
        <w:t>МЕТОДЫ ОСУЩЕСТВЛЕНИЯ ДЕНЕЖНЫХ РЕФОРМ</w:t>
      </w:r>
      <w:r w:rsidR="004A3330">
        <w:rPr>
          <w:sz w:val="28"/>
          <w:szCs w:val="28"/>
        </w:rPr>
        <w:t>, ИХ ПОСЛЕДСТВИЯ</w:t>
      </w:r>
    </w:p>
    <w:p w:rsidR="006901A2" w:rsidRDefault="006901A2" w:rsidP="00225815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6092" w:rsidRDefault="00076092" w:rsidP="00225815">
      <w:pPr>
        <w:spacing w:line="360" w:lineRule="auto"/>
        <w:ind w:firstLine="709"/>
        <w:jc w:val="both"/>
        <w:rPr>
          <w:sz w:val="28"/>
          <w:szCs w:val="28"/>
        </w:rPr>
      </w:pPr>
      <w:r w:rsidRPr="00974D25">
        <w:rPr>
          <w:sz w:val="28"/>
          <w:szCs w:val="28"/>
          <w:u w:val="single"/>
        </w:rPr>
        <w:t>Методы</w:t>
      </w:r>
      <w:r>
        <w:rPr>
          <w:sz w:val="28"/>
          <w:szCs w:val="28"/>
        </w:rPr>
        <w:t xml:space="preserve"> </w:t>
      </w:r>
      <w:r w:rsidRPr="00974D25">
        <w:rPr>
          <w:sz w:val="28"/>
          <w:szCs w:val="28"/>
          <w:u w:val="single"/>
        </w:rPr>
        <w:t>осуществления</w:t>
      </w:r>
      <w:r>
        <w:rPr>
          <w:sz w:val="28"/>
          <w:szCs w:val="28"/>
        </w:rPr>
        <w:t xml:space="preserve"> денежных реформ изменялись по мере эволюции</w:t>
      </w:r>
      <w:r w:rsidR="00974D25">
        <w:rPr>
          <w:sz w:val="28"/>
          <w:szCs w:val="28"/>
        </w:rPr>
        <w:t xml:space="preserve"> денежных систем от золотого (серебряного) стандарта к современным неразменным кредитным деньгам. </w:t>
      </w:r>
      <w:r w:rsidR="00B21FA9" w:rsidRPr="000A500B">
        <w:rPr>
          <w:sz w:val="28"/>
          <w:szCs w:val="28"/>
          <w:u w:val="single"/>
        </w:rPr>
        <w:t>Методы</w:t>
      </w:r>
      <w:r w:rsidR="00B21FA9">
        <w:rPr>
          <w:sz w:val="28"/>
          <w:szCs w:val="28"/>
        </w:rPr>
        <w:t xml:space="preserve"> </w:t>
      </w:r>
      <w:r w:rsidR="00B21FA9" w:rsidRPr="000A500B">
        <w:rPr>
          <w:sz w:val="28"/>
          <w:szCs w:val="28"/>
          <w:u w:val="single"/>
        </w:rPr>
        <w:t>осуществления</w:t>
      </w:r>
      <w:r w:rsidR="00B21FA9">
        <w:rPr>
          <w:sz w:val="28"/>
          <w:szCs w:val="28"/>
        </w:rPr>
        <w:t xml:space="preserve"> </w:t>
      </w:r>
      <w:r w:rsidR="00B21FA9" w:rsidRPr="000A500B">
        <w:rPr>
          <w:sz w:val="28"/>
          <w:szCs w:val="28"/>
          <w:u w:val="single"/>
        </w:rPr>
        <w:t>денежных</w:t>
      </w:r>
      <w:r w:rsidR="00B21FA9">
        <w:rPr>
          <w:sz w:val="28"/>
          <w:szCs w:val="28"/>
        </w:rPr>
        <w:t xml:space="preserve"> </w:t>
      </w:r>
      <w:r w:rsidR="00B21FA9" w:rsidRPr="000A500B">
        <w:rPr>
          <w:sz w:val="28"/>
          <w:szCs w:val="28"/>
          <w:u w:val="single"/>
        </w:rPr>
        <w:t>реформ</w:t>
      </w:r>
      <w:r w:rsidR="00B21FA9">
        <w:rPr>
          <w:sz w:val="28"/>
          <w:szCs w:val="28"/>
        </w:rPr>
        <w:t xml:space="preserve"> – нуллификация, реставрация, девальвация, деноминация.</w:t>
      </w:r>
    </w:p>
    <w:p w:rsidR="003D64A3" w:rsidRDefault="00B21FA9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25F8E">
        <w:rPr>
          <w:b/>
          <w:sz w:val="28"/>
          <w:szCs w:val="28"/>
          <w:u w:val="single"/>
        </w:rPr>
        <w:t>Нуллификация</w:t>
      </w:r>
      <w:r>
        <w:rPr>
          <w:sz w:val="28"/>
          <w:szCs w:val="28"/>
        </w:rPr>
        <w:t xml:space="preserve"> – это аннулирование государством старых обесцененных денег и введение новых.</w:t>
      </w:r>
      <w:r w:rsidR="00B26FB6">
        <w:rPr>
          <w:sz w:val="28"/>
          <w:szCs w:val="28"/>
        </w:rPr>
        <w:t xml:space="preserve"> Мера применяется при </w:t>
      </w:r>
      <w:r w:rsidR="00B26FB6" w:rsidRPr="00B26FB6">
        <w:rPr>
          <w:sz w:val="28"/>
          <w:szCs w:val="28"/>
          <w:u w:val="single"/>
        </w:rPr>
        <w:t>гиперинфляции</w:t>
      </w:r>
      <w:r w:rsidR="00A012BD">
        <w:rPr>
          <w:sz w:val="28"/>
          <w:szCs w:val="28"/>
        </w:rPr>
        <w:t>(</w:t>
      </w:r>
      <w:r w:rsidR="00B26FB6" w:rsidRPr="00B26FB6">
        <w:rPr>
          <w:sz w:val="28"/>
          <w:szCs w:val="28"/>
        </w:rPr>
        <w:t>стоимость</w:t>
      </w:r>
      <w:r w:rsidR="00B26FB6">
        <w:rPr>
          <w:sz w:val="28"/>
          <w:szCs w:val="28"/>
          <w:u w:val="single"/>
        </w:rPr>
        <w:t xml:space="preserve"> </w:t>
      </w:r>
      <w:r w:rsidR="00B26FB6" w:rsidRPr="00B26FB6">
        <w:rPr>
          <w:sz w:val="28"/>
          <w:szCs w:val="28"/>
        </w:rPr>
        <w:t>денег</w:t>
      </w:r>
      <w:r w:rsidR="00B26FB6">
        <w:rPr>
          <w:sz w:val="28"/>
          <w:szCs w:val="28"/>
        </w:rPr>
        <w:t xml:space="preserve"> </w:t>
      </w:r>
      <w:r w:rsidR="00B26FB6" w:rsidRPr="00B26FB6">
        <w:rPr>
          <w:sz w:val="28"/>
          <w:szCs w:val="28"/>
        </w:rPr>
        <w:t>падает</w:t>
      </w:r>
      <w:r w:rsidR="00B26FB6">
        <w:rPr>
          <w:sz w:val="28"/>
          <w:szCs w:val="28"/>
        </w:rPr>
        <w:t xml:space="preserve"> </w:t>
      </w:r>
      <w:r w:rsidR="00B26FB6" w:rsidRPr="00B26FB6">
        <w:rPr>
          <w:sz w:val="28"/>
          <w:szCs w:val="28"/>
        </w:rPr>
        <w:t>так</w:t>
      </w:r>
      <w:r w:rsidR="00B26FB6">
        <w:rPr>
          <w:sz w:val="28"/>
          <w:szCs w:val="28"/>
        </w:rPr>
        <w:t xml:space="preserve"> быстро, что они уже не в состоянии выполнять свои главные функции).</w:t>
      </w:r>
      <w:r>
        <w:rPr>
          <w:sz w:val="28"/>
          <w:szCs w:val="28"/>
        </w:rPr>
        <w:t xml:space="preserve"> До начала 20 века она сопровождалась возвратом к полноценным металлическим деньгам и разменным банкнотам.</w:t>
      </w:r>
      <w:r w:rsidR="00C64F09">
        <w:rPr>
          <w:sz w:val="28"/>
          <w:szCs w:val="28"/>
        </w:rPr>
        <w:t xml:space="preserve"> Примером может служить Франция 18 века, где после длительной инфляции правительство выпустило взамен ассигнатов другие бумажные знаки – «земельные мандаты», дававшие право их держателям получить по требованию землю из фонда государственных земель, причем 30 ливров ассигнатами приравнивались к 1 ливру в «мандатах». Но</w:t>
      </w:r>
      <w:r w:rsidR="00403F13">
        <w:rPr>
          <w:sz w:val="28"/>
          <w:szCs w:val="28"/>
        </w:rPr>
        <w:t xml:space="preserve"> и</w:t>
      </w:r>
      <w:r w:rsidR="00C64F09">
        <w:rPr>
          <w:sz w:val="28"/>
          <w:szCs w:val="28"/>
        </w:rPr>
        <w:t xml:space="preserve"> «земельные мандаты» были неразменны на металл, выпускались в избыточном количестве и за год обесценились в семь раз</w:t>
      </w:r>
      <w:r w:rsidR="00403F13">
        <w:rPr>
          <w:sz w:val="28"/>
          <w:szCs w:val="28"/>
        </w:rPr>
        <w:t>. В конечном счете в 1797 г. и ассигнаты, и «земельные мандаты» были признаны недействительными и были выпущены золотые металлические и разменные на золото деньги.</w:t>
      </w:r>
      <w:r w:rsidR="00B26FB6">
        <w:rPr>
          <w:sz w:val="28"/>
          <w:szCs w:val="28"/>
        </w:rPr>
        <w:t xml:space="preserve"> После отмены золотого стандарта нуллификация не сопровождается выпуском металлических денежных знаков, часто проводится с незначительным выкупом аннулированных денег по крайне низкому курсу.</w:t>
      </w:r>
    </w:p>
    <w:p w:rsidR="003D64A3" w:rsidRDefault="003D64A3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Нуллификация была проведена после п</w:t>
      </w:r>
      <w:r w:rsidR="00503420">
        <w:rPr>
          <w:sz w:val="28"/>
          <w:szCs w:val="28"/>
        </w:rPr>
        <w:t>ервой Мировой войны в Германии в связи с гиперинфляцией и обесценением марки в 1,6 трлн. раз</w:t>
      </w:r>
      <w:r>
        <w:rPr>
          <w:sz w:val="28"/>
          <w:szCs w:val="28"/>
        </w:rPr>
        <w:t>. В</w:t>
      </w:r>
      <w:r w:rsidR="00503420">
        <w:rPr>
          <w:sz w:val="28"/>
          <w:szCs w:val="28"/>
        </w:rPr>
        <w:t xml:space="preserve"> ходе денежной реформы 1924 г. обмен денег производился в соотношении 1 новая за 1 трлн. старых рейхсмарок. В Греции в ноябре 1944 г. 50 млрд. старых драхм обменивались на одну новую драхму.</w:t>
      </w:r>
      <w:r w:rsidR="006901A2">
        <w:rPr>
          <w:sz w:val="28"/>
          <w:szCs w:val="28"/>
        </w:rPr>
        <w:t xml:space="preserve"> В Венгрии в 1946 г. за один новый форинт нужно было</w:t>
      </w:r>
      <w:r w:rsidR="00295361">
        <w:rPr>
          <w:sz w:val="28"/>
          <w:szCs w:val="28"/>
        </w:rPr>
        <w:t xml:space="preserve"> отдать 400000000000000000000 (четыреста квинтиллионов) старых пенге.</w:t>
      </w:r>
      <w:r>
        <w:rPr>
          <w:sz w:val="28"/>
          <w:szCs w:val="28"/>
        </w:rPr>
        <w:t xml:space="preserve"> В Китае перед реформой 1948 г. кроме старых обесценившихся денег в обращении были денежные знаки различных провинций и множество иностранных валют. </w:t>
      </w:r>
      <w:r w:rsidR="006D59B7">
        <w:rPr>
          <w:sz w:val="28"/>
          <w:szCs w:val="28"/>
        </w:rPr>
        <w:t xml:space="preserve">В ходе реформы 1948-1951 гг. были введены банкноты Народного банка КНР. Курсы и правила обмена старых денег в разных провинциях страны были разными. </w:t>
      </w:r>
      <w:r>
        <w:rPr>
          <w:sz w:val="28"/>
          <w:szCs w:val="28"/>
        </w:rPr>
        <w:t>После в</w:t>
      </w:r>
      <w:r w:rsidR="00620648">
        <w:rPr>
          <w:sz w:val="28"/>
          <w:szCs w:val="28"/>
        </w:rPr>
        <w:t xml:space="preserve">торой Мировой войны в ряде стран Латинской Америки (Чили, Боливия и др.) была проведена фактическая нуллификация денег. </w:t>
      </w:r>
    </w:p>
    <w:p w:rsidR="00B21FA9" w:rsidRDefault="00620648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нуллификация применяется при высоком темпе инфляции в основном в развивающихся, а не в развитых странах. Исключение </w:t>
      </w:r>
      <w:r w:rsidR="00A012BD">
        <w:rPr>
          <w:sz w:val="28"/>
          <w:szCs w:val="28"/>
        </w:rPr>
        <w:t>представляет объявление недействительными национальных денежных единиц развитых стран Евросоюза в связи с их переходом к единой европейской валюте в 1999-2002 гг. При этом обмен денег производился по дифференциальным соотношениям.</w:t>
      </w:r>
    </w:p>
    <w:p w:rsidR="00925EE0" w:rsidRDefault="00925EE0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нуллификации страдают те, кто имел денежные сбережения и вклады в банки страны</w:t>
      </w:r>
      <w:r w:rsidR="00AB04F4">
        <w:rPr>
          <w:sz w:val="28"/>
          <w:szCs w:val="28"/>
        </w:rPr>
        <w:t>, внешние инвесторы, зато государство выигрывает от заниженного и ограниченного обмена аннулированных денег.</w:t>
      </w:r>
    </w:p>
    <w:p w:rsidR="00D61E5A" w:rsidRDefault="00425F8E" w:rsidP="00225815">
      <w:pPr>
        <w:spacing w:line="360" w:lineRule="auto"/>
        <w:ind w:firstLine="709"/>
        <w:jc w:val="both"/>
        <w:rPr>
          <w:sz w:val="28"/>
          <w:szCs w:val="28"/>
        </w:rPr>
      </w:pPr>
      <w:r w:rsidRPr="00425F8E">
        <w:rPr>
          <w:b/>
          <w:sz w:val="28"/>
          <w:szCs w:val="28"/>
          <w:u w:val="single"/>
        </w:rPr>
        <w:t>Реставрация</w:t>
      </w:r>
      <w:r>
        <w:rPr>
          <w:sz w:val="28"/>
          <w:szCs w:val="28"/>
        </w:rPr>
        <w:t xml:space="preserve"> – это восстановление прежнего золотого содержания денежной единицы. При этом происходит </w:t>
      </w:r>
      <w:r w:rsidRPr="00425F8E">
        <w:rPr>
          <w:sz w:val="28"/>
          <w:szCs w:val="28"/>
          <w:u w:val="single"/>
        </w:rPr>
        <w:t>ревальвация</w:t>
      </w:r>
      <w:r>
        <w:rPr>
          <w:sz w:val="28"/>
          <w:szCs w:val="28"/>
        </w:rPr>
        <w:t xml:space="preserve"> –</w:t>
      </w:r>
      <w:r w:rsidR="007B35B6">
        <w:rPr>
          <w:sz w:val="28"/>
          <w:szCs w:val="28"/>
        </w:rPr>
        <w:t xml:space="preserve"> официальное увеличение золотого содержания денежной единицы или</w:t>
      </w:r>
      <w:r>
        <w:rPr>
          <w:sz w:val="28"/>
          <w:szCs w:val="28"/>
        </w:rPr>
        <w:t xml:space="preserve"> пов</w:t>
      </w:r>
      <w:r w:rsidR="007B35B6">
        <w:rPr>
          <w:sz w:val="28"/>
          <w:szCs w:val="28"/>
        </w:rPr>
        <w:t xml:space="preserve">ышение ее курса, </w:t>
      </w:r>
      <w:r>
        <w:rPr>
          <w:sz w:val="28"/>
          <w:szCs w:val="28"/>
        </w:rPr>
        <w:t xml:space="preserve"> цены в иностранной валюте. В пример можно привести Англию, где после окончания войны с Францией в 1815 г.</w:t>
      </w:r>
      <w:r w:rsidR="00790DB7">
        <w:rPr>
          <w:sz w:val="28"/>
          <w:szCs w:val="28"/>
        </w:rPr>
        <w:t>, приведшей к обесценению банкнот на 40%,</w:t>
      </w:r>
      <w:r>
        <w:rPr>
          <w:sz w:val="28"/>
          <w:szCs w:val="28"/>
        </w:rPr>
        <w:t xml:space="preserve"> и улучшен</w:t>
      </w:r>
      <w:r w:rsidR="00790DB7">
        <w:rPr>
          <w:sz w:val="28"/>
          <w:szCs w:val="28"/>
        </w:rPr>
        <w:t>ия финансового положения страны (снижение обесценения денег до 3%), стало возможно в 1821 г. восстановить размен  банкнот на золото по курсу 1:1.</w:t>
      </w:r>
      <w:r w:rsidR="00A423FB">
        <w:rPr>
          <w:sz w:val="28"/>
          <w:szCs w:val="28"/>
        </w:rPr>
        <w:t xml:space="preserve"> Аналогично в США после снижения темпа инфляции, усилившейся в 1861-1865 гг., в 1879 г. был возобновлен размен долларов на золото по курсу 1:1.</w:t>
      </w:r>
    </w:p>
    <w:p w:rsidR="00D65BF7" w:rsidRDefault="00D65BF7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феврале 1924 г. в СССР было восстановлено довоенное (1914 г.) золотое содержание рубля. Один рубль приравнивался к 0,774234 г. чистого золота. </w:t>
      </w:r>
      <w:r w:rsidR="000B35DC">
        <w:rPr>
          <w:sz w:val="28"/>
          <w:szCs w:val="28"/>
        </w:rPr>
        <w:t xml:space="preserve">Один из авторов поэтому относит данную реформу к реставрации, но ее также можно отнести к деноминации. </w:t>
      </w:r>
      <w:r>
        <w:rPr>
          <w:sz w:val="28"/>
          <w:szCs w:val="28"/>
        </w:rPr>
        <w:t>Обмен производился по пониженному курсу из-за сильной инфляции. Так, 1 рубль новых казначейских биле</w:t>
      </w:r>
      <w:r w:rsidR="009E4A5C">
        <w:rPr>
          <w:sz w:val="28"/>
          <w:szCs w:val="28"/>
        </w:rPr>
        <w:t>тов приравнивался к 50 000</w:t>
      </w:r>
      <w:r>
        <w:rPr>
          <w:sz w:val="28"/>
          <w:szCs w:val="28"/>
        </w:rPr>
        <w:t xml:space="preserve"> совзнаками образца 1923 г. или к 50 млрд. прежними образцами (до деноминации 1922-23 гг.).</w:t>
      </w:r>
      <w:r w:rsidR="000A500B">
        <w:rPr>
          <w:sz w:val="28"/>
          <w:szCs w:val="28"/>
        </w:rPr>
        <w:t xml:space="preserve"> Реформа позволила восстановить прежний масштаб цен и доверие населения к советским деньгам.</w:t>
      </w:r>
      <w:r>
        <w:rPr>
          <w:sz w:val="28"/>
          <w:szCs w:val="28"/>
        </w:rPr>
        <w:t xml:space="preserve"> </w:t>
      </w:r>
    </w:p>
    <w:p w:rsidR="000A500B" w:rsidRDefault="000A500B" w:rsidP="00225815">
      <w:pPr>
        <w:spacing w:line="360" w:lineRule="auto"/>
        <w:ind w:firstLine="709"/>
        <w:jc w:val="both"/>
        <w:rPr>
          <w:sz w:val="28"/>
          <w:szCs w:val="28"/>
        </w:rPr>
      </w:pPr>
      <w:r w:rsidRPr="000A500B">
        <w:rPr>
          <w:b/>
          <w:sz w:val="28"/>
          <w:szCs w:val="28"/>
          <w:u w:val="single"/>
        </w:rPr>
        <w:t>Деноминация</w:t>
      </w:r>
      <w:r>
        <w:rPr>
          <w:sz w:val="28"/>
          <w:szCs w:val="28"/>
        </w:rPr>
        <w:t xml:space="preserve"> – это </w:t>
      </w:r>
      <w:r w:rsidR="006C4A22">
        <w:rPr>
          <w:sz w:val="28"/>
          <w:szCs w:val="28"/>
        </w:rPr>
        <w:t>уменьшение номинала денежной массы в обращении путем обмена старых денежных знаков на новые в пропорциях их обесценения. Проще говоря, зачеркиваются нули на денежных знаках.</w:t>
      </w:r>
      <w:r w:rsidR="0002426B">
        <w:rPr>
          <w:sz w:val="28"/>
          <w:szCs w:val="28"/>
        </w:rPr>
        <w:t xml:space="preserve"> При этом на протяжении определенного периода времени происходит обмен старых денег на новые, в таком же соотношении пересчитываются цены товаров и услуг, зарплата, тарифы.</w:t>
      </w:r>
      <w:r w:rsidR="006C4A22">
        <w:rPr>
          <w:sz w:val="28"/>
          <w:szCs w:val="28"/>
        </w:rPr>
        <w:t xml:space="preserve"> Иногда деноминацией называют также замену одних денежных знаков на другие без изменения их нарицательной стоимости. Деноминации бывают </w:t>
      </w:r>
      <w:r w:rsidR="006C4A22" w:rsidRPr="00CD6B24">
        <w:rPr>
          <w:sz w:val="28"/>
          <w:szCs w:val="28"/>
          <w:u w:val="single"/>
        </w:rPr>
        <w:t>полные</w:t>
      </w:r>
      <w:r w:rsidR="00CD6B24">
        <w:rPr>
          <w:sz w:val="28"/>
          <w:szCs w:val="28"/>
        </w:rPr>
        <w:t xml:space="preserve"> – обмениваются все денежные знаки всех существующих номиналов, и </w:t>
      </w:r>
      <w:r w:rsidR="00CD6B24" w:rsidRPr="00CD6B24">
        <w:rPr>
          <w:sz w:val="28"/>
          <w:szCs w:val="28"/>
          <w:u w:val="single"/>
        </w:rPr>
        <w:t>частичные</w:t>
      </w:r>
      <w:r w:rsidR="00CD6B24">
        <w:rPr>
          <w:sz w:val="28"/>
          <w:szCs w:val="28"/>
        </w:rPr>
        <w:t xml:space="preserve"> – обмениваются банкноты одного или нескольких номиналов. По скорости проведения деноминации могут быть </w:t>
      </w:r>
      <w:r w:rsidR="00CD6B24" w:rsidRPr="00722C2A">
        <w:rPr>
          <w:sz w:val="28"/>
          <w:szCs w:val="28"/>
          <w:u w:val="single"/>
        </w:rPr>
        <w:t>быстрыми</w:t>
      </w:r>
      <w:r w:rsidR="00CD6B24">
        <w:rPr>
          <w:sz w:val="28"/>
          <w:szCs w:val="28"/>
        </w:rPr>
        <w:t xml:space="preserve"> (в течение нескольких дней или недель) – характерно </w:t>
      </w:r>
      <w:r w:rsidR="00C056E6">
        <w:rPr>
          <w:sz w:val="28"/>
          <w:szCs w:val="28"/>
        </w:rPr>
        <w:t xml:space="preserve">для СССР, </w:t>
      </w:r>
      <w:r w:rsidR="00C056E6" w:rsidRPr="00722C2A">
        <w:rPr>
          <w:sz w:val="28"/>
          <w:szCs w:val="28"/>
          <w:u w:val="single"/>
        </w:rPr>
        <w:t>медленными</w:t>
      </w:r>
      <w:r w:rsidR="00C056E6">
        <w:rPr>
          <w:sz w:val="28"/>
          <w:szCs w:val="28"/>
        </w:rPr>
        <w:t xml:space="preserve"> (</w:t>
      </w:r>
      <w:r w:rsidR="00CD6B24">
        <w:rPr>
          <w:sz w:val="28"/>
          <w:szCs w:val="28"/>
        </w:rPr>
        <w:t xml:space="preserve">от нескольких месяцев до года), </w:t>
      </w:r>
      <w:r w:rsidR="00CD6B24" w:rsidRPr="00722C2A">
        <w:rPr>
          <w:sz w:val="28"/>
          <w:szCs w:val="28"/>
          <w:u w:val="single"/>
        </w:rPr>
        <w:t>длительными</w:t>
      </w:r>
      <w:r w:rsidR="00CD6B24">
        <w:rPr>
          <w:sz w:val="28"/>
          <w:szCs w:val="28"/>
        </w:rPr>
        <w:t xml:space="preserve"> (несколько лет) и </w:t>
      </w:r>
      <w:r w:rsidR="00CD6B24" w:rsidRPr="00722C2A">
        <w:rPr>
          <w:sz w:val="28"/>
          <w:szCs w:val="28"/>
          <w:u w:val="single"/>
        </w:rPr>
        <w:t>бессрочными</w:t>
      </w:r>
      <w:r w:rsidR="00CD6B24">
        <w:rPr>
          <w:sz w:val="28"/>
          <w:szCs w:val="28"/>
        </w:rPr>
        <w:t xml:space="preserve"> («</w:t>
      </w:r>
      <w:r w:rsidR="00CD6B24" w:rsidRPr="00722C2A">
        <w:rPr>
          <w:sz w:val="28"/>
          <w:szCs w:val="28"/>
          <w:u w:val="single"/>
        </w:rPr>
        <w:t>спящими</w:t>
      </w:r>
      <w:r w:rsidR="00CD6B24">
        <w:rPr>
          <w:sz w:val="28"/>
          <w:szCs w:val="28"/>
        </w:rPr>
        <w:t xml:space="preserve">»), которые рассчитаны на неограниченный или необъявленный срок – характерно для США. </w:t>
      </w:r>
    </w:p>
    <w:p w:rsidR="004E299F" w:rsidRDefault="00E52FD4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после Второй Мировой войны в мире было проведено более 600 деноминаций.</w:t>
      </w:r>
      <w:r w:rsidR="00636ADC">
        <w:rPr>
          <w:sz w:val="28"/>
          <w:szCs w:val="28"/>
        </w:rPr>
        <w:t xml:space="preserve"> Денежные р</w:t>
      </w:r>
      <w:r w:rsidR="004E299F">
        <w:rPr>
          <w:sz w:val="28"/>
          <w:szCs w:val="28"/>
        </w:rPr>
        <w:t xml:space="preserve">еформы </w:t>
      </w:r>
      <w:r w:rsidR="00AD1C09">
        <w:rPr>
          <w:sz w:val="28"/>
          <w:szCs w:val="28"/>
        </w:rPr>
        <w:t xml:space="preserve">были проведены в Бельгии (1944 г.); </w:t>
      </w:r>
      <w:r w:rsidR="004E299F">
        <w:rPr>
          <w:sz w:val="28"/>
          <w:szCs w:val="28"/>
        </w:rPr>
        <w:t>Франции, Голландии</w:t>
      </w:r>
      <w:r w:rsidR="00AD1C09">
        <w:rPr>
          <w:sz w:val="28"/>
          <w:szCs w:val="28"/>
        </w:rPr>
        <w:t xml:space="preserve">, Дании, Норвегии, Австрии, Чехословакии - в 1945 г.; в Финляндии, Японии – в 1946 г., в Болгарии, Корее – в </w:t>
      </w:r>
      <w:r w:rsidR="00636ADC">
        <w:rPr>
          <w:sz w:val="28"/>
          <w:szCs w:val="28"/>
        </w:rPr>
        <w:t>1947 году.</w:t>
      </w:r>
      <w:r w:rsidR="00AD1C09">
        <w:rPr>
          <w:sz w:val="28"/>
          <w:szCs w:val="28"/>
        </w:rPr>
        <w:t xml:space="preserve"> В ходе денежных реформ одновременно проводилась </w:t>
      </w:r>
      <w:r w:rsidR="00AD1C09" w:rsidRPr="00AD1C09">
        <w:rPr>
          <w:sz w:val="28"/>
          <w:szCs w:val="28"/>
          <w:u w:val="single"/>
        </w:rPr>
        <w:t>девальвация</w:t>
      </w:r>
      <w:r w:rsidR="00AD1C09">
        <w:rPr>
          <w:sz w:val="28"/>
          <w:szCs w:val="28"/>
        </w:rPr>
        <w:t>, за исключением Дании и Норвегии, где курс национальных валют был повышен.</w:t>
      </w:r>
    </w:p>
    <w:p w:rsidR="00636ADC" w:rsidRDefault="00636ADC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реформы носят </w:t>
      </w:r>
      <w:r w:rsidRPr="00DC26EC">
        <w:rPr>
          <w:sz w:val="28"/>
          <w:szCs w:val="28"/>
          <w:u w:val="single"/>
        </w:rPr>
        <w:t>конфискационный</w:t>
      </w:r>
      <w:r w:rsidR="006366D5">
        <w:rPr>
          <w:sz w:val="28"/>
          <w:szCs w:val="28"/>
        </w:rPr>
        <w:t xml:space="preserve"> характер. По установленному соотношению обменивается ограниченное количество денежных знаков. Конфискационный обмен денег в большинстве случаев сочетается с дифференцированной переоценкой сберегательных вкладов. </w:t>
      </w:r>
      <w:r w:rsidR="00DC26EC">
        <w:rPr>
          <w:sz w:val="28"/>
          <w:szCs w:val="28"/>
        </w:rPr>
        <w:t>В послевоенной Польше и Чехии меняли по 500 денежных единиц на человека, не более. В Румынии в те же годы за 20 000 старых лей давали 1 новую лею. Рабочие и крестьяне могли поменять не более 3 млн. старых лей на семью, все остальные – не более 1 млн.</w:t>
      </w:r>
      <w:r w:rsidR="00F23C11">
        <w:rPr>
          <w:sz w:val="28"/>
          <w:szCs w:val="28"/>
        </w:rPr>
        <w:t xml:space="preserve"> В Болгарии лимит обмена был установлен в 2000 левов на человека</w:t>
      </w:r>
      <w:r w:rsidR="00F8299E">
        <w:rPr>
          <w:sz w:val="28"/>
          <w:szCs w:val="28"/>
        </w:rPr>
        <w:t>, а для предприятий в пределах 50% месячного фонда заработной платы (но не более 35 тыс. левов).</w:t>
      </w:r>
    </w:p>
    <w:p w:rsidR="00DC26EC" w:rsidRDefault="00DC26EC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интересно подошли к деноминации в Югославии. Жителям Сербии, активно помогавшей в годы войны союзникам, </w:t>
      </w:r>
      <w:r w:rsidR="006366D5">
        <w:rPr>
          <w:sz w:val="28"/>
          <w:szCs w:val="28"/>
        </w:rPr>
        <w:t>старые деньги меняли по курсу 20:1. А жителям Хорватии, помогавшей Гитлеру, установили курс 40:1.</w:t>
      </w:r>
      <w:r w:rsidR="006366D5">
        <w:rPr>
          <w:sz w:val="28"/>
          <w:szCs w:val="28"/>
          <w:lang w:val="en-US"/>
        </w:rPr>
        <w:t xml:space="preserve"> [4;12]</w:t>
      </w:r>
    </w:p>
    <w:p w:rsidR="00E77177" w:rsidRDefault="00F109A6" w:rsidP="00225815">
      <w:pPr>
        <w:spacing w:line="360" w:lineRule="auto"/>
        <w:ind w:firstLine="709"/>
        <w:jc w:val="both"/>
        <w:rPr>
          <w:sz w:val="28"/>
          <w:szCs w:val="28"/>
        </w:rPr>
      </w:pPr>
      <w:r w:rsidRPr="00F109A6">
        <w:rPr>
          <w:b/>
          <w:sz w:val="28"/>
          <w:szCs w:val="28"/>
          <w:u w:val="single"/>
        </w:rPr>
        <w:t>Девальвация</w:t>
      </w:r>
      <w:r>
        <w:rPr>
          <w:sz w:val="28"/>
          <w:szCs w:val="28"/>
        </w:rPr>
        <w:t xml:space="preserve"> национальной валюты издавна использовалась для регулирования ее курса. </w:t>
      </w:r>
      <w:r w:rsidRPr="007B35B6">
        <w:rPr>
          <w:sz w:val="28"/>
          <w:szCs w:val="28"/>
          <w:u w:val="single"/>
        </w:rPr>
        <w:t>Девальвация</w:t>
      </w:r>
      <w:r>
        <w:rPr>
          <w:sz w:val="28"/>
          <w:szCs w:val="28"/>
        </w:rPr>
        <w:t xml:space="preserve"> </w:t>
      </w:r>
      <w:r w:rsidR="007B35B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B35B6">
        <w:rPr>
          <w:sz w:val="28"/>
          <w:szCs w:val="28"/>
        </w:rPr>
        <w:t>процесс, противоположный ревальвации, т. е. уменьшение официального золотого содержания денежной единицы или снижения ее курса по отношению к валютам других стран.</w:t>
      </w:r>
      <w:r w:rsidR="00144C74">
        <w:rPr>
          <w:sz w:val="28"/>
          <w:szCs w:val="28"/>
        </w:rPr>
        <w:t xml:space="preserve"> Не все авторы относят девальвацию к методам проведения денежных реформ, </w:t>
      </w:r>
      <w:r w:rsidR="008317C0">
        <w:rPr>
          <w:sz w:val="28"/>
          <w:szCs w:val="28"/>
        </w:rPr>
        <w:t xml:space="preserve">мотивируя это тем, что при девальвации, равно как и при </w:t>
      </w:r>
      <w:r w:rsidR="008317C0" w:rsidRPr="002A3A08">
        <w:rPr>
          <w:sz w:val="28"/>
          <w:szCs w:val="28"/>
          <w:u w:val="single"/>
        </w:rPr>
        <w:t>ревальвации</w:t>
      </w:r>
      <w:r w:rsidR="008317C0">
        <w:rPr>
          <w:sz w:val="28"/>
          <w:szCs w:val="28"/>
        </w:rPr>
        <w:t xml:space="preserve">, никаких изменений в денежной системе страны </w:t>
      </w:r>
      <w:r w:rsidR="0002426B">
        <w:rPr>
          <w:sz w:val="28"/>
          <w:szCs w:val="28"/>
        </w:rPr>
        <w:t>не происходит – денежная единица, виды денег, порядок эмиссии, масштаб цен, государственный аппарат, регулирующий денежное обращение, остаются прежними.</w:t>
      </w:r>
      <w:r w:rsidR="00836E37">
        <w:rPr>
          <w:sz w:val="28"/>
          <w:szCs w:val="28"/>
        </w:rPr>
        <w:t xml:space="preserve"> Действительно, в современных условиях снижение и повышение курса валюты более относятся к сфере международных валютных отношений, но оказывают влияние на внешние факторы инфляции. </w:t>
      </w:r>
      <w:r w:rsidR="00836E37" w:rsidRPr="002A3A08">
        <w:rPr>
          <w:sz w:val="28"/>
          <w:szCs w:val="28"/>
          <w:u w:val="single"/>
        </w:rPr>
        <w:t>Девальвация</w:t>
      </w:r>
      <w:r w:rsidR="00836E37">
        <w:rPr>
          <w:sz w:val="28"/>
          <w:szCs w:val="28"/>
        </w:rPr>
        <w:t xml:space="preserve"> стимулирует обесценение денег через механизм импортируемой инфляции, а </w:t>
      </w:r>
      <w:r w:rsidR="00836E37" w:rsidRPr="002A3A08">
        <w:rPr>
          <w:sz w:val="28"/>
          <w:szCs w:val="28"/>
          <w:u w:val="single"/>
        </w:rPr>
        <w:t>ревальвация</w:t>
      </w:r>
      <w:r w:rsidR="00836E37">
        <w:rPr>
          <w:sz w:val="28"/>
          <w:szCs w:val="28"/>
        </w:rPr>
        <w:t xml:space="preserve"> используется для ее сдерживания благодаря удешевлению ввозимых товаров.</w:t>
      </w:r>
      <w:r w:rsidR="00E77177">
        <w:rPr>
          <w:sz w:val="28"/>
          <w:szCs w:val="28"/>
        </w:rPr>
        <w:t xml:space="preserve"> </w:t>
      </w:r>
      <w:r w:rsidR="00C1431D">
        <w:rPr>
          <w:sz w:val="28"/>
          <w:szCs w:val="28"/>
        </w:rPr>
        <w:t xml:space="preserve"> Если платежный баланс страны длительное время сводится с положительным сальдо, то центральный банк может принять решение о ревальвации национальной валюты.</w:t>
      </w:r>
      <w:r w:rsidR="008940C9">
        <w:rPr>
          <w:sz w:val="28"/>
          <w:szCs w:val="28"/>
        </w:rPr>
        <w:t xml:space="preserve"> Но</w:t>
      </w:r>
      <w:r w:rsidR="0079255A">
        <w:rPr>
          <w:sz w:val="28"/>
          <w:szCs w:val="28"/>
        </w:rPr>
        <w:t xml:space="preserve"> ревальвация не слишком</w:t>
      </w:r>
      <w:r w:rsidR="00644F89">
        <w:rPr>
          <w:sz w:val="28"/>
          <w:szCs w:val="28"/>
        </w:rPr>
        <w:t xml:space="preserve"> выгодна государству.</w:t>
      </w:r>
      <w:r w:rsidR="008940C9">
        <w:rPr>
          <w:sz w:val="28"/>
          <w:szCs w:val="28"/>
        </w:rPr>
        <w:t xml:space="preserve"> Так, Китай, несмотря на активное торговое сальдо и призывы США, не спешит ревальвировать юань, потому что это лишит китайские т</w:t>
      </w:r>
      <w:r w:rsidR="006E2B4D">
        <w:rPr>
          <w:sz w:val="28"/>
          <w:szCs w:val="28"/>
        </w:rPr>
        <w:t>овары экспортного преимущества,</w:t>
      </w:r>
      <w:r w:rsidR="002A3A08">
        <w:rPr>
          <w:sz w:val="28"/>
          <w:szCs w:val="28"/>
        </w:rPr>
        <w:t xml:space="preserve"> а значит,</w:t>
      </w:r>
      <w:r w:rsidR="006E2B4D">
        <w:rPr>
          <w:sz w:val="28"/>
          <w:szCs w:val="28"/>
        </w:rPr>
        <w:t xml:space="preserve"> уменьшит </w:t>
      </w:r>
      <w:r w:rsidR="00644F89">
        <w:rPr>
          <w:sz w:val="28"/>
          <w:szCs w:val="28"/>
        </w:rPr>
        <w:t>доходы</w:t>
      </w:r>
      <w:r w:rsidR="002A3A08">
        <w:rPr>
          <w:sz w:val="28"/>
          <w:szCs w:val="28"/>
        </w:rPr>
        <w:t xml:space="preserve"> предприятий и</w:t>
      </w:r>
      <w:r w:rsidR="00644F89">
        <w:rPr>
          <w:sz w:val="28"/>
          <w:szCs w:val="28"/>
        </w:rPr>
        <w:t xml:space="preserve"> государства,</w:t>
      </w:r>
      <w:r w:rsidR="008940C9">
        <w:rPr>
          <w:sz w:val="28"/>
          <w:szCs w:val="28"/>
        </w:rPr>
        <w:t xml:space="preserve"> замедлит темпы роста экономики</w:t>
      </w:r>
      <w:r w:rsidR="00644F89">
        <w:rPr>
          <w:sz w:val="28"/>
          <w:szCs w:val="28"/>
        </w:rPr>
        <w:t>, что отрицательно скажется на банковском секторе страны и потребует новых реформ.*</w:t>
      </w:r>
      <w:r w:rsidR="00E22DA8">
        <w:rPr>
          <w:sz w:val="28"/>
          <w:szCs w:val="28"/>
        </w:rPr>
        <w:t xml:space="preserve"> Ревальвация национальной валюты также увеличивает безработицу, потому что закрываются предприятия в отраслях экономики, не выдерживающих конкуренции с подешевевшими импортными товарами.</w:t>
      </w:r>
    </w:p>
    <w:p w:rsidR="00A423FB" w:rsidRDefault="00991E51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Центральный банк страны объявляет девальвацию при длительном дефиците платежного баланса страны из-за ее неконкурентоспособности на мировом рынке, вызвавшем снижение резервных активов до критической точки. </w:t>
      </w:r>
      <w:r w:rsidR="0070113D">
        <w:rPr>
          <w:sz w:val="28"/>
          <w:szCs w:val="28"/>
        </w:rPr>
        <w:t xml:space="preserve">Девальвация может быть </w:t>
      </w:r>
      <w:r w:rsidR="0070113D" w:rsidRPr="00315776">
        <w:rPr>
          <w:sz w:val="28"/>
          <w:szCs w:val="28"/>
          <w:u w:val="single"/>
        </w:rPr>
        <w:t>открытой</w:t>
      </w:r>
      <w:r w:rsidR="0070113D">
        <w:rPr>
          <w:sz w:val="28"/>
          <w:szCs w:val="28"/>
        </w:rPr>
        <w:t xml:space="preserve"> и </w:t>
      </w:r>
      <w:r w:rsidR="0070113D" w:rsidRPr="00315776">
        <w:rPr>
          <w:sz w:val="28"/>
          <w:szCs w:val="28"/>
          <w:u w:val="single"/>
        </w:rPr>
        <w:t>скрытой</w:t>
      </w:r>
      <w:r w:rsidR="0070113D">
        <w:rPr>
          <w:sz w:val="28"/>
          <w:szCs w:val="28"/>
        </w:rPr>
        <w:t>. При открытой девальвации из обращения изымаются обесцененные бумажные деньги или происходит обмен таких денег на нов</w:t>
      </w:r>
      <w:r w:rsidR="0000284C">
        <w:rPr>
          <w:sz w:val="28"/>
          <w:szCs w:val="28"/>
        </w:rPr>
        <w:t>ые, устойчивые кредитные деньги (но по курсу, соответствующему обесценению старых денег).</w:t>
      </w:r>
      <w:r w:rsidR="0070113D">
        <w:rPr>
          <w:sz w:val="28"/>
          <w:szCs w:val="28"/>
        </w:rPr>
        <w:t xml:space="preserve"> При скрытой девальвации государство снижает реальную стоимость денежной единицы по отношению к иностранным валютам, не </w:t>
      </w:r>
      <w:r w:rsidR="00315776">
        <w:rPr>
          <w:sz w:val="28"/>
          <w:szCs w:val="28"/>
        </w:rPr>
        <w:t>изымая обесценившиеся деньги из обращения.</w:t>
      </w:r>
    </w:p>
    <w:p w:rsidR="00225815" w:rsidRDefault="0000284C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Примером открытой девальвации может быть </w:t>
      </w:r>
      <w:r w:rsidR="00BD61D7">
        <w:rPr>
          <w:sz w:val="28"/>
          <w:szCs w:val="28"/>
        </w:rPr>
        <w:t>денежная реформа 1839-1843 гг. в России.  Обесцененные   ассигнации   были   обменены   по  пониженному</w:t>
      </w:r>
      <w:r w:rsidR="00225815" w:rsidRPr="00225815">
        <w:rPr>
          <w:sz w:val="28"/>
          <w:szCs w:val="28"/>
        </w:rPr>
        <w:t xml:space="preserve"> </w:t>
      </w:r>
      <w:r w:rsidR="00225815">
        <w:rPr>
          <w:sz w:val="28"/>
          <w:szCs w:val="28"/>
        </w:rPr>
        <w:t>курсу на кредитные билеты, которые, в свою очередь, свободно обменивались на золото и серебро по твердому курсу.</w:t>
      </w: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Примером скрытой девальвации может служить девальвация в период денежных реформ С. Ю. Витте в 1895-1897 гг.   Она состояла   в том,    что был</w:t>
      </w:r>
      <w:r w:rsidRPr="00225815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 размен кредитных билетов на золото, но золотое содержание рубля было снижено.</w:t>
      </w:r>
    </w:p>
    <w:p w:rsidR="00225815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BD61D7" w:rsidRDefault="00BD61D7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FA5FAB" w:rsidRDefault="00FA5FAB" w:rsidP="00225815">
      <w:pPr>
        <w:spacing w:line="360" w:lineRule="auto"/>
        <w:ind w:firstLine="709"/>
        <w:jc w:val="both"/>
      </w:pPr>
      <w:r>
        <w:rPr>
          <w:sz w:val="28"/>
          <w:szCs w:val="28"/>
        </w:rPr>
        <w:t>____________________________________________________________________</w:t>
      </w:r>
    </w:p>
    <w:p w:rsidR="00BD61D7" w:rsidRPr="00FA5FAB" w:rsidRDefault="00FA5FAB" w:rsidP="00225815">
      <w:pPr>
        <w:spacing w:line="360" w:lineRule="auto"/>
        <w:ind w:firstLine="709"/>
        <w:jc w:val="both"/>
      </w:pPr>
      <w:r>
        <w:t>*Н. Кириченко «Бум и юань – братья навек», Профиль, №34, 2003, с. 28-29.</w:t>
      </w:r>
    </w:p>
    <w:p w:rsidR="00CA791D" w:rsidRDefault="00B47CB9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Девальвация удорож</w:t>
      </w:r>
      <w:r w:rsidR="00A12AD7">
        <w:rPr>
          <w:sz w:val="28"/>
          <w:szCs w:val="28"/>
        </w:rPr>
        <w:t>ает, а значит</w:t>
      </w:r>
      <w:r w:rsidR="00E22DA8">
        <w:rPr>
          <w:sz w:val="28"/>
          <w:szCs w:val="28"/>
        </w:rPr>
        <w:t>,</w:t>
      </w:r>
      <w:r w:rsidR="00A12AD7">
        <w:rPr>
          <w:sz w:val="28"/>
          <w:szCs w:val="28"/>
        </w:rPr>
        <w:t xml:space="preserve"> сокращает импорт, импортные товары дорожают.</w:t>
      </w:r>
      <w:r w:rsidR="00292E8E">
        <w:rPr>
          <w:sz w:val="28"/>
          <w:szCs w:val="28"/>
        </w:rPr>
        <w:t xml:space="preserve"> От этого</w:t>
      </w:r>
      <w:r w:rsidR="00A12AD7">
        <w:rPr>
          <w:sz w:val="28"/>
          <w:szCs w:val="28"/>
        </w:rPr>
        <w:t xml:space="preserve"> </w:t>
      </w:r>
      <w:r w:rsidR="00292E8E">
        <w:rPr>
          <w:sz w:val="28"/>
          <w:szCs w:val="28"/>
        </w:rPr>
        <w:t>страдае</w:t>
      </w:r>
      <w:r w:rsidR="00E22DA8">
        <w:rPr>
          <w:sz w:val="28"/>
          <w:szCs w:val="28"/>
        </w:rPr>
        <w:t>т</w:t>
      </w:r>
      <w:r w:rsidR="00292E8E">
        <w:rPr>
          <w:sz w:val="28"/>
          <w:szCs w:val="28"/>
        </w:rPr>
        <w:t xml:space="preserve"> население, а также</w:t>
      </w:r>
      <w:r w:rsidR="00E22DA8">
        <w:rPr>
          <w:sz w:val="28"/>
          <w:szCs w:val="28"/>
        </w:rPr>
        <w:t xml:space="preserve"> предприятия, покупающие иностранное сырье, детали, оборудование, технологии.</w:t>
      </w:r>
      <w:r w:rsidR="00864B7F">
        <w:rPr>
          <w:sz w:val="28"/>
          <w:szCs w:val="28"/>
        </w:rPr>
        <w:t xml:space="preserve"> Падает реальная покупательная способность зарплат.</w:t>
      </w:r>
      <w:r w:rsidR="00E22DA8">
        <w:rPr>
          <w:sz w:val="28"/>
          <w:szCs w:val="28"/>
        </w:rPr>
        <w:t xml:space="preserve"> </w:t>
      </w:r>
      <w:r w:rsidR="00864B7F">
        <w:rPr>
          <w:sz w:val="28"/>
          <w:szCs w:val="28"/>
        </w:rPr>
        <w:t>Обесцен</w:t>
      </w:r>
      <w:r w:rsidR="00925EE0">
        <w:rPr>
          <w:sz w:val="28"/>
          <w:szCs w:val="28"/>
        </w:rPr>
        <w:t>иваются вклады.</w:t>
      </w:r>
      <w:r w:rsidR="00864B7F">
        <w:rPr>
          <w:sz w:val="28"/>
          <w:szCs w:val="28"/>
        </w:rPr>
        <w:t xml:space="preserve"> Девальвация имеет и некоторые плюсы (см. стр. 14-15).</w:t>
      </w:r>
      <w:r>
        <w:rPr>
          <w:sz w:val="28"/>
          <w:szCs w:val="28"/>
        </w:rPr>
        <w:t xml:space="preserve"> Экспортные товары дешеве</w:t>
      </w:r>
      <w:r w:rsidR="00292E8E">
        <w:rPr>
          <w:sz w:val="28"/>
          <w:szCs w:val="28"/>
        </w:rPr>
        <w:t xml:space="preserve">ют, и это положительная сторона девальвации, так как </w:t>
      </w:r>
      <w:r>
        <w:rPr>
          <w:sz w:val="28"/>
          <w:szCs w:val="28"/>
        </w:rPr>
        <w:t xml:space="preserve"> </w:t>
      </w:r>
      <w:r w:rsidR="00A12AD7">
        <w:rPr>
          <w:sz w:val="28"/>
          <w:szCs w:val="28"/>
        </w:rPr>
        <w:t>этим девальвация благоприятствует развитию экспорта. В то же время девальвация провоцирует рост темпов инфляции,</w:t>
      </w:r>
      <w:r w:rsidR="00864B7F">
        <w:rPr>
          <w:sz w:val="28"/>
          <w:szCs w:val="28"/>
        </w:rPr>
        <w:t xml:space="preserve"> так как при удешевлении отечественной продукции производители повышают цены на внутреннем рынке (раскручивание девальвационно-инфляционной спирали),</w:t>
      </w:r>
      <w:r w:rsidR="00A12AD7">
        <w:rPr>
          <w:sz w:val="28"/>
          <w:szCs w:val="28"/>
        </w:rPr>
        <w:t xml:space="preserve"> еще больше обесценивая вклады и сбережения. Т. о. девальвация снижает уровень жизни населения.</w:t>
      </w:r>
      <w:r w:rsidR="00292E8E">
        <w:rPr>
          <w:sz w:val="28"/>
          <w:szCs w:val="28"/>
        </w:rPr>
        <w:t xml:space="preserve"> П</w:t>
      </w:r>
      <w:r w:rsidR="006E7942">
        <w:rPr>
          <w:sz w:val="28"/>
          <w:szCs w:val="28"/>
        </w:rPr>
        <w:t xml:space="preserve">люсы и минусы девальвации будут </w:t>
      </w:r>
      <w:r w:rsidR="00AE34D9">
        <w:rPr>
          <w:sz w:val="28"/>
          <w:szCs w:val="28"/>
        </w:rPr>
        <w:t>рассмотрены на примере России</w:t>
      </w:r>
      <w:r w:rsidR="00864B7F">
        <w:rPr>
          <w:sz w:val="28"/>
          <w:szCs w:val="28"/>
        </w:rPr>
        <w:t xml:space="preserve"> в следующем разделе.</w:t>
      </w:r>
    </w:p>
    <w:p w:rsidR="00BA657B" w:rsidRDefault="00225815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3283">
        <w:rPr>
          <w:sz w:val="28"/>
          <w:szCs w:val="28"/>
        </w:rPr>
        <w:t>ДЕНЕЖНЫЕ РЕФОРМЫ В РОССИИ</w:t>
      </w:r>
    </w:p>
    <w:p w:rsidR="00BA657B" w:rsidRDefault="00BA657B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1A50CC" w:rsidRDefault="00FF2B54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денежная реформа современного типа была проведена </w:t>
      </w:r>
      <w:r w:rsidR="002C28B8">
        <w:rPr>
          <w:sz w:val="28"/>
          <w:szCs w:val="28"/>
        </w:rPr>
        <w:t xml:space="preserve">в </w:t>
      </w:r>
      <w:r w:rsidR="002C28B8" w:rsidRPr="004B1188">
        <w:rPr>
          <w:b/>
          <w:sz w:val="28"/>
          <w:szCs w:val="28"/>
          <w:u w:val="single"/>
        </w:rPr>
        <w:t>1839</w:t>
      </w:r>
      <w:r w:rsidR="002C28B8">
        <w:rPr>
          <w:sz w:val="28"/>
          <w:szCs w:val="28"/>
        </w:rPr>
        <w:t>-</w:t>
      </w:r>
      <w:r w:rsidR="002C28B8" w:rsidRPr="004B1188">
        <w:rPr>
          <w:b/>
          <w:sz w:val="28"/>
          <w:szCs w:val="28"/>
          <w:u w:val="single"/>
        </w:rPr>
        <w:t>1843</w:t>
      </w:r>
      <w:r w:rsidR="002C28B8">
        <w:rPr>
          <w:sz w:val="28"/>
          <w:szCs w:val="28"/>
        </w:rPr>
        <w:t xml:space="preserve"> </w:t>
      </w:r>
      <w:r w:rsidR="002C28B8" w:rsidRPr="004B1188">
        <w:rPr>
          <w:b/>
          <w:sz w:val="28"/>
          <w:szCs w:val="28"/>
          <w:u w:val="single"/>
        </w:rPr>
        <w:t>гг</w:t>
      </w:r>
      <w:r w:rsidR="002C28B8">
        <w:rPr>
          <w:sz w:val="28"/>
          <w:szCs w:val="28"/>
        </w:rPr>
        <w:t xml:space="preserve">. министром финансов Е. Ф. </w:t>
      </w:r>
      <w:r w:rsidR="002C28B8" w:rsidRPr="004B1188">
        <w:rPr>
          <w:b/>
          <w:sz w:val="28"/>
          <w:szCs w:val="28"/>
          <w:u w:val="single"/>
        </w:rPr>
        <w:t>Канкриным</w:t>
      </w:r>
      <w:r w:rsidR="002C28B8">
        <w:rPr>
          <w:sz w:val="28"/>
          <w:szCs w:val="28"/>
        </w:rPr>
        <w:t>. В стране был устан</w:t>
      </w:r>
      <w:r w:rsidR="0055779E">
        <w:rPr>
          <w:sz w:val="28"/>
          <w:szCs w:val="28"/>
        </w:rPr>
        <w:t>овлен серебряный монометаллизм, выпущены серебряные деньги. В 1841 г. были выпущены новые денежные знаки – кредитные билеты пятирублевого достоинства. Они обращались параллельно с серебром и свободно разменивались на него. Но в 1953 г. началась Крымская война. Эта кампания имела</w:t>
      </w:r>
      <w:r w:rsidR="004D4FF0">
        <w:rPr>
          <w:sz w:val="28"/>
          <w:szCs w:val="28"/>
        </w:rPr>
        <w:t xml:space="preserve"> катастрофические последствия для российских финансов. Военные расходы превысили полмиллиарда рублей. Они покрывались за счет займов и выпусков необеспеченных серебром и золотом бумажных денег. На 1 января 1863 г. сумма государственного долга с учетом задолженности Казначейства по неразменным кредитным билетам достигла почти 2,5 млрд. руб. Послевоенный бюджет из года в год сводился с огромным дефицитом. Торговый и платежный балансы России стали пассивными. За 1854 – 1857 гг. общая сумма бумажных денег возросла с 333,4 млн. до 735,3 млн. руб</w:t>
      </w:r>
      <w:r w:rsidR="001A50CC">
        <w:rPr>
          <w:sz w:val="28"/>
          <w:szCs w:val="28"/>
        </w:rPr>
        <w:t>. Разменный фонд за это время сократился с 161,4 млн. до 141,5 млн. руб., металлическое обеспечение кредитных билетов – с 46,6 до 19,2%.</w:t>
      </w:r>
    </w:p>
    <w:p w:rsidR="00D30C80" w:rsidRDefault="001A50CC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Взрыв инфляции привел к крушению серебряного монометаллизма, установленной</w:t>
      </w:r>
      <w:r w:rsidR="00D30C80">
        <w:rPr>
          <w:sz w:val="28"/>
          <w:szCs w:val="28"/>
        </w:rPr>
        <w:t xml:space="preserve"> реформой министра финансов</w:t>
      </w:r>
      <w:r>
        <w:rPr>
          <w:sz w:val="28"/>
          <w:szCs w:val="28"/>
        </w:rPr>
        <w:t xml:space="preserve"> Канкрина (1839 – 1843 гг.) и основанной на свободном размене кредитных билетов на серебро и золото по твердому курсу. Появление в обращении огромной массы бумажных денег вызвало скачок цен на драгоценные металлы и способствовало увеличению их востребования из касс Казначейства. Звонкая монета исчезла с денежного рынка. Не смотря на официальные запреты, она не </w:t>
      </w:r>
      <w:r w:rsidR="0040538D">
        <w:rPr>
          <w:sz w:val="28"/>
          <w:szCs w:val="28"/>
        </w:rPr>
        <w:t>удерживалась внутри страны и ухо</w:t>
      </w:r>
      <w:r>
        <w:rPr>
          <w:sz w:val="28"/>
          <w:szCs w:val="28"/>
        </w:rPr>
        <w:t>дила за границу. К</w:t>
      </w:r>
      <w:r w:rsidR="0040538D">
        <w:rPr>
          <w:sz w:val="28"/>
          <w:szCs w:val="28"/>
        </w:rPr>
        <w:t>урс рубля постоянно колеба</w:t>
      </w:r>
      <w:r>
        <w:rPr>
          <w:sz w:val="28"/>
          <w:szCs w:val="28"/>
        </w:rPr>
        <w:t>лся и падал. В мае 1858 г. Комитет финансов принял решение прекратить</w:t>
      </w:r>
      <w:r w:rsidR="0040538D">
        <w:rPr>
          <w:sz w:val="28"/>
          <w:szCs w:val="28"/>
        </w:rPr>
        <w:t xml:space="preserve"> свободный размен кредитных билетов на серебро и золото. Наступила эпоха бумажно-денежного обращения. В дальнейшем финансовое ведомство было вынуждено неоднократно прибегать к новым выпускам неко</w:t>
      </w:r>
      <w:r w:rsidR="00D30C80">
        <w:rPr>
          <w:sz w:val="28"/>
          <w:szCs w:val="28"/>
        </w:rPr>
        <w:t>нвертируемых кредитных билетов.</w:t>
      </w:r>
      <w:r w:rsidR="00D30C80" w:rsidRPr="00D30C80">
        <w:rPr>
          <w:sz w:val="28"/>
          <w:szCs w:val="28"/>
        </w:rPr>
        <w:t>[5;53]</w:t>
      </w:r>
    </w:p>
    <w:p w:rsidR="00D30C80" w:rsidRDefault="00D30C80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Расстройство денежного обращения стало существенным препятствием на пути экономической модернизации России. Из – за непредсказуемых колебаний </w:t>
      </w:r>
      <w:r w:rsidR="00BF4561">
        <w:rPr>
          <w:sz w:val="28"/>
          <w:szCs w:val="28"/>
        </w:rPr>
        <w:t>курса рубля экономика постоянно терпела огромные убытки при импорте, при выплатах казны и частных лиц в золоте за границу, при размене русскими туристами рублей и других операциях. Нестабильность национальной валюты подрывало престиж российских финансов за рубежом и международный кредит страны, затрудняла привлечение иностранных капиталов.</w:t>
      </w:r>
    </w:p>
    <w:p w:rsidR="00BF4561" w:rsidRDefault="00BF4561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Инфляция была выгодна лишь помещикам, которые экспортировали сельскохозяйственную продукцию и выигрывали на разнице курса рубля внутри России и за границей. Обесценение бумажных денег нанесло удар благосостоянию лиц, получающих казенное жалование, </w:t>
      </w:r>
      <w:r w:rsidR="003F06EB">
        <w:rPr>
          <w:sz w:val="28"/>
          <w:szCs w:val="28"/>
        </w:rPr>
        <w:t>и лиц</w:t>
      </w:r>
      <w:r>
        <w:rPr>
          <w:sz w:val="28"/>
          <w:szCs w:val="28"/>
        </w:rPr>
        <w:t>, имеющих вклады</w:t>
      </w:r>
      <w:r w:rsidR="003F06EB">
        <w:rPr>
          <w:sz w:val="28"/>
          <w:szCs w:val="28"/>
        </w:rPr>
        <w:t xml:space="preserve"> в банках. Неспособность правительства упорядочить денежное обращение вызывала недовольство широких масс населения.</w:t>
      </w:r>
      <w:r w:rsidR="00A2698E">
        <w:rPr>
          <w:sz w:val="28"/>
          <w:szCs w:val="28"/>
        </w:rPr>
        <w:t xml:space="preserve"> Попытка министра финансов М. Х. Рейтерна в 1862-1863 гг. восстановить свободный размен кредитных билетов провалилась. В это время в мире обозначилась тенденция перехода к золотому стандарту – в 1867 г. он был признан основным типом денежной системы. Англия перешла на золотой стандарт еще в 1816 г., с 70-х годов 19 века на золотую валюту переходят другие европейские страны. В 1971 г. золотая рейхсмарка стала общенациональной валютой в Германии – основном партнере России во внешнеэкономических отношениях. </w:t>
      </w:r>
      <w:r w:rsidR="004A2032">
        <w:rPr>
          <w:sz w:val="28"/>
          <w:szCs w:val="28"/>
        </w:rPr>
        <w:t xml:space="preserve">Серебро в качестве национальной валюты становилось все более все более неудобным – с 1870 по 1900 г. его стоимость упала более чем в 2 раза. А добыча золота в это время возросла и позволяла удовлетворять возросшую потребность экономик в этом металле. Введение золотого стандарта в России стало необходимостью. Денежная реформа лишь откладывалась. При министрах финансов Н. Х. Бунге и </w:t>
      </w:r>
      <w:r w:rsidR="0050130A">
        <w:rPr>
          <w:sz w:val="28"/>
          <w:szCs w:val="28"/>
        </w:rPr>
        <w:t>И. А. Вышнеградском неоднократно предпринимались попытки упорядочить денежное обращение, не прибегая к самым кардинальным мерам, так как правительство исключало возможность проведения денежных реформ. Тем не менее</w:t>
      </w:r>
      <w:r w:rsidR="00744FF9">
        <w:rPr>
          <w:sz w:val="28"/>
          <w:szCs w:val="28"/>
        </w:rPr>
        <w:t>,</w:t>
      </w:r>
      <w:r w:rsidR="0050130A">
        <w:rPr>
          <w:sz w:val="28"/>
          <w:szCs w:val="28"/>
        </w:rPr>
        <w:t xml:space="preserve"> была проведена большая подготовительная работа, накоплен золотой запас, достаточный для проведения денежной реформы. И все-таки денежная реформа состоялась в </w:t>
      </w:r>
      <w:r w:rsidR="0050130A" w:rsidRPr="004B1188">
        <w:rPr>
          <w:sz w:val="28"/>
          <w:szCs w:val="28"/>
          <w:u w:val="single"/>
        </w:rPr>
        <w:t>1895</w:t>
      </w:r>
      <w:r w:rsidR="0050130A">
        <w:rPr>
          <w:sz w:val="28"/>
          <w:szCs w:val="28"/>
        </w:rPr>
        <w:t>-</w:t>
      </w:r>
      <w:r w:rsidR="0050130A" w:rsidRPr="004B1188">
        <w:rPr>
          <w:sz w:val="28"/>
          <w:szCs w:val="28"/>
          <w:u w:val="single"/>
        </w:rPr>
        <w:t>1898</w:t>
      </w:r>
      <w:r w:rsidR="0050130A">
        <w:rPr>
          <w:sz w:val="28"/>
          <w:szCs w:val="28"/>
        </w:rPr>
        <w:t xml:space="preserve"> гг. при министре финансов С. Ю. </w:t>
      </w:r>
      <w:r w:rsidR="0050130A" w:rsidRPr="004B1188">
        <w:rPr>
          <w:b/>
          <w:sz w:val="28"/>
          <w:szCs w:val="28"/>
          <w:u w:val="single"/>
        </w:rPr>
        <w:t>Витте</w:t>
      </w:r>
      <w:r w:rsidR="0050130A">
        <w:rPr>
          <w:sz w:val="28"/>
          <w:szCs w:val="28"/>
        </w:rPr>
        <w:t>.</w:t>
      </w:r>
      <w:r w:rsidR="00384CAD">
        <w:rPr>
          <w:sz w:val="28"/>
          <w:szCs w:val="28"/>
        </w:rPr>
        <w:t xml:space="preserve"> Была введена система золотого монометаллизма, восстановлен свободный размен бумажных денег на золото.</w:t>
      </w:r>
      <w:r w:rsidR="00185202">
        <w:rPr>
          <w:sz w:val="28"/>
          <w:szCs w:val="28"/>
        </w:rPr>
        <w:t xml:space="preserve"> Витте сумел воспользоваться плодами подготовки </w:t>
      </w:r>
      <w:r w:rsidR="009A4087">
        <w:rPr>
          <w:sz w:val="28"/>
          <w:szCs w:val="28"/>
        </w:rPr>
        <w:t>своих предшественников и предпосылками успешного проведения денежной реформы.</w:t>
      </w:r>
    </w:p>
    <w:p w:rsidR="006045FA" w:rsidRDefault="00B02DF3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1913 г. российский рубль базировался на золотом стандарте и был хорошей, уважаемой валютой. Однако в августе 1914 г. был прекращен свободный размен кредитных билетов на золото в связи с Первой мировой войной. Государственному банку было дано разрешение на выпуск бумажных денег «без каких-либо ограничений, но в пределах разумного». В августе 1914 г. общая сумма денег в обращении составляла 2,5 млрд. рублей. Год спустя «пределы разумного» достигли</w:t>
      </w:r>
      <w:r w:rsidR="006070B3">
        <w:rPr>
          <w:sz w:val="28"/>
          <w:szCs w:val="28"/>
        </w:rPr>
        <w:t xml:space="preserve"> 3,5 млрд. руб., еще через год – 5,5 млрд., к марту 1917 г. – 9,9 млрд. Временное правительство не смогло принять мер финансовой стабилизации, но сумело увеличить скорость печатного станка. </w:t>
      </w:r>
      <w:r w:rsidR="00773583">
        <w:rPr>
          <w:sz w:val="28"/>
          <w:szCs w:val="28"/>
        </w:rPr>
        <w:t>Между февралем и октябрем 1917</w:t>
      </w:r>
      <w:r w:rsidR="006070B3">
        <w:rPr>
          <w:sz w:val="28"/>
          <w:szCs w:val="28"/>
        </w:rPr>
        <w:t>г. денежная масса увеличилась примерно вдвое, цены выросли п</w:t>
      </w:r>
      <w:r w:rsidR="00773583">
        <w:rPr>
          <w:sz w:val="28"/>
          <w:szCs w:val="28"/>
        </w:rPr>
        <w:t>о сравнению с идиллическим 1913</w:t>
      </w:r>
      <w:r w:rsidR="006070B3">
        <w:rPr>
          <w:sz w:val="28"/>
          <w:szCs w:val="28"/>
        </w:rPr>
        <w:t xml:space="preserve">г. </w:t>
      </w:r>
      <w:r w:rsidR="00773583">
        <w:rPr>
          <w:sz w:val="28"/>
          <w:szCs w:val="28"/>
        </w:rPr>
        <w:t xml:space="preserve">в </w:t>
      </w:r>
      <w:r w:rsidR="006070B3">
        <w:rPr>
          <w:sz w:val="28"/>
          <w:szCs w:val="28"/>
        </w:rPr>
        <w:t>16 раз. Большевики по скорости печатания новых, ничем не обеспеченных денежных знаков, легко перегнали Временное правительство. Но и такого количества не хватало. Были выпущены денежные суррогаты – краткосрочные обязательства Государственного казначейства. Были введены в обращение купоны от потерявших цену дореволюционных бумаг. Резко ограничено свободное обращение наличных денег. Аннулированы все внутренние и внешние государственные займы. В результате появилась робкая надежда на стабилизацию экономики</w:t>
      </w:r>
      <w:r w:rsidR="00773583">
        <w:rPr>
          <w:sz w:val="28"/>
          <w:szCs w:val="28"/>
        </w:rPr>
        <w:t xml:space="preserve">  и </w:t>
      </w:r>
      <w:r w:rsidR="00114B20">
        <w:rPr>
          <w:sz w:val="28"/>
          <w:szCs w:val="28"/>
        </w:rPr>
        <w:t xml:space="preserve"> </w:t>
      </w:r>
      <w:r w:rsidR="00773583">
        <w:rPr>
          <w:sz w:val="28"/>
          <w:szCs w:val="28"/>
        </w:rPr>
        <w:t xml:space="preserve">был даже подготовлен проект денежной реформы т деноминации. Но тут началась гражданская война. Темпы роста денежной массы стали трехзначными, роста цен – четырехзначными. Номинал банкнотов был ниже цены бумаги, на которой их печатали. Наряду с советскими деньгами и денежными суррогатами в стране обращалось огромное количество других денег, которые выпускали все, кому не лень (местные органы власти, фирмы, войсковые подразделения). Ситуация стала потихоньку меняться в лучшую сторону только с провозглашением НЭПа. Именно НЭП дал возможность провести денежную реформу, идеологом которой стал блестящий финансист, нарком финансов Григорий Яковлевич </w:t>
      </w:r>
      <w:r w:rsidR="00773583" w:rsidRPr="004B1188">
        <w:rPr>
          <w:b/>
          <w:sz w:val="28"/>
          <w:szCs w:val="28"/>
          <w:u w:val="single"/>
        </w:rPr>
        <w:t>Сокольников</w:t>
      </w:r>
      <w:r w:rsidR="00773583">
        <w:rPr>
          <w:sz w:val="28"/>
          <w:szCs w:val="28"/>
        </w:rPr>
        <w:t>.</w:t>
      </w:r>
      <w:r w:rsidR="00923B24">
        <w:rPr>
          <w:sz w:val="28"/>
          <w:szCs w:val="28"/>
        </w:rPr>
        <w:t xml:space="preserve"> В рамках этой реформы, в частности, были проведены три деноминации (в </w:t>
      </w:r>
      <w:r w:rsidR="00923B24" w:rsidRPr="004B1188">
        <w:rPr>
          <w:b/>
          <w:sz w:val="28"/>
          <w:szCs w:val="28"/>
          <w:u w:val="single"/>
        </w:rPr>
        <w:t>1922</w:t>
      </w:r>
      <w:r w:rsidR="00923B24">
        <w:rPr>
          <w:sz w:val="28"/>
          <w:szCs w:val="28"/>
        </w:rPr>
        <w:t xml:space="preserve">, </w:t>
      </w:r>
      <w:r w:rsidR="00923B24" w:rsidRPr="004B1188">
        <w:rPr>
          <w:b/>
          <w:sz w:val="28"/>
          <w:szCs w:val="28"/>
          <w:u w:val="single"/>
        </w:rPr>
        <w:t>1923</w:t>
      </w:r>
      <w:r w:rsidR="00923B24">
        <w:rPr>
          <w:sz w:val="28"/>
          <w:szCs w:val="28"/>
        </w:rPr>
        <w:t xml:space="preserve"> и </w:t>
      </w:r>
      <w:r w:rsidR="00923B24" w:rsidRPr="004B1188">
        <w:rPr>
          <w:b/>
          <w:sz w:val="28"/>
          <w:szCs w:val="28"/>
          <w:u w:val="single"/>
        </w:rPr>
        <w:t>1924</w:t>
      </w:r>
      <w:r w:rsidR="00923B24">
        <w:rPr>
          <w:sz w:val="28"/>
          <w:szCs w:val="28"/>
        </w:rPr>
        <w:t xml:space="preserve"> </w:t>
      </w:r>
      <w:r w:rsidR="00923B24" w:rsidRPr="004B1188">
        <w:rPr>
          <w:sz w:val="28"/>
          <w:szCs w:val="28"/>
          <w:u w:val="single"/>
        </w:rPr>
        <w:t>годах</w:t>
      </w:r>
      <w:r w:rsidR="00923B24">
        <w:rPr>
          <w:sz w:val="28"/>
          <w:szCs w:val="28"/>
        </w:rPr>
        <w:t>). При этом у рубля сначала исчезло четыре нуля, потом еще два, и наконец</w:t>
      </w:r>
      <w:r w:rsidR="00060607">
        <w:rPr>
          <w:sz w:val="28"/>
          <w:szCs w:val="28"/>
        </w:rPr>
        <w:t>, он подешевел еще в 50 000 раз (в 1924 г. были выпущены в обращение казначейские билеты достоинством в один, три и пять рублей.</w:t>
      </w:r>
      <w:r w:rsidR="009E4A5C">
        <w:rPr>
          <w:sz w:val="28"/>
          <w:szCs w:val="28"/>
        </w:rPr>
        <w:t>)</w:t>
      </w:r>
      <w:r w:rsidR="00060607">
        <w:rPr>
          <w:sz w:val="28"/>
          <w:szCs w:val="28"/>
        </w:rPr>
        <w:t xml:space="preserve"> Казначейский билет достоинством в один рубль приравнивался к 50 тыс. руб. знаками 1923 г. или к 50 млрд. рублей прежними деньгами</w:t>
      </w:r>
      <w:r w:rsidR="009E4A5C">
        <w:rPr>
          <w:sz w:val="28"/>
          <w:szCs w:val="28"/>
        </w:rPr>
        <w:t>.</w:t>
      </w:r>
      <w:r w:rsidR="00923B24">
        <w:rPr>
          <w:sz w:val="28"/>
          <w:szCs w:val="28"/>
        </w:rPr>
        <w:t xml:space="preserve"> Кроме того, в октябре 1922 года было принято решение о выпуске обеспеченных золотом банковских билетов – червонцев. Червонцы отчеканили из золота.</w:t>
      </w:r>
      <w:r w:rsidR="00060607">
        <w:rPr>
          <w:sz w:val="28"/>
          <w:szCs w:val="28"/>
        </w:rPr>
        <w:t xml:space="preserve"> По золотому содержанию червонцы приравняли к старой 1-рублевой золотой монете (7,74 г. золота).</w:t>
      </w:r>
      <w:r w:rsidR="00923B24">
        <w:rPr>
          <w:sz w:val="28"/>
          <w:szCs w:val="28"/>
        </w:rPr>
        <w:t xml:space="preserve"> Но даже после всех обменов любыми старыми деньгами можно было пользоваться очень долго – реально 1938 года, формально – до 1947 года.</w:t>
      </w:r>
    </w:p>
    <w:p w:rsidR="00E87CDE" w:rsidRDefault="00E87CDE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Огромные военные</w:t>
      </w:r>
      <w:r w:rsidR="004B1188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в годы Великой Отечественной войны и необходимость кредитования восстановительных работ вели к разбалансировке бюджета, увеличению его дефицита и вызывали денежную эмиссию. Кроме того, согласно официальной пропаганде, в обращении ходили фальшивые деньги, выпущенные гитлеровцами с целью подрыва денежной системы СССР. За годы войны произошло перераспределение денежных доходов</w:t>
      </w:r>
      <w:r w:rsidR="00E74151">
        <w:rPr>
          <w:sz w:val="28"/>
          <w:szCs w:val="28"/>
        </w:rPr>
        <w:t xml:space="preserve"> между городом и деревней в пользу последней. Вследствие фактического отсутствия розничного товарооборота население, имея на руках даже незначительные суммы денег, не могло их отоварить. Это развило спекуляцию и вело к росту цен. Большие накопления денежных средств оседали в теневой экономике.</w:t>
      </w:r>
    </w:p>
    <w:p w:rsidR="004B1188" w:rsidRDefault="00E74151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Последствия войны в денежном обращении были ликвидированы в ходе денежной </w:t>
      </w:r>
      <w:r w:rsidRPr="004B1188">
        <w:rPr>
          <w:b/>
          <w:sz w:val="28"/>
          <w:szCs w:val="28"/>
          <w:u w:val="single"/>
        </w:rPr>
        <w:t>реформы</w:t>
      </w:r>
      <w:r>
        <w:rPr>
          <w:sz w:val="28"/>
          <w:szCs w:val="28"/>
        </w:rPr>
        <w:t xml:space="preserve"> </w:t>
      </w:r>
      <w:r w:rsidRPr="004B1188">
        <w:rPr>
          <w:b/>
          <w:sz w:val="28"/>
          <w:szCs w:val="28"/>
          <w:u w:val="single"/>
        </w:rPr>
        <w:t>1947г</w:t>
      </w:r>
      <w:r>
        <w:rPr>
          <w:sz w:val="28"/>
          <w:szCs w:val="28"/>
        </w:rPr>
        <w:t>. Старые наличные деньги обменивались в течение недели на новые из ра</w:t>
      </w:r>
      <w:r w:rsidR="00846838">
        <w:rPr>
          <w:sz w:val="28"/>
          <w:szCs w:val="28"/>
        </w:rPr>
        <w:t>счета 10:</w:t>
      </w:r>
      <w:r>
        <w:rPr>
          <w:sz w:val="28"/>
          <w:szCs w:val="28"/>
        </w:rPr>
        <w:t xml:space="preserve">1. Преимущество в обмене имели те граждане, которые хранили деньги в сберкассах. Их вклады обменивались следующим </w:t>
      </w:r>
    </w:p>
    <w:p w:rsidR="00E74151" w:rsidRDefault="00E74151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образом:</w:t>
      </w:r>
    </w:p>
    <w:p w:rsidR="00E74151" w:rsidRDefault="00E74151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3 тыс. руб. – не подлежали переоценке</w:t>
      </w:r>
      <w:r w:rsidR="00846838">
        <w:rPr>
          <w:sz w:val="28"/>
          <w:szCs w:val="28"/>
        </w:rPr>
        <w:t xml:space="preserve"> и обменивались в соотношении 1:</w:t>
      </w:r>
      <w:r>
        <w:rPr>
          <w:sz w:val="28"/>
          <w:szCs w:val="28"/>
        </w:rPr>
        <w:t>1;</w:t>
      </w:r>
    </w:p>
    <w:p w:rsidR="003753C7" w:rsidRDefault="003753C7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10 тыс. руб. – в соотношении 3:2;</w:t>
      </w:r>
    </w:p>
    <w:p w:rsidR="003753C7" w:rsidRDefault="003753C7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Свыше 10 тыс. руб. – в соотношении 2:1.</w:t>
      </w:r>
    </w:p>
    <w:p w:rsidR="003753C7" w:rsidRDefault="003753C7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кооперативных предприятий на счетах в банках подлежали обмену исходя из соотношения 5:4, а денежные средства государственных предприятий и организаций сохранялись без изменения.</w:t>
      </w:r>
    </w:p>
    <w:p w:rsidR="003753C7" w:rsidRDefault="003753C7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ранее выпущенные государственные займы были объединены в </w:t>
      </w:r>
      <w:r w:rsidR="00715BA9">
        <w:rPr>
          <w:sz w:val="28"/>
          <w:szCs w:val="28"/>
        </w:rPr>
        <w:t>новый единый</w:t>
      </w:r>
      <w:r>
        <w:rPr>
          <w:sz w:val="28"/>
          <w:szCs w:val="28"/>
        </w:rPr>
        <w:t xml:space="preserve"> заем, и старые облигации обменивались на новые в соотношении 3:1. В обращении осталась разменная монета, подорожавшая в 10 раз. С помощью установленных обменных курсов удалось изъять</w:t>
      </w:r>
      <w:r w:rsidR="00633F05">
        <w:rPr>
          <w:sz w:val="28"/>
          <w:szCs w:val="28"/>
        </w:rPr>
        <w:t xml:space="preserve"> из обращения лишнюю денежную массу и ликвидировать дефицит основных товаров народного потребления. Но реформа в определенной степени была конфискационной. Наряду со спекулянтами, которые нажились в годы войны и против которых в первую очередь была направлена реформа, пострадали сельские жители, которые хранили денежные накопления не в сберкассах, а у себя дома, и граждане, которые по тем или иным причинам не успели в течение недели обменять деньги.</w:t>
      </w:r>
      <w:r w:rsidR="00440C0A">
        <w:rPr>
          <w:sz w:val="28"/>
          <w:szCs w:val="28"/>
        </w:rPr>
        <w:t xml:space="preserve"> Этот опыт советской денежной реформы был использован в Польше (1950 г.), Румынии и Болгарии (1952 г.), Чехословакии (1953 г.) в целях конфискации части денежных накоплений богатых слоев населения и укрепления властных структур.</w:t>
      </w:r>
    </w:p>
    <w:p w:rsidR="00633F05" w:rsidRDefault="00633F05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была отменена карточная система, восстановлена розничная торговля и проведена реформа цен. В городах были открыты магазины, рестораны, столовые, чайные. </w:t>
      </w:r>
      <w:r w:rsidR="002D67BF">
        <w:rPr>
          <w:sz w:val="28"/>
          <w:szCs w:val="28"/>
        </w:rPr>
        <w:t>Были введены нормы отпуска продовольственных и промышленных товаров в одни руки. Государственное снабжение сельской местности по-прежнему оставалось крайне плохим. Крестьяне обеспечивали свои потребности в продовольствии в основном за счет своих подсобных хозяйств. Коммерческие и пайковые цены отменялись. Устанавливались единые розничные цены (средние между пайковыми и коммерческими). Вследствие этого произошел рост цен на основные товары для городских жителей. В период 1947 – 1954гг. осуществлялся медленный рост зарплаты</w:t>
      </w:r>
      <w:r w:rsidR="00715BA9">
        <w:rPr>
          <w:sz w:val="28"/>
          <w:szCs w:val="28"/>
        </w:rPr>
        <w:t>,</w:t>
      </w:r>
      <w:r w:rsidR="002D67BF">
        <w:rPr>
          <w:sz w:val="28"/>
          <w:szCs w:val="28"/>
        </w:rPr>
        <w:t xml:space="preserve"> и происходило снижение розничных цен на основные продукты питания. Но одновременно наблюдался рост цен на многие другие виды продукции.</w:t>
      </w:r>
      <w:r w:rsidR="00715BA9">
        <w:rPr>
          <w:sz w:val="28"/>
          <w:szCs w:val="28"/>
        </w:rPr>
        <w:t xml:space="preserve"> Поэтому средний уровень цен на продукцию, потребляемую населением, был значительно выше довоенного. К тому же снижение цен, которое во многом велось с пропагандистской целью, государство компенсировало изъятием у населения части заработной платы в виде обязательных займов и сохранением низких закупочных цен на сельскохозяйственную продукцию.</w:t>
      </w:r>
      <w:r w:rsidR="00715BA9" w:rsidRPr="00715BA9">
        <w:rPr>
          <w:sz w:val="28"/>
          <w:szCs w:val="28"/>
        </w:rPr>
        <w:t>[3;206-207]</w:t>
      </w:r>
      <w:r w:rsidR="00522F0B">
        <w:rPr>
          <w:sz w:val="28"/>
          <w:szCs w:val="28"/>
        </w:rPr>
        <w:t xml:space="preserve">. В </w:t>
      </w:r>
      <w:r w:rsidR="00522F0B" w:rsidRPr="00522F0B">
        <w:rPr>
          <w:sz w:val="28"/>
          <w:szCs w:val="28"/>
          <w:u w:val="single"/>
        </w:rPr>
        <w:t>1950</w:t>
      </w:r>
      <w:r w:rsidR="00522F0B">
        <w:rPr>
          <w:sz w:val="28"/>
          <w:szCs w:val="28"/>
        </w:rPr>
        <w:t xml:space="preserve"> г. курс рубля был официально повышен по отношению к иностранной валюте и подкреплен золотым содержанием. Однако все это происходило на фоне усиления изоляции СССР от капиталистического мира.</w:t>
      </w:r>
    </w:p>
    <w:p w:rsidR="00522F0B" w:rsidRDefault="00522F0B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Денежная реформа </w:t>
      </w:r>
      <w:r w:rsidRPr="00522F0B">
        <w:rPr>
          <w:b/>
          <w:sz w:val="28"/>
          <w:szCs w:val="28"/>
          <w:u w:val="single"/>
        </w:rPr>
        <w:t>1961</w:t>
      </w:r>
      <w:r>
        <w:rPr>
          <w:sz w:val="28"/>
          <w:szCs w:val="28"/>
        </w:rPr>
        <w:t xml:space="preserve"> г., в принципе, не была обусловлена никакой экономической необходимостью. Новые монеты начали чеканить в 1958 г., бумажные деньги стали печатать в конце 1959 г. Но это держалось в тайне. </w:t>
      </w:r>
      <w:r w:rsidR="00004B57">
        <w:rPr>
          <w:sz w:val="28"/>
          <w:szCs w:val="28"/>
        </w:rPr>
        <w:t xml:space="preserve">До 1 января 1961 г. гражданам страны ничего не сообщали. В результате осуществления денежной реформы была проведена </w:t>
      </w:r>
      <w:r w:rsidR="00004B57" w:rsidRPr="00BA4296">
        <w:rPr>
          <w:sz w:val="28"/>
          <w:szCs w:val="28"/>
          <w:u w:val="single"/>
        </w:rPr>
        <w:t>деноминация</w:t>
      </w:r>
      <w:r w:rsidR="00004B57">
        <w:rPr>
          <w:sz w:val="28"/>
          <w:szCs w:val="28"/>
        </w:rPr>
        <w:t xml:space="preserve"> денег, которая приравняла 1 новый рубль к 10 старым. Разменная монета опять подорожала в десять раз, оставшись в обращении. Оценка вкладов не была льготной, поменять деньги удалось всем и практически в любом количестве</w:t>
      </w:r>
      <w:r w:rsidR="00BA4296">
        <w:rPr>
          <w:sz w:val="28"/>
          <w:szCs w:val="28"/>
        </w:rPr>
        <w:t xml:space="preserve"> (правда, тех, у кого это количество было слишком большим, взяли на заметку правоохранительные органы).</w:t>
      </w:r>
      <w:r w:rsidR="00846838">
        <w:rPr>
          <w:sz w:val="28"/>
          <w:szCs w:val="28"/>
        </w:rPr>
        <w:t xml:space="preserve"> Новые купюры были меньше и удобнее старых.</w:t>
      </w:r>
    </w:p>
    <w:p w:rsidR="00BA4296" w:rsidRDefault="006466E9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B6BF6">
        <w:rPr>
          <w:b/>
          <w:sz w:val="28"/>
          <w:szCs w:val="28"/>
          <w:u w:val="single"/>
        </w:rPr>
        <w:t>1991</w:t>
      </w:r>
      <w:r>
        <w:rPr>
          <w:sz w:val="28"/>
          <w:szCs w:val="28"/>
        </w:rPr>
        <w:t xml:space="preserve"> г. произошла частичная денежная реформа, названная «павловской» по фамилии министра финансов</w:t>
      </w:r>
      <w:r w:rsidR="003B6BF6">
        <w:rPr>
          <w:sz w:val="28"/>
          <w:szCs w:val="28"/>
        </w:rPr>
        <w:t xml:space="preserve"> СССР</w:t>
      </w:r>
      <w:r>
        <w:rPr>
          <w:sz w:val="28"/>
          <w:szCs w:val="28"/>
        </w:rPr>
        <w:t xml:space="preserve"> В. </w:t>
      </w:r>
      <w:r w:rsidR="003B6BF6">
        <w:rPr>
          <w:sz w:val="28"/>
          <w:szCs w:val="28"/>
        </w:rPr>
        <w:t>Павлова, которая носила конфискационный характер и официально была направлена против коррупции. Цель была избавиться от лишних купюр в налично-денежном обращении и хотя бы частично решить проблему дефицита товаров. Из обращения были изъяты 50- и 100-рублевые купюры образца 1961 г. Сроки обмена были определены в три дня при том, что обмену подлежало 51, 5 млрд. рублей из 133 млрд. наличных. Таким образом, пострадал</w:t>
      </w:r>
      <w:r w:rsidR="00DA7149">
        <w:rPr>
          <w:sz w:val="28"/>
          <w:szCs w:val="28"/>
        </w:rPr>
        <w:t xml:space="preserve">и не только криминальные и спекулятивные структуры, но и население. В </w:t>
      </w:r>
      <w:r w:rsidR="00DA7149" w:rsidRPr="00FC55FD">
        <w:rPr>
          <w:b/>
          <w:sz w:val="28"/>
          <w:szCs w:val="28"/>
          <w:u w:val="single"/>
        </w:rPr>
        <w:t>1992</w:t>
      </w:r>
      <w:r w:rsidR="00DA7149">
        <w:rPr>
          <w:sz w:val="28"/>
          <w:szCs w:val="28"/>
        </w:rPr>
        <w:t>-</w:t>
      </w:r>
      <w:r w:rsidR="00DA7149" w:rsidRPr="00FC55FD">
        <w:rPr>
          <w:b/>
          <w:sz w:val="28"/>
          <w:szCs w:val="28"/>
          <w:u w:val="single"/>
        </w:rPr>
        <w:t>1993</w:t>
      </w:r>
      <w:r w:rsidR="00DA7149">
        <w:rPr>
          <w:sz w:val="28"/>
          <w:szCs w:val="28"/>
        </w:rPr>
        <w:t xml:space="preserve"> гг. была проведена еще одна денежная реформа, которая относится к числу </w:t>
      </w:r>
      <w:r w:rsidR="00DA7149" w:rsidRPr="00846838">
        <w:rPr>
          <w:sz w:val="28"/>
          <w:szCs w:val="28"/>
          <w:u w:val="single"/>
        </w:rPr>
        <w:t>полных</w:t>
      </w:r>
      <w:r w:rsidR="00DA7149">
        <w:rPr>
          <w:sz w:val="28"/>
          <w:szCs w:val="28"/>
        </w:rPr>
        <w:t>, т. к. целью ее было создание новой национальной денежной системы в связи с распадом СССР и появлением РФ. Началом реформы можно считать осень 1992г., когда был принят закон «О денежной системе Российской Федерации», который стал  юридической основой реформы</w:t>
      </w:r>
      <w:r w:rsidR="004D4699">
        <w:rPr>
          <w:sz w:val="28"/>
          <w:szCs w:val="28"/>
        </w:rPr>
        <w:t>. На основе этого документа денежная система страны была преобразована:</w:t>
      </w:r>
    </w:p>
    <w:p w:rsidR="004D4699" w:rsidRDefault="004D4699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Основой новой денежной системы объявлена новая денежная единица – российский рубль. Переименован эмитент: им стал банк России (вместо Госбанка СССР). Проведена </w:t>
      </w:r>
      <w:r w:rsidRPr="00321E40">
        <w:rPr>
          <w:sz w:val="28"/>
          <w:szCs w:val="28"/>
          <w:u w:val="single"/>
        </w:rPr>
        <w:t>нуллификация</w:t>
      </w:r>
      <w:r>
        <w:rPr>
          <w:sz w:val="28"/>
          <w:szCs w:val="28"/>
        </w:rPr>
        <w:t xml:space="preserve"> советских рублей, обме</w:t>
      </w:r>
      <w:r w:rsidR="00321E40">
        <w:rPr>
          <w:sz w:val="28"/>
          <w:szCs w:val="28"/>
        </w:rPr>
        <w:t>ненных на российские по курсу 1:</w:t>
      </w:r>
      <w:r>
        <w:rPr>
          <w:sz w:val="28"/>
          <w:szCs w:val="28"/>
        </w:rPr>
        <w:t xml:space="preserve">1 без ограничений суммы и срока. Позже был установлен окончательный срок обмена старых банкнот и монет на новые с </w:t>
      </w:r>
      <w:r w:rsidR="00321E40">
        <w:rPr>
          <w:sz w:val="28"/>
          <w:szCs w:val="28"/>
        </w:rPr>
        <w:t>учетом деномин</w:t>
      </w:r>
      <w:r>
        <w:rPr>
          <w:sz w:val="28"/>
          <w:szCs w:val="28"/>
        </w:rPr>
        <w:t>ации 1988</w:t>
      </w:r>
      <w:r w:rsidR="00227795">
        <w:rPr>
          <w:sz w:val="28"/>
          <w:szCs w:val="28"/>
        </w:rPr>
        <w:t>г. по курсу 1000 к 1 до января 2002г.,</w:t>
      </w:r>
      <w:r w:rsidR="00321E40">
        <w:rPr>
          <w:sz w:val="28"/>
          <w:szCs w:val="28"/>
        </w:rPr>
        <w:t xml:space="preserve"> </w:t>
      </w:r>
      <w:r w:rsidR="00227795">
        <w:rPr>
          <w:sz w:val="28"/>
          <w:szCs w:val="28"/>
        </w:rPr>
        <w:t xml:space="preserve"> а </w:t>
      </w:r>
      <w:r w:rsidR="00321E40">
        <w:rPr>
          <w:sz w:val="28"/>
          <w:szCs w:val="28"/>
        </w:rPr>
        <w:t xml:space="preserve"> </w:t>
      </w:r>
      <w:r w:rsidR="00227795">
        <w:rPr>
          <w:sz w:val="28"/>
          <w:szCs w:val="28"/>
        </w:rPr>
        <w:t>затем 2003г.</w:t>
      </w:r>
    </w:p>
    <w:p w:rsidR="00227795" w:rsidRDefault="00227795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1E40">
        <w:rPr>
          <w:sz w:val="28"/>
          <w:szCs w:val="28"/>
          <w:u w:val="single"/>
        </w:rPr>
        <w:t>Отменено</w:t>
      </w:r>
      <w:r>
        <w:rPr>
          <w:sz w:val="28"/>
          <w:szCs w:val="28"/>
        </w:rPr>
        <w:t xml:space="preserve"> </w:t>
      </w:r>
      <w:r w:rsidRPr="00321E40">
        <w:rPr>
          <w:sz w:val="28"/>
          <w:szCs w:val="28"/>
          <w:u w:val="single"/>
        </w:rPr>
        <w:t>золотое</w:t>
      </w:r>
      <w:r>
        <w:rPr>
          <w:sz w:val="28"/>
          <w:szCs w:val="28"/>
        </w:rPr>
        <w:t xml:space="preserve"> </w:t>
      </w:r>
      <w:r w:rsidRPr="00321E40">
        <w:rPr>
          <w:sz w:val="28"/>
          <w:szCs w:val="28"/>
          <w:u w:val="single"/>
        </w:rPr>
        <w:t>содержание</w:t>
      </w:r>
      <w:r>
        <w:rPr>
          <w:sz w:val="28"/>
          <w:szCs w:val="28"/>
        </w:rPr>
        <w:t xml:space="preserve"> российского рубля, официальное соотношение между рублем и золотом, а также другими драгоценными металлами. Это был шаг вперед (известно, что золотое содержание денег на Западе отменено в начале 1970-х годов), поскольку золото выполняет лишь функцию мировых денег при чрезвычайной ситуации, а также в соответствии с мировой практикой входит в состав официальных резервов наряду с ведущими иностранными валютами. Напомним, что отечественные ученые на дискуссиях о роли золота давно предлагали отменить золотое содержание советского  рубля, так как его не с чем было сопоставлять </w:t>
      </w:r>
      <w:r w:rsidR="005A74A4">
        <w:rPr>
          <w:sz w:val="28"/>
          <w:szCs w:val="28"/>
        </w:rPr>
        <w:t>для определения отжившего свой век золотого паритета.</w:t>
      </w:r>
    </w:p>
    <w:p w:rsidR="005A74A4" w:rsidRDefault="005A74A4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результате денежной реформы уточнены трактовка обеспечения банкнот и </w:t>
      </w:r>
      <w:r w:rsidR="00321E40">
        <w:rPr>
          <w:sz w:val="28"/>
          <w:szCs w:val="28"/>
        </w:rPr>
        <w:t>м</w:t>
      </w:r>
      <w:r>
        <w:rPr>
          <w:sz w:val="28"/>
          <w:szCs w:val="28"/>
        </w:rPr>
        <w:t>онет, в качестве которого ныне выступают активы Банка России, и статус этих денег как безусловных обязательств Центрального банка.</w:t>
      </w:r>
    </w:p>
    <w:p w:rsidR="005A74A4" w:rsidRDefault="005A74A4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Денежная реформа сопровождалась отменой казначейских билетов, установлением видов законных платежных средств и новых принципов эмиссионной системы – порядка выпуска наличных денег и регулируемого денежного обращения не только на основе законодательства, но и ежегодно утверждаемых основных направлений единой государственной </w:t>
      </w:r>
      <w:r w:rsidR="00321E40">
        <w:rPr>
          <w:sz w:val="28"/>
          <w:szCs w:val="28"/>
        </w:rPr>
        <w:t>денежно-кредитной политики. [7</w:t>
      </w:r>
      <w:r w:rsidR="00321E40" w:rsidRPr="00321E40">
        <w:rPr>
          <w:sz w:val="28"/>
          <w:szCs w:val="28"/>
        </w:rPr>
        <w:t>;6]</w:t>
      </w:r>
      <w:r w:rsidR="00A779F2">
        <w:rPr>
          <w:sz w:val="28"/>
          <w:szCs w:val="28"/>
        </w:rPr>
        <w:t xml:space="preserve"> </w:t>
      </w:r>
    </w:p>
    <w:p w:rsidR="00A779F2" w:rsidRDefault="00A779F2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реформы 1993г. было изъято около 24 млрд. банкнот. Обмен происходил с 26 июля по 7 августа 1993г. Граждане России могли получить на руки</w:t>
      </w:r>
      <w:r w:rsidR="003630B8">
        <w:rPr>
          <w:sz w:val="28"/>
          <w:szCs w:val="28"/>
        </w:rPr>
        <w:t xml:space="preserve"> обмененные купюры на сумму</w:t>
      </w:r>
      <w:r>
        <w:rPr>
          <w:sz w:val="28"/>
          <w:szCs w:val="28"/>
        </w:rPr>
        <w:t xml:space="preserve"> не более 100 000 руб., остальное зачислялось на счет в Сбербанк на полгода. </w:t>
      </w:r>
    </w:p>
    <w:p w:rsidR="00321E40" w:rsidRPr="00321E40" w:rsidRDefault="00321E40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отсечения части рублевой массы, обращавшихся </w:t>
      </w:r>
      <w:r w:rsidR="00BF31BD">
        <w:rPr>
          <w:sz w:val="28"/>
          <w:szCs w:val="28"/>
        </w:rPr>
        <w:t>в бывших советских республиках, реформа преследовала в первую очередь политическую цель – выпустить национальную валюту как атрибут нового российского государства, символ его суверенитета. Так было в ряде постколониальных и зависимых стран, добившихся политической независимости от метрополий после второй мировой войны, и в бывших советских республиках, объявивших о своей самостоятельности в 1992г.</w:t>
      </w:r>
    </w:p>
    <w:p w:rsidR="004B1188" w:rsidRDefault="00BF31BD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Хотя факт денежной реформы 1992-1993 гг. бесспорен, </w:t>
      </w:r>
      <w:r w:rsidRPr="00203264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20326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03264">
        <w:rPr>
          <w:sz w:val="28"/>
          <w:szCs w:val="28"/>
        </w:rPr>
        <w:t>обеспечила</w:t>
      </w:r>
      <w:r>
        <w:rPr>
          <w:sz w:val="28"/>
          <w:szCs w:val="28"/>
        </w:rPr>
        <w:t xml:space="preserve"> </w:t>
      </w:r>
      <w:r w:rsidRPr="00203264">
        <w:rPr>
          <w:sz w:val="28"/>
          <w:szCs w:val="28"/>
        </w:rPr>
        <w:t>упорядочение</w:t>
      </w:r>
      <w:r>
        <w:rPr>
          <w:sz w:val="28"/>
          <w:szCs w:val="28"/>
        </w:rPr>
        <w:t xml:space="preserve"> и </w:t>
      </w:r>
      <w:r w:rsidRPr="00203264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203264">
        <w:rPr>
          <w:sz w:val="28"/>
          <w:szCs w:val="28"/>
        </w:rPr>
        <w:t>денежной</w:t>
      </w:r>
      <w:r>
        <w:rPr>
          <w:sz w:val="28"/>
          <w:szCs w:val="28"/>
        </w:rPr>
        <w:t xml:space="preserve"> </w:t>
      </w:r>
      <w:r w:rsidRPr="00203264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в стране.</w:t>
      </w:r>
      <w:r w:rsidR="00266FD8">
        <w:rPr>
          <w:sz w:val="28"/>
          <w:szCs w:val="28"/>
        </w:rPr>
        <w:t xml:space="preserve"> Широко использовались денежные суррогаты и иностранная валюта, прежде всего доллар.</w:t>
      </w:r>
      <w:r w:rsidR="00BE6956">
        <w:rPr>
          <w:sz w:val="28"/>
          <w:szCs w:val="28"/>
        </w:rPr>
        <w:t xml:space="preserve"> Дефляционная </w:t>
      </w:r>
      <w:r w:rsidR="00203264">
        <w:rPr>
          <w:sz w:val="28"/>
          <w:szCs w:val="28"/>
        </w:rPr>
        <w:t>пол</w:t>
      </w:r>
      <w:r w:rsidR="00BE6956">
        <w:rPr>
          <w:sz w:val="28"/>
          <w:szCs w:val="28"/>
        </w:rPr>
        <w:t xml:space="preserve">итика, проводимая государством </w:t>
      </w:r>
      <w:r w:rsidR="00203264">
        <w:rPr>
          <w:sz w:val="28"/>
          <w:szCs w:val="28"/>
        </w:rPr>
        <w:t>в условиях либерализации цен и резкого ускорения темпов инфляции(рост розничных цен в 1992г. - в 26, 2 раза, 1993г. - в 9,4, 1994г. – в 3,2, 1995г. – в 2,3), привела к нехватке платежных средств для обслуживания хозяйственного оборота. Неплатежи достигли 800 млрд. руб. в начале 1997г. Дефляционную политику иногда проводят государства при подготовке денежных реформ</w:t>
      </w:r>
      <w:r w:rsidR="00EF7AB4">
        <w:rPr>
          <w:sz w:val="28"/>
          <w:szCs w:val="28"/>
        </w:rPr>
        <w:t>. Однако, в отличие от мировой практики, в России она проводилась в условиях глубокого экономического спада (а не подъема), и путем невыплаты зарплат, пенсий и пособий. Одиннадцатого</w:t>
      </w:r>
      <w:r w:rsidR="003630B8">
        <w:rPr>
          <w:sz w:val="28"/>
          <w:szCs w:val="28"/>
        </w:rPr>
        <w:t xml:space="preserve"> октября 1994 г. произошло обвальное падение рубля по отношению к доллару – за день на Московской международной валютной бирже курс доллара вырос с 3081 руб. до 3926 руб. за 1 доллар.</w:t>
      </w:r>
    </w:p>
    <w:p w:rsidR="00FC7ED2" w:rsidRDefault="003630B8" w:rsidP="00225815">
      <w:pPr>
        <w:spacing w:line="360" w:lineRule="auto"/>
        <w:ind w:firstLine="709"/>
        <w:jc w:val="both"/>
        <w:rPr>
          <w:sz w:val="28"/>
          <w:szCs w:val="28"/>
        </w:rPr>
      </w:pPr>
      <w:r w:rsidRPr="00FC7ED2">
        <w:rPr>
          <w:b/>
          <w:sz w:val="28"/>
          <w:szCs w:val="28"/>
          <w:u w:val="single"/>
        </w:rPr>
        <w:t>Деноминаци</w:t>
      </w:r>
      <w:r w:rsidR="00047CA2">
        <w:rPr>
          <w:b/>
          <w:sz w:val="28"/>
          <w:szCs w:val="28"/>
          <w:u w:val="single"/>
        </w:rPr>
        <w:t>ю</w:t>
      </w:r>
      <w:r>
        <w:rPr>
          <w:sz w:val="28"/>
          <w:szCs w:val="28"/>
        </w:rPr>
        <w:t xml:space="preserve"> </w:t>
      </w:r>
      <w:r w:rsidRPr="00FC7ED2">
        <w:rPr>
          <w:b/>
          <w:sz w:val="28"/>
          <w:szCs w:val="28"/>
          <w:u w:val="single"/>
        </w:rPr>
        <w:t>1998г</w:t>
      </w:r>
      <w:r>
        <w:rPr>
          <w:sz w:val="28"/>
          <w:szCs w:val="28"/>
        </w:rPr>
        <w:t xml:space="preserve">. в России проводили по польскому </w:t>
      </w:r>
      <w:r w:rsidR="00FC7ED2">
        <w:rPr>
          <w:sz w:val="28"/>
          <w:szCs w:val="28"/>
        </w:rPr>
        <w:t>«</w:t>
      </w:r>
      <w:r>
        <w:rPr>
          <w:sz w:val="28"/>
          <w:szCs w:val="28"/>
        </w:rPr>
        <w:t>образцу</w:t>
      </w:r>
      <w:r w:rsidR="00FC7ED2">
        <w:rPr>
          <w:sz w:val="28"/>
          <w:szCs w:val="28"/>
        </w:rPr>
        <w:t>»</w:t>
      </w:r>
      <w:r>
        <w:rPr>
          <w:sz w:val="28"/>
          <w:szCs w:val="28"/>
        </w:rPr>
        <w:t>. 7 июля 1994г. польские власти объявили о предстоящей 1 января 1995 года денежной реформе. Новый злотый был приравнен к старой тысяче. Новые деньги ходили наравне со старыми. Все ценники в магазинах были написаны по-новому и по-старому. Параллельное хождение двух видов денег</w:t>
      </w:r>
      <w:r w:rsidR="00FC7ED2">
        <w:rPr>
          <w:sz w:val="28"/>
          <w:szCs w:val="28"/>
        </w:rPr>
        <w:t xml:space="preserve"> предполагалось до 2007г.</w:t>
      </w:r>
      <w:r w:rsidR="00FC7ED2" w:rsidRPr="00FC7ED2">
        <w:rPr>
          <w:sz w:val="28"/>
          <w:szCs w:val="28"/>
        </w:rPr>
        <w:t>[4;12]</w:t>
      </w:r>
      <w:r w:rsidR="007A04C5">
        <w:rPr>
          <w:sz w:val="28"/>
          <w:szCs w:val="28"/>
        </w:rPr>
        <w:t xml:space="preserve"> Международный опыт показывает, что деноминация может оказать позитивное воздействие на такие показатели, как инфляционные ожидания, долгосрочные процентные ставки, и, таким образом, на экономический рост. С этой точки зрения, деноминация – это и</w:t>
      </w:r>
      <w:r w:rsidR="0004042C">
        <w:rPr>
          <w:sz w:val="28"/>
          <w:szCs w:val="28"/>
        </w:rPr>
        <w:t xml:space="preserve"> часть</w:t>
      </w:r>
      <w:r w:rsidR="007A04C5">
        <w:rPr>
          <w:sz w:val="28"/>
          <w:szCs w:val="28"/>
        </w:rPr>
        <w:t xml:space="preserve"> экономической политики. Психологически деноминация содействует повышению доверия населения к национальной валюте. Способствуя укреплению рубля, деноминация может оказать</w:t>
      </w:r>
      <w:r w:rsidR="00FC7ED2">
        <w:rPr>
          <w:sz w:val="28"/>
          <w:szCs w:val="28"/>
        </w:rPr>
        <w:t xml:space="preserve"> </w:t>
      </w:r>
      <w:r w:rsidR="007A04C5">
        <w:rPr>
          <w:sz w:val="28"/>
          <w:szCs w:val="28"/>
        </w:rPr>
        <w:t xml:space="preserve">эффективное воздействие на приток капитала в сферу производства товаров и услуг, рост производственных инвестиций. </w:t>
      </w:r>
      <w:r w:rsidR="00FC7ED2">
        <w:rPr>
          <w:sz w:val="28"/>
          <w:szCs w:val="28"/>
        </w:rPr>
        <w:t xml:space="preserve">Итак, при деноминации 1998г. было зачеркнуто 3 нуля на российских купюрах. Ограничений по обмену денег не было. С 1 января 1998г. введены в обращение банкноты образца 1997 г. 5, 10, </w:t>
      </w:r>
      <w:r w:rsidR="00164970">
        <w:rPr>
          <w:sz w:val="28"/>
          <w:szCs w:val="28"/>
        </w:rPr>
        <w:t>50, 100 и</w:t>
      </w:r>
      <w:r w:rsidR="00FC7ED2">
        <w:rPr>
          <w:sz w:val="28"/>
          <w:szCs w:val="28"/>
        </w:rPr>
        <w:t xml:space="preserve"> 500</w:t>
      </w:r>
      <w:r w:rsidR="00164970">
        <w:rPr>
          <w:sz w:val="28"/>
          <w:szCs w:val="28"/>
        </w:rPr>
        <w:t xml:space="preserve"> руб. и металлические монеты достоинством 1, 5, 10, 50 коп. и 1, 2, 5 рублей. К окончанию процесса деноминации было изъя</w:t>
      </w:r>
      <w:r w:rsidR="0004042C">
        <w:rPr>
          <w:sz w:val="28"/>
          <w:szCs w:val="28"/>
        </w:rPr>
        <w:t>то более 6 миллиардов банкнот (</w:t>
      </w:r>
      <w:r w:rsidR="00164970">
        <w:rPr>
          <w:sz w:val="28"/>
          <w:szCs w:val="28"/>
        </w:rPr>
        <w:t>в 4 раза меньше, чем в 1993г.). После 31 декабря 1998 года хождение «старых» денег прекратилось, оставшиеся бумажные и даже металлические деньги можно было обменять до конца 2002г.</w:t>
      </w:r>
      <w:r w:rsidR="00047CA2">
        <w:rPr>
          <w:sz w:val="28"/>
          <w:szCs w:val="28"/>
        </w:rPr>
        <w:t xml:space="preserve"> </w:t>
      </w:r>
    </w:p>
    <w:p w:rsidR="00AD3738" w:rsidRDefault="00B11C23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1998г. страна вновь оказалась ан грани экономического кризиса. Спровоцировало его резкое падение мировых цен на основные экспортные товары России – нефть, нефтепродукты, газ, цветные металлы (на 20-40%). Неизбежным следствием этого стал скачкообразный рост долга государства рабочим и служащим по выплате заработанных ими денег и социальных пособий. Правительство С.В.Кириенко с ходу приступило к разработке антикризисной программы. Стержневой ее частью стали переговоры о получении новых</w:t>
      </w:r>
      <w:r w:rsidR="004162C0">
        <w:rPr>
          <w:sz w:val="28"/>
          <w:szCs w:val="28"/>
        </w:rPr>
        <w:t xml:space="preserve"> «стабилизационных» кредитов в 15 млрд. долларов от Международного финансового фонда. Однако получение ч</w:t>
      </w:r>
      <w:r w:rsidR="004D6EAF">
        <w:rPr>
          <w:sz w:val="28"/>
          <w:szCs w:val="28"/>
        </w:rPr>
        <w:t>асти кредита не спасло положения</w:t>
      </w:r>
      <w:r w:rsidR="004162C0">
        <w:rPr>
          <w:sz w:val="28"/>
          <w:szCs w:val="28"/>
        </w:rPr>
        <w:t xml:space="preserve">. Очередных выплат по погашению долгов бюджет бы не вынес. </w:t>
      </w:r>
      <w:r w:rsidR="004162C0" w:rsidRPr="00BE6956">
        <w:rPr>
          <w:b/>
          <w:sz w:val="28"/>
          <w:szCs w:val="28"/>
          <w:u w:val="single"/>
        </w:rPr>
        <w:t>17</w:t>
      </w:r>
      <w:r w:rsidR="004162C0">
        <w:rPr>
          <w:sz w:val="28"/>
          <w:szCs w:val="28"/>
        </w:rPr>
        <w:t xml:space="preserve"> </w:t>
      </w:r>
      <w:r w:rsidR="004162C0" w:rsidRPr="00BE6956">
        <w:rPr>
          <w:b/>
          <w:sz w:val="28"/>
          <w:szCs w:val="28"/>
          <w:u w:val="single"/>
        </w:rPr>
        <w:t>августа</w:t>
      </w:r>
      <w:r w:rsidR="004162C0">
        <w:rPr>
          <w:sz w:val="28"/>
          <w:szCs w:val="28"/>
        </w:rPr>
        <w:t xml:space="preserve"> </w:t>
      </w:r>
      <w:r w:rsidR="004162C0" w:rsidRPr="00BE6956">
        <w:rPr>
          <w:b/>
          <w:sz w:val="28"/>
          <w:szCs w:val="28"/>
          <w:u w:val="single"/>
        </w:rPr>
        <w:t>1998г</w:t>
      </w:r>
      <w:r w:rsidR="004162C0">
        <w:rPr>
          <w:sz w:val="28"/>
          <w:szCs w:val="28"/>
        </w:rPr>
        <w:t xml:space="preserve">. было объявлено о решении </w:t>
      </w:r>
      <w:r w:rsidR="004162C0" w:rsidRPr="00BE6956">
        <w:rPr>
          <w:b/>
          <w:sz w:val="28"/>
          <w:szCs w:val="28"/>
          <w:u w:val="single"/>
        </w:rPr>
        <w:t>девальвировать</w:t>
      </w:r>
      <w:r w:rsidR="004162C0">
        <w:rPr>
          <w:sz w:val="28"/>
          <w:szCs w:val="28"/>
        </w:rPr>
        <w:t xml:space="preserve"> </w:t>
      </w:r>
      <w:r w:rsidR="004162C0" w:rsidRPr="00BE6956">
        <w:rPr>
          <w:sz w:val="28"/>
          <w:szCs w:val="28"/>
          <w:u w:val="single"/>
        </w:rPr>
        <w:t>рубль</w:t>
      </w:r>
      <w:r w:rsidR="004162C0">
        <w:rPr>
          <w:sz w:val="28"/>
          <w:szCs w:val="28"/>
        </w:rPr>
        <w:t>, введении одностороннего моратория на банковские расчеты с Западом и выплату дивидендов по ГКО и о замораживании счетов частных банков.</w:t>
      </w:r>
      <w:r w:rsidR="00F52998">
        <w:rPr>
          <w:sz w:val="28"/>
          <w:szCs w:val="28"/>
        </w:rPr>
        <w:t xml:space="preserve"> Последствиями стали массовые оттоки инвестиций, резкий рост инфляции</w:t>
      </w:r>
      <w:r w:rsidR="00BE6956">
        <w:rPr>
          <w:sz w:val="28"/>
          <w:szCs w:val="28"/>
        </w:rPr>
        <w:t xml:space="preserve"> (раскручивание девальвационно-инфляционной спирали)</w:t>
      </w:r>
      <w:r w:rsidR="00F52998">
        <w:rPr>
          <w:sz w:val="28"/>
          <w:szCs w:val="28"/>
        </w:rPr>
        <w:t>, паралич в банковской системе. Доверие населения к рублю было окончательно подорвано. В связи с ростом цен на импортные товары упал уровень жизни населения и производства. Девальвация имела и некоторые положительные стороны. Падение курса рубля создало значительный потенциальный запас ценово</w:t>
      </w:r>
      <w:r w:rsidR="000616CE">
        <w:rPr>
          <w:sz w:val="28"/>
          <w:szCs w:val="28"/>
        </w:rPr>
        <w:t>й конкурентоспособности для российского реального сектора – как для отраслей-экспортеров, так и для импортозамещающих производств. Россия вновь, как и в 1992-1994 гг. превратилась в относительно «дешевую» по отношению к доллару страну. Довольно ярко эффект удешевления российской продукции проявился в снижении долларовых цен на отечественные автомобили и бензин на внутреннем рынке. В конце 1998 – начале 1999 гг. вследствие девальвации цены на автомобили «ВАЗ» (в долларовом выражении) вернулись к уровню 1992г. (а на бензин – 1993г.). Тем самым не только было нейтрализовано подорожание отечественной продукции за годы инфляции, но и произошло резкое сближение цен на отечественные товары с их реальными качественными характеристиками (для автомобилей) или с их реальным уровнем налогообложения (для бензина).</w:t>
      </w:r>
    </w:p>
    <w:p w:rsidR="00AD3738" w:rsidRDefault="00AD3738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Плюсы и минусы девальвации 1998г. в России:</w:t>
      </w:r>
    </w:p>
    <w:p w:rsidR="00266FD8" w:rsidRDefault="00266FD8" w:rsidP="0022581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4775"/>
      </w:tblGrid>
      <w:tr w:rsidR="00AD3738" w:rsidRPr="00824C3A" w:rsidTr="00824C3A">
        <w:trPr>
          <w:trHeight w:val="480"/>
        </w:trPr>
        <w:tc>
          <w:tcPr>
            <w:tcW w:w="4770" w:type="dxa"/>
            <w:shd w:val="clear" w:color="auto" w:fill="auto"/>
          </w:tcPr>
          <w:p w:rsidR="00AD3738" w:rsidRPr="00824C3A" w:rsidRDefault="00AD3738" w:rsidP="00824C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 xml:space="preserve">                           плюсы</w:t>
            </w:r>
          </w:p>
        </w:tc>
        <w:tc>
          <w:tcPr>
            <w:tcW w:w="4878" w:type="dxa"/>
            <w:shd w:val="clear" w:color="auto" w:fill="auto"/>
          </w:tcPr>
          <w:p w:rsidR="00AD3738" w:rsidRPr="00824C3A" w:rsidRDefault="00AD3738" w:rsidP="00824C3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 xml:space="preserve">                           минусы</w:t>
            </w:r>
          </w:p>
        </w:tc>
      </w:tr>
      <w:tr w:rsidR="00AD3738" w:rsidRPr="00824C3A" w:rsidTr="00824C3A">
        <w:trPr>
          <w:trHeight w:val="3705"/>
        </w:trPr>
        <w:tc>
          <w:tcPr>
            <w:tcW w:w="4770" w:type="dxa"/>
            <w:shd w:val="clear" w:color="auto" w:fill="auto"/>
          </w:tcPr>
          <w:p w:rsidR="00AD3738" w:rsidRPr="00824C3A" w:rsidRDefault="00AD3738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1. Значительно улучшилось сальдо внешнеторговых операций России на 1999г. в результате резкого сокращения импорта. Повысилась ценовая эффективность экспортных операций (от -10% до 160-180% к концу года) по основной номенклатуре сырьевых и экспортных товаров.</w:t>
            </w:r>
          </w:p>
        </w:tc>
        <w:tc>
          <w:tcPr>
            <w:tcW w:w="4878" w:type="dxa"/>
            <w:shd w:val="clear" w:color="auto" w:fill="auto"/>
          </w:tcPr>
          <w:p w:rsidR="00AD3738" w:rsidRPr="00824C3A" w:rsidRDefault="00AD3738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1. Резко обострилась проблема внешней задолженности государственного и частного секторов экономики. Федеральное правительство де</w:t>
            </w:r>
            <w:r w:rsidR="00C643CA" w:rsidRPr="00824C3A">
              <w:rPr>
                <w:sz w:val="20"/>
                <w:szCs w:val="20"/>
              </w:rPr>
              <w:t>-</w:t>
            </w:r>
            <w:r w:rsidRPr="00824C3A">
              <w:rPr>
                <w:sz w:val="20"/>
                <w:szCs w:val="20"/>
              </w:rPr>
              <w:t xml:space="preserve">факто объявило дефолт по половине своих обязательств, ряд регионов не смог </w:t>
            </w:r>
            <w:r w:rsidR="00C643CA" w:rsidRPr="00824C3A">
              <w:rPr>
                <w:sz w:val="20"/>
                <w:szCs w:val="20"/>
              </w:rPr>
              <w:t>справиться с финансовыми обязательствами, номинированными в иностранной валюте.</w:t>
            </w:r>
          </w:p>
        </w:tc>
      </w:tr>
      <w:tr w:rsidR="00C643CA" w:rsidRPr="00824C3A" w:rsidTr="00824C3A">
        <w:trPr>
          <w:trHeight w:val="3225"/>
        </w:trPr>
        <w:tc>
          <w:tcPr>
            <w:tcW w:w="4770" w:type="dxa"/>
            <w:shd w:val="clear" w:color="auto" w:fill="auto"/>
          </w:tcPr>
          <w:p w:rsidR="00C643CA" w:rsidRPr="00824C3A" w:rsidRDefault="00EE41AA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2. Экспортеры существенно укрепили финансовое положение, смогли снизить относительное бремя задолженности бюджету и др. кредиторам. Так, если в первой половине 1998г. долги нефтяной отрасли перед бюджетом превышали трехмесячный объем экспортной выручки, то в декабре они составили всего месяц.</w:t>
            </w:r>
          </w:p>
        </w:tc>
        <w:tc>
          <w:tcPr>
            <w:tcW w:w="4878" w:type="dxa"/>
            <w:shd w:val="clear" w:color="auto" w:fill="auto"/>
          </w:tcPr>
          <w:p w:rsidR="00C643CA" w:rsidRPr="00824C3A" w:rsidRDefault="00C643CA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2.Курсовые потери российского банковского сектора (внешние займы и форвардные контракты) оказались наиболее существенными в результате кризиса.</w:t>
            </w:r>
          </w:p>
        </w:tc>
      </w:tr>
      <w:tr w:rsidR="00EF7AB4" w:rsidRPr="00824C3A" w:rsidTr="00824C3A">
        <w:trPr>
          <w:trHeight w:val="1965"/>
        </w:trPr>
        <w:tc>
          <w:tcPr>
            <w:tcW w:w="4770" w:type="dxa"/>
            <w:shd w:val="clear" w:color="auto" w:fill="auto"/>
          </w:tcPr>
          <w:p w:rsidR="00EF7AB4" w:rsidRPr="00824C3A" w:rsidRDefault="00D30C80" w:rsidP="00824C3A">
            <w:pPr>
              <w:spacing w:line="360" w:lineRule="auto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 xml:space="preserve"> </w:t>
            </w:r>
            <w:r w:rsidR="00EF7AB4" w:rsidRPr="00824C3A">
              <w:rPr>
                <w:sz w:val="20"/>
                <w:szCs w:val="20"/>
              </w:rPr>
              <w:t>3. За счет увеличения финансовых ресурсов, находящихся в распоряжении экспортеров, произошел определенный рост денежных накоплений в реальном секторе.</w:t>
            </w:r>
          </w:p>
        </w:tc>
        <w:tc>
          <w:tcPr>
            <w:tcW w:w="4878" w:type="dxa"/>
            <w:tcBorders>
              <w:top w:val="nil"/>
            </w:tcBorders>
            <w:shd w:val="clear" w:color="auto" w:fill="auto"/>
          </w:tcPr>
          <w:p w:rsidR="00EF7AB4" w:rsidRPr="00824C3A" w:rsidRDefault="00EF7AB4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3. Сокращение импорта, в первую очередь потребительских товаров, привело к снижению совокупных объемов потребления населения и, следовательно, к снижению уровня его жизни.</w:t>
            </w:r>
          </w:p>
        </w:tc>
      </w:tr>
      <w:tr w:rsidR="00A87D78" w:rsidRPr="00824C3A" w:rsidTr="00824C3A">
        <w:trPr>
          <w:trHeight w:val="3234"/>
        </w:trPr>
        <w:tc>
          <w:tcPr>
            <w:tcW w:w="4770" w:type="dxa"/>
            <w:shd w:val="clear" w:color="auto" w:fill="auto"/>
          </w:tcPr>
          <w:p w:rsidR="00A87D78" w:rsidRPr="00824C3A" w:rsidRDefault="00A87D78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4. Сокращение импорта расширило спрос на отечественные товары. Улучшение финансового положения предприятий и повышение спроса способствовало оживлению производ</w:t>
            </w:r>
            <w:r w:rsidR="00895602" w:rsidRPr="00824C3A">
              <w:rPr>
                <w:sz w:val="20"/>
                <w:szCs w:val="20"/>
              </w:rPr>
              <w:t>ства в машиностроении, отчасти в легкой промышленности, в отраслях черной металлургии, лесной, целлюлозно-бумажной  и деревообрабатывающей.</w:t>
            </w:r>
          </w:p>
        </w:tc>
        <w:tc>
          <w:tcPr>
            <w:tcW w:w="4878" w:type="dxa"/>
            <w:shd w:val="clear" w:color="auto" w:fill="auto"/>
          </w:tcPr>
          <w:p w:rsidR="00A87D78" w:rsidRPr="00824C3A" w:rsidRDefault="00895602" w:rsidP="00824C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24C3A">
              <w:rPr>
                <w:sz w:val="20"/>
                <w:szCs w:val="20"/>
              </w:rPr>
              <w:t>4. Удорожание импорта резко уменьшило инвестиционные возможности реального сектора российской экономики, в котором годовые финансовые накопления (прибыль плюс амортизация) в валютном эквиваленте снизились более чем вдвое</w:t>
            </w:r>
            <w:r w:rsidR="004D6EAF" w:rsidRPr="00824C3A">
              <w:rPr>
                <w:sz w:val="20"/>
                <w:szCs w:val="20"/>
              </w:rPr>
              <w:t>. Т.о., снизилась возможность покупать импортное оборудование для замены российских изношенных основных фондов и модернизации производства.</w:t>
            </w:r>
          </w:p>
        </w:tc>
      </w:tr>
    </w:tbl>
    <w:p w:rsidR="00D30C80" w:rsidRPr="004D6EAF" w:rsidRDefault="004D6EAF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[6;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22-23]</w:t>
      </w:r>
      <w:r>
        <w:rPr>
          <w:sz w:val="28"/>
          <w:szCs w:val="28"/>
        </w:rPr>
        <w:t xml:space="preserve"> </w:t>
      </w:r>
    </w:p>
    <w:p w:rsidR="004D6EAF" w:rsidRDefault="004D6EAF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E6956" w:rsidRDefault="00BE6956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D50C1" w:rsidRDefault="007D50C1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A565F" w:rsidRDefault="005E4A79" w:rsidP="002258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Денежные реформы как часть антиинфляционной политики являются ее радикальной мерой. Проводятся они различными методами в зависимости от  цели, ситуации в стране, проводимой политики, темпов инфляции, степени обесценения денег и других факторов, включая компетенцию денежных властей. Характер проведения денежных реформ менялся во времени</w:t>
      </w:r>
      <w:r w:rsidR="008453D3">
        <w:rPr>
          <w:sz w:val="28"/>
          <w:szCs w:val="28"/>
        </w:rPr>
        <w:t>.</w:t>
      </w:r>
      <w:r w:rsidR="001D3796">
        <w:rPr>
          <w:sz w:val="28"/>
          <w:szCs w:val="28"/>
        </w:rPr>
        <w:t xml:space="preserve"> Основные методы денежных реформ – нуллификация, реставрация,</w:t>
      </w:r>
      <w:r w:rsidR="008453D3">
        <w:rPr>
          <w:sz w:val="28"/>
          <w:szCs w:val="28"/>
        </w:rPr>
        <w:t xml:space="preserve"> </w:t>
      </w:r>
      <w:r w:rsidR="001D3796">
        <w:rPr>
          <w:sz w:val="28"/>
          <w:szCs w:val="28"/>
        </w:rPr>
        <w:t xml:space="preserve">деноминация, девальвация. </w:t>
      </w:r>
      <w:r w:rsidR="008453D3">
        <w:rPr>
          <w:sz w:val="28"/>
          <w:szCs w:val="28"/>
        </w:rPr>
        <w:t>Денежные реформы часто применялись для конфискации сбережений граждан, стабилизируя ситуацию в стране за их счет. Это конфискационные денежные реформы. Денежные реформы могут быть и неконфискационными, когда обмен денег не ограничен количеством, временем или социальным статусом граждан.</w:t>
      </w:r>
      <w:r w:rsidR="001D3796">
        <w:rPr>
          <w:sz w:val="28"/>
          <w:szCs w:val="28"/>
        </w:rPr>
        <w:t xml:space="preserve"> Россия, как и другие страны, имеет опыт и удачных и неудачных денежных реформ. Важно добиться действенности денежных реформ и других антиинфляционных мер, с наименьшими отрицательными  последствиями для экономики, населения и страны в целом.</w:t>
      </w:r>
      <w:r w:rsidR="008453D3">
        <w:rPr>
          <w:sz w:val="28"/>
          <w:szCs w:val="28"/>
        </w:rPr>
        <w:t xml:space="preserve"> Для СССР и стран советского блока часто были характерны конфискационные денежные рефо</w:t>
      </w:r>
      <w:r w:rsidR="00BD7428">
        <w:rPr>
          <w:sz w:val="28"/>
          <w:szCs w:val="28"/>
        </w:rPr>
        <w:t>рмы, что не характерно для развитых в экономическом и правовом отношении государств.</w:t>
      </w:r>
      <w:r w:rsidR="005443ED">
        <w:rPr>
          <w:sz w:val="28"/>
          <w:szCs w:val="28"/>
        </w:rPr>
        <w:t xml:space="preserve"> Поэтому стабилизация денежного </w:t>
      </w:r>
      <w:r w:rsidR="00FD79BD">
        <w:rPr>
          <w:sz w:val="28"/>
          <w:szCs w:val="28"/>
        </w:rPr>
        <w:t>обращения достигалась</w:t>
      </w:r>
      <w:r w:rsidR="005443ED">
        <w:rPr>
          <w:sz w:val="28"/>
          <w:szCs w:val="28"/>
        </w:rPr>
        <w:t xml:space="preserve"> частично за счет населения.</w:t>
      </w:r>
      <w:r w:rsidR="00BD7428">
        <w:rPr>
          <w:sz w:val="28"/>
          <w:szCs w:val="28"/>
        </w:rPr>
        <w:t xml:space="preserve"> В России в период реформ и пореформенной России были проведены денежные реформы с целью преодоления инфляции и стабилизации денежного обращения</w:t>
      </w:r>
      <w:r w:rsidR="00617823">
        <w:rPr>
          <w:sz w:val="28"/>
          <w:szCs w:val="28"/>
        </w:rPr>
        <w:t>, но удачными их назвать нельзя. Например, реформа 1992-1993 гг. ввела новую национальную валюту – российский рубль, но не уменьшила долларизацию экономики и не сдержала инфляцию.</w:t>
      </w:r>
      <w:r w:rsidR="007F2D52">
        <w:rPr>
          <w:sz w:val="28"/>
          <w:szCs w:val="28"/>
        </w:rPr>
        <w:t xml:space="preserve"> Как свидетельствует опыт, </w:t>
      </w:r>
      <w:r w:rsidR="007F2D52" w:rsidRPr="00617823">
        <w:rPr>
          <w:sz w:val="28"/>
          <w:szCs w:val="28"/>
          <w:u w:val="single"/>
        </w:rPr>
        <w:t>денежные</w:t>
      </w:r>
      <w:r w:rsidR="007F2D52">
        <w:rPr>
          <w:sz w:val="28"/>
          <w:szCs w:val="28"/>
        </w:rPr>
        <w:t xml:space="preserve"> </w:t>
      </w:r>
      <w:r w:rsidR="007F2D52" w:rsidRPr="00617823">
        <w:rPr>
          <w:sz w:val="28"/>
          <w:szCs w:val="28"/>
          <w:u w:val="single"/>
        </w:rPr>
        <w:t>реформы</w:t>
      </w:r>
      <w:r w:rsidR="007F2D52">
        <w:rPr>
          <w:sz w:val="28"/>
          <w:szCs w:val="28"/>
        </w:rPr>
        <w:t xml:space="preserve"> </w:t>
      </w:r>
      <w:r w:rsidR="007F2D52" w:rsidRPr="00617823">
        <w:rPr>
          <w:sz w:val="28"/>
          <w:szCs w:val="28"/>
          <w:u w:val="single"/>
        </w:rPr>
        <w:t>эффективны</w:t>
      </w:r>
      <w:r w:rsidR="007F2D52">
        <w:rPr>
          <w:sz w:val="28"/>
          <w:szCs w:val="28"/>
        </w:rPr>
        <w:t xml:space="preserve"> </w:t>
      </w:r>
      <w:r w:rsidR="007F2D52" w:rsidRPr="00617823">
        <w:rPr>
          <w:sz w:val="28"/>
          <w:szCs w:val="28"/>
          <w:u w:val="single"/>
        </w:rPr>
        <w:t>при</w:t>
      </w:r>
      <w:r w:rsidR="007F2D52">
        <w:rPr>
          <w:sz w:val="28"/>
          <w:szCs w:val="28"/>
        </w:rPr>
        <w:t xml:space="preserve"> </w:t>
      </w:r>
      <w:r w:rsidR="007F2D52" w:rsidRPr="00617823">
        <w:rPr>
          <w:sz w:val="28"/>
          <w:szCs w:val="28"/>
          <w:u w:val="single"/>
        </w:rPr>
        <w:t>тщательной</w:t>
      </w:r>
      <w:r w:rsidR="007F2D52">
        <w:rPr>
          <w:sz w:val="28"/>
          <w:szCs w:val="28"/>
        </w:rPr>
        <w:t xml:space="preserve"> </w:t>
      </w:r>
      <w:r w:rsidR="007F2D52" w:rsidRPr="00617823">
        <w:rPr>
          <w:sz w:val="28"/>
          <w:szCs w:val="28"/>
          <w:u w:val="single"/>
        </w:rPr>
        <w:t>подготовке</w:t>
      </w:r>
      <w:r w:rsidR="007F2D52">
        <w:rPr>
          <w:sz w:val="28"/>
          <w:szCs w:val="28"/>
        </w:rPr>
        <w:t xml:space="preserve"> к ним</w:t>
      </w:r>
      <w:r w:rsidR="00BA565F">
        <w:rPr>
          <w:sz w:val="28"/>
          <w:szCs w:val="28"/>
        </w:rPr>
        <w:t>, увеличении</w:t>
      </w:r>
      <w:r w:rsidR="007F2D52">
        <w:rPr>
          <w:sz w:val="28"/>
          <w:szCs w:val="28"/>
        </w:rPr>
        <w:t xml:space="preserve"> производства и товарооборота, укре</w:t>
      </w:r>
      <w:r w:rsidR="00BA565F">
        <w:rPr>
          <w:sz w:val="28"/>
          <w:szCs w:val="28"/>
        </w:rPr>
        <w:t>плении госбюджета, ограничении денежной эмиссии, накоплении золотовалю</w:t>
      </w:r>
      <w:r w:rsidR="007D3048">
        <w:rPr>
          <w:sz w:val="28"/>
          <w:szCs w:val="28"/>
        </w:rPr>
        <w:t>тных резервов. В таких условиях</w:t>
      </w:r>
      <w:r w:rsidR="0004042C">
        <w:rPr>
          <w:sz w:val="28"/>
          <w:szCs w:val="28"/>
        </w:rPr>
        <w:t xml:space="preserve">, например, </w:t>
      </w:r>
      <w:r w:rsidR="00BA565F">
        <w:rPr>
          <w:sz w:val="28"/>
          <w:szCs w:val="28"/>
        </w:rPr>
        <w:t>проводилась реформа Витте в 1897г., которая готовилась много лет еще при его предшественниках. Денежная реформа 1922-1924 гг. также тщательно готовилась.</w:t>
      </w:r>
      <w:r w:rsidR="00BE5C4D">
        <w:rPr>
          <w:sz w:val="28"/>
          <w:szCs w:val="28"/>
        </w:rPr>
        <w:t xml:space="preserve"> Этот опыт должна учитывать Россия.</w:t>
      </w:r>
      <w:r w:rsidR="00F8518A">
        <w:rPr>
          <w:sz w:val="28"/>
          <w:szCs w:val="28"/>
        </w:rPr>
        <w:t xml:space="preserve"> Денежные реформы оправданы только при проведении соответствующей антиинфляционной политики, сдерживании оттока капитала, активизации инвестиций в основной капитал, регулировании цен, регулировании внешних факторов инфляции, антимонопольном регулировании.</w:t>
      </w:r>
    </w:p>
    <w:p w:rsidR="009C267F" w:rsidRDefault="00225815" w:rsidP="002258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67F">
        <w:rPr>
          <w:sz w:val="28"/>
          <w:szCs w:val="28"/>
        </w:rPr>
        <w:t>Список использованной литературы:</w:t>
      </w:r>
    </w:p>
    <w:p w:rsidR="009C267F" w:rsidRDefault="009C267F" w:rsidP="00225815">
      <w:pPr>
        <w:spacing w:line="360" w:lineRule="auto"/>
        <w:ind w:firstLine="709"/>
        <w:jc w:val="both"/>
        <w:rPr>
          <w:sz w:val="28"/>
          <w:szCs w:val="28"/>
        </w:rPr>
      </w:pPr>
    </w:p>
    <w:p w:rsidR="009C267F" w:rsidRDefault="009C267F" w:rsidP="002258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Финансы, денежное обращение, кредит./ Под ред. Г. Б. Поляка. М: ЮНИТИ-ДАНА, 2001.</w:t>
      </w:r>
    </w:p>
    <w:p w:rsidR="009C267F" w:rsidRDefault="009C267F" w:rsidP="002258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Финансы, деньги, кредит. Е. Г. Чернова, В. В. Иванов. М: Проспект, 2004.</w:t>
      </w:r>
    </w:p>
    <w:p w:rsidR="009C267F" w:rsidRDefault="009C7E17" w:rsidP="002258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экономики</w:t>
      </w:r>
    </w:p>
    <w:p w:rsidR="009C7E17" w:rsidRDefault="009C7E17" w:rsidP="002258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Ошомков М. Деноминация по-разному// Деньги. 1997. №29. С. 10-12.</w:t>
      </w:r>
    </w:p>
    <w:p w:rsidR="009C7E17" w:rsidRDefault="009C7E17" w:rsidP="002258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Л. Степанов. На пути к денежной реформе: политика Министерства финансов в 1881-1892 гг.// Деньги и кредит. 2002. №11. С. 53-59.</w:t>
      </w:r>
    </w:p>
    <w:p w:rsidR="009C7E17" w:rsidRDefault="009C7E17" w:rsidP="002258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Куда плывет рубль?</w:t>
      </w:r>
      <w:r w:rsidR="00C533D4">
        <w:rPr>
          <w:sz w:val="28"/>
          <w:szCs w:val="28"/>
        </w:rPr>
        <w:t xml:space="preserve"> </w:t>
      </w:r>
      <w:r w:rsidRPr="009C7E17">
        <w:rPr>
          <w:sz w:val="28"/>
          <w:szCs w:val="28"/>
        </w:rPr>
        <w:t>[</w:t>
      </w:r>
      <w:r>
        <w:rPr>
          <w:sz w:val="28"/>
          <w:szCs w:val="28"/>
        </w:rPr>
        <w:t>Докл.</w:t>
      </w:r>
      <w:r w:rsidRPr="009C7E17">
        <w:rPr>
          <w:sz w:val="28"/>
          <w:szCs w:val="28"/>
        </w:rPr>
        <w:t xml:space="preserve">] </w:t>
      </w:r>
      <w:r>
        <w:rPr>
          <w:sz w:val="28"/>
          <w:szCs w:val="28"/>
        </w:rPr>
        <w:t>// Вопросы экономики. 1999. №8. С. 4-26.</w:t>
      </w:r>
    </w:p>
    <w:p w:rsidR="009C7E17" w:rsidRDefault="00C533D4" w:rsidP="0022581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Красавина Л. Н. Денежная реформа 1992-1993 гг. и регулирование инфляции в России (электронная версия).</w:t>
      </w:r>
    </w:p>
    <w:p w:rsidR="004825F0" w:rsidRDefault="004825F0" w:rsidP="00225815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4825F0" w:rsidSect="0022581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C3A" w:rsidRDefault="00824C3A">
      <w:r>
        <w:separator/>
      </w:r>
    </w:p>
  </w:endnote>
  <w:endnote w:type="continuationSeparator" w:id="0">
    <w:p w:rsidR="00824C3A" w:rsidRDefault="0082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22" w:rsidRDefault="006C4A22" w:rsidP="00C056E6">
    <w:pPr>
      <w:pStyle w:val="a4"/>
      <w:framePr w:wrap="around" w:vAnchor="text" w:hAnchor="margin" w:xAlign="right" w:y="1"/>
      <w:rPr>
        <w:rStyle w:val="a6"/>
      </w:rPr>
    </w:pPr>
  </w:p>
  <w:p w:rsidR="006C4A22" w:rsidRDefault="006C4A22" w:rsidP="006C4A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22" w:rsidRDefault="00370CF8" w:rsidP="00C056E6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6C4A22" w:rsidRDefault="006C4A22" w:rsidP="006C4A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C3A" w:rsidRDefault="00824C3A">
      <w:r>
        <w:separator/>
      </w:r>
    </w:p>
  </w:footnote>
  <w:footnote w:type="continuationSeparator" w:id="0">
    <w:p w:rsidR="00824C3A" w:rsidRDefault="0082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512E9"/>
    <w:multiLevelType w:val="hybridMultilevel"/>
    <w:tmpl w:val="3C2A7DC4"/>
    <w:lvl w:ilvl="0" w:tplc="58E4B00C">
      <w:start w:val="1"/>
      <w:numFmt w:val="decimal"/>
      <w:lvlText w:val="%1)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">
    <w:nsid w:val="4D8665A5"/>
    <w:multiLevelType w:val="hybridMultilevel"/>
    <w:tmpl w:val="C2EAFC96"/>
    <w:lvl w:ilvl="0" w:tplc="FAD217AE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5A6913"/>
    <w:multiLevelType w:val="hybridMultilevel"/>
    <w:tmpl w:val="4CBEA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0FA"/>
    <w:rsid w:val="0000284C"/>
    <w:rsid w:val="00004B57"/>
    <w:rsid w:val="00015D6B"/>
    <w:rsid w:val="0002426B"/>
    <w:rsid w:val="00026C44"/>
    <w:rsid w:val="0004042C"/>
    <w:rsid w:val="00041E49"/>
    <w:rsid w:val="00047CA2"/>
    <w:rsid w:val="00060607"/>
    <w:rsid w:val="000616CE"/>
    <w:rsid w:val="000628AD"/>
    <w:rsid w:val="00066153"/>
    <w:rsid w:val="00076092"/>
    <w:rsid w:val="000A500B"/>
    <w:rsid w:val="000B35DC"/>
    <w:rsid w:val="000C3F35"/>
    <w:rsid w:val="00114B20"/>
    <w:rsid w:val="00142935"/>
    <w:rsid w:val="00144C74"/>
    <w:rsid w:val="00164970"/>
    <w:rsid w:val="00185202"/>
    <w:rsid w:val="001A50CC"/>
    <w:rsid w:val="001C25B0"/>
    <w:rsid w:val="001D3796"/>
    <w:rsid w:val="00203264"/>
    <w:rsid w:val="00206287"/>
    <w:rsid w:val="00225815"/>
    <w:rsid w:val="00227795"/>
    <w:rsid w:val="00266FD8"/>
    <w:rsid w:val="00292E8E"/>
    <w:rsid w:val="00295361"/>
    <w:rsid w:val="002A25C7"/>
    <w:rsid w:val="002A3A08"/>
    <w:rsid w:val="002A53F1"/>
    <w:rsid w:val="002B38C8"/>
    <w:rsid w:val="002C28B8"/>
    <w:rsid w:val="002D67BF"/>
    <w:rsid w:val="002F1AB0"/>
    <w:rsid w:val="00313F81"/>
    <w:rsid w:val="00315776"/>
    <w:rsid w:val="00321E40"/>
    <w:rsid w:val="003630B8"/>
    <w:rsid w:val="00370CF8"/>
    <w:rsid w:val="003753C7"/>
    <w:rsid w:val="00384CAD"/>
    <w:rsid w:val="003B6BF6"/>
    <w:rsid w:val="003C19E2"/>
    <w:rsid w:val="003D64A3"/>
    <w:rsid w:val="003F06EB"/>
    <w:rsid w:val="00403F13"/>
    <w:rsid w:val="0040538D"/>
    <w:rsid w:val="004162C0"/>
    <w:rsid w:val="00425F8E"/>
    <w:rsid w:val="00440C0A"/>
    <w:rsid w:val="00481295"/>
    <w:rsid w:val="004825F0"/>
    <w:rsid w:val="00491BE5"/>
    <w:rsid w:val="004A2032"/>
    <w:rsid w:val="004A3330"/>
    <w:rsid w:val="004B1188"/>
    <w:rsid w:val="004D4699"/>
    <w:rsid w:val="004D4FF0"/>
    <w:rsid w:val="004D6EAF"/>
    <w:rsid w:val="004E299F"/>
    <w:rsid w:val="0050130A"/>
    <w:rsid w:val="00503420"/>
    <w:rsid w:val="00522F0B"/>
    <w:rsid w:val="00524256"/>
    <w:rsid w:val="005443ED"/>
    <w:rsid w:val="0055779E"/>
    <w:rsid w:val="0056750F"/>
    <w:rsid w:val="00591EEF"/>
    <w:rsid w:val="005A74A4"/>
    <w:rsid w:val="005E4A79"/>
    <w:rsid w:val="006045FA"/>
    <w:rsid w:val="006070B3"/>
    <w:rsid w:val="00617823"/>
    <w:rsid w:val="00620648"/>
    <w:rsid w:val="0062767A"/>
    <w:rsid w:val="00633F05"/>
    <w:rsid w:val="006366D5"/>
    <w:rsid w:val="00636ADC"/>
    <w:rsid w:val="00644F89"/>
    <w:rsid w:val="006466E9"/>
    <w:rsid w:val="006901A2"/>
    <w:rsid w:val="006A515F"/>
    <w:rsid w:val="006C2597"/>
    <w:rsid w:val="006C4A22"/>
    <w:rsid w:val="006D59B7"/>
    <w:rsid w:val="006E2B4D"/>
    <w:rsid w:val="006E7942"/>
    <w:rsid w:val="0070113D"/>
    <w:rsid w:val="00715BA9"/>
    <w:rsid w:val="00722C2A"/>
    <w:rsid w:val="0073593F"/>
    <w:rsid w:val="00744FF9"/>
    <w:rsid w:val="007725D1"/>
    <w:rsid w:val="00773583"/>
    <w:rsid w:val="00787B71"/>
    <w:rsid w:val="00790DB7"/>
    <w:rsid w:val="0079255A"/>
    <w:rsid w:val="007A04C5"/>
    <w:rsid w:val="007B35B6"/>
    <w:rsid w:val="007D3048"/>
    <w:rsid w:val="007D50C1"/>
    <w:rsid w:val="007F2D52"/>
    <w:rsid w:val="008048EC"/>
    <w:rsid w:val="00824C3A"/>
    <w:rsid w:val="008317C0"/>
    <w:rsid w:val="00836E37"/>
    <w:rsid w:val="00844297"/>
    <w:rsid w:val="008453D3"/>
    <w:rsid w:val="00846838"/>
    <w:rsid w:val="00854B1A"/>
    <w:rsid w:val="00864B7F"/>
    <w:rsid w:val="008940C9"/>
    <w:rsid w:val="00895602"/>
    <w:rsid w:val="008A219B"/>
    <w:rsid w:val="009141CF"/>
    <w:rsid w:val="00923B24"/>
    <w:rsid w:val="00925EE0"/>
    <w:rsid w:val="00933E89"/>
    <w:rsid w:val="00974D25"/>
    <w:rsid w:val="00987CBC"/>
    <w:rsid w:val="009908CB"/>
    <w:rsid w:val="00991E51"/>
    <w:rsid w:val="009930AB"/>
    <w:rsid w:val="009A2EE9"/>
    <w:rsid w:val="009A4087"/>
    <w:rsid w:val="009C267F"/>
    <w:rsid w:val="009C7E17"/>
    <w:rsid w:val="009D5C7D"/>
    <w:rsid w:val="009E4A5C"/>
    <w:rsid w:val="00A012BD"/>
    <w:rsid w:val="00A12AD7"/>
    <w:rsid w:val="00A2698E"/>
    <w:rsid w:val="00A423FB"/>
    <w:rsid w:val="00A44289"/>
    <w:rsid w:val="00A5176F"/>
    <w:rsid w:val="00A6633B"/>
    <w:rsid w:val="00A779F2"/>
    <w:rsid w:val="00A85A52"/>
    <w:rsid w:val="00A87D78"/>
    <w:rsid w:val="00AA4791"/>
    <w:rsid w:val="00AB04F4"/>
    <w:rsid w:val="00AD1C09"/>
    <w:rsid w:val="00AD3738"/>
    <w:rsid w:val="00AE1733"/>
    <w:rsid w:val="00AE34D9"/>
    <w:rsid w:val="00B02DF3"/>
    <w:rsid w:val="00B1084E"/>
    <w:rsid w:val="00B11C23"/>
    <w:rsid w:val="00B21FA9"/>
    <w:rsid w:val="00B26FB6"/>
    <w:rsid w:val="00B47CB9"/>
    <w:rsid w:val="00B535B0"/>
    <w:rsid w:val="00B77C74"/>
    <w:rsid w:val="00BA2167"/>
    <w:rsid w:val="00BA4296"/>
    <w:rsid w:val="00BA565F"/>
    <w:rsid w:val="00BA657B"/>
    <w:rsid w:val="00BB2A90"/>
    <w:rsid w:val="00BC23CA"/>
    <w:rsid w:val="00BC3283"/>
    <w:rsid w:val="00BD61D7"/>
    <w:rsid w:val="00BD7428"/>
    <w:rsid w:val="00BE5C4D"/>
    <w:rsid w:val="00BE6956"/>
    <w:rsid w:val="00BF31BD"/>
    <w:rsid w:val="00BF4561"/>
    <w:rsid w:val="00C056E6"/>
    <w:rsid w:val="00C05CAE"/>
    <w:rsid w:val="00C13B7A"/>
    <w:rsid w:val="00C1431D"/>
    <w:rsid w:val="00C533D4"/>
    <w:rsid w:val="00C60F7F"/>
    <w:rsid w:val="00C643CA"/>
    <w:rsid w:val="00C64F09"/>
    <w:rsid w:val="00CA791D"/>
    <w:rsid w:val="00CC20FA"/>
    <w:rsid w:val="00CC6068"/>
    <w:rsid w:val="00CD6B24"/>
    <w:rsid w:val="00CF27C6"/>
    <w:rsid w:val="00D1084D"/>
    <w:rsid w:val="00D30C80"/>
    <w:rsid w:val="00D42655"/>
    <w:rsid w:val="00D61E5A"/>
    <w:rsid w:val="00D65BF7"/>
    <w:rsid w:val="00D7499E"/>
    <w:rsid w:val="00D922E0"/>
    <w:rsid w:val="00DA7149"/>
    <w:rsid w:val="00DC26EC"/>
    <w:rsid w:val="00DC3809"/>
    <w:rsid w:val="00DD5237"/>
    <w:rsid w:val="00DE0F70"/>
    <w:rsid w:val="00E22DA8"/>
    <w:rsid w:val="00E52FD4"/>
    <w:rsid w:val="00E65DA4"/>
    <w:rsid w:val="00E74151"/>
    <w:rsid w:val="00E75A0B"/>
    <w:rsid w:val="00E77177"/>
    <w:rsid w:val="00E87CDE"/>
    <w:rsid w:val="00EA3185"/>
    <w:rsid w:val="00ED7F63"/>
    <w:rsid w:val="00EE41AA"/>
    <w:rsid w:val="00EF1C27"/>
    <w:rsid w:val="00EF7AB4"/>
    <w:rsid w:val="00F109A6"/>
    <w:rsid w:val="00F23C11"/>
    <w:rsid w:val="00F52998"/>
    <w:rsid w:val="00F553B9"/>
    <w:rsid w:val="00F675CD"/>
    <w:rsid w:val="00F8158E"/>
    <w:rsid w:val="00F81973"/>
    <w:rsid w:val="00F8299E"/>
    <w:rsid w:val="00F8518A"/>
    <w:rsid w:val="00FA5FAB"/>
    <w:rsid w:val="00FC55FD"/>
    <w:rsid w:val="00FC7749"/>
    <w:rsid w:val="00FC7ED2"/>
    <w:rsid w:val="00FD1084"/>
    <w:rsid w:val="00FD79BD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BFA9B4-084B-41F2-AC67-9F7E3C50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6C4A2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C4A22"/>
    <w:rPr>
      <w:rFonts w:cs="Times New Roman"/>
    </w:rPr>
  </w:style>
  <w:style w:type="paragraph" w:styleId="a7">
    <w:name w:val="header"/>
    <w:basedOn w:val="a"/>
    <w:link w:val="a8"/>
    <w:uiPriority w:val="99"/>
    <w:rsid w:val="003C19E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6162</Words>
  <Characters>35129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АНТИИНФЛЯЦИОННАЯ ПОЛИТИКА</vt:lpstr>
    </vt:vector>
  </TitlesOfParts>
  <Company/>
  <LinksUpToDate>false</LinksUpToDate>
  <CharactersWithSpaces>41209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АНТИИНФЛЯЦИОННАЯ ПОЛИТИКА</dc:title>
  <dc:subject/>
  <dc:creator>Николай</dc:creator>
  <cp:keywords/>
  <dc:description/>
  <cp:lastModifiedBy>Irina</cp:lastModifiedBy>
  <cp:revision>2</cp:revision>
  <dcterms:created xsi:type="dcterms:W3CDTF">2014-08-10T08:40:00Z</dcterms:created>
  <dcterms:modified xsi:type="dcterms:W3CDTF">2014-08-10T08:40:00Z</dcterms:modified>
</cp:coreProperties>
</file>