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28" w:rsidRPr="004938D0" w:rsidRDefault="004938D0" w:rsidP="004938D0">
      <w:pPr>
        <w:pStyle w:val="a3"/>
        <w:suppressAutoHyphens/>
        <w:spacing w:before="0" w:line="360" w:lineRule="auto"/>
        <w:ind w:firstLine="709"/>
        <w:jc w:val="center"/>
        <w:rPr>
          <w:caps/>
          <w:szCs w:val="28"/>
        </w:rPr>
      </w:pPr>
      <w:r w:rsidRPr="004938D0">
        <w:rPr>
          <w:szCs w:val="28"/>
        </w:rPr>
        <w:t>Министерство образования и науки Российской Федерации</w:t>
      </w:r>
    </w:p>
    <w:p w:rsidR="00702D28" w:rsidRPr="004938D0" w:rsidRDefault="004938D0" w:rsidP="004938D0">
      <w:pPr>
        <w:pStyle w:val="a3"/>
        <w:suppressAutoHyphens/>
        <w:spacing w:before="0" w:line="360" w:lineRule="auto"/>
        <w:ind w:firstLine="709"/>
        <w:jc w:val="center"/>
        <w:rPr>
          <w:caps/>
          <w:szCs w:val="28"/>
        </w:rPr>
      </w:pPr>
      <w:r w:rsidRPr="004938D0">
        <w:rPr>
          <w:szCs w:val="28"/>
        </w:rPr>
        <w:t>Федеральное агентство по образованию РФ</w:t>
      </w:r>
    </w:p>
    <w:p w:rsidR="00702D28" w:rsidRPr="004938D0" w:rsidRDefault="004938D0" w:rsidP="004938D0">
      <w:pPr>
        <w:pStyle w:val="a3"/>
        <w:suppressAutoHyphens/>
        <w:spacing w:before="0" w:line="360" w:lineRule="auto"/>
        <w:ind w:firstLine="709"/>
        <w:jc w:val="center"/>
        <w:rPr>
          <w:caps/>
          <w:szCs w:val="28"/>
        </w:rPr>
      </w:pPr>
      <w:r w:rsidRPr="004938D0">
        <w:rPr>
          <w:szCs w:val="28"/>
        </w:rPr>
        <w:t>Пермский институт (филиал)</w:t>
      </w:r>
    </w:p>
    <w:p w:rsidR="00702D28" w:rsidRPr="004938D0" w:rsidRDefault="00702D28" w:rsidP="004938D0">
      <w:pPr>
        <w:pStyle w:val="a3"/>
        <w:suppressAutoHyphens/>
        <w:spacing w:before="0" w:line="360" w:lineRule="auto"/>
        <w:ind w:firstLine="709"/>
        <w:jc w:val="center"/>
        <w:rPr>
          <w:caps/>
          <w:szCs w:val="28"/>
        </w:rPr>
      </w:pPr>
      <w:r w:rsidRPr="004938D0">
        <w:rPr>
          <w:szCs w:val="28"/>
        </w:rPr>
        <w:t>Государственного</w:t>
      </w:r>
      <w:r w:rsidR="004938D0" w:rsidRPr="004938D0">
        <w:rPr>
          <w:szCs w:val="28"/>
        </w:rPr>
        <w:t xml:space="preserve"> </w:t>
      </w:r>
      <w:r w:rsidRPr="004938D0">
        <w:rPr>
          <w:szCs w:val="28"/>
        </w:rPr>
        <w:t>образовательного</w:t>
      </w:r>
      <w:r w:rsidR="004938D0" w:rsidRPr="004938D0">
        <w:rPr>
          <w:szCs w:val="28"/>
        </w:rPr>
        <w:t xml:space="preserve"> </w:t>
      </w:r>
      <w:r w:rsidRPr="004938D0">
        <w:rPr>
          <w:szCs w:val="28"/>
        </w:rPr>
        <w:t>учреждения высшего профессионального образования</w:t>
      </w:r>
    </w:p>
    <w:p w:rsidR="00702D28" w:rsidRPr="004938D0" w:rsidRDefault="004938D0" w:rsidP="004938D0">
      <w:pPr>
        <w:pStyle w:val="a3"/>
        <w:suppressAutoHyphens/>
        <w:spacing w:before="0" w:line="360" w:lineRule="auto"/>
        <w:ind w:firstLine="709"/>
        <w:jc w:val="center"/>
        <w:rPr>
          <w:szCs w:val="28"/>
        </w:rPr>
      </w:pPr>
      <w:r w:rsidRPr="004938D0">
        <w:rPr>
          <w:szCs w:val="28"/>
        </w:rPr>
        <w:t>"</w:t>
      </w:r>
      <w:r w:rsidR="00702D28" w:rsidRPr="004938D0">
        <w:rPr>
          <w:szCs w:val="28"/>
        </w:rPr>
        <w:t>Российский</w:t>
      </w:r>
      <w:r w:rsidRPr="004938D0">
        <w:rPr>
          <w:szCs w:val="28"/>
        </w:rPr>
        <w:t xml:space="preserve"> </w:t>
      </w:r>
      <w:r w:rsidR="00702D28" w:rsidRPr="004938D0">
        <w:rPr>
          <w:szCs w:val="28"/>
        </w:rPr>
        <w:t>государственный торгово-экономический</w:t>
      </w:r>
      <w:r w:rsidRPr="004938D0">
        <w:rPr>
          <w:szCs w:val="28"/>
        </w:rPr>
        <w:t xml:space="preserve"> </w:t>
      </w:r>
      <w:r w:rsidR="00702D28" w:rsidRPr="004938D0">
        <w:rPr>
          <w:szCs w:val="28"/>
        </w:rPr>
        <w:t>университет</w:t>
      </w:r>
      <w:r w:rsidRPr="004938D0">
        <w:rPr>
          <w:szCs w:val="28"/>
        </w:rPr>
        <w:t>"</w:t>
      </w:r>
    </w:p>
    <w:p w:rsidR="00702D28" w:rsidRPr="004938D0" w:rsidRDefault="00702D28" w:rsidP="004938D0">
      <w:pPr>
        <w:pStyle w:val="a3"/>
        <w:suppressAutoHyphens/>
        <w:spacing w:before="0" w:line="360" w:lineRule="auto"/>
        <w:ind w:firstLine="709"/>
        <w:jc w:val="center"/>
        <w:rPr>
          <w:szCs w:val="28"/>
        </w:rPr>
      </w:pPr>
      <w:r w:rsidRPr="004938D0">
        <w:rPr>
          <w:szCs w:val="28"/>
        </w:rPr>
        <w:t xml:space="preserve">Кафедра </w:t>
      </w:r>
      <w:r w:rsidR="00E67F31" w:rsidRPr="004938D0">
        <w:rPr>
          <w:szCs w:val="28"/>
        </w:rPr>
        <w:t>э</w:t>
      </w:r>
      <w:r w:rsidRPr="004938D0">
        <w:rPr>
          <w:szCs w:val="28"/>
        </w:rPr>
        <w:t>кономического анализа и статистики</w:t>
      </w:r>
    </w:p>
    <w:p w:rsidR="00702D28" w:rsidRPr="004938D0" w:rsidRDefault="00702D28" w:rsidP="004938D0">
      <w:pPr>
        <w:pStyle w:val="a3"/>
        <w:suppressAutoHyphens/>
        <w:spacing w:before="0" w:line="360" w:lineRule="auto"/>
        <w:ind w:firstLine="709"/>
        <w:jc w:val="center"/>
        <w:rPr>
          <w:szCs w:val="28"/>
        </w:rPr>
      </w:pPr>
    </w:p>
    <w:p w:rsidR="00702D28" w:rsidRPr="004938D0" w:rsidRDefault="00702D28" w:rsidP="004938D0">
      <w:pPr>
        <w:pStyle w:val="a3"/>
        <w:suppressAutoHyphens/>
        <w:spacing w:before="0" w:line="360" w:lineRule="auto"/>
        <w:ind w:firstLine="709"/>
        <w:jc w:val="center"/>
        <w:rPr>
          <w:szCs w:val="28"/>
        </w:rPr>
      </w:pPr>
    </w:p>
    <w:p w:rsidR="00702D28" w:rsidRPr="004938D0" w:rsidRDefault="00702D28" w:rsidP="004938D0">
      <w:pPr>
        <w:pStyle w:val="a3"/>
        <w:suppressAutoHyphens/>
        <w:spacing w:before="0" w:line="360" w:lineRule="auto"/>
        <w:ind w:firstLine="709"/>
        <w:jc w:val="center"/>
        <w:rPr>
          <w:szCs w:val="28"/>
        </w:rPr>
      </w:pPr>
    </w:p>
    <w:p w:rsidR="00702D28" w:rsidRPr="004938D0" w:rsidRDefault="00702D28" w:rsidP="004938D0">
      <w:pPr>
        <w:pStyle w:val="a3"/>
        <w:suppressAutoHyphens/>
        <w:spacing w:before="0" w:line="360" w:lineRule="auto"/>
        <w:ind w:firstLine="709"/>
        <w:jc w:val="center"/>
        <w:rPr>
          <w:szCs w:val="28"/>
        </w:rPr>
      </w:pPr>
      <w:r w:rsidRPr="004938D0">
        <w:rPr>
          <w:szCs w:val="28"/>
        </w:rPr>
        <w:t>Контрольная работа по курсу:</w:t>
      </w:r>
    </w:p>
    <w:p w:rsidR="00702D28" w:rsidRPr="004938D0" w:rsidRDefault="004938D0" w:rsidP="004938D0">
      <w:pPr>
        <w:widowControl/>
        <w:suppressAutoHyphens/>
        <w:spacing w:line="360" w:lineRule="auto"/>
        <w:ind w:firstLine="709"/>
        <w:jc w:val="center"/>
        <w:rPr>
          <w:rFonts w:ascii="Times New Roman" w:hAnsi="Times New Roman" w:cs="Times New Roman"/>
          <w:sz w:val="28"/>
          <w:szCs w:val="28"/>
        </w:rPr>
      </w:pPr>
      <w:r w:rsidRPr="004938D0">
        <w:rPr>
          <w:rFonts w:ascii="Times New Roman" w:hAnsi="Times New Roman" w:cs="Times New Roman"/>
          <w:sz w:val="28"/>
          <w:szCs w:val="28"/>
        </w:rPr>
        <w:t>"Деньги, кредит, банки"</w:t>
      </w: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rPr>
      </w:pP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lang w:val="en-US"/>
        </w:rPr>
      </w:pPr>
    </w:p>
    <w:p w:rsidR="004938D0" w:rsidRPr="004938D0" w:rsidRDefault="004938D0" w:rsidP="004938D0">
      <w:pPr>
        <w:widowControl/>
        <w:suppressAutoHyphens/>
        <w:spacing w:line="360" w:lineRule="auto"/>
        <w:ind w:firstLine="4253"/>
        <w:rPr>
          <w:rFonts w:ascii="Times New Roman" w:hAnsi="Times New Roman" w:cs="Times New Roman"/>
          <w:sz w:val="28"/>
          <w:szCs w:val="28"/>
          <w:lang w:val="en-US"/>
        </w:rPr>
      </w:pPr>
      <w:r w:rsidRPr="004938D0">
        <w:rPr>
          <w:rFonts w:ascii="Times New Roman" w:hAnsi="Times New Roman" w:cs="Times New Roman"/>
          <w:sz w:val="28"/>
          <w:szCs w:val="28"/>
        </w:rPr>
        <w:t>Выполнила</w:t>
      </w:r>
    </w:p>
    <w:p w:rsidR="004938D0" w:rsidRPr="004938D0" w:rsidRDefault="004938D0" w:rsidP="004938D0">
      <w:pPr>
        <w:widowControl/>
        <w:suppressAutoHyphens/>
        <w:spacing w:line="360" w:lineRule="auto"/>
        <w:ind w:firstLine="4253"/>
        <w:rPr>
          <w:rFonts w:ascii="Times New Roman" w:hAnsi="Times New Roman" w:cs="Times New Roman"/>
          <w:sz w:val="28"/>
          <w:szCs w:val="28"/>
          <w:lang w:val="en-US"/>
        </w:rPr>
      </w:pPr>
      <w:r w:rsidRPr="004938D0">
        <w:rPr>
          <w:rFonts w:ascii="Times New Roman" w:hAnsi="Times New Roman" w:cs="Times New Roman"/>
          <w:sz w:val="28"/>
          <w:szCs w:val="28"/>
        </w:rPr>
        <w:t>Студентка</w:t>
      </w:r>
      <w:r w:rsidRPr="004938D0">
        <w:rPr>
          <w:rFonts w:ascii="Times New Roman" w:hAnsi="Times New Roman" w:cs="Times New Roman"/>
          <w:sz w:val="28"/>
          <w:szCs w:val="28"/>
          <w:lang w:val="en-US"/>
        </w:rPr>
        <w:t xml:space="preserve"> </w:t>
      </w:r>
      <w:r w:rsidRPr="004938D0">
        <w:rPr>
          <w:rFonts w:ascii="Times New Roman" w:hAnsi="Times New Roman" w:cs="Times New Roman"/>
          <w:sz w:val="28"/>
          <w:szCs w:val="28"/>
        </w:rPr>
        <w:t>группы 2-го курса</w:t>
      </w:r>
    </w:p>
    <w:p w:rsidR="004938D0" w:rsidRPr="004938D0" w:rsidRDefault="004938D0" w:rsidP="004938D0">
      <w:pPr>
        <w:widowControl/>
        <w:suppressAutoHyphens/>
        <w:spacing w:line="360" w:lineRule="auto"/>
        <w:ind w:firstLine="4253"/>
        <w:rPr>
          <w:rFonts w:ascii="Times New Roman" w:hAnsi="Times New Roman" w:cs="Times New Roman"/>
          <w:sz w:val="28"/>
          <w:szCs w:val="28"/>
          <w:lang w:val="en-US"/>
        </w:rPr>
      </w:pPr>
      <w:r w:rsidRPr="004938D0">
        <w:rPr>
          <w:rFonts w:ascii="Times New Roman" w:hAnsi="Times New Roman" w:cs="Times New Roman"/>
          <w:sz w:val="28"/>
          <w:szCs w:val="28"/>
        </w:rPr>
        <w:t>группы Бз-21</w:t>
      </w:r>
    </w:p>
    <w:p w:rsidR="004938D0" w:rsidRPr="004938D0" w:rsidRDefault="004938D0" w:rsidP="004938D0">
      <w:pPr>
        <w:widowControl/>
        <w:suppressAutoHyphens/>
        <w:spacing w:line="360" w:lineRule="auto"/>
        <w:ind w:firstLine="4253"/>
        <w:rPr>
          <w:rFonts w:ascii="Times New Roman" w:hAnsi="Times New Roman" w:cs="Times New Roman"/>
          <w:sz w:val="28"/>
          <w:szCs w:val="28"/>
          <w:lang w:val="en-US"/>
        </w:rPr>
      </w:pPr>
      <w:r w:rsidRPr="004938D0">
        <w:rPr>
          <w:rFonts w:ascii="Times New Roman" w:hAnsi="Times New Roman" w:cs="Times New Roman"/>
          <w:sz w:val="28"/>
          <w:szCs w:val="28"/>
        </w:rPr>
        <w:t>заочной формы обучения</w:t>
      </w:r>
    </w:p>
    <w:p w:rsidR="004938D0" w:rsidRPr="004938D0" w:rsidRDefault="004938D0" w:rsidP="004938D0">
      <w:pPr>
        <w:widowControl/>
        <w:suppressAutoHyphens/>
        <w:spacing w:line="360" w:lineRule="auto"/>
        <w:ind w:firstLine="4253"/>
        <w:rPr>
          <w:rFonts w:ascii="Times New Roman" w:hAnsi="Times New Roman" w:cs="Times New Roman"/>
          <w:sz w:val="28"/>
          <w:szCs w:val="28"/>
        </w:rPr>
      </w:pPr>
      <w:r w:rsidRPr="004938D0">
        <w:rPr>
          <w:rFonts w:ascii="Times New Roman" w:hAnsi="Times New Roman" w:cs="Times New Roman"/>
          <w:sz w:val="28"/>
          <w:szCs w:val="28"/>
        </w:rPr>
        <w:t>специальности</w:t>
      </w:r>
    </w:p>
    <w:p w:rsidR="004938D0" w:rsidRPr="004938D0" w:rsidRDefault="004938D0" w:rsidP="004938D0">
      <w:pPr>
        <w:widowControl/>
        <w:suppressAutoHyphens/>
        <w:spacing w:line="360" w:lineRule="auto"/>
        <w:ind w:firstLine="4253"/>
        <w:rPr>
          <w:rFonts w:ascii="Times New Roman" w:hAnsi="Times New Roman" w:cs="Times New Roman"/>
          <w:sz w:val="28"/>
          <w:szCs w:val="28"/>
        </w:rPr>
      </w:pPr>
      <w:r w:rsidRPr="004938D0">
        <w:rPr>
          <w:rFonts w:ascii="Times New Roman" w:hAnsi="Times New Roman" w:cs="Times New Roman"/>
          <w:sz w:val="28"/>
          <w:szCs w:val="28"/>
        </w:rPr>
        <w:t>"Бухгалтерский учет, анализ и аудит"</w:t>
      </w:r>
    </w:p>
    <w:p w:rsidR="004938D0" w:rsidRPr="004938D0" w:rsidRDefault="004938D0" w:rsidP="004938D0">
      <w:pPr>
        <w:widowControl/>
        <w:suppressAutoHyphens/>
        <w:spacing w:line="360" w:lineRule="auto"/>
        <w:ind w:firstLine="4253"/>
        <w:rPr>
          <w:rFonts w:ascii="Times New Roman" w:hAnsi="Times New Roman" w:cs="Times New Roman"/>
          <w:sz w:val="28"/>
          <w:szCs w:val="28"/>
        </w:rPr>
      </w:pPr>
      <w:r w:rsidRPr="004938D0">
        <w:rPr>
          <w:rFonts w:ascii="Times New Roman" w:hAnsi="Times New Roman" w:cs="Times New Roman"/>
          <w:sz w:val="28"/>
          <w:szCs w:val="28"/>
        </w:rPr>
        <w:t>Земцева Юлия Павловна</w:t>
      </w:r>
    </w:p>
    <w:p w:rsidR="004938D0" w:rsidRPr="004938D0" w:rsidRDefault="004938D0" w:rsidP="004938D0">
      <w:pPr>
        <w:widowControl/>
        <w:suppressAutoHyphens/>
        <w:spacing w:line="360" w:lineRule="auto"/>
        <w:ind w:firstLine="4253"/>
        <w:rPr>
          <w:rFonts w:ascii="Times New Roman" w:hAnsi="Times New Roman" w:cs="Times New Roman"/>
          <w:sz w:val="28"/>
          <w:szCs w:val="28"/>
        </w:rPr>
      </w:pPr>
      <w:r w:rsidRPr="004938D0">
        <w:rPr>
          <w:rFonts w:ascii="Times New Roman" w:hAnsi="Times New Roman" w:cs="Times New Roman"/>
          <w:sz w:val="28"/>
          <w:szCs w:val="28"/>
        </w:rPr>
        <w:t>Проверила: Васильева Ирина Юрьевна</w:t>
      </w: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rPr>
      </w:pP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rPr>
      </w:pP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rPr>
      </w:pPr>
    </w:p>
    <w:p w:rsidR="00702D28" w:rsidRDefault="00702D28" w:rsidP="004938D0">
      <w:pPr>
        <w:widowControl/>
        <w:suppressAutoHyphens/>
        <w:spacing w:line="360" w:lineRule="auto"/>
        <w:ind w:firstLine="709"/>
        <w:jc w:val="center"/>
        <w:rPr>
          <w:rFonts w:ascii="Times New Roman" w:hAnsi="Times New Roman" w:cs="Times New Roman"/>
          <w:sz w:val="28"/>
          <w:szCs w:val="28"/>
          <w:lang w:val="en-US"/>
        </w:rPr>
      </w:pPr>
    </w:p>
    <w:p w:rsidR="004938D0" w:rsidRPr="004938D0" w:rsidRDefault="004938D0" w:rsidP="004938D0">
      <w:pPr>
        <w:widowControl/>
        <w:suppressAutoHyphens/>
        <w:spacing w:line="360" w:lineRule="auto"/>
        <w:ind w:firstLine="709"/>
        <w:jc w:val="center"/>
        <w:rPr>
          <w:rFonts w:ascii="Times New Roman" w:hAnsi="Times New Roman" w:cs="Times New Roman"/>
          <w:sz w:val="28"/>
          <w:szCs w:val="28"/>
          <w:lang w:val="en-US"/>
        </w:rPr>
      </w:pPr>
    </w:p>
    <w:p w:rsidR="00702D28" w:rsidRPr="004938D0" w:rsidRDefault="00702D28" w:rsidP="004938D0">
      <w:pPr>
        <w:widowControl/>
        <w:suppressAutoHyphens/>
        <w:spacing w:line="360" w:lineRule="auto"/>
        <w:ind w:firstLine="709"/>
        <w:jc w:val="center"/>
        <w:rPr>
          <w:rFonts w:ascii="Times New Roman" w:hAnsi="Times New Roman" w:cs="Times New Roman"/>
          <w:sz w:val="28"/>
          <w:szCs w:val="28"/>
        </w:rPr>
      </w:pPr>
      <w:r w:rsidRPr="004938D0">
        <w:rPr>
          <w:rFonts w:ascii="Times New Roman" w:hAnsi="Times New Roman" w:cs="Times New Roman"/>
          <w:sz w:val="28"/>
          <w:szCs w:val="28"/>
        </w:rPr>
        <w:t>Пермь 2010</w:t>
      </w:r>
    </w:p>
    <w:p w:rsidR="000F33D9" w:rsidRPr="004938D0" w:rsidRDefault="00702D28"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br w:type="page"/>
      </w:r>
      <w:r w:rsidR="004938D0" w:rsidRPr="004938D0">
        <w:rPr>
          <w:rFonts w:ascii="Times New Roman" w:hAnsi="Times New Roman" w:cs="Times New Roman"/>
          <w:sz w:val="28"/>
          <w:szCs w:val="28"/>
        </w:rPr>
        <w:t>Содержание</w:t>
      </w:r>
    </w:p>
    <w:p w:rsidR="000F33D9" w:rsidRPr="004938D0" w:rsidRDefault="000F33D9" w:rsidP="004938D0">
      <w:pPr>
        <w:widowControl/>
        <w:suppressAutoHyphens/>
        <w:autoSpaceDE/>
        <w:autoSpaceDN/>
        <w:adjustRightInd/>
        <w:spacing w:line="360" w:lineRule="auto"/>
        <w:rPr>
          <w:rFonts w:ascii="Times New Roman" w:hAnsi="Times New Roman" w:cs="Times New Roman"/>
          <w:sz w:val="28"/>
          <w:szCs w:val="28"/>
        </w:rPr>
      </w:pPr>
    </w:p>
    <w:p w:rsidR="000F33D9" w:rsidRPr="004938D0" w:rsidRDefault="004938D0" w:rsidP="004938D0">
      <w:pPr>
        <w:widowControl/>
        <w:shd w:val="clear" w:color="auto" w:fill="FFFFFF"/>
        <w:tabs>
          <w:tab w:val="left" w:pos="725"/>
        </w:tabs>
        <w:suppressAutoHyphens/>
        <w:spacing w:line="360" w:lineRule="auto"/>
        <w:rPr>
          <w:rFonts w:ascii="Times New Roman" w:hAnsi="Times New Roman" w:cs="Times New Roman"/>
          <w:sz w:val="28"/>
          <w:szCs w:val="28"/>
        </w:rPr>
      </w:pPr>
      <w:r w:rsidRPr="004938D0">
        <w:rPr>
          <w:rFonts w:ascii="Times New Roman" w:hAnsi="Times New Roman" w:cs="Times New Roman"/>
          <w:sz w:val="28"/>
          <w:szCs w:val="28"/>
          <w:lang w:val="en-US"/>
        </w:rPr>
        <w:t xml:space="preserve">1. </w:t>
      </w:r>
      <w:r w:rsidR="000F33D9" w:rsidRPr="004938D0">
        <w:rPr>
          <w:rFonts w:ascii="Times New Roman" w:hAnsi="Times New Roman" w:cs="Times New Roman"/>
          <w:sz w:val="28"/>
          <w:szCs w:val="28"/>
        </w:rPr>
        <w:t>Содержание денежной эмиссии: ее виды, место и значение</w:t>
      </w:r>
    </w:p>
    <w:p w:rsidR="003D63FF" w:rsidRPr="004938D0" w:rsidRDefault="004938D0" w:rsidP="004938D0">
      <w:pPr>
        <w:widowControl/>
        <w:suppressAutoHyphens/>
        <w:autoSpaceDE/>
        <w:autoSpaceDN/>
        <w:adjustRightInd/>
        <w:spacing w:line="360" w:lineRule="auto"/>
        <w:rPr>
          <w:rFonts w:ascii="Times New Roman" w:hAnsi="Times New Roman" w:cs="Times New Roman"/>
          <w:sz w:val="28"/>
          <w:szCs w:val="28"/>
        </w:rPr>
      </w:pPr>
      <w:r w:rsidRPr="004938D0">
        <w:rPr>
          <w:rFonts w:ascii="Times New Roman" w:hAnsi="Times New Roman" w:cs="Times New Roman"/>
          <w:sz w:val="28"/>
          <w:szCs w:val="28"/>
          <w:lang w:val="en-US"/>
        </w:rPr>
        <w:t xml:space="preserve">2. </w:t>
      </w:r>
      <w:r w:rsidR="000F33D9" w:rsidRPr="004938D0">
        <w:rPr>
          <w:rFonts w:ascii="Times New Roman" w:hAnsi="Times New Roman" w:cs="Times New Roman"/>
          <w:sz w:val="28"/>
          <w:szCs w:val="28"/>
        </w:rPr>
        <w:t>Законы кредита</w:t>
      </w:r>
    </w:p>
    <w:p w:rsidR="00887BF2" w:rsidRPr="004938D0" w:rsidRDefault="004938D0" w:rsidP="004938D0">
      <w:pPr>
        <w:widowControl/>
        <w:suppressAutoHyphens/>
        <w:autoSpaceDE/>
        <w:autoSpaceDN/>
        <w:adjustRightInd/>
        <w:spacing w:line="360" w:lineRule="auto"/>
        <w:rPr>
          <w:rFonts w:ascii="Times New Roman" w:hAnsi="Times New Roman" w:cs="Times New Roman"/>
          <w:sz w:val="28"/>
          <w:szCs w:val="28"/>
        </w:rPr>
      </w:pPr>
      <w:r w:rsidRPr="004938D0">
        <w:rPr>
          <w:rFonts w:ascii="Times New Roman" w:hAnsi="Times New Roman" w:cs="Times New Roman"/>
          <w:sz w:val="28"/>
          <w:szCs w:val="28"/>
          <w:lang w:val="en-US"/>
        </w:rPr>
        <w:t xml:space="preserve">3. </w:t>
      </w:r>
      <w:r w:rsidR="00887BF2" w:rsidRPr="004938D0">
        <w:rPr>
          <w:rFonts w:ascii="Times New Roman" w:hAnsi="Times New Roman" w:cs="Times New Roman"/>
          <w:sz w:val="28"/>
          <w:szCs w:val="28"/>
        </w:rPr>
        <w:t>Нетрадиционные банковские операции</w:t>
      </w:r>
    </w:p>
    <w:p w:rsidR="002A3D8B" w:rsidRPr="004938D0" w:rsidRDefault="002A3D8B" w:rsidP="004938D0">
      <w:pPr>
        <w:widowControl/>
        <w:suppressAutoHyphens/>
        <w:autoSpaceDE/>
        <w:autoSpaceDN/>
        <w:adjustRightInd/>
        <w:spacing w:line="360" w:lineRule="auto"/>
        <w:rPr>
          <w:rFonts w:ascii="Times New Roman" w:hAnsi="Times New Roman" w:cs="Times New Roman"/>
          <w:sz w:val="28"/>
          <w:szCs w:val="28"/>
        </w:rPr>
      </w:pPr>
      <w:r w:rsidRPr="004938D0">
        <w:rPr>
          <w:rFonts w:ascii="Times New Roman" w:hAnsi="Times New Roman" w:cs="Times New Roman"/>
          <w:sz w:val="28"/>
          <w:szCs w:val="28"/>
        </w:rPr>
        <w:t>Литература</w:t>
      </w:r>
    </w:p>
    <w:p w:rsidR="000F33D9" w:rsidRPr="004938D0" w:rsidRDefault="000F33D9" w:rsidP="004938D0">
      <w:pPr>
        <w:widowControl/>
        <w:suppressAutoHyphens/>
        <w:autoSpaceDE/>
        <w:autoSpaceDN/>
        <w:adjustRightInd/>
        <w:spacing w:line="360" w:lineRule="auto"/>
        <w:rPr>
          <w:rFonts w:ascii="Times New Roman" w:hAnsi="Times New Roman" w:cs="Times New Roman"/>
          <w:sz w:val="28"/>
          <w:szCs w:val="28"/>
        </w:rPr>
      </w:pPr>
    </w:p>
    <w:p w:rsidR="004938D0" w:rsidRPr="004938D0" w:rsidRDefault="004938D0"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br w:type="page"/>
      </w:r>
    </w:p>
    <w:p w:rsidR="000F33D9" w:rsidRPr="004938D0" w:rsidRDefault="004938D0" w:rsidP="004938D0">
      <w:pPr>
        <w:widowControl/>
        <w:suppressAutoHyphens/>
        <w:autoSpaceDE/>
        <w:autoSpaceDN/>
        <w:adjustRightInd/>
        <w:spacing w:line="360" w:lineRule="auto"/>
        <w:ind w:firstLine="709"/>
        <w:jc w:val="both"/>
        <w:rPr>
          <w:rFonts w:ascii="Times New Roman" w:hAnsi="Times New Roman" w:cs="Times New Roman"/>
          <w:sz w:val="28"/>
          <w:szCs w:val="28"/>
          <w:lang w:val="en-US"/>
        </w:rPr>
      </w:pPr>
      <w:r w:rsidRPr="004938D0">
        <w:rPr>
          <w:rFonts w:ascii="Times New Roman" w:hAnsi="Times New Roman" w:cs="Times New Roman"/>
          <w:sz w:val="28"/>
          <w:szCs w:val="28"/>
          <w:lang w:val="en-US"/>
        </w:rPr>
        <w:t xml:space="preserve">1. </w:t>
      </w:r>
      <w:r w:rsidRPr="004938D0">
        <w:rPr>
          <w:rFonts w:ascii="Times New Roman" w:hAnsi="Times New Roman" w:cs="Times New Roman"/>
          <w:sz w:val="28"/>
          <w:szCs w:val="28"/>
        </w:rPr>
        <w:t>Содержание денежной эмиссии: ее виды, место и значение</w:t>
      </w:r>
    </w:p>
    <w:p w:rsidR="004938D0" w:rsidRPr="004938D0" w:rsidRDefault="004938D0" w:rsidP="004938D0">
      <w:pPr>
        <w:widowControl/>
        <w:suppressAutoHyphens/>
        <w:autoSpaceDE/>
        <w:autoSpaceDN/>
        <w:adjustRightInd/>
        <w:spacing w:line="360" w:lineRule="auto"/>
        <w:ind w:firstLine="709"/>
        <w:jc w:val="both"/>
        <w:rPr>
          <w:rFonts w:ascii="Times New Roman" w:hAnsi="Times New Roman" w:cs="Times New Roman"/>
          <w:sz w:val="28"/>
          <w:szCs w:val="28"/>
          <w:lang w:val="en-US"/>
        </w:rPr>
      </w:pP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Эмиссия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 это такой выпуск денег в оборот, который приводит к общему увеличению денежной массы в обращении. Эмиссия бывает наличная и безналичная.</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 России действуют следующие принципы эмиссии наличных денег:</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необязательности обеспечения (не устанавливается официальное соотношение между рублем и золотом или другими драгоценными металлами);</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монополии и уникальности (эмиссия наличных денег, организация их обращения и изъятия на территории России осуществляются исключительно Банком России);</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безусловной обязательности (рубль является единственным законным платежным средством на территории России);</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неограниченной обмениваемости (не допускаются какие-либо ограничения по суммам или субъектам обмена; при обмене банкнот и монеты на денежные знаки нового образца срок их изъятия из обращения не может быть менее одного года и более пяти лет);</w:t>
      </w:r>
    </w:p>
    <w:p w:rsidR="007A2E43"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правового регулирования (решение о выпуске денег в обращение и изъятии их из обращения принимает Совет директоров Банка России).</w:t>
      </w:r>
    </w:p>
    <w:p w:rsidR="004938D0" w:rsidRPr="004938D0" w:rsidRDefault="007A2E43"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Если наличные деньги эмитирует только государство, то безналичные деньги могут создавать и коммерческие банки, выдавая кредиты. Процесс создания денег называется кредитным расширением или кредитной мультипликацией (смотри статью Банковский мультипликатор).</w:t>
      </w:r>
    </w:p>
    <w:p w:rsidR="007A2E43" w:rsidRPr="004938D0" w:rsidRDefault="007A2E43" w:rsidP="004938D0">
      <w:pPr>
        <w:pStyle w:val="3"/>
        <w:keepNext w:val="0"/>
        <w:keepLines w:val="0"/>
        <w:widowControl/>
        <w:suppressAutoHyphens/>
        <w:spacing w:before="0" w:line="360" w:lineRule="auto"/>
        <w:ind w:firstLine="709"/>
        <w:jc w:val="both"/>
        <w:rPr>
          <w:rFonts w:ascii="Times New Roman" w:hAnsi="Times New Roman"/>
          <w:b w:val="0"/>
          <w:color w:val="auto"/>
          <w:sz w:val="28"/>
          <w:szCs w:val="28"/>
        </w:rPr>
      </w:pPr>
      <w:r w:rsidRPr="004938D0">
        <w:rPr>
          <w:rFonts w:ascii="Times New Roman" w:hAnsi="Times New Roman"/>
          <w:b w:val="0"/>
          <w:color w:val="auto"/>
          <w:sz w:val="28"/>
          <w:szCs w:val="28"/>
        </w:rPr>
        <w:t xml:space="preserve">Понятия </w:t>
      </w:r>
      <w:r w:rsidR="004938D0" w:rsidRPr="004938D0">
        <w:rPr>
          <w:rFonts w:ascii="Times New Roman" w:hAnsi="Times New Roman"/>
          <w:b w:val="0"/>
          <w:color w:val="auto"/>
          <w:sz w:val="28"/>
          <w:szCs w:val="28"/>
        </w:rPr>
        <w:t>"</w:t>
      </w:r>
      <w:r w:rsidRPr="004938D0">
        <w:rPr>
          <w:rFonts w:ascii="Times New Roman" w:hAnsi="Times New Roman"/>
          <w:b w:val="0"/>
          <w:color w:val="auto"/>
          <w:sz w:val="28"/>
          <w:szCs w:val="28"/>
        </w:rPr>
        <w:t>выпуск денег</w:t>
      </w:r>
      <w:r w:rsidR="004938D0" w:rsidRPr="004938D0">
        <w:rPr>
          <w:rFonts w:ascii="Times New Roman" w:hAnsi="Times New Roman"/>
          <w:b w:val="0"/>
          <w:color w:val="auto"/>
          <w:sz w:val="28"/>
          <w:szCs w:val="28"/>
        </w:rPr>
        <w:t>"</w:t>
      </w:r>
      <w:r w:rsidRPr="004938D0">
        <w:rPr>
          <w:rFonts w:ascii="Times New Roman" w:hAnsi="Times New Roman"/>
          <w:b w:val="0"/>
          <w:color w:val="auto"/>
          <w:sz w:val="28"/>
          <w:szCs w:val="28"/>
        </w:rPr>
        <w:t xml:space="preserve"> и </w:t>
      </w:r>
      <w:r w:rsidR="004938D0" w:rsidRPr="004938D0">
        <w:rPr>
          <w:rFonts w:ascii="Times New Roman" w:hAnsi="Times New Roman"/>
          <w:b w:val="0"/>
          <w:color w:val="auto"/>
          <w:sz w:val="28"/>
          <w:szCs w:val="28"/>
        </w:rPr>
        <w:t>"</w:t>
      </w:r>
      <w:r w:rsidRPr="004938D0">
        <w:rPr>
          <w:rFonts w:ascii="Times New Roman" w:hAnsi="Times New Roman"/>
          <w:b w:val="0"/>
          <w:color w:val="auto"/>
          <w:sz w:val="28"/>
          <w:szCs w:val="28"/>
        </w:rPr>
        <w:t>эмиссия денег</w:t>
      </w:r>
      <w:r w:rsidR="004938D0" w:rsidRPr="004938D0">
        <w:rPr>
          <w:rFonts w:ascii="Times New Roman" w:hAnsi="Times New Roman"/>
          <w:b w:val="0"/>
          <w:color w:val="auto"/>
          <w:sz w:val="28"/>
          <w:szCs w:val="28"/>
        </w:rPr>
        <w:t>"</w:t>
      </w:r>
      <w:r w:rsidRPr="004938D0">
        <w:rPr>
          <w:rFonts w:ascii="Times New Roman" w:hAnsi="Times New Roman"/>
          <w:b w:val="0"/>
          <w:color w:val="auto"/>
          <w:sz w:val="28"/>
          <w:szCs w:val="28"/>
        </w:rPr>
        <w:t>. Формы эмиссии</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Деньги в хозяйственном обороте в условиях рынка существовали и существуют всегда. Новые деньги в оборот поступают из банков, создающих их в результате кредитных операций. Вот почему кредитный характер денежной эмиссии является одним из основополагающих принципов организации денежной системы государства.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Понятия </w:t>
      </w:r>
      <w:r w:rsidR="004938D0" w:rsidRPr="004938D0">
        <w:rPr>
          <w:sz w:val="28"/>
          <w:szCs w:val="28"/>
        </w:rPr>
        <w:t>"</w:t>
      </w:r>
      <w:r w:rsidRPr="004938D0">
        <w:rPr>
          <w:sz w:val="28"/>
          <w:szCs w:val="28"/>
        </w:rPr>
        <w:t>выпуск денег</w:t>
      </w:r>
      <w:r w:rsidR="004938D0" w:rsidRPr="004938D0">
        <w:rPr>
          <w:sz w:val="28"/>
          <w:szCs w:val="28"/>
        </w:rPr>
        <w:t>"</w:t>
      </w:r>
      <w:r w:rsidRPr="004938D0">
        <w:rPr>
          <w:sz w:val="28"/>
          <w:szCs w:val="28"/>
        </w:rPr>
        <w:t xml:space="preserve"> и </w:t>
      </w:r>
      <w:r w:rsidR="004938D0" w:rsidRPr="004938D0">
        <w:rPr>
          <w:sz w:val="28"/>
          <w:szCs w:val="28"/>
        </w:rPr>
        <w:t>"</w:t>
      </w:r>
      <w:r w:rsidRPr="004938D0">
        <w:rPr>
          <w:sz w:val="28"/>
          <w:szCs w:val="28"/>
        </w:rPr>
        <w:t>эмиссия денег</w:t>
      </w:r>
      <w:r w:rsidR="004938D0" w:rsidRPr="004938D0">
        <w:rPr>
          <w:sz w:val="28"/>
          <w:szCs w:val="28"/>
        </w:rPr>
        <w:t>"</w:t>
      </w:r>
      <w:r w:rsidRPr="004938D0">
        <w:rPr>
          <w:sz w:val="28"/>
          <w:szCs w:val="28"/>
        </w:rPr>
        <w:t xml:space="preserve"> - неравнозначны.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Под эмиссией же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(последняя и называется эмиссией денег в обращение).</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В условиях административно-распределительной экономики (по типу бывшего СССР) и ту, и другую эмиссию, как правило, осуществлял Государственный банк. В условиях рыночной экономики эмиссионная функция разделяется: эмиссия безналичных денег производится системой коммерческих банков, эмиссия наличных денег - государственным центральным банком. При этом </w:t>
      </w:r>
      <w:r w:rsidRPr="004938D0">
        <w:rPr>
          <w:rStyle w:val="a9"/>
          <w:b w:val="0"/>
          <w:sz w:val="28"/>
          <w:szCs w:val="28"/>
        </w:rPr>
        <w:t xml:space="preserve">первична эмиссия безналичных денег. </w:t>
      </w:r>
      <w:r w:rsidRPr="004938D0">
        <w:rPr>
          <w:sz w:val="28"/>
          <w:szCs w:val="28"/>
        </w:rPr>
        <w:t>Прежде чем наличные деньги появятся в обороте, они должны отражаться в виде записей на депозитных счетах коммерческих банков.</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Главная </w:t>
      </w:r>
      <w:r w:rsidRPr="004938D0">
        <w:rPr>
          <w:rStyle w:val="a9"/>
          <w:b w:val="0"/>
          <w:sz w:val="28"/>
          <w:szCs w:val="28"/>
        </w:rPr>
        <w:t xml:space="preserve">цель эмиссии </w:t>
      </w:r>
      <w:r w:rsidRPr="004938D0">
        <w:rPr>
          <w:sz w:val="28"/>
          <w:szCs w:val="28"/>
        </w:rPr>
        <w:t xml:space="preserve">безналичных денег в оборот - удовлетворение дополнительной потребности предприятий в оборотных средствах. Коммерческие банки удовлетворяют эту потребность, предоставляя предприятиям кредиты. Однако кредиты банки могут выдавать только в </w:t>
      </w:r>
      <w:r w:rsidR="00B42119" w:rsidRPr="004938D0">
        <w:rPr>
          <w:sz w:val="28"/>
          <w:szCs w:val="28"/>
        </w:rPr>
        <w:t>пределах,</w:t>
      </w:r>
      <w:r w:rsidRPr="004938D0">
        <w:rPr>
          <w:sz w:val="28"/>
          <w:szCs w:val="28"/>
        </w:rPr>
        <w:t xml:space="preserve"> имеющихся у них ресурсов, т.е. тех средств, которые они мобилизовали в виде собственного капитала и средств, находящихся на депозитных счетах. С помощью же этих ресурсов можно удовлетворить лишь </w:t>
      </w:r>
      <w:r w:rsidRPr="004938D0">
        <w:rPr>
          <w:rStyle w:val="a8"/>
          <w:i w:val="0"/>
          <w:sz w:val="28"/>
          <w:szCs w:val="28"/>
        </w:rPr>
        <w:t xml:space="preserve">обычную, а </w:t>
      </w:r>
      <w:r w:rsidRPr="004938D0">
        <w:rPr>
          <w:sz w:val="28"/>
          <w:szCs w:val="28"/>
        </w:rPr>
        <w:t xml:space="preserve">не </w:t>
      </w:r>
      <w:r w:rsidRPr="004938D0">
        <w:rPr>
          <w:rStyle w:val="a8"/>
          <w:i w:val="0"/>
          <w:sz w:val="28"/>
          <w:szCs w:val="28"/>
        </w:rPr>
        <w:t xml:space="preserve">дополнительную потребность </w:t>
      </w:r>
      <w:r w:rsidRPr="004938D0">
        <w:rPr>
          <w:sz w:val="28"/>
          <w:szCs w:val="28"/>
        </w:rPr>
        <w:t>хозяйства в оборотных средствах. Между тем либо в связи с ростом производства, либо в связи с ростом цен на товары постоянно возникает дополнительная потребность хозяйства и населения в деньгах. Поэтому должен существовать механизм эмиссии безналичных денег, удовлетворяющий эту дополнительную потребность.</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В условиях стран с административно-распределительной системой хозяйства эмиссия безналичных денег осуществлялась на основе кредитных планов, путем расширения предоставляемых в соответствии с ними кредитов.</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В странах с рыночной моделью экономики, когда монополия на эмиссии разрушена, действие подобного механизма становится невозможным.</w:t>
      </w:r>
    </w:p>
    <w:p w:rsidR="007A2E43" w:rsidRPr="004938D0" w:rsidRDefault="007A2E43" w:rsidP="004938D0">
      <w:pPr>
        <w:pStyle w:val="3"/>
        <w:keepNext w:val="0"/>
        <w:keepLines w:val="0"/>
        <w:widowControl/>
        <w:suppressAutoHyphens/>
        <w:spacing w:before="0" w:line="360" w:lineRule="auto"/>
        <w:ind w:firstLine="709"/>
        <w:jc w:val="both"/>
        <w:rPr>
          <w:rFonts w:ascii="Times New Roman" w:hAnsi="Times New Roman"/>
          <w:b w:val="0"/>
          <w:color w:val="auto"/>
          <w:sz w:val="28"/>
          <w:szCs w:val="28"/>
        </w:rPr>
      </w:pPr>
      <w:r w:rsidRPr="004938D0">
        <w:rPr>
          <w:rFonts w:ascii="Times New Roman" w:hAnsi="Times New Roman"/>
          <w:b w:val="0"/>
          <w:color w:val="auto"/>
          <w:sz w:val="28"/>
          <w:szCs w:val="28"/>
        </w:rPr>
        <w:t>Сущность и механизм банковского мультипликатора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При существовании двухуровневой банковской системы механизм эмиссии действует на основе банковского (кредитного, депозитного) мультипликатора.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w:t>
      </w:r>
      <w:r w:rsidRPr="004938D0">
        <w:rPr>
          <w:rStyle w:val="a9"/>
          <w:b w:val="0"/>
          <w:sz w:val="28"/>
          <w:szCs w:val="28"/>
        </w:rPr>
        <w:t xml:space="preserve">. </w:t>
      </w:r>
      <w:r w:rsidRPr="004938D0">
        <w:rPr>
          <w:sz w:val="28"/>
          <w:szCs w:val="28"/>
        </w:rPr>
        <w:t>Банковский, кредитный и депозитный мультипликаторы характеризуют механизм мультипликации с разных позиций.</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Банковский мультипликатор характеризует процесс мультипликации с позиции субъектов мультипликации. </w:t>
      </w:r>
      <w:r w:rsidRPr="004938D0">
        <w:rPr>
          <w:sz w:val="28"/>
          <w:szCs w:val="28"/>
        </w:rPr>
        <w:t>Здесь дается ответ на вопрос: кто мультиплицирует деньги? Такой процесс осуществляется коммерческими банками. Один коммерческий банк не может мультиплицировать деньги, их мультиплицирует система коммерческих банков.</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Кредитный мультипликатор раскрывает двигатель процесса мультипликации, </w:t>
      </w:r>
      <w:r w:rsidRPr="004938D0">
        <w:rPr>
          <w:sz w:val="28"/>
          <w:szCs w:val="28"/>
        </w:rPr>
        <w:t>то, что мультипликация может осуществляться только в результате кредитования хозяйства.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Депозитный мультипликатор отражает объект мультипликации - </w:t>
      </w:r>
      <w:r w:rsidRPr="004938D0">
        <w:rPr>
          <w:sz w:val="28"/>
          <w:szCs w:val="28"/>
        </w:rPr>
        <w:t>деньги на депозитных счетах коммерческих банков (именно они увеличиваются в процессе мультипликации).</w:t>
      </w:r>
      <w:r w:rsidR="004938D0">
        <w:rPr>
          <w:sz w:val="28"/>
          <w:szCs w:val="28"/>
          <w:lang w:val="en-US"/>
        </w:rPr>
        <w:t xml:space="preserve"> </w:t>
      </w:r>
      <w:r w:rsidRPr="004938D0">
        <w:rPr>
          <w:sz w:val="28"/>
          <w:szCs w:val="28"/>
        </w:rPr>
        <w:t>Как же действует механизм банковского мультипликатора? Этот механизм может существовать только в условиях двухуровневых (и более) банковских систем, причем первый уровень - центральный банк управляет этим механизмом, второй уровень - коммерческий банк заставляет его действовать, причем действовать автоматически независимо от желания специалистов отдельных банков. Механизм банковского мультипликатора непосредственно связан со свободным резервом.</w:t>
      </w:r>
      <w:r w:rsidR="004938D0">
        <w:rPr>
          <w:sz w:val="28"/>
          <w:szCs w:val="28"/>
          <w:lang w:val="en-US"/>
        </w:rPr>
        <w:t xml:space="preserve"> </w:t>
      </w:r>
      <w:r w:rsidRPr="004938D0">
        <w:rPr>
          <w:sz w:val="28"/>
          <w:szCs w:val="28"/>
        </w:rPr>
        <w:t>Свободный резерв представляет собой совокупность ресурсов коммерческих банков, которые в данный момент времени могут быть использованы для активных банковских операций.</w:t>
      </w:r>
      <w:r w:rsidR="004938D0">
        <w:rPr>
          <w:sz w:val="28"/>
          <w:szCs w:val="28"/>
          <w:lang w:val="en-US"/>
        </w:rPr>
        <w:t xml:space="preserve"> </w:t>
      </w:r>
      <w:r w:rsidRPr="004938D0">
        <w:rPr>
          <w:sz w:val="28"/>
          <w:szCs w:val="28"/>
        </w:rPr>
        <w:t>Такое понятие пришло в Россию из западной экономической литературы. Следует отметить, что оно не совсем точно. На самом деле свободные (оперативные) резервы коммерческих банков - это их ликвидные активы, из определения же видно, что данное понятие относится к ресурсам, т.е. пассивам коммерческих банков.</w:t>
      </w:r>
      <w:r w:rsidR="004938D0">
        <w:rPr>
          <w:sz w:val="28"/>
          <w:szCs w:val="28"/>
          <w:lang w:val="en-US"/>
        </w:rPr>
        <w:t xml:space="preserve"> </w:t>
      </w:r>
      <w:r w:rsidR="00B42119" w:rsidRPr="004938D0">
        <w:rPr>
          <w:sz w:val="28"/>
          <w:szCs w:val="28"/>
        </w:rPr>
        <w:t xml:space="preserve">Данное понятие основывается на том, что коммерческие банки могут осуществлять свои активные операции (выдавать ссуды, покупать ценные бумаги, валюту и т. д.) только в пределах, имеющихся у них ресурсов. </w:t>
      </w:r>
      <w:r w:rsidRPr="004938D0">
        <w:rPr>
          <w:sz w:val="28"/>
          <w:szCs w:val="28"/>
        </w:rPr>
        <w:t>Свободный резерв системы коммерческих банков складывается из свободных резервов отдельных коммерческих банков, поэтому от увеличения или уменьшения свободных резервов отдельных банков общая величина свободного резерва всей системы коммерческих банков не изменяется. Величина свободного резерва отдельного коммерческого банка</w:t>
      </w:r>
    </w:p>
    <w:p w:rsidR="004938D0" w:rsidRPr="004938D0" w:rsidRDefault="004938D0" w:rsidP="004938D0">
      <w:pPr>
        <w:pStyle w:val="a6"/>
        <w:suppressAutoHyphens/>
        <w:spacing w:before="0" w:beforeAutospacing="0" w:after="0" w:afterAutospacing="0" w:line="360" w:lineRule="auto"/>
        <w:ind w:firstLine="709"/>
        <w:jc w:val="both"/>
        <w:rPr>
          <w:sz w:val="28"/>
          <w:szCs w:val="28"/>
          <w:lang w:val="en-US"/>
        </w:rPr>
      </w:pPr>
    </w:p>
    <w:p w:rsidR="004938D0" w:rsidRPr="004938D0" w:rsidRDefault="007A2E43" w:rsidP="004938D0">
      <w:pPr>
        <w:pStyle w:val="a6"/>
        <w:suppressAutoHyphens/>
        <w:spacing w:before="0" w:beforeAutospacing="0" w:after="0" w:afterAutospacing="0" w:line="360" w:lineRule="auto"/>
        <w:ind w:firstLine="709"/>
        <w:jc w:val="both"/>
        <w:rPr>
          <w:rStyle w:val="a8"/>
          <w:i w:val="0"/>
          <w:sz w:val="28"/>
          <w:szCs w:val="28"/>
        </w:rPr>
      </w:pPr>
      <w:r w:rsidRPr="004938D0">
        <w:rPr>
          <w:sz w:val="28"/>
          <w:szCs w:val="28"/>
        </w:rPr>
        <w:t xml:space="preserve">С р = </w:t>
      </w:r>
      <w:r w:rsidRPr="004938D0">
        <w:rPr>
          <w:rStyle w:val="a8"/>
          <w:i w:val="0"/>
          <w:sz w:val="28"/>
          <w:szCs w:val="28"/>
        </w:rPr>
        <w:t>К+ ПР + ЦК ± МБК- ОЦР-А 0 ,</w:t>
      </w:r>
    </w:p>
    <w:p w:rsidR="004938D0" w:rsidRPr="004938D0" w:rsidRDefault="004938D0" w:rsidP="004938D0">
      <w:pPr>
        <w:pStyle w:val="a6"/>
        <w:suppressAutoHyphens/>
        <w:spacing w:before="0" w:beforeAutospacing="0" w:after="0" w:afterAutospacing="0" w:line="360" w:lineRule="auto"/>
        <w:ind w:firstLine="709"/>
        <w:jc w:val="both"/>
        <w:rPr>
          <w:sz w:val="28"/>
          <w:szCs w:val="28"/>
          <w:lang w:val="en-US"/>
        </w:rPr>
      </w:pP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где </w:t>
      </w:r>
      <w:r w:rsidRPr="004938D0">
        <w:rPr>
          <w:rStyle w:val="a8"/>
          <w:i w:val="0"/>
          <w:sz w:val="28"/>
          <w:szCs w:val="28"/>
        </w:rPr>
        <w:t xml:space="preserve">К - </w:t>
      </w:r>
      <w:r w:rsidRPr="004938D0">
        <w:rPr>
          <w:sz w:val="28"/>
          <w:szCs w:val="28"/>
        </w:rPr>
        <w:t>капитал коммерческого банка;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ПР - </w:t>
      </w:r>
      <w:r w:rsidRPr="004938D0">
        <w:rPr>
          <w:sz w:val="28"/>
          <w:szCs w:val="28"/>
        </w:rPr>
        <w:t>привлеченные ресурсы коммерческого банка (средства на депозитных счетах);</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ЦК - </w:t>
      </w:r>
      <w:r w:rsidRPr="004938D0">
        <w:rPr>
          <w:sz w:val="28"/>
          <w:szCs w:val="28"/>
        </w:rPr>
        <w:t>централизованный кредит, предоставленный коммерческому банку центральным банком;</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МБК - </w:t>
      </w:r>
      <w:r w:rsidRPr="004938D0">
        <w:rPr>
          <w:sz w:val="28"/>
          <w:szCs w:val="28"/>
        </w:rPr>
        <w:t>межбанковский кредит;</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ОЦР - </w:t>
      </w:r>
      <w:r w:rsidRPr="004938D0">
        <w:rPr>
          <w:sz w:val="28"/>
          <w:szCs w:val="28"/>
        </w:rPr>
        <w:t>отчисления в централизованный резерв, находящийся в распоряжении центрального банка;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А 0 - </w:t>
      </w:r>
      <w:r w:rsidRPr="004938D0">
        <w:rPr>
          <w:sz w:val="28"/>
          <w:szCs w:val="28"/>
        </w:rPr>
        <w:t>ресурсы, которые на данный момент уже вложены в активные операции коммерческого банка.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Рассмотрим механизм банковского мультипликатора на условном примере (рис. 4.1, размеры кредита и отчислений даны в </w:t>
      </w:r>
      <w:r w:rsidR="00B42119" w:rsidRPr="004938D0">
        <w:rPr>
          <w:sz w:val="28"/>
          <w:szCs w:val="28"/>
        </w:rPr>
        <w:t>млн.</w:t>
      </w:r>
      <w:r w:rsidRPr="004938D0">
        <w:rPr>
          <w:sz w:val="28"/>
          <w:szCs w:val="28"/>
        </w:rPr>
        <w:t xml:space="preserve"> руб.), причем для упрощения сделаем три допущения:</w:t>
      </w:r>
    </w:p>
    <w:p w:rsidR="004938D0" w:rsidRPr="004938D0" w:rsidRDefault="007A2E43" w:rsidP="004938D0">
      <w:pPr>
        <w:widowControl/>
        <w:numPr>
          <w:ilvl w:val="0"/>
          <w:numId w:val="1"/>
        </w:numPr>
        <w:suppressAutoHyphens/>
        <w:autoSpaceDE/>
        <w:autoSpaceDN/>
        <w:adjustRightInd/>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коммерческие банки на данный момент не располагают свободными резервами;</w:t>
      </w:r>
    </w:p>
    <w:p w:rsidR="004938D0" w:rsidRPr="004938D0" w:rsidRDefault="007A2E43" w:rsidP="004938D0">
      <w:pPr>
        <w:widowControl/>
        <w:numPr>
          <w:ilvl w:val="0"/>
          <w:numId w:val="1"/>
        </w:numPr>
        <w:suppressAutoHyphens/>
        <w:autoSpaceDE/>
        <w:autoSpaceDN/>
        <w:adjustRightInd/>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каждый банк имеет только двух клиентов;</w:t>
      </w:r>
    </w:p>
    <w:p w:rsidR="004938D0" w:rsidRPr="004938D0" w:rsidRDefault="007A2E43" w:rsidP="004938D0">
      <w:pPr>
        <w:widowControl/>
        <w:numPr>
          <w:ilvl w:val="0"/>
          <w:numId w:val="1"/>
        </w:numPr>
        <w:suppressAutoHyphens/>
        <w:autoSpaceDE/>
        <w:autoSpaceDN/>
        <w:adjustRightInd/>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банки используют свои ресурсы только для кредитных операций.</w:t>
      </w:r>
    </w:p>
    <w:p w:rsidR="004938D0" w:rsidRPr="004938D0" w:rsidRDefault="007A2E43" w:rsidP="004938D0">
      <w:pPr>
        <w:pStyle w:val="a6"/>
        <w:suppressAutoHyphens/>
        <w:spacing w:before="0" w:beforeAutospacing="0" w:after="0" w:afterAutospacing="0" w:line="360" w:lineRule="auto"/>
        <w:ind w:firstLine="709"/>
        <w:jc w:val="both"/>
        <w:rPr>
          <w:rStyle w:val="a8"/>
          <w:i w:val="0"/>
          <w:sz w:val="28"/>
          <w:szCs w:val="28"/>
        </w:rPr>
      </w:pPr>
      <w:r w:rsidRPr="004938D0">
        <w:rPr>
          <w:sz w:val="28"/>
          <w:szCs w:val="28"/>
        </w:rPr>
        <w:t xml:space="preserve">Клиент </w:t>
      </w:r>
      <w:r w:rsidRPr="004938D0">
        <w:rPr>
          <w:rStyle w:val="a8"/>
          <w:i w:val="0"/>
          <w:sz w:val="28"/>
          <w:szCs w:val="28"/>
        </w:rPr>
        <w:t xml:space="preserve">1 </w:t>
      </w:r>
      <w:r w:rsidRPr="004938D0">
        <w:rPr>
          <w:sz w:val="28"/>
          <w:szCs w:val="28"/>
        </w:rPr>
        <w:t xml:space="preserve">нуждается в кредите для оплаты поставок от клиента 2, но банк </w:t>
      </w:r>
      <w:r w:rsidRPr="004938D0">
        <w:rPr>
          <w:rStyle w:val="a8"/>
          <w:i w:val="0"/>
          <w:sz w:val="28"/>
          <w:szCs w:val="28"/>
        </w:rPr>
        <w:t xml:space="preserve">1 </w:t>
      </w:r>
      <w:r w:rsidRPr="004938D0">
        <w:rPr>
          <w:sz w:val="28"/>
          <w:szCs w:val="28"/>
        </w:rPr>
        <w:t xml:space="preserve">не может предоставить ему кредит, поскольку не имеет свободного резерва. Банк </w:t>
      </w:r>
      <w:r w:rsidRPr="004938D0">
        <w:rPr>
          <w:rStyle w:val="a8"/>
          <w:i w:val="0"/>
          <w:sz w:val="28"/>
          <w:szCs w:val="28"/>
        </w:rPr>
        <w:t xml:space="preserve">1 </w:t>
      </w:r>
      <w:r w:rsidRPr="004938D0">
        <w:rPr>
          <w:sz w:val="28"/>
          <w:szCs w:val="28"/>
        </w:rPr>
        <w:t xml:space="preserve">обращается к центральному банку и получает от него централизованный кредит в сумме 10 </w:t>
      </w:r>
      <w:r w:rsidR="00B42119" w:rsidRPr="004938D0">
        <w:rPr>
          <w:sz w:val="28"/>
          <w:szCs w:val="28"/>
        </w:rPr>
        <w:t>млн.</w:t>
      </w:r>
      <w:r w:rsidRPr="004938D0">
        <w:rPr>
          <w:sz w:val="28"/>
          <w:szCs w:val="28"/>
        </w:rPr>
        <w:t xml:space="preserve"> руб. У него образуется свободный резерв, за счет которого выдается ссуда клиенту </w:t>
      </w:r>
      <w:r w:rsidRPr="004938D0">
        <w:rPr>
          <w:rStyle w:val="a8"/>
          <w:i w:val="0"/>
          <w:sz w:val="28"/>
          <w:szCs w:val="28"/>
        </w:rPr>
        <w:t>1.</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Клиент </w:t>
      </w:r>
      <w:r w:rsidRPr="004938D0">
        <w:rPr>
          <w:rStyle w:val="a8"/>
          <w:i w:val="0"/>
          <w:sz w:val="28"/>
          <w:szCs w:val="28"/>
        </w:rPr>
        <w:t xml:space="preserve">1 </w:t>
      </w:r>
      <w:r w:rsidRPr="004938D0">
        <w:rPr>
          <w:sz w:val="28"/>
          <w:szCs w:val="28"/>
        </w:rPr>
        <w:t xml:space="preserve">со своего расчетного счета оплачивает поставку клиенту </w:t>
      </w:r>
      <w:r w:rsidRPr="004938D0">
        <w:rPr>
          <w:rStyle w:val="a8"/>
          <w:i w:val="0"/>
          <w:sz w:val="28"/>
          <w:szCs w:val="28"/>
        </w:rPr>
        <w:t xml:space="preserve">2 </w:t>
      </w:r>
      <w:r w:rsidRPr="004938D0">
        <w:rPr>
          <w:sz w:val="28"/>
          <w:szCs w:val="28"/>
        </w:rPr>
        <w:t xml:space="preserve">. В результате свободный резерв в банке </w:t>
      </w:r>
      <w:r w:rsidRPr="004938D0">
        <w:rPr>
          <w:rStyle w:val="a8"/>
          <w:i w:val="0"/>
          <w:sz w:val="28"/>
          <w:szCs w:val="28"/>
        </w:rPr>
        <w:t xml:space="preserve">1 </w:t>
      </w:r>
      <w:r w:rsidRPr="004938D0">
        <w:rPr>
          <w:sz w:val="28"/>
          <w:szCs w:val="28"/>
        </w:rPr>
        <w:t xml:space="preserve">исчерпывается, но возникает свободный резерв в банке </w:t>
      </w:r>
      <w:r w:rsidRPr="004938D0">
        <w:rPr>
          <w:rStyle w:val="a8"/>
          <w:i w:val="0"/>
          <w:sz w:val="28"/>
          <w:szCs w:val="28"/>
        </w:rPr>
        <w:t xml:space="preserve">2 </w:t>
      </w:r>
      <w:r w:rsidRPr="004938D0">
        <w:rPr>
          <w:sz w:val="28"/>
          <w:szCs w:val="28"/>
        </w:rPr>
        <w:t xml:space="preserve">, поскольку клиент </w:t>
      </w:r>
      <w:r w:rsidRPr="004938D0">
        <w:rPr>
          <w:rStyle w:val="a8"/>
          <w:i w:val="0"/>
          <w:sz w:val="28"/>
          <w:szCs w:val="28"/>
        </w:rPr>
        <w:t xml:space="preserve">2 </w:t>
      </w:r>
      <w:r w:rsidRPr="004938D0">
        <w:rPr>
          <w:sz w:val="28"/>
          <w:szCs w:val="28"/>
        </w:rPr>
        <w:t>держит свой расчетный счет именно в этом банке, и привлеченные ресурсы (ПР) этого банка возрастают (см. формулу).</w:t>
      </w:r>
    </w:p>
    <w:p w:rsidR="004938D0" w:rsidRPr="004938D0" w:rsidRDefault="007A2E43" w:rsidP="004938D0">
      <w:pPr>
        <w:pStyle w:val="a6"/>
        <w:suppressAutoHyphens/>
        <w:spacing w:before="0" w:beforeAutospacing="0" w:after="0" w:afterAutospacing="0" w:line="360" w:lineRule="auto"/>
        <w:ind w:firstLine="709"/>
        <w:jc w:val="both"/>
        <w:rPr>
          <w:rStyle w:val="a8"/>
          <w:i w:val="0"/>
          <w:sz w:val="28"/>
          <w:szCs w:val="28"/>
        </w:rPr>
      </w:pPr>
      <w:r w:rsidRPr="004938D0">
        <w:rPr>
          <w:sz w:val="28"/>
          <w:szCs w:val="28"/>
        </w:rPr>
        <w:t xml:space="preserve">Часть свободного резерва банк </w:t>
      </w:r>
      <w:r w:rsidRPr="004938D0">
        <w:rPr>
          <w:rStyle w:val="a8"/>
          <w:i w:val="0"/>
          <w:sz w:val="28"/>
          <w:szCs w:val="28"/>
        </w:rPr>
        <w:t xml:space="preserve">2 </w:t>
      </w:r>
      <w:r w:rsidRPr="004938D0">
        <w:rPr>
          <w:sz w:val="28"/>
          <w:szCs w:val="28"/>
        </w:rPr>
        <w:t xml:space="preserve">отдает в распоряжение центрального банка в виде отчислений в централизованный резерв </w:t>
      </w:r>
      <w:r w:rsidRPr="004938D0">
        <w:rPr>
          <w:rStyle w:val="a8"/>
          <w:i w:val="0"/>
          <w:sz w:val="28"/>
          <w:szCs w:val="28"/>
        </w:rPr>
        <w:t xml:space="preserve">(ОЦР). </w:t>
      </w:r>
      <w:r w:rsidRPr="004938D0">
        <w:rPr>
          <w:sz w:val="28"/>
          <w:szCs w:val="28"/>
        </w:rPr>
        <w:t xml:space="preserve">Условно принимаем норму таких отчислений в размере 20% привлеченных ресурсов. Оставшаяся часть (8 </w:t>
      </w:r>
      <w:r w:rsidR="00B42119" w:rsidRPr="004938D0">
        <w:rPr>
          <w:sz w:val="28"/>
          <w:szCs w:val="28"/>
        </w:rPr>
        <w:t>млн.</w:t>
      </w:r>
      <w:r w:rsidRPr="004938D0">
        <w:rPr>
          <w:sz w:val="28"/>
          <w:szCs w:val="28"/>
        </w:rPr>
        <w:t xml:space="preserve"> руб.) свободного резерва используется для предоставления кредита в размере 8 </w:t>
      </w:r>
      <w:r w:rsidR="00B42119" w:rsidRPr="004938D0">
        <w:rPr>
          <w:sz w:val="28"/>
          <w:szCs w:val="28"/>
        </w:rPr>
        <w:t>млн.</w:t>
      </w:r>
      <w:r w:rsidRPr="004938D0">
        <w:rPr>
          <w:sz w:val="28"/>
          <w:szCs w:val="28"/>
        </w:rPr>
        <w:t xml:space="preserve"> руб. клиенту </w:t>
      </w:r>
      <w:r w:rsidRPr="004938D0">
        <w:rPr>
          <w:rStyle w:val="a8"/>
          <w:i w:val="0"/>
          <w:sz w:val="28"/>
          <w:szCs w:val="28"/>
        </w:rPr>
        <w:t>3.</w:t>
      </w:r>
    </w:p>
    <w:p w:rsidR="007A2E43" w:rsidRPr="004938D0" w:rsidRDefault="007A2E43" w:rsidP="004938D0">
      <w:pPr>
        <w:pStyle w:val="a6"/>
        <w:suppressAutoHyphens/>
        <w:spacing w:before="0" w:beforeAutospacing="0" w:after="0" w:afterAutospacing="0" w:line="360" w:lineRule="auto"/>
        <w:ind w:firstLine="709"/>
        <w:jc w:val="both"/>
        <w:rPr>
          <w:bCs/>
          <w:sz w:val="28"/>
          <w:szCs w:val="28"/>
        </w:rPr>
      </w:pPr>
      <w:r w:rsidRPr="004938D0">
        <w:rPr>
          <w:sz w:val="28"/>
          <w:szCs w:val="28"/>
        </w:rPr>
        <w:t xml:space="preserve">Клиент </w:t>
      </w:r>
      <w:r w:rsidRPr="004938D0">
        <w:rPr>
          <w:rStyle w:val="a8"/>
          <w:i w:val="0"/>
          <w:sz w:val="28"/>
          <w:szCs w:val="28"/>
        </w:rPr>
        <w:t xml:space="preserve">3 </w:t>
      </w:r>
      <w:r w:rsidRPr="004938D0">
        <w:rPr>
          <w:sz w:val="28"/>
          <w:szCs w:val="28"/>
        </w:rPr>
        <w:t xml:space="preserve">расплачивается за счет этого кредита с клиентом </w:t>
      </w:r>
      <w:r w:rsidRPr="004938D0">
        <w:rPr>
          <w:rStyle w:val="a8"/>
          <w:i w:val="0"/>
          <w:sz w:val="28"/>
          <w:szCs w:val="28"/>
        </w:rPr>
        <w:t xml:space="preserve">4, </w:t>
      </w:r>
      <w:r w:rsidRPr="004938D0">
        <w:rPr>
          <w:sz w:val="28"/>
          <w:szCs w:val="28"/>
        </w:rPr>
        <w:t xml:space="preserve">обслуживаемым коммерческим банком </w:t>
      </w:r>
      <w:r w:rsidRPr="004938D0">
        <w:rPr>
          <w:rStyle w:val="a8"/>
          <w:i w:val="0"/>
          <w:sz w:val="28"/>
          <w:szCs w:val="28"/>
        </w:rPr>
        <w:t xml:space="preserve">3. </w:t>
      </w:r>
      <w:r w:rsidR="00B42119" w:rsidRPr="004938D0">
        <w:rPr>
          <w:sz w:val="28"/>
          <w:szCs w:val="28"/>
        </w:rPr>
        <w:t xml:space="preserve">Таким образом, уже у этого банка возникает свободный резерв, в то время как у банка </w:t>
      </w:r>
      <w:r w:rsidR="00B42119" w:rsidRPr="004938D0">
        <w:rPr>
          <w:rStyle w:val="a8"/>
          <w:i w:val="0"/>
          <w:sz w:val="28"/>
          <w:szCs w:val="28"/>
        </w:rPr>
        <w:t xml:space="preserve">2 </w:t>
      </w:r>
      <w:r w:rsidR="00B42119" w:rsidRPr="004938D0">
        <w:rPr>
          <w:sz w:val="28"/>
          <w:szCs w:val="28"/>
        </w:rPr>
        <w:t xml:space="preserve">он исчезает. Банк </w:t>
      </w:r>
      <w:r w:rsidR="00B42119" w:rsidRPr="004938D0">
        <w:rPr>
          <w:rStyle w:val="a8"/>
          <w:i w:val="0"/>
          <w:sz w:val="28"/>
          <w:szCs w:val="28"/>
        </w:rPr>
        <w:t xml:space="preserve">3 </w:t>
      </w:r>
      <w:r w:rsidR="00B42119" w:rsidRPr="004938D0">
        <w:rPr>
          <w:sz w:val="28"/>
          <w:szCs w:val="28"/>
        </w:rPr>
        <w:t xml:space="preserve">часть свободного резерва 1,6 млн. руб. (20 % </w:t>
      </w:r>
      <w:r w:rsidR="00B42119" w:rsidRPr="004938D0">
        <w:rPr>
          <w:rStyle w:val="a8"/>
          <w:i w:val="0"/>
          <w:sz w:val="28"/>
          <w:szCs w:val="28"/>
        </w:rPr>
        <w:t xml:space="preserve">ПР) </w:t>
      </w:r>
      <w:r w:rsidR="00B42119" w:rsidRPr="004938D0">
        <w:rPr>
          <w:sz w:val="28"/>
          <w:szCs w:val="28"/>
        </w:rPr>
        <w:t xml:space="preserve">отчисляет в централизованный резерв, а оставшаяся часть - 6,4 млн. руб. используется для выдачи ссуды клиенту </w:t>
      </w:r>
      <w:r w:rsidR="00B42119" w:rsidRPr="004938D0">
        <w:rPr>
          <w:rStyle w:val="a8"/>
          <w:i w:val="0"/>
          <w:sz w:val="28"/>
          <w:szCs w:val="28"/>
        </w:rPr>
        <w:t xml:space="preserve">5. </w:t>
      </w:r>
      <w:r w:rsidRPr="004938D0">
        <w:rPr>
          <w:rStyle w:val="a9"/>
          <w:b w:val="0"/>
          <w:sz w:val="28"/>
          <w:szCs w:val="28"/>
        </w:rPr>
        <w:t xml:space="preserve">При этом деньги на расчетном счете клиента </w:t>
      </w:r>
      <w:r w:rsidRPr="004938D0">
        <w:rPr>
          <w:rStyle w:val="a8"/>
          <w:bCs/>
          <w:i w:val="0"/>
          <w:sz w:val="28"/>
          <w:szCs w:val="28"/>
        </w:rPr>
        <w:t xml:space="preserve">4 </w:t>
      </w:r>
      <w:r w:rsidRPr="004938D0">
        <w:rPr>
          <w:sz w:val="28"/>
          <w:szCs w:val="28"/>
        </w:rPr>
        <w:t xml:space="preserve">остаются </w:t>
      </w:r>
      <w:r w:rsidRPr="004938D0">
        <w:rPr>
          <w:rStyle w:val="a9"/>
          <w:b w:val="0"/>
          <w:sz w:val="28"/>
          <w:szCs w:val="28"/>
        </w:rPr>
        <w:t>нетронутыми.</w:t>
      </w:r>
      <w:r w:rsidR="004938D0">
        <w:rPr>
          <w:rStyle w:val="a9"/>
          <w:b w:val="0"/>
          <w:sz w:val="28"/>
          <w:szCs w:val="28"/>
          <w:lang w:val="en-US"/>
        </w:rPr>
        <w:t xml:space="preserve"> </w:t>
      </w:r>
      <w:r w:rsidRPr="004938D0">
        <w:rPr>
          <w:sz w:val="28"/>
          <w:szCs w:val="28"/>
        </w:rPr>
        <w:t xml:space="preserve">Клиент </w:t>
      </w:r>
      <w:r w:rsidRPr="004938D0">
        <w:rPr>
          <w:rStyle w:val="a8"/>
          <w:i w:val="0"/>
          <w:sz w:val="28"/>
          <w:szCs w:val="28"/>
        </w:rPr>
        <w:t xml:space="preserve">5 </w:t>
      </w:r>
      <w:r w:rsidRPr="004938D0">
        <w:rPr>
          <w:sz w:val="28"/>
          <w:szCs w:val="28"/>
        </w:rPr>
        <w:t xml:space="preserve">за счет ссуды, полученной от банка </w:t>
      </w:r>
      <w:r w:rsidRPr="004938D0">
        <w:rPr>
          <w:rStyle w:val="a8"/>
          <w:i w:val="0"/>
          <w:sz w:val="28"/>
          <w:szCs w:val="28"/>
        </w:rPr>
        <w:t xml:space="preserve">3, </w:t>
      </w:r>
      <w:r w:rsidRPr="004938D0">
        <w:rPr>
          <w:sz w:val="28"/>
          <w:szCs w:val="28"/>
        </w:rPr>
        <w:t xml:space="preserve">расплачивается с клиентом </w:t>
      </w:r>
      <w:r w:rsidRPr="004938D0">
        <w:rPr>
          <w:rStyle w:val="a8"/>
          <w:i w:val="0"/>
          <w:sz w:val="28"/>
          <w:szCs w:val="28"/>
        </w:rPr>
        <w:t xml:space="preserve">6, </w:t>
      </w:r>
      <w:r w:rsidRPr="004938D0">
        <w:rPr>
          <w:sz w:val="28"/>
          <w:szCs w:val="28"/>
        </w:rPr>
        <w:t xml:space="preserve">переводя их на его расчетный счет, открытый в банке </w:t>
      </w:r>
      <w:r w:rsidRPr="004938D0">
        <w:rPr>
          <w:rStyle w:val="a8"/>
          <w:i w:val="0"/>
          <w:sz w:val="28"/>
          <w:szCs w:val="28"/>
        </w:rPr>
        <w:t xml:space="preserve">4. </w:t>
      </w:r>
      <w:r w:rsidRPr="004938D0">
        <w:rPr>
          <w:sz w:val="28"/>
          <w:szCs w:val="28"/>
        </w:rPr>
        <w:t xml:space="preserve">Отсюда в банке </w:t>
      </w:r>
      <w:r w:rsidRPr="004938D0">
        <w:rPr>
          <w:rStyle w:val="a8"/>
          <w:i w:val="0"/>
          <w:sz w:val="28"/>
          <w:szCs w:val="28"/>
        </w:rPr>
        <w:t xml:space="preserve">3 </w:t>
      </w:r>
      <w:r w:rsidRPr="004938D0">
        <w:rPr>
          <w:sz w:val="28"/>
          <w:szCs w:val="28"/>
        </w:rPr>
        <w:t xml:space="preserve">свободный резерв исчезает: в банке </w:t>
      </w:r>
      <w:r w:rsidRPr="004938D0">
        <w:rPr>
          <w:rStyle w:val="a8"/>
          <w:i w:val="0"/>
          <w:sz w:val="28"/>
          <w:szCs w:val="28"/>
        </w:rPr>
        <w:t xml:space="preserve">4 - </w:t>
      </w:r>
      <w:r w:rsidRPr="004938D0">
        <w:rPr>
          <w:sz w:val="28"/>
          <w:szCs w:val="28"/>
        </w:rPr>
        <w:t xml:space="preserve">возникает. Опять же 20 % этого резерва (1,3 </w:t>
      </w:r>
      <w:r w:rsidR="00B42119" w:rsidRPr="004938D0">
        <w:rPr>
          <w:sz w:val="28"/>
          <w:szCs w:val="28"/>
        </w:rPr>
        <w:t>млн.</w:t>
      </w:r>
      <w:r w:rsidRPr="004938D0">
        <w:rPr>
          <w:sz w:val="28"/>
          <w:szCs w:val="28"/>
        </w:rPr>
        <w:t xml:space="preserve"> руб.) отчисляется в централизованный резерв, оставшаяся часть используется для выдачи ссуды в размере 5,1 </w:t>
      </w:r>
      <w:r w:rsidR="00B42119" w:rsidRPr="004938D0">
        <w:rPr>
          <w:sz w:val="28"/>
          <w:szCs w:val="28"/>
        </w:rPr>
        <w:t>млн.</w:t>
      </w:r>
      <w:r w:rsidRPr="004938D0">
        <w:rPr>
          <w:sz w:val="28"/>
          <w:szCs w:val="28"/>
        </w:rPr>
        <w:t xml:space="preserve"> руб. клиенту 7, который за счет этой ссуды расплачивается с клиентом </w:t>
      </w:r>
      <w:r w:rsidRPr="004938D0">
        <w:rPr>
          <w:rStyle w:val="a8"/>
          <w:i w:val="0"/>
          <w:sz w:val="28"/>
          <w:szCs w:val="28"/>
        </w:rPr>
        <w:t xml:space="preserve">8, </w:t>
      </w:r>
      <w:r w:rsidRPr="004938D0">
        <w:rPr>
          <w:sz w:val="28"/>
          <w:szCs w:val="28"/>
        </w:rPr>
        <w:t xml:space="preserve">расчетный счет которого находится в коммерческом банке </w:t>
      </w:r>
      <w:r w:rsidRPr="004938D0">
        <w:rPr>
          <w:rStyle w:val="a8"/>
          <w:i w:val="0"/>
          <w:sz w:val="28"/>
          <w:szCs w:val="28"/>
        </w:rPr>
        <w:t>5.</w:t>
      </w:r>
      <w:r w:rsidR="004938D0">
        <w:rPr>
          <w:rStyle w:val="a8"/>
          <w:i w:val="0"/>
          <w:sz w:val="28"/>
          <w:szCs w:val="28"/>
          <w:lang w:val="en-US"/>
        </w:rPr>
        <w:t xml:space="preserve"> </w:t>
      </w:r>
      <w:r w:rsidRPr="004938D0">
        <w:rPr>
          <w:sz w:val="28"/>
          <w:szCs w:val="28"/>
        </w:rPr>
        <w:t xml:space="preserve">Свободный резерв коммерческого банка </w:t>
      </w:r>
      <w:r w:rsidRPr="004938D0">
        <w:rPr>
          <w:rStyle w:val="a8"/>
          <w:i w:val="0"/>
          <w:sz w:val="28"/>
          <w:szCs w:val="28"/>
        </w:rPr>
        <w:t xml:space="preserve">4 </w:t>
      </w:r>
      <w:r w:rsidRPr="004938D0">
        <w:rPr>
          <w:sz w:val="28"/>
          <w:szCs w:val="28"/>
        </w:rPr>
        <w:t xml:space="preserve">исчезает (хотя средства на расчетном счете клиента 6 остаются неизрасходованными), у коммерческого банка 5 он появляется. </w:t>
      </w:r>
      <w:r w:rsidR="00B42119" w:rsidRPr="004938D0">
        <w:rPr>
          <w:sz w:val="28"/>
          <w:szCs w:val="28"/>
        </w:rPr>
        <w:t xml:space="preserve">В свою очередь этот банк часть своего свободного резерва - 1 млн. руб. (20% </w:t>
      </w:r>
      <w:r w:rsidR="00B42119" w:rsidRPr="004938D0">
        <w:rPr>
          <w:rStyle w:val="a8"/>
          <w:i w:val="0"/>
          <w:sz w:val="28"/>
          <w:szCs w:val="28"/>
        </w:rPr>
        <w:t xml:space="preserve">ПР) </w:t>
      </w:r>
      <w:r w:rsidR="00B42119" w:rsidRPr="004938D0">
        <w:rPr>
          <w:sz w:val="28"/>
          <w:szCs w:val="28"/>
        </w:rPr>
        <w:t xml:space="preserve">оставляет в центральном банке в виде отчислений в централизованный резерв, а остальную часть (4,1 млн. руб.) использует для выдачи ссуды клиенту 9. </w:t>
      </w:r>
      <w:r w:rsidRPr="004938D0">
        <w:rPr>
          <w:sz w:val="28"/>
          <w:szCs w:val="28"/>
        </w:rPr>
        <w:t xml:space="preserve">Далее процесс продолжается до полного исчерпания свободного резерва, который в итоге за счет отчислений в централизованный резерв аккумулируется в центральном банке и достигает размера первоначального свободного резерва (10 </w:t>
      </w:r>
      <w:r w:rsidR="00B42119" w:rsidRPr="004938D0">
        <w:rPr>
          <w:sz w:val="28"/>
          <w:szCs w:val="28"/>
        </w:rPr>
        <w:t>млн.</w:t>
      </w:r>
      <w:r w:rsidRPr="004938D0">
        <w:rPr>
          <w:sz w:val="28"/>
          <w:szCs w:val="28"/>
        </w:rPr>
        <w:t xml:space="preserve"> руб. в банке 1).</w:t>
      </w:r>
    </w:p>
    <w:p w:rsidR="00AD534F" w:rsidRPr="004938D0" w:rsidRDefault="00B42119"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В соответствии со схемой деньги на расчетных счетах клиентов 2, </w:t>
      </w:r>
      <w:r w:rsidRPr="004938D0">
        <w:rPr>
          <w:rStyle w:val="a8"/>
          <w:i w:val="0"/>
          <w:sz w:val="28"/>
          <w:szCs w:val="28"/>
        </w:rPr>
        <w:t xml:space="preserve">4, 6, 8 </w:t>
      </w:r>
      <w:r w:rsidRPr="004938D0">
        <w:rPr>
          <w:sz w:val="28"/>
          <w:szCs w:val="28"/>
        </w:rPr>
        <w:t xml:space="preserve">и т. д. (всех четных клиентов) остаются нетронутыми и поэтому общая сумма денег на расчетных (депозитных) счетах составит, в конечном счете, величину, многократно большую, чем первоначальный депозит - 10 млн. руб., образовавшийся при выдаче ссуды клиенту 1. </w:t>
      </w:r>
      <w:r w:rsidR="00AD534F" w:rsidRPr="004938D0">
        <w:rPr>
          <w:sz w:val="28"/>
          <w:szCs w:val="28"/>
        </w:rPr>
        <w:t>Однако деньги на депозитных счетах могут увеличиться не более чем в 5 раз, поскольку величина коэффициента мультипликации, представляющая собой отношение образовавшейся денежной массы на депозитных счетах к величине первоначального депозита, обратно пропорциональна норме отчислений в централизованный резерв.</w:t>
      </w:r>
    </w:p>
    <w:p w:rsidR="004938D0" w:rsidRDefault="004938D0">
      <w:pPr>
        <w:widowControl/>
        <w:autoSpaceDE/>
        <w:autoSpaceDN/>
        <w:adjustRightInd/>
        <w:spacing w:after="200" w:line="276" w:lineRule="auto"/>
        <w:rPr>
          <w:rFonts w:ascii="Times New Roman" w:hAnsi="Times New Roman" w:cs="Times New Roman"/>
          <w:sz w:val="28"/>
          <w:szCs w:val="28"/>
        </w:rPr>
      </w:pPr>
      <w:r>
        <w:rPr>
          <w:sz w:val="28"/>
          <w:szCs w:val="28"/>
        </w:rPr>
        <w:br w:type="page"/>
      </w:r>
    </w:p>
    <w:p w:rsidR="007A2E43" w:rsidRPr="004938D0" w:rsidRDefault="00143504" w:rsidP="004938D0">
      <w:pPr>
        <w:pStyle w:val="a6"/>
        <w:suppressAutoHyphens/>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i-u.ru/biblio/archive/lavrushin_dengi/images/01_clip_image002.gif" style="width:296.25pt;height:441pt;visibility:visible">
            <v:imagedata r:id="rId8" o:title="01_clip_image002"/>
          </v:shape>
        </w:pict>
      </w:r>
    </w:p>
    <w:p w:rsidR="004938D0" w:rsidRPr="004938D0" w:rsidRDefault="004938D0" w:rsidP="004938D0">
      <w:pPr>
        <w:pStyle w:val="a6"/>
        <w:suppressAutoHyphens/>
        <w:spacing w:before="0" w:beforeAutospacing="0" w:after="0" w:afterAutospacing="0" w:line="360" w:lineRule="auto"/>
        <w:ind w:firstLine="709"/>
        <w:jc w:val="both"/>
        <w:rPr>
          <w:sz w:val="28"/>
          <w:szCs w:val="28"/>
          <w:lang w:val="en-US"/>
        </w:rPr>
      </w:pP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Таким образом, если норма отчислений в централизованный резерв равна 20 %, то коэффициент мультипликации будет составлять 5(1/20 х 100). Он никогда не будет достигать 5, потому что всегда часть свободного резерва используется для других, не кредитных операций (например, в кассе любого банка должны быть наличные деньги для кассовых операций).</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Поскольку процесс мультипликации непрерывен, коэффициент мультипликации рассчитывается за определенный период времени (год) и характеризует, насколько за этот период времени увеличилась денежная масса в обороте.</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бюджетные счета в коммерческих банках, а они тоже относятся к привлеченным ресурсам </w:t>
      </w:r>
      <w:r w:rsidRPr="004938D0">
        <w:rPr>
          <w:rStyle w:val="a8"/>
          <w:i w:val="0"/>
          <w:sz w:val="28"/>
          <w:szCs w:val="28"/>
        </w:rPr>
        <w:t xml:space="preserve">(ПР), </w:t>
      </w:r>
      <w:r w:rsidRPr="004938D0">
        <w:rPr>
          <w:sz w:val="28"/>
          <w:szCs w:val="28"/>
        </w:rPr>
        <w:t>поэтому свободный резерв коммерческих банков, где находятся эти счета, увеличится (см. формулу) и включится механизм банковского мультипликатора.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Механизм банковского мультипликатора заработает не только от предоставления централизованных кредитов. Он может быть задействован и в том случае, когда центральный банк покупает у коммерческих банков ценные бумаги или валюту. В результате этого уменьшаются ресурсы банков, вложенные в активные операции, и увеличиваются свободные резервы этих банков, используемые для кредитных операций, т.е. включается механизм банковской мультипликации. Включить этот механизм центральный банк может и тогда, когда он уменьшит норму отчислений в централизованный резерв. В этом случае также увеличится свободный резерв системы коммерческих банков, что при прочих равных условиях приведет к росту кредитования и включению банковского мультипликатора.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Управление механизмом банковского мультипликатора, следовательно, эмиссией безналичных денег осуществляется исключительно центральным банком, в то время как эмиссия производится системой коммерческих банков. Центральный банк,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 - функцию денежно-кредитного регулирования.</w:t>
      </w:r>
    </w:p>
    <w:p w:rsidR="007A2E43" w:rsidRPr="004938D0" w:rsidRDefault="007A2E43" w:rsidP="004938D0">
      <w:pPr>
        <w:pStyle w:val="3"/>
        <w:keepNext w:val="0"/>
        <w:keepLines w:val="0"/>
        <w:widowControl/>
        <w:suppressAutoHyphens/>
        <w:spacing w:before="0" w:line="360" w:lineRule="auto"/>
        <w:ind w:firstLine="709"/>
        <w:jc w:val="both"/>
        <w:rPr>
          <w:rFonts w:ascii="Times New Roman" w:hAnsi="Times New Roman"/>
          <w:b w:val="0"/>
          <w:color w:val="auto"/>
          <w:sz w:val="28"/>
          <w:szCs w:val="28"/>
          <w:lang w:val="en-US"/>
        </w:rPr>
      </w:pPr>
      <w:r w:rsidRPr="004938D0">
        <w:rPr>
          <w:rFonts w:ascii="Times New Roman" w:hAnsi="Times New Roman"/>
          <w:b w:val="0"/>
          <w:color w:val="auto"/>
          <w:sz w:val="28"/>
          <w:szCs w:val="28"/>
        </w:rPr>
        <w:t>Эмиссия наличных денег</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Эмиссия наличных денег представляет собой их выпуск в обращение, при котором увеличивается масса наличных денег, находящаяся в обращении.</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Монополия на эмиссию наличных денег принадлежит государственному центральному банку. Ранее при административно-распределительной системе величина эмиссии служила объектом директивного планирования государством и ни в коем случае не могла превышаться. В условиях, рыночной экономики директивного планирования не существует, однако </w:t>
      </w:r>
      <w:r w:rsidRPr="004938D0">
        <w:rPr>
          <w:rStyle w:val="a8"/>
          <w:i w:val="0"/>
          <w:sz w:val="28"/>
          <w:szCs w:val="28"/>
        </w:rPr>
        <w:t xml:space="preserve">центральные банки прогнозируют размер предполагаемой эмиссии, </w:t>
      </w:r>
      <w:r w:rsidRPr="004938D0">
        <w:rPr>
          <w:sz w:val="28"/>
          <w:szCs w:val="28"/>
        </w:rPr>
        <w:t>используя прогнозы кассовых оборотов коммерческих банков и собственные аналитические материалы. При этом важно не только установить оптимальную прогнозируемую величину эмиссии, но и распределение ее по отдельным регионам страны.</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Эмиссия наличных денег осуществляется </w:t>
      </w:r>
      <w:r w:rsidR="00B42119" w:rsidRPr="004938D0">
        <w:rPr>
          <w:rStyle w:val="a8"/>
          <w:i w:val="0"/>
          <w:sz w:val="28"/>
          <w:szCs w:val="28"/>
        </w:rPr>
        <w:t>децентрализовано</w:t>
      </w:r>
      <w:r w:rsidRPr="004938D0">
        <w:rPr>
          <w:rStyle w:val="a8"/>
          <w:i w:val="0"/>
          <w:sz w:val="28"/>
          <w:szCs w:val="28"/>
        </w:rPr>
        <w:t xml:space="preserve">. </w:t>
      </w:r>
      <w:r w:rsidRPr="004938D0">
        <w:rPr>
          <w:sz w:val="28"/>
          <w:szCs w:val="28"/>
        </w:rPr>
        <w:t>Это связано с тем, что потребность коммерческих банков (именно она определяет размер эмиссии) в наличных деньгах зависит от потребности в них юридических и физических лиц, обслуживаемых этими банками, а она постоянно меняется. Поэтому каждый раз завозить деньги из Центра, чтобы удовлетворить эту потребность, было бы не только нецелесообразно (из-за многократно возрастающих издержек обращения), но и невозможно.</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Представим, что потребность в наличных деньгах возрастает в Южно-Сахалинске. Пока из Центра туда будут доставлены деньги, величина этой потребности может измениться в ту или иную сторону. В результате либо придется везти деньги назад в Центр, либо пересылать в Южно-Сахалинск дополнительные суммы денег, которые опять же из-за расстояния могут не совпасть с реальной потребностью в наличных деньгах.</w:t>
      </w:r>
    </w:p>
    <w:p w:rsidR="004938D0" w:rsidRPr="004938D0" w:rsidRDefault="00B42119" w:rsidP="004938D0">
      <w:pPr>
        <w:pStyle w:val="a6"/>
        <w:suppressAutoHyphens/>
        <w:spacing w:before="0" w:beforeAutospacing="0" w:after="0" w:afterAutospacing="0" w:line="360" w:lineRule="auto"/>
        <w:ind w:firstLine="709"/>
        <w:jc w:val="both"/>
        <w:rPr>
          <w:sz w:val="28"/>
          <w:szCs w:val="28"/>
        </w:rPr>
      </w:pPr>
      <w:r w:rsidRPr="004938D0">
        <w:rPr>
          <w:sz w:val="28"/>
          <w:szCs w:val="28"/>
        </w:rPr>
        <w:t>Как же происходит эмиссия наличных денег, и кто ее непосредственно осуществляет?</w:t>
      </w:r>
    </w:p>
    <w:p w:rsidR="004938D0" w:rsidRPr="004938D0" w:rsidRDefault="007A2E43" w:rsidP="004938D0">
      <w:pPr>
        <w:pStyle w:val="a6"/>
        <w:suppressAutoHyphens/>
        <w:spacing w:before="0" w:beforeAutospacing="0" w:after="0" w:afterAutospacing="0" w:line="360" w:lineRule="auto"/>
        <w:ind w:firstLine="709"/>
        <w:jc w:val="both"/>
        <w:rPr>
          <w:rStyle w:val="a9"/>
          <w:b w:val="0"/>
          <w:sz w:val="28"/>
          <w:szCs w:val="28"/>
        </w:rPr>
      </w:pPr>
      <w:r w:rsidRPr="004938D0">
        <w:rPr>
          <w:rStyle w:val="a8"/>
          <w:i w:val="0"/>
          <w:sz w:val="28"/>
          <w:szCs w:val="28"/>
        </w:rPr>
        <w:t xml:space="preserve">Эмиссию наличных денег проводят ЦБ РФ и его расчетно-кассовые центры (РКЦ). </w:t>
      </w:r>
      <w:r w:rsidRPr="004938D0">
        <w:rPr>
          <w:sz w:val="28"/>
          <w:szCs w:val="28"/>
        </w:rPr>
        <w:t xml:space="preserve">Они открываются в различных регионах страны и выполняют расчетно-кассовое обслуживание расположенных в этих регионах коммерческих банков. Для </w:t>
      </w:r>
      <w:r w:rsidRPr="004938D0">
        <w:rPr>
          <w:rStyle w:val="a8"/>
          <w:i w:val="0"/>
          <w:sz w:val="28"/>
          <w:szCs w:val="28"/>
        </w:rPr>
        <w:t xml:space="preserve">эмиссии наличных денег в расчетно-кассовых центрах открываются резервные фонды и оборотные кассы. </w:t>
      </w:r>
      <w:r w:rsidRPr="004938D0">
        <w:rPr>
          <w:sz w:val="28"/>
          <w:szCs w:val="28"/>
        </w:rPr>
        <w:t xml:space="preserve">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w:t>
      </w:r>
      <w:r w:rsidRPr="004938D0">
        <w:rPr>
          <w:rStyle w:val="a9"/>
          <w:b w:val="0"/>
          <w:sz w:val="28"/>
          <w:szCs w:val="28"/>
        </w:rPr>
        <w:t>денежные знаки не считаются деньгами, находящимися в обращении, поскольку они не совершают движения, являются резервом.</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В оборотную кассу расчетно-кассового центра постоянно поступают наличные деньги от коммерческих банков, но и из нее постоянно выдаются наличные деньги. Таким </w:t>
      </w:r>
      <w:r w:rsidR="00B42119" w:rsidRPr="004938D0">
        <w:rPr>
          <w:sz w:val="28"/>
          <w:szCs w:val="28"/>
        </w:rPr>
        <w:t>образом,</w:t>
      </w:r>
      <w:r w:rsidRPr="004938D0">
        <w:rPr>
          <w:sz w:val="28"/>
          <w:szCs w:val="28"/>
        </w:rPr>
        <w:t xml:space="preserve"> деньги </w:t>
      </w:r>
      <w:r w:rsidRPr="004938D0">
        <w:rPr>
          <w:rStyle w:val="a9"/>
          <w:b w:val="0"/>
          <w:sz w:val="28"/>
          <w:szCs w:val="28"/>
        </w:rPr>
        <w:t xml:space="preserve">в оборотной кассе пребывают в постоянном движении; они считаются деньгами, находящимися в обращении. </w:t>
      </w:r>
      <w:r w:rsidRPr="004938D0">
        <w:rPr>
          <w:sz w:val="28"/>
          <w:szCs w:val="28"/>
        </w:rPr>
        <w:t>Если сумма поступлений наличных денег в оборотную кассу расчетно-кассового центра превышает сумму выдач денег из нее, то деньги изымаются из обращения. При этом они переводятся из оборотной кассы РКЦ в ее резервный фонд.</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Резервными фондами РКЦ распоряжаются управления (городские, областные, республиканские) Центрального банка России. Если в результате действия банковского мультипликатора у данного коммерческого банка возрастает величина денег на депозитных счетах, то в результате: а) увеличивается и потребность клиентов в наличных деньгах; б) увеличивается свободный резерв коммерческого банка.</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Расчетно-кассовые центры обязаны выдавать коммерческим банкам бесплатно наличные деньги в пределах их свободных резервов. Поэтому, если у большинства коммерческих банков, обслуживаемых РКЦ, возрастет потребность в наличных деньгах, а поступления денег в их операционные кассы эквивалентно не возрастет, то РКЦ вынужден будет увеличить выпуск наличных денег в обращение. Для этого он на основе разрешения управления Центрального банка РФ переведет наличные деньги из резервного фонда в оборотную кассу РКЦ. Для данного РКЦ это будет эмиссионной операцией, хотя в целом по стране эмиссии наличных денег может и не произойти.</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При осуществлении эмиссии одним РКЦ другой РКЦ может в то же время дополнительно изъять аналогичную сумму наличных денег, поэтому общая масса денег в обращении может и не измениться. Сведениями о том, произошла или не произошла в данный день эмиссия, располагает только Правление Центрального банка, где составляется ежедневный эмиссионный баланс.</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Деньги, эмитируемые РКЦ в обращение, поступят в операционные кассы коммерческих банков, откуда будут выданы клиентам этих банков, т.е. поступят или в кассы предприятий, или непосредственно населению. При этом деньги списываются со счетов клиентов до востребования.</w:t>
      </w:r>
    </w:p>
    <w:p w:rsidR="004938D0" w:rsidRPr="004938D0" w:rsidRDefault="007A2E43" w:rsidP="004938D0">
      <w:pPr>
        <w:pStyle w:val="a6"/>
        <w:suppressAutoHyphens/>
        <w:spacing w:before="0" w:beforeAutospacing="0" w:after="0" w:afterAutospacing="0" w:line="360" w:lineRule="auto"/>
        <w:ind w:firstLine="709"/>
        <w:jc w:val="both"/>
        <w:rPr>
          <w:sz w:val="28"/>
          <w:szCs w:val="28"/>
        </w:rPr>
      </w:pPr>
      <w:r w:rsidRPr="004938D0">
        <w:rPr>
          <w:sz w:val="28"/>
          <w:szCs w:val="28"/>
        </w:rPr>
        <w:t>Следовательно, наличные деньги трансформируются из безналичных денег, находящихся на депозитных счетах, и представляют собой составную часть денежной массы, созданной коммерческими банками, в результате действия механизма банковского мультипликатора. В России на долю наличных денег приходится 1/3 всей денежной массы.</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 России действуют следующие принципы эмиссии наличных денег:</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необязательности обеспечения (не устанавливается официальное соотношение между рублем и золотом или другими драгоценными металлами);</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монополии и уникальности (эмиссия наличных денег, организация их обращения и изъятия на территории России осуществляются исключительно Банком России);</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безусловной обязательности (рубль является единственным законным платежным средством на территории России);</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неограниченной обмениваемости (не допускаются какие-либо ограничения по суммам или субъектам обмена; при обмене банкнот и монеты на денежные знаки нового образца срок их изъятия из обращения не может быть менее одного года и более пяти лет);</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принцип правового регулирования (решение о выпуске денег в обращение и изъятии их из обращения принимает Совет директоров Банка России).</w:t>
      </w:r>
    </w:p>
    <w:p w:rsidR="00AD534F" w:rsidRPr="004938D0" w:rsidRDefault="00AD534F"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Если наличные деньги эмитирует только государство, то безналичные деньги могут создавать и коммерческие банки, выдавая кредиты. Процесс создания денег называется кредитным расширением или кредитной мультипликацией (смотри статью Банковский мультипликатор).</w:t>
      </w:r>
    </w:p>
    <w:p w:rsidR="004938D0" w:rsidRPr="004938D0" w:rsidRDefault="004938D0"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lang w:val="en-US"/>
        </w:rPr>
      </w:pPr>
    </w:p>
    <w:p w:rsidR="00AD534F" w:rsidRPr="004938D0" w:rsidRDefault="004938D0"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lang w:val="en-US"/>
        </w:rPr>
        <w:t xml:space="preserve">2. </w:t>
      </w:r>
      <w:r w:rsidRPr="004938D0">
        <w:rPr>
          <w:rFonts w:ascii="Times New Roman" w:hAnsi="Times New Roman" w:cs="Times New Roman"/>
          <w:sz w:val="28"/>
          <w:szCs w:val="28"/>
        </w:rPr>
        <w:t>Законы кредита</w:t>
      </w:r>
    </w:p>
    <w:p w:rsidR="00AD534F" w:rsidRPr="004938D0" w:rsidRDefault="00AD534F"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p>
    <w:p w:rsidR="00AD534F" w:rsidRPr="004938D0" w:rsidRDefault="00AD534F"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Представление общества о кредите не может быть полным без раскрытия законов его движения. Знание законо</w:t>
      </w:r>
      <w:r w:rsidR="00B42119" w:rsidRPr="004938D0">
        <w:rPr>
          <w:rFonts w:ascii="Times New Roman" w:hAnsi="Times New Roman" w:cs="Times New Roman"/>
          <w:sz w:val="28"/>
          <w:szCs w:val="28"/>
        </w:rPr>
        <w:t>в</w:t>
      </w:r>
      <w:r w:rsidRPr="004938D0">
        <w:rPr>
          <w:rFonts w:ascii="Times New Roman" w:hAnsi="Times New Roman" w:cs="Times New Roman"/>
          <w:sz w:val="28"/>
          <w:szCs w:val="28"/>
        </w:rPr>
        <w:t xml:space="preserve">, налаживание механизма их реализации дают возможность </w:t>
      </w:r>
      <w:r w:rsidR="00B42119" w:rsidRPr="004938D0">
        <w:rPr>
          <w:rFonts w:ascii="Times New Roman" w:hAnsi="Times New Roman" w:cs="Times New Roman"/>
          <w:sz w:val="28"/>
          <w:szCs w:val="28"/>
        </w:rPr>
        <w:t>наиболее</w:t>
      </w:r>
      <w:r w:rsidRPr="004938D0">
        <w:rPr>
          <w:rFonts w:ascii="Times New Roman" w:hAnsi="Times New Roman" w:cs="Times New Roman"/>
          <w:sz w:val="28"/>
          <w:szCs w:val="28"/>
        </w:rPr>
        <w:t xml:space="preserve"> успешно применять те ресурсы, которые дополнительно получают субъекты рынка в виде временно неиспользуемых стоимостей.</w:t>
      </w:r>
    </w:p>
    <w:p w:rsidR="00AD534F" w:rsidRPr="004938D0" w:rsidRDefault="00AD534F"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w:t>
      </w:r>
      <w:r w:rsidR="00B42119" w:rsidRPr="004938D0">
        <w:rPr>
          <w:rFonts w:ascii="Times New Roman" w:hAnsi="Times New Roman" w:cs="Times New Roman"/>
          <w:sz w:val="28"/>
          <w:szCs w:val="28"/>
        </w:rPr>
        <w:t xml:space="preserve">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о взаимодействии с ними. Как уже отмечалось, кредит тесно взаимодействует как с экономикой в целом, так и с отдельными ее секторами. Соприкасаясь с ее элементами производственных отношений, кредит, тем не менее, не </w:t>
      </w:r>
      <w:r w:rsidR="004938D0" w:rsidRPr="004938D0">
        <w:rPr>
          <w:rFonts w:ascii="Times New Roman" w:hAnsi="Times New Roman" w:cs="Times New Roman"/>
          <w:sz w:val="28"/>
          <w:szCs w:val="28"/>
        </w:rPr>
        <w:t>"</w:t>
      </w:r>
      <w:r w:rsidR="00B42119" w:rsidRPr="004938D0">
        <w:rPr>
          <w:rFonts w:ascii="Times New Roman" w:hAnsi="Times New Roman" w:cs="Times New Roman"/>
          <w:sz w:val="28"/>
          <w:szCs w:val="28"/>
        </w:rPr>
        <w:t>растворяет</w:t>
      </w:r>
      <w:r w:rsidR="004938D0" w:rsidRPr="004938D0">
        <w:rPr>
          <w:rFonts w:ascii="Times New Roman" w:hAnsi="Times New Roman" w:cs="Times New Roman"/>
          <w:sz w:val="28"/>
          <w:szCs w:val="28"/>
        </w:rPr>
        <w:t>"</w:t>
      </w:r>
      <w:r w:rsidR="00B42119" w:rsidRPr="004938D0">
        <w:rPr>
          <w:rFonts w:ascii="Times New Roman" w:hAnsi="Times New Roman" w:cs="Times New Roman"/>
          <w:sz w:val="28"/>
          <w:szCs w:val="28"/>
        </w:rPr>
        <w:t xml:space="preserve"> в них свою сущность. Будучи зависимым от этих отношений, он сохраняет свою относительную самостоятельность. Законы кредита в общем виде выражают то, что выражает единство зависимости кредита и его относительной самостоятельности.</w:t>
      </w:r>
    </w:p>
    <w:p w:rsidR="004938D0"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У экономических законов, в том числе закона кредита, есть два фундаментальных признака: необходимость и существенность. Необходимость – основа закона. Без ее познания, без раскрытия неотвратимости то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экономических категорий.</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Необходимость, выражаемая законом, с другой стороны, должна совмещаться с сущностью кредита – признак существенности.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ему качеств (возвратности, срочности и т.д.) В этом смысле связи, выражаемые законами кредита, устойчивы, постоянны. Там, где нет постоянства во взаимодействии, нет и закона кредита.</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Закон, следовательно, выражает такие связи, которые относятся именно к кредиту и одновременно являются неизбежными только для кредита.</w:t>
      </w:r>
    </w:p>
    <w:p w:rsidR="004938D0"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Важно не смешивать закон с сущностью кредита. Закон выражает лишь элемент сущности, одну из ее сторон. Кроме того, законы обращены не к самой сущности, а к отношению между сущностями.</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Помимо необходимости и существенности, экономические законы обладают и другими признаками, например, объективностью. Положение об объективности законов препятствует их субъективистскому толкованию, предполагает такие их качественные и количественные характеристики, которые существуют вне и независимо от сознания людей. Это означает, что:</w:t>
      </w:r>
    </w:p>
    <w:p w:rsidR="00B42119" w:rsidRPr="004938D0" w:rsidRDefault="00B42119" w:rsidP="004938D0">
      <w:pPr>
        <w:pStyle w:val="ac"/>
        <w:widowControl/>
        <w:numPr>
          <w:ilvl w:val="0"/>
          <w:numId w:val="3"/>
        </w:numPr>
        <w:shd w:val="clear" w:color="auto" w:fill="FFFFFF"/>
        <w:tabs>
          <w:tab w:val="left" w:pos="629"/>
        </w:tabs>
        <w:suppressAutoHyphens/>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кредит как объективная реальность совершает свое движение во времени и пространстве;</w:t>
      </w:r>
    </w:p>
    <w:p w:rsidR="00B42119" w:rsidRPr="004938D0" w:rsidRDefault="00B42119" w:rsidP="004938D0">
      <w:pPr>
        <w:pStyle w:val="ac"/>
        <w:widowControl/>
        <w:numPr>
          <w:ilvl w:val="0"/>
          <w:numId w:val="3"/>
        </w:numPr>
        <w:shd w:val="clear" w:color="auto" w:fill="FFFFFF"/>
        <w:tabs>
          <w:tab w:val="left" w:pos="629"/>
        </w:tabs>
        <w:suppressAutoHyphens/>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ему свойственные противоречия, причинная обусловленность, определенные тенденции, закономерности, структура;</w:t>
      </w:r>
    </w:p>
    <w:p w:rsidR="00B42119" w:rsidRPr="004938D0" w:rsidRDefault="00B42119" w:rsidP="004938D0">
      <w:pPr>
        <w:pStyle w:val="ac"/>
        <w:widowControl/>
        <w:numPr>
          <w:ilvl w:val="0"/>
          <w:numId w:val="3"/>
        </w:numPr>
        <w:shd w:val="clear" w:color="auto" w:fill="FFFFFF"/>
        <w:tabs>
          <w:tab w:val="left" w:pos="629"/>
        </w:tabs>
        <w:suppressAutoHyphens/>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его существование неразрывно связано с другими экономическими образованиями;</w:t>
      </w:r>
    </w:p>
    <w:p w:rsidR="00B42119" w:rsidRPr="004938D0" w:rsidRDefault="00B42119" w:rsidP="004938D0">
      <w:pPr>
        <w:pStyle w:val="ac"/>
        <w:widowControl/>
        <w:numPr>
          <w:ilvl w:val="0"/>
          <w:numId w:val="3"/>
        </w:numPr>
        <w:shd w:val="clear" w:color="auto" w:fill="FFFFFF"/>
        <w:tabs>
          <w:tab w:val="left" w:pos="629"/>
        </w:tabs>
        <w:suppressAutoHyphens/>
        <w:spacing w:line="360" w:lineRule="auto"/>
        <w:ind w:left="0" w:firstLine="709"/>
        <w:jc w:val="both"/>
        <w:rPr>
          <w:rFonts w:ascii="Times New Roman" w:hAnsi="Times New Roman" w:cs="Times New Roman"/>
          <w:sz w:val="28"/>
          <w:szCs w:val="28"/>
        </w:rPr>
      </w:pPr>
      <w:r w:rsidRPr="004938D0">
        <w:rPr>
          <w:rFonts w:ascii="Times New Roman" w:hAnsi="Times New Roman" w:cs="Times New Roman"/>
          <w:sz w:val="28"/>
          <w:szCs w:val="28"/>
        </w:rPr>
        <w:t>он составляет лишь элемент общей системы экономических отношений.</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Важным в данной характеристике является и то, что кредит, несмотря на происходящие в нем изменения, превращение из одной формы в другую, несмотря на механизм управления, остается объективной стоимостной категорией с ее всеобщими свойствами и связями. Кредит – прежде всего экономические законы, где стоимость, облаченная в особую форму, продолжает свое движение, не теряя при этом своих глубинных свойств.</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На практике объективность экономических законов не достигается сама собой. Она становится возможной только при соблюдении интересов кредитора и заемщика, наличии определенных экономических условий.</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К признака закона относится также его всеобщность. Согласно данному признаку классифицировать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обстоятельствах, присущих всем явлениям.</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 отличие от ряда общих экономических законов, регулирующих экономику в целом, законы кредита действуют на базе тех отношений, суть которых они выражают. Законы кредита конкретны. Затрагивая особые стороны движения кредита, они определяют направление его движения, связи со смежными экономическими категориями, зависимости от конкретных материальных процессов и т.д.</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 определенном смысле законы кредита более конкретны, чем законы воспроизводства и его отдельных фаз, так как они обусловлены спецификой рассматриваемой категории.</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Законы кредита проявляются, прежде всего, как законы его движения. Кредит в качестве отношении между кредитором и заемщиком нельзя представить без движения суженной стоимости, без ее пространственного перехода от одного субъекта к другому, без временного функционирования в кругообороте средств заемщика. Движение составляет важнейшую характеристику кредита как стоимостного образования, характеристику более существенную, чем его свойство, то, без чего кредит не может существовать.</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 связи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 этим, в перечне законов кредита следует особенно выделить закон, выражающий особенности движения ссуженной стоимости, закон возвратности кредита.</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Закон возвратности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При кредите осуществляется взаимодействие с реально созданными стоимостями, его движение во многом обусловлено следующими обстоятельством: имеются ли в распоряжении кредитора реальные средства, которые могут быть переданы заемщику. Закон, регулирующий зависимость кредита от источников его образования, определим как закон равновесия между высвобождаемыми и перераспределяемыми на началах возвратности ресурсами.</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К законам кредита можно отнести также закон сохранения ссуженной стоимости.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Существенное значение для кредита, как и для других экономических категорий, имеет время, составляющие атрибут движения стоимости. От того, куда, в какие затраты вложены кредитные ресурсы, зависит общая продолжительность функционирования кредита в кругообороте средств.</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Время функционирования кредита оказывается зависимым и отряда других факторов, в том числе времени высвобождения ресурсов. Чем больше время, на которое высвобождена стоимость у кредитора, тем шире возможности увеличения продолжительности функционирования в хозяйстве заемщика. Чем быстрее оборачиваемость кредита, тем шире возможности высвобождения ссуженной стоимости и ее вступления в новый оборот.</w:t>
      </w:r>
    </w:p>
    <w:p w:rsidR="004938D0"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Временные границы ссуженной стоимости, возможности ее предоставления только на определенный срок обуславливают и временный характер</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существования кредитора и заемщика. В результате временный характер функционирования кредита становится атрибутом отношений не отдельных его частей, а законом кредита как целого, законом, воспроизводящим зависимость кредита от продолжительности высвобождения ссуженной стоимости и ее использование в кругообороте средств. Закон кредита, отражающий подобную ее зависимость, предполагает, в частности, удовлетворение только временных потребностей субъектов воспроизводства в использовании позаимствованной стоимости.</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Нарушение возвратности кредита дестабилизирует денежное обращении, приводит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 банкротству банков, обостряет социальные противоречия, вызывая недовольство вкладчиков тех банков, которые объявили о своей несостоятельности.</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Отсутствие дисбаланса между ресурсами, вовлекаемыми в процесс кредитования, увеличивает денежную массу, приводит к снижению покупательной способности денежной единицы.</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Нарушение сохранения ссуженной стоимости приводит к девальвации ресурсов кредитора, снижению размера реальных стоимостей, предоставляемых в порядке помощи народному хозяйству.</w:t>
      </w:r>
    </w:p>
    <w:p w:rsidR="00B42119" w:rsidRPr="004938D0" w:rsidRDefault="00B42119" w:rsidP="004938D0">
      <w:pPr>
        <w:widowControl/>
        <w:shd w:val="clear" w:color="auto" w:fill="FFFFFF"/>
        <w:tabs>
          <w:tab w:val="left" w:pos="629"/>
        </w:tabs>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Знание и учет законов кредита выступают наиболее важной задачей государства и банков в регулировании экономики страны.</w:t>
      </w:r>
    </w:p>
    <w:p w:rsidR="004938D0" w:rsidRPr="004938D0" w:rsidRDefault="004938D0" w:rsidP="004938D0">
      <w:pPr>
        <w:widowControl/>
        <w:suppressAutoHyphens/>
        <w:spacing w:line="360" w:lineRule="auto"/>
        <w:ind w:firstLine="709"/>
        <w:jc w:val="both"/>
        <w:rPr>
          <w:rFonts w:ascii="Times New Roman" w:hAnsi="Times New Roman" w:cs="Times New Roman"/>
          <w:sz w:val="28"/>
          <w:szCs w:val="28"/>
          <w:lang w:val="en-US"/>
        </w:rPr>
      </w:pPr>
    </w:p>
    <w:p w:rsidR="000F33D9" w:rsidRPr="004938D0" w:rsidRDefault="004938D0" w:rsidP="004938D0">
      <w:pPr>
        <w:widowContro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lang w:val="en-US"/>
        </w:rPr>
        <w:t xml:space="preserve">3. </w:t>
      </w:r>
      <w:r w:rsidRPr="004938D0">
        <w:rPr>
          <w:rFonts w:ascii="Times New Roman" w:hAnsi="Times New Roman" w:cs="Times New Roman"/>
          <w:sz w:val="28"/>
          <w:szCs w:val="28"/>
        </w:rPr>
        <w:t>Нетрадиционные банковские операции</w:t>
      </w:r>
    </w:p>
    <w:p w:rsidR="004938D0" w:rsidRPr="004938D0" w:rsidRDefault="004938D0" w:rsidP="004938D0">
      <w:pPr>
        <w:widowControl/>
        <w:suppressAutoHyphens/>
        <w:spacing w:line="360" w:lineRule="auto"/>
        <w:ind w:firstLine="709"/>
        <w:jc w:val="both"/>
        <w:rPr>
          <w:rFonts w:ascii="Times New Roman" w:hAnsi="Times New Roman" w:cs="Times New Roman"/>
          <w:sz w:val="28"/>
          <w:szCs w:val="28"/>
        </w:rPr>
      </w:pP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1 Понятие форфейтинга</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Ф</w:t>
      </w:r>
      <w:r w:rsidR="004938D0" w:rsidRPr="004938D0">
        <w:rPr>
          <w:rFonts w:ascii="Times New Roman" w:hAnsi="Times New Roman" w:cs="Times New Roman"/>
          <w:sz w:val="28"/>
          <w:szCs w:val="28"/>
        </w:rPr>
        <w:t>орфейтинг</w:t>
      </w:r>
      <w:r w:rsidRPr="004938D0">
        <w:rPr>
          <w:rFonts w:ascii="Times New Roman" w:hAnsi="Times New Roman" w:cs="Times New Roman"/>
          <w:sz w:val="28"/>
          <w:szCs w:val="28"/>
        </w:rPr>
        <w:t xml:space="preserve"> - это покупка долга, выраженного 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оборотном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документе,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у кредитора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безоборотной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основе.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Это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означает,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покупатель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долга (форфейтер) принимает на себя обязательство об отказе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от обращения регрессивного требования к кредитору при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невозможности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получения удовлетворения 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должника.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Покупка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оборотного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обязательства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происходит, естественно, со скидкой.</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Механизм форфейтинга используется в двух видах сделок:</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в финансовых сделках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целях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быстрой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реализации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долгосрочных</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финансовых обязательств;</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 в экспортных сделках - для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содействия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поступлению</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наличных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денег</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экспортеру, предоставившему кредит иностранному покупателю.</w:t>
      </w:r>
    </w:p>
    <w:p w:rsidR="001A10D3"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Используемыми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качестве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форфейтинговых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инструментов,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являются</w:t>
      </w:r>
    </w:p>
    <w:p w:rsidR="004938D0" w:rsidRPr="004938D0" w:rsidRDefault="001A10D3" w:rsidP="0049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векселя. Однако объектом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могут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стать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другие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виды</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ценных бумаг.</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Важно,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чтобы</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эти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бумаги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были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чистыми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(содержащими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только абстрактное обязательство).</w:t>
      </w:r>
    </w:p>
    <w:p w:rsidR="004938D0" w:rsidRPr="004938D0" w:rsidRDefault="00887BF2"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2</w:t>
      </w:r>
      <w:r w:rsidR="001A10D3" w:rsidRPr="004938D0">
        <w:rPr>
          <w:rFonts w:ascii="Times New Roman" w:hAnsi="Times New Roman" w:cs="Times New Roman"/>
          <w:sz w:val="28"/>
          <w:szCs w:val="28"/>
        </w:rPr>
        <w:t xml:space="preserve"> Форфейтинговые бумаги</w:t>
      </w:r>
    </w:p>
    <w:p w:rsidR="004938D0" w:rsidRPr="004938D0" w:rsidRDefault="001A10D3"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Основным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видом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форфейтинговых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ценных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бумаг</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являются</w:t>
      </w:r>
      <w:r w:rsidR="004938D0" w:rsidRPr="004938D0">
        <w:rPr>
          <w:rFonts w:ascii="Times New Roman" w:hAnsi="Times New Roman" w:cs="Times New Roman"/>
          <w:sz w:val="28"/>
          <w:szCs w:val="28"/>
        </w:rPr>
        <w:t xml:space="preserve"> векселя </w:t>
      </w:r>
      <w:r w:rsidRPr="004938D0">
        <w:rPr>
          <w:rFonts w:ascii="Times New Roman" w:hAnsi="Times New Roman" w:cs="Times New Roman"/>
          <w:sz w:val="28"/>
          <w:szCs w:val="28"/>
        </w:rPr>
        <w:t xml:space="preserve">- </w:t>
      </w:r>
      <w:r w:rsidR="004938D0" w:rsidRPr="004938D0">
        <w:rPr>
          <w:rFonts w:ascii="Times New Roman" w:hAnsi="Times New Roman" w:cs="Times New Roman"/>
          <w:sz w:val="28"/>
          <w:szCs w:val="28"/>
        </w:rPr>
        <w:t>переводные и простые</w:t>
      </w:r>
      <w:r w:rsidRPr="004938D0">
        <w:rPr>
          <w:rFonts w:ascii="Times New Roman" w:hAnsi="Times New Roman" w:cs="Times New Roman"/>
          <w:sz w:val="28"/>
          <w:szCs w:val="28"/>
        </w:rPr>
        <w:t>.</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Операции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ними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обычно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осуществляются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быстро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 просто, без неожиданных осложнений.</w:t>
      </w:r>
    </w:p>
    <w:p w:rsidR="001A10D3" w:rsidRPr="004938D0" w:rsidRDefault="001A10D3"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Кроме векселей объектом форфейтинга могут быть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обязательства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форме аккредитива.</w:t>
      </w:r>
      <w:r w:rsidR="004938D0" w:rsidRPr="004938D0">
        <w:rPr>
          <w:rFonts w:ascii="Times New Roman" w:hAnsi="Times New Roman" w:cs="Times New Roman"/>
          <w:sz w:val="28"/>
          <w:szCs w:val="28"/>
        </w:rPr>
        <w:t xml:space="preserve"> аккредитив, </w:t>
      </w:r>
      <w:r w:rsidRPr="004938D0">
        <w:rPr>
          <w:rFonts w:ascii="Times New Roman" w:hAnsi="Times New Roman" w:cs="Times New Roman"/>
          <w:sz w:val="28"/>
          <w:szCs w:val="28"/>
        </w:rPr>
        <w:t>как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известно,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это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расчетный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или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денежный документ,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представляющий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собой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поручение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одного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банка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(кредитного учреждения) другому произвести за счет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специально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забронированных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средств оплату товарно-транспортных документов за отгруженный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товар</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или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выплатить предъявителю аккредитива определенную сумму денег. Документарный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 xml:space="preserve">аккредитив может быть </w:t>
      </w:r>
      <w:r w:rsidR="004938D0" w:rsidRPr="004938D0">
        <w:rPr>
          <w:rFonts w:ascii="Times New Roman" w:hAnsi="Times New Roman" w:cs="Times New Roman"/>
          <w:sz w:val="28"/>
          <w:szCs w:val="28"/>
        </w:rPr>
        <w:t>отзывным</w:t>
      </w:r>
      <w:r w:rsidRPr="004938D0">
        <w:rPr>
          <w:rFonts w:ascii="Times New Roman" w:hAnsi="Times New Roman" w:cs="Times New Roman"/>
          <w:sz w:val="28"/>
          <w:szCs w:val="28"/>
        </w:rPr>
        <w:t xml:space="preserve"> и </w:t>
      </w:r>
      <w:r w:rsidR="004938D0" w:rsidRPr="004938D0">
        <w:rPr>
          <w:rFonts w:ascii="Times New Roman" w:hAnsi="Times New Roman" w:cs="Times New Roman"/>
          <w:sz w:val="28"/>
          <w:szCs w:val="28"/>
        </w:rPr>
        <w:t>безотзывным</w:t>
      </w:r>
      <w:r w:rsidRPr="004938D0">
        <w:rPr>
          <w:rFonts w:ascii="Times New Roman" w:hAnsi="Times New Roman" w:cs="Times New Roman"/>
          <w:sz w:val="28"/>
          <w:szCs w:val="28"/>
        </w:rPr>
        <w:t>. Безотзывный аккредитив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является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твердым обязательством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банка-эмитента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произвести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платежи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предоставлении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ему коммерческих документов, предусмотренных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аккредитивом,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соблюдении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всех его условий.</w:t>
      </w:r>
    </w:p>
    <w:p w:rsidR="001A10D3" w:rsidRPr="004938D0" w:rsidRDefault="00887BF2"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3</w:t>
      </w:r>
      <w:r w:rsidR="001A10D3" w:rsidRPr="004938D0">
        <w:rPr>
          <w:rFonts w:ascii="Times New Roman" w:hAnsi="Times New Roman" w:cs="Times New Roman"/>
          <w:sz w:val="28"/>
          <w:szCs w:val="28"/>
        </w:rPr>
        <w:t xml:space="preserve"> Лизинг</w:t>
      </w:r>
    </w:p>
    <w:p w:rsidR="004938D0" w:rsidRPr="004938D0" w:rsidRDefault="00887BF2" w:rsidP="004938D0">
      <w:pPr>
        <w:pStyle w:val="a6"/>
        <w:suppressAutoHyphens/>
        <w:spacing w:before="0" w:beforeAutospacing="0" w:after="0" w:afterAutospacing="0" w:line="360" w:lineRule="auto"/>
        <w:ind w:firstLine="709"/>
        <w:jc w:val="both"/>
        <w:rPr>
          <w:sz w:val="28"/>
          <w:szCs w:val="28"/>
        </w:rPr>
      </w:pPr>
      <w:r w:rsidRPr="004938D0">
        <w:rPr>
          <w:bCs/>
          <w:sz w:val="28"/>
          <w:szCs w:val="28"/>
        </w:rPr>
        <w:t>Л</w:t>
      </w:r>
      <w:r w:rsidR="004938D0" w:rsidRPr="004938D0">
        <w:rPr>
          <w:bCs/>
          <w:sz w:val="28"/>
          <w:szCs w:val="28"/>
        </w:rPr>
        <w:t>изинг</w:t>
      </w:r>
      <w:r w:rsidRPr="004938D0">
        <w:rPr>
          <w:sz w:val="28"/>
          <w:szCs w:val="28"/>
        </w:rPr>
        <w:t xml:space="preserve"> (англ. leasing — аренда) — долгосрочная аренда (на срок от 6 месяцев до нескольких лет) машин, оборудования, транспортных средств, сооружений производственного назначения, предусматривающая возможность их последующего выкупа арендатором. Лизинг осуществляется на основе долгосрочного договора между </w:t>
      </w:r>
      <w:r w:rsidRPr="004938D0">
        <w:rPr>
          <w:bCs/>
          <w:sz w:val="28"/>
          <w:szCs w:val="28"/>
        </w:rPr>
        <w:t>лизинговой компанией (лизингодателем</w:t>
      </w:r>
      <w:r w:rsidRPr="004938D0">
        <w:rPr>
          <w:sz w:val="28"/>
          <w:szCs w:val="28"/>
        </w:rPr>
        <w:t xml:space="preserve">), приобретающей оборудование за свой счет и сдающей его в аренду на несколько лет, и </w:t>
      </w:r>
      <w:r w:rsidRPr="004938D0">
        <w:rPr>
          <w:bCs/>
          <w:sz w:val="28"/>
          <w:szCs w:val="28"/>
        </w:rPr>
        <w:t>фирмой-арендатором (лизингополучателем)</w:t>
      </w:r>
      <w:r w:rsidRPr="004938D0">
        <w:rPr>
          <w:sz w:val="28"/>
          <w:szCs w:val="28"/>
        </w:rPr>
        <w:t xml:space="preserve">, которая постепенно вносит арендную плату за использование лизингового имущества. После истечения срока действия договора арендатор либо возвращает имущество лизинговой компании, либо продлевает срок действия договора (заключает новый договор), либо выкупает имущество по остаточной стоимости. </w:t>
      </w:r>
      <w:r w:rsidRPr="004938D0">
        <w:rPr>
          <w:bCs/>
          <w:sz w:val="28"/>
          <w:szCs w:val="28"/>
        </w:rPr>
        <w:t>Международным</w:t>
      </w:r>
      <w:r w:rsidRPr="004938D0">
        <w:rPr>
          <w:sz w:val="28"/>
          <w:szCs w:val="28"/>
        </w:rPr>
        <w:t xml:space="preserve"> называют лизинг, договор о котором заключается между арендатором и арендодателем, находящимися в разных странах.</w:t>
      </w:r>
    </w:p>
    <w:p w:rsidR="004938D0" w:rsidRPr="004938D0" w:rsidRDefault="001A10D3"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К банкам иногда обращаются с</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просьбой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профинансировать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международные лизинговые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сделки.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Учитывая,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срок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лизинга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может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быть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длительным, лизингодатель</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несет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существенный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финансовый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риск.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Если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собственник оборудования готов принять на себя такой риск, он сам выступает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качестве лизингодателя.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Если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же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собственник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готов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этому,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заключается трехсторонняя сделка, при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которой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банк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оказывается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между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собственником- экспортером и лизингополучателем.</w:t>
      </w:r>
    </w:p>
    <w:p w:rsidR="004938D0" w:rsidRPr="004938D0" w:rsidRDefault="001A10D3"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Международный рынок лизинговых услуг -</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один</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из</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наиболее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динамичных. Вместе с тем для него характерны и определенные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ограничения.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Так,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большим его недостатком является то, что финансирование лизинга подразумевает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более сложное документальное оформление по сравнению с форфейтинговыми сделками.</w:t>
      </w:r>
    </w:p>
    <w:p w:rsidR="0064458C" w:rsidRPr="004938D0" w:rsidRDefault="004938D0"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lang w:val="en-US"/>
        </w:rPr>
        <w:t>4</w:t>
      </w:r>
      <w:r w:rsidR="0064458C" w:rsidRPr="004938D0">
        <w:rPr>
          <w:rFonts w:ascii="Times New Roman" w:hAnsi="Times New Roman" w:cs="Times New Roman"/>
          <w:sz w:val="28"/>
          <w:szCs w:val="28"/>
        </w:rPr>
        <w:t xml:space="preserve"> Факторинг</w:t>
      </w:r>
    </w:p>
    <w:p w:rsidR="005B0FEA" w:rsidRPr="004938D0" w:rsidRDefault="005B0FEA"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Факторинг – комиссионно-посреднические услуги, оказываемые клиенту-поставщику в процессе осуществления им расчетов за товары, сочетающиеся с кредитованием клиента.</w:t>
      </w:r>
    </w:p>
    <w:p w:rsidR="005B0FEA" w:rsidRPr="004938D0" w:rsidRDefault="005B0FEA"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Полный факторинг : кредитование отгруженных товаров, ведение бухгалтерского учета, консультирование по организации расчетов, заключение договоров, информирование о рынках сбыта, платежеспособности будущих покупателей и т.д.</w:t>
      </w:r>
    </w:p>
    <w:p w:rsidR="005B0FEA" w:rsidRPr="004938D0" w:rsidRDefault="005B0FEA"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Частичный факторинг – это совершение только отдельных операций : уступка правотребования, инкассирование дебиторской задолженности.</w:t>
      </w:r>
    </w:p>
    <w:p w:rsidR="004938D0" w:rsidRPr="004938D0" w:rsidRDefault="005B0FEA"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В факторинговой операции участвуют: поставщик, покупатель и фактор – посредник (коммерческий банк или специализированная организация).</w:t>
      </w:r>
    </w:p>
    <w:p w:rsidR="0064458C" w:rsidRPr="004938D0" w:rsidRDefault="0064458C"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Суть факторинга в связи с экспортом сводится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тому,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финансовый</w:t>
      </w:r>
      <w:r w:rsidR="004938D0">
        <w:rPr>
          <w:rFonts w:ascii="Times New Roman" w:hAnsi="Times New Roman" w:cs="Times New Roman"/>
          <w:sz w:val="28"/>
          <w:szCs w:val="28"/>
          <w:lang w:val="en-US"/>
        </w:rPr>
        <w:t xml:space="preserve"> </w:t>
      </w:r>
      <w:r w:rsidRPr="004938D0">
        <w:rPr>
          <w:rFonts w:ascii="Times New Roman" w:hAnsi="Times New Roman" w:cs="Times New Roman"/>
          <w:sz w:val="28"/>
          <w:szCs w:val="28"/>
        </w:rPr>
        <w:t>институт (фактор) соглашается освободить экспортера от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финансового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бремени экспортной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сделки,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особенности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взимания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выручки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зарубежных покупателей,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w:t>
      </w:r>
      <w:r w:rsidR="004938D0" w:rsidRPr="004938D0">
        <w:rPr>
          <w:rFonts w:ascii="Times New Roman" w:hAnsi="Times New Roman" w:cs="Times New Roman"/>
          <w:sz w:val="28"/>
          <w:szCs w:val="28"/>
        </w:rPr>
        <w:t xml:space="preserve"> </w:t>
      </w:r>
      <w:r w:rsidR="005B0FEA" w:rsidRPr="004938D0">
        <w:rPr>
          <w:rFonts w:ascii="Times New Roman" w:hAnsi="Times New Roman" w:cs="Times New Roman"/>
          <w:sz w:val="28"/>
          <w:szCs w:val="28"/>
        </w:rPr>
        <w:t>тем,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чтобы</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он</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мог</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сосредоточиться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своей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основной деятельности. По сравнению с факторингом форфейтинг</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обладает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определенными преимуществами.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Первый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обычно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используется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для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среднесрочного финансирования (90 - 180 дней), к тому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же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предоставляется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относительно небольшом количестве валют, и при этом</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всегда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остается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определенный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риск для экспортера (финансовые институты обычно принимают только до 80% долга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 требуют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сохранения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права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регресса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экспортера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случае неплатежеспособности импортера). Недостатком факторинга является 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 процент по нему обычно выше, чем при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форфейтинговой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форме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финансирования. Наконец,</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отличие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от</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факторинговых</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операций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форфейтинге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банк приобретает векселя на всю</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сумму</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полный</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срок,</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беря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на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себя</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все коммерческие риски и</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без</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права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регресса,</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что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также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более</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выгодно</w:t>
      </w:r>
      <w:r w:rsidR="004938D0" w:rsidRPr="004938D0">
        <w:rPr>
          <w:rFonts w:ascii="Times New Roman" w:hAnsi="Times New Roman" w:cs="Times New Roman"/>
          <w:sz w:val="28"/>
          <w:szCs w:val="28"/>
        </w:rPr>
        <w:t xml:space="preserve"> </w:t>
      </w:r>
      <w:r w:rsidRPr="004938D0">
        <w:rPr>
          <w:rFonts w:ascii="Times New Roman" w:hAnsi="Times New Roman" w:cs="Times New Roman"/>
          <w:sz w:val="28"/>
          <w:szCs w:val="28"/>
        </w:rPr>
        <w:t>для</w:t>
      </w:r>
      <w:r w:rsidR="005B0FEA" w:rsidRPr="004938D0">
        <w:rPr>
          <w:rFonts w:ascii="Times New Roman" w:hAnsi="Times New Roman" w:cs="Times New Roman"/>
          <w:sz w:val="28"/>
          <w:szCs w:val="28"/>
        </w:rPr>
        <w:t xml:space="preserve"> </w:t>
      </w:r>
      <w:r w:rsidRPr="004938D0">
        <w:rPr>
          <w:rFonts w:ascii="Times New Roman" w:hAnsi="Times New Roman" w:cs="Times New Roman"/>
          <w:sz w:val="28"/>
          <w:szCs w:val="28"/>
        </w:rPr>
        <w:t>экспортера.</w:t>
      </w:r>
    </w:p>
    <w:p w:rsidR="005B0FEA" w:rsidRPr="004938D0" w:rsidRDefault="005B0FEA" w:rsidP="004938D0">
      <w:pPr>
        <w:pStyle w:val="HTM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bCs/>
          <w:sz w:val="28"/>
          <w:szCs w:val="28"/>
        </w:rPr>
        <w:t>Т</w:t>
      </w:r>
      <w:r w:rsidR="004938D0" w:rsidRPr="004938D0">
        <w:rPr>
          <w:rFonts w:ascii="Times New Roman" w:hAnsi="Times New Roman" w:cs="Times New Roman"/>
          <w:bCs/>
          <w:sz w:val="28"/>
          <w:szCs w:val="28"/>
        </w:rPr>
        <w:t>раст</w:t>
      </w:r>
      <w:r w:rsidRPr="004938D0">
        <w:rPr>
          <w:rFonts w:ascii="Times New Roman" w:hAnsi="Times New Roman" w:cs="Times New Roman"/>
          <w:sz w:val="28"/>
          <w:szCs w:val="28"/>
        </w:rPr>
        <w:t xml:space="preserve"> — 1) юридический документ или юридическое действие, предоставляющее юридические функции управления доверительной собственностью одному лицу со стороны другого, доверенность; 2) процесс доверительного управления собственностью; 3) институт доверительной собственности, связанный с передачей имущества и своих имущественных прав учредителем траста (бенефициаром) на определенный срок доверительному собственнику.</w:t>
      </w:r>
    </w:p>
    <w:p w:rsidR="004938D0" w:rsidRPr="004938D0" w:rsidRDefault="005B0FEA" w:rsidP="004938D0">
      <w:pPr>
        <w:widowContro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Бенефициар - в трастовых операциях - лицо, в пользу которого осуществляется доверительное управление его имуществом.</w:t>
      </w:r>
    </w:p>
    <w:p w:rsidR="005B0FEA" w:rsidRPr="004938D0" w:rsidRDefault="005B0FEA" w:rsidP="004938D0">
      <w:pPr>
        <w:pStyle w:val="zag1"/>
        <w:suppressAutoHyphens/>
        <w:spacing w:before="0" w:beforeAutospacing="0" w:after="0" w:afterAutospacing="0" w:line="360" w:lineRule="auto"/>
        <w:ind w:firstLine="709"/>
        <w:jc w:val="both"/>
        <w:rPr>
          <w:sz w:val="28"/>
          <w:szCs w:val="28"/>
        </w:rPr>
      </w:pPr>
      <w:r w:rsidRPr="004938D0">
        <w:rPr>
          <w:rStyle w:val="a9"/>
          <w:b w:val="0"/>
          <w:sz w:val="28"/>
          <w:szCs w:val="28"/>
        </w:rPr>
        <w:t>Классификация трастов</w:t>
      </w:r>
    </w:p>
    <w:p w:rsidR="004938D0" w:rsidRPr="004938D0" w:rsidRDefault="005B0FEA" w:rsidP="004938D0">
      <w:pPr>
        <w:pStyle w:val="a6"/>
        <w:suppressAutoHyphens/>
        <w:spacing w:before="0" w:beforeAutospacing="0" w:after="0" w:afterAutospacing="0" w:line="360" w:lineRule="auto"/>
        <w:ind w:firstLine="709"/>
        <w:jc w:val="both"/>
        <w:rPr>
          <w:sz w:val="28"/>
          <w:szCs w:val="28"/>
        </w:rPr>
      </w:pPr>
      <w:r w:rsidRPr="004938D0">
        <w:rPr>
          <w:sz w:val="28"/>
          <w:szCs w:val="28"/>
        </w:rPr>
        <w:t xml:space="preserve">Дискреционный безотзывный траст минимизирует риск признания передачи активов в траст фиктивной сделкой, а также риск обращения взыскания на активы </w:t>
      </w:r>
      <w:r w:rsidR="00F87B95" w:rsidRPr="004938D0">
        <w:rPr>
          <w:sz w:val="28"/>
          <w:szCs w:val="28"/>
        </w:rPr>
        <w:t>Трасты бывают различных видов, многое зависит от целей его использования.</w:t>
      </w:r>
    </w:p>
    <w:p w:rsidR="00F87B95" w:rsidRPr="004938D0" w:rsidRDefault="00F87B95"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Завещательный траст - </w:t>
      </w:r>
      <w:r w:rsidRPr="004938D0">
        <w:rPr>
          <w:sz w:val="28"/>
          <w:szCs w:val="28"/>
        </w:rPr>
        <w:t>данный вид траста используется в целях распределения наследственного имущества в соответствии с волей учредителя. С момента смерти учредителя имущество переходит в собственность трастового управляющего, который распоряжается им строго в соответствии с трастовым договором в пользу бенефициара.</w:t>
      </w:r>
    </w:p>
    <w:p w:rsidR="00F87B95" w:rsidRPr="004938D0" w:rsidRDefault="00F87B95"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Прижизненный траст -</w:t>
      </w:r>
      <w:r w:rsidR="004938D0" w:rsidRPr="004938D0">
        <w:rPr>
          <w:sz w:val="28"/>
          <w:szCs w:val="28"/>
        </w:rPr>
        <w:t xml:space="preserve"> </w:t>
      </w:r>
      <w:r w:rsidRPr="004938D0">
        <w:rPr>
          <w:sz w:val="28"/>
          <w:szCs w:val="28"/>
        </w:rPr>
        <w:t>в отличие от завещательного траста, переход имущества трастовому управляющему осуществляется при жизни учредителя.</w:t>
      </w:r>
    </w:p>
    <w:p w:rsidR="00F87B95" w:rsidRPr="004938D0" w:rsidRDefault="00F87B95"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 xml:space="preserve">Дискреционный траст - </w:t>
      </w:r>
      <w:r w:rsidRPr="004938D0">
        <w:rPr>
          <w:sz w:val="28"/>
          <w:szCs w:val="28"/>
        </w:rPr>
        <w:t>траст, при учреждении которого в трастовом договоре не фиксируется информация о бенефициарах. Таким образом, управляющий может по усмотрению некоторого лица или лиц (часто доверенных лиц бенефициара) менять структуру и состав портфелей инвестиций.</w:t>
      </w:r>
    </w:p>
    <w:p w:rsidR="00F87B95" w:rsidRPr="004938D0" w:rsidRDefault="00F87B95"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Фиксированный траст -</w:t>
      </w:r>
      <w:r w:rsidRPr="004938D0">
        <w:rPr>
          <w:sz w:val="28"/>
          <w:szCs w:val="28"/>
        </w:rPr>
        <w:t xml:space="preserve"> фиксированный траст предполагает четкое закрепление в трастовом договоре полномочий управляющего и список бенефициаров, что требует детальной проработки положений договора.</w:t>
      </w:r>
    </w:p>
    <w:p w:rsidR="005B0FEA" w:rsidRPr="004938D0" w:rsidRDefault="00F87B95" w:rsidP="004938D0">
      <w:pPr>
        <w:pStyle w:val="a6"/>
        <w:suppressAutoHyphens/>
        <w:spacing w:before="0" w:beforeAutospacing="0" w:after="0" w:afterAutospacing="0" w:line="360" w:lineRule="auto"/>
        <w:ind w:firstLine="709"/>
        <w:jc w:val="both"/>
        <w:rPr>
          <w:sz w:val="28"/>
          <w:szCs w:val="28"/>
        </w:rPr>
      </w:pPr>
      <w:r w:rsidRPr="004938D0">
        <w:rPr>
          <w:rStyle w:val="a8"/>
          <w:i w:val="0"/>
          <w:sz w:val="28"/>
          <w:szCs w:val="28"/>
        </w:rPr>
        <w:t>Безотзывный траст</w:t>
      </w:r>
      <w:r w:rsidRPr="004938D0">
        <w:rPr>
          <w:sz w:val="28"/>
          <w:szCs w:val="28"/>
        </w:rPr>
        <w:t xml:space="preserve"> - по условиям безотзывного траста учредитель не может расторгнуть трастовый договор и вернуть имущество, переданное в траст.</w:t>
      </w:r>
      <w:r w:rsidR="004938D0">
        <w:rPr>
          <w:sz w:val="28"/>
          <w:szCs w:val="28"/>
          <w:lang w:val="en-US"/>
        </w:rPr>
        <w:t xml:space="preserve"> </w:t>
      </w:r>
      <w:r w:rsidR="005B0FEA" w:rsidRPr="004938D0">
        <w:rPr>
          <w:rStyle w:val="a8"/>
          <w:i w:val="0"/>
          <w:sz w:val="28"/>
          <w:szCs w:val="28"/>
        </w:rPr>
        <w:t>Отзывный траст</w:t>
      </w:r>
      <w:r w:rsidR="005B0FEA" w:rsidRPr="004938D0">
        <w:rPr>
          <w:sz w:val="28"/>
          <w:szCs w:val="28"/>
        </w:rPr>
        <w:t xml:space="preserve"> - отзывный траст, соответственно, предполагает возможность отзыва имущества из траста учредителем траста, что обеспечивает больший контроль за управляющим и переданным ему в управление имуществом.</w:t>
      </w:r>
      <w:r w:rsidR="004938D0">
        <w:rPr>
          <w:sz w:val="28"/>
          <w:szCs w:val="28"/>
          <w:lang w:val="en-US"/>
        </w:rPr>
        <w:t xml:space="preserve"> </w:t>
      </w:r>
      <w:r w:rsidR="005B0FEA" w:rsidRPr="004938D0">
        <w:rPr>
          <w:rStyle w:val="a8"/>
          <w:i w:val="0"/>
          <w:sz w:val="28"/>
          <w:szCs w:val="28"/>
        </w:rPr>
        <w:t>Международный траст</w:t>
      </w:r>
      <w:r w:rsidR="005B0FEA" w:rsidRPr="004938D0">
        <w:rPr>
          <w:sz w:val="28"/>
          <w:szCs w:val="28"/>
        </w:rPr>
        <w:t xml:space="preserve"> - в</w:t>
      </w:r>
      <w:r w:rsidR="004938D0" w:rsidRPr="004938D0">
        <w:rPr>
          <w:sz w:val="28"/>
          <w:szCs w:val="28"/>
        </w:rPr>
        <w:t xml:space="preserve"> </w:t>
      </w:r>
      <w:r w:rsidR="005B0FEA" w:rsidRPr="004938D0">
        <w:rPr>
          <w:sz w:val="28"/>
          <w:szCs w:val="28"/>
        </w:rPr>
        <w:t>некоторых юрисдикциях используется понятие международного траста для создания особых налоговых условий трастам, учреждаемым нерезидентами в пользу нерезидентов.</w:t>
      </w:r>
      <w:r w:rsidR="004938D0">
        <w:rPr>
          <w:sz w:val="28"/>
          <w:szCs w:val="28"/>
          <w:lang w:val="en-US"/>
        </w:rPr>
        <w:t xml:space="preserve"> </w:t>
      </w:r>
      <w:r w:rsidR="005B0FEA" w:rsidRPr="004938D0">
        <w:rPr>
          <w:sz w:val="28"/>
          <w:szCs w:val="28"/>
        </w:rPr>
        <w:t>Кроме того, в некоторых юрисдикциях (например, о-в Джерси) существует возможность создания инвестиционного траста (Unit trust), с помощью которого возможно обеспечить контроль групповых инвестиций.</w:t>
      </w:r>
    </w:p>
    <w:p w:rsidR="001315CF" w:rsidRPr="004938D0" w:rsidRDefault="005B0FEA" w:rsidP="004938D0">
      <w:pPr>
        <w:pStyle w:val="a6"/>
        <w:suppressAutoHyphens/>
        <w:spacing w:before="0" w:beforeAutospacing="0" w:after="0" w:afterAutospacing="0" w:line="360" w:lineRule="auto"/>
        <w:ind w:firstLine="709"/>
        <w:jc w:val="both"/>
        <w:rPr>
          <w:sz w:val="28"/>
          <w:szCs w:val="28"/>
        </w:rPr>
      </w:pPr>
      <w:r w:rsidRPr="004938D0">
        <w:rPr>
          <w:sz w:val="28"/>
          <w:szCs w:val="28"/>
        </w:rPr>
        <w:t>Для дополнительного контроля за действиями трастового управляющего может быть использована компания–протектор траста или физическое лицо. В этом случае управляющий совершает операции с имуществом траста лишь с одобрения протектора траста.</w:t>
      </w:r>
      <w:r w:rsidR="004938D0">
        <w:rPr>
          <w:sz w:val="28"/>
          <w:szCs w:val="28"/>
          <w:lang w:val="en-US"/>
        </w:rPr>
        <w:t xml:space="preserve"> </w:t>
      </w:r>
      <w:r w:rsidR="001315CF" w:rsidRPr="004938D0">
        <w:rPr>
          <w:sz w:val="28"/>
          <w:szCs w:val="28"/>
        </w:rPr>
        <w:t>Банки осуществляют операции по приобретению и продаже драгоценных камней, монет из драгоценных металлов, золота в слитках, кредитованию добычи золота, в случае получения основного долга и процентов по нему в натуральной форме. Распространенной формой взаимоотношений с клиентами является предоставление в аренду физическим и юридическим лицам сейфов, ячеек, других специальных помещений для хранения документов, денежных средств, драгоценностей и т. п. В некоторых случаях такого рода помещениями пользуются для передачи денежных средств при совершении имущественных сделок, при этом банк выступает гарантом соблюдения условий оплаты и помимо арендной платы взимает комиссию.</w:t>
      </w:r>
    </w:p>
    <w:p w:rsidR="00887BF2" w:rsidRPr="004938D0" w:rsidRDefault="00887BF2" w:rsidP="004938D0">
      <w:pPr>
        <w:widowControl/>
        <w:suppressAutoHyphens/>
        <w:spacing w:line="360" w:lineRule="auto"/>
        <w:ind w:firstLine="709"/>
        <w:jc w:val="both"/>
        <w:rPr>
          <w:rFonts w:ascii="Times New Roman" w:hAnsi="Times New Roman" w:cs="Times New Roman"/>
          <w:sz w:val="28"/>
          <w:szCs w:val="28"/>
        </w:rPr>
      </w:pPr>
    </w:p>
    <w:p w:rsidR="00887BF2" w:rsidRPr="004938D0" w:rsidRDefault="00887BF2" w:rsidP="004938D0">
      <w:pPr>
        <w:widowControl/>
        <w:suppressAutoHyphens/>
        <w:autoSpaceDE/>
        <w:autoSpaceDN/>
        <w:adjustRightInd/>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br w:type="page"/>
      </w:r>
    </w:p>
    <w:p w:rsidR="00887BF2" w:rsidRPr="004938D0" w:rsidRDefault="004938D0" w:rsidP="004938D0">
      <w:pPr>
        <w:widowControl/>
        <w:suppressAutoHyphens/>
        <w:spacing w:line="360" w:lineRule="auto"/>
        <w:ind w:firstLine="709"/>
        <w:jc w:val="both"/>
        <w:rPr>
          <w:rFonts w:ascii="Times New Roman" w:hAnsi="Times New Roman" w:cs="Times New Roman"/>
          <w:sz w:val="28"/>
          <w:szCs w:val="28"/>
        </w:rPr>
      </w:pPr>
      <w:r w:rsidRPr="004938D0">
        <w:rPr>
          <w:rFonts w:ascii="Times New Roman" w:hAnsi="Times New Roman" w:cs="Times New Roman"/>
          <w:sz w:val="28"/>
          <w:szCs w:val="28"/>
        </w:rPr>
        <w:t>Литература</w:t>
      </w:r>
    </w:p>
    <w:p w:rsidR="00887BF2" w:rsidRPr="004938D0" w:rsidRDefault="00887BF2" w:rsidP="004938D0">
      <w:pPr>
        <w:widowControl/>
        <w:suppressAutoHyphens/>
        <w:spacing w:line="360" w:lineRule="auto"/>
        <w:rPr>
          <w:rFonts w:ascii="Times New Roman" w:hAnsi="Times New Roman" w:cs="Times New Roman"/>
          <w:sz w:val="28"/>
          <w:szCs w:val="28"/>
        </w:rPr>
      </w:pPr>
    </w:p>
    <w:p w:rsidR="004938D0" w:rsidRPr="004938D0" w:rsidRDefault="00887BF2" w:rsidP="004938D0">
      <w:pPr>
        <w:widowControl/>
        <w:numPr>
          <w:ilvl w:val="0"/>
          <w:numId w:val="5"/>
        </w:numPr>
        <w:shd w:val="clear" w:color="auto" w:fill="FFFFFF"/>
        <w:suppressAutoHyphens/>
        <w:spacing w:line="360" w:lineRule="auto"/>
        <w:ind w:left="0" w:firstLine="0"/>
        <w:rPr>
          <w:rFonts w:ascii="Times New Roman" w:hAnsi="Times New Roman" w:cs="Times New Roman"/>
          <w:sz w:val="28"/>
          <w:szCs w:val="28"/>
        </w:rPr>
      </w:pPr>
      <w:r w:rsidRPr="004938D0">
        <w:rPr>
          <w:rFonts w:ascii="Times New Roman" w:hAnsi="Times New Roman" w:cs="Times New Roman"/>
          <w:sz w:val="28"/>
          <w:szCs w:val="28"/>
        </w:rPr>
        <w:t>Деньги, кредит, банки: Учебник /Под ред. О.И. Лаврушина.-М.: Финансы и статистика, 2004.</w:t>
      </w:r>
    </w:p>
    <w:p w:rsidR="003D63FF" w:rsidRPr="004938D0" w:rsidRDefault="003D63FF" w:rsidP="004938D0">
      <w:pPr>
        <w:widowControl/>
        <w:numPr>
          <w:ilvl w:val="0"/>
          <w:numId w:val="5"/>
        </w:numPr>
        <w:shd w:val="clear" w:color="auto" w:fill="FFFFFF"/>
        <w:suppressAutoHyphens/>
        <w:spacing w:line="360" w:lineRule="auto"/>
        <w:ind w:left="0" w:firstLine="0"/>
        <w:rPr>
          <w:rFonts w:ascii="Times New Roman" w:hAnsi="Times New Roman" w:cs="Times New Roman"/>
          <w:sz w:val="28"/>
          <w:szCs w:val="28"/>
        </w:rPr>
      </w:pPr>
      <w:r w:rsidRPr="004938D0">
        <w:rPr>
          <w:rFonts w:ascii="Times New Roman" w:hAnsi="Times New Roman" w:cs="Times New Roman"/>
          <w:sz w:val="28"/>
          <w:szCs w:val="28"/>
        </w:rPr>
        <w:t>Интернет – ресурсы:</w:t>
      </w:r>
    </w:p>
    <w:p w:rsidR="00887BF2" w:rsidRPr="004938D0" w:rsidRDefault="00887BF2" w:rsidP="004938D0">
      <w:pPr>
        <w:pStyle w:val="a6"/>
        <w:suppressAutoHyphens/>
        <w:spacing w:before="0" w:beforeAutospacing="0" w:after="0" w:afterAutospacing="0" w:line="360" w:lineRule="auto"/>
        <w:rPr>
          <w:sz w:val="28"/>
          <w:szCs w:val="28"/>
        </w:rPr>
      </w:pPr>
      <w:r w:rsidRPr="004938D0">
        <w:rPr>
          <w:sz w:val="28"/>
          <w:szCs w:val="28"/>
          <w:lang w:val="en-US"/>
        </w:rPr>
        <w:t>http</w:t>
      </w:r>
      <w:r w:rsidRPr="004938D0">
        <w:rPr>
          <w:sz w:val="28"/>
          <w:szCs w:val="28"/>
        </w:rPr>
        <w:t>://</w:t>
      </w:r>
      <w:r w:rsidRPr="004938D0">
        <w:rPr>
          <w:sz w:val="28"/>
          <w:szCs w:val="28"/>
          <w:lang w:val="en-US"/>
        </w:rPr>
        <w:t>www</w:t>
      </w:r>
      <w:r w:rsidRPr="004938D0">
        <w:rPr>
          <w:sz w:val="28"/>
          <w:szCs w:val="28"/>
        </w:rPr>
        <w:t>.</w:t>
      </w:r>
      <w:r w:rsidRPr="004938D0">
        <w:rPr>
          <w:sz w:val="28"/>
          <w:szCs w:val="28"/>
          <w:lang w:val="en-US"/>
        </w:rPr>
        <w:t>i</w:t>
      </w:r>
      <w:r w:rsidRPr="004938D0">
        <w:rPr>
          <w:sz w:val="28"/>
          <w:szCs w:val="28"/>
        </w:rPr>
        <w:t>-</w:t>
      </w:r>
      <w:r w:rsidRPr="004938D0">
        <w:rPr>
          <w:sz w:val="28"/>
          <w:szCs w:val="28"/>
          <w:lang w:val="en-US"/>
        </w:rPr>
        <w:t>u</w:t>
      </w:r>
      <w:r w:rsidRPr="004938D0">
        <w:rPr>
          <w:sz w:val="28"/>
          <w:szCs w:val="28"/>
        </w:rPr>
        <w:t>.</w:t>
      </w:r>
      <w:r w:rsidRPr="004938D0">
        <w:rPr>
          <w:sz w:val="28"/>
          <w:szCs w:val="28"/>
          <w:lang w:val="en-US"/>
        </w:rPr>
        <w:t>ru</w:t>
      </w:r>
      <w:r w:rsidRPr="004938D0">
        <w:rPr>
          <w:sz w:val="28"/>
          <w:szCs w:val="28"/>
        </w:rPr>
        <w:t>/</w:t>
      </w:r>
      <w:r w:rsidRPr="004938D0">
        <w:rPr>
          <w:sz w:val="28"/>
          <w:szCs w:val="28"/>
          <w:lang w:val="en-US"/>
        </w:rPr>
        <w:t>biblio</w:t>
      </w:r>
      <w:r w:rsidRPr="004938D0">
        <w:rPr>
          <w:sz w:val="28"/>
          <w:szCs w:val="28"/>
        </w:rPr>
        <w:t>/</w:t>
      </w:r>
      <w:r w:rsidRPr="004938D0">
        <w:rPr>
          <w:sz w:val="28"/>
          <w:szCs w:val="28"/>
          <w:lang w:val="en-US"/>
        </w:rPr>
        <w:t>archive</w:t>
      </w:r>
      <w:r w:rsidRPr="004938D0">
        <w:rPr>
          <w:sz w:val="28"/>
          <w:szCs w:val="28"/>
        </w:rPr>
        <w:t>/</w:t>
      </w:r>
      <w:r w:rsidRPr="004938D0">
        <w:rPr>
          <w:sz w:val="28"/>
          <w:szCs w:val="28"/>
          <w:lang w:val="en-US"/>
        </w:rPr>
        <w:t>lavrushin</w:t>
      </w:r>
      <w:r w:rsidRPr="004938D0">
        <w:rPr>
          <w:sz w:val="28"/>
          <w:szCs w:val="28"/>
        </w:rPr>
        <w:t>_</w:t>
      </w:r>
      <w:r w:rsidRPr="004938D0">
        <w:rPr>
          <w:sz w:val="28"/>
          <w:szCs w:val="28"/>
          <w:lang w:val="en-US"/>
        </w:rPr>
        <w:t>dengi</w:t>
      </w:r>
      <w:r w:rsidRPr="004938D0">
        <w:rPr>
          <w:sz w:val="28"/>
          <w:szCs w:val="28"/>
        </w:rPr>
        <w:t>/01.</w:t>
      </w:r>
      <w:r w:rsidRPr="004938D0">
        <w:rPr>
          <w:sz w:val="28"/>
          <w:szCs w:val="28"/>
          <w:lang w:val="en-US"/>
        </w:rPr>
        <w:t>aspx</w:t>
      </w:r>
    </w:p>
    <w:p w:rsidR="00887BF2" w:rsidRPr="004938D0" w:rsidRDefault="00887BF2" w:rsidP="004938D0">
      <w:pPr>
        <w:pStyle w:val="zag1"/>
        <w:suppressAutoHyphens/>
        <w:spacing w:before="0" w:beforeAutospacing="0" w:after="0" w:afterAutospacing="0" w:line="360" w:lineRule="auto"/>
        <w:rPr>
          <w:rStyle w:val="a9"/>
          <w:b w:val="0"/>
          <w:sz w:val="28"/>
          <w:szCs w:val="28"/>
        </w:rPr>
      </w:pPr>
      <w:r w:rsidRPr="004938D0">
        <w:rPr>
          <w:rStyle w:val="a9"/>
          <w:b w:val="0"/>
          <w:sz w:val="28"/>
          <w:szCs w:val="28"/>
        </w:rPr>
        <w:t>http://slovari.yandex.ru/</w:t>
      </w:r>
    </w:p>
    <w:p w:rsidR="00887BF2" w:rsidRPr="004938D0" w:rsidRDefault="00887BF2" w:rsidP="004938D0">
      <w:pPr>
        <w:widowControl/>
        <w:suppressAutoHyphens/>
        <w:spacing w:line="360" w:lineRule="auto"/>
        <w:rPr>
          <w:rFonts w:ascii="Times New Roman" w:hAnsi="Times New Roman" w:cs="Times New Roman"/>
          <w:sz w:val="28"/>
          <w:szCs w:val="28"/>
        </w:rPr>
      </w:pPr>
      <w:r w:rsidRPr="004938D0">
        <w:rPr>
          <w:rFonts w:ascii="Times New Roman" w:hAnsi="Times New Roman" w:cs="Times New Roman"/>
          <w:sz w:val="28"/>
          <w:szCs w:val="28"/>
        </w:rPr>
        <w:t>http://www.fd.ru/reader.htm?id=24719</w:t>
      </w:r>
    </w:p>
    <w:p w:rsidR="00887BF2" w:rsidRPr="004938D0" w:rsidRDefault="00887BF2" w:rsidP="004938D0">
      <w:pPr>
        <w:widowControl/>
        <w:suppressAutoHyphens/>
        <w:spacing w:line="360" w:lineRule="auto"/>
        <w:rPr>
          <w:rFonts w:ascii="Times New Roman" w:hAnsi="Times New Roman" w:cs="Times New Roman"/>
          <w:sz w:val="28"/>
          <w:szCs w:val="28"/>
        </w:rPr>
      </w:pPr>
      <w:r w:rsidRPr="004938D0">
        <w:rPr>
          <w:rFonts w:ascii="Times New Roman" w:hAnsi="Times New Roman" w:cs="Times New Roman"/>
          <w:sz w:val="28"/>
          <w:szCs w:val="28"/>
        </w:rPr>
        <w:t>http://aboutfinancecredit.ru/bank/kommercheskie-banki/netradicionnye-bankovskie-operacii.html</w:t>
      </w:r>
      <w:bookmarkStart w:id="0" w:name="_GoBack"/>
      <w:bookmarkEnd w:id="0"/>
    </w:p>
    <w:sectPr w:rsidR="00887BF2" w:rsidRPr="004938D0" w:rsidSect="004938D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90" w:rsidRDefault="00850490" w:rsidP="002A3D8B">
      <w:r>
        <w:separator/>
      </w:r>
    </w:p>
  </w:endnote>
  <w:endnote w:type="continuationSeparator" w:id="0">
    <w:p w:rsidR="00850490" w:rsidRDefault="00850490" w:rsidP="002A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90" w:rsidRDefault="00850490" w:rsidP="002A3D8B">
      <w:r>
        <w:separator/>
      </w:r>
    </w:p>
  </w:footnote>
  <w:footnote w:type="continuationSeparator" w:id="0">
    <w:p w:rsidR="00850490" w:rsidRDefault="00850490" w:rsidP="002A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F5F"/>
    <w:multiLevelType w:val="hybridMultilevel"/>
    <w:tmpl w:val="862013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1AD80449"/>
    <w:multiLevelType w:val="hybridMultilevel"/>
    <w:tmpl w:val="C9FECB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C63A90"/>
    <w:multiLevelType w:val="multilevel"/>
    <w:tmpl w:val="C6EC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82983"/>
    <w:multiLevelType w:val="singleLevel"/>
    <w:tmpl w:val="6D48EAEE"/>
    <w:lvl w:ilvl="0">
      <w:start w:val="10"/>
      <w:numFmt w:val="decimal"/>
      <w:lvlText w:val="%1."/>
      <w:legacy w:legacy="1" w:legacySpace="0" w:legacyIndent="361"/>
      <w:lvlJc w:val="left"/>
      <w:rPr>
        <w:rFonts w:ascii="Times New Roman" w:hAnsi="Times New Roman" w:cs="Times New Roman" w:hint="default"/>
      </w:rPr>
    </w:lvl>
  </w:abstractNum>
  <w:abstractNum w:abstractNumId="4">
    <w:nsid w:val="5C707570"/>
    <w:multiLevelType w:val="hybridMultilevel"/>
    <w:tmpl w:val="4E2A0156"/>
    <w:lvl w:ilvl="0" w:tplc="8918DF98">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D28"/>
    <w:rsid w:val="000F33D9"/>
    <w:rsid w:val="001013EC"/>
    <w:rsid w:val="001315CF"/>
    <w:rsid w:val="00143504"/>
    <w:rsid w:val="001A10D3"/>
    <w:rsid w:val="002A3D8B"/>
    <w:rsid w:val="003D63FF"/>
    <w:rsid w:val="004938D0"/>
    <w:rsid w:val="00560D47"/>
    <w:rsid w:val="005B0FEA"/>
    <w:rsid w:val="005D615E"/>
    <w:rsid w:val="0064458C"/>
    <w:rsid w:val="006E2731"/>
    <w:rsid w:val="00702D28"/>
    <w:rsid w:val="007265C0"/>
    <w:rsid w:val="0076170B"/>
    <w:rsid w:val="007A2E43"/>
    <w:rsid w:val="00850490"/>
    <w:rsid w:val="00887BF2"/>
    <w:rsid w:val="009779FF"/>
    <w:rsid w:val="009E08C3"/>
    <w:rsid w:val="00A52753"/>
    <w:rsid w:val="00A96C3C"/>
    <w:rsid w:val="00AD534F"/>
    <w:rsid w:val="00B052E5"/>
    <w:rsid w:val="00B42119"/>
    <w:rsid w:val="00C20230"/>
    <w:rsid w:val="00C440BA"/>
    <w:rsid w:val="00CA0B1D"/>
    <w:rsid w:val="00CD7CFA"/>
    <w:rsid w:val="00D72231"/>
    <w:rsid w:val="00D828C8"/>
    <w:rsid w:val="00D969AF"/>
    <w:rsid w:val="00E6219F"/>
    <w:rsid w:val="00E67F31"/>
    <w:rsid w:val="00EF3A41"/>
    <w:rsid w:val="00F73ABF"/>
    <w:rsid w:val="00F87B95"/>
    <w:rsid w:val="00FC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5CBE2A-E4D8-489A-8CF4-9807758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28"/>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5B0FEA"/>
    <w:pPr>
      <w:keepNext/>
      <w:keepLines/>
      <w:spacing w:before="480"/>
      <w:outlineLvl w:val="0"/>
    </w:pPr>
    <w:rPr>
      <w:rFonts w:ascii="Cambria" w:hAnsi="Cambria" w:cs="Times New Roman"/>
      <w:b/>
      <w:bCs/>
      <w:color w:val="365F91"/>
      <w:sz w:val="28"/>
      <w:szCs w:val="28"/>
    </w:rPr>
  </w:style>
  <w:style w:type="paragraph" w:styleId="2">
    <w:name w:val="heading 2"/>
    <w:basedOn w:val="a"/>
    <w:link w:val="20"/>
    <w:uiPriority w:val="9"/>
    <w:qFormat/>
    <w:rsid w:val="007A2E43"/>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semiHidden/>
    <w:unhideWhenUsed/>
    <w:qFormat/>
    <w:rsid w:val="007A2E43"/>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0FEA"/>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7A2E43"/>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7A2E43"/>
    <w:rPr>
      <w:rFonts w:ascii="Cambria" w:eastAsia="Times New Roman" w:hAnsi="Cambria" w:cs="Times New Roman"/>
      <w:b/>
      <w:bCs/>
      <w:color w:val="4F81BD"/>
      <w:sz w:val="20"/>
      <w:szCs w:val="20"/>
      <w:lang w:val="x-none" w:eastAsia="ru-RU"/>
    </w:rPr>
  </w:style>
  <w:style w:type="paragraph" w:styleId="a3">
    <w:name w:val="Body Text"/>
    <w:basedOn w:val="a"/>
    <w:link w:val="a4"/>
    <w:uiPriority w:val="99"/>
    <w:rsid w:val="00702D28"/>
    <w:pPr>
      <w:widowControl/>
      <w:spacing w:before="180" w:line="260" w:lineRule="auto"/>
      <w:jc w:val="both"/>
    </w:pPr>
    <w:rPr>
      <w:rFonts w:ascii="Times New Roman" w:hAnsi="Times New Roman" w:cs="Times New Roman"/>
      <w:sz w:val="28"/>
      <w:szCs w:val="24"/>
    </w:rPr>
  </w:style>
  <w:style w:type="character" w:customStyle="1" w:styleId="a4">
    <w:name w:val="Основной текст Знак"/>
    <w:link w:val="a3"/>
    <w:uiPriority w:val="99"/>
    <w:locked/>
    <w:rsid w:val="00702D28"/>
    <w:rPr>
      <w:rFonts w:ascii="Times New Roman" w:hAnsi="Times New Roman" w:cs="Times New Roman"/>
      <w:sz w:val="24"/>
      <w:szCs w:val="24"/>
      <w:lang w:val="x-none" w:eastAsia="ru-RU"/>
    </w:rPr>
  </w:style>
  <w:style w:type="paragraph" w:styleId="31">
    <w:name w:val="Body Text 3"/>
    <w:basedOn w:val="a"/>
    <w:link w:val="32"/>
    <w:uiPriority w:val="99"/>
    <w:rsid w:val="00702D28"/>
    <w:pPr>
      <w:widowControl/>
      <w:spacing w:before="400" w:line="360" w:lineRule="auto"/>
      <w:jc w:val="both"/>
    </w:pPr>
    <w:rPr>
      <w:rFonts w:ascii="Times New Roman" w:hAnsi="Times New Roman" w:cs="Times New Roman"/>
      <w:b/>
      <w:sz w:val="28"/>
      <w:szCs w:val="24"/>
    </w:rPr>
  </w:style>
  <w:style w:type="character" w:customStyle="1" w:styleId="32">
    <w:name w:val="Основной текст 3 Знак"/>
    <w:link w:val="31"/>
    <w:uiPriority w:val="99"/>
    <w:locked/>
    <w:rsid w:val="00702D28"/>
    <w:rPr>
      <w:rFonts w:ascii="Times New Roman" w:hAnsi="Times New Roman" w:cs="Times New Roman"/>
      <w:b/>
      <w:sz w:val="24"/>
      <w:szCs w:val="24"/>
      <w:lang w:val="x-none" w:eastAsia="ru-RU"/>
    </w:rPr>
  </w:style>
  <w:style w:type="table" w:styleId="a5">
    <w:name w:val="Table Grid"/>
    <w:basedOn w:val="a1"/>
    <w:uiPriority w:val="59"/>
    <w:rsid w:val="00702D2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A2E4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w-headline">
    <w:name w:val="mw-headline"/>
    <w:rsid w:val="007A2E43"/>
    <w:rPr>
      <w:rFonts w:cs="Times New Roman"/>
    </w:rPr>
  </w:style>
  <w:style w:type="character" w:styleId="a7">
    <w:name w:val="Hyperlink"/>
    <w:uiPriority w:val="99"/>
    <w:unhideWhenUsed/>
    <w:rsid w:val="007A2E43"/>
    <w:rPr>
      <w:rFonts w:cs="Times New Roman"/>
      <w:color w:val="0000FF"/>
      <w:u w:val="single"/>
    </w:rPr>
  </w:style>
  <w:style w:type="character" w:styleId="a8">
    <w:name w:val="Emphasis"/>
    <w:uiPriority w:val="20"/>
    <w:qFormat/>
    <w:rsid w:val="007A2E43"/>
    <w:rPr>
      <w:rFonts w:cs="Times New Roman"/>
      <w:i/>
      <w:iCs/>
    </w:rPr>
  </w:style>
  <w:style w:type="character" w:styleId="a9">
    <w:name w:val="Strong"/>
    <w:uiPriority w:val="22"/>
    <w:qFormat/>
    <w:rsid w:val="007A2E43"/>
    <w:rPr>
      <w:rFonts w:cs="Times New Roman"/>
      <w:b/>
      <w:bCs/>
    </w:rPr>
  </w:style>
  <w:style w:type="paragraph" w:styleId="aa">
    <w:name w:val="Balloon Text"/>
    <w:basedOn w:val="a"/>
    <w:link w:val="ab"/>
    <w:uiPriority w:val="99"/>
    <w:semiHidden/>
    <w:unhideWhenUsed/>
    <w:rsid w:val="007A2E43"/>
    <w:rPr>
      <w:rFonts w:ascii="Tahoma" w:hAnsi="Tahoma" w:cs="Tahoma"/>
      <w:sz w:val="16"/>
      <w:szCs w:val="16"/>
    </w:rPr>
  </w:style>
  <w:style w:type="character" w:customStyle="1" w:styleId="ab">
    <w:name w:val="Текст выноски Знак"/>
    <w:link w:val="aa"/>
    <w:uiPriority w:val="99"/>
    <w:semiHidden/>
    <w:locked/>
    <w:rsid w:val="007A2E43"/>
    <w:rPr>
      <w:rFonts w:ascii="Tahoma" w:hAnsi="Tahoma" w:cs="Tahoma"/>
      <w:sz w:val="16"/>
      <w:szCs w:val="16"/>
      <w:lang w:val="x-none" w:eastAsia="ru-RU"/>
    </w:rPr>
  </w:style>
  <w:style w:type="paragraph" w:styleId="ac">
    <w:name w:val="List Paragraph"/>
    <w:basedOn w:val="a"/>
    <w:uiPriority w:val="34"/>
    <w:qFormat/>
    <w:rsid w:val="00B42119"/>
    <w:pPr>
      <w:ind w:left="720"/>
      <w:contextualSpacing/>
    </w:pPr>
  </w:style>
  <w:style w:type="paragraph" w:styleId="HTML">
    <w:name w:val="HTML Preformatted"/>
    <w:basedOn w:val="a"/>
    <w:link w:val="HTML0"/>
    <w:uiPriority w:val="99"/>
    <w:semiHidden/>
    <w:unhideWhenUsed/>
    <w:rsid w:val="001A1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sid w:val="001A10D3"/>
    <w:rPr>
      <w:rFonts w:ascii="Courier New" w:hAnsi="Courier New" w:cs="Courier New"/>
      <w:sz w:val="20"/>
      <w:szCs w:val="20"/>
      <w:lang w:val="x-none" w:eastAsia="ru-RU"/>
    </w:rPr>
  </w:style>
  <w:style w:type="paragraph" w:customStyle="1" w:styleId="zag1">
    <w:name w:val="zag1"/>
    <w:basedOn w:val="a"/>
    <w:rsid w:val="005B0FE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d">
    <w:name w:val="header"/>
    <w:basedOn w:val="a"/>
    <w:link w:val="ae"/>
    <w:uiPriority w:val="99"/>
    <w:semiHidden/>
    <w:unhideWhenUsed/>
    <w:rsid w:val="002A3D8B"/>
    <w:pPr>
      <w:tabs>
        <w:tab w:val="center" w:pos="4677"/>
        <w:tab w:val="right" w:pos="9355"/>
      </w:tabs>
    </w:pPr>
  </w:style>
  <w:style w:type="character" w:customStyle="1" w:styleId="ae">
    <w:name w:val="Верхний колонтитул Знак"/>
    <w:link w:val="ad"/>
    <w:uiPriority w:val="99"/>
    <w:semiHidden/>
    <w:locked/>
    <w:rsid w:val="002A3D8B"/>
    <w:rPr>
      <w:rFonts w:ascii="Arial" w:hAnsi="Arial" w:cs="Arial"/>
      <w:sz w:val="20"/>
      <w:szCs w:val="20"/>
      <w:lang w:val="x-none" w:eastAsia="ru-RU"/>
    </w:rPr>
  </w:style>
  <w:style w:type="paragraph" w:styleId="af">
    <w:name w:val="footer"/>
    <w:basedOn w:val="a"/>
    <w:link w:val="af0"/>
    <w:uiPriority w:val="99"/>
    <w:unhideWhenUsed/>
    <w:rsid w:val="002A3D8B"/>
    <w:pPr>
      <w:tabs>
        <w:tab w:val="center" w:pos="4677"/>
        <w:tab w:val="right" w:pos="9355"/>
      </w:tabs>
    </w:pPr>
  </w:style>
  <w:style w:type="character" w:customStyle="1" w:styleId="af0">
    <w:name w:val="Нижний колонтитул Знак"/>
    <w:link w:val="af"/>
    <w:uiPriority w:val="99"/>
    <w:locked/>
    <w:rsid w:val="002A3D8B"/>
    <w:rPr>
      <w:rFonts w:ascii="Arial"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2530">
      <w:marLeft w:val="0"/>
      <w:marRight w:val="0"/>
      <w:marTop w:val="0"/>
      <w:marBottom w:val="0"/>
      <w:divBdr>
        <w:top w:val="none" w:sz="0" w:space="0" w:color="auto"/>
        <w:left w:val="none" w:sz="0" w:space="0" w:color="auto"/>
        <w:bottom w:val="none" w:sz="0" w:space="0" w:color="auto"/>
        <w:right w:val="none" w:sz="0" w:space="0" w:color="auto"/>
      </w:divBdr>
      <w:divsChild>
        <w:div w:id="501312534">
          <w:marLeft w:val="0"/>
          <w:marRight w:val="0"/>
          <w:marTop w:val="0"/>
          <w:marBottom w:val="0"/>
          <w:divBdr>
            <w:top w:val="none" w:sz="0" w:space="0" w:color="auto"/>
            <w:left w:val="none" w:sz="0" w:space="0" w:color="auto"/>
            <w:bottom w:val="none" w:sz="0" w:space="0" w:color="auto"/>
            <w:right w:val="none" w:sz="0" w:space="0" w:color="auto"/>
          </w:divBdr>
          <w:divsChild>
            <w:div w:id="501312545">
              <w:marLeft w:val="0"/>
              <w:marRight w:val="0"/>
              <w:marTop w:val="0"/>
              <w:marBottom w:val="0"/>
              <w:divBdr>
                <w:top w:val="none" w:sz="0" w:space="0" w:color="auto"/>
                <w:left w:val="none" w:sz="0" w:space="0" w:color="auto"/>
                <w:bottom w:val="none" w:sz="0" w:space="0" w:color="auto"/>
                <w:right w:val="none" w:sz="0" w:space="0" w:color="auto"/>
              </w:divBdr>
              <w:divsChild>
                <w:div w:id="501312540">
                  <w:marLeft w:val="0"/>
                  <w:marRight w:val="0"/>
                  <w:marTop w:val="0"/>
                  <w:marBottom w:val="0"/>
                  <w:divBdr>
                    <w:top w:val="none" w:sz="0" w:space="0" w:color="auto"/>
                    <w:left w:val="none" w:sz="0" w:space="0" w:color="auto"/>
                    <w:bottom w:val="none" w:sz="0" w:space="0" w:color="auto"/>
                    <w:right w:val="none" w:sz="0" w:space="0" w:color="auto"/>
                  </w:divBdr>
                  <w:divsChild>
                    <w:div w:id="501312539">
                      <w:marLeft w:val="0"/>
                      <w:marRight w:val="0"/>
                      <w:marTop w:val="0"/>
                      <w:marBottom w:val="0"/>
                      <w:divBdr>
                        <w:top w:val="none" w:sz="0" w:space="0" w:color="auto"/>
                        <w:left w:val="none" w:sz="0" w:space="0" w:color="auto"/>
                        <w:bottom w:val="none" w:sz="0" w:space="0" w:color="auto"/>
                        <w:right w:val="none" w:sz="0" w:space="0" w:color="auto"/>
                      </w:divBdr>
                      <w:divsChild>
                        <w:div w:id="501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12531">
      <w:marLeft w:val="0"/>
      <w:marRight w:val="0"/>
      <w:marTop w:val="0"/>
      <w:marBottom w:val="0"/>
      <w:divBdr>
        <w:top w:val="none" w:sz="0" w:space="0" w:color="auto"/>
        <w:left w:val="none" w:sz="0" w:space="0" w:color="auto"/>
        <w:bottom w:val="none" w:sz="0" w:space="0" w:color="auto"/>
        <w:right w:val="none" w:sz="0" w:space="0" w:color="auto"/>
      </w:divBdr>
    </w:div>
    <w:div w:id="501312532">
      <w:marLeft w:val="0"/>
      <w:marRight w:val="0"/>
      <w:marTop w:val="0"/>
      <w:marBottom w:val="0"/>
      <w:divBdr>
        <w:top w:val="none" w:sz="0" w:space="0" w:color="auto"/>
        <w:left w:val="none" w:sz="0" w:space="0" w:color="auto"/>
        <w:bottom w:val="none" w:sz="0" w:space="0" w:color="auto"/>
        <w:right w:val="none" w:sz="0" w:space="0" w:color="auto"/>
      </w:divBdr>
    </w:div>
    <w:div w:id="501312535">
      <w:marLeft w:val="0"/>
      <w:marRight w:val="0"/>
      <w:marTop w:val="0"/>
      <w:marBottom w:val="0"/>
      <w:divBdr>
        <w:top w:val="none" w:sz="0" w:space="0" w:color="auto"/>
        <w:left w:val="none" w:sz="0" w:space="0" w:color="auto"/>
        <w:bottom w:val="none" w:sz="0" w:space="0" w:color="auto"/>
        <w:right w:val="none" w:sz="0" w:space="0" w:color="auto"/>
      </w:divBdr>
    </w:div>
    <w:div w:id="501312537">
      <w:marLeft w:val="0"/>
      <w:marRight w:val="0"/>
      <w:marTop w:val="0"/>
      <w:marBottom w:val="0"/>
      <w:divBdr>
        <w:top w:val="none" w:sz="0" w:space="0" w:color="auto"/>
        <w:left w:val="none" w:sz="0" w:space="0" w:color="auto"/>
        <w:bottom w:val="none" w:sz="0" w:space="0" w:color="auto"/>
        <w:right w:val="none" w:sz="0" w:space="0" w:color="auto"/>
      </w:divBdr>
      <w:divsChild>
        <w:div w:id="501312541">
          <w:marLeft w:val="0"/>
          <w:marRight w:val="0"/>
          <w:marTop w:val="0"/>
          <w:marBottom w:val="0"/>
          <w:divBdr>
            <w:top w:val="none" w:sz="0" w:space="0" w:color="auto"/>
            <w:left w:val="none" w:sz="0" w:space="0" w:color="auto"/>
            <w:bottom w:val="none" w:sz="0" w:space="0" w:color="auto"/>
            <w:right w:val="none" w:sz="0" w:space="0" w:color="auto"/>
          </w:divBdr>
          <w:divsChild>
            <w:div w:id="501312533">
              <w:marLeft w:val="0"/>
              <w:marRight w:val="0"/>
              <w:marTop w:val="0"/>
              <w:marBottom w:val="0"/>
              <w:divBdr>
                <w:top w:val="none" w:sz="0" w:space="0" w:color="auto"/>
                <w:left w:val="none" w:sz="0" w:space="0" w:color="auto"/>
                <w:bottom w:val="none" w:sz="0" w:space="0" w:color="auto"/>
                <w:right w:val="none" w:sz="0" w:space="0" w:color="auto"/>
              </w:divBdr>
              <w:divsChild>
                <w:div w:id="501312542">
                  <w:marLeft w:val="0"/>
                  <w:marRight w:val="0"/>
                  <w:marTop w:val="0"/>
                  <w:marBottom w:val="0"/>
                  <w:divBdr>
                    <w:top w:val="none" w:sz="0" w:space="0" w:color="auto"/>
                    <w:left w:val="none" w:sz="0" w:space="0" w:color="auto"/>
                    <w:bottom w:val="none" w:sz="0" w:space="0" w:color="auto"/>
                    <w:right w:val="none" w:sz="0" w:space="0" w:color="auto"/>
                  </w:divBdr>
                  <w:divsChild>
                    <w:div w:id="5013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2538">
      <w:marLeft w:val="0"/>
      <w:marRight w:val="0"/>
      <w:marTop w:val="0"/>
      <w:marBottom w:val="0"/>
      <w:divBdr>
        <w:top w:val="none" w:sz="0" w:space="0" w:color="auto"/>
        <w:left w:val="none" w:sz="0" w:space="0" w:color="auto"/>
        <w:bottom w:val="none" w:sz="0" w:space="0" w:color="auto"/>
        <w:right w:val="none" w:sz="0" w:space="0" w:color="auto"/>
      </w:divBdr>
    </w:div>
    <w:div w:id="501312543">
      <w:marLeft w:val="0"/>
      <w:marRight w:val="0"/>
      <w:marTop w:val="0"/>
      <w:marBottom w:val="0"/>
      <w:divBdr>
        <w:top w:val="none" w:sz="0" w:space="0" w:color="auto"/>
        <w:left w:val="none" w:sz="0" w:space="0" w:color="auto"/>
        <w:bottom w:val="none" w:sz="0" w:space="0" w:color="auto"/>
        <w:right w:val="none" w:sz="0" w:space="0" w:color="auto"/>
      </w:divBdr>
    </w:div>
    <w:div w:id="501312544">
      <w:marLeft w:val="0"/>
      <w:marRight w:val="0"/>
      <w:marTop w:val="0"/>
      <w:marBottom w:val="0"/>
      <w:divBdr>
        <w:top w:val="none" w:sz="0" w:space="0" w:color="auto"/>
        <w:left w:val="none" w:sz="0" w:space="0" w:color="auto"/>
        <w:bottom w:val="none" w:sz="0" w:space="0" w:color="auto"/>
        <w:right w:val="none" w:sz="0" w:space="0" w:color="auto"/>
      </w:divBdr>
    </w:div>
    <w:div w:id="501312547">
      <w:marLeft w:val="0"/>
      <w:marRight w:val="0"/>
      <w:marTop w:val="0"/>
      <w:marBottom w:val="0"/>
      <w:divBdr>
        <w:top w:val="none" w:sz="0" w:space="0" w:color="auto"/>
        <w:left w:val="none" w:sz="0" w:space="0" w:color="auto"/>
        <w:bottom w:val="none" w:sz="0" w:space="0" w:color="auto"/>
        <w:right w:val="none" w:sz="0" w:space="0" w:color="auto"/>
      </w:divBdr>
    </w:div>
    <w:div w:id="501312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DF1B-9F1B-46E1-A47C-004304BE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31541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2014-03-19T21:00:00Z</dcterms:created>
  <dcterms:modified xsi:type="dcterms:W3CDTF">2014-03-19T21:00:00Z</dcterms:modified>
</cp:coreProperties>
</file>