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1A" w:rsidRPr="00F6461E" w:rsidRDefault="00B8131A" w:rsidP="00B66F87">
      <w:pPr>
        <w:pStyle w:val="1"/>
        <w:spacing w:line="360" w:lineRule="auto"/>
        <w:ind w:left="0" w:right="0" w:firstLine="709"/>
        <w:jc w:val="both"/>
      </w:pPr>
      <w:r w:rsidRPr="00F6461E">
        <w:t>ВВЕДЕНИЕ</w:t>
      </w:r>
    </w:p>
    <w:p w:rsidR="00B8131A" w:rsidRPr="00F6461E" w:rsidRDefault="00B8131A" w:rsidP="00B66F87">
      <w:pPr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По классическому определению дипломатия- это официальная деятельность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глав государств, правительств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специальных органов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внешних сношений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 осуществлению целей и задач внешней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политики государств, а также по защите интересов государства за границей. Слово «дипломатия» происходит от греческого – диплома (в Древней Греции –</w:t>
      </w:r>
      <w:r w:rsidR="005F62AD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дощечки с нанесенными на них письменами, выдававшиеся посланцам в качестве верительных грамот о документов, подтверждающих их полномочия).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основе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организации Британской дипломатической службы лежит так называемая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формально- бюрократическая модель. Влияние на практическую деятельность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внешнеполитического ведомства со стороны парламента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возросло в послевоенные годы главным образом после присоединения Великобритании к Европейскому Сообществу</w:t>
      </w:r>
      <w:r w:rsidR="005F62AD" w:rsidRPr="00F6461E">
        <w:rPr>
          <w:b w:val="0"/>
          <w:bCs w:val="0"/>
        </w:rPr>
        <w:t>.</w:t>
      </w:r>
      <w:r w:rsidRPr="00F6461E">
        <w:rPr>
          <w:b w:val="0"/>
          <w:bCs w:val="0"/>
        </w:rPr>
        <w:t xml:space="preserve"> Тем не менее его влияние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все же остается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довольно-таки минимальным. </w:t>
      </w:r>
    </w:p>
    <w:p w:rsidR="00B8131A" w:rsidRPr="00F6461E" w:rsidRDefault="00B8131A" w:rsidP="00B66F87">
      <w:pPr>
        <w:tabs>
          <w:tab w:val="left" w:pos="1418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Названая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формально</w:t>
      </w:r>
      <w:r w:rsidR="007D4972" w:rsidRPr="00F6461E">
        <w:rPr>
          <w:b w:val="0"/>
          <w:bCs w:val="0"/>
        </w:rPr>
        <w:t>-</w:t>
      </w:r>
      <w:r w:rsidRPr="00F6461E">
        <w:rPr>
          <w:b w:val="0"/>
          <w:bCs w:val="0"/>
        </w:rPr>
        <w:t>бюрократическая модель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основном характеризуется, и кроме того, сохранением традиционной иерархической структуры дипломатической службы, слитностью дипломатических профессиональных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кадров, высоким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уровнем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конфиденциальности,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секретности и сверх секретности, рядом особенностей в менталитете. Она недемократична, поскольку практически полностью исключает общественный контроль над ведением разнообразных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внешнеполитических дел. За это дипломатическая служба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Англии и подвергается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справедливой критике в некоторых политических кругах Британии, вместе с тем ей нельзя отказать в значительной эффективности, в умении подходить к решению политических вопросов и проведению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жизнь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 достаточной степенью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компетентности,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 профессиональном высшем уровне.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Британские дипломаты и теперь предполагают, что 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профессия требует особых качеств, навыков, умения, искусства, тренировки, чего, по их мнению, нет и быть не может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даже у самых квалифицированных ученых, далеких от практической дипломатии.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У дипломатов есть и другой, весьма убедительный довод в пользу преимуществ своей точки зрения по данному вопросу. Профессиональные ученые, будучи непосредственно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вовлеченными во внешнеэкономическую деятельность, утрачивают независимость и самостоятельность мышления, их искусственная теория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почти полностью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теряет самостоятельную ценность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для практиков, занятых исключительно поиском оптимальных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решений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радикальных методов деятельности на основе тщательного сравнения альтернативных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предложений и вариантов.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caps/>
        </w:rPr>
      </w:pPr>
      <w:r w:rsidRPr="00F6461E">
        <w:rPr>
          <w:b w:val="0"/>
          <w:bCs w:val="0"/>
        </w:rPr>
        <w:br w:type="page"/>
      </w:r>
      <w:r w:rsidRPr="00F6461E">
        <w:rPr>
          <w:caps/>
        </w:rPr>
        <w:t>Глава 1.</w:t>
      </w:r>
      <w:r w:rsidR="005F62AD" w:rsidRPr="00F6461E">
        <w:rPr>
          <w:caps/>
        </w:rPr>
        <w:t xml:space="preserve"> </w:t>
      </w:r>
      <w:r w:rsidRPr="00F6461E">
        <w:rPr>
          <w:caps/>
        </w:rPr>
        <w:t>ИСТОРИ</w:t>
      </w:r>
      <w:r w:rsidR="005F62AD" w:rsidRPr="00F6461E">
        <w:rPr>
          <w:caps/>
        </w:rPr>
        <w:t>Я ДИПЛОМАТИЧЕСКОЙ СЛУЖБЫ АНГЛИИ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</w:p>
    <w:p w:rsidR="005F62AD" w:rsidRPr="00F6461E" w:rsidRDefault="00B8131A" w:rsidP="00B66F87">
      <w:pPr>
        <w:numPr>
          <w:ilvl w:val="1"/>
          <w:numId w:val="9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</w:pPr>
      <w:r w:rsidRPr="00F6461E">
        <w:t>Х</w:t>
      </w:r>
      <w:r w:rsidR="005F62AD" w:rsidRPr="00F6461E">
        <w:t>арактер дипломатической службы Англии до Первой мировой войны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  <w:tab w:val="left" w:pos="2835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Довольно рано, с шестнадцатых-семнадцатых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веков в Великобритании началось выделение сферы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внешних сношений в отдельный,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работающий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самостоятельных правах участок профессиональной государственной деятельности. Профессионализация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дипломатии в теоретическом плане основывалось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перспективной идее, в основе которой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находилась концепция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соблюдения национальных интересов, и в соответствии с которой, внешнеполитическая деятельность должна быть оставлена на усмотрение тех, чья мудрость и благоразумие позволяют вести их в интересах общего блага.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конкретных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специфических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Британских условиях в основном этим фактически и предопределяется социальный характер дипломатической службы, порядок и формирование ее профессиональных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кадров, которые традиционно подбираются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исключительно из представителей правящих классов.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Вместе с тем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профессионализация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благотворно влияла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так довольно значительный уровень подготовки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национальных специалистов- дипломатов, а так же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 разнообразное применение ими методов и совершенствование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организации кадрового аппарата. Центральное ведомство иностранных дел Британии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- Форинг Оффис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было создано в 1762году. Британская кадровая дипломатия представляла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насущные интересы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своего государства за рубежом. К тому времени имея за плечами уже более чем вековую историю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относительно высокий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для того уровня развития дипломатический опыт работы в этой сфере.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 xml:space="preserve">Британское королевство одним из первых направило за рубеж постоянных дипломатических представителей, открыв тем самым новую страницу в истории дипломатии.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О значительном росте дипломатической службы в Англии говорит и тот факт, что она является третьим по счету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после Нидерландов и Дании признал в законодательном порядке (согласно акта Парламента) политический и дипломатический иммунитет иностранных дипломатов и тем самым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сумела внести существенный вклад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кодификацию науки дипломатического права.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К концу восемнадцатого века в Британии прочно и уже надолго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утвердились дипломатические династии знатной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элиты, представителей из высшего общества,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такие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семейные фамилии, как Идены, Китсы Уолполы, поставляющие из поколения в поколение послов и посланников на службу Британской короне.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Некоторые из сохранившихся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донесений представителей этих весьма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многогранных и высокопрофессиональных дипломатов, например, доклада И.</w:t>
      </w:r>
      <w:r w:rsidR="005F62AD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Иутвора о положении в России при Петре Первом могут быть по достоинству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отнесены к лучшим образцам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документации.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Уже в то время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Английская дипломатическая служба была относительно развитой. В 1789 году весь состав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персонала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подразделялся на семь внутренних рангов – от посла до секретаря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дипломатической миссии. В девятнадцатом веке дипломатическая служба играла роль одного из главных форпостов Британской империи, помогая создавать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продвигать Британские финансово – экономические интересы английской буржуазии едва ли не во всех уголках земного шара. А Форинг Оффис был одним из самых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влиятельных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министерств.</w:t>
      </w:r>
    </w:p>
    <w:p w:rsidR="00B8131A" w:rsidRPr="00F6461E" w:rsidRDefault="00B8131A" w:rsidP="00B66F87">
      <w:pPr>
        <w:pStyle w:val="a7"/>
        <w:tabs>
          <w:tab w:val="left" w:pos="567"/>
          <w:tab w:val="left" w:pos="993"/>
          <w:tab w:val="left" w:pos="1418"/>
        </w:tabs>
        <w:spacing w:line="360" w:lineRule="auto"/>
        <w:ind w:left="0" w:right="0" w:firstLine="709"/>
        <w:jc w:val="both"/>
      </w:pPr>
      <w:r w:rsidRPr="00F6461E">
        <w:t>Принятый в 1911 году Устав Дипломатической службы – это своеобразный кодекс поведения представителя дипломатической</w:t>
      </w:r>
      <w:r w:rsidR="00CF1704" w:rsidRPr="00F6461E">
        <w:t xml:space="preserve"> </w:t>
      </w:r>
      <w:r w:rsidRPr="00F6461E">
        <w:t>службы.</w:t>
      </w:r>
      <w:r w:rsidR="00CF1704" w:rsidRPr="00F6461E">
        <w:t xml:space="preserve"> </w:t>
      </w:r>
      <w:r w:rsidRPr="00F6461E">
        <w:t>С многих его страниц веет духом старины, респектабельности, почтения к</w:t>
      </w:r>
      <w:r w:rsidR="00CF1704" w:rsidRPr="00F6461E">
        <w:t xml:space="preserve"> </w:t>
      </w:r>
      <w:r w:rsidRPr="00F6461E">
        <w:t>дипломатическим</w:t>
      </w:r>
      <w:r w:rsidR="00CF1704" w:rsidRPr="00F6461E">
        <w:t xml:space="preserve"> </w:t>
      </w:r>
      <w:r w:rsidRPr="00F6461E">
        <w:t>формам, особенно архаично выглядят</w:t>
      </w:r>
      <w:r w:rsidR="00CF1704" w:rsidRPr="00F6461E">
        <w:t xml:space="preserve"> </w:t>
      </w:r>
      <w:r w:rsidRPr="00F6461E">
        <w:t>в нем</w:t>
      </w:r>
      <w:r w:rsidR="00CF1704" w:rsidRPr="00F6461E">
        <w:t xml:space="preserve"> </w:t>
      </w:r>
      <w:r w:rsidRPr="00F6461E">
        <w:t>содержащиеся некоторые правила протокола.</w:t>
      </w:r>
      <w:r w:rsidR="00CF1704" w:rsidRPr="00F6461E">
        <w:t xml:space="preserve"> </w:t>
      </w:r>
    </w:p>
    <w:p w:rsidR="00B8131A" w:rsidRPr="00F6461E" w:rsidRDefault="00B8131A" w:rsidP="00B66F87">
      <w:pPr>
        <w:pStyle w:val="a7"/>
        <w:tabs>
          <w:tab w:val="left" w:pos="567"/>
          <w:tab w:val="left" w:pos="993"/>
          <w:tab w:val="left" w:pos="1418"/>
        </w:tabs>
        <w:spacing w:line="360" w:lineRule="auto"/>
        <w:ind w:left="0" w:right="0" w:firstLine="709"/>
        <w:jc w:val="both"/>
      </w:pPr>
      <w:r w:rsidRPr="00F6461E">
        <w:t>В двадцатом</w:t>
      </w:r>
      <w:r w:rsidR="00CF1704" w:rsidRPr="00F6461E">
        <w:t xml:space="preserve"> </w:t>
      </w:r>
      <w:r w:rsidRPr="00F6461E">
        <w:t>веке в политике страны произошли существенные изменения. После первой мировой войны Британская империя уже прошла пик своего могущества,</w:t>
      </w:r>
      <w:r w:rsidR="00CF1704" w:rsidRPr="00F6461E">
        <w:t xml:space="preserve"> </w:t>
      </w:r>
      <w:r w:rsidRPr="00F6461E">
        <w:t>после второй мировой войны она лишилась почти всех владений, утратив статус лидера, все больше и больше уступая Соединенным Штатам Америки. Англия оказалась неспособной найти новую роль в мире.</w:t>
      </w:r>
    </w:p>
    <w:p w:rsidR="00B8131A" w:rsidRPr="00F6461E" w:rsidRDefault="00B8131A" w:rsidP="00B66F87">
      <w:pPr>
        <w:pStyle w:val="a7"/>
        <w:tabs>
          <w:tab w:val="left" w:pos="567"/>
          <w:tab w:val="left" w:pos="993"/>
          <w:tab w:val="left" w:pos="1418"/>
        </w:tabs>
        <w:spacing w:line="360" w:lineRule="auto"/>
        <w:ind w:left="0" w:right="0" w:firstLine="709"/>
        <w:jc w:val="both"/>
      </w:pPr>
    </w:p>
    <w:p w:rsidR="005F62AD" w:rsidRPr="00F6461E" w:rsidRDefault="005F62AD" w:rsidP="005F62AD">
      <w:pPr>
        <w:numPr>
          <w:ilvl w:val="1"/>
          <w:numId w:val="4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</w:pPr>
      <w:r w:rsidRPr="00F6461E">
        <w:t>Характер дипломатической службы Англии после Второй мировой войны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Разработка основных</w:t>
      </w:r>
      <w:r w:rsidRPr="00F6461E">
        <w:rPr>
          <w:b w:val="0"/>
          <w:bCs w:val="0"/>
          <w:smallCaps/>
        </w:rPr>
        <w:t xml:space="preserve"> </w:t>
      </w:r>
      <w:r w:rsidRPr="00F6461E">
        <w:rPr>
          <w:b w:val="0"/>
          <w:bCs w:val="0"/>
        </w:rPr>
        <w:t>направлений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внешней политики Англии строилась в соответствии с главными направлениями курса, проводимого Великобританией, в которой правящей партией в то время была лейбористская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партия.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соответствии с главным направлением этого курса правили правящие круги. Британское правительство играло роль катализатора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нагнетании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напряженности.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Английское министерство иностранных дел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стало огромным, разветвленным, имеющим широкую связь в различных слоях правящего класса и с бюрократическим аппаратом. Профессиональный аппарат обладал реальными возможностями оказывать политическое влияние.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Дипломатическая служба в целом сохраняла представительский стиль работы, но ей недоставало динамичности в условиях быстро меняющегося мира, Склонность правительства применять силовые приемы в международных делах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приводило к снижению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роли Дипломатической службы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разработке и применении внешнеполитического курса, к деградации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дипломатического искусства.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Конфронтационный курс правительства на международной арене отчуждает дипломатическую службу от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решения существенных задач. От поиска путей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налаживания международного сотрудничества.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Руководителям Британской дипломатии не удалось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создать в Английском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Министерстве иностранных дел и соответственно в загранучреждениях сбалансированную и саженую систему подразделений. За счет разбухания штатов в функции Дипломатического аппарата еще больше появляются диспропорции.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 xml:space="preserve">Не получила должного развития деятельность, связанная с многосторонней дипломатией.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Британские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дипломатические традиции ориентируются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двухсторонних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конструктивных переговорах, с трудом приспособились к иному стилю и формам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работы на открытых международных форумах. Плохо решались вопросы, связанные 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содействием развитию внешнеэкономических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связей и торговли.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рамках старого имперского мышления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продолжали действовать территориальные департаменты Форинг Оффиса. Департаменты по традиции не обращали должного внимания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 анализ ее связей с другими странами, с международными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организациями. А если такая информация сообщалась в центр, то она не получала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дальнейшего хода, замыкаясь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замминистра.</w:t>
      </w:r>
      <w:r w:rsidR="00CF1704" w:rsidRPr="00F6461E">
        <w:rPr>
          <w:b w:val="0"/>
          <w:bCs w:val="0"/>
        </w:rPr>
        <w:t xml:space="preserve">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Форинг Оффисе в пятидесятых годах</w:t>
      </w:r>
      <w:r w:rsidR="00CF1704" w:rsidRPr="00F6461E">
        <w:rPr>
          <w:b w:val="0"/>
          <w:bCs w:val="0"/>
        </w:rPr>
        <w:t xml:space="preserve"> </w:t>
      </w:r>
      <w:r w:rsidR="002D0004" w:rsidRPr="00F6461E">
        <w:rPr>
          <w:b w:val="0"/>
          <w:bCs w:val="0"/>
        </w:rPr>
        <w:t>практически отсутствовал какой-</w:t>
      </w:r>
      <w:r w:rsidRPr="00F6461E">
        <w:rPr>
          <w:b w:val="0"/>
          <w:bCs w:val="0"/>
        </w:rPr>
        <w:t>либо стабильный, постоянно действующий механизм для комплексного обсуждения проблем. События рассматривались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изолированно друг от друга, что приводило к односторонней их оценке,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привело к ошибкам в результатах дипломатической работы, например неверный прогноз развития западноевропейской интеграции, дипломаты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считали, что без Англии интеграционные объединения вообще не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смогут создаваться, отход «Старого Света»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Австралии и Новой Зеландии от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ориентации на Англию и др.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На деятельности Британской дипломатической служб, кроме того, негативно сказывалось в целом не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преодоленное пренебрежение к специалистам.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К середине пятидесятых годов в дипломатическом аппарате стали проявляться симптомы недовольства ориентацией правительства на силу в международных делах.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дипломатической среде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все больше осознавали тот факт, что конфронтационные методы чреваты острейшим кризисом. И, наконец, провал отсталой в ракетно-ядерном отношении Англии в попытке отстоять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силой Британскую военную базу в Суэце, которую английские дипломаты прогнозировали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как безуспешную, поставило Английскими правящими кругами перед фактом банкротства разработанной после второй мировой войны внешнеполитическим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курсом.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Правительство поняло необходимость реформ Дипломатической службы.</w:t>
      </w:r>
      <w:r w:rsidR="00CF1704" w:rsidRPr="00F6461E">
        <w:rPr>
          <w:b w:val="0"/>
          <w:bCs w:val="0"/>
        </w:rPr>
        <w:t xml:space="preserve">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Разработка альтернативной внешнеполитических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направлений велось с оглядкой назад, несло в себе отпечаток непоследовательности и противоречивости.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Это объясняется тем, что они являли собой результат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компромисса между различными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взглядами на дальнейшие перспективы внешней политики и дипломатического. Строительства. Все же проведение в жизнь ряда предложений этих докладов ускорило процесс перестройки Британских дипломатических институтов. Был создан новый Форинг Оффис – министерство по делам содружества. Организованны заграничные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представительства, увеличение объемов и повышение качества торгово-экономической работы. Международные контакты Лондона стали более интенсивными.</w:t>
      </w:r>
    </w:p>
    <w:p w:rsidR="002D0004" w:rsidRPr="00F6461E" w:rsidRDefault="002D0004" w:rsidP="002D0004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</w:p>
    <w:p w:rsidR="00B8131A" w:rsidRPr="00F6461E" w:rsidRDefault="002D0004" w:rsidP="002D0004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  <w:r w:rsidRPr="00F6461E">
        <w:t xml:space="preserve">1.3 </w:t>
      </w:r>
      <w:r w:rsidR="00B8131A" w:rsidRPr="00F6461E">
        <w:t>Б</w:t>
      </w:r>
      <w:r w:rsidRPr="00F6461E">
        <w:t>ританская дипломатическая служба в годы «Холодной войны»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Вклад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Великобритании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над победой над фашизмом, возможность влиять на определение судеб послевоенного мира предопределили, определили ее достаточно высокий мировой престиж. Однако подержание статуса великой мировой державы и имперских амбиций, от которых не отказался Британский МИД, с огромным перенапряжением внутренних ресурсов (за годы войны Великобритания потеряла около четверти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своего национального богатства), почти в восемь раз возросли все внешняя задолженность, сокращение промышленного производства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объем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внешней торговли,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было делом нелегким.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складывающейся критической ситуации Британское правительство обратилось за помощью к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соединенным штатам, которые еще в августе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сорок пятого года неожиданно для Лондона прервали поставки на Британские острова. Условия займа, полученного от Соединенных Штатов Америки, оказались для Англии весьма тяжелыми. Соединенные Штаты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получили свободный доступ на традиционные рынки сбыта британских товаров.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Начался процесс прогрессивного ослабления позиций Англии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капиталистическом мире, на долгие годы, установив ее финансово- экономическую и военную зависимость от Соединенных штатов. Одновременно начались осложняться политические отношения Англии с партнерами по «Большой тройке».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Выступление лидеров правительства, поведение британских дипломатов на международных конференциях говорили о том, что уже в 1946-1947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годах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страна взяла курс на разрыв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сложившуюся в годы войны коалицию с СССР, на полный бойкот стран народной демократии.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Возникают определенные отношения в отношениях с США, которые запретили передавать Великобритании информацию по ядерному оружию.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Тогда же начались все больше обнаруживается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симптомы распада империи. Влияние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Великобритании, прежде считающееся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незыблемым, подверглось заметному ослаблению.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Послевоенные реальности требовали разработки новой внешнеполитической стратегии правительства в области внешней политике. Принятые тогда решения на международной арене во многом предопределили действия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Великобритании на послевоенной арене.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Именно по этой причине интересы Британских историков к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послевоенному периоду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никогда не ослабевало.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Пятидесятые годы во многом стали переломными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для Британской дипломатической службы. Именно 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недрах ее влиятельного аппарата определились контуры внешнеполитической доктрины. Дипломатическая служба сохранила свое монопольное положение после войны в разработке и осуществлении политического курса в отношении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независимых государств мира.</w:t>
      </w:r>
      <w:r w:rsidR="00CF1704" w:rsidRPr="00F6461E">
        <w:rPr>
          <w:b w:val="0"/>
          <w:bCs w:val="0"/>
        </w:rPr>
        <w:t xml:space="preserve">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Высший статус в Британской государственной политической иерархии, кадровый состав, известный своими обширными связями в деловом и политическом мире.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то же время она оказалась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перед острой необходимостью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приспособляться к деятельности в новых международных условиях, анахронизмов в организационной структуре и подготовке кадров, модернизации форм и методов работы. От адекватности и своевременной перестройки во многом зависели, как способность дипломатической службы участвовать в разработке и проведению в жизнь достаточно реального внешнеполитического курса, так и ее собственный курс в государственном аппарате.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Несоответствие средств и возможностей главной внешнеполитической цели – сохранение Великобританией статуса «Великой мировой державой» – является главной причиной послевоенных стратегических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просчетов.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  <w:tab w:val="left" w:pos="2694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Поиск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ответов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многочисленные еще недостаточно проясненные вопросы, возникшие у исследователей послевоенного периода. Британской внешнеполитической дипломатии и дипломатической службы, может вестись и в сфере взаимопонимания профессиональной дипломатической службы с партийными политическими лидерами. В результате такого анализа может быть выяснена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конкретная роль дипломатической службы в разработке и осуществлении внешнеполитической стратегии, дана оценка политической позиции дипломатии.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Силовой характер приобретала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целом ряде случаев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практическая деятельность дипломатических учреждений, В. Ротуэйл, изучив факторы и методы работы посольства Великобритании в Москве, пришел к выводу, они походили на действия в стране, против которой Англия вот-вот начнет военные действия. Увеличилось участие в деятельности представителей разведывательных служб. Возрос поток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радиоинформации, контролируемой Форинг Оффис по каналам международной службы Би-би-си, которая в идеологической борьбе с СССР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использовала уязвимость тогдашней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внутренней и внешней политики.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Еще летом сорок пятого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года в одном из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руководящих документов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Форинг Оффиса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предписывалось оказывать нажим на иностранные правительства, если последние по оценке британской стороны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будут проявлять склонность к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тоталитарным формам проявления. Осуществляя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такой нажим, предписывалось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 колеблясь предпринимать дипломатические демарши с целью вмешательства во внутренние дела других стран. Конкретизируя данное указание, сотрудники Форинг Оффиса предлагали руководству для утверждения целый набор возможных ситуаций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Англии в Париже с целью оказать помощь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антикоммунистическим силам на предстоящих выборах во Франции.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Среди прочего предлагалось повлиять на механизм выборов с помощью испытанного средства – финансовой поддержки не только антикоммунистов, но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так называемых умеренных, чтобы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блокировать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возможность коалиции последних с левыми силами. Во взглядах британской дипломатии на отношения с СССР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перспективы военного сотрудничества с Европой в целом не было единства.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Наряду со сбалансированными оценками высказывались и крайние суждения, проводились откровенные враждебные акции. Однако при сопоставлении оценок, фигурировавших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подготовленных профессиональными руководителями Форинг Оффиса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важнейших документах стратегического характера, с позицией правительства обнаруживается, что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дипломатическая служба в целом проявляла большую сдержанность к поиску компромиссов. Характерно, сто дипломаты воздерживались использовать идеологических клише, предпочитая оперировать категориями баланса сил.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Так в документах Форинг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Оффиса было записано, что прежнее сотрудничество остается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Желательной, но вероятно недостижимой целью, поскольку не представляется возможным сотрудничать одновременно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с двумя державами СССР и США. В ситуации, когда они не поддерживают хороших отношений между собой.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Целесообразность хороших отношений с Соединенными Штатами Америки вовсе не обосновывается идеологической и политической общностью англосаксонской демократии по обе стороны Атлантики, а что было лейтмотивом аргументации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Британских политиков разных направлений. Форинг Оффис исходил из того, что в условиях настоящей военной и политической слабости, слишком большая доля независимости от США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стала для Англии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теперь непозволительной роскошью.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Но какова бы ни была аргументация, факт остается фактом – сотрудничество с СССР после окончания войны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 вписывалось в разработанную совместными усилиями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Английских дипломатов и политиков в генеральную схему развития послевоенной Британской внешней политики, определявшейся доктриной трех великих держав, или круга.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Идея трех кругов внешней политической ориентации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впервые была выдвинута в обзоре Форинт Оффиса. Ход рассуждения авторов этой идеи был таков.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Перед Великобританией в национальном плане две возможности. Одна, имея в виду относительное экономическое и военное ослабление страны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такие факторы, как небольшие территории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число населения, состоит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отказе от претензий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 роль великой державы и соответственно от связанных с ней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обязательств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глобального характера.</w:t>
      </w:r>
      <w:r w:rsidR="00CF1704" w:rsidRPr="00F6461E">
        <w:rPr>
          <w:b w:val="0"/>
          <w:bCs w:val="0"/>
        </w:rPr>
        <w:t xml:space="preserve">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Другая возможность предполагает сохранение данного статуса при условии мобилизации всех внешних и внутренних ресурсов, включая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военные. Было отдано предпочтение второму варианту.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«Отношение к Великобритании со стороны двух других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великих держав как к второстепенной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державе – это заблуждение. Целью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нашей политики -</w:t>
      </w:r>
      <w:r w:rsidR="002D00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говорили английские дипломаты, - должно стать его практическое опровержение».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Данная цель наиболее оптимальна,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 мнению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авторов, может быть достигнута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путем вовлечения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Франции и меньших по размеру западноевропейских стран,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 так же доминионов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 Великобританией. Таким образом, были определены две сферы – в западной Европе Англия должна была сохранить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руководящую роль, а в империи сохранить свой контроль. Вырисовывалась и третья сфера – особые отношения с Соединенными Штатами Америки. Правда, профессиональные дипломаты в отличие от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политических руководителей уже тогда были склоны абсолютизировать значение этих отношений « Мы не должны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бояться проводить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политический курс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независимо от двух других наших великих партнеров.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Разработанная в недрах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профессионального дипломатического аппарата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концепция трех сфер была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принята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консервативным правительством, а затем и лейбористским. При этом Британское правительство на протяжении,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 крайней мере, 15 лет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придерживалась ее наиболее жесткого варианта, практически исключаемого возможности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маневрирования, практически исключаемого возможности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маневрирования, поиску иных альтернатив, что предусматривалось в документах Форинг Оффиса.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Благодаря высокому уровню Англо-американских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отношений оживилась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политическая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деятельность британской дипломатии, обогащались ее содержание и формы. Так, предусматривались в рамках связей двух стран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политико- дипломатические консультации, которые оказали значительное влияние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организацию и деятельность британской дипломатической службы.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Под эгидой Форинг Оффиса и государственного департамента были созданы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так называемые трансатлантические комитеты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для координации дипломатических акций. Формальные связи дополнялись и интенсивным неформальным сотрудничеством и хотя многие британские дипломаты в своих суждениях ориентировались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позицию старшего партнера – это не мешало им скептически рассматривать некоторые стороны внешней политики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Соединенных Штатов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Америки, в частности с ее непредсказуемостью.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Британским дипломатам было явно не по вкусу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высокомерное отношение к ним коллег из госдепартамента.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документах Британской дипломатической службы тех лет прослеживается желание не только сохранить хотя бы и 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ограниченной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степени независимость от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английских партнеров, но и в определенных случаях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навязывать американцам свою точку зрения.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Были случаи, когда британские дипломатические службы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высказывали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несогласие с курсом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американской политики и даже убеждали в своей правоте свое правительство. Так, именно дипломаты настояли на том, чтобы английское правительство признало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Монгольскую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Народную Республику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С начала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пятидесятых годов приверженность к доктрине «трех сфер» стала приносить прямой ущерб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британской дипломатии,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международным интересам. А дипломатический корпус страны оказывался в стороне от важных международных процессов, в частности, связанных 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развитием западноевропейской интеграции.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Британские политики в большой степени обращали свои взоры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 имперской сфере – казалось здесь позиции соединенного королевства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были еще довольно прочными. Так во второй половине шестидесятых годов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из английских колоний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поступала почти половина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всего английского импорта.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Более того, возобладало мнение, что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содружество может стать чем-то вроде экономического и политического блока, не уступая по своему мировому значению империи. И соответственно будет сохранен статус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мировой державы за самой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Британией.</w:t>
      </w:r>
      <w:r w:rsidR="00CF1704" w:rsidRPr="00F6461E">
        <w:rPr>
          <w:b w:val="0"/>
          <w:bCs w:val="0"/>
        </w:rPr>
        <w:t xml:space="preserve">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Между тем в недрах самой развалившейся империи и в государствах, так называемых членов Содружества, уже происходили социальные и политические перемены, которые перечеркивали оптимистические планы Британских политиков.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 xml:space="preserve">Английским дипломатам изменило чувство реальности и политическое чутье, которое в принципе всегда считалось их сильной чертой.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Сильно давало о себе знать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несоответствие возросших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военно</w:t>
      </w:r>
      <w:r w:rsidR="002D0004" w:rsidRPr="00F6461E">
        <w:rPr>
          <w:b w:val="0"/>
          <w:bCs w:val="0"/>
        </w:rPr>
        <w:t>-</w:t>
      </w:r>
      <w:r w:rsidRPr="00F6461E">
        <w:rPr>
          <w:b w:val="0"/>
          <w:bCs w:val="0"/>
        </w:rPr>
        <w:t xml:space="preserve">политических обязательств Великобритании и ее финансово-экономических возможностей. Часть ответственности за такое положение может быть возложено на Форинг Оффис, настаивавшего на сохранении завышенных военных обязательств.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Как показывают документы, политические лидеры отдавали себе отчет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наличии явной нестабильности между экономическими возможностями и внешними обязательствами, между развивающимися направлениями во внешнеполитической деятельности. Принимая решения, еще более усугубившие этот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дисбаланс, они пытались убедить общественность в том, что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этого требуют высшие национальные интересы.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По вопросу о роли дипломатической службы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сохранении ошибочной внешней политики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страны можно встретить два противоположных мнения.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Согласно одному из них дипломаты были едва ли не главными виновниками.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Как считает Адамзуэйт,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Форинг Оффис вообще не принимал во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внимание имевших хождение в британских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политических кругах различных точек зрения, ориентируясь лишь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мнение правительства.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Прямо противоположную оценку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роли и возможности дипломатического аппарата давал в 1960 году профессор Д. Ухейгер, называя Британскую дипломатическую службу самой передовой из всех ему известных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современном мире, он замечал, что при всей ее высшей квалификации, она всего лишь инструмент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для реализации принятых правительством решений. Британское правительство постоянно переоценивало способность Великобритании влиять на ход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мировых событий. Дипломатия даже самого высокого класса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 была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состоянии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добиться ощутимых результатов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ввиду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этого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фундаментального просчета. Представляется, что обе точки зрения страдают односторонностью и истина находится где-то посередине.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Формирование внешнеполитического курса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происходит главным образом путем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согласования позиций профессионального дипломатического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аппарата и политического руководства при постепенном усилении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последнего. Подчиняясь общим политическим директивам, выработанным правительством, дипломатический аппарат до начал пятидесятых годов был в состоянии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вносить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 внешнеполитический курс определенные коррективы.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Приверженность к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единому варианту развития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сохранения Британского могущества посредством холодной войны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при опоре на военную силовые средства решения большинства международных вопросов серьезно затруднило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аналитическую и прогнозную деятельность дипломатического ведомства.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результате в целом снизился творческий потенциал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Дипломатической службы, ее роль в формировании и проведении внешней политики, сковывая инициативу дипломатов. В годы правления лейбористского правительства, она, хотя и в ограниченных масштабах, но все же проявлялась.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Не выдерживает критики мнение ряда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исследователей о том, что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организационно – кадровая архаичность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дипломатического аппарата и была едва ли не основной причиной, сдерживающей поиск разумных альтернатив. Скорее наоборот, косность, схематичность правительства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стоящих за ним влиятельных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группировок правительственного класса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особенно приверженность доктрине за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влияние сфер, являлось препятствием на пути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проведения на дипломатической службе назревших административных и кадровых реформ.</w:t>
      </w:r>
    </w:p>
    <w:p w:rsidR="00B8131A" w:rsidRPr="00F6461E" w:rsidRDefault="006006D2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caps/>
        </w:rPr>
      </w:pPr>
      <w:r w:rsidRPr="00F6461E">
        <w:rPr>
          <w:b w:val="0"/>
          <w:bCs w:val="0"/>
        </w:rPr>
        <w:br w:type="page"/>
      </w:r>
      <w:r w:rsidR="00B8131A" w:rsidRPr="00F6461E">
        <w:rPr>
          <w:caps/>
        </w:rPr>
        <w:t>Глава 2. Структура</w:t>
      </w:r>
      <w:r w:rsidR="00CF1704" w:rsidRPr="00F6461E">
        <w:rPr>
          <w:caps/>
        </w:rPr>
        <w:t xml:space="preserve"> </w:t>
      </w:r>
      <w:r w:rsidR="00B8131A" w:rsidRPr="00F6461E">
        <w:rPr>
          <w:caps/>
        </w:rPr>
        <w:t>дипломатической службы</w:t>
      </w:r>
      <w:r w:rsidR="00CF1704" w:rsidRPr="00F6461E">
        <w:rPr>
          <w:caps/>
        </w:rPr>
        <w:t xml:space="preserve"> </w:t>
      </w:r>
      <w:r w:rsidRPr="00F6461E">
        <w:rPr>
          <w:caps/>
        </w:rPr>
        <w:t>Англии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  <w:r w:rsidRPr="00F6461E">
        <w:t>2.1 Правовые основы организации дипломат</w:t>
      </w:r>
      <w:r w:rsidR="006006D2" w:rsidRPr="00F6461E">
        <w:t>ической службы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Законодательной основой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организации дипломатической службы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является дипломатическое право.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Дипломатическое право – это система международно-правовых норм, относящихся к статусу и функциям государственных органов внешних сношений, иными словами регулирующих порядок установления и осуществления межгосударственных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официальных контактов.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 xml:space="preserve">К дипломатическому праву относятся: </w:t>
      </w:r>
    </w:p>
    <w:p w:rsidR="00B8131A" w:rsidRPr="00F6461E" w:rsidRDefault="00B8131A" w:rsidP="00B66F87">
      <w:pPr>
        <w:numPr>
          <w:ilvl w:val="0"/>
          <w:numId w:val="11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нормы, регулирующие межгосударственные отношения, возникающие в связи с обменом дипломатическими представительствами и их деятельностью;</w:t>
      </w:r>
    </w:p>
    <w:p w:rsidR="00B8131A" w:rsidRPr="00F6461E" w:rsidRDefault="00B8131A" w:rsidP="00B66F87">
      <w:pPr>
        <w:numPr>
          <w:ilvl w:val="0"/>
          <w:numId w:val="11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нормы, регулирующие межгосударственные отношения, возникающие в связи с посылкой одним государством миссии специальной, т.е. делегации или представителя для решения того или иного внешнеполитического вопроса;</w:t>
      </w:r>
    </w:p>
    <w:p w:rsidR="00B8131A" w:rsidRPr="00F6461E" w:rsidRDefault="00B8131A" w:rsidP="00B66F87">
      <w:pPr>
        <w:numPr>
          <w:ilvl w:val="0"/>
          <w:numId w:val="11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нормы, регулирующие межгосударственные отношения, возникающие в связи с представительством государств в международных организациях и функционированием международных организаций на территории тех или иных государств, включая нормы, касающиеся привилегий и иммунитетов международных организаций, международных должностных лиц и служащих.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последнее время в дипломатическое право включают также консульское право, поскольку почти повсеместно произошло объединение дипломатической и консульской служб в рамках ведомств иностранных дел.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 xml:space="preserve">К основным международным договорам, кодифицировавшим дипломатическое право относятся: </w:t>
      </w:r>
    </w:p>
    <w:p w:rsidR="00B8131A" w:rsidRPr="00F6461E" w:rsidRDefault="00B8131A" w:rsidP="00B66F87">
      <w:pPr>
        <w:numPr>
          <w:ilvl w:val="0"/>
          <w:numId w:val="11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Венская конвенция о дипломатических сношениях от 18 апреля 1961 года</w:t>
      </w:r>
    </w:p>
    <w:p w:rsidR="00B8131A" w:rsidRPr="00F6461E" w:rsidRDefault="00B8131A" w:rsidP="00B66F87">
      <w:pPr>
        <w:numPr>
          <w:ilvl w:val="0"/>
          <w:numId w:val="11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Конвенция о специальных миссиях от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8 декабря 1973 года</w:t>
      </w:r>
    </w:p>
    <w:p w:rsidR="00B8131A" w:rsidRPr="00F6461E" w:rsidRDefault="00B8131A" w:rsidP="00B66F87">
      <w:pPr>
        <w:numPr>
          <w:ilvl w:val="0"/>
          <w:numId w:val="11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 xml:space="preserve">Венская конвенция о представительстве государств и их отношениях с международными организациями универсального характера от 14 марта 1975 года </w:t>
      </w:r>
    </w:p>
    <w:p w:rsidR="00B8131A" w:rsidRPr="00F6461E" w:rsidRDefault="00B8131A" w:rsidP="00B66F87">
      <w:pPr>
        <w:numPr>
          <w:ilvl w:val="0"/>
          <w:numId w:val="11"/>
        </w:num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left="0"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Венская конвенция о консульских сношениях от 24 апреля 1963 года.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Вопросы, касающиеся иммунитетов и привилегий международных организаций, их должностных лиц и служащих, урегулированы как правило в специальных договорах, заключаемых членами конкретной международной организации или же международной организацией и государством, на территории которого она осуществляет свои функции.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  <w:r w:rsidRPr="00F6461E">
        <w:t>2.2</w:t>
      </w:r>
      <w:r w:rsidR="006006D2" w:rsidRPr="00F6461E">
        <w:t xml:space="preserve"> Руководство Форинг Оффиса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Англии ответственность за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определение внешней политики и принятие решений возложено на кабинет, формируемый парламентской фракцией, победившей на выборах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партии. Профессиональная дипломатическая служба разрабатывает предложения для кабинета и осуществляет текущую внешнеполитическую деятельность. Главным действующим лицом в Британии во внешнеполитич</w:t>
      </w:r>
      <w:r w:rsidR="006006D2" w:rsidRPr="00F6461E">
        <w:rPr>
          <w:b w:val="0"/>
          <w:bCs w:val="0"/>
        </w:rPr>
        <w:t>еском процессе является премьер-</w:t>
      </w:r>
      <w:r w:rsidRPr="00F6461E">
        <w:rPr>
          <w:b w:val="0"/>
          <w:bCs w:val="0"/>
        </w:rPr>
        <w:t xml:space="preserve">министр, министерство иностранных дел и профессиональные руководители дипломатического аппарата.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случае возникновения разногласий в отставку уходит глава Форинг Оффис.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государственной системе Англии, включая и дипломатические службы, отсутствует четкое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разделение сфер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компетенции между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профессиональным аппаратом и политическим руководством. Дипломаты на протяжении долгих лет службы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поддерживают прочные деловые и личные связи с влиятельными кругами крупного английского бизнеса, хорошо осведомлены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 его целях и интересах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 внешнеполитической области. К тому же они сами являются частью правящего класса. Если профессионалы полагают, что линия политического руководства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страны в том или ином вопросе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 соответствует долгосрочным интересам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этих кругов, они могут прибегнуть к дозволенным и не совсем дозволенным методам и приемам, чтобы оказать давление на своих политических руководителей.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Обособленность Дипломатической службы постепенно преодолевается. Двери Форинг Оффиса начинают открываться для непрофессионалов, представителей делового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мира.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О сохранении профессионалами своего влияния свидетельствует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расстановка руководящих кадров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аппаратном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персонале Форинг Оффисе.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распоряжении каждого английского партийного политического руководителя оффиса – министра, главных и младших министров, представляющих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Британском Министерстве иностранных дел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интересы победившей на выборах партии, имеются небольшие, но весьма влиятельные секретариаты, в которых профессионалов больше,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чем политиков. Английские политики и сами дипломаты считают, что внутренняя организация Форинг Оффиса чрезвычайно сложна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запутана.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Какие бы изменения не происходили во внешнеполитических приоритетах Британии, в последние десятилетия должностные посты заместителя министра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главы дипломатической службы по-прежнему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назначаются представителями консервативных кругов, связанные с партией тори и крупных капиталов. Английский внешнеполитический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  <w:r w:rsidRPr="00F6461E">
        <w:t>2.3</w:t>
      </w:r>
      <w:r w:rsidR="00CF1704" w:rsidRPr="00F6461E">
        <w:t xml:space="preserve"> </w:t>
      </w:r>
      <w:r w:rsidRPr="00F6461E">
        <w:t>Департ</w:t>
      </w:r>
      <w:r w:rsidR="006006D2" w:rsidRPr="00F6461E">
        <w:t>аменты дипломатического корпуса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Если профессиональное политическое руководство Форинг Оффиса можно считать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вершиной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Британской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пирамиды, то ее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мощным основанием являются отделы - департаменты. В них выполняются основной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объем повседневных дипломатических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работ. К числу особенностей Английского МИДа относится большое количество департаментов, которые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подразделяются на территориальные, функциональные, административные.</w:t>
      </w:r>
      <w:r w:rsidR="00CF1704" w:rsidRPr="00F6461E">
        <w:rPr>
          <w:b w:val="0"/>
          <w:bCs w:val="0"/>
        </w:rPr>
        <w:t xml:space="preserve">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Сотрудники территориальных отделов занимаются двухсторонними соглашениями с иностранными государствами. В круг их основных задач входит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сбор, классификация и оценка текущей информации, разработка предложений по актуальным вопросам.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Статус департаментов невысок. Возглавляются они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дипломатами в ранге советников, которые должны обращаться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 Английскому послу не непосредственно, а через одного из замминистра. Территориальные отделы - наиболее устойчивое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звено Форинг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Оффиса. Здесь наиболее консервативные метод, их сотрудники наиболее активно сопротивляются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новшествам.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У функциональных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отделов иные задачи -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они занимаются актуальными проблемами современной мировой экономики, участием в международных организациях,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т.д.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Руководство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Министерства иностранных дел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считает функциональные отделы важнейшим оперативным звеном Форинг Оффиса.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Во внешнеэкономической области дипломатическая служба преследует три основные цели: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- способствовать улучшению успешной деятельности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для британского экспорта на мировом рынке;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 xml:space="preserve">- обеспечить своевременное получение для Англии экономики поставок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- защищать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за рубежом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интересы королевства.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На экономические отделы возложены задачи по сбору, обработке и анализу сведений, полученных от дипломатических представительств и доводить до сведения английских компаний.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Отдел оборонной политики - наиболее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крупный и влиятельный в Форинг Оффисе.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Отдел состоит из секторов и специально занимается вопросами участия в ООН. Через этот отдел осуществляется связь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Министерства иностранных дел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 министерством обороны, т.к. Великобритания является постоянным членом Совета Безопасности. Его сотрудники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подготавливают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предложения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 совершенствованию механизма работы Организации Объединенных Наций.</w:t>
      </w:r>
      <w:r w:rsidR="00CF1704" w:rsidRPr="00F6461E">
        <w:rPr>
          <w:b w:val="0"/>
          <w:bCs w:val="0"/>
        </w:rPr>
        <w:t xml:space="preserve">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Имеются так же отделы охраны окружающей среды,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мирового судоходства и гражданской авиации. Большинство из этих вопросов решается совместно с дипломатами и сотрудниками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« внутренних» ведомств.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У Форинг Оффиса имеются и сильные рычаги организационного контроля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над деятельностью Британского Совета, который существует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под финансовым и политическим контролем Форинг Оффиса, направляет межкультурные процессы в выгодное ей русло. Надо сказать, что среди известных инструментов дипломатического механизма, культурная дипломатия является одним из рычагов воздействия на общественное мнение.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  <w:r w:rsidRPr="00F6461E">
        <w:t>2.4</w:t>
      </w:r>
      <w:r w:rsidR="00CF1704" w:rsidRPr="00F6461E">
        <w:t xml:space="preserve"> </w:t>
      </w:r>
      <w:r w:rsidRPr="00F6461E">
        <w:t>Ди</w:t>
      </w:r>
      <w:r w:rsidR="006006D2" w:rsidRPr="00F6461E">
        <w:t>пломатические представительства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Дипломатическое представительство – это зарубежный орган внешних сношений, учреждаемый на основе взаимного соглашения одними государством на территории другого для поддержания постоянных официальных контактов и выступающий от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имени учредившего его государства по всем политическим и иным вопросам, возникающим во взаимоотношениях соответствующих государств.</w:t>
      </w:r>
      <w:r w:rsidR="00CF1704" w:rsidRPr="00F6461E">
        <w:rPr>
          <w:b w:val="0"/>
          <w:bCs w:val="0"/>
        </w:rPr>
        <w:t xml:space="preserve">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Обмен дипломатических представительств осуществляется после установления дипломатических отношений. В соответствии с международным обычаем, получившим договорное закрепление в Венской Конвенции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 дипломатических отношениях 1961 года, дипломатическое представительство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может учреждаться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на одном из трех уровней, которому соответствует класс его главы. Эти уровни имеют протокольное значение и не влияют на функции дипломатического представительства, его иммунитеты и привилегии, а также иммунитеты и привилегии его персонала.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английских дипломатических службах работают более половины кадровых сотрудников Британской дипломатической службы, число которых превышает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двести человек.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Должность посла по-прежнему престижна и хорошо оплачиваема, имеются доплаты в виде подготовки, представительских расходов. Вопросы о приоритетности того или иного вида деятельности дипломатических представительств прямо связаны с оценкой его эффективности. Дипломатические представительства наиболее компетентны в предоставлении, сборе и анализе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информации политического характера.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Распределение по видам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деятельности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зарубежными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представительствами основано по следующим пропорциям: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политические вопросы двадцать два процента, экономические - семнадцать, административно –хозяйственные – восемнадцать процентов. Персонал посольства занимается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кадровыми сотрудниками дипломатической службы, а персонал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политического контингента состоит исключительно из дипломатов высшего разряда.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типовой структуре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Британского посольства обязательно предусмотрены следующие подразделения: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- руководство посольства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- политический отдел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- отдел по информации и культуре</w:t>
      </w:r>
    </w:p>
    <w:p w:rsidR="00B8131A" w:rsidRPr="00F6461E" w:rsidRDefault="00B8131A" w:rsidP="00B66F87">
      <w:pPr>
        <w:numPr>
          <w:ilvl w:val="0"/>
          <w:numId w:val="10"/>
        </w:numPr>
        <w:tabs>
          <w:tab w:val="left" w:pos="567"/>
          <w:tab w:val="left" w:pos="709"/>
          <w:tab w:val="left" w:pos="1418"/>
          <w:tab w:val="left" w:pos="1701"/>
        </w:tabs>
        <w:spacing w:line="360" w:lineRule="auto"/>
        <w:ind w:left="0"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 xml:space="preserve"> торгово-экономический отдел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Имеются так же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административные секции,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группы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вопросам безопасности и дипломатическим связям.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caps/>
        </w:rPr>
      </w:pPr>
      <w:r w:rsidRPr="00F6461E">
        <w:rPr>
          <w:b w:val="0"/>
          <w:bCs w:val="0"/>
        </w:rPr>
        <w:br w:type="page"/>
      </w:r>
      <w:r w:rsidRPr="00F6461E">
        <w:rPr>
          <w:caps/>
        </w:rPr>
        <w:t>Глава 3. Дипломатическая служба</w:t>
      </w:r>
      <w:r w:rsidR="00CF1704" w:rsidRPr="00F6461E">
        <w:rPr>
          <w:caps/>
        </w:rPr>
        <w:t xml:space="preserve"> </w:t>
      </w:r>
      <w:r w:rsidRPr="00F6461E">
        <w:rPr>
          <w:caps/>
        </w:rPr>
        <w:t xml:space="preserve">Англии на </w:t>
      </w:r>
      <w:r w:rsidR="006006D2" w:rsidRPr="00F6461E">
        <w:rPr>
          <w:caps/>
        </w:rPr>
        <w:t>современном этапе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</w:p>
    <w:p w:rsidR="00B8131A" w:rsidRPr="00F6461E" w:rsidRDefault="006006D2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  <w:r w:rsidRPr="00F6461E">
        <w:t xml:space="preserve">3.1 </w:t>
      </w:r>
      <w:r w:rsidR="00B8131A" w:rsidRPr="00F6461E">
        <w:t>Функции дипломатической службы</w:t>
      </w:r>
      <w:r w:rsidR="00CF1704" w:rsidRPr="00F6461E">
        <w:t xml:space="preserve"> </w:t>
      </w:r>
      <w:r w:rsidRPr="00F6461E">
        <w:t>современной Англии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Дипломаты в Англии выполняют не только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традиционные для него функции, такие как ведение межправительственных политических переговоров, но и ряд функций, относящихся к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сфере культурных связей, международной информации, помощи иностранным государствам, политической разведки.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большинстве других стран они переданы в ведение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самостоятельных государственных ведомств. Структуры и формы дипломатической службы определяются в первую очередь основными целями и задачами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внешней политики государства. Свое влияние так же оказывает влияние связей между партнерами, а так же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общая степень подготовки дипломатического корпуса в тех или иных видах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работ.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Весьма значительным и по сей день, остается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прерогатива королевской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власти во внешнеполитической области. В то же время роль парламента в дипломатических делах меньше, чем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большинстве западных государств. Британская дипломатическая доктрина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рассматривает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первую очередь как сферу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межгосударственного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политического взаимодействия. Исходя из этого, главным содержанием деятельности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является политико-представительская работа. Хотя объем торгово-экономических, культурных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информационно пропагандистских и некоторых других видов деятельности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дипломатической службы несколько возрос, они имеют вспомогательное значение.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Уменьшение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значительной роли посольств и 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руководства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 внешнеполитической деятельности, что характерно для современной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мировой дипломатии в целом,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Англии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не вышло за критические пределы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не привело к качественным изменениям в структуре загранучреждений. Осуществляя организационные перестройки дипломатических учреждений, Форинг-Оффис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целом адекватно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реагирует на коррективы, вносимые Британским правительством во внешнеполитическом курсе.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</w:pPr>
      <w:r w:rsidRPr="00F6461E">
        <w:t>3.2</w:t>
      </w:r>
      <w:r w:rsidR="00CF1704" w:rsidRPr="00F6461E">
        <w:t xml:space="preserve"> </w:t>
      </w:r>
      <w:r w:rsidRPr="00F6461E">
        <w:t>По</w:t>
      </w:r>
      <w:r w:rsidR="006006D2" w:rsidRPr="00F6461E">
        <w:t>дготовка дипломатических кадров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Эффективность внешней политики любого государства в немалой степени зависит от способности и качества подготовки людей, представляющих его интересы в международных делах. Интересы Великобритании почти всецело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обеспечиваются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профессиональными дипломатами. По этой причине изучение вопросов набора, подготовки, продвижения имеют прямое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отношение к общим результатам Британской внешней политики.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Уже 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1855 года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для поступления на Британскую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дипломатическую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службу были введены конкурсные экзамены. Но успехи в науках не стали решающим критерием. Главными слагаемыми успеха являются так называемые «представительность»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другие черты личности и характера, распространенные в основном в аристократической верхушке правящего класса.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Сформулированные стандартные требования в девятнадцатом веке к дипломатической службе остаются в силе и в нынешнем столетии. Идеальный дипломат, говорит Г. Николсон, должен хорошо знать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языки, обладать изысканным вкусом, быть гостеприимным, спокойным и невозмутимым человеком. Набор на дипломатическую службу производится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 основе острой конкуренции.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Ценится умение грамотно, логично и лаконично излагать свои мысли, способность выбрать наиболее оптимальное решение из нескольких предложенных вариантов, а так же находить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поисках компромиссного выхода из трудной ситуации, умения защищать свою точку зрения, излагать свои суждения четко и ясно, уметь оперативно и точно решать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спектр незнакомых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проблем. Комиссия проводит скрупулезную проверку, по каждому показателю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проставляется отдельный балл, а затем выводится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общая сумма оценки. В итоге из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двух тысяч претендентов отбирается после многоступенчатого отбора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двадцать пять- двадцать восе</w:t>
      </w:r>
      <w:r w:rsidR="00256D60" w:rsidRPr="00F6461E">
        <w:rPr>
          <w:b w:val="0"/>
          <w:bCs w:val="0"/>
        </w:rPr>
        <w:t>мь человек по числу вакансий.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Дипломаты работают не только с бумагами, но и с людьми, причем разных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национальностей, взглядов, верований и традиций.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Система экзаменов выглядит солидной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объективной. Тем не менее, из десятилетия в десятилетие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 дипломатическую службу принимают людей из одного узкого круга. Причина кроется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субъективности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оценки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результатов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собеседования. Главным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критерием по-прежнему остаются не знания сами по себе, а способность овладевать ими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их применения к меняющейся обстановке. В течение двух лет так же проходит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конкурсный отбор по результатам отзывов о работе.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numPr>
          <w:ilvl w:val="1"/>
          <w:numId w:val="7"/>
        </w:numPr>
        <w:tabs>
          <w:tab w:val="left" w:pos="567"/>
          <w:tab w:val="left" w:pos="993"/>
          <w:tab w:val="left" w:pos="1701"/>
          <w:tab w:val="left" w:pos="2268"/>
        </w:tabs>
        <w:spacing w:line="360" w:lineRule="auto"/>
        <w:ind w:left="0" w:firstLine="709"/>
        <w:jc w:val="both"/>
      </w:pPr>
      <w:r w:rsidRPr="00F6461E">
        <w:t>Британский</w:t>
      </w:r>
      <w:r w:rsidR="00CF1704" w:rsidRPr="00F6461E">
        <w:t xml:space="preserve"> </w:t>
      </w:r>
      <w:r w:rsidR="006006D2" w:rsidRPr="00F6461E">
        <w:t>дипломатический стиль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Британские дипломаты уверенны, что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профессии требуется наличие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особых качеств, навыков, умения, искусства, тренировки, чего, по их мнению, недостает даже у самых квалифицированных ученых.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Подобного рода слабость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характерна в целом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среди английских академических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исследований международных отношений, 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которых видна тенденция недооценки взаимодействия региональных политических событий 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происходящими событиями мирового значения. Одна из причин фрагментарного исследования усматривается в нестабильности рабочих связей между научным миром и практической деятельностью. Их прямо упрекают в том, что те неохотно сотрудничают с учеными.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У дипломатов есть и другой, весьма убедительный довод. Ученые, будучи непосредственно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вовлеченными, во внешнеэкономическую деятельность, утрачивают независимость мышления, их искусственная теория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теряет самостоятельную ценность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для практиков, занятых исключительно поиском оптимальных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решений и методов деятельности на основе сравнения альтернативных предложений.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Есть и другая сторона этой проблемы. Несмотря на известную самостоятельность академических исследований, особенно университетских, их тематика в силу специфики самого предмета неизбежно ориентируется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 практические интересы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дипломатии, к тому же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значительная часть сотрудников университетских кафедр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исследовательских центров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формируется из числа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ушедших в отставку кадровых дипломатов.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На выбор дипломатии 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предпочтительных методов работы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оказывает немалое влияние и другие факторы. Это в первую очередь - особенности национального характера,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во-вторых - специфика организации дипломатического аппарата. Первый фактор может рассматриваться как позитивный – привычка к работе и завидная работоспособность англичан давно известны.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Что касается организации дипломатической службы, то влияние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ее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противоположно первому. К основным чертам можно отнести привычку вести дело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 атмосфере максимально возможной секретности и высоким уровнем конфиденциальности. Секретность служит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 средством защиты дипломатами своих профессиональных и клановых интересов. Иерархия аппарата дипломатической службы предполагает жесткую дисциплину.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Мнение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авторитет начальства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безусловны для подчиненного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во всех звеньях и на всех уровнях Британской дипломатической службы. Английские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делегации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 международных конференциях проявляют редкую оперативность, четкость и согласованность в работе, они всегда действуют по плану. Однако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такая сверхдисциплина имеет и негативные моменты. Им недостает свободы маневра, гибкости, умения перестраиваться по мере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изменяющейся ситуации. Британские дипломаты, как отмечалось выше, привыкшие к переговорам с глазу на глаз, неуютно чувствовали себя на первых сессиях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ассамблеи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ООН и других международных организаций, где ценится умение завоевать расположение публики, журналистов, искусно общаться в кулуарах.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Тем не менее в обстановке реформ и смене поколений на дипломатической службе на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авансцену выходит новый тип дипломатов – решительных, напористых, сочетающих в себе высокий общекультурный уровень и профессиональную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подготовку по специальным знаниям. Такие отношения в значительной мере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затронули деятельность британских дипломатов в Европейском Сообществе, где они в ряде случаев подходят к решению многих вопросов с профессиональной компетентностью, сочетая все это с дисциплиной, выдержкой и хладнокровием.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Практика показывает, что предпочтение отдается тем методам работы, которые определяются конкретными условиями, в которых находятся дипломаты. Форинг Оффис не навязывает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дипломатам, какого- либо стандарта поведения, а предпочитает, что бы они,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проявляя гибкость и маневренность , сами выбирали в рамках поставленных перед ними задач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оптимальный стиль работы, сообразуясь с обстоятельствами. Данные сравнительного анализа развития дипломатической службы Соединенных Штатов Америки и Великобритании показывают, что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действующая в стране модель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организации и деятельности дипломатического аппарата не нуждается в радикальной реконструкции. В перспективе, судя по всему, речь может идти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лишь о продолжении начавшегося процесса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постепенного приспособления к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меняющимся внешнеполитическим потребностям. При этом темпы и характер реформ, как и прежде,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будут находиться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под контролем Форинг Оффис и дипломатической службы, которая не заинтересована в существенных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переменах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в своем социальном, правовом и политическом статусе.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На Британской дипломатической службе традиционный стиль работы еще имперских времен сочетается с вполне современными методами и формами деятельности.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Так же английский дипломатический аппарат активно внедряет в практику политику сотрудничества такие новые формы работы, как, например, периодические совещания по непосредственному обмену оперативной информацией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между Министерствами иностранных дел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всех государств с применением всех современных средств коммуникации.</w:t>
      </w:r>
    </w:p>
    <w:p w:rsidR="00B8131A" w:rsidRPr="00F6461E" w:rsidRDefault="00B8131A" w:rsidP="00B66F87">
      <w:pPr>
        <w:pStyle w:val="1"/>
        <w:tabs>
          <w:tab w:val="left" w:pos="567"/>
          <w:tab w:val="left" w:pos="993"/>
        </w:tabs>
        <w:spacing w:line="360" w:lineRule="auto"/>
        <w:ind w:left="0" w:right="0" w:firstLine="709"/>
        <w:jc w:val="both"/>
      </w:pPr>
      <w:r w:rsidRPr="00F6461E">
        <w:rPr>
          <w:b w:val="0"/>
          <w:bCs w:val="0"/>
        </w:rPr>
        <w:br w:type="page"/>
      </w:r>
      <w:r w:rsidRPr="00F6461E">
        <w:t>ЗАКЛЮЧЕНИЕ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В семидесятых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- девяностых годах двадцатого столетия, несмотря на коренные глобальные перемены в мировом пространстве в отношении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политических сил, политические взгляды профессиональных британских дипломатов по-прежнему отличаются традиционной стабильностью и консерватизмом. Не произошло принципиальных изменений в статусе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дипломатических сотрудников и дипломатической службы в системе государственных учреждений Англии. Американская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модель организации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внешнеполитического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аппарата Великобритании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 xml:space="preserve">закончилась. </w:t>
      </w:r>
    </w:p>
    <w:p w:rsidR="00B8131A" w:rsidRPr="00F6461E" w:rsidRDefault="00B8131A" w:rsidP="00B66F87">
      <w:pPr>
        <w:tabs>
          <w:tab w:val="left" w:pos="567"/>
          <w:tab w:val="left" w:pos="993"/>
          <w:tab w:val="left" w:pos="1418"/>
          <w:tab w:val="left" w:pos="1701"/>
        </w:tabs>
        <w:spacing w:line="360" w:lineRule="auto"/>
        <w:ind w:firstLine="709"/>
        <w:jc w:val="both"/>
        <w:rPr>
          <w:b w:val="0"/>
          <w:bCs w:val="0"/>
        </w:rPr>
      </w:pPr>
      <w:r w:rsidRPr="00F6461E">
        <w:rPr>
          <w:b w:val="0"/>
          <w:bCs w:val="0"/>
        </w:rPr>
        <w:t>Британские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дипломатические службы так же, как и сто лет назад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сохраняют за собой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главенствующее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центральное положение в разработке очередных важнейших и текущих предложений для английского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правительства. Последовательно, в соответствии со своей внешнеполитической дипломатической программой английские дипломатические службы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осуществляют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политический курс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своего правительства по всем направлениям и позициям, по которым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оно имеет заинтересованность в их решении.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Усилиями профессиональных дипломатов был поднят авторитет Великобритании в Организации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Объединенных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Наций и на крупных международных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форумах.</w:t>
      </w:r>
    </w:p>
    <w:p w:rsidR="00B8131A" w:rsidRPr="00F6461E" w:rsidRDefault="00B8131A" w:rsidP="00B66F87">
      <w:pPr>
        <w:tabs>
          <w:tab w:val="left" w:pos="1418"/>
          <w:tab w:val="left" w:pos="1701"/>
          <w:tab w:val="left" w:pos="2410"/>
        </w:tabs>
        <w:spacing w:line="360" w:lineRule="auto"/>
        <w:ind w:firstLine="709"/>
        <w:jc w:val="both"/>
      </w:pPr>
      <w:r w:rsidRPr="00F6461E">
        <w:rPr>
          <w:b w:val="0"/>
          <w:bCs w:val="0"/>
        </w:rPr>
        <w:br w:type="page"/>
      </w:r>
      <w:r w:rsidRPr="00F6461E">
        <w:t>СПИСОК ИСПОЛЬЗОВАННОЙ ЛИТЕРАТУРЫ</w:t>
      </w:r>
    </w:p>
    <w:p w:rsidR="00B8131A" w:rsidRPr="00F6461E" w:rsidRDefault="00B8131A" w:rsidP="00B66F87">
      <w:pPr>
        <w:tabs>
          <w:tab w:val="left" w:pos="1418"/>
          <w:tab w:val="left" w:pos="1701"/>
          <w:tab w:val="left" w:pos="2410"/>
        </w:tabs>
        <w:spacing w:line="360" w:lineRule="auto"/>
        <w:ind w:firstLine="709"/>
        <w:jc w:val="both"/>
        <w:rPr>
          <w:b w:val="0"/>
          <w:bCs w:val="0"/>
        </w:rPr>
      </w:pPr>
    </w:p>
    <w:p w:rsidR="00B8131A" w:rsidRPr="00F6461E" w:rsidRDefault="00B8131A" w:rsidP="006006D2">
      <w:pPr>
        <w:tabs>
          <w:tab w:val="num" w:pos="-142"/>
          <w:tab w:val="left" w:pos="0"/>
          <w:tab w:val="left" w:pos="284"/>
        </w:tabs>
        <w:spacing w:line="360" w:lineRule="auto"/>
        <w:jc w:val="both"/>
        <w:rPr>
          <w:b w:val="0"/>
          <w:bCs w:val="0"/>
        </w:rPr>
      </w:pPr>
      <w:r w:rsidRPr="00F6461E">
        <w:rPr>
          <w:b w:val="0"/>
          <w:bCs w:val="0"/>
        </w:rPr>
        <w:t>1. Т</w:t>
      </w:r>
      <w:r w:rsidR="006006D2" w:rsidRPr="00F6461E">
        <w:rPr>
          <w:b w:val="0"/>
          <w:bCs w:val="0"/>
        </w:rPr>
        <w:t>рухановский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В.Г</w:t>
      </w:r>
      <w:r w:rsidR="006006D2" w:rsidRPr="00F6461E">
        <w:rPr>
          <w:b w:val="0"/>
          <w:bCs w:val="0"/>
        </w:rPr>
        <w:t>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Страницы английской дипломатии.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Москва Международные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отношения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1974</w:t>
      </w:r>
      <w:r w:rsidR="007D4972" w:rsidRPr="00F6461E">
        <w:rPr>
          <w:b w:val="0"/>
          <w:bCs w:val="0"/>
        </w:rPr>
        <w:t>.</w:t>
      </w:r>
    </w:p>
    <w:p w:rsidR="00B8131A" w:rsidRPr="00F6461E" w:rsidRDefault="00B8131A" w:rsidP="006006D2">
      <w:pPr>
        <w:numPr>
          <w:ilvl w:val="0"/>
          <w:numId w:val="8"/>
        </w:numPr>
        <w:tabs>
          <w:tab w:val="clear" w:pos="645"/>
          <w:tab w:val="num" w:pos="0"/>
          <w:tab w:val="left" w:pos="284"/>
        </w:tabs>
        <w:spacing w:line="360" w:lineRule="auto"/>
        <w:ind w:left="0" w:firstLine="0"/>
        <w:jc w:val="both"/>
        <w:rPr>
          <w:b w:val="0"/>
          <w:bCs w:val="0"/>
        </w:rPr>
      </w:pPr>
      <w:r w:rsidRPr="00F6461E">
        <w:rPr>
          <w:b w:val="0"/>
          <w:bCs w:val="0"/>
        </w:rPr>
        <w:t>Ч</w:t>
      </w:r>
      <w:r w:rsidR="006006D2" w:rsidRPr="00F6461E">
        <w:rPr>
          <w:b w:val="0"/>
          <w:bCs w:val="0"/>
        </w:rPr>
        <w:t>ерняк</w:t>
      </w:r>
      <w:r w:rsidRPr="00F6461E">
        <w:rPr>
          <w:b w:val="0"/>
          <w:bCs w:val="0"/>
        </w:rPr>
        <w:t xml:space="preserve"> В.В.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Секретная дипломатия Британии Москва Международные отношения 1974</w:t>
      </w:r>
      <w:r w:rsidR="006006D2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г.</w:t>
      </w:r>
    </w:p>
    <w:p w:rsidR="00B8131A" w:rsidRPr="00F6461E" w:rsidRDefault="00B8131A" w:rsidP="006006D2">
      <w:pPr>
        <w:numPr>
          <w:ilvl w:val="0"/>
          <w:numId w:val="8"/>
        </w:numPr>
        <w:tabs>
          <w:tab w:val="clear" w:pos="645"/>
          <w:tab w:val="num" w:pos="0"/>
          <w:tab w:val="left" w:pos="284"/>
        </w:tabs>
        <w:spacing w:line="360" w:lineRule="auto"/>
        <w:ind w:left="0" w:firstLine="0"/>
        <w:jc w:val="both"/>
        <w:rPr>
          <w:b w:val="0"/>
          <w:bCs w:val="0"/>
        </w:rPr>
      </w:pPr>
      <w:r w:rsidRPr="00F6461E">
        <w:rPr>
          <w:b w:val="0"/>
          <w:bCs w:val="0"/>
        </w:rPr>
        <w:t>М</w:t>
      </w:r>
      <w:r w:rsidR="006006D2" w:rsidRPr="00F6461E">
        <w:rPr>
          <w:b w:val="0"/>
          <w:bCs w:val="0"/>
        </w:rPr>
        <w:t>атвеев</w:t>
      </w:r>
      <w:r w:rsidRPr="00F6461E">
        <w:rPr>
          <w:b w:val="0"/>
          <w:bCs w:val="0"/>
        </w:rPr>
        <w:t xml:space="preserve"> В.</w:t>
      </w:r>
      <w:r w:rsidR="006006D2" w:rsidRPr="00F6461E">
        <w:rPr>
          <w:b w:val="0"/>
          <w:bCs w:val="0"/>
        </w:rPr>
        <w:t>М</w:t>
      </w:r>
      <w:r w:rsidRPr="00F6461E">
        <w:rPr>
          <w:b w:val="0"/>
          <w:bCs w:val="0"/>
        </w:rPr>
        <w:t>.</w:t>
      </w:r>
      <w:r w:rsidR="006006D2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Британская дипломатическая служба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Москва Международные отношения 1990</w:t>
      </w:r>
      <w:r w:rsidR="007D4972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г.</w:t>
      </w:r>
    </w:p>
    <w:p w:rsidR="00B8131A" w:rsidRPr="00F6461E" w:rsidRDefault="006006D2" w:rsidP="006006D2">
      <w:pPr>
        <w:numPr>
          <w:ilvl w:val="0"/>
          <w:numId w:val="8"/>
        </w:numPr>
        <w:tabs>
          <w:tab w:val="clear" w:pos="645"/>
          <w:tab w:val="num" w:pos="0"/>
          <w:tab w:val="left" w:pos="284"/>
        </w:tabs>
        <w:spacing w:line="360" w:lineRule="auto"/>
        <w:ind w:left="0" w:firstLine="0"/>
        <w:jc w:val="both"/>
        <w:rPr>
          <w:b w:val="0"/>
          <w:bCs w:val="0"/>
        </w:rPr>
      </w:pPr>
      <w:r w:rsidRPr="00F6461E">
        <w:rPr>
          <w:b w:val="0"/>
          <w:bCs w:val="0"/>
        </w:rPr>
        <w:t>Зайцева О.</w:t>
      </w:r>
      <w:r w:rsidR="00B8131A" w:rsidRPr="00F6461E">
        <w:rPr>
          <w:b w:val="0"/>
          <w:bCs w:val="0"/>
        </w:rPr>
        <w:t>Г. Международные межправительственные организации.</w:t>
      </w:r>
    </w:p>
    <w:p w:rsidR="00B8131A" w:rsidRPr="00F6461E" w:rsidRDefault="006006D2" w:rsidP="006006D2">
      <w:pPr>
        <w:tabs>
          <w:tab w:val="left" w:pos="0"/>
          <w:tab w:val="left" w:pos="284"/>
        </w:tabs>
        <w:spacing w:line="360" w:lineRule="auto"/>
        <w:jc w:val="both"/>
        <w:rPr>
          <w:b w:val="0"/>
          <w:bCs w:val="0"/>
        </w:rPr>
      </w:pPr>
      <w:r w:rsidRPr="00F6461E">
        <w:rPr>
          <w:b w:val="0"/>
          <w:bCs w:val="0"/>
        </w:rPr>
        <w:t>5. Назарбаев Н.</w:t>
      </w:r>
      <w:r w:rsidR="00B8131A" w:rsidRPr="00F6461E">
        <w:rPr>
          <w:b w:val="0"/>
          <w:bCs w:val="0"/>
        </w:rPr>
        <w:t>А.</w:t>
      </w:r>
      <w:r w:rsidR="00CF1704" w:rsidRPr="00F6461E">
        <w:rPr>
          <w:b w:val="0"/>
          <w:bCs w:val="0"/>
        </w:rPr>
        <w:t xml:space="preserve"> </w:t>
      </w:r>
      <w:r w:rsidR="00B8131A" w:rsidRPr="00F6461E">
        <w:rPr>
          <w:b w:val="0"/>
          <w:bCs w:val="0"/>
        </w:rPr>
        <w:t>«На пороге</w:t>
      </w:r>
      <w:r w:rsidR="00CF1704" w:rsidRPr="00F6461E">
        <w:rPr>
          <w:b w:val="0"/>
          <w:bCs w:val="0"/>
        </w:rPr>
        <w:t xml:space="preserve"> </w:t>
      </w:r>
      <w:r w:rsidRPr="00F6461E">
        <w:rPr>
          <w:b w:val="0"/>
          <w:bCs w:val="0"/>
        </w:rPr>
        <w:t>ХХ</w:t>
      </w:r>
      <w:r w:rsidR="00B8131A" w:rsidRPr="00F6461E">
        <w:rPr>
          <w:b w:val="0"/>
          <w:bCs w:val="0"/>
        </w:rPr>
        <w:t xml:space="preserve"> века». Алматы, 1981 года</w:t>
      </w:r>
      <w:r w:rsidR="003B1776" w:rsidRPr="00F6461E">
        <w:rPr>
          <w:b w:val="0"/>
          <w:bCs w:val="0"/>
        </w:rPr>
        <w:t>.</w:t>
      </w:r>
      <w:bookmarkStart w:id="0" w:name="_GoBack"/>
      <w:bookmarkEnd w:id="0"/>
    </w:p>
    <w:sectPr w:rsidR="00B8131A" w:rsidRPr="00F6461E" w:rsidSect="00AA2C45">
      <w:pgSz w:w="11906" w:h="16838" w:code="9"/>
      <w:pgMar w:top="1134" w:right="851" w:bottom="1134" w:left="1701" w:header="737" w:footer="73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F1" w:rsidRDefault="003346F1">
      <w:p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separator/>
      </w:r>
    </w:p>
  </w:endnote>
  <w:endnote w:type="continuationSeparator" w:id="0">
    <w:p w:rsidR="003346F1" w:rsidRDefault="003346F1">
      <w:p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F1" w:rsidRDefault="003346F1">
      <w:p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separator/>
      </w:r>
    </w:p>
  </w:footnote>
  <w:footnote w:type="continuationSeparator" w:id="0">
    <w:p w:rsidR="003346F1" w:rsidRDefault="003346F1">
      <w:p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13A9"/>
    <w:multiLevelType w:val="multilevel"/>
    <w:tmpl w:val="150AA28A"/>
    <w:lvl w:ilvl="0">
      <w:start w:val="1"/>
      <w:numFmt w:val="decimal"/>
      <w:lvlText w:val="%1."/>
      <w:lvlJc w:val="left"/>
      <w:pPr>
        <w:tabs>
          <w:tab w:val="num" w:pos="2571"/>
        </w:tabs>
        <w:ind w:left="257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631"/>
        </w:tabs>
        <w:ind w:left="263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31"/>
        </w:tabs>
        <w:ind w:left="2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51"/>
        </w:tabs>
        <w:ind w:left="3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51"/>
        </w:tabs>
        <w:ind w:left="3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11"/>
        </w:tabs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71"/>
        </w:tabs>
        <w:ind w:left="4371" w:hanging="2160"/>
      </w:pPr>
      <w:rPr>
        <w:rFonts w:hint="default"/>
      </w:rPr>
    </w:lvl>
  </w:abstractNum>
  <w:abstractNum w:abstractNumId="1">
    <w:nsid w:val="21A27A8E"/>
    <w:multiLevelType w:val="multilevel"/>
    <w:tmpl w:val="B23A04B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6"/>
        </w:tabs>
        <w:ind w:left="255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42"/>
        </w:tabs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3"/>
        </w:tabs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24"/>
        </w:tabs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45"/>
        </w:tabs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06"/>
        </w:tabs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27"/>
        </w:tabs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48"/>
        </w:tabs>
        <w:ind w:left="18648" w:hanging="2160"/>
      </w:pPr>
      <w:rPr>
        <w:rFonts w:hint="default"/>
      </w:rPr>
    </w:lvl>
  </w:abstractNum>
  <w:abstractNum w:abstractNumId="2">
    <w:nsid w:val="25487969"/>
    <w:multiLevelType w:val="multilevel"/>
    <w:tmpl w:val="726859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3">
    <w:nsid w:val="2C4331B0"/>
    <w:multiLevelType w:val="singleLevel"/>
    <w:tmpl w:val="D24E91BA"/>
    <w:lvl w:ilvl="0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>
    <w:nsid w:val="38670E47"/>
    <w:multiLevelType w:val="multilevel"/>
    <w:tmpl w:val="FA34329E"/>
    <w:lvl w:ilvl="0">
      <w:start w:val="1"/>
      <w:numFmt w:val="decimal"/>
      <w:lvlText w:val="%1."/>
      <w:lvlJc w:val="left"/>
      <w:pPr>
        <w:tabs>
          <w:tab w:val="num" w:pos="2631"/>
        </w:tabs>
        <w:ind w:left="2631" w:hanging="57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481"/>
        </w:tabs>
        <w:ind w:left="248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1"/>
        </w:tabs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1"/>
        </w:tabs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61"/>
        </w:tabs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1"/>
        </w:tabs>
        <w:ind w:left="4221" w:hanging="2160"/>
      </w:pPr>
      <w:rPr>
        <w:rFonts w:hint="default"/>
      </w:rPr>
    </w:lvl>
  </w:abstractNum>
  <w:abstractNum w:abstractNumId="5">
    <w:nsid w:val="3A5D30D3"/>
    <w:multiLevelType w:val="multilevel"/>
    <w:tmpl w:val="7B6AEE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42"/>
        </w:tabs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3"/>
        </w:tabs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324"/>
        </w:tabs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45"/>
        </w:tabs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06"/>
        </w:tabs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27"/>
        </w:tabs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48"/>
        </w:tabs>
        <w:ind w:left="18648" w:hanging="2160"/>
      </w:pPr>
      <w:rPr>
        <w:rFonts w:hint="default"/>
      </w:rPr>
    </w:lvl>
  </w:abstractNum>
  <w:abstractNum w:abstractNumId="6">
    <w:nsid w:val="3FA5682F"/>
    <w:multiLevelType w:val="multilevel"/>
    <w:tmpl w:val="53F8A8F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  <w:rPr>
        <w:rFonts w:hint="default"/>
      </w:rPr>
    </w:lvl>
  </w:abstractNum>
  <w:abstractNum w:abstractNumId="7">
    <w:nsid w:val="47F71CBE"/>
    <w:multiLevelType w:val="multilevel"/>
    <w:tmpl w:val="5EA08D30"/>
    <w:lvl w:ilvl="0">
      <w:start w:val="3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1"/>
        </w:tabs>
        <w:ind w:left="248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01"/>
        </w:tabs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1"/>
        </w:tabs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61"/>
        </w:tabs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21"/>
        </w:tabs>
        <w:ind w:left="4221" w:hanging="2160"/>
      </w:pPr>
      <w:rPr>
        <w:rFonts w:hint="default"/>
      </w:rPr>
    </w:lvl>
  </w:abstractNum>
  <w:abstractNum w:abstractNumId="8">
    <w:nsid w:val="5D5D0C08"/>
    <w:multiLevelType w:val="multilevel"/>
    <w:tmpl w:val="7FFEA8D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842"/>
        </w:tabs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3"/>
        </w:tabs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324"/>
        </w:tabs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45"/>
        </w:tabs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66"/>
        </w:tabs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27"/>
        </w:tabs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648"/>
        </w:tabs>
        <w:ind w:left="18648" w:hanging="2160"/>
      </w:pPr>
      <w:rPr>
        <w:rFonts w:hint="default"/>
      </w:rPr>
    </w:lvl>
  </w:abstractNum>
  <w:abstractNum w:abstractNumId="9">
    <w:nsid w:val="77F70C0B"/>
    <w:multiLevelType w:val="singleLevel"/>
    <w:tmpl w:val="4D9A8974"/>
    <w:lvl w:ilvl="0">
      <w:start w:val="2"/>
      <w:numFmt w:val="bullet"/>
      <w:lvlText w:val="-"/>
      <w:lvlJc w:val="left"/>
      <w:pPr>
        <w:tabs>
          <w:tab w:val="num" w:pos="2405"/>
        </w:tabs>
        <w:ind w:left="2405" w:hanging="360"/>
      </w:pPr>
      <w:rPr>
        <w:rFonts w:hint="default"/>
      </w:rPr>
    </w:lvl>
  </w:abstractNum>
  <w:abstractNum w:abstractNumId="10">
    <w:nsid w:val="783138B2"/>
    <w:multiLevelType w:val="singleLevel"/>
    <w:tmpl w:val="9E861F78"/>
    <w:lvl w:ilvl="0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C1B"/>
    <w:rsid w:val="002509EF"/>
    <w:rsid w:val="00256D60"/>
    <w:rsid w:val="002B5C1B"/>
    <w:rsid w:val="002D0004"/>
    <w:rsid w:val="003346F1"/>
    <w:rsid w:val="003B1776"/>
    <w:rsid w:val="005F62AD"/>
    <w:rsid w:val="006006D2"/>
    <w:rsid w:val="007D4972"/>
    <w:rsid w:val="007F663E"/>
    <w:rsid w:val="008578B9"/>
    <w:rsid w:val="00901963"/>
    <w:rsid w:val="009C3389"/>
    <w:rsid w:val="00AA2C45"/>
    <w:rsid w:val="00B66F87"/>
    <w:rsid w:val="00B8131A"/>
    <w:rsid w:val="00C36DD1"/>
    <w:rsid w:val="00C97107"/>
    <w:rsid w:val="00CF1704"/>
    <w:rsid w:val="00F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2FB1A0-8DFC-4898-BF53-3D5756A9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1418"/>
        <w:tab w:val="left" w:pos="1701"/>
      </w:tabs>
      <w:ind w:left="1418" w:right="-1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ind w:left="-1701" w:right="-567"/>
      <w:jc w:val="center"/>
    </w:p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List 2"/>
    <w:basedOn w:val="a"/>
    <w:uiPriority w:val="99"/>
    <w:pPr>
      <w:ind w:left="566" w:hanging="283"/>
    </w:pPr>
  </w:style>
  <w:style w:type="paragraph" w:styleId="3">
    <w:name w:val="List 3"/>
    <w:basedOn w:val="a"/>
    <w:uiPriority w:val="99"/>
    <w:pPr>
      <w:ind w:left="849" w:hanging="283"/>
    </w:p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b/>
      <w:bCs/>
      <w:sz w:val="16"/>
      <w:szCs w:val="16"/>
    </w:rPr>
  </w:style>
  <w:style w:type="paragraph" w:styleId="a7">
    <w:name w:val="Block Text"/>
    <w:basedOn w:val="a"/>
    <w:uiPriority w:val="99"/>
    <w:pPr>
      <w:tabs>
        <w:tab w:val="left" w:pos="1701"/>
      </w:tabs>
      <w:ind w:left="2061" w:right="-1"/>
    </w:pPr>
    <w:rPr>
      <w:b w:val="0"/>
      <w:bCs w:val="0"/>
    </w:rPr>
  </w:style>
  <w:style w:type="paragraph" w:styleId="a8">
    <w:name w:val="footnote text"/>
    <w:basedOn w:val="a"/>
    <w:link w:val="a9"/>
    <w:uiPriority w:val="99"/>
    <w:semiHidden/>
    <w:rPr>
      <w:b w:val="0"/>
      <w:bCs w:val="0"/>
      <w:sz w:val="20"/>
      <w:szCs w:val="20"/>
    </w:rPr>
  </w:style>
  <w:style w:type="character" w:customStyle="1" w:styleId="a9">
    <w:name w:val="Текст виноски Знак"/>
    <w:link w:val="a8"/>
    <w:uiPriority w:val="99"/>
    <w:semiHidden/>
    <w:rPr>
      <w:b/>
      <w:bCs/>
      <w:sz w:val="20"/>
      <w:szCs w:val="20"/>
    </w:rPr>
  </w:style>
  <w:style w:type="character" w:styleId="aa">
    <w:name w:val="footnote reference"/>
    <w:uiPriority w:val="99"/>
    <w:semiHidden/>
    <w:rPr>
      <w:vertAlign w:val="superscript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b w:val="0"/>
      <w:bCs w:val="0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rPr>
      <w:b/>
      <w:bCs/>
      <w:sz w:val="28"/>
      <w:szCs w:val="28"/>
    </w:rPr>
  </w:style>
  <w:style w:type="character" w:styleId="ad">
    <w:name w:val="page number"/>
    <w:uiPriority w:val="99"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  <w:rPr>
      <w:b w:val="0"/>
      <w:bCs w:val="0"/>
      <w:sz w:val="20"/>
      <w:szCs w:val="20"/>
    </w:rPr>
  </w:style>
  <w:style w:type="character" w:customStyle="1" w:styleId="af">
    <w:name w:val="Верхній колонтитул Знак"/>
    <w:link w:val="ae"/>
    <w:uiPriority w:val="99"/>
    <w:semiHidden/>
    <w:rPr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pPr>
      <w:ind w:left="567" w:hanging="567"/>
      <w:jc w:val="both"/>
    </w:pPr>
    <w:rPr>
      <w:b w:val="0"/>
      <w:bCs w:val="0"/>
      <w:noProof/>
    </w:rPr>
  </w:style>
  <w:style w:type="character" w:customStyle="1" w:styleId="af1">
    <w:name w:val="Основний текст з відступом Знак"/>
    <w:link w:val="af0"/>
    <w:uiPriority w:val="9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6699</Words>
  <Characters>38189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ДИПЛОМАТИЧЕСКАЯ  СЛУЖБА АНГЛИИ</vt:lpstr>
    </vt:vector>
  </TitlesOfParts>
  <Company>MTV</Company>
  <LinksUpToDate>false</LinksUpToDate>
  <CharactersWithSpaces>44799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ДИПЛОМАТИЧЕСКАЯ  СЛУЖБА АНГЛИИ</dc:title>
  <dc:subject/>
  <dc:creator>Eminem</dc:creator>
  <cp:keywords/>
  <dc:description/>
  <cp:lastModifiedBy>Irina</cp:lastModifiedBy>
  <cp:revision>2</cp:revision>
  <cp:lastPrinted>2002-05-19T09:44:00Z</cp:lastPrinted>
  <dcterms:created xsi:type="dcterms:W3CDTF">2014-08-10T11:05:00Z</dcterms:created>
  <dcterms:modified xsi:type="dcterms:W3CDTF">2014-08-10T11:05:00Z</dcterms:modified>
</cp:coreProperties>
</file>