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21D" w:rsidRPr="00693B81" w:rsidRDefault="0031321D" w:rsidP="008E7731">
      <w:pPr>
        <w:spacing w:line="360" w:lineRule="auto"/>
        <w:jc w:val="center"/>
        <w:rPr>
          <w:color w:val="000000"/>
          <w:sz w:val="28"/>
          <w:szCs w:val="28"/>
        </w:rPr>
      </w:pPr>
      <w:r w:rsidRPr="00693B81">
        <w:rPr>
          <w:color w:val="000000"/>
          <w:sz w:val="28"/>
          <w:szCs w:val="28"/>
        </w:rPr>
        <w:t>Уральская государственная юридическая академия</w:t>
      </w:r>
    </w:p>
    <w:p w:rsidR="0031321D" w:rsidRPr="00693B81" w:rsidRDefault="0031321D" w:rsidP="008E7731">
      <w:pPr>
        <w:spacing w:line="360" w:lineRule="auto"/>
        <w:jc w:val="center"/>
        <w:rPr>
          <w:color w:val="000000"/>
          <w:sz w:val="28"/>
          <w:szCs w:val="28"/>
        </w:rPr>
      </w:pPr>
      <w:r w:rsidRPr="00693B81">
        <w:rPr>
          <w:color w:val="000000"/>
          <w:sz w:val="28"/>
          <w:szCs w:val="28"/>
        </w:rPr>
        <w:t>Региональный факультет</w:t>
      </w:r>
    </w:p>
    <w:p w:rsidR="0031321D" w:rsidRPr="00693B81" w:rsidRDefault="0031321D" w:rsidP="008E7731">
      <w:pPr>
        <w:spacing w:line="360" w:lineRule="auto"/>
        <w:jc w:val="center"/>
        <w:rPr>
          <w:color w:val="000000"/>
          <w:sz w:val="28"/>
          <w:szCs w:val="28"/>
        </w:rPr>
      </w:pPr>
      <w:r w:rsidRPr="00693B81">
        <w:rPr>
          <w:color w:val="000000"/>
          <w:sz w:val="28"/>
          <w:szCs w:val="28"/>
        </w:rPr>
        <w:t>Пермское представительство</w:t>
      </w:r>
    </w:p>
    <w:p w:rsidR="0031321D" w:rsidRPr="00693B81" w:rsidRDefault="0031321D" w:rsidP="008E7731">
      <w:pPr>
        <w:spacing w:line="360" w:lineRule="auto"/>
        <w:jc w:val="center"/>
        <w:rPr>
          <w:color w:val="000000"/>
          <w:sz w:val="28"/>
          <w:szCs w:val="28"/>
        </w:rPr>
      </w:pPr>
    </w:p>
    <w:p w:rsidR="0031321D" w:rsidRPr="00693B81" w:rsidRDefault="0031321D" w:rsidP="008E7731">
      <w:pPr>
        <w:spacing w:line="360" w:lineRule="auto"/>
        <w:jc w:val="center"/>
        <w:rPr>
          <w:color w:val="000000"/>
          <w:sz w:val="28"/>
          <w:szCs w:val="28"/>
        </w:rPr>
      </w:pPr>
    </w:p>
    <w:p w:rsidR="0031321D" w:rsidRPr="00693B81" w:rsidRDefault="0031321D" w:rsidP="008E7731">
      <w:pPr>
        <w:spacing w:line="360" w:lineRule="auto"/>
        <w:jc w:val="center"/>
        <w:rPr>
          <w:color w:val="000000"/>
          <w:sz w:val="28"/>
          <w:szCs w:val="28"/>
        </w:rPr>
      </w:pPr>
    </w:p>
    <w:p w:rsidR="0031321D" w:rsidRPr="00693B81" w:rsidRDefault="0031321D" w:rsidP="008E7731">
      <w:pPr>
        <w:spacing w:line="360" w:lineRule="auto"/>
        <w:jc w:val="center"/>
        <w:rPr>
          <w:color w:val="000000"/>
          <w:sz w:val="28"/>
          <w:szCs w:val="28"/>
        </w:rPr>
      </w:pPr>
    </w:p>
    <w:p w:rsidR="0031321D" w:rsidRPr="00693B81" w:rsidRDefault="0031321D" w:rsidP="008E7731">
      <w:pPr>
        <w:spacing w:line="360" w:lineRule="auto"/>
        <w:jc w:val="center"/>
        <w:rPr>
          <w:color w:val="000000"/>
          <w:sz w:val="28"/>
          <w:szCs w:val="28"/>
        </w:rPr>
      </w:pPr>
      <w:r w:rsidRPr="00693B81">
        <w:rPr>
          <w:color w:val="000000"/>
          <w:sz w:val="28"/>
          <w:szCs w:val="28"/>
        </w:rPr>
        <w:t xml:space="preserve">Кафедра </w:t>
      </w:r>
      <w:r w:rsidR="00996621" w:rsidRPr="00693B81">
        <w:rPr>
          <w:color w:val="000000"/>
          <w:sz w:val="28"/>
          <w:szCs w:val="28"/>
        </w:rPr>
        <w:t>уголовного</w:t>
      </w:r>
      <w:r w:rsidR="008766FE" w:rsidRPr="00693B81">
        <w:rPr>
          <w:color w:val="000000"/>
          <w:sz w:val="28"/>
          <w:szCs w:val="28"/>
        </w:rPr>
        <w:t xml:space="preserve"> права</w:t>
      </w:r>
    </w:p>
    <w:p w:rsidR="0031321D" w:rsidRPr="00693B81" w:rsidRDefault="0031321D" w:rsidP="008E7731">
      <w:pPr>
        <w:spacing w:line="360" w:lineRule="auto"/>
        <w:jc w:val="center"/>
        <w:rPr>
          <w:color w:val="000000"/>
          <w:sz w:val="28"/>
          <w:szCs w:val="28"/>
        </w:rPr>
      </w:pPr>
    </w:p>
    <w:p w:rsidR="0031321D" w:rsidRPr="00693B81" w:rsidRDefault="0031321D" w:rsidP="008E7731">
      <w:pPr>
        <w:spacing w:line="360" w:lineRule="auto"/>
        <w:jc w:val="center"/>
        <w:rPr>
          <w:color w:val="000000"/>
          <w:sz w:val="28"/>
          <w:szCs w:val="28"/>
        </w:rPr>
      </w:pPr>
    </w:p>
    <w:p w:rsidR="0031321D" w:rsidRPr="00693B81" w:rsidRDefault="0031321D" w:rsidP="008E7731">
      <w:pPr>
        <w:spacing w:line="360" w:lineRule="auto"/>
        <w:jc w:val="center"/>
        <w:rPr>
          <w:color w:val="000000"/>
          <w:sz w:val="28"/>
          <w:szCs w:val="28"/>
        </w:rPr>
      </w:pPr>
    </w:p>
    <w:p w:rsidR="0031321D" w:rsidRPr="00693B81" w:rsidRDefault="0031321D" w:rsidP="008E7731">
      <w:pPr>
        <w:spacing w:line="360" w:lineRule="auto"/>
        <w:jc w:val="center"/>
        <w:rPr>
          <w:color w:val="000000"/>
          <w:sz w:val="28"/>
          <w:szCs w:val="28"/>
        </w:rPr>
      </w:pPr>
    </w:p>
    <w:p w:rsidR="0031321D" w:rsidRPr="00693B81" w:rsidRDefault="0031321D" w:rsidP="008E7731">
      <w:pPr>
        <w:spacing w:line="360" w:lineRule="auto"/>
        <w:jc w:val="center"/>
        <w:rPr>
          <w:b/>
          <w:color w:val="000000"/>
          <w:sz w:val="28"/>
          <w:szCs w:val="28"/>
        </w:rPr>
      </w:pPr>
      <w:r w:rsidRPr="00693B81">
        <w:rPr>
          <w:b/>
          <w:color w:val="000000"/>
          <w:sz w:val="28"/>
          <w:szCs w:val="28"/>
        </w:rPr>
        <w:t>Контрольная работа</w:t>
      </w:r>
    </w:p>
    <w:p w:rsidR="0031321D" w:rsidRPr="00693B81" w:rsidRDefault="0031321D" w:rsidP="008E7731">
      <w:pPr>
        <w:spacing w:line="360" w:lineRule="auto"/>
        <w:jc w:val="center"/>
        <w:rPr>
          <w:color w:val="000000"/>
          <w:sz w:val="28"/>
          <w:szCs w:val="28"/>
        </w:rPr>
      </w:pPr>
      <w:r w:rsidRPr="00693B81">
        <w:rPr>
          <w:color w:val="000000"/>
          <w:sz w:val="28"/>
          <w:szCs w:val="28"/>
        </w:rPr>
        <w:t>По предмету «</w:t>
      </w:r>
      <w:r w:rsidR="008E7731">
        <w:rPr>
          <w:color w:val="000000"/>
          <w:sz w:val="28"/>
          <w:szCs w:val="28"/>
        </w:rPr>
        <w:t>Уголовное право</w:t>
      </w:r>
      <w:r w:rsidR="00886477" w:rsidRPr="00693B81">
        <w:rPr>
          <w:color w:val="000000"/>
          <w:sz w:val="28"/>
          <w:szCs w:val="28"/>
        </w:rPr>
        <w:t>»</w:t>
      </w:r>
    </w:p>
    <w:p w:rsidR="0031321D" w:rsidRPr="00693B81" w:rsidRDefault="0031321D" w:rsidP="008E7731">
      <w:pPr>
        <w:spacing w:line="360" w:lineRule="auto"/>
        <w:jc w:val="center"/>
        <w:rPr>
          <w:color w:val="000000"/>
          <w:sz w:val="28"/>
          <w:szCs w:val="28"/>
        </w:rPr>
      </w:pPr>
    </w:p>
    <w:p w:rsidR="0031321D" w:rsidRPr="00693B81" w:rsidRDefault="0031321D" w:rsidP="008E7731">
      <w:pPr>
        <w:spacing w:line="360" w:lineRule="auto"/>
        <w:jc w:val="center"/>
        <w:rPr>
          <w:color w:val="000000"/>
          <w:sz w:val="28"/>
          <w:szCs w:val="28"/>
        </w:rPr>
      </w:pPr>
    </w:p>
    <w:p w:rsidR="0031321D" w:rsidRPr="00693B81" w:rsidRDefault="0031321D" w:rsidP="008E7731">
      <w:pPr>
        <w:spacing w:line="360" w:lineRule="auto"/>
        <w:jc w:val="center"/>
        <w:rPr>
          <w:color w:val="000000"/>
          <w:sz w:val="28"/>
          <w:szCs w:val="28"/>
        </w:rPr>
      </w:pPr>
    </w:p>
    <w:p w:rsidR="0031321D" w:rsidRPr="00693B81" w:rsidRDefault="0031321D" w:rsidP="008E7731">
      <w:pPr>
        <w:spacing w:line="360" w:lineRule="auto"/>
        <w:jc w:val="center"/>
        <w:rPr>
          <w:color w:val="000000"/>
          <w:sz w:val="28"/>
          <w:szCs w:val="28"/>
        </w:rPr>
      </w:pPr>
    </w:p>
    <w:p w:rsidR="008766FE" w:rsidRPr="00693B81" w:rsidRDefault="008766FE" w:rsidP="008E7731">
      <w:pPr>
        <w:spacing w:line="360" w:lineRule="auto"/>
        <w:jc w:val="center"/>
        <w:rPr>
          <w:color w:val="000000"/>
          <w:sz w:val="28"/>
          <w:szCs w:val="28"/>
        </w:rPr>
      </w:pPr>
    </w:p>
    <w:p w:rsidR="008766FE" w:rsidRPr="00693B81" w:rsidRDefault="008766FE" w:rsidP="008E7731">
      <w:pPr>
        <w:spacing w:line="360" w:lineRule="auto"/>
        <w:jc w:val="center"/>
        <w:rPr>
          <w:color w:val="000000"/>
          <w:sz w:val="28"/>
          <w:szCs w:val="28"/>
        </w:rPr>
      </w:pPr>
    </w:p>
    <w:p w:rsidR="0031321D" w:rsidRDefault="0031321D" w:rsidP="008E7731">
      <w:pPr>
        <w:spacing w:line="360" w:lineRule="auto"/>
        <w:jc w:val="center"/>
        <w:rPr>
          <w:color w:val="000000"/>
          <w:sz w:val="28"/>
          <w:szCs w:val="28"/>
        </w:rPr>
      </w:pPr>
    </w:p>
    <w:p w:rsidR="008E7731" w:rsidRDefault="008E7731" w:rsidP="008E7731">
      <w:pPr>
        <w:spacing w:line="360" w:lineRule="auto"/>
        <w:jc w:val="center"/>
        <w:rPr>
          <w:color w:val="000000"/>
          <w:sz w:val="28"/>
          <w:szCs w:val="28"/>
        </w:rPr>
      </w:pPr>
    </w:p>
    <w:p w:rsidR="008E7731" w:rsidRDefault="008E7731" w:rsidP="008E7731">
      <w:pPr>
        <w:spacing w:line="360" w:lineRule="auto"/>
        <w:jc w:val="center"/>
        <w:rPr>
          <w:color w:val="000000"/>
          <w:sz w:val="28"/>
          <w:szCs w:val="28"/>
        </w:rPr>
      </w:pPr>
    </w:p>
    <w:p w:rsidR="008E7731" w:rsidRDefault="008E7731" w:rsidP="008E7731">
      <w:pPr>
        <w:spacing w:line="360" w:lineRule="auto"/>
        <w:jc w:val="center"/>
        <w:rPr>
          <w:color w:val="000000"/>
          <w:sz w:val="28"/>
          <w:szCs w:val="28"/>
        </w:rPr>
      </w:pPr>
    </w:p>
    <w:p w:rsidR="008E7731" w:rsidRDefault="008E7731" w:rsidP="008E7731">
      <w:pPr>
        <w:spacing w:line="360" w:lineRule="auto"/>
        <w:jc w:val="center"/>
        <w:rPr>
          <w:color w:val="000000"/>
          <w:sz w:val="28"/>
          <w:szCs w:val="28"/>
        </w:rPr>
      </w:pPr>
    </w:p>
    <w:p w:rsidR="008E7731" w:rsidRDefault="008E7731" w:rsidP="008E7731">
      <w:pPr>
        <w:spacing w:line="360" w:lineRule="auto"/>
        <w:jc w:val="center"/>
        <w:rPr>
          <w:color w:val="000000"/>
          <w:sz w:val="28"/>
          <w:szCs w:val="28"/>
        </w:rPr>
      </w:pPr>
    </w:p>
    <w:p w:rsidR="008E7731" w:rsidRDefault="008E7731" w:rsidP="008E7731">
      <w:pPr>
        <w:spacing w:line="360" w:lineRule="auto"/>
        <w:jc w:val="center"/>
        <w:rPr>
          <w:color w:val="000000"/>
          <w:sz w:val="28"/>
          <w:szCs w:val="28"/>
        </w:rPr>
      </w:pPr>
    </w:p>
    <w:p w:rsidR="008E7731" w:rsidRPr="00693B81" w:rsidRDefault="008E7731" w:rsidP="008E7731">
      <w:pPr>
        <w:spacing w:line="360" w:lineRule="auto"/>
        <w:jc w:val="center"/>
        <w:rPr>
          <w:color w:val="000000"/>
          <w:sz w:val="28"/>
          <w:szCs w:val="28"/>
        </w:rPr>
      </w:pPr>
    </w:p>
    <w:p w:rsidR="0031321D" w:rsidRPr="00693B81" w:rsidRDefault="0031321D" w:rsidP="008E7731">
      <w:pPr>
        <w:spacing w:line="360" w:lineRule="auto"/>
        <w:jc w:val="center"/>
        <w:rPr>
          <w:color w:val="000000"/>
          <w:sz w:val="28"/>
          <w:szCs w:val="28"/>
        </w:rPr>
      </w:pPr>
    </w:p>
    <w:p w:rsidR="008E7731" w:rsidRDefault="0031321D" w:rsidP="008E7731">
      <w:pPr>
        <w:spacing w:line="360" w:lineRule="auto"/>
        <w:jc w:val="center"/>
        <w:rPr>
          <w:color w:val="000000"/>
          <w:sz w:val="28"/>
          <w:szCs w:val="28"/>
        </w:rPr>
      </w:pPr>
      <w:r w:rsidRPr="00693B81">
        <w:rPr>
          <w:color w:val="000000"/>
          <w:sz w:val="28"/>
          <w:szCs w:val="28"/>
        </w:rPr>
        <w:t>Пермь 200</w:t>
      </w:r>
      <w:r w:rsidR="00EF39D9" w:rsidRPr="00693B81">
        <w:rPr>
          <w:color w:val="000000"/>
          <w:sz w:val="28"/>
          <w:szCs w:val="28"/>
        </w:rPr>
        <w:t>6</w:t>
      </w:r>
    </w:p>
    <w:p w:rsidR="00C16FB3" w:rsidRPr="00693B81" w:rsidRDefault="008E7731" w:rsidP="00693B81">
      <w:pPr>
        <w:spacing w:line="360" w:lineRule="auto"/>
        <w:ind w:firstLine="709"/>
        <w:jc w:val="both"/>
        <w:rPr>
          <w:color w:val="000000"/>
          <w:sz w:val="28"/>
        </w:rPr>
      </w:pPr>
      <w:r>
        <w:rPr>
          <w:color w:val="000000"/>
          <w:sz w:val="28"/>
          <w:szCs w:val="28"/>
        </w:rPr>
        <w:br w:type="page"/>
      </w:r>
      <w:r w:rsidR="00C16FB3" w:rsidRPr="00693B81">
        <w:rPr>
          <w:b/>
          <w:bCs/>
          <w:color w:val="000000"/>
          <w:sz w:val="28"/>
        </w:rPr>
        <w:t>Задача 1</w:t>
      </w:r>
    </w:p>
    <w:p w:rsidR="008E7731" w:rsidRDefault="008E7731" w:rsidP="00693B81">
      <w:pPr>
        <w:spacing w:line="360" w:lineRule="auto"/>
        <w:ind w:firstLine="709"/>
        <w:jc w:val="both"/>
        <w:rPr>
          <w:color w:val="000000"/>
          <w:sz w:val="28"/>
        </w:rPr>
      </w:pPr>
    </w:p>
    <w:p w:rsidR="00C16FB3" w:rsidRPr="00693B81" w:rsidRDefault="00C16FB3" w:rsidP="00693B81">
      <w:pPr>
        <w:spacing w:line="360" w:lineRule="auto"/>
        <w:ind w:firstLine="709"/>
        <w:jc w:val="both"/>
        <w:rPr>
          <w:color w:val="000000"/>
          <w:sz w:val="28"/>
        </w:rPr>
      </w:pPr>
      <w:r w:rsidRPr="00693B81">
        <w:rPr>
          <w:color w:val="000000"/>
          <w:sz w:val="28"/>
        </w:rPr>
        <w:t xml:space="preserve">Юрьева, жившая в соседней квартире с престарелой Петровой, решила отравить ее, чтобы завладеть ее комнатой. Воспользовавшись просьбой Петровой открыть ей бутылку с соком, Юрьева, незаконно хранившая и сбывавшая ядовитые вещества, всыпала в сок яд и подала бутылку Петровой. Петрова, выпив стакан сока, почувствовала себя плохо. Мучения старой женщины </w:t>
      </w:r>
      <w:r w:rsidR="00844394" w:rsidRPr="00693B81">
        <w:rPr>
          <w:color w:val="000000"/>
          <w:sz w:val="28"/>
        </w:rPr>
        <w:t>подействовали</w:t>
      </w:r>
      <w:r w:rsidRPr="00693B81">
        <w:rPr>
          <w:color w:val="000000"/>
          <w:sz w:val="28"/>
        </w:rPr>
        <w:t xml:space="preserve"> на Юрьеву. Она вызвала «Скорую помощь» и рассказала врачу, какой яд был ею подсыпан в сок. Благодаря своевременно принятым мерам жизнь Петровой удалось спасти.</w:t>
      </w:r>
    </w:p>
    <w:p w:rsidR="00C16FB3" w:rsidRPr="00693B81" w:rsidRDefault="00C16FB3" w:rsidP="00693B81">
      <w:pPr>
        <w:spacing w:line="360" w:lineRule="auto"/>
        <w:ind w:firstLine="709"/>
        <w:jc w:val="both"/>
        <w:rPr>
          <w:color w:val="000000"/>
          <w:sz w:val="28"/>
        </w:rPr>
      </w:pPr>
      <w:r w:rsidRPr="00693B81">
        <w:rPr>
          <w:color w:val="000000"/>
          <w:sz w:val="28"/>
        </w:rPr>
        <w:t>Можно ли действия Юрьевой рассматривать как добровольный отказ от совершения преступления? На каком этапе развития умышленной преступной деятельности он возможен?</w:t>
      </w:r>
    </w:p>
    <w:p w:rsidR="00D12F38" w:rsidRDefault="00D12F38" w:rsidP="00693B81">
      <w:pPr>
        <w:spacing w:line="360" w:lineRule="auto"/>
        <w:ind w:firstLine="709"/>
        <w:jc w:val="both"/>
        <w:rPr>
          <w:color w:val="000000"/>
          <w:sz w:val="28"/>
        </w:rPr>
      </w:pPr>
    </w:p>
    <w:p w:rsidR="0069014C" w:rsidRPr="00693B81" w:rsidRDefault="0069014C" w:rsidP="00693B81">
      <w:pPr>
        <w:spacing w:line="360" w:lineRule="auto"/>
        <w:ind w:firstLine="709"/>
        <w:jc w:val="both"/>
        <w:rPr>
          <w:color w:val="000000"/>
          <w:sz w:val="28"/>
        </w:rPr>
      </w:pPr>
      <w:r w:rsidRPr="00693B81">
        <w:rPr>
          <w:color w:val="000000"/>
          <w:sz w:val="28"/>
        </w:rPr>
        <w:t>На сегодняшний момент существуют разные подходы при определении</w:t>
      </w:r>
      <w:r w:rsidR="000A544D" w:rsidRPr="00693B81">
        <w:rPr>
          <w:color w:val="000000"/>
          <w:sz w:val="28"/>
        </w:rPr>
        <w:t xml:space="preserve"> </w:t>
      </w:r>
      <w:r w:rsidRPr="00693B81">
        <w:rPr>
          <w:color w:val="000000"/>
          <w:sz w:val="28"/>
        </w:rPr>
        <w:t>правовой природы добровольного отказа. Этот вопрос до сих пор относится к</w:t>
      </w:r>
      <w:r w:rsidR="000A544D" w:rsidRPr="00693B81">
        <w:rPr>
          <w:color w:val="000000"/>
          <w:sz w:val="28"/>
        </w:rPr>
        <w:t xml:space="preserve"> </w:t>
      </w:r>
      <w:r w:rsidRPr="00693B81">
        <w:rPr>
          <w:color w:val="000000"/>
          <w:sz w:val="28"/>
        </w:rPr>
        <w:t>числу самых дискуссионных.</w:t>
      </w:r>
      <w:r w:rsidR="000A544D" w:rsidRPr="00693B81">
        <w:rPr>
          <w:color w:val="000000"/>
          <w:sz w:val="28"/>
        </w:rPr>
        <w:t xml:space="preserve"> </w:t>
      </w:r>
      <w:r w:rsidRPr="00693B81">
        <w:rPr>
          <w:color w:val="000000"/>
          <w:sz w:val="28"/>
        </w:rPr>
        <w:t>В теории уголовного права нередко можно встретить мнение, что</w:t>
      </w:r>
      <w:r w:rsidR="000A544D" w:rsidRPr="00693B81">
        <w:rPr>
          <w:color w:val="000000"/>
          <w:sz w:val="28"/>
        </w:rPr>
        <w:t xml:space="preserve"> </w:t>
      </w:r>
      <w:r w:rsidRPr="00693B81">
        <w:rPr>
          <w:color w:val="000000"/>
          <w:sz w:val="28"/>
        </w:rPr>
        <w:t>добровольный отказ от преступления является одним из оснований,</w:t>
      </w:r>
      <w:r w:rsidR="000A544D" w:rsidRPr="00693B81">
        <w:rPr>
          <w:color w:val="000000"/>
          <w:sz w:val="28"/>
        </w:rPr>
        <w:t xml:space="preserve"> </w:t>
      </w:r>
      <w:r w:rsidRPr="00693B81">
        <w:rPr>
          <w:color w:val="000000"/>
          <w:sz w:val="28"/>
        </w:rPr>
        <w:t xml:space="preserve">исключающих уголовную ответственность за содеянное. </w:t>
      </w:r>
      <w:r w:rsidR="00AB5BD8" w:rsidRPr="00693B81">
        <w:rPr>
          <w:color w:val="000000"/>
          <w:sz w:val="28"/>
        </w:rPr>
        <w:t xml:space="preserve">Думается, </w:t>
      </w:r>
      <w:r w:rsidRPr="00693B81">
        <w:rPr>
          <w:color w:val="000000"/>
          <w:sz w:val="28"/>
        </w:rPr>
        <w:t>что при разграничении добровольного отказа и</w:t>
      </w:r>
      <w:r w:rsidR="00AB5BD8" w:rsidRPr="00693B81">
        <w:rPr>
          <w:color w:val="000000"/>
          <w:sz w:val="28"/>
        </w:rPr>
        <w:t xml:space="preserve"> </w:t>
      </w:r>
      <w:r w:rsidRPr="00693B81">
        <w:rPr>
          <w:color w:val="000000"/>
          <w:sz w:val="28"/>
        </w:rPr>
        <w:t>обстоятельств, исключающих преступность деяния, следует исходить из</w:t>
      </w:r>
      <w:r w:rsidR="00AB5BD8" w:rsidRPr="00693B81">
        <w:rPr>
          <w:color w:val="000000"/>
          <w:sz w:val="28"/>
        </w:rPr>
        <w:t xml:space="preserve"> </w:t>
      </w:r>
      <w:r w:rsidRPr="00693B81">
        <w:rPr>
          <w:color w:val="000000"/>
          <w:sz w:val="28"/>
        </w:rPr>
        <w:t>положений ст.</w:t>
      </w:r>
      <w:r w:rsidR="00693B81">
        <w:rPr>
          <w:color w:val="000000"/>
          <w:sz w:val="28"/>
        </w:rPr>
        <w:t> </w:t>
      </w:r>
      <w:r w:rsidR="00693B81" w:rsidRPr="00693B81">
        <w:rPr>
          <w:color w:val="000000"/>
          <w:sz w:val="28"/>
        </w:rPr>
        <w:t>8</w:t>
      </w:r>
      <w:r w:rsidRPr="00693B81">
        <w:rPr>
          <w:color w:val="000000"/>
          <w:sz w:val="28"/>
        </w:rPr>
        <w:t xml:space="preserve"> УК РФ о том, что единственным основанием уголовной</w:t>
      </w:r>
      <w:r w:rsidR="00AB5BD8" w:rsidRPr="00693B81">
        <w:rPr>
          <w:color w:val="000000"/>
          <w:sz w:val="28"/>
        </w:rPr>
        <w:t xml:space="preserve"> </w:t>
      </w:r>
      <w:r w:rsidRPr="00693B81">
        <w:rPr>
          <w:color w:val="000000"/>
          <w:sz w:val="28"/>
        </w:rPr>
        <w:t>ответственности является наличие в деянии лица необходимых признаков</w:t>
      </w:r>
      <w:r w:rsidR="00AB5BD8" w:rsidRPr="00693B81">
        <w:rPr>
          <w:color w:val="000000"/>
          <w:sz w:val="28"/>
        </w:rPr>
        <w:t xml:space="preserve"> </w:t>
      </w:r>
      <w:r w:rsidRPr="00693B81">
        <w:rPr>
          <w:color w:val="000000"/>
          <w:sz w:val="28"/>
        </w:rPr>
        <w:t>состава преступления.</w:t>
      </w:r>
      <w:r w:rsidR="00AB5BD8" w:rsidRPr="00693B81">
        <w:rPr>
          <w:color w:val="000000"/>
          <w:sz w:val="28"/>
        </w:rPr>
        <w:t xml:space="preserve"> </w:t>
      </w:r>
      <w:r w:rsidRPr="00693B81">
        <w:rPr>
          <w:color w:val="000000"/>
          <w:sz w:val="28"/>
        </w:rPr>
        <w:t>Добровольный отказ не может признаваться обстоятельством,</w:t>
      </w:r>
      <w:r w:rsidR="00AB5BD8" w:rsidRPr="00693B81">
        <w:rPr>
          <w:color w:val="000000"/>
          <w:sz w:val="28"/>
        </w:rPr>
        <w:t xml:space="preserve"> </w:t>
      </w:r>
      <w:r w:rsidRPr="00693B81">
        <w:rPr>
          <w:color w:val="000000"/>
          <w:sz w:val="28"/>
        </w:rPr>
        <w:t>исключающим уголовную ответственность, так как при добровольном отказе</w:t>
      </w:r>
      <w:r w:rsidR="00AB5BD8" w:rsidRPr="00693B81">
        <w:rPr>
          <w:color w:val="000000"/>
          <w:sz w:val="28"/>
        </w:rPr>
        <w:t xml:space="preserve"> </w:t>
      </w:r>
      <w:r w:rsidRPr="00693B81">
        <w:rPr>
          <w:color w:val="000000"/>
          <w:sz w:val="28"/>
        </w:rPr>
        <w:t>от совершения преступления нет основания уголовной ответственности</w:t>
      </w:r>
      <w:r w:rsidR="00AB5BD8" w:rsidRPr="00693B81">
        <w:rPr>
          <w:color w:val="000000"/>
          <w:sz w:val="28"/>
        </w:rPr>
        <w:t xml:space="preserve"> </w:t>
      </w:r>
      <w:r w:rsidRPr="00693B81">
        <w:rPr>
          <w:color w:val="000000"/>
          <w:sz w:val="28"/>
        </w:rPr>
        <w:t>вообще, в силу отсутствия в данном случае в деянии лица формальных</w:t>
      </w:r>
      <w:r w:rsidR="00AB5BD8" w:rsidRPr="00693B81">
        <w:rPr>
          <w:color w:val="000000"/>
          <w:sz w:val="28"/>
        </w:rPr>
        <w:t xml:space="preserve"> </w:t>
      </w:r>
      <w:r w:rsidRPr="00693B81">
        <w:rPr>
          <w:color w:val="000000"/>
          <w:sz w:val="28"/>
        </w:rPr>
        <w:t>признаков состава преступления. А если при добровольном отказе нет</w:t>
      </w:r>
      <w:r w:rsidR="00AB5BD8" w:rsidRPr="00693B81">
        <w:rPr>
          <w:color w:val="000000"/>
          <w:sz w:val="28"/>
        </w:rPr>
        <w:t xml:space="preserve"> </w:t>
      </w:r>
      <w:r w:rsidRPr="00693B81">
        <w:rPr>
          <w:color w:val="000000"/>
          <w:sz w:val="28"/>
        </w:rPr>
        <w:t>основания уголовной ответственности, то он не может быть обстоятельством,</w:t>
      </w:r>
      <w:r w:rsidR="00AB5BD8" w:rsidRPr="00693B81">
        <w:rPr>
          <w:color w:val="000000"/>
          <w:sz w:val="28"/>
        </w:rPr>
        <w:t xml:space="preserve"> </w:t>
      </w:r>
      <w:r w:rsidRPr="00693B81">
        <w:rPr>
          <w:color w:val="000000"/>
          <w:sz w:val="28"/>
        </w:rPr>
        <w:t>ее исключающим.</w:t>
      </w:r>
      <w:r w:rsidR="00AB5BD8" w:rsidRPr="00693B81">
        <w:rPr>
          <w:color w:val="000000"/>
          <w:sz w:val="28"/>
        </w:rPr>
        <w:t xml:space="preserve"> </w:t>
      </w:r>
      <w:r w:rsidRPr="00693B81">
        <w:rPr>
          <w:color w:val="000000"/>
          <w:sz w:val="28"/>
        </w:rPr>
        <w:t>По тем же причине нельзя, согласится и с</w:t>
      </w:r>
      <w:r w:rsidR="00AB5BD8" w:rsidRPr="00693B81">
        <w:rPr>
          <w:color w:val="000000"/>
          <w:sz w:val="28"/>
        </w:rPr>
        <w:t xml:space="preserve"> </w:t>
      </w:r>
      <w:r w:rsidRPr="00693B81">
        <w:rPr>
          <w:color w:val="000000"/>
          <w:sz w:val="28"/>
        </w:rPr>
        <w:t xml:space="preserve">утверждением </w:t>
      </w:r>
      <w:r w:rsidR="00AB5BD8" w:rsidRPr="00693B81">
        <w:rPr>
          <w:color w:val="000000"/>
          <w:sz w:val="28"/>
        </w:rPr>
        <w:t>теоретиков</w:t>
      </w:r>
      <w:r w:rsidRPr="00693B81">
        <w:rPr>
          <w:color w:val="000000"/>
          <w:sz w:val="28"/>
        </w:rPr>
        <w:t>, которые считают, что деятельность лица при</w:t>
      </w:r>
      <w:r w:rsidR="00AB5BD8" w:rsidRPr="00693B81">
        <w:rPr>
          <w:color w:val="000000"/>
          <w:sz w:val="28"/>
        </w:rPr>
        <w:t xml:space="preserve"> </w:t>
      </w:r>
      <w:r w:rsidRPr="00693B81">
        <w:rPr>
          <w:color w:val="000000"/>
          <w:sz w:val="28"/>
        </w:rPr>
        <w:t>добровольном отказе формально подпадает под признаки преступления, но</w:t>
      </w:r>
      <w:r w:rsidR="00AB5BD8" w:rsidRPr="00693B81">
        <w:rPr>
          <w:color w:val="000000"/>
          <w:sz w:val="28"/>
        </w:rPr>
        <w:t xml:space="preserve"> </w:t>
      </w:r>
      <w:r w:rsidRPr="00693B81">
        <w:rPr>
          <w:color w:val="000000"/>
          <w:sz w:val="28"/>
        </w:rPr>
        <w:t>фактически их не содержит</w:t>
      </w:r>
      <w:r w:rsidR="009B2570">
        <w:rPr>
          <w:color w:val="000000"/>
          <w:sz w:val="28"/>
        </w:rPr>
        <w:t>.</w:t>
      </w:r>
      <w:r w:rsidRPr="00693B81">
        <w:rPr>
          <w:color w:val="000000"/>
          <w:sz w:val="28"/>
        </w:rPr>
        <w:t xml:space="preserve"> При добровольном отказе отсутствует не только такой признак</w:t>
      </w:r>
      <w:r w:rsidR="00AB5BD8" w:rsidRPr="00693B81">
        <w:rPr>
          <w:color w:val="000000"/>
          <w:sz w:val="28"/>
        </w:rPr>
        <w:t xml:space="preserve"> </w:t>
      </w:r>
      <w:r w:rsidRPr="00693B81">
        <w:rPr>
          <w:color w:val="000000"/>
          <w:sz w:val="28"/>
        </w:rPr>
        <w:t>преступления, как общественная опасность, но также и признаки</w:t>
      </w:r>
      <w:r w:rsidR="00AB5BD8" w:rsidRPr="00693B81">
        <w:rPr>
          <w:color w:val="000000"/>
          <w:sz w:val="28"/>
        </w:rPr>
        <w:t xml:space="preserve"> </w:t>
      </w:r>
      <w:r w:rsidRPr="00693B81">
        <w:rPr>
          <w:color w:val="000000"/>
          <w:sz w:val="28"/>
        </w:rPr>
        <w:t>противоправности и наказуемости деяния. Поэтому действия лица,</w:t>
      </w:r>
      <w:r w:rsidR="00AB5BD8" w:rsidRPr="00693B81">
        <w:rPr>
          <w:color w:val="000000"/>
          <w:sz w:val="28"/>
        </w:rPr>
        <w:t xml:space="preserve"> </w:t>
      </w:r>
      <w:r w:rsidRPr="00693B81">
        <w:rPr>
          <w:color w:val="000000"/>
          <w:sz w:val="28"/>
        </w:rPr>
        <w:t>добровольно отказавшегося от совершения преступления, даже формально не</w:t>
      </w:r>
      <w:r w:rsidR="00AB5BD8" w:rsidRPr="00693B81">
        <w:rPr>
          <w:color w:val="000000"/>
          <w:sz w:val="28"/>
        </w:rPr>
        <w:t xml:space="preserve"> </w:t>
      </w:r>
      <w:r w:rsidRPr="00693B81">
        <w:rPr>
          <w:color w:val="000000"/>
          <w:sz w:val="28"/>
        </w:rPr>
        <w:t>могут подпадать под признаки какого-либо преступления. В</w:t>
      </w:r>
      <w:r w:rsidR="00AB5BD8" w:rsidRPr="00693B81">
        <w:rPr>
          <w:color w:val="000000"/>
          <w:sz w:val="28"/>
        </w:rPr>
        <w:t xml:space="preserve"> этом</w:t>
      </w:r>
      <w:r w:rsidRPr="00693B81">
        <w:rPr>
          <w:color w:val="000000"/>
          <w:sz w:val="28"/>
        </w:rPr>
        <w:t xml:space="preserve"> случае лицо не должно привлекаться к уголовной</w:t>
      </w:r>
      <w:r w:rsidR="00AB5BD8" w:rsidRPr="00693B81">
        <w:rPr>
          <w:color w:val="000000"/>
          <w:sz w:val="28"/>
        </w:rPr>
        <w:t xml:space="preserve"> </w:t>
      </w:r>
      <w:r w:rsidRPr="00693B81">
        <w:rPr>
          <w:color w:val="000000"/>
          <w:sz w:val="28"/>
        </w:rPr>
        <w:t>ответственности за приготовление к преступлению или покушение на</w:t>
      </w:r>
      <w:r w:rsidR="00AB5BD8" w:rsidRPr="00693B81">
        <w:rPr>
          <w:color w:val="000000"/>
          <w:sz w:val="28"/>
        </w:rPr>
        <w:t xml:space="preserve"> </w:t>
      </w:r>
      <w:r w:rsidRPr="00693B81">
        <w:rPr>
          <w:color w:val="000000"/>
          <w:sz w:val="28"/>
        </w:rPr>
        <w:t>преступление, так как преступный результат не наступил по зависящим от</w:t>
      </w:r>
      <w:r w:rsidR="00AB5BD8" w:rsidRPr="00693B81">
        <w:rPr>
          <w:color w:val="000000"/>
          <w:sz w:val="28"/>
        </w:rPr>
        <w:t xml:space="preserve"> </w:t>
      </w:r>
      <w:r w:rsidRPr="00693B81">
        <w:rPr>
          <w:color w:val="000000"/>
          <w:sz w:val="28"/>
        </w:rPr>
        <w:t>субъекта обстоятельствам. Объективная сторона других преступлений также</w:t>
      </w:r>
      <w:r w:rsidR="00AB5BD8" w:rsidRPr="00693B81">
        <w:rPr>
          <w:color w:val="000000"/>
          <w:sz w:val="28"/>
        </w:rPr>
        <w:t xml:space="preserve"> </w:t>
      </w:r>
      <w:r w:rsidRPr="00693B81">
        <w:rPr>
          <w:color w:val="000000"/>
          <w:sz w:val="28"/>
        </w:rPr>
        <w:t>лицом не выполнена.</w:t>
      </w:r>
      <w:r w:rsidR="00AB5BD8" w:rsidRPr="00693B81">
        <w:rPr>
          <w:color w:val="000000"/>
          <w:sz w:val="28"/>
        </w:rPr>
        <w:t xml:space="preserve"> </w:t>
      </w:r>
      <w:r w:rsidRPr="00693B81">
        <w:rPr>
          <w:color w:val="000000"/>
          <w:sz w:val="28"/>
        </w:rPr>
        <w:t>Некоторые авторы рассматривали добровольный отказ от совершения</w:t>
      </w:r>
      <w:r w:rsidR="00AB5BD8" w:rsidRPr="00693B81">
        <w:rPr>
          <w:color w:val="000000"/>
          <w:sz w:val="28"/>
        </w:rPr>
        <w:t xml:space="preserve"> </w:t>
      </w:r>
      <w:r w:rsidRPr="00693B81">
        <w:rPr>
          <w:color w:val="000000"/>
          <w:sz w:val="28"/>
        </w:rPr>
        <w:t>преступления как частный случай отпадения общественной опасности лица,</w:t>
      </w:r>
      <w:r w:rsidR="00AB5BD8" w:rsidRPr="00693B81">
        <w:rPr>
          <w:color w:val="000000"/>
          <w:sz w:val="28"/>
        </w:rPr>
        <w:t xml:space="preserve"> </w:t>
      </w:r>
      <w:r w:rsidRPr="00693B81">
        <w:rPr>
          <w:color w:val="000000"/>
          <w:sz w:val="28"/>
        </w:rPr>
        <w:t>вызывающего в качестве правового последствия его освобождение от</w:t>
      </w:r>
      <w:r w:rsidR="00AB5BD8" w:rsidRPr="00693B81">
        <w:rPr>
          <w:color w:val="000000"/>
          <w:sz w:val="28"/>
        </w:rPr>
        <w:t xml:space="preserve"> </w:t>
      </w:r>
      <w:r w:rsidRPr="00693B81">
        <w:rPr>
          <w:color w:val="000000"/>
          <w:sz w:val="28"/>
        </w:rPr>
        <w:t>уголовной ответственности и наказания</w:t>
      </w:r>
      <w:r w:rsidR="007A4CF3">
        <w:rPr>
          <w:color w:val="000000"/>
          <w:sz w:val="28"/>
        </w:rPr>
        <w:t>.</w:t>
      </w:r>
      <w:r w:rsidR="00693B81">
        <w:rPr>
          <w:color w:val="000000"/>
          <w:sz w:val="28"/>
        </w:rPr>
        <w:t xml:space="preserve"> </w:t>
      </w:r>
      <w:r w:rsidRPr="00693B81">
        <w:rPr>
          <w:color w:val="000000"/>
          <w:sz w:val="28"/>
        </w:rPr>
        <w:t xml:space="preserve">Не совсем точным представляется </w:t>
      </w:r>
      <w:r w:rsidR="00E94303" w:rsidRPr="00693B81">
        <w:rPr>
          <w:color w:val="000000"/>
          <w:sz w:val="28"/>
        </w:rPr>
        <w:t>и</w:t>
      </w:r>
      <w:r w:rsidRPr="00693B81">
        <w:rPr>
          <w:color w:val="000000"/>
          <w:sz w:val="28"/>
        </w:rPr>
        <w:t xml:space="preserve"> утверждение о</w:t>
      </w:r>
      <w:r w:rsidR="00E94303" w:rsidRPr="00693B81">
        <w:rPr>
          <w:color w:val="000000"/>
          <w:sz w:val="28"/>
        </w:rPr>
        <w:t xml:space="preserve"> </w:t>
      </w:r>
      <w:r w:rsidRPr="00693B81">
        <w:rPr>
          <w:color w:val="000000"/>
          <w:sz w:val="28"/>
        </w:rPr>
        <w:t>том, что «при добровольном отказе в действиях лица в известной степени</w:t>
      </w:r>
      <w:r w:rsidR="00E94303" w:rsidRPr="00693B81">
        <w:rPr>
          <w:color w:val="000000"/>
          <w:sz w:val="28"/>
        </w:rPr>
        <w:t xml:space="preserve"> </w:t>
      </w:r>
      <w:r w:rsidRPr="00693B81">
        <w:rPr>
          <w:color w:val="000000"/>
          <w:sz w:val="28"/>
        </w:rPr>
        <w:t>уже заключена общественная опасность. Тем не менее уголовный</w:t>
      </w:r>
      <w:r w:rsidR="00E94303" w:rsidRPr="00693B81">
        <w:rPr>
          <w:color w:val="000000"/>
          <w:sz w:val="28"/>
        </w:rPr>
        <w:t xml:space="preserve"> </w:t>
      </w:r>
      <w:r w:rsidRPr="00693B81">
        <w:rPr>
          <w:color w:val="000000"/>
          <w:sz w:val="28"/>
        </w:rPr>
        <w:t>закон освобождает от ответственности добровольно отказавшихся лиц,</w:t>
      </w:r>
      <w:r w:rsidR="00E94303" w:rsidRPr="00693B81">
        <w:rPr>
          <w:color w:val="000000"/>
          <w:sz w:val="28"/>
        </w:rPr>
        <w:t xml:space="preserve"> </w:t>
      </w:r>
      <w:r w:rsidRPr="00693B81">
        <w:rPr>
          <w:color w:val="000000"/>
          <w:sz w:val="28"/>
        </w:rPr>
        <w:t>считая применение к ним наказания нецелесообразным»</w:t>
      </w:r>
      <w:r w:rsidR="00693B81">
        <w:rPr>
          <w:color w:val="000000"/>
          <w:sz w:val="28"/>
        </w:rPr>
        <w:t xml:space="preserve"> </w:t>
      </w:r>
      <w:r w:rsidRPr="00693B81">
        <w:rPr>
          <w:color w:val="000000"/>
          <w:sz w:val="28"/>
        </w:rPr>
        <w:t>Действительно, при определенных обстоятельствах к лицу,</w:t>
      </w:r>
      <w:r w:rsidR="00E94303" w:rsidRPr="00693B81">
        <w:rPr>
          <w:color w:val="000000"/>
          <w:sz w:val="28"/>
        </w:rPr>
        <w:t xml:space="preserve"> </w:t>
      </w:r>
      <w:r w:rsidRPr="00693B81">
        <w:rPr>
          <w:color w:val="000000"/>
          <w:sz w:val="28"/>
        </w:rPr>
        <w:t>совершившему преступление, считается нецелесообразным применять</w:t>
      </w:r>
      <w:r w:rsidR="00E94303" w:rsidRPr="00693B81">
        <w:rPr>
          <w:color w:val="000000"/>
          <w:sz w:val="28"/>
        </w:rPr>
        <w:t xml:space="preserve"> </w:t>
      </w:r>
      <w:r w:rsidRPr="00693B81">
        <w:rPr>
          <w:color w:val="000000"/>
          <w:sz w:val="28"/>
        </w:rPr>
        <w:t>наказание. Но такие случаи специально оговорены в законе (примирение с</w:t>
      </w:r>
      <w:r w:rsidR="00E94303" w:rsidRPr="00693B81">
        <w:rPr>
          <w:color w:val="000000"/>
          <w:sz w:val="28"/>
        </w:rPr>
        <w:t xml:space="preserve"> </w:t>
      </w:r>
      <w:r w:rsidRPr="00693B81">
        <w:rPr>
          <w:color w:val="000000"/>
          <w:sz w:val="28"/>
        </w:rPr>
        <w:t>потерпевшим (ст.</w:t>
      </w:r>
      <w:r w:rsidR="00693B81">
        <w:rPr>
          <w:color w:val="000000"/>
          <w:sz w:val="28"/>
        </w:rPr>
        <w:t> </w:t>
      </w:r>
      <w:r w:rsidR="00693B81" w:rsidRPr="00693B81">
        <w:rPr>
          <w:color w:val="000000"/>
          <w:sz w:val="28"/>
        </w:rPr>
        <w:t>7</w:t>
      </w:r>
      <w:r w:rsidRPr="00693B81">
        <w:rPr>
          <w:color w:val="000000"/>
          <w:sz w:val="28"/>
        </w:rPr>
        <w:t>6 УК РФ) и другие).</w:t>
      </w:r>
      <w:r w:rsidR="00E94303" w:rsidRPr="00693B81">
        <w:rPr>
          <w:color w:val="000000"/>
          <w:sz w:val="28"/>
        </w:rPr>
        <w:t xml:space="preserve"> </w:t>
      </w:r>
      <w:r w:rsidRPr="00693B81">
        <w:rPr>
          <w:color w:val="000000"/>
          <w:sz w:val="28"/>
        </w:rPr>
        <w:t>Добровольно отказавшееся от продолжения преступной деятельности</w:t>
      </w:r>
      <w:r w:rsidR="00E94303" w:rsidRPr="00693B81">
        <w:rPr>
          <w:color w:val="000000"/>
          <w:sz w:val="28"/>
        </w:rPr>
        <w:t xml:space="preserve"> </w:t>
      </w:r>
      <w:r w:rsidRPr="00693B81">
        <w:rPr>
          <w:color w:val="000000"/>
          <w:sz w:val="28"/>
        </w:rPr>
        <w:t>лицо освобождается от наказания не столько потому, что применение к нему</w:t>
      </w:r>
      <w:r w:rsidR="00E94303" w:rsidRPr="00693B81">
        <w:rPr>
          <w:color w:val="000000"/>
          <w:sz w:val="28"/>
        </w:rPr>
        <w:t xml:space="preserve"> </w:t>
      </w:r>
      <w:r w:rsidRPr="00693B81">
        <w:rPr>
          <w:color w:val="000000"/>
          <w:sz w:val="28"/>
        </w:rPr>
        <w:t>мер уголовной ответственности нецелесообразно, сколько потому, что в</w:t>
      </w:r>
      <w:r w:rsidR="00E94303" w:rsidRPr="00693B81">
        <w:rPr>
          <w:color w:val="000000"/>
          <w:sz w:val="28"/>
        </w:rPr>
        <w:t xml:space="preserve"> </w:t>
      </w:r>
      <w:r w:rsidRPr="00693B81">
        <w:rPr>
          <w:color w:val="000000"/>
          <w:sz w:val="28"/>
        </w:rPr>
        <w:t>деянии указанного лица отсутствует состав преступления и отсутствует</w:t>
      </w:r>
      <w:r w:rsidR="00E94303" w:rsidRPr="00693B81">
        <w:rPr>
          <w:color w:val="000000"/>
          <w:sz w:val="28"/>
        </w:rPr>
        <w:t xml:space="preserve"> </w:t>
      </w:r>
      <w:r w:rsidRPr="00693B81">
        <w:rPr>
          <w:color w:val="000000"/>
          <w:sz w:val="28"/>
        </w:rPr>
        <w:t>общественная опасность действий в какой бы то ни было степени.</w:t>
      </w:r>
      <w:r w:rsidR="00E94303" w:rsidRPr="00693B81">
        <w:rPr>
          <w:color w:val="000000"/>
          <w:sz w:val="28"/>
        </w:rPr>
        <w:t xml:space="preserve"> </w:t>
      </w:r>
      <w:r w:rsidRPr="00693B81">
        <w:rPr>
          <w:color w:val="000000"/>
          <w:sz w:val="28"/>
        </w:rPr>
        <w:t>Отсутствие состава преступления в действиях субъекта исключает</w:t>
      </w:r>
      <w:r w:rsidR="00E94303" w:rsidRPr="00693B81">
        <w:rPr>
          <w:color w:val="000000"/>
          <w:sz w:val="28"/>
        </w:rPr>
        <w:t xml:space="preserve"> </w:t>
      </w:r>
      <w:r w:rsidRPr="00693B81">
        <w:rPr>
          <w:color w:val="000000"/>
          <w:sz w:val="28"/>
        </w:rPr>
        <w:t>возможность привлечения его к уголовной ответственности и обязывает</w:t>
      </w:r>
      <w:r w:rsidR="00E94303" w:rsidRPr="00693B81">
        <w:rPr>
          <w:color w:val="000000"/>
          <w:sz w:val="28"/>
        </w:rPr>
        <w:t xml:space="preserve"> </w:t>
      </w:r>
      <w:r w:rsidRPr="00693B81">
        <w:rPr>
          <w:color w:val="000000"/>
          <w:sz w:val="28"/>
        </w:rPr>
        <w:t>судебно-прокурорские органы и органы внутренних дел отказать в</w:t>
      </w:r>
      <w:r w:rsidR="00E94303" w:rsidRPr="00693B81">
        <w:rPr>
          <w:color w:val="000000"/>
          <w:sz w:val="28"/>
        </w:rPr>
        <w:t xml:space="preserve"> </w:t>
      </w:r>
      <w:r w:rsidRPr="00693B81">
        <w:rPr>
          <w:color w:val="000000"/>
          <w:sz w:val="28"/>
        </w:rPr>
        <w:t>возбуждении уголовного дела, а возбужденное дело прекратить</w:t>
      </w:r>
      <w:r w:rsidR="009010A0" w:rsidRPr="00693B81">
        <w:rPr>
          <w:color w:val="000000"/>
          <w:sz w:val="28"/>
        </w:rPr>
        <w:t xml:space="preserve">. </w:t>
      </w:r>
      <w:r w:rsidRPr="00693B81">
        <w:rPr>
          <w:color w:val="000000"/>
          <w:sz w:val="28"/>
        </w:rPr>
        <w:t>При этом следует различать добровольный отказ от преступления и</w:t>
      </w:r>
      <w:r w:rsidR="009010A0" w:rsidRPr="00693B81">
        <w:rPr>
          <w:color w:val="000000"/>
          <w:sz w:val="28"/>
        </w:rPr>
        <w:t xml:space="preserve"> </w:t>
      </w:r>
      <w:r w:rsidRPr="00693B81">
        <w:rPr>
          <w:color w:val="000000"/>
          <w:sz w:val="28"/>
        </w:rPr>
        <w:t>добровольное освобождение похищенного человека, добровольную выдачу</w:t>
      </w:r>
      <w:r w:rsidR="009010A0" w:rsidRPr="00693B81">
        <w:rPr>
          <w:color w:val="000000"/>
          <w:sz w:val="28"/>
        </w:rPr>
        <w:t xml:space="preserve"> </w:t>
      </w:r>
      <w:r w:rsidRPr="00693B81">
        <w:rPr>
          <w:color w:val="000000"/>
          <w:sz w:val="28"/>
        </w:rPr>
        <w:t>предмета преступления или добровольное сообщение о преступлении. Разница</w:t>
      </w:r>
      <w:r w:rsidR="009010A0" w:rsidRPr="00693B81">
        <w:rPr>
          <w:color w:val="000000"/>
          <w:sz w:val="28"/>
        </w:rPr>
        <w:t xml:space="preserve"> </w:t>
      </w:r>
      <w:r w:rsidRPr="00693B81">
        <w:rPr>
          <w:color w:val="000000"/>
          <w:sz w:val="28"/>
        </w:rPr>
        <w:t>заключается в том, что при добровольном отказе от совершения преступления</w:t>
      </w:r>
      <w:r w:rsidR="009010A0" w:rsidRPr="00693B81">
        <w:rPr>
          <w:color w:val="000000"/>
          <w:sz w:val="28"/>
        </w:rPr>
        <w:t xml:space="preserve"> </w:t>
      </w:r>
      <w:r w:rsidRPr="00693B81">
        <w:rPr>
          <w:color w:val="000000"/>
          <w:sz w:val="28"/>
        </w:rPr>
        <w:t>преступление еще не совершено, а при деятельном раскаянии лицо уже</w:t>
      </w:r>
      <w:r w:rsidR="009010A0" w:rsidRPr="00693B81">
        <w:rPr>
          <w:color w:val="000000"/>
          <w:sz w:val="28"/>
        </w:rPr>
        <w:t xml:space="preserve"> </w:t>
      </w:r>
      <w:r w:rsidRPr="00693B81">
        <w:rPr>
          <w:color w:val="000000"/>
          <w:sz w:val="28"/>
        </w:rPr>
        <w:t>совершило преступление, но после этого выполнило одобряемое законом</w:t>
      </w:r>
      <w:r w:rsidR="009010A0" w:rsidRPr="00693B81">
        <w:rPr>
          <w:color w:val="000000"/>
          <w:sz w:val="28"/>
        </w:rPr>
        <w:t xml:space="preserve"> </w:t>
      </w:r>
      <w:r w:rsidRPr="00693B81">
        <w:rPr>
          <w:color w:val="000000"/>
          <w:sz w:val="28"/>
        </w:rPr>
        <w:t>действие и поэтому освобождается от уголовной ответственности.</w:t>
      </w:r>
      <w:r w:rsidR="009010A0" w:rsidRPr="00693B81">
        <w:rPr>
          <w:color w:val="000000"/>
          <w:sz w:val="28"/>
        </w:rPr>
        <w:t xml:space="preserve"> </w:t>
      </w:r>
      <w:r w:rsidRPr="00693B81">
        <w:rPr>
          <w:color w:val="000000"/>
          <w:sz w:val="28"/>
        </w:rPr>
        <w:t>В последнее время возник еще один подход к определению правовой</w:t>
      </w:r>
      <w:r w:rsidR="000471DC" w:rsidRPr="00693B81">
        <w:rPr>
          <w:color w:val="000000"/>
          <w:sz w:val="28"/>
        </w:rPr>
        <w:t xml:space="preserve"> </w:t>
      </w:r>
      <w:r w:rsidRPr="00693B81">
        <w:rPr>
          <w:color w:val="000000"/>
          <w:sz w:val="28"/>
        </w:rPr>
        <w:t>природы добровольного отказа. В рамках «концепции внестадийных</w:t>
      </w:r>
      <w:r w:rsidR="000471DC" w:rsidRPr="00693B81">
        <w:rPr>
          <w:color w:val="000000"/>
          <w:sz w:val="28"/>
        </w:rPr>
        <w:t xml:space="preserve"> </w:t>
      </w:r>
      <w:r w:rsidRPr="00693B81">
        <w:rPr>
          <w:color w:val="000000"/>
          <w:sz w:val="28"/>
        </w:rPr>
        <w:t>неоконченных деликтов» высказывалось мнение об отнесении добровольного</w:t>
      </w:r>
      <w:r w:rsidR="000471DC" w:rsidRPr="00693B81">
        <w:rPr>
          <w:color w:val="000000"/>
          <w:sz w:val="28"/>
        </w:rPr>
        <w:t xml:space="preserve"> </w:t>
      </w:r>
      <w:r w:rsidRPr="00693B81">
        <w:rPr>
          <w:color w:val="000000"/>
          <w:sz w:val="28"/>
        </w:rPr>
        <w:t>отказа к видам неоконченного преступления</w:t>
      </w:r>
      <w:r w:rsidR="007A4CF3">
        <w:rPr>
          <w:color w:val="000000"/>
          <w:sz w:val="28"/>
        </w:rPr>
        <w:t>.</w:t>
      </w:r>
      <w:r w:rsidRPr="00693B81">
        <w:rPr>
          <w:color w:val="000000"/>
          <w:sz w:val="28"/>
        </w:rPr>
        <w:t xml:space="preserve"> </w:t>
      </w:r>
      <w:r w:rsidR="000471DC" w:rsidRPr="00693B81">
        <w:rPr>
          <w:color w:val="000000"/>
          <w:sz w:val="28"/>
        </w:rPr>
        <w:t>Некоторые</w:t>
      </w:r>
      <w:r w:rsidRPr="00693B81">
        <w:rPr>
          <w:color w:val="000000"/>
          <w:sz w:val="28"/>
        </w:rPr>
        <w:t xml:space="preserve"> считают, что «добровольный отказ</w:t>
      </w:r>
      <w:r w:rsidR="000471DC" w:rsidRPr="00693B81">
        <w:rPr>
          <w:color w:val="000000"/>
          <w:sz w:val="28"/>
        </w:rPr>
        <w:t xml:space="preserve"> </w:t>
      </w:r>
      <w:r w:rsidRPr="00693B81">
        <w:rPr>
          <w:color w:val="000000"/>
          <w:sz w:val="28"/>
        </w:rPr>
        <w:t>не меняет юридической природы содеянного: добровольно прекращенное</w:t>
      </w:r>
      <w:r w:rsidR="000471DC" w:rsidRPr="00693B81">
        <w:rPr>
          <w:color w:val="000000"/>
          <w:sz w:val="28"/>
        </w:rPr>
        <w:t xml:space="preserve"> </w:t>
      </w:r>
      <w:r w:rsidRPr="00693B81">
        <w:rPr>
          <w:color w:val="000000"/>
          <w:sz w:val="28"/>
        </w:rPr>
        <w:t>деяние является преступлением».</w:t>
      </w:r>
      <w:r w:rsidR="000471DC" w:rsidRPr="00693B81">
        <w:rPr>
          <w:color w:val="000000"/>
          <w:sz w:val="28"/>
        </w:rPr>
        <w:t xml:space="preserve"> </w:t>
      </w:r>
      <w:r w:rsidR="00693B81" w:rsidRPr="00693B81">
        <w:rPr>
          <w:color w:val="000000"/>
          <w:sz w:val="28"/>
        </w:rPr>
        <w:t>А.П.</w:t>
      </w:r>
      <w:r w:rsidR="00693B81">
        <w:rPr>
          <w:color w:val="000000"/>
          <w:sz w:val="28"/>
        </w:rPr>
        <w:t> </w:t>
      </w:r>
      <w:r w:rsidR="00693B81" w:rsidRPr="00693B81">
        <w:rPr>
          <w:color w:val="000000"/>
          <w:sz w:val="28"/>
        </w:rPr>
        <w:t>Козлов</w:t>
      </w:r>
      <w:r w:rsidRPr="00693B81">
        <w:rPr>
          <w:color w:val="000000"/>
          <w:sz w:val="28"/>
        </w:rPr>
        <w:t xml:space="preserve"> в своей книге «Учение о стадиях совершения</w:t>
      </w:r>
      <w:r w:rsidR="000471DC" w:rsidRPr="00693B81">
        <w:rPr>
          <w:color w:val="000000"/>
          <w:sz w:val="28"/>
        </w:rPr>
        <w:t xml:space="preserve"> </w:t>
      </w:r>
      <w:r w:rsidRPr="00693B81">
        <w:rPr>
          <w:color w:val="000000"/>
          <w:sz w:val="28"/>
        </w:rPr>
        <w:t>преступления» пишет, что неоконченная преступная деятельность</w:t>
      </w:r>
      <w:r w:rsidR="000471DC" w:rsidRPr="00693B81">
        <w:rPr>
          <w:color w:val="000000"/>
          <w:sz w:val="28"/>
        </w:rPr>
        <w:t xml:space="preserve"> </w:t>
      </w:r>
      <w:r w:rsidRPr="00693B81">
        <w:rPr>
          <w:color w:val="000000"/>
          <w:sz w:val="28"/>
        </w:rPr>
        <w:t>выражается не только в пресеченном поведении, но и в добровольном отказе.</w:t>
      </w:r>
      <w:r w:rsidR="000471DC" w:rsidRPr="00693B81">
        <w:rPr>
          <w:color w:val="000000"/>
          <w:sz w:val="28"/>
        </w:rPr>
        <w:t xml:space="preserve"> </w:t>
      </w:r>
      <w:r w:rsidRPr="00693B81">
        <w:rPr>
          <w:color w:val="000000"/>
          <w:sz w:val="28"/>
        </w:rPr>
        <w:t>Таким образом, по его мнению, добровольный отказ – это разновидность</w:t>
      </w:r>
      <w:r w:rsidR="000471DC" w:rsidRPr="00693B81">
        <w:rPr>
          <w:color w:val="000000"/>
          <w:sz w:val="28"/>
        </w:rPr>
        <w:t xml:space="preserve"> </w:t>
      </w:r>
      <w:r w:rsidRPr="00693B81">
        <w:rPr>
          <w:color w:val="000000"/>
          <w:sz w:val="28"/>
        </w:rPr>
        <w:t>неоконченного преступления, то есть специфический вид преступлений.</w:t>
      </w:r>
      <w:r w:rsidR="000471DC" w:rsidRPr="00693B81">
        <w:rPr>
          <w:color w:val="000000"/>
          <w:sz w:val="28"/>
        </w:rPr>
        <w:t xml:space="preserve"> </w:t>
      </w:r>
      <w:r w:rsidR="00693B81" w:rsidRPr="00693B81">
        <w:rPr>
          <w:color w:val="000000"/>
          <w:sz w:val="28"/>
        </w:rPr>
        <w:t>А.П.</w:t>
      </w:r>
      <w:r w:rsidR="00693B81">
        <w:rPr>
          <w:color w:val="000000"/>
          <w:sz w:val="28"/>
        </w:rPr>
        <w:t> </w:t>
      </w:r>
      <w:r w:rsidR="00693B81" w:rsidRPr="00693B81">
        <w:rPr>
          <w:color w:val="000000"/>
          <w:sz w:val="28"/>
        </w:rPr>
        <w:t>Козлов</w:t>
      </w:r>
      <w:r w:rsidRPr="00693B81">
        <w:rPr>
          <w:color w:val="000000"/>
          <w:sz w:val="28"/>
        </w:rPr>
        <w:t xml:space="preserve"> не отрицает, что действующий уголовный закон к</w:t>
      </w:r>
      <w:r w:rsidR="000471DC" w:rsidRPr="00693B81">
        <w:rPr>
          <w:color w:val="000000"/>
          <w:sz w:val="28"/>
        </w:rPr>
        <w:t xml:space="preserve"> </w:t>
      </w:r>
      <w:r w:rsidRPr="00693B81">
        <w:rPr>
          <w:color w:val="000000"/>
          <w:sz w:val="28"/>
        </w:rPr>
        <w:t>неоконченным преступлением относит в ч.</w:t>
      </w:r>
      <w:r w:rsidR="00693B81">
        <w:rPr>
          <w:color w:val="000000"/>
          <w:sz w:val="28"/>
        </w:rPr>
        <w:t> </w:t>
      </w:r>
      <w:r w:rsidR="00693B81" w:rsidRPr="00693B81">
        <w:rPr>
          <w:color w:val="000000"/>
          <w:sz w:val="28"/>
        </w:rPr>
        <w:t>2</w:t>
      </w:r>
      <w:r w:rsidRPr="00693B81">
        <w:rPr>
          <w:color w:val="000000"/>
          <w:sz w:val="28"/>
        </w:rPr>
        <w:t xml:space="preserve"> ст.</w:t>
      </w:r>
      <w:r w:rsidR="00693B81">
        <w:rPr>
          <w:color w:val="000000"/>
          <w:sz w:val="28"/>
        </w:rPr>
        <w:t> </w:t>
      </w:r>
      <w:r w:rsidR="00693B81" w:rsidRPr="00693B81">
        <w:rPr>
          <w:color w:val="000000"/>
          <w:sz w:val="28"/>
        </w:rPr>
        <w:t>2</w:t>
      </w:r>
      <w:r w:rsidRPr="00693B81">
        <w:rPr>
          <w:color w:val="000000"/>
          <w:sz w:val="28"/>
        </w:rPr>
        <w:t>9 УК только приготовление</w:t>
      </w:r>
      <w:r w:rsidR="001230A8" w:rsidRPr="00693B81">
        <w:rPr>
          <w:color w:val="000000"/>
          <w:sz w:val="28"/>
        </w:rPr>
        <w:t xml:space="preserve"> </w:t>
      </w:r>
      <w:r w:rsidRPr="00693B81">
        <w:rPr>
          <w:color w:val="000000"/>
          <w:sz w:val="28"/>
        </w:rPr>
        <w:t>к преступлению и покушение на преступление; однако, по его мнению, «этот</w:t>
      </w:r>
      <w:r w:rsidR="001230A8" w:rsidRPr="00693B81">
        <w:rPr>
          <w:color w:val="000000"/>
          <w:sz w:val="28"/>
        </w:rPr>
        <w:t xml:space="preserve"> </w:t>
      </w:r>
      <w:r w:rsidRPr="00693B81">
        <w:rPr>
          <w:color w:val="000000"/>
          <w:sz w:val="28"/>
        </w:rPr>
        <w:t>ограничительный перечень видов неоконченного преступления не должен</w:t>
      </w:r>
      <w:r w:rsidR="001230A8" w:rsidRPr="00693B81">
        <w:rPr>
          <w:color w:val="000000"/>
          <w:sz w:val="28"/>
        </w:rPr>
        <w:t xml:space="preserve"> </w:t>
      </w:r>
      <w:r w:rsidRPr="00693B81">
        <w:rPr>
          <w:color w:val="000000"/>
          <w:sz w:val="28"/>
        </w:rPr>
        <w:t>привести правоприменителя к непризнанию добровольного отказа</w:t>
      </w:r>
      <w:r w:rsidR="001230A8" w:rsidRPr="00693B81">
        <w:rPr>
          <w:color w:val="000000"/>
          <w:sz w:val="28"/>
        </w:rPr>
        <w:t xml:space="preserve"> </w:t>
      </w:r>
      <w:r w:rsidRPr="00693B81">
        <w:rPr>
          <w:color w:val="000000"/>
          <w:sz w:val="28"/>
        </w:rPr>
        <w:t>неоконченным преступлением. Так, глава 6 уголовного закона называется</w:t>
      </w:r>
      <w:r w:rsidR="001230A8" w:rsidRPr="00693B81">
        <w:rPr>
          <w:color w:val="000000"/>
          <w:sz w:val="28"/>
        </w:rPr>
        <w:t xml:space="preserve"> </w:t>
      </w:r>
      <w:r w:rsidRPr="00693B81">
        <w:rPr>
          <w:color w:val="000000"/>
          <w:sz w:val="28"/>
        </w:rPr>
        <w:t>«Неоконченное преступление» и в данную главу входит добровольный отказ</w:t>
      </w:r>
      <w:r w:rsidR="00247EE5" w:rsidRPr="00693B81">
        <w:rPr>
          <w:color w:val="000000"/>
          <w:sz w:val="28"/>
        </w:rPr>
        <w:t xml:space="preserve"> </w:t>
      </w:r>
      <w:r w:rsidRPr="00693B81">
        <w:rPr>
          <w:color w:val="000000"/>
          <w:sz w:val="28"/>
        </w:rPr>
        <w:t>(ст.</w:t>
      </w:r>
      <w:r w:rsidR="00693B81">
        <w:rPr>
          <w:color w:val="000000"/>
          <w:sz w:val="28"/>
        </w:rPr>
        <w:t> </w:t>
      </w:r>
      <w:r w:rsidR="00693B81" w:rsidRPr="00693B81">
        <w:rPr>
          <w:color w:val="000000"/>
          <w:sz w:val="28"/>
        </w:rPr>
        <w:t>3</w:t>
      </w:r>
      <w:r w:rsidRPr="00693B81">
        <w:rPr>
          <w:color w:val="000000"/>
          <w:sz w:val="28"/>
        </w:rPr>
        <w:t>1 УК), что дает основание определить последний как неоконченное</w:t>
      </w:r>
      <w:r w:rsidR="00247EE5" w:rsidRPr="00693B81">
        <w:rPr>
          <w:color w:val="000000"/>
          <w:sz w:val="28"/>
        </w:rPr>
        <w:t xml:space="preserve"> </w:t>
      </w:r>
      <w:r w:rsidRPr="00693B81">
        <w:rPr>
          <w:color w:val="000000"/>
          <w:sz w:val="28"/>
        </w:rPr>
        <w:t>преступление.</w:t>
      </w:r>
      <w:r w:rsidR="00247EE5" w:rsidRPr="00693B81">
        <w:rPr>
          <w:color w:val="000000"/>
          <w:sz w:val="28"/>
        </w:rPr>
        <w:t xml:space="preserve"> </w:t>
      </w:r>
      <w:r w:rsidR="00693B81" w:rsidRPr="00693B81">
        <w:rPr>
          <w:color w:val="000000"/>
          <w:sz w:val="28"/>
        </w:rPr>
        <w:t>А.П.</w:t>
      </w:r>
      <w:r w:rsidR="00693B81">
        <w:rPr>
          <w:color w:val="000000"/>
          <w:sz w:val="28"/>
        </w:rPr>
        <w:t> </w:t>
      </w:r>
      <w:r w:rsidR="00693B81" w:rsidRPr="00693B81">
        <w:rPr>
          <w:color w:val="000000"/>
          <w:sz w:val="28"/>
        </w:rPr>
        <w:t>Козлов</w:t>
      </w:r>
      <w:r w:rsidRPr="00693B81">
        <w:rPr>
          <w:color w:val="000000"/>
          <w:sz w:val="28"/>
        </w:rPr>
        <w:t xml:space="preserve"> считает, что «вся регламентация добровольного отказа</w:t>
      </w:r>
      <w:r w:rsidR="00247EE5" w:rsidRPr="00693B81">
        <w:rPr>
          <w:color w:val="000000"/>
          <w:sz w:val="28"/>
        </w:rPr>
        <w:t xml:space="preserve"> </w:t>
      </w:r>
      <w:r w:rsidRPr="00693B81">
        <w:rPr>
          <w:color w:val="000000"/>
          <w:sz w:val="28"/>
        </w:rPr>
        <w:t>свидетельствует о том, что до добровольного отказа существовало</w:t>
      </w:r>
      <w:r w:rsidR="00247EE5" w:rsidRPr="00693B81">
        <w:rPr>
          <w:color w:val="000000"/>
          <w:sz w:val="28"/>
        </w:rPr>
        <w:t xml:space="preserve"> </w:t>
      </w:r>
      <w:r w:rsidRPr="00693B81">
        <w:rPr>
          <w:color w:val="000000"/>
          <w:sz w:val="28"/>
        </w:rPr>
        <w:t>преступление и сама логика развития преступления во времени и</w:t>
      </w:r>
      <w:r w:rsidR="00247EE5" w:rsidRPr="00693B81">
        <w:rPr>
          <w:color w:val="000000"/>
          <w:sz w:val="28"/>
        </w:rPr>
        <w:t xml:space="preserve"> </w:t>
      </w:r>
      <w:r w:rsidRPr="00693B81">
        <w:rPr>
          <w:color w:val="000000"/>
          <w:sz w:val="28"/>
        </w:rPr>
        <w:t>пространстве показывает, что до добровольного отказа уже имели место</w:t>
      </w:r>
      <w:r w:rsidR="00247EE5" w:rsidRPr="00693B81">
        <w:rPr>
          <w:color w:val="000000"/>
          <w:sz w:val="28"/>
        </w:rPr>
        <w:t xml:space="preserve"> </w:t>
      </w:r>
      <w:r w:rsidRPr="00693B81">
        <w:rPr>
          <w:color w:val="000000"/>
          <w:sz w:val="28"/>
        </w:rPr>
        <w:t>преступные действия по созданию условий и по исполнению преступления,</w:t>
      </w:r>
      <w:r w:rsidR="00247EE5" w:rsidRPr="00693B81">
        <w:rPr>
          <w:color w:val="000000"/>
          <w:sz w:val="28"/>
        </w:rPr>
        <w:t xml:space="preserve"> </w:t>
      </w:r>
      <w:r w:rsidRPr="00693B81">
        <w:rPr>
          <w:color w:val="000000"/>
          <w:sz w:val="28"/>
        </w:rPr>
        <w:t>которые по своей сущности ничем не отличаются от таких же при</w:t>
      </w:r>
      <w:r w:rsidR="00247EE5" w:rsidRPr="00693B81">
        <w:rPr>
          <w:color w:val="000000"/>
          <w:sz w:val="28"/>
        </w:rPr>
        <w:t xml:space="preserve"> </w:t>
      </w:r>
      <w:r w:rsidRPr="00693B81">
        <w:rPr>
          <w:color w:val="000000"/>
          <w:sz w:val="28"/>
        </w:rPr>
        <w:t>приготовлении и покушении, где они признаны преступлением».</w:t>
      </w:r>
    </w:p>
    <w:p w:rsidR="0069014C" w:rsidRPr="00693B81" w:rsidRDefault="00247EE5" w:rsidP="00693B81">
      <w:pPr>
        <w:spacing w:line="360" w:lineRule="auto"/>
        <w:ind w:firstLine="709"/>
        <w:jc w:val="both"/>
        <w:rPr>
          <w:color w:val="000000"/>
          <w:sz w:val="28"/>
        </w:rPr>
      </w:pPr>
      <w:r w:rsidRPr="00693B81">
        <w:rPr>
          <w:color w:val="000000"/>
          <w:sz w:val="28"/>
        </w:rPr>
        <w:t>Таким образом,</w:t>
      </w:r>
      <w:r w:rsidR="0069014C" w:rsidRPr="00693B81">
        <w:rPr>
          <w:color w:val="000000"/>
          <w:sz w:val="28"/>
        </w:rPr>
        <w:t xml:space="preserve"> отнесение добровольного отказ к видам преступлений</w:t>
      </w:r>
      <w:r w:rsidRPr="00693B81">
        <w:rPr>
          <w:color w:val="000000"/>
          <w:sz w:val="28"/>
        </w:rPr>
        <w:t xml:space="preserve"> </w:t>
      </w:r>
      <w:r w:rsidR="0069014C" w:rsidRPr="00693B81">
        <w:rPr>
          <w:color w:val="000000"/>
          <w:sz w:val="28"/>
        </w:rPr>
        <w:t>противоречит сущности уголовного закона. Признав добровольный отказ</w:t>
      </w:r>
      <w:r w:rsidRPr="00693B81">
        <w:rPr>
          <w:color w:val="000000"/>
          <w:sz w:val="28"/>
        </w:rPr>
        <w:t xml:space="preserve"> </w:t>
      </w:r>
      <w:r w:rsidR="0069014C" w:rsidRPr="00693B81">
        <w:rPr>
          <w:color w:val="000000"/>
          <w:sz w:val="28"/>
        </w:rPr>
        <w:t>преступлением, следует признать его виновным, общественно опасным,</w:t>
      </w:r>
      <w:r w:rsidRPr="00693B81">
        <w:rPr>
          <w:color w:val="000000"/>
          <w:sz w:val="28"/>
        </w:rPr>
        <w:t xml:space="preserve"> </w:t>
      </w:r>
      <w:r w:rsidR="0069014C" w:rsidRPr="00693B81">
        <w:rPr>
          <w:color w:val="000000"/>
          <w:sz w:val="28"/>
        </w:rPr>
        <w:t>противоправным, наказуемым деянием, так как именно этими признаками в</w:t>
      </w:r>
      <w:r w:rsidRPr="00693B81">
        <w:rPr>
          <w:color w:val="000000"/>
          <w:sz w:val="28"/>
        </w:rPr>
        <w:t xml:space="preserve"> </w:t>
      </w:r>
      <w:r w:rsidR="0069014C" w:rsidRPr="00693B81">
        <w:rPr>
          <w:color w:val="000000"/>
          <w:sz w:val="28"/>
        </w:rPr>
        <w:t>соответствии со ст.</w:t>
      </w:r>
      <w:r w:rsidR="00693B81">
        <w:rPr>
          <w:color w:val="000000"/>
          <w:sz w:val="28"/>
        </w:rPr>
        <w:t> </w:t>
      </w:r>
      <w:r w:rsidR="00693B81" w:rsidRPr="00693B81">
        <w:rPr>
          <w:color w:val="000000"/>
          <w:sz w:val="28"/>
        </w:rPr>
        <w:t>1</w:t>
      </w:r>
      <w:r w:rsidR="0069014C" w:rsidRPr="00693B81">
        <w:rPr>
          <w:color w:val="000000"/>
          <w:sz w:val="28"/>
        </w:rPr>
        <w:t>4 УК РФ характеризуется любое преступление. Но</w:t>
      </w:r>
      <w:r w:rsidR="00DC7068" w:rsidRPr="00693B81">
        <w:rPr>
          <w:color w:val="000000"/>
          <w:sz w:val="28"/>
        </w:rPr>
        <w:t xml:space="preserve"> </w:t>
      </w:r>
      <w:r w:rsidR="0069014C" w:rsidRPr="00693B81">
        <w:rPr>
          <w:color w:val="000000"/>
          <w:sz w:val="28"/>
        </w:rPr>
        <w:t>уголовный закон не только не назначает уголовное наказание за добровольный</w:t>
      </w:r>
      <w:r w:rsidR="00DC7068" w:rsidRPr="00693B81">
        <w:rPr>
          <w:color w:val="000000"/>
          <w:sz w:val="28"/>
        </w:rPr>
        <w:t xml:space="preserve"> </w:t>
      </w:r>
      <w:r w:rsidR="0069014C" w:rsidRPr="00693B81">
        <w:rPr>
          <w:color w:val="000000"/>
          <w:sz w:val="28"/>
        </w:rPr>
        <w:t>отказ от совершения преступления, а наоборот, подчеркивает, что в этом случае</w:t>
      </w:r>
      <w:r w:rsidR="00DC7068" w:rsidRPr="00693B81">
        <w:rPr>
          <w:color w:val="000000"/>
          <w:sz w:val="28"/>
        </w:rPr>
        <w:t xml:space="preserve"> </w:t>
      </w:r>
      <w:r w:rsidR="0069014C" w:rsidRPr="00693B81">
        <w:rPr>
          <w:color w:val="000000"/>
          <w:sz w:val="28"/>
        </w:rPr>
        <w:t>лицо не должно привлекаться к уголовной ответственности. При добровольном</w:t>
      </w:r>
      <w:r w:rsidR="00DC7068" w:rsidRPr="00693B81">
        <w:rPr>
          <w:color w:val="000000"/>
          <w:sz w:val="28"/>
        </w:rPr>
        <w:t xml:space="preserve"> </w:t>
      </w:r>
      <w:r w:rsidR="0069014C" w:rsidRPr="00693B81">
        <w:rPr>
          <w:color w:val="000000"/>
          <w:sz w:val="28"/>
        </w:rPr>
        <w:t>отказе лицо доказывает, что оно не желает более причинения преступного</w:t>
      </w:r>
      <w:r w:rsidR="00DC7068" w:rsidRPr="00693B81">
        <w:rPr>
          <w:color w:val="000000"/>
          <w:sz w:val="28"/>
        </w:rPr>
        <w:t xml:space="preserve"> </w:t>
      </w:r>
      <w:r w:rsidR="0069014C" w:rsidRPr="00693B81">
        <w:rPr>
          <w:color w:val="000000"/>
          <w:sz w:val="28"/>
        </w:rPr>
        <w:t>ущерба общественным отношениям, что, напротив, оно желает прямо</w:t>
      </w:r>
      <w:r w:rsidR="00DC7068" w:rsidRPr="00693B81">
        <w:rPr>
          <w:color w:val="000000"/>
          <w:sz w:val="28"/>
        </w:rPr>
        <w:t xml:space="preserve"> </w:t>
      </w:r>
      <w:r w:rsidR="0069014C" w:rsidRPr="00693B81">
        <w:rPr>
          <w:color w:val="000000"/>
          <w:sz w:val="28"/>
        </w:rPr>
        <w:t>противоположного – ненаступления преступного результата. Причем отсутствие</w:t>
      </w:r>
      <w:r w:rsidR="00DC7068" w:rsidRPr="00693B81">
        <w:rPr>
          <w:color w:val="000000"/>
          <w:sz w:val="28"/>
        </w:rPr>
        <w:t xml:space="preserve"> </w:t>
      </w:r>
      <w:r w:rsidR="0069014C" w:rsidRPr="00693B81">
        <w:rPr>
          <w:color w:val="000000"/>
          <w:sz w:val="28"/>
        </w:rPr>
        <w:t>преступного результата при добровольном отказе обусловлено личной волей</w:t>
      </w:r>
      <w:r w:rsidR="00DC7068" w:rsidRPr="00693B81">
        <w:rPr>
          <w:color w:val="000000"/>
          <w:sz w:val="28"/>
        </w:rPr>
        <w:t xml:space="preserve"> </w:t>
      </w:r>
      <w:r w:rsidR="0069014C" w:rsidRPr="00693B81">
        <w:rPr>
          <w:color w:val="000000"/>
          <w:sz w:val="28"/>
        </w:rPr>
        <w:t>субъекта, то есть преступный результат не наступает по зависящим от субъекта</w:t>
      </w:r>
      <w:r w:rsidR="00DC7068" w:rsidRPr="00693B81">
        <w:rPr>
          <w:color w:val="000000"/>
          <w:sz w:val="28"/>
        </w:rPr>
        <w:t xml:space="preserve"> </w:t>
      </w:r>
      <w:r w:rsidR="0069014C" w:rsidRPr="00693B81">
        <w:rPr>
          <w:color w:val="000000"/>
          <w:sz w:val="28"/>
        </w:rPr>
        <w:t>обстоятельствам.</w:t>
      </w:r>
    </w:p>
    <w:p w:rsidR="0069014C" w:rsidRPr="00693B81" w:rsidRDefault="0069014C" w:rsidP="00693B81">
      <w:pPr>
        <w:spacing w:line="360" w:lineRule="auto"/>
        <w:ind w:firstLine="709"/>
        <w:jc w:val="both"/>
        <w:rPr>
          <w:color w:val="000000"/>
          <w:sz w:val="28"/>
        </w:rPr>
      </w:pPr>
      <w:r w:rsidRPr="00693B81">
        <w:rPr>
          <w:color w:val="000000"/>
          <w:sz w:val="28"/>
        </w:rPr>
        <w:t xml:space="preserve">Однако следует признать, что выводы </w:t>
      </w:r>
      <w:r w:rsidR="00DC7068" w:rsidRPr="00693B81">
        <w:rPr>
          <w:color w:val="000000"/>
          <w:sz w:val="28"/>
        </w:rPr>
        <w:t>юристов</w:t>
      </w:r>
      <w:r w:rsidRPr="00693B81">
        <w:rPr>
          <w:color w:val="000000"/>
          <w:sz w:val="28"/>
        </w:rPr>
        <w:t>, определяющие</w:t>
      </w:r>
      <w:r w:rsidR="00DC7068" w:rsidRPr="00693B81">
        <w:rPr>
          <w:color w:val="000000"/>
          <w:sz w:val="28"/>
        </w:rPr>
        <w:t xml:space="preserve"> </w:t>
      </w:r>
      <w:r w:rsidRPr="00693B81">
        <w:rPr>
          <w:color w:val="000000"/>
          <w:sz w:val="28"/>
        </w:rPr>
        <w:t>добровольный отказ от совершения преступления как вид неоконченного</w:t>
      </w:r>
      <w:r w:rsidR="00DC7068" w:rsidRPr="00693B81">
        <w:rPr>
          <w:color w:val="000000"/>
          <w:sz w:val="28"/>
        </w:rPr>
        <w:t xml:space="preserve"> </w:t>
      </w:r>
      <w:r w:rsidRPr="00693B81">
        <w:rPr>
          <w:color w:val="000000"/>
          <w:sz w:val="28"/>
        </w:rPr>
        <w:t>преступления, сдела</w:t>
      </w:r>
      <w:r w:rsidR="00DC7068" w:rsidRPr="00693B81">
        <w:rPr>
          <w:color w:val="000000"/>
          <w:sz w:val="28"/>
        </w:rPr>
        <w:t>н</w:t>
      </w:r>
      <w:r w:rsidRPr="00693B81">
        <w:rPr>
          <w:color w:val="000000"/>
          <w:sz w:val="28"/>
        </w:rPr>
        <w:t xml:space="preserve"> на основе действующей статьи 31 УК РФ</w:t>
      </w:r>
      <w:r w:rsidR="00DC7068" w:rsidRPr="00693B81">
        <w:rPr>
          <w:color w:val="000000"/>
          <w:sz w:val="28"/>
        </w:rPr>
        <w:t xml:space="preserve"> </w:t>
      </w:r>
      <w:r w:rsidRPr="00693B81">
        <w:rPr>
          <w:color w:val="000000"/>
          <w:sz w:val="28"/>
        </w:rPr>
        <w:t>«Добровольный отказ от преступления», так как она сформулирована таким</w:t>
      </w:r>
      <w:r w:rsidR="00DC7068" w:rsidRPr="00693B81">
        <w:rPr>
          <w:color w:val="000000"/>
          <w:sz w:val="28"/>
        </w:rPr>
        <w:t xml:space="preserve"> </w:t>
      </w:r>
      <w:r w:rsidRPr="00693B81">
        <w:rPr>
          <w:color w:val="000000"/>
          <w:sz w:val="28"/>
        </w:rPr>
        <w:t>образом, что содержит противоречащие друг другу положения.</w:t>
      </w:r>
      <w:r w:rsidR="00DC7068" w:rsidRPr="00693B81">
        <w:rPr>
          <w:color w:val="000000"/>
          <w:sz w:val="28"/>
        </w:rPr>
        <w:t xml:space="preserve"> </w:t>
      </w:r>
      <w:r w:rsidRPr="00693B81">
        <w:rPr>
          <w:color w:val="000000"/>
          <w:sz w:val="28"/>
        </w:rPr>
        <w:t>Противоречивость построения правовой нормы о добровольном отказе</w:t>
      </w:r>
      <w:r w:rsidR="00DC7068" w:rsidRPr="00693B81">
        <w:rPr>
          <w:color w:val="000000"/>
          <w:sz w:val="28"/>
        </w:rPr>
        <w:t xml:space="preserve"> </w:t>
      </w:r>
      <w:r w:rsidRPr="00693B81">
        <w:rPr>
          <w:color w:val="000000"/>
          <w:sz w:val="28"/>
        </w:rPr>
        <w:t>приводит и к противоречивости теоретического осмысления этого правового</w:t>
      </w:r>
      <w:r w:rsidR="00DC7068" w:rsidRPr="00693B81">
        <w:rPr>
          <w:color w:val="000000"/>
          <w:sz w:val="28"/>
        </w:rPr>
        <w:t xml:space="preserve"> </w:t>
      </w:r>
      <w:r w:rsidRPr="00693B81">
        <w:rPr>
          <w:color w:val="000000"/>
          <w:sz w:val="28"/>
        </w:rPr>
        <w:t>явления.</w:t>
      </w:r>
      <w:r w:rsidR="00DC7068" w:rsidRPr="00693B81">
        <w:rPr>
          <w:color w:val="000000"/>
          <w:sz w:val="28"/>
        </w:rPr>
        <w:t xml:space="preserve"> </w:t>
      </w:r>
      <w:r w:rsidRPr="00693B81">
        <w:rPr>
          <w:color w:val="000000"/>
          <w:sz w:val="28"/>
        </w:rPr>
        <w:t>С одной стороны, ч.</w:t>
      </w:r>
      <w:r w:rsidR="00693B81">
        <w:rPr>
          <w:color w:val="000000"/>
          <w:sz w:val="28"/>
        </w:rPr>
        <w:t> </w:t>
      </w:r>
      <w:r w:rsidR="00693B81" w:rsidRPr="00693B81">
        <w:rPr>
          <w:color w:val="000000"/>
          <w:sz w:val="28"/>
        </w:rPr>
        <w:t>1</w:t>
      </w:r>
      <w:r w:rsidRPr="00693B81">
        <w:rPr>
          <w:color w:val="000000"/>
          <w:sz w:val="28"/>
        </w:rPr>
        <w:t xml:space="preserve"> ст.</w:t>
      </w:r>
      <w:r w:rsidR="00693B81">
        <w:rPr>
          <w:color w:val="000000"/>
          <w:sz w:val="28"/>
        </w:rPr>
        <w:t> </w:t>
      </w:r>
      <w:r w:rsidR="00693B81" w:rsidRPr="00693B81">
        <w:rPr>
          <w:color w:val="000000"/>
          <w:sz w:val="28"/>
        </w:rPr>
        <w:t>3</w:t>
      </w:r>
      <w:r w:rsidRPr="00693B81">
        <w:rPr>
          <w:color w:val="000000"/>
          <w:sz w:val="28"/>
        </w:rPr>
        <w:t>1 УК, закрепляя понятия добровольного</w:t>
      </w:r>
      <w:r w:rsidR="00DC7068" w:rsidRPr="00693B81">
        <w:rPr>
          <w:color w:val="000000"/>
          <w:sz w:val="28"/>
        </w:rPr>
        <w:t xml:space="preserve"> </w:t>
      </w:r>
      <w:r w:rsidRPr="00693B81">
        <w:rPr>
          <w:color w:val="000000"/>
          <w:sz w:val="28"/>
        </w:rPr>
        <w:t>отказа, говорит о том, что добровольный отказ возможен только если</w:t>
      </w:r>
      <w:r w:rsidR="00DC7068" w:rsidRPr="00693B81">
        <w:rPr>
          <w:color w:val="000000"/>
          <w:sz w:val="28"/>
        </w:rPr>
        <w:t xml:space="preserve"> </w:t>
      </w:r>
      <w:r w:rsidRPr="00693B81">
        <w:rPr>
          <w:color w:val="000000"/>
          <w:sz w:val="28"/>
        </w:rPr>
        <w:t>преступление еще не совершено – лицо прекращает преступную</w:t>
      </w:r>
      <w:r w:rsidR="00DC7068" w:rsidRPr="00693B81">
        <w:rPr>
          <w:color w:val="000000"/>
          <w:sz w:val="28"/>
        </w:rPr>
        <w:t xml:space="preserve"> </w:t>
      </w:r>
      <w:r w:rsidRPr="00693B81">
        <w:rPr>
          <w:color w:val="000000"/>
          <w:sz w:val="28"/>
        </w:rPr>
        <w:t>деятельность «до того как довело преступления до конца».</w:t>
      </w:r>
      <w:r w:rsidR="00DC7068" w:rsidRPr="00693B81">
        <w:rPr>
          <w:color w:val="000000"/>
          <w:sz w:val="28"/>
        </w:rPr>
        <w:t xml:space="preserve"> </w:t>
      </w:r>
      <w:r w:rsidRPr="00693B81">
        <w:rPr>
          <w:color w:val="000000"/>
          <w:sz w:val="28"/>
        </w:rPr>
        <w:t>Добровольный отказ не является общественно опасным деянием, а</w:t>
      </w:r>
      <w:r w:rsidR="00DC7068" w:rsidRPr="00693B81">
        <w:rPr>
          <w:color w:val="000000"/>
          <w:sz w:val="28"/>
        </w:rPr>
        <w:t xml:space="preserve"> </w:t>
      </w:r>
      <w:r w:rsidRPr="00693B81">
        <w:rPr>
          <w:color w:val="000000"/>
          <w:sz w:val="28"/>
        </w:rPr>
        <w:t>наоборот поощряется законом. За его совершение не наступает уголовная</w:t>
      </w:r>
      <w:r w:rsidR="00DC7068" w:rsidRPr="00693B81">
        <w:rPr>
          <w:color w:val="000000"/>
          <w:sz w:val="28"/>
        </w:rPr>
        <w:t xml:space="preserve"> </w:t>
      </w:r>
      <w:r w:rsidRPr="00693B81">
        <w:rPr>
          <w:color w:val="000000"/>
          <w:sz w:val="28"/>
        </w:rPr>
        <w:t>ответственность и тем более не может идти речь о наличии в добровольном</w:t>
      </w:r>
      <w:r w:rsidR="00DC7068" w:rsidRPr="00693B81">
        <w:rPr>
          <w:color w:val="000000"/>
          <w:sz w:val="28"/>
        </w:rPr>
        <w:t xml:space="preserve"> </w:t>
      </w:r>
      <w:r w:rsidRPr="00693B81">
        <w:rPr>
          <w:color w:val="000000"/>
          <w:sz w:val="28"/>
        </w:rPr>
        <w:t>отказе признаков состава преступления.</w:t>
      </w:r>
      <w:r w:rsidR="00DC7068" w:rsidRPr="00693B81">
        <w:rPr>
          <w:color w:val="000000"/>
          <w:sz w:val="28"/>
        </w:rPr>
        <w:t xml:space="preserve"> </w:t>
      </w:r>
      <w:r w:rsidRPr="00693B81">
        <w:rPr>
          <w:color w:val="000000"/>
          <w:sz w:val="28"/>
        </w:rPr>
        <w:t>С другой стороны, в части второй ст.</w:t>
      </w:r>
      <w:r w:rsidR="00693B81">
        <w:rPr>
          <w:color w:val="000000"/>
          <w:sz w:val="28"/>
        </w:rPr>
        <w:t> </w:t>
      </w:r>
      <w:r w:rsidR="00693B81" w:rsidRPr="00693B81">
        <w:rPr>
          <w:color w:val="000000"/>
          <w:sz w:val="28"/>
        </w:rPr>
        <w:t>3</w:t>
      </w:r>
      <w:r w:rsidRPr="00693B81">
        <w:rPr>
          <w:color w:val="000000"/>
          <w:sz w:val="28"/>
        </w:rPr>
        <w:t>1 УК РФ сказано, что лицо не</w:t>
      </w:r>
      <w:r w:rsidR="00DC7068" w:rsidRPr="00693B81">
        <w:rPr>
          <w:color w:val="000000"/>
          <w:sz w:val="28"/>
        </w:rPr>
        <w:t xml:space="preserve"> </w:t>
      </w:r>
      <w:r w:rsidRPr="00693B81">
        <w:rPr>
          <w:color w:val="000000"/>
          <w:sz w:val="28"/>
        </w:rPr>
        <w:t>подлежит уголовной ответственности за преступление, если оно добровольно</w:t>
      </w:r>
      <w:r w:rsidR="00DC7068" w:rsidRPr="00693B81">
        <w:rPr>
          <w:color w:val="000000"/>
          <w:sz w:val="28"/>
        </w:rPr>
        <w:t xml:space="preserve"> </w:t>
      </w:r>
      <w:r w:rsidRPr="00693B81">
        <w:rPr>
          <w:color w:val="000000"/>
          <w:sz w:val="28"/>
        </w:rPr>
        <w:t>и окончательно отказалось от доведения этого преступления до конца. О</w:t>
      </w:r>
      <w:r w:rsidR="00DC7068" w:rsidRPr="00693B81">
        <w:rPr>
          <w:color w:val="000000"/>
          <w:sz w:val="28"/>
        </w:rPr>
        <w:t xml:space="preserve"> </w:t>
      </w:r>
      <w:r w:rsidRPr="00693B81">
        <w:rPr>
          <w:color w:val="000000"/>
          <w:sz w:val="28"/>
        </w:rPr>
        <w:t>каком преступлении идет речь, если лицо еще не совершило ни одного</w:t>
      </w:r>
      <w:r w:rsidR="00DC7068" w:rsidRPr="00693B81">
        <w:rPr>
          <w:color w:val="000000"/>
          <w:sz w:val="28"/>
        </w:rPr>
        <w:t xml:space="preserve"> </w:t>
      </w:r>
      <w:r w:rsidRPr="00693B81">
        <w:rPr>
          <w:color w:val="000000"/>
          <w:sz w:val="28"/>
        </w:rPr>
        <w:t>деяния, содержащего все признаки состава преступления.</w:t>
      </w:r>
      <w:r w:rsidR="00DC7068" w:rsidRPr="00693B81">
        <w:rPr>
          <w:color w:val="000000"/>
          <w:sz w:val="28"/>
        </w:rPr>
        <w:t xml:space="preserve"> </w:t>
      </w:r>
      <w:r w:rsidRPr="00693B81">
        <w:rPr>
          <w:color w:val="000000"/>
          <w:sz w:val="28"/>
        </w:rPr>
        <w:t>Далее в ч.</w:t>
      </w:r>
      <w:r w:rsidR="00693B81">
        <w:rPr>
          <w:color w:val="000000"/>
          <w:sz w:val="28"/>
        </w:rPr>
        <w:t> </w:t>
      </w:r>
      <w:r w:rsidR="00693B81" w:rsidRPr="00693B81">
        <w:rPr>
          <w:color w:val="000000"/>
          <w:sz w:val="28"/>
        </w:rPr>
        <w:t>3</w:t>
      </w:r>
      <w:r w:rsidRPr="00693B81">
        <w:rPr>
          <w:color w:val="000000"/>
          <w:sz w:val="28"/>
        </w:rPr>
        <w:t xml:space="preserve"> ст.</w:t>
      </w:r>
      <w:r w:rsidR="00693B81">
        <w:rPr>
          <w:color w:val="000000"/>
          <w:sz w:val="28"/>
        </w:rPr>
        <w:t> </w:t>
      </w:r>
      <w:r w:rsidR="00693B81" w:rsidRPr="00693B81">
        <w:rPr>
          <w:color w:val="000000"/>
          <w:sz w:val="28"/>
        </w:rPr>
        <w:t>3</w:t>
      </w:r>
      <w:r w:rsidRPr="00693B81">
        <w:rPr>
          <w:color w:val="000000"/>
          <w:sz w:val="28"/>
        </w:rPr>
        <w:t>1 УК РФ – «лицо, добровольно отказавшееся от</w:t>
      </w:r>
      <w:r w:rsidR="00DC7068" w:rsidRPr="00693B81">
        <w:rPr>
          <w:color w:val="000000"/>
          <w:sz w:val="28"/>
        </w:rPr>
        <w:t xml:space="preserve"> </w:t>
      </w:r>
      <w:r w:rsidRPr="00693B81">
        <w:rPr>
          <w:color w:val="000000"/>
          <w:sz w:val="28"/>
        </w:rPr>
        <w:t>доведения преступления до конца (то есть лицо еще не совершившее</w:t>
      </w:r>
      <w:r w:rsidR="00DC7068" w:rsidRPr="00693B81">
        <w:rPr>
          <w:color w:val="000000"/>
          <w:sz w:val="28"/>
        </w:rPr>
        <w:t xml:space="preserve"> </w:t>
      </w:r>
      <w:r w:rsidRPr="00693B81">
        <w:rPr>
          <w:color w:val="000000"/>
          <w:sz w:val="28"/>
        </w:rPr>
        <w:t>никакого преступления), подлежит уголовной ответственности в том случае,</w:t>
      </w:r>
      <w:r w:rsidR="00DC7068" w:rsidRPr="00693B81">
        <w:rPr>
          <w:color w:val="000000"/>
          <w:sz w:val="28"/>
        </w:rPr>
        <w:t xml:space="preserve"> </w:t>
      </w:r>
      <w:r w:rsidRPr="00693B81">
        <w:rPr>
          <w:color w:val="000000"/>
          <w:sz w:val="28"/>
        </w:rPr>
        <w:t>если фактически совершенное им деяние содержит иной состав</w:t>
      </w:r>
      <w:r w:rsidR="00DC7068" w:rsidRPr="00693B81">
        <w:rPr>
          <w:color w:val="000000"/>
          <w:sz w:val="28"/>
        </w:rPr>
        <w:t xml:space="preserve"> </w:t>
      </w:r>
      <w:r w:rsidRPr="00693B81">
        <w:rPr>
          <w:color w:val="000000"/>
          <w:sz w:val="28"/>
        </w:rPr>
        <w:t>преступления». В связи с вышеизложенным возникает вопрос: почему иной</w:t>
      </w:r>
      <w:r w:rsidR="00DC7068" w:rsidRPr="00693B81">
        <w:rPr>
          <w:color w:val="000000"/>
          <w:sz w:val="28"/>
        </w:rPr>
        <w:t xml:space="preserve"> </w:t>
      </w:r>
      <w:r w:rsidRPr="00693B81">
        <w:rPr>
          <w:color w:val="000000"/>
          <w:sz w:val="28"/>
        </w:rPr>
        <w:t>состав преступления, если лицо ещё не совершило деяния, содержащего</w:t>
      </w:r>
      <w:r w:rsidR="00DC7068" w:rsidRPr="00693B81">
        <w:rPr>
          <w:color w:val="000000"/>
          <w:sz w:val="28"/>
        </w:rPr>
        <w:t xml:space="preserve"> </w:t>
      </w:r>
      <w:r w:rsidRPr="00693B81">
        <w:rPr>
          <w:color w:val="000000"/>
          <w:sz w:val="28"/>
        </w:rPr>
        <w:t>какой-либо состав преступления?</w:t>
      </w:r>
    </w:p>
    <w:p w:rsidR="0069014C" w:rsidRPr="00693B81" w:rsidRDefault="0069014C" w:rsidP="00693B81">
      <w:pPr>
        <w:spacing w:line="360" w:lineRule="auto"/>
        <w:ind w:firstLine="709"/>
        <w:jc w:val="both"/>
        <w:rPr>
          <w:color w:val="000000"/>
          <w:sz w:val="28"/>
        </w:rPr>
      </w:pPr>
      <w:r w:rsidRPr="00693B81">
        <w:rPr>
          <w:color w:val="000000"/>
          <w:sz w:val="28"/>
        </w:rPr>
        <w:t>В уголовном праве, при применении которого решается судьба человека,</w:t>
      </w:r>
      <w:r w:rsidR="00DC7068" w:rsidRPr="00693B81">
        <w:rPr>
          <w:color w:val="000000"/>
          <w:sz w:val="28"/>
        </w:rPr>
        <w:t xml:space="preserve"> </w:t>
      </w:r>
      <w:r w:rsidRPr="00693B81">
        <w:rPr>
          <w:color w:val="000000"/>
          <w:sz w:val="28"/>
        </w:rPr>
        <w:t>особенно важно точное и однозначное формулирование правовых норм, чему</w:t>
      </w:r>
      <w:r w:rsidR="00DC7068" w:rsidRPr="00693B81">
        <w:rPr>
          <w:color w:val="000000"/>
          <w:sz w:val="28"/>
        </w:rPr>
        <w:t xml:space="preserve"> </w:t>
      </w:r>
      <w:r w:rsidRPr="00693B81">
        <w:rPr>
          <w:color w:val="000000"/>
          <w:sz w:val="28"/>
        </w:rPr>
        <w:t>существующая норма о добровольном отказе не соответствует.</w:t>
      </w:r>
    </w:p>
    <w:p w:rsidR="0069014C" w:rsidRPr="00693B81" w:rsidRDefault="0069014C" w:rsidP="00693B81">
      <w:pPr>
        <w:spacing w:line="360" w:lineRule="auto"/>
        <w:ind w:firstLine="709"/>
        <w:jc w:val="both"/>
        <w:rPr>
          <w:color w:val="000000"/>
          <w:sz w:val="28"/>
        </w:rPr>
      </w:pPr>
      <w:r w:rsidRPr="00693B81">
        <w:rPr>
          <w:color w:val="000000"/>
          <w:sz w:val="28"/>
        </w:rPr>
        <w:t>Проведенное исследование уголовно-правовой природы добровольного</w:t>
      </w:r>
      <w:r w:rsidR="00DC7068" w:rsidRPr="00693B81">
        <w:rPr>
          <w:color w:val="000000"/>
          <w:sz w:val="28"/>
        </w:rPr>
        <w:t xml:space="preserve"> </w:t>
      </w:r>
      <w:r w:rsidRPr="00693B81">
        <w:rPr>
          <w:color w:val="000000"/>
          <w:sz w:val="28"/>
        </w:rPr>
        <w:t>отказа преступления позволило нам сделать следующие выводы.</w:t>
      </w:r>
    </w:p>
    <w:p w:rsidR="0069014C" w:rsidRPr="00693B81" w:rsidRDefault="0069014C" w:rsidP="00693B81">
      <w:pPr>
        <w:spacing w:line="360" w:lineRule="auto"/>
        <w:ind w:firstLine="709"/>
        <w:jc w:val="both"/>
        <w:rPr>
          <w:color w:val="000000"/>
          <w:sz w:val="28"/>
        </w:rPr>
      </w:pPr>
      <w:r w:rsidRPr="00693B81">
        <w:rPr>
          <w:color w:val="000000"/>
          <w:sz w:val="28"/>
        </w:rPr>
        <w:t>Во-первых, добровольный отказ схож с деятельным раскаянием признаком</w:t>
      </w:r>
      <w:r w:rsidR="00DC7068" w:rsidRPr="00693B81">
        <w:rPr>
          <w:color w:val="000000"/>
          <w:sz w:val="28"/>
        </w:rPr>
        <w:t xml:space="preserve"> </w:t>
      </w:r>
      <w:r w:rsidRPr="00693B81">
        <w:rPr>
          <w:color w:val="000000"/>
          <w:sz w:val="28"/>
        </w:rPr>
        <w:t>добровольности отказа от осуществления дальнейшей преступной деятельности,</w:t>
      </w:r>
      <w:r w:rsidR="00DC7068" w:rsidRPr="00693B81">
        <w:rPr>
          <w:color w:val="000000"/>
          <w:sz w:val="28"/>
        </w:rPr>
        <w:t xml:space="preserve"> </w:t>
      </w:r>
      <w:r w:rsidRPr="00693B81">
        <w:rPr>
          <w:color w:val="000000"/>
          <w:sz w:val="28"/>
        </w:rPr>
        <w:t>но отличается тем, что при деятельном раскаянии лицо уже совершило</w:t>
      </w:r>
      <w:r w:rsidR="00DC7068" w:rsidRPr="00693B81">
        <w:rPr>
          <w:color w:val="000000"/>
          <w:sz w:val="28"/>
        </w:rPr>
        <w:t xml:space="preserve"> </w:t>
      </w:r>
      <w:r w:rsidRPr="00693B81">
        <w:rPr>
          <w:color w:val="000000"/>
          <w:sz w:val="28"/>
        </w:rPr>
        <w:t>преступление, а при добровольном отказе – еще нет.</w:t>
      </w:r>
      <w:r w:rsidR="00DC7068" w:rsidRPr="00693B81">
        <w:rPr>
          <w:color w:val="000000"/>
          <w:sz w:val="28"/>
        </w:rPr>
        <w:t xml:space="preserve"> </w:t>
      </w:r>
      <w:r w:rsidRPr="00693B81">
        <w:rPr>
          <w:color w:val="000000"/>
          <w:sz w:val="28"/>
        </w:rPr>
        <w:t>Добровольный отказ влечет разные правовые последствия с другими</w:t>
      </w:r>
      <w:r w:rsidR="00DC7068" w:rsidRPr="00693B81">
        <w:rPr>
          <w:color w:val="000000"/>
          <w:sz w:val="28"/>
        </w:rPr>
        <w:t xml:space="preserve"> </w:t>
      </w:r>
      <w:r w:rsidRPr="00693B81">
        <w:rPr>
          <w:color w:val="000000"/>
          <w:sz w:val="28"/>
        </w:rPr>
        <w:t>обстоятельствами, освобождающими от уголовной ответственности или</w:t>
      </w:r>
      <w:r w:rsidR="00DC7068" w:rsidRPr="00693B81">
        <w:rPr>
          <w:color w:val="000000"/>
          <w:sz w:val="28"/>
        </w:rPr>
        <w:t xml:space="preserve"> </w:t>
      </w:r>
      <w:r w:rsidRPr="00693B81">
        <w:rPr>
          <w:color w:val="000000"/>
          <w:sz w:val="28"/>
        </w:rPr>
        <w:t>наказания. Если при добровольном отказе лицо вообще не должно</w:t>
      </w:r>
      <w:r w:rsidR="00DC7068" w:rsidRPr="00693B81">
        <w:rPr>
          <w:color w:val="000000"/>
          <w:sz w:val="28"/>
        </w:rPr>
        <w:t xml:space="preserve"> </w:t>
      </w:r>
      <w:r w:rsidRPr="00693B81">
        <w:rPr>
          <w:color w:val="000000"/>
          <w:sz w:val="28"/>
        </w:rPr>
        <w:t>привлекаться к уголовной ответственности в связи с отсутствием основания</w:t>
      </w:r>
      <w:r w:rsidR="00DC7068" w:rsidRPr="00693B81">
        <w:rPr>
          <w:color w:val="000000"/>
          <w:sz w:val="28"/>
        </w:rPr>
        <w:t xml:space="preserve"> </w:t>
      </w:r>
      <w:r w:rsidRPr="00693B81">
        <w:rPr>
          <w:color w:val="000000"/>
          <w:sz w:val="28"/>
        </w:rPr>
        <w:t>уголовной ответственности, то во втором случае оно хоть и совершило</w:t>
      </w:r>
      <w:r w:rsidR="00DC7068" w:rsidRPr="00693B81">
        <w:rPr>
          <w:color w:val="000000"/>
          <w:sz w:val="28"/>
        </w:rPr>
        <w:t xml:space="preserve"> </w:t>
      </w:r>
      <w:r w:rsidRPr="00693B81">
        <w:rPr>
          <w:color w:val="000000"/>
          <w:sz w:val="28"/>
        </w:rPr>
        <w:t>преступление, но освобождается от уголовной ответственности по</w:t>
      </w:r>
      <w:r w:rsidR="00DC7068" w:rsidRPr="00693B81">
        <w:rPr>
          <w:color w:val="000000"/>
          <w:sz w:val="28"/>
        </w:rPr>
        <w:t xml:space="preserve"> </w:t>
      </w:r>
      <w:r w:rsidRPr="00693B81">
        <w:rPr>
          <w:color w:val="000000"/>
          <w:sz w:val="28"/>
        </w:rPr>
        <w:t>нереабелитирующим основаниям.</w:t>
      </w:r>
    </w:p>
    <w:p w:rsidR="0069014C" w:rsidRPr="00693B81" w:rsidRDefault="0069014C" w:rsidP="00693B81">
      <w:pPr>
        <w:spacing w:line="360" w:lineRule="auto"/>
        <w:ind w:firstLine="709"/>
        <w:jc w:val="both"/>
        <w:rPr>
          <w:color w:val="000000"/>
          <w:sz w:val="28"/>
        </w:rPr>
      </w:pPr>
      <w:r w:rsidRPr="00693B81">
        <w:rPr>
          <w:color w:val="000000"/>
          <w:sz w:val="28"/>
        </w:rPr>
        <w:t>Следует отличать добровольный отказ от преступления и от обстоятельств,</w:t>
      </w:r>
      <w:r w:rsidR="00DC7068" w:rsidRPr="00693B81">
        <w:rPr>
          <w:color w:val="000000"/>
          <w:sz w:val="28"/>
        </w:rPr>
        <w:t xml:space="preserve"> </w:t>
      </w:r>
      <w:r w:rsidRPr="00693B81">
        <w:rPr>
          <w:color w:val="000000"/>
          <w:sz w:val="28"/>
        </w:rPr>
        <w:t>исключающих преступность деяния. Так как непривлечение лица, добровольно</w:t>
      </w:r>
      <w:r w:rsidR="00DC7068" w:rsidRPr="00693B81">
        <w:rPr>
          <w:color w:val="000000"/>
          <w:sz w:val="28"/>
        </w:rPr>
        <w:t xml:space="preserve"> </w:t>
      </w:r>
      <w:r w:rsidRPr="00693B81">
        <w:rPr>
          <w:color w:val="000000"/>
          <w:sz w:val="28"/>
        </w:rPr>
        <w:t>отказавшегося от совершения преступления, к уголовной ответственности</w:t>
      </w:r>
      <w:r w:rsidR="00DC7068" w:rsidRPr="00693B81">
        <w:rPr>
          <w:color w:val="000000"/>
          <w:sz w:val="28"/>
        </w:rPr>
        <w:t xml:space="preserve"> </w:t>
      </w:r>
      <w:r w:rsidRPr="00693B81">
        <w:rPr>
          <w:color w:val="000000"/>
          <w:sz w:val="28"/>
        </w:rPr>
        <w:t>связывается с отсутствием в деянии лица признака состава преступления, а при</w:t>
      </w:r>
      <w:r w:rsidR="00DC7068" w:rsidRPr="00693B81">
        <w:rPr>
          <w:color w:val="000000"/>
          <w:sz w:val="28"/>
        </w:rPr>
        <w:t xml:space="preserve"> </w:t>
      </w:r>
      <w:r w:rsidRPr="00693B81">
        <w:rPr>
          <w:color w:val="000000"/>
          <w:sz w:val="28"/>
        </w:rPr>
        <w:t>обстоятельствах, исключающих преступность деяния, предполагается, что лицо</w:t>
      </w:r>
      <w:r w:rsidR="00DC7068" w:rsidRPr="00693B81">
        <w:rPr>
          <w:color w:val="000000"/>
          <w:sz w:val="28"/>
        </w:rPr>
        <w:t xml:space="preserve"> </w:t>
      </w:r>
      <w:r w:rsidRPr="00693B81">
        <w:rPr>
          <w:color w:val="000000"/>
          <w:sz w:val="28"/>
        </w:rPr>
        <w:t>совершило деяние, фактически попадающее под признаки преступления, но в</w:t>
      </w:r>
      <w:r w:rsidR="00DC7068" w:rsidRPr="00693B81">
        <w:rPr>
          <w:color w:val="000000"/>
          <w:sz w:val="28"/>
        </w:rPr>
        <w:t xml:space="preserve"> </w:t>
      </w:r>
      <w:r w:rsidRPr="00693B81">
        <w:rPr>
          <w:color w:val="000000"/>
          <w:sz w:val="28"/>
        </w:rPr>
        <w:t>силу своей общественной полезности таковым не является. Следует заметить,</w:t>
      </w:r>
      <w:r w:rsidR="00DC7068" w:rsidRPr="00693B81">
        <w:rPr>
          <w:color w:val="000000"/>
          <w:sz w:val="28"/>
        </w:rPr>
        <w:t xml:space="preserve"> </w:t>
      </w:r>
      <w:r w:rsidRPr="00693B81">
        <w:rPr>
          <w:color w:val="000000"/>
          <w:sz w:val="28"/>
        </w:rPr>
        <w:t>признак общественной одобряемости присущ и добровольному отказу от</w:t>
      </w:r>
      <w:r w:rsidR="00DC7068" w:rsidRPr="00693B81">
        <w:rPr>
          <w:color w:val="000000"/>
          <w:sz w:val="28"/>
        </w:rPr>
        <w:t xml:space="preserve"> </w:t>
      </w:r>
      <w:r w:rsidRPr="00693B81">
        <w:rPr>
          <w:color w:val="000000"/>
          <w:sz w:val="28"/>
        </w:rPr>
        <w:t>совершения преступления.</w:t>
      </w:r>
    </w:p>
    <w:p w:rsidR="0069014C" w:rsidRPr="00693B81" w:rsidRDefault="0069014C" w:rsidP="00693B81">
      <w:pPr>
        <w:spacing w:line="360" w:lineRule="auto"/>
        <w:ind w:firstLine="709"/>
        <w:jc w:val="both"/>
        <w:rPr>
          <w:color w:val="000000"/>
          <w:sz w:val="28"/>
        </w:rPr>
      </w:pPr>
      <w:r w:rsidRPr="00693B81">
        <w:rPr>
          <w:color w:val="000000"/>
          <w:sz w:val="28"/>
        </w:rPr>
        <w:t>Добровольный отказ не может признаваться каким-либо видом</w:t>
      </w:r>
      <w:r w:rsidR="00DC7068" w:rsidRPr="00693B81">
        <w:rPr>
          <w:color w:val="000000"/>
          <w:sz w:val="28"/>
        </w:rPr>
        <w:t xml:space="preserve"> </w:t>
      </w:r>
      <w:r w:rsidRPr="00693B81">
        <w:rPr>
          <w:color w:val="000000"/>
          <w:sz w:val="28"/>
        </w:rPr>
        <w:t>преступления, а также деянием, хотя формально и содержащим признаки</w:t>
      </w:r>
      <w:r w:rsidR="00DC7068" w:rsidRPr="00693B81">
        <w:rPr>
          <w:color w:val="000000"/>
          <w:sz w:val="28"/>
        </w:rPr>
        <w:t xml:space="preserve"> </w:t>
      </w:r>
      <w:r w:rsidRPr="00693B81">
        <w:rPr>
          <w:color w:val="000000"/>
          <w:sz w:val="28"/>
        </w:rPr>
        <w:t>преступления, но в силу своей малозначительности таковым не являющемся,</w:t>
      </w:r>
      <w:r w:rsidR="00DC7068" w:rsidRPr="00693B81">
        <w:rPr>
          <w:color w:val="000000"/>
          <w:sz w:val="28"/>
        </w:rPr>
        <w:t xml:space="preserve"> </w:t>
      </w:r>
      <w:r w:rsidRPr="00693B81">
        <w:rPr>
          <w:color w:val="000000"/>
          <w:sz w:val="28"/>
        </w:rPr>
        <w:t>потому что в этом случае кроме признака «виновно совершенное» деяние</w:t>
      </w:r>
      <w:r w:rsidR="00DC7068" w:rsidRPr="00693B81">
        <w:rPr>
          <w:color w:val="000000"/>
          <w:sz w:val="28"/>
        </w:rPr>
        <w:t xml:space="preserve"> </w:t>
      </w:r>
      <w:r w:rsidRPr="00693B81">
        <w:rPr>
          <w:color w:val="000000"/>
          <w:sz w:val="28"/>
        </w:rPr>
        <w:t>лица не обладает больше никакими признаками преступления,</w:t>
      </w:r>
      <w:r w:rsidR="00DC7068" w:rsidRPr="00693B81">
        <w:rPr>
          <w:color w:val="000000"/>
          <w:sz w:val="28"/>
        </w:rPr>
        <w:t xml:space="preserve"> </w:t>
      </w:r>
      <w:r w:rsidRPr="00693B81">
        <w:rPr>
          <w:color w:val="000000"/>
          <w:sz w:val="28"/>
        </w:rPr>
        <w:t>закрепленными в ст.</w:t>
      </w:r>
      <w:r w:rsidR="00693B81">
        <w:rPr>
          <w:color w:val="000000"/>
          <w:sz w:val="28"/>
        </w:rPr>
        <w:t> </w:t>
      </w:r>
      <w:r w:rsidR="00693B81" w:rsidRPr="00693B81">
        <w:rPr>
          <w:color w:val="000000"/>
          <w:sz w:val="28"/>
        </w:rPr>
        <w:t>1</w:t>
      </w:r>
      <w:r w:rsidRPr="00693B81">
        <w:rPr>
          <w:color w:val="000000"/>
          <w:sz w:val="28"/>
        </w:rPr>
        <w:t>4 УК РФ.</w:t>
      </w:r>
    </w:p>
    <w:p w:rsidR="0069014C" w:rsidRPr="00693B81" w:rsidRDefault="00DC7068" w:rsidP="00693B81">
      <w:pPr>
        <w:spacing w:line="360" w:lineRule="auto"/>
        <w:ind w:firstLine="709"/>
        <w:jc w:val="both"/>
        <w:rPr>
          <w:color w:val="000000"/>
          <w:sz w:val="28"/>
        </w:rPr>
      </w:pPr>
      <w:r w:rsidRPr="00693B81">
        <w:rPr>
          <w:color w:val="000000"/>
          <w:sz w:val="28"/>
        </w:rPr>
        <w:t>П</w:t>
      </w:r>
      <w:r w:rsidR="0069014C" w:rsidRPr="00693B81">
        <w:rPr>
          <w:color w:val="000000"/>
          <w:sz w:val="28"/>
        </w:rPr>
        <w:t>оложения ст.</w:t>
      </w:r>
      <w:r w:rsidR="00693B81">
        <w:rPr>
          <w:color w:val="000000"/>
          <w:sz w:val="28"/>
        </w:rPr>
        <w:t> </w:t>
      </w:r>
      <w:r w:rsidR="00693B81" w:rsidRPr="00693B81">
        <w:rPr>
          <w:color w:val="000000"/>
          <w:sz w:val="28"/>
        </w:rPr>
        <w:t>3</w:t>
      </w:r>
      <w:r w:rsidR="0069014C" w:rsidRPr="00693B81">
        <w:rPr>
          <w:color w:val="000000"/>
          <w:sz w:val="28"/>
        </w:rPr>
        <w:t>1 УК РФ о том, что лицо, добровольно</w:t>
      </w:r>
      <w:r w:rsidRPr="00693B81">
        <w:rPr>
          <w:color w:val="000000"/>
          <w:sz w:val="28"/>
        </w:rPr>
        <w:t xml:space="preserve"> </w:t>
      </w:r>
      <w:r w:rsidR="0069014C" w:rsidRPr="00693B81">
        <w:rPr>
          <w:color w:val="000000"/>
          <w:sz w:val="28"/>
        </w:rPr>
        <w:t>отказавшееся от преступления, не должно привлекаться к уголовной</w:t>
      </w:r>
      <w:r w:rsidRPr="00693B81">
        <w:rPr>
          <w:color w:val="000000"/>
          <w:sz w:val="28"/>
        </w:rPr>
        <w:t xml:space="preserve"> </w:t>
      </w:r>
      <w:r w:rsidR="0069014C" w:rsidRPr="00693B81">
        <w:rPr>
          <w:color w:val="000000"/>
          <w:sz w:val="28"/>
        </w:rPr>
        <w:t>ответственности, является лишь пояснением того, что и так прямо</w:t>
      </w:r>
      <w:r w:rsidRPr="00693B81">
        <w:rPr>
          <w:color w:val="000000"/>
          <w:sz w:val="28"/>
        </w:rPr>
        <w:t xml:space="preserve"> </w:t>
      </w:r>
      <w:r w:rsidR="0069014C" w:rsidRPr="00693B81">
        <w:rPr>
          <w:color w:val="000000"/>
          <w:sz w:val="28"/>
        </w:rPr>
        <w:t>предусмотрено УК РФ и самостоятельного значения для уголовных</w:t>
      </w:r>
      <w:r w:rsidRPr="00693B81">
        <w:rPr>
          <w:color w:val="000000"/>
          <w:sz w:val="28"/>
        </w:rPr>
        <w:t xml:space="preserve"> </w:t>
      </w:r>
      <w:r w:rsidR="0069014C" w:rsidRPr="00693B81">
        <w:rPr>
          <w:color w:val="000000"/>
          <w:sz w:val="28"/>
        </w:rPr>
        <w:t>правоотношений не имеет.</w:t>
      </w:r>
    </w:p>
    <w:p w:rsidR="0069014C" w:rsidRPr="00693B81" w:rsidRDefault="0069014C" w:rsidP="00693B81">
      <w:pPr>
        <w:spacing w:line="360" w:lineRule="auto"/>
        <w:ind w:firstLine="709"/>
        <w:jc w:val="both"/>
        <w:rPr>
          <w:color w:val="000000"/>
          <w:sz w:val="28"/>
        </w:rPr>
      </w:pPr>
      <w:r w:rsidRPr="00693B81">
        <w:rPr>
          <w:color w:val="000000"/>
          <w:sz w:val="28"/>
        </w:rPr>
        <w:t>Так, ст.</w:t>
      </w:r>
      <w:r w:rsidR="00693B81">
        <w:rPr>
          <w:color w:val="000000"/>
          <w:sz w:val="28"/>
        </w:rPr>
        <w:t> </w:t>
      </w:r>
      <w:r w:rsidR="00693B81" w:rsidRPr="00693B81">
        <w:rPr>
          <w:color w:val="000000"/>
          <w:sz w:val="28"/>
        </w:rPr>
        <w:t>8</w:t>
      </w:r>
      <w:r w:rsidRPr="00693B81">
        <w:rPr>
          <w:color w:val="000000"/>
          <w:sz w:val="28"/>
        </w:rPr>
        <w:t xml:space="preserve"> УК РФ четко закрепляет основание уголовной</w:t>
      </w:r>
      <w:r w:rsidR="00DC7068" w:rsidRPr="00693B81">
        <w:rPr>
          <w:color w:val="000000"/>
          <w:sz w:val="28"/>
        </w:rPr>
        <w:t xml:space="preserve"> </w:t>
      </w:r>
      <w:r w:rsidRPr="00693B81">
        <w:rPr>
          <w:color w:val="000000"/>
          <w:sz w:val="28"/>
        </w:rPr>
        <w:t>ответственности, а ст.</w:t>
      </w:r>
      <w:r w:rsidR="00693B81">
        <w:rPr>
          <w:color w:val="000000"/>
          <w:sz w:val="28"/>
        </w:rPr>
        <w:t> </w:t>
      </w:r>
      <w:r w:rsidR="00693B81" w:rsidRPr="00693B81">
        <w:rPr>
          <w:color w:val="000000"/>
          <w:sz w:val="28"/>
        </w:rPr>
        <w:t>1</w:t>
      </w:r>
      <w:r w:rsidRPr="00693B81">
        <w:rPr>
          <w:color w:val="000000"/>
          <w:sz w:val="28"/>
        </w:rPr>
        <w:t>4 УК РФ – понятие преступления, юридического</w:t>
      </w:r>
      <w:r w:rsidR="00186B8D" w:rsidRPr="00693B81">
        <w:rPr>
          <w:color w:val="000000"/>
          <w:sz w:val="28"/>
        </w:rPr>
        <w:t xml:space="preserve"> </w:t>
      </w:r>
      <w:r w:rsidRPr="00693B81">
        <w:rPr>
          <w:color w:val="000000"/>
          <w:sz w:val="28"/>
        </w:rPr>
        <w:t>факта, с которого возникают уголовные правоотношения. И если лицо</w:t>
      </w:r>
      <w:r w:rsidR="00186B8D" w:rsidRPr="00693B81">
        <w:rPr>
          <w:color w:val="000000"/>
          <w:sz w:val="28"/>
        </w:rPr>
        <w:t xml:space="preserve"> </w:t>
      </w:r>
      <w:r w:rsidRPr="00693B81">
        <w:rPr>
          <w:color w:val="000000"/>
          <w:sz w:val="28"/>
        </w:rPr>
        <w:t>добровольно откажется от преступления, при отсутствии основания</w:t>
      </w:r>
      <w:r w:rsidR="00186B8D" w:rsidRPr="00693B81">
        <w:rPr>
          <w:color w:val="000000"/>
          <w:sz w:val="28"/>
        </w:rPr>
        <w:t xml:space="preserve"> </w:t>
      </w:r>
      <w:r w:rsidRPr="00693B81">
        <w:rPr>
          <w:color w:val="000000"/>
          <w:sz w:val="28"/>
        </w:rPr>
        <w:t>уголовной ответственности его никто привлекать к ней не должен,</w:t>
      </w:r>
      <w:r w:rsidR="00186B8D" w:rsidRPr="00693B81">
        <w:rPr>
          <w:color w:val="000000"/>
          <w:sz w:val="28"/>
        </w:rPr>
        <w:t xml:space="preserve"> </w:t>
      </w:r>
      <w:r w:rsidRPr="00693B81">
        <w:rPr>
          <w:color w:val="000000"/>
          <w:sz w:val="28"/>
        </w:rPr>
        <w:t>независимо от отсутствия в уголовном законе положений о добровольном</w:t>
      </w:r>
      <w:r w:rsidR="00186B8D" w:rsidRPr="00693B81">
        <w:rPr>
          <w:color w:val="000000"/>
          <w:sz w:val="28"/>
        </w:rPr>
        <w:t xml:space="preserve"> </w:t>
      </w:r>
      <w:r w:rsidRPr="00693B81">
        <w:rPr>
          <w:color w:val="000000"/>
          <w:sz w:val="28"/>
        </w:rPr>
        <w:t>отказе от преступления.</w:t>
      </w:r>
    </w:p>
    <w:p w:rsidR="0069014C" w:rsidRPr="00693B81" w:rsidRDefault="0069014C" w:rsidP="00693B81">
      <w:pPr>
        <w:spacing w:line="360" w:lineRule="auto"/>
        <w:ind w:firstLine="709"/>
        <w:jc w:val="both"/>
        <w:rPr>
          <w:color w:val="000000"/>
          <w:sz w:val="28"/>
        </w:rPr>
      </w:pPr>
      <w:r w:rsidRPr="00693B81">
        <w:rPr>
          <w:color w:val="000000"/>
          <w:sz w:val="28"/>
        </w:rPr>
        <w:t>Исходя из сказанного, можно сделать выводы о том, что</w:t>
      </w:r>
      <w:r w:rsidR="00186B8D" w:rsidRPr="00693B81">
        <w:rPr>
          <w:color w:val="000000"/>
          <w:sz w:val="28"/>
        </w:rPr>
        <w:t xml:space="preserve"> </w:t>
      </w:r>
      <w:r w:rsidRPr="00693B81">
        <w:rPr>
          <w:color w:val="000000"/>
          <w:sz w:val="28"/>
        </w:rPr>
        <w:t>законодательное определение добровольного отказа должно существовать</w:t>
      </w:r>
      <w:r w:rsidR="00186B8D" w:rsidRPr="00693B81">
        <w:rPr>
          <w:color w:val="000000"/>
          <w:sz w:val="28"/>
        </w:rPr>
        <w:t xml:space="preserve"> </w:t>
      </w:r>
      <w:r w:rsidRPr="00693B81">
        <w:rPr>
          <w:color w:val="000000"/>
          <w:sz w:val="28"/>
        </w:rPr>
        <w:t>для отграничения обстоятельств, зависящих от лица, и обстоятельств, от него</w:t>
      </w:r>
      <w:r w:rsidR="00186B8D" w:rsidRPr="00693B81">
        <w:rPr>
          <w:color w:val="000000"/>
          <w:sz w:val="28"/>
        </w:rPr>
        <w:t xml:space="preserve"> </w:t>
      </w:r>
      <w:r w:rsidRPr="00693B81">
        <w:rPr>
          <w:color w:val="000000"/>
          <w:sz w:val="28"/>
        </w:rPr>
        <w:t>не зависящих. Это необходимо в целях определения того, какое деяние будет</w:t>
      </w:r>
      <w:r w:rsidR="00186B8D" w:rsidRPr="00693B81">
        <w:rPr>
          <w:color w:val="000000"/>
          <w:sz w:val="28"/>
        </w:rPr>
        <w:t xml:space="preserve"> </w:t>
      </w:r>
      <w:r w:rsidRPr="00693B81">
        <w:rPr>
          <w:color w:val="000000"/>
          <w:sz w:val="28"/>
        </w:rPr>
        <w:t>признаваться покушением на преступление или приготовлением к</w:t>
      </w:r>
      <w:r w:rsidR="00186B8D" w:rsidRPr="00693B81">
        <w:rPr>
          <w:color w:val="000000"/>
          <w:sz w:val="28"/>
        </w:rPr>
        <w:t xml:space="preserve"> </w:t>
      </w:r>
      <w:r w:rsidRPr="00693B81">
        <w:rPr>
          <w:color w:val="000000"/>
          <w:sz w:val="28"/>
        </w:rPr>
        <w:t>преступлению в соответствии со ст.</w:t>
      </w:r>
      <w:r w:rsidR="00693B81">
        <w:rPr>
          <w:color w:val="000000"/>
          <w:sz w:val="28"/>
        </w:rPr>
        <w:t> </w:t>
      </w:r>
      <w:r w:rsidR="00693B81" w:rsidRPr="00693B81">
        <w:rPr>
          <w:color w:val="000000"/>
          <w:sz w:val="28"/>
        </w:rPr>
        <w:t>3</w:t>
      </w:r>
      <w:r w:rsidRPr="00693B81">
        <w:rPr>
          <w:color w:val="000000"/>
          <w:sz w:val="28"/>
        </w:rPr>
        <w:t>0 УК РФ.</w:t>
      </w:r>
    </w:p>
    <w:p w:rsidR="005957AC" w:rsidRPr="00693B81" w:rsidRDefault="005957AC" w:rsidP="00693B81">
      <w:pPr>
        <w:spacing w:line="360" w:lineRule="auto"/>
        <w:ind w:firstLine="709"/>
        <w:jc w:val="both"/>
        <w:rPr>
          <w:color w:val="000000"/>
          <w:sz w:val="28"/>
        </w:rPr>
      </w:pPr>
      <w:bookmarkStart w:id="0" w:name="sub_1006"/>
      <w:r w:rsidRPr="00693B81">
        <w:rPr>
          <w:color w:val="000000"/>
          <w:sz w:val="28"/>
        </w:rPr>
        <w:t>Вернувшись и рассмотрев условия данной задачи и приведенный выше анализ следует на вопрос задачи ответить отрицательно.</w:t>
      </w:r>
    </w:p>
    <w:p w:rsidR="005957AC" w:rsidRPr="00693B81" w:rsidRDefault="005957AC" w:rsidP="00693B81">
      <w:pPr>
        <w:spacing w:line="360" w:lineRule="auto"/>
        <w:ind w:firstLine="709"/>
        <w:jc w:val="both"/>
        <w:rPr>
          <w:color w:val="000000"/>
          <w:sz w:val="28"/>
        </w:rPr>
      </w:pPr>
      <w:r w:rsidRPr="00693B81">
        <w:rPr>
          <w:color w:val="000000"/>
          <w:sz w:val="28"/>
        </w:rPr>
        <w:t>Так следует определить, что добровольный отказ </w:t>
      </w:r>
      <w:r w:rsidR="00693B81">
        <w:rPr>
          <w:color w:val="000000"/>
          <w:sz w:val="28"/>
        </w:rPr>
        <w:t>–</w:t>
      </w:r>
      <w:r w:rsidR="00693B81" w:rsidRPr="00693B81">
        <w:rPr>
          <w:color w:val="000000"/>
          <w:sz w:val="28"/>
        </w:rPr>
        <w:t xml:space="preserve"> </w:t>
      </w:r>
      <w:r w:rsidRPr="00693B81">
        <w:rPr>
          <w:color w:val="000000"/>
          <w:sz w:val="28"/>
        </w:rPr>
        <w:t>это окончательный отказ лица, совершающего преступление, от дальнейшей реализации своих преступных намерений при сознании того, что задуманное может быть доведено до конца. Отсюда следует, что добровольный отказ характеризуется рядом признаков:</w:t>
      </w:r>
    </w:p>
    <w:p w:rsidR="005957AC" w:rsidRPr="00693B81" w:rsidRDefault="00693B81" w:rsidP="00693B81">
      <w:pPr>
        <w:spacing w:line="360" w:lineRule="auto"/>
        <w:ind w:firstLine="709"/>
        <w:jc w:val="both"/>
        <w:rPr>
          <w:color w:val="000000"/>
          <w:sz w:val="28"/>
        </w:rPr>
      </w:pPr>
      <w:r>
        <w:rPr>
          <w:color w:val="000000"/>
          <w:sz w:val="28"/>
        </w:rPr>
        <w:t>– </w:t>
      </w:r>
      <w:r w:rsidR="005957AC" w:rsidRPr="00693B81">
        <w:rPr>
          <w:color w:val="000000"/>
          <w:sz w:val="28"/>
        </w:rPr>
        <w:t>это отказ от доведения преступления до конца;</w:t>
      </w:r>
    </w:p>
    <w:p w:rsidR="005957AC" w:rsidRPr="00693B81" w:rsidRDefault="00693B81" w:rsidP="00693B81">
      <w:pPr>
        <w:spacing w:line="360" w:lineRule="auto"/>
        <w:ind w:firstLine="709"/>
        <w:jc w:val="both"/>
        <w:rPr>
          <w:color w:val="000000"/>
          <w:sz w:val="28"/>
        </w:rPr>
      </w:pPr>
      <w:r>
        <w:rPr>
          <w:color w:val="000000"/>
          <w:sz w:val="28"/>
        </w:rPr>
        <w:t>– </w:t>
      </w:r>
      <w:r w:rsidR="005957AC" w:rsidRPr="00693B81">
        <w:rPr>
          <w:color w:val="000000"/>
          <w:sz w:val="28"/>
        </w:rPr>
        <w:t>отказ является добровольным, он осуществляется по своей воле, но не имеет значения, по чьей инициативе;</w:t>
      </w:r>
    </w:p>
    <w:p w:rsidR="005957AC" w:rsidRPr="00693B81" w:rsidRDefault="00693B81" w:rsidP="00693B81">
      <w:pPr>
        <w:spacing w:line="360" w:lineRule="auto"/>
        <w:ind w:firstLine="709"/>
        <w:jc w:val="both"/>
        <w:rPr>
          <w:color w:val="000000"/>
          <w:sz w:val="28"/>
        </w:rPr>
      </w:pPr>
      <w:r>
        <w:rPr>
          <w:color w:val="000000"/>
          <w:sz w:val="28"/>
        </w:rPr>
        <w:t>– </w:t>
      </w:r>
      <w:r w:rsidR="005957AC" w:rsidRPr="00693B81">
        <w:rPr>
          <w:color w:val="000000"/>
          <w:sz w:val="28"/>
        </w:rPr>
        <w:t>это не приостановление преступной деятельности, а окончательное и бесповоротное решение о том, что лицо не будет завершать преступление;</w:t>
      </w:r>
    </w:p>
    <w:p w:rsidR="005957AC" w:rsidRPr="00693B81" w:rsidRDefault="00693B81" w:rsidP="00693B81">
      <w:pPr>
        <w:spacing w:line="360" w:lineRule="auto"/>
        <w:ind w:firstLine="709"/>
        <w:jc w:val="both"/>
        <w:rPr>
          <w:color w:val="000000"/>
          <w:sz w:val="28"/>
        </w:rPr>
      </w:pPr>
      <w:r>
        <w:rPr>
          <w:color w:val="000000"/>
          <w:sz w:val="28"/>
        </w:rPr>
        <w:t>– </w:t>
      </w:r>
      <w:r w:rsidR="005957AC" w:rsidRPr="00693B81">
        <w:rPr>
          <w:color w:val="000000"/>
          <w:sz w:val="28"/>
        </w:rPr>
        <w:t>отказ тогда доброволен, когда есть осознание того, что можно довести преступление до конца и никто этому не помешает.</w:t>
      </w:r>
    </w:p>
    <w:p w:rsidR="005957AC" w:rsidRPr="00693B81" w:rsidRDefault="005957AC" w:rsidP="00693B81">
      <w:pPr>
        <w:spacing w:line="360" w:lineRule="auto"/>
        <w:ind w:firstLine="709"/>
        <w:jc w:val="both"/>
        <w:rPr>
          <w:color w:val="000000"/>
          <w:sz w:val="28"/>
        </w:rPr>
      </w:pPr>
      <w:r w:rsidRPr="00693B81">
        <w:rPr>
          <w:color w:val="000000"/>
          <w:sz w:val="28"/>
        </w:rPr>
        <w:t>Добровольный отказ всегда возможен в случае неоконченного покушения (так же как и при приготовлении в активной или пассивной форме). Но несколько по-иному решается вопрос о добровольном отказе при оконченном покушении. В этом случае добровольный отказ возможен лишь иногда, а именно в тех случаях, когда лицо, совершив действие (бездействие), непосредственно направленное на совершение преступления, сохраняет господство (контроль) над дальнейшим развитием причинной связи между совершенным действием (бездействием) и наступлением предполагаемого и желаемого результата. Например, лицо поджигает дом, однако через несколько минут возвращается и гасит разгоревшийся огонь.</w:t>
      </w:r>
    </w:p>
    <w:p w:rsidR="00527FA1" w:rsidRPr="00693B81" w:rsidRDefault="005957AC" w:rsidP="00693B81">
      <w:pPr>
        <w:spacing w:line="360" w:lineRule="auto"/>
        <w:ind w:firstLine="709"/>
        <w:jc w:val="both"/>
        <w:rPr>
          <w:color w:val="000000"/>
          <w:sz w:val="28"/>
        </w:rPr>
      </w:pPr>
      <w:r w:rsidRPr="00693B81">
        <w:rPr>
          <w:color w:val="000000"/>
          <w:sz w:val="28"/>
        </w:rPr>
        <w:t>Совершенно по-другому следует оценивать ситуацию в данном положении дела. Когда, Юрьева в целях отравления дала Петровой смертельную, по её мнению, дозу яда, но затем предприняла активные действия по предотвращению наступления преступного результата (вызов скорой и сообщение названия яда), в связи с чем возможно ей удалось предотвратить наступление преступного результата.</w:t>
      </w:r>
    </w:p>
    <w:p w:rsidR="00527FA1" w:rsidRPr="00693B81" w:rsidRDefault="005957AC" w:rsidP="00693B81">
      <w:pPr>
        <w:spacing w:line="360" w:lineRule="auto"/>
        <w:ind w:firstLine="709"/>
        <w:jc w:val="both"/>
        <w:rPr>
          <w:color w:val="000000"/>
          <w:sz w:val="28"/>
        </w:rPr>
      </w:pPr>
      <w:r w:rsidRPr="00693B81">
        <w:rPr>
          <w:color w:val="000000"/>
          <w:sz w:val="28"/>
        </w:rPr>
        <w:t>В данном случае нельзя говорить о том, что лицо, давшее потерпевшему яд, а потом и противоядие</w:t>
      </w:r>
      <w:r w:rsidR="00527FA1" w:rsidRPr="00693B81">
        <w:rPr>
          <w:color w:val="000000"/>
          <w:sz w:val="28"/>
        </w:rPr>
        <w:t xml:space="preserve"> или совершило действия как указано в задаче</w:t>
      </w:r>
      <w:r w:rsidRPr="00693B81">
        <w:rPr>
          <w:color w:val="000000"/>
          <w:sz w:val="28"/>
        </w:rPr>
        <w:t>, господствует над развитием причинной связи. Наступление или ненаступление в этом случае смерти потерпевшего зависит не только от воли виновного, но и от ряда других обстоятельств, влияющих на дальнейшее развитие причинной связи</w:t>
      </w:r>
      <w:r w:rsidR="00527FA1" w:rsidRPr="00693B81">
        <w:rPr>
          <w:color w:val="000000"/>
          <w:sz w:val="28"/>
        </w:rPr>
        <w:t xml:space="preserve"> (свойства организма потерпевшего </w:t>
      </w:r>
      <w:r w:rsidR="00693B81">
        <w:rPr>
          <w:color w:val="000000"/>
          <w:sz w:val="28"/>
        </w:rPr>
        <w:t>и т.п.</w:t>
      </w:r>
      <w:r w:rsidR="00527FA1" w:rsidRPr="00693B81">
        <w:rPr>
          <w:color w:val="000000"/>
          <w:sz w:val="28"/>
        </w:rPr>
        <w:t>)</w:t>
      </w:r>
    </w:p>
    <w:p w:rsidR="00527FA1" w:rsidRPr="00693B81" w:rsidRDefault="00527FA1" w:rsidP="00693B81">
      <w:pPr>
        <w:spacing w:line="360" w:lineRule="auto"/>
        <w:ind w:firstLine="709"/>
        <w:jc w:val="both"/>
        <w:rPr>
          <w:color w:val="000000"/>
          <w:sz w:val="28"/>
        </w:rPr>
      </w:pPr>
      <w:r w:rsidRPr="00693B81">
        <w:rPr>
          <w:color w:val="000000"/>
          <w:sz w:val="28"/>
        </w:rPr>
        <w:t xml:space="preserve">Отсюда вывод </w:t>
      </w:r>
      <w:r w:rsidR="00693B81">
        <w:rPr>
          <w:color w:val="000000"/>
          <w:sz w:val="28"/>
        </w:rPr>
        <w:t>–</w:t>
      </w:r>
      <w:r w:rsidR="00693B81" w:rsidRPr="00693B81">
        <w:rPr>
          <w:color w:val="000000"/>
          <w:sz w:val="28"/>
        </w:rPr>
        <w:t xml:space="preserve"> </w:t>
      </w:r>
      <w:r w:rsidR="00E0121B" w:rsidRPr="00693B81">
        <w:rPr>
          <w:color w:val="000000"/>
          <w:sz w:val="28"/>
        </w:rPr>
        <w:t>Юрьева д. б. привлечена к ответственности за неоконченное преступление (покушение), сообщения о названии яда и вызов скорой д. б. рассмотрены, как смягчающие обстоятельства.</w:t>
      </w:r>
    </w:p>
    <w:p w:rsidR="008F6990" w:rsidRPr="00693B81" w:rsidRDefault="008F6990" w:rsidP="00693B81">
      <w:pPr>
        <w:spacing w:line="360" w:lineRule="auto"/>
        <w:ind w:firstLine="709"/>
        <w:jc w:val="both"/>
        <w:rPr>
          <w:color w:val="000000"/>
          <w:sz w:val="28"/>
        </w:rPr>
      </w:pPr>
      <w:r w:rsidRPr="00693B81">
        <w:rPr>
          <w:color w:val="000000"/>
          <w:sz w:val="28"/>
        </w:rPr>
        <w:t>Но согласно той же статье 31</w:t>
      </w:r>
      <w:r w:rsidR="00693B81">
        <w:rPr>
          <w:color w:val="000000"/>
          <w:sz w:val="28"/>
        </w:rPr>
        <w:t> </w:t>
      </w:r>
      <w:r w:rsidR="00693B81" w:rsidRPr="00693B81">
        <w:rPr>
          <w:color w:val="000000"/>
          <w:sz w:val="28"/>
        </w:rPr>
        <w:t>ч</w:t>
      </w:r>
      <w:r w:rsidRPr="00693B81">
        <w:rPr>
          <w:color w:val="000000"/>
          <w:sz w:val="28"/>
        </w:rPr>
        <w:t>.</w:t>
      </w:r>
      <w:r w:rsidR="00693B81">
        <w:rPr>
          <w:color w:val="000000"/>
          <w:sz w:val="28"/>
        </w:rPr>
        <w:t> </w:t>
      </w:r>
      <w:r w:rsidR="00693B81" w:rsidRPr="00693B81">
        <w:rPr>
          <w:color w:val="000000"/>
          <w:sz w:val="28"/>
        </w:rPr>
        <w:t>3</w:t>
      </w:r>
      <w:r w:rsidR="00693B81">
        <w:rPr>
          <w:color w:val="000000"/>
          <w:sz w:val="28"/>
        </w:rPr>
        <w:t xml:space="preserve"> </w:t>
      </w:r>
      <w:r w:rsidRPr="00693B81">
        <w:rPr>
          <w:color w:val="000000"/>
          <w:sz w:val="28"/>
        </w:rPr>
        <w:t>Юрьева будет нести ответственность по ст.</w:t>
      </w:r>
      <w:r w:rsidR="00693B81">
        <w:rPr>
          <w:color w:val="000000"/>
          <w:sz w:val="28"/>
        </w:rPr>
        <w:t> </w:t>
      </w:r>
      <w:r w:rsidR="00693B81" w:rsidRPr="00693B81">
        <w:rPr>
          <w:color w:val="000000"/>
          <w:sz w:val="28"/>
        </w:rPr>
        <w:t>2</w:t>
      </w:r>
      <w:r w:rsidRPr="00693B81">
        <w:rPr>
          <w:color w:val="000000"/>
          <w:sz w:val="28"/>
        </w:rPr>
        <w:t>34 УК РФ за</w:t>
      </w:r>
      <w:r w:rsidR="00693B81">
        <w:rPr>
          <w:color w:val="000000"/>
          <w:sz w:val="28"/>
        </w:rPr>
        <w:t xml:space="preserve"> </w:t>
      </w:r>
      <w:r w:rsidRPr="00693B81">
        <w:rPr>
          <w:color w:val="000000"/>
          <w:sz w:val="28"/>
        </w:rPr>
        <w:t>незаконный оборот сильнодействующих или ядовитых веществ в целях сбыта.</w:t>
      </w:r>
    </w:p>
    <w:p w:rsidR="00693B81" w:rsidRDefault="00693B81" w:rsidP="00693B81">
      <w:pPr>
        <w:spacing w:line="360" w:lineRule="auto"/>
        <w:ind w:firstLine="709"/>
        <w:jc w:val="both"/>
        <w:rPr>
          <w:color w:val="000000"/>
          <w:sz w:val="28"/>
        </w:rPr>
      </w:pPr>
    </w:p>
    <w:bookmarkEnd w:id="0"/>
    <w:p w:rsidR="00C16FB3" w:rsidRPr="00693B81" w:rsidRDefault="00C16FB3" w:rsidP="00693B81">
      <w:pPr>
        <w:spacing w:line="360" w:lineRule="auto"/>
        <w:ind w:firstLine="709"/>
        <w:jc w:val="both"/>
        <w:rPr>
          <w:color w:val="000000"/>
          <w:sz w:val="28"/>
        </w:rPr>
      </w:pPr>
      <w:r w:rsidRPr="00693B81">
        <w:rPr>
          <w:b/>
          <w:bCs/>
          <w:color w:val="000000"/>
          <w:sz w:val="28"/>
        </w:rPr>
        <w:t>Задача 2</w:t>
      </w:r>
    </w:p>
    <w:p w:rsidR="00C16FB3" w:rsidRPr="00693B81" w:rsidRDefault="00C16FB3" w:rsidP="00693B81">
      <w:pPr>
        <w:spacing w:line="360" w:lineRule="auto"/>
        <w:ind w:firstLine="709"/>
        <w:jc w:val="both"/>
        <w:rPr>
          <w:color w:val="000000"/>
          <w:sz w:val="28"/>
        </w:rPr>
      </w:pPr>
      <w:r w:rsidRPr="00693B81">
        <w:rPr>
          <w:color w:val="000000"/>
          <w:sz w:val="28"/>
        </w:rPr>
        <w:t>Антропов отказался от предложения Бердина и Хромова совершить кражу семян подсолнечника со склада, но попросил взять один мешок на его долю и оставить его в условленном месте.</w:t>
      </w:r>
    </w:p>
    <w:p w:rsidR="00C16FB3" w:rsidRPr="00693B81" w:rsidRDefault="00C16FB3" w:rsidP="00693B81">
      <w:pPr>
        <w:spacing w:line="360" w:lineRule="auto"/>
        <w:ind w:firstLine="709"/>
        <w:jc w:val="both"/>
        <w:rPr>
          <w:color w:val="000000"/>
          <w:sz w:val="28"/>
        </w:rPr>
      </w:pPr>
      <w:r w:rsidRPr="00693B81">
        <w:rPr>
          <w:color w:val="000000"/>
          <w:sz w:val="28"/>
        </w:rPr>
        <w:t>В тот же вечер Бердин, Хромов, Титов и Захаров взломали крышу склада и похитили пять мешков семян подсолнечника. Один из мешков они оставили в канаве для Антропова, который в ту же ночь перенес его к себе домой.</w:t>
      </w:r>
    </w:p>
    <w:p w:rsidR="00C16FB3" w:rsidRPr="00693B81" w:rsidRDefault="00C16FB3" w:rsidP="00693B81">
      <w:pPr>
        <w:spacing w:line="360" w:lineRule="auto"/>
        <w:ind w:firstLine="709"/>
        <w:jc w:val="both"/>
        <w:rPr>
          <w:color w:val="000000"/>
          <w:sz w:val="28"/>
        </w:rPr>
      </w:pPr>
      <w:r w:rsidRPr="00693B81">
        <w:rPr>
          <w:color w:val="000000"/>
          <w:sz w:val="28"/>
        </w:rPr>
        <w:t>Каковы роль и пределы ответственности всех участников хищения?</w:t>
      </w:r>
    </w:p>
    <w:p w:rsidR="00D12F38" w:rsidRDefault="00D12F38" w:rsidP="00693B81">
      <w:pPr>
        <w:spacing w:line="360" w:lineRule="auto"/>
        <w:ind w:firstLine="709"/>
        <w:jc w:val="both"/>
        <w:rPr>
          <w:color w:val="000000"/>
          <w:sz w:val="28"/>
        </w:rPr>
      </w:pPr>
    </w:p>
    <w:p w:rsidR="008F6990" w:rsidRPr="00693B81" w:rsidRDefault="00D12F38" w:rsidP="00693B81">
      <w:pPr>
        <w:spacing w:line="360" w:lineRule="auto"/>
        <w:ind w:firstLine="709"/>
        <w:jc w:val="both"/>
        <w:rPr>
          <w:color w:val="000000"/>
          <w:sz w:val="28"/>
        </w:rPr>
      </w:pPr>
      <w:r>
        <w:rPr>
          <w:color w:val="000000"/>
          <w:sz w:val="28"/>
        </w:rPr>
        <w:br w:type="page"/>
      </w:r>
      <w:bookmarkStart w:id="1" w:name="w1.htm"/>
      <w:bookmarkEnd w:id="1"/>
      <w:r w:rsidR="008F6990" w:rsidRPr="00693B81">
        <w:rPr>
          <w:color w:val="000000"/>
          <w:sz w:val="28"/>
        </w:rPr>
        <w:t>УК РФ определяет соучастие как умышленное совместное участие двух или более лиц в совершении умышленного преступления (ст.</w:t>
      </w:r>
      <w:r w:rsidR="00693B81">
        <w:rPr>
          <w:color w:val="000000"/>
          <w:sz w:val="28"/>
        </w:rPr>
        <w:t> </w:t>
      </w:r>
      <w:r w:rsidR="00693B81" w:rsidRPr="00693B81">
        <w:rPr>
          <w:color w:val="000000"/>
          <w:sz w:val="28"/>
        </w:rPr>
        <w:t>3</w:t>
      </w:r>
      <w:r w:rsidR="008F6990" w:rsidRPr="00693B81">
        <w:rPr>
          <w:color w:val="000000"/>
          <w:sz w:val="28"/>
        </w:rPr>
        <w:t>2).</w:t>
      </w:r>
    </w:p>
    <w:p w:rsidR="008F6990" w:rsidRPr="00693B81" w:rsidRDefault="008F6990" w:rsidP="00693B81">
      <w:pPr>
        <w:spacing w:line="360" w:lineRule="auto"/>
        <w:ind w:firstLine="709"/>
        <w:jc w:val="both"/>
        <w:rPr>
          <w:color w:val="000000"/>
          <w:sz w:val="28"/>
        </w:rPr>
      </w:pPr>
      <w:r w:rsidRPr="00693B81">
        <w:rPr>
          <w:color w:val="000000"/>
          <w:sz w:val="28"/>
        </w:rPr>
        <w:t>В теории уголовного права выделяют объективные и субъективные признаки соучастия. К объективным признакам относятся два: количественный (множество субъектов) и качественный (совместность деятельности). Субъективный критерий заключается в общности умысла на совершение умышленного преступления.</w:t>
      </w:r>
    </w:p>
    <w:p w:rsidR="008F6990" w:rsidRPr="00693B81" w:rsidRDefault="008F6990" w:rsidP="00693B81">
      <w:pPr>
        <w:spacing w:line="360" w:lineRule="auto"/>
        <w:ind w:firstLine="709"/>
        <w:jc w:val="both"/>
        <w:rPr>
          <w:color w:val="000000"/>
          <w:sz w:val="28"/>
        </w:rPr>
      </w:pPr>
      <w:r w:rsidRPr="00693B81">
        <w:rPr>
          <w:color w:val="000000"/>
          <w:sz w:val="28"/>
        </w:rPr>
        <w:t xml:space="preserve">Признак множественности субъектов означает, что в совершении преступления участвуют два или более лица. При этом под </w:t>
      </w:r>
      <w:r w:rsidR="00693B81">
        <w:rPr>
          <w:color w:val="000000"/>
          <w:sz w:val="28"/>
        </w:rPr>
        <w:t>«</w:t>
      </w:r>
      <w:r w:rsidR="00693B81" w:rsidRPr="00693B81">
        <w:rPr>
          <w:color w:val="000000"/>
          <w:sz w:val="28"/>
        </w:rPr>
        <w:t>л</w:t>
      </w:r>
      <w:r w:rsidRPr="00693B81">
        <w:rPr>
          <w:color w:val="000000"/>
          <w:sz w:val="28"/>
        </w:rPr>
        <w:t>ицами</w:t>
      </w:r>
      <w:r w:rsidR="00693B81">
        <w:rPr>
          <w:color w:val="000000"/>
          <w:sz w:val="28"/>
        </w:rPr>
        <w:t>»</w:t>
      </w:r>
      <w:r w:rsidR="00693B81" w:rsidRPr="00693B81">
        <w:rPr>
          <w:color w:val="000000"/>
          <w:sz w:val="28"/>
        </w:rPr>
        <w:t xml:space="preserve"> </w:t>
      </w:r>
      <w:r w:rsidRPr="00693B81">
        <w:rPr>
          <w:color w:val="000000"/>
          <w:sz w:val="28"/>
        </w:rPr>
        <w:t xml:space="preserve">понимаются не любые физические или юридические лица, а те, которые способны быть субъектами преступлений. Это значит, что они должны быть физическими лицами, достигшими возраста уголовной ответственности и обладающими вменяемостью. Совершение преступления совместно с невменяемым лицом или лицом, не достигшим возраста уголовной ответственности, установленного в законе, соучастием не является. В некоторых случаях можно говорить о посредственном причинении вреда, </w:t>
      </w:r>
      <w:r w:rsidR="00693B81">
        <w:rPr>
          <w:color w:val="000000"/>
          <w:sz w:val="28"/>
        </w:rPr>
        <w:t>т.е.</w:t>
      </w:r>
      <w:r w:rsidRPr="00693B81">
        <w:rPr>
          <w:color w:val="000000"/>
          <w:sz w:val="28"/>
        </w:rPr>
        <w:t xml:space="preserve"> совершении преступления посредством другого лица, не подлежащего уголовной ответственности.</w:t>
      </w:r>
    </w:p>
    <w:p w:rsidR="008F6990" w:rsidRPr="00693B81" w:rsidRDefault="008F6990" w:rsidP="00693B81">
      <w:pPr>
        <w:spacing w:line="360" w:lineRule="auto"/>
        <w:ind w:firstLine="709"/>
        <w:jc w:val="both"/>
        <w:rPr>
          <w:color w:val="000000"/>
          <w:sz w:val="28"/>
        </w:rPr>
      </w:pPr>
      <w:r w:rsidRPr="00693B81">
        <w:rPr>
          <w:color w:val="000000"/>
          <w:sz w:val="28"/>
        </w:rPr>
        <w:t xml:space="preserve">Признак совместности деятельности предполагает действие соучастников сообща: каждый вносит свой собственный вклад в совершение преступного деяния. Соучастники могут быть как соисполнителями, так и участниками с распределением ролей, когда объективную сторону преступления выполняет лишь исполнитель, а другие лица участвуют в совершении преступления в качестве организатора, подстрекателя или пособника. Важно отметить, что соучастие возможно лишь до наступления общественно опасных последствий, </w:t>
      </w:r>
      <w:r w:rsidR="00693B81">
        <w:rPr>
          <w:color w:val="000000"/>
          <w:sz w:val="28"/>
        </w:rPr>
        <w:t>т.е.</w:t>
      </w:r>
      <w:r w:rsidRPr="00693B81">
        <w:rPr>
          <w:color w:val="000000"/>
          <w:sz w:val="28"/>
        </w:rPr>
        <w:t xml:space="preserve"> на стадии подготовки совершения деяния или на стадии выполнения его объективной стороны.</w:t>
      </w:r>
    </w:p>
    <w:p w:rsidR="008F6990" w:rsidRPr="00693B81" w:rsidRDefault="008F6990" w:rsidP="00693B81">
      <w:pPr>
        <w:spacing w:line="360" w:lineRule="auto"/>
        <w:ind w:firstLine="709"/>
        <w:jc w:val="both"/>
        <w:rPr>
          <w:color w:val="000000"/>
          <w:sz w:val="28"/>
        </w:rPr>
      </w:pPr>
      <w:r w:rsidRPr="00693B81">
        <w:rPr>
          <w:color w:val="000000"/>
          <w:sz w:val="28"/>
        </w:rPr>
        <w:t>Субъективный признак включает, во-первых, единство умысла соучастников, а во-вторых, участие только в умышленном преступлении.</w:t>
      </w:r>
    </w:p>
    <w:p w:rsidR="008F6990" w:rsidRPr="00693B81" w:rsidRDefault="008F6990" w:rsidP="00693B81">
      <w:pPr>
        <w:spacing w:line="360" w:lineRule="auto"/>
        <w:ind w:firstLine="709"/>
        <w:jc w:val="both"/>
        <w:rPr>
          <w:color w:val="000000"/>
          <w:sz w:val="28"/>
        </w:rPr>
      </w:pPr>
      <w:r w:rsidRPr="00693B81">
        <w:rPr>
          <w:color w:val="000000"/>
          <w:sz w:val="28"/>
        </w:rPr>
        <w:t>Единство умысла свидетельствует, как правило, о намерении совершения преступления (при прямом умысле) либо, что встречается гораздо реже, сознательном допущении или безразличном отношении к возможности наступления общественно опасных последствий (при косвенном умысле). Конкретные мотивы и цели, с которыми действуют соучастники, могут не совпадать.</w:t>
      </w:r>
    </w:p>
    <w:p w:rsidR="008F6990" w:rsidRPr="00693B81" w:rsidRDefault="008F6990" w:rsidP="00693B81">
      <w:pPr>
        <w:spacing w:line="360" w:lineRule="auto"/>
        <w:ind w:firstLine="709"/>
        <w:jc w:val="both"/>
        <w:rPr>
          <w:color w:val="000000"/>
          <w:sz w:val="28"/>
        </w:rPr>
      </w:pPr>
      <w:bookmarkStart w:id="2" w:name="w2.htm"/>
      <w:bookmarkEnd w:id="2"/>
      <w:r w:rsidRPr="00693B81">
        <w:rPr>
          <w:color w:val="000000"/>
          <w:sz w:val="28"/>
        </w:rPr>
        <w:t>Виды соучастников названы в ст.</w:t>
      </w:r>
      <w:r w:rsidR="00693B81">
        <w:rPr>
          <w:color w:val="000000"/>
          <w:sz w:val="28"/>
        </w:rPr>
        <w:t> </w:t>
      </w:r>
      <w:r w:rsidR="00693B81" w:rsidRPr="00693B81">
        <w:rPr>
          <w:color w:val="000000"/>
          <w:sz w:val="28"/>
        </w:rPr>
        <w:t>3</w:t>
      </w:r>
      <w:r w:rsidRPr="00693B81">
        <w:rPr>
          <w:color w:val="000000"/>
          <w:sz w:val="28"/>
        </w:rPr>
        <w:t xml:space="preserve">3 УК РФ </w:t>
      </w:r>
      <w:smartTag w:uri="urn:schemas-microsoft-com:office:smarttags" w:element="metricconverter">
        <w:smartTagPr>
          <w:attr w:name="ProductID" w:val="1996 г"/>
        </w:smartTagPr>
        <w:r w:rsidRPr="00693B81">
          <w:rPr>
            <w:color w:val="000000"/>
            <w:sz w:val="28"/>
          </w:rPr>
          <w:t>1996</w:t>
        </w:r>
        <w:r w:rsidR="00693B81">
          <w:rPr>
            <w:color w:val="000000"/>
            <w:sz w:val="28"/>
          </w:rPr>
          <w:t> </w:t>
        </w:r>
        <w:r w:rsidR="00693B81" w:rsidRPr="00693B81">
          <w:rPr>
            <w:color w:val="000000"/>
            <w:sz w:val="28"/>
          </w:rPr>
          <w:t>г</w:t>
        </w:r>
      </w:smartTag>
      <w:r w:rsidRPr="00693B81">
        <w:rPr>
          <w:color w:val="000000"/>
          <w:sz w:val="28"/>
        </w:rPr>
        <w:t>. К ним наряду с исполнителем относятся организатор, подстрекатель и пособник.</w:t>
      </w:r>
    </w:p>
    <w:p w:rsidR="008F6990" w:rsidRPr="00693B81" w:rsidRDefault="008F6990" w:rsidP="00693B81">
      <w:pPr>
        <w:spacing w:line="360" w:lineRule="auto"/>
        <w:ind w:firstLine="709"/>
        <w:jc w:val="both"/>
        <w:rPr>
          <w:color w:val="000000"/>
          <w:sz w:val="28"/>
        </w:rPr>
      </w:pPr>
      <w:r w:rsidRPr="00693B81">
        <w:rPr>
          <w:color w:val="000000"/>
          <w:sz w:val="28"/>
        </w:rPr>
        <w:t>Исполнителем признается лицо, непосредственно совершившее преступление либо непосредственно участвовавшее в его совершении совместно с другими лицами (соисполнителями), а также лицо, совершившее преступление посредством использования других лиц, не подлежащих уголовной ответственности в силу возраста, невменяемости или других обстоятельств, предусмотренных УК РФ (ч.</w:t>
      </w:r>
      <w:r w:rsidR="00693B81">
        <w:rPr>
          <w:color w:val="000000"/>
          <w:sz w:val="28"/>
        </w:rPr>
        <w:t> </w:t>
      </w:r>
      <w:r w:rsidR="00693B81" w:rsidRPr="00693B81">
        <w:rPr>
          <w:color w:val="000000"/>
          <w:sz w:val="28"/>
        </w:rPr>
        <w:t>2</w:t>
      </w:r>
      <w:r w:rsidRPr="00693B81">
        <w:rPr>
          <w:color w:val="000000"/>
          <w:sz w:val="28"/>
        </w:rPr>
        <w:t xml:space="preserve"> ст.</w:t>
      </w:r>
      <w:r w:rsidR="00693B81">
        <w:rPr>
          <w:color w:val="000000"/>
          <w:sz w:val="28"/>
        </w:rPr>
        <w:t> </w:t>
      </w:r>
      <w:r w:rsidR="00693B81" w:rsidRPr="00693B81">
        <w:rPr>
          <w:color w:val="000000"/>
          <w:sz w:val="28"/>
        </w:rPr>
        <w:t>3</w:t>
      </w:r>
      <w:r w:rsidRPr="00693B81">
        <w:rPr>
          <w:color w:val="000000"/>
          <w:sz w:val="28"/>
        </w:rPr>
        <w:t>3).</w:t>
      </w:r>
    </w:p>
    <w:p w:rsidR="008F6990" w:rsidRPr="00693B81" w:rsidRDefault="008F6990" w:rsidP="00693B81">
      <w:pPr>
        <w:spacing w:line="360" w:lineRule="auto"/>
        <w:ind w:firstLine="709"/>
        <w:jc w:val="both"/>
        <w:rPr>
          <w:color w:val="000000"/>
          <w:sz w:val="28"/>
        </w:rPr>
      </w:pPr>
      <w:r w:rsidRPr="00693B81">
        <w:rPr>
          <w:color w:val="000000"/>
          <w:sz w:val="28"/>
        </w:rPr>
        <w:t xml:space="preserve">Организатор </w:t>
      </w:r>
      <w:r w:rsidR="00693B81">
        <w:rPr>
          <w:color w:val="000000"/>
          <w:sz w:val="28"/>
        </w:rPr>
        <w:t>–</w:t>
      </w:r>
      <w:r w:rsidR="00693B81" w:rsidRPr="00693B81">
        <w:rPr>
          <w:color w:val="000000"/>
          <w:sz w:val="28"/>
        </w:rPr>
        <w:t xml:space="preserve"> </w:t>
      </w:r>
      <w:r w:rsidRPr="00693B81">
        <w:rPr>
          <w:color w:val="000000"/>
          <w:sz w:val="28"/>
        </w:rPr>
        <w:t>это лицо, организовавшее совершение преступления или руководившее его исполнением, а также лицо, создавшее организованную группу или преступное сообщество (преступную организацию) либо руководившее ими (ч.</w:t>
      </w:r>
      <w:r w:rsidR="00693B81">
        <w:rPr>
          <w:color w:val="000000"/>
          <w:sz w:val="28"/>
        </w:rPr>
        <w:t> </w:t>
      </w:r>
      <w:r w:rsidR="00693B81" w:rsidRPr="00693B81">
        <w:rPr>
          <w:color w:val="000000"/>
          <w:sz w:val="28"/>
        </w:rPr>
        <w:t>3</w:t>
      </w:r>
      <w:r w:rsidRPr="00693B81">
        <w:rPr>
          <w:color w:val="000000"/>
          <w:sz w:val="28"/>
        </w:rPr>
        <w:t xml:space="preserve"> ст.</w:t>
      </w:r>
      <w:r w:rsidR="00693B81">
        <w:rPr>
          <w:color w:val="000000"/>
          <w:sz w:val="28"/>
        </w:rPr>
        <w:t> </w:t>
      </w:r>
      <w:r w:rsidR="00693B81" w:rsidRPr="00693B81">
        <w:rPr>
          <w:color w:val="000000"/>
          <w:sz w:val="28"/>
        </w:rPr>
        <w:t>3</w:t>
      </w:r>
      <w:r w:rsidRPr="00693B81">
        <w:rPr>
          <w:color w:val="000000"/>
          <w:sz w:val="28"/>
        </w:rPr>
        <w:t>3).</w:t>
      </w:r>
    </w:p>
    <w:p w:rsidR="008F6990" w:rsidRPr="00693B81" w:rsidRDefault="008F6990" w:rsidP="00693B81">
      <w:pPr>
        <w:spacing w:line="360" w:lineRule="auto"/>
        <w:ind w:firstLine="709"/>
        <w:jc w:val="both"/>
        <w:rPr>
          <w:color w:val="000000"/>
          <w:sz w:val="28"/>
        </w:rPr>
      </w:pPr>
      <w:r w:rsidRPr="00693B81">
        <w:rPr>
          <w:color w:val="000000"/>
          <w:sz w:val="28"/>
        </w:rPr>
        <w:t xml:space="preserve">Подстрекатель </w:t>
      </w:r>
      <w:r w:rsidR="00693B81">
        <w:rPr>
          <w:color w:val="000000"/>
          <w:sz w:val="28"/>
        </w:rPr>
        <w:t>–</w:t>
      </w:r>
      <w:r w:rsidR="00693B81" w:rsidRPr="00693B81">
        <w:rPr>
          <w:color w:val="000000"/>
          <w:sz w:val="28"/>
        </w:rPr>
        <w:t xml:space="preserve"> </w:t>
      </w:r>
      <w:r w:rsidRPr="00693B81">
        <w:rPr>
          <w:color w:val="000000"/>
          <w:sz w:val="28"/>
        </w:rPr>
        <w:t>это лицо, склонившее другого к совершению преступления путем уговора, подкупа, угрозы или другим способом (ч.</w:t>
      </w:r>
      <w:r w:rsidR="00693B81">
        <w:rPr>
          <w:color w:val="000000"/>
          <w:sz w:val="28"/>
        </w:rPr>
        <w:t> </w:t>
      </w:r>
      <w:r w:rsidR="00693B81" w:rsidRPr="00693B81">
        <w:rPr>
          <w:color w:val="000000"/>
          <w:sz w:val="28"/>
        </w:rPr>
        <w:t>4</w:t>
      </w:r>
      <w:r w:rsidRPr="00693B81">
        <w:rPr>
          <w:color w:val="000000"/>
          <w:sz w:val="28"/>
        </w:rPr>
        <w:t xml:space="preserve"> ст.</w:t>
      </w:r>
      <w:r w:rsidR="00693B81">
        <w:rPr>
          <w:color w:val="000000"/>
          <w:sz w:val="28"/>
        </w:rPr>
        <w:t> </w:t>
      </w:r>
      <w:r w:rsidR="00693B81" w:rsidRPr="00693B81">
        <w:rPr>
          <w:color w:val="000000"/>
          <w:sz w:val="28"/>
        </w:rPr>
        <w:t>3</w:t>
      </w:r>
      <w:r w:rsidRPr="00693B81">
        <w:rPr>
          <w:color w:val="000000"/>
          <w:sz w:val="28"/>
        </w:rPr>
        <w:t>3).</w:t>
      </w:r>
    </w:p>
    <w:p w:rsidR="008F6990" w:rsidRPr="00693B81" w:rsidRDefault="008F6990" w:rsidP="00693B81">
      <w:pPr>
        <w:spacing w:line="360" w:lineRule="auto"/>
        <w:ind w:firstLine="709"/>
        <w:jc w:val="both"/>
        <w:rPr>
          <w:color w:val="000000"/>
          <w:sz w:val="28"/>
        </w:rPr>
      </w:pPr>
      <w:r w:rsidRPr="00693B81">
        <w:rPr>
          <w:color w:val="000000"/>
          <w:sz w:val="28"/>
        </w:rPr>
        <w:t xml:space="preserve">И, наконец, пособник </w:t>
      </w:r>
      <w:r w:rsidR="00693B81">
        <w:rPr>
          <w:color w:val="000000"/>
          <w:sz w:val="28"/>
        </w:rPr>
        <w:t>–</w:t>
      </w:r>
      <w:r w:rsidR="00693B81" w:rsidRPr="00693B81">
        <w:rPr>
          <w:color w:val="000000"/>
          <w:sz w:val="28"/>
        </w:rPr>
        <w:t xml:space="preserve"> </w:t>
      </w:r>
      <w:r w:rsidRPr="00693B81">
        <w:rPr>
          <w:color w:val="000000"/>
          <w:sz w:val="28"/>
        </w:rPr>
        <w:t>это тот, кто содействует совершению преступления советами, указаниями, предоставлением информации, средств или орудий совершения преступления либо устранением препятствий, а также тот, кто заранее обещает скрыть преступника, средства или орудия совершения преступления, следы преступления либо предметы, добытые преступным путем, а равно тот, кто заранее обещает приобрести или сбыть такие предметы (ч.</w:t>
      </w:r>
      <w:r w:rsidR="00693B81">
        <w:rPr>
          <w:color w:val="000000"/>
          <w:sz w:val="28"/>
        </w:rPr>
        <w:t> </w:t>
      </w:r>
      <w:r w:rsidR="00693B81" w:rsidRPr="00693B81">
        <w:rPr>
          <w:color w:val="000000"/>
          <w:sz w:val="28"/>
        </w:rPr>
        <w:t>5</w:t>
      </w:r>
      <w:r w:rsidRPr="00693B81">
        <w:rPr>
          <w:color w:val="000000"/>
          <w:sz w:val="28"/>
        </w:rPr>
        <w:t xml:space="preserve"> ст.</w:t>
      </w:r>
      <w:r w:rsidR="00693B81">
        <w:rPr>
          <w:color w:val="000000"/>
          <w:sz w:val="28"/>
        </w:rPr>
        <w:t> </w:t>
      </w:r>
      <w:r w:rsidR="00693B81" w:rsidRPr="00693B81">
        <w:rPr>
          <w:color w:val="000000"/>
          <w:sz w:val="28"/>
        </w:rPr>
        <w:t>3</w:t>
      </w:r>
      <w:r w:rsidRPr="00693B81">
        <w:rPr>
          <w:color w:val="000000"/>
          <w:sz w:val="28"/>
        </w:rPr>
        <w:t>3).</w:t>
      </w:r>
    </w:p>
    <w:p w:rsidR="008F6990" w:rsidRPr="00693B81" w:rsidRDefault="008F6990" w:rsidP="00693B81">
      <w:pPr>
        <w:spacing w:line="360" w:lineRule="auto"/>
        <w:ind w:firstLine="709"/>
        <w:jc w:val="both"/>
        <w:rPr>
          <w:color w:val="000000"/>
          <w:sz w:val="28"/>
        </w:rPr>
      </w:pPr>
      <w:bookmarkStart w:id="3" w:name="w3.htm"/>
      <w:bookmarkEnd w:id="3"/>
      <w:r w:rsidRPr="00693B81">
        <w:rPr>
          <w:color w:val="000000"/>
          <w:sz w:val="28"/>
        </w:rPr>
        <w:t>Соучастие возможно в двух формах: 1) соучастие с юридическим разделением ролей и 2) соисполнительство</w:t>
      </w:r>
      <w:r w:rsidR="00693B81">
        <w:rPr>
          <w:color w:val="000000"/>
          <w:sz w:val="28"/>
        </w:rPr>
        <w:t>.</w:t>
      </w:r>
    </w:p>
    <w:p w:rsidR="008F6990" w:rsidRPr="00693B81" w:rsidRDefault="008F6990" w:rsidP="00693B81">
      <w:pPr>
        <w:spacing w:line="360" w:lineRule="auto"/>
        <w:ind w:firstLine="709"/>
        <w:jc w:val="both"/>
        <w:rPr>
          <w:color w:val="000000"/>
          <w:sz w:val="28"/>
        </w:rPr>
      </w:pPr>
      <w:r w:rsidRPr="00693B81">
        <w:rPr>
          <w:color w:val="000000"/>
          <w:sz w:val="28"/>
        </w:rPr>
        <w:t>Для соучастия с юридическим разделением ролей характерно деление соучастников на виды: исполнителя, организатора, подстрекателя и пособника. Разделение ролей именуется юридическим, поскольку оно значимо для квалификации действий соучастников. Ответственность исполнителя наступает по соответствующей статье Особенной части, предусматривающей совершение конкретного вида преступления. При квалификации действий других соучастников (организатора, подстрекателя и пособника) требуется ссылка на ст.</w:t>
      </w:r>
      <w:r w:rsidR="00693B81">
        <w:rPr>
          <w:color w:val="000000"/>
          <w:sz w:val="28"/>
        </w:rPr>
        <w:t> </w:t>
      </w:r>
      <w:r w:rsidR="00693B81" w:rsidRPr="00693B81">
        <w:rPr>
          <w:color w:val="000000"/>
          <w:sz w:val="28"/>
        </w:rPr>
        <w:t>3</w:t>
      </w:r>
      <w:r w:rsidRPr="00693B81">
        <w:rPr>
          <w:color w:val="000000"/>
          <w:sz w:val="28"/>
        </w:rPr>
        <w:t xml:space="preserve">3, в которой дано их определение. Это связано с тем, что нормы Особенной части рассчитаны на исполнителей, выполняющих объективную сторону преступления. Другие, названные участники преступления сами объективной стороны преступления не выполняют, поэтому при квалификации содеянного ими </w:t>
      </w:r>
      <w:r w:rsidR="00D108C5" w:rsidRPr="00693B81">
        <w:rPr>
          <w:color w:val="000000"/>
          <w:sz w:val="28"/>
        </w:rPr>
        <w:t>необходимо</w:t>
      </w:r>
      <w:r w:rsidRPr="00693B81">
        <w:rPr>
          <w:color w:val="000000"/>
          <w:sz w:val="28"/>
        </w:rPr>
        <w:t xml:space="preserve"> отразить их роль в совершенном преступлении путем дачи ссылки на норму Общей части.</w:t>
      </w:r>
    </w:p>
    <w:p w:rsidR="008F6990" w:rsidRPr="00693B81" w:rsidRDefault="008F6990" w:rsidP="00693B81">
      <w:pPr>
        <w:spacing w:line="360" w:lineRule="auto"/>
        <w:ind w:firstLine="709"/>
        <w:jc w:val="both"/>
        <w:rPr>
          <w:color w:val="000000"/>
          <w:sz w:val="28"/>
        </w:rPr>
      </w:pPr>
      <w:r w:rsidRPr="00693B81">
        <w:rPr>
          <w:color w:val="000000"/>
          <w:sz w:val="28"/>
        </w:rPr>
        <w:t>Соисполнительство как вторая форма соучастия не требует ссылки на ст.</w:t>
      </w:r>
      <w:r w:rsidR="00693B81">
        <w:rPr>
          <w:color w:val="000000"/>
          <w:sz w:val="28"/>
        </w:rPr>
        <w:t> </w:t>
      </w:r>
      <w:r w:rsidR="00693B81" w:rsidRPr="00693B81">
        <w:rPr>
          <w:color w:val="000000"/>
          <w:sz w:val="28"/>
        </w:rPr>
        <w:t>3</w:t>
      </w:r>
      <w:r w:rsidRPr="00693B81">
        <w:rPr>
          <w:color w:val="000000"/>
          <w:sz w:val="28"/>
        </w:rPr>
        <w:t>3 УК, поскольку все участники преступления рассматриваются как его исполнители. Соисполнительство, в свою очередь, делится на виды: а) простое и б) сложное.</w:t>
      </w:r>
    </w:p>
    <w:p w:rsidR="008F6990" w:rsidRPr="00693B81" w:rsidRDefault="008F6990" w:rsidP="00693B81">
      <w:pPr>
        <w:spacing w:line="360" w:lineRule="auto"/>
        <w:ind w:firstLine="709"/>
        <w:jc w:val="both"/>
        <w:rPr>
          <w:color w:val="000000"/>
          <w:sz w:val="28"/>
        </w:rPr>
      </w:pPr>
      <w:bookmarkStart w:id="4" w:name="w4.htm"/>
      <w:bookmarkEnd w:id="4"/>
      <w:r w:rsidRPr="00693B81">
        <w:rPr>
          <w:color w:val="000000"/>
          <w:sz w:val="28"/>
        </w:rPr>
        <w:t>Простое соисполнительство предполагает такое совершение преступления двумя или более лицами, при котором все они своими собственными действиями (бездействием) выполняют объективную сторону состава преступления. Простое соисполнительство может быть без предварительного сговора и с предварительным сговором. В первом случае к лицу, начавшему единолично совершение преступления, присоединяется другое лицо, после чего они вместе завершают выполнение объективной стороны состава преступления. Здесь предварительный сговор на совершение преступления отсутствует, однако субъективная связь соисполнителей налицо и заключается в осознании ими общности умысла на совершение преступления. Такой вид соисполнительства получил в законодательстве название группы лиц (ч.</w:t>
      </w:r>
      <w:r w:rsidR="00693B81">
        <w:rPr>
          <w:color w:val="000000"/>
          <w:sz w:val="28"/>
        </w:rPr>
        <w:t> </w:t>
      </w:r>
      <w:r w:rsidR="00693B81" w:rsidRPr="00693B81">
        <w:rPr>
          <w:color w:val="000000"/>
          <w:sz w:val="28"/>
        </w:rPr>
        <w:t>1</w:t>
      </w:r>
      <w:r w:rsidRPr="00693B81">
        <w:rPr>
          <w:color w:val="000000"/>
          <w:sz w:val="28"/>
        </w:rPr>
        <w:t xml:space="preserve"> ст.</w:t>
      </w:r>
      <w:r w:rsidR="00693B81">
        <w:rPr>
          <w:color w:val="000000"/>
          <w:sz w:val="28"/>
        </w:rPr>
        <w:t> </w:t>
      </w:r>
      <w:r w:rsidR="00693B81" w:rsidRPr="00693B81">
        <w:rPr>
          <w:color w:val="000000"/>
          <w:sz w:val="28"/>
        </w:rPr>
        <w:t>3</w:t>
      </w:r>
      <w:r w:rsidRPr="00693B81">
        <w:rPr>
          <w:color w:val="000000"/>
          <w:sz w:val="28"/>
        </w:rPr>
        <w:t>5).</w:t>
      </w:r>
    </w:p>
    <w:p w:rsidR="008F6990" w:rsidRPr="00693B81" w:rsidRDefault="008F6990" w:rsidP="00693B81">
      <w:pPr>
        <w:spacing w:line="360" w:lineRule="auto"/>
        <w:ind w:firstLine="709"/>
        <w:jc w:val="both"/>
        <w:rPr>
          <w:color w:val="000000"/>
          <w:sz w:val="28"/>
        </w:rPr>
      </w:pPr>
      <w:r w:rsidRPr="00693B81">
        <w:rPr>
          <w:color w:val="000000"/>
          <w:sz w:val="28"/>
        </w:rPr>
        <w:t xml:space="preserve">При простом соисполнительстве с предварительным сговором участники преступления заранее, </w:t>
      </w:r>
      <w:r w:rsidR="00693B81">
        <w:rPr>
          <w:color w:val="000000"/>
          <w:sz w:val="28"/>
        </w:rPr>
        <w:t>т.е.</w:t>
      </w:r>
      <w:r w:rsidRPr="00693B81">
        <w:rPr>
          <w:color w:val="000000"/>
          <w:sz w:val="28"/>
        </w:rPr>
        <w:t xml:space="preserve"> до совершения преступления, договариваются о совместном его осуществлении.</w:t>
      </w:r>
    </w:p>
    <w:p w:rsidR="008F6990" w:rsidRPr="00693B81" w:rsidRDefault="008F6990" w:rsidP="00693B81">
      <w:pPr>
        <w:spacing w:line="360" w:lineRule="auto"/>
        <w:ind w:firstLine="709"/>
        <w:jc w:val="both"/>
        <w:rPr>
          <w:color w:val="000000"/>
          <w:sz w:val="28"/>
        </w:rPr>
      </w:pPr>
      <w:bookmarkStart w:id="5" w:name="w5.htm"/>
      <w:bookmarkEnd w:id="5"/>
      <w:r w:rsidRPr="00693B81">
        <w:rPr>
          <w:color w:val="000000"/>
          <w:sz w:val="28"/>
        </w:rPr>
        <w:t>Сложное соисполнительство возможно только с предварительным сговором. Его также можно разделить на несколько подвидов: а) группа с технико-организационным разделением ролей, б) организованная группа, в) преступное сообщество (преступная организация).</w:t>
      </w:r>
    </w:p>
    <w:p w:rsidR="008F6990" w:rsidRPr="00693B81" w:rsidRDefault="008F6990" w:rsidP="00693B81">
      <w:pPr>
        <w:spacing w:line="360" w:lineRule="auto"/>
        <w:ind w:firstLine="709"/>
        <w:jc w:val="both"/>
        <w:rPr>
          <w:color w:val="000000"/>
          <w:sz w:val="28"/>
        </w:rPr>
      </w:pPr>
      <w:bookmarkStart w:id="6" w:name="w7.htm"/>
      <w:bookmarkEnd w:id="6"/>
      <w:r w:rsidRPr="00693B81">
        <w:rPr>
          <w:color w:val="000000"/>
          <w:sz w:val="28"/>
        </w:rPr>
        <w:t>Ответственность соучастников преступления определяется характером и степенью фактического участия каждого из них в совершении преступления (ч.</w:t>
      </w:r>
      <w:r w:rsidR="00693B81">
        <w:rPr>
          <w:color w:val="000000"/>
          <w:sz w:val="28"/>
        </w:rPr>
        <w:t> </w:t>
      </w:r>
      <w:r w:rsidR="00693B81" w:rsidRPr="00693B81">
        <w:rPr>
          <w:color w:val="000000"/>
          <w:sz w:val="28"/>
        </w:rPr>
        <w:t>1</w:t>
      </w:r>
      <w:r w:rsidRPr="00693B81">
        <w:rPr>
          <w:color w:val="000000"/>
          <w:sz w:val="28"/>
        </w:rPr>
        <w:t xml:space="preserve"> ст.</w:t>
      </w:r>
      <w:r w:rsidR="00693B81">
        <w:rPr>
          <w:color w:val="000000"/>
          <w:sz w:val="28"/>
        </w:rPr>
        <w:t> </w:t>
      </w:r>
      <w:r w:rsidR="00693B81" w:rsidRPr="00693B81">
        <w:rPr>
          <w:color w:val="000000"/>
          <w:sz w:val="28"/>
        </w:rPr>
        <w:t>3</w:t>
      </w:r>
      <w:r w:rsidRPr="00693B81">
        <w:rPr>
          <w:color w:val="000000"/>
          <w:sz w:val="28"/>
        </w:rPr>
        <w:t>4 УК РФ).</w:t>
      </w:r>
    </w:p>
    <w:p w:rsidR="008F6990" w:rsidRPr="00693B81" w:rsidRDefault="008F6990" w:rsidP="00693B81">
      <w:pPr>
        <w:spacing w:line="360" w:lineRule="auto"/>
        <w:ind w:firstLine="709"/>
        <w:jc w:val="both"/>
        <w:rPr>
          <w:color w:val="000000"/>
          <w:sz w:val="28"/>
        </w:rPr>
      </w:pPr>
      <w:bookmarkStart w:id="7" w:name="w8.htm"/>
      <w:bookmarkEnd w:id="7"/>
      <w:r w:rsidRPr="00693B81">
        <w:rPr>
          <w:color w:val="000000"/>
          <w:sz w:val="28"/>
        </w:rPr>
        <w:t>Как уже говорилось, соисполнители отвечают по соответствующей статье Особенной части за преступление, совершенное ими совместно без ссылки на ст.</w:t>
      </w:r>
      <w:r w:rsidR="00693B81">
        <w:rPr>
          <w:color w:val="000000"/>
          <w:sz w:val="28"/>
        </w:rPr>
        <w:t> </w:t>
      </w:r>
      <w:r w:rsidR="00693B81" w:rsidRPr="00693B81">
        <w:rPr>
          <w:color w:val="000000"/>
          <w:sz w:val="28"/>
        </w:rPr>
        <w:t>3</w:t>
      </w:r>
      <w:r w:rsidRPr="00693B81">
        <w:rPr>
          <w:color w:val="000000"/>
          <w:sz w:val="28"/>
        </w:rPr>
        <w:t xml:space="preserve">3 УК. При назначении наказания суд должен учесть роль каждого соисполнители в совершении преступления. Возможны случаи, когда, несмотря на совместное осуществление деяния, один из участников выполнял более активную роль в совершении преступления, например, был инициатором преступления, применял изощренные способы насилия к потерпевшему </w:t>
      </w:r>
      <w:r w:rsidR="00693B81">
        <w:rPr>
          <w:color w:val="000000"/>
          <w:sz w:val="28"/>
        </w:rPr>
        <w:t>и т.п.</w:t>
      </w:r>
    </w:p>
    <w:p w:rsidR="008F6990" w:rsidRPr="00693B81" w:rsidRDefault="008F6990" w:rsidP="00693B81">
      <w:pPr>
        <w:spacing w:line="360" w:lineRule="auto"/>
        <w:ind w:firstLine="709"/>
        <w:jc w:val="both"/>
        <w:rPr>
          <w:color w:val="000000"/>
          <w:sz w:val="28"/>
        </w:rPr>
      </w:pPr>
      <w:r w:rsidRPr="00693B81">
        <w:rPr>
          <w:color w:val="000000"/>
          <w:sz w:val="28"/>
        </w:rPr>
        <w:t>Организатор, подстрекатель и пособник при соучастии с юридическим разделением ролей отвечают по статье, вменяемой исполнителю, однако со ссылкой на ст.</w:t>
      </w:r>
      <w:r w:rsidR="00693B81">
        <w:rPr>
          <w:color w:val="000000"/>
          <w:sz w:val="28"/>
        </w:rPr>
        <w:t> </w:t>
      </w:r>
      <w:r w:rsidR="00693B81" w:rsidRPr="00693B81">
        <w:rPr>
          <w:color w:val="000000"/>
          <w:sz w:val="28"/>
        </w:rPr>
        <w:t>3</w:t>
      </w:r>
      <w:r w:rsidRPr="00693B81">
        <w:rPr>
          <w:color w:val="000000"/>
          <w:sz w:val="28"/>
        </w:rPr>
        <w:t>3 УК РФ. Для организатора организованной группы или преступного сообщества такая ссылка не требуется, поскольку он отвечает как соисполнитель за все преступления, совершенные группой или сообществом при условии, что они охватывались его умыслом (ч.</w:t>
      </w:r>
      <w:r w:rsidR="00693B81">
        <w:rPr>
          <w:color w:val="000000"/>
          <w:sz w:val="28"/>
        </w:rPr>
        <w:t> </w:t>
      </w:r>
      <w:r w:rsidR="00693B81" w:rsidRPr="00693B81">
        <w:rPr>
          <w:color w:val="000000"/>
          <w:sz w:val="28"/>
        </w:rPr>
        <w:t>5</w:t>
      </w:r>
      <w:r w:rsidRPr="00693B81">
        <w:rPr>
          <w:color w:val="000000"/>
          <w:sz w:val="28"/>
        </w:rPr>
        <w:t xml:space="preserve"> ст.</w:t>
      </w:r>
      <w:r w:rsidR="00693B81">
        <w:rPr>
          <w:color w:val="000000"/>
          <w:sz w:val="28"/>
        </w:rPr>
        <w:t> </w:t>
      </w:r>
      <w:r w:rsidR="00693B81" w:rsidRPr="00693B81">
        <w:rPr>
          <w:color w:val="000000"/>
          <w:sz w:val="28"/>
        </w:rPr>
        <w:t>3</w:t>
      </w:r>
      <w:r w:rsidRPr="00693B81">
        <w:rPr>
          <w:color w:val="000000"/>
          <w:sz w:val="28"/>
        </w:rPr>
        <w:t>5 УК РФ). Другие участники организованной группы или преступного сообщества отвечают за те преступления, в подготовке или совершении которых они принимали участие, а также за само участие в группе или сообществе, если это предусмотрено Кодексом.</w:t>
      </w:r>
    </w:p>
    <w:p w:rsidR="007F25C5" w:rsidRPr="00693B81" w:rsidRDefault="0027545B" w:rsidP="00693B81">
      <w:pPr>
        <w:spacing w:line="360" w:lineRule="auto"/>
        <w:ind w:firstLine="709"/>
        <w:jc w:val="both"/>
        <w:rPr>
          <w:color w:val="000000"/>
          <w:sz w:val="28"/>
        </w:rPr>
      </w:pPr>
      <w:bookmarkStart w:id="8" w:name="w9.htm"/>
      <w:bookmarkEnd w:id="8"/>
      <w:r w:rsidRPr="00693B81">
        <w:rPr>
          <w:color w:val="000000"/>
          <w:sz w:val="28"/>
        </w:rPr>
        <w:t>В отношении решения конкретной задачи следует указать:</w:t>
      </w:r>
    </w:p>
    <w:p w:rsidR="00C808DA" w:rsidRPr="00693B81" w:rsidRDefault="00A31C36" w:rsidP="00693B81">
      <w:pPr>
        <w:spacing w:line="360" w:lineRule="auto"/>
        <w:ind w:firstLine="709"/>
        <w:jc w:val="both"/>
        <w:rPr>
          <w:color w:val="000000"/>
          <w:sz w:val="28"/>
        </w:rPr>
      </w:pPr>
      <w:r w:rsidRPr="00693B81">
        <w:rPr>
          <w:color w:val="000000"/>
          <w:sz w:val="28"/>
        </w:rPr>
        <w:t xml:space="preserve">Субъективные признаки исполнителя характеризуются умышленной формой вины. Исполнитель осознает общественную опасность своих действий, а также действий других соучастников, осознает, что действует не один, предвидит возможность или неизбежность наступления общих для всех преступных последствий и желает (прямой умысел) наступление таких последствий. </w:t>
      </w:r>
      <w:r w:rsidR="007F25C5" w:rsidRPr="00693B81">
        <w:rPr>
          <w:color w:val="000000"/>
          <w:sz w:val="28"/>
        </w:rPr>
        <w:t xml:space="preserve">В данной задаче Бердин, Хромов, Титов и Захаров являются </w:t>
      </w:r>
      <w:r w:rsidR="00493D2D" w:rsidRPr="00693B81">
        <w:rPr>
          <w:color w:val="000000"/>
          <w:sz w:val="28"/>
        </w:rPr>
        <w:t xml:space="preserve">соисполнителями. </w:t>
      </w:r>
      <w:r w:rsidR="008E7C28" w:rsidRPr="00693B81">
        <w:rPr>
          <w:color w:val="000000"/>
          <w:sz w:val="28"/>
        </w:rPr>
        <w:t>Т</w:t>
      </w:r>
      <w:r w:rsidR="00693B81">
        <w:rPr>
          <w:color w:val="000000"/>
          <w:sz w:val="28"/>
        </w:rPr>
        <w:t>.</w:t>
      </w:r>
      <w:r w:rsidR="008E7C28" w:rsidRPr="00693B81">
        <w:rPr>
          <w:color w:val="000000"/>
          <w:sz w:val="28"/>
        </w:rPr>
        <w:t>к. они непосредственно (в том или ином виде) выполнили действия, содержащие в себе признаки объективной стороны совершаемого преступления, а именно взломали крышу склада и похитили пять мешков семян подсолнечника.</w:t>
      </w:r>
      <w:r w:rsidR="00667913" w:rsidRPr="00693B81">
        <w:rPr>
          <w:color w:val="000000"/>
          <w:sz w:val="28"/>
        </w:rPr>
        <w:t xml:space="preserve"> </w:t>
      </w:r>
      <w:r w:rsidR="00C808DA" w:rsidRPr="00693B81">
        <w:rPr>
          <w:color w:val="000000"/>
          <w:sz w:val="28"/>
        </w:rPr>
        <w:t>При квалификации действий виновных как совершение хищения чужого имущества группой лиц по предварительному сговору следует определить, имел ли место такой сговор соучастников до начала действий, непосредственно направленных на хищение чужого имущества, состоялась ли договоренность о распределении ролей в целях осуществления преступного умысла, а также какие конкретно действия совершены каждым исполнителем и другими соучастниками преступления. Такого распределения нет следовательно, преступление является совершенным – группой лиц (без предварительного сговора).</w:t>
      </w:r>
    </w:p>
    <w:p w:rsidR="007F25C5" w:rsidRPr="00693B81" w:rsidRDefault="00667913" w:rsidP="00693B81">
      <w:pPr>
        <w:spacing w:line="360" w:lineRule="auto"/>
        <w:ind w:firstLine="709"/>
        <w:jc w:val="both"/>
        <w:rPr>
          <w:color w:val="000000"/>
          <w:sz w:val="28"/>
        </w:rPr>
      </w:pPr>
      <w:r w:rsidRPr="00693B81">
        <w:rPr>
          <w:color w:val="000000"/>
          <w:sz w:val="28"/>
        </w:rPr>
        <w:t xml:space="preserve">В отношении Антропова в следует указать, что он д. б. квалифицирован, как пособник. </w:t>
      </w:r>
      <w:r w:rsidR="00693B81" w:rsidRPr="00693B81">
        <w:rPr>
          <w:color w:val="000000"/>
          <w:sz w:val="28"/>
        </w:rPr>
        <w:t>Т.К.</w:t>
      </w:r>
      <w:r w:rsidRPr="00693B81">
        <w:rPr>
          <w:color w:val="000000"/>
          <w:sz w:val="28"/>
        </w:rPr>
        <w:t xml:space="preserve"> он </w:t>
      </w:r>
      <w:r w:rsidR="00471A3D" w:rsidRPr="00693B81">
        <w:rPr>
          <w:color w:val="000000"/>
          <w:sz w:val="28"/>
        </w:rPr>
        <w:t xml:space="preserve">оказал содействие совершению преступления, </w:t>
      </w:r>
      <w:r w:rsidR="00693B81">
        <w:rPr>
          <w:color w:val="000000"/>
          <w:sz w:val="28"/>
        </w:rPr>
        <w:t>т.е.</w:t>
      </w:r>
      <w:r w:rsidR="00471A3D" w:rsidRPr="00693B81">
        <w:rPr>
          <w:color w:val="000000"/>
          <w:sz w:val="28"/>
        </w:rPr>
        <w:t xml:space="preserve"> своими действиями способствовал выполнению совместно совершаемого преступного деяния и наступлению преступного последствия этого преступления.</w:t>
      </w:r>
      <w:r w:rsidR="00FC4306" w:rsidRPr="00693B81">
        <w:rPr>
          <w:color w:val="000000"/>
          <w:sz w:val="28"/>
        </w:rPr>
        <w:t xml:space="preserve"> А именно он попросил при исполнении преступления взять один мешок на его долю и оставить его в условленном месте, что и было сделано преступниками, при этом Антропов довел свою роль до логического конца и в ночь совершения преступления перенес украденный мешок к себе домой.</w:t>
      </w:r>
      <w:r w:rsidR="001C3580" w:rsidRPr="00693B81">
        <w:rPr>
          <w:color w:val="000000"/>
          <w:sz w:val="28"/>
        </w:rPr>
        <w:t xml:space="preserve"> Таким образом,</w:t>
      </w:r>
      <w:r w:rsidR="00693B81">
        <w:rPr>
          <w:color w:val="000000"/>
          <w:sz w:val="28"/>
        </w:rPr>
        <w:t xml:space="preserve"> </w:t>
      </w:r>
      <w:r w:rsidR="001C3580" w:rsidRPr="00693B81">
        <w:rPr>
          <w:color w:val="000000"/>
          <w:sz w:val="28"/>
        </w:rPr>
        <w:t>он заранее пообещал сокрыть добытый преступным путем мешок, что подпадает под ч.</w:t>
      </w:r>
      <w:r w:rsidR="00693B81">
        <w:rPr>
          <w:color w:val="000000"/>
          <w:sz w:val="28"/>
        </w:rPr>
        <w:t> </w:t>
      </w:r>
      <w:r w:rsidR="00693B81" w:rsidRPr="00693B81">
        <w:rPr>
          <w:color w:val="000000"/>
          <w:sz w:val="28"/>
        </w:rPr>
        <w:t>5</w:t>
      </w:r>
      <w:r w:rsidR="001C3580" w:rsidRPr="00693B81">
        <w:rPr>
          <w:color w:val="000000"/>
          <w:sz w:val="28"/>
        </w:rPr>
        <w:t>. ст.</w:t>
      </w:r>
      <w:r w:rsidR="00693B81">
        <w:rPr>
          <w:color w:val="000000"/>
          <w:sz w:val="28"/>
        </w:rPr>
        <w:t> </w:t>
      </w:r>
      <w:r w:rsidR="00693B81" w:rsidRPr="00693B81">
        <w:rPr>
          <w:color w:val="000000"/>
          <w:sz w:val="28"/>
        </w:rPr>
        <w:t>3</w:t>
      </w:r>
      <w:r w:rsidR="001C3580" w:rsidRPr="00693B81">
        <w:rPr>
          <w:color w:val="000000"/>
          <w:sz w:val="28"/>
        </w:rPr>
        <w:t>3.</w:t>
      </w:r>
    </w:p>
    <w:p w:rsidR="008E7C28" w:rsidRPr="00693B81" w:rsidRDefault="00CC2256" w:rsidP="00693B81">
      <w:pPr>
        <w:spacing w:line="360" w:lineRule="auto"/>
        <w:ind w:firstLine="709"/>
        <w:jc w:val="both"/>
        <w:rPr>
          <w:color w:val="000000"/>
          <w:sz w:val="28"/>
        </w:rPr>
      </w:pPr>
      <w:r w:rsidRPr="00693B81">
        <w:rPr>
          <w:color w:val="000000"/>
          <w:sz w:val="28"/>
        </w:rPr>
        <w:t>Но в связи с тем, что Антропов, как пособник непосредственно не участвовал в совершении хищения чужого имущества</w:t>
      </w:r>
      <w:r w:rsidR="00C808DA" w:rsidRPr="00693B81">
        <w:rPr>
          <w:color w:val="000000"/>
          <w:sz w:val="28"/>
        </w:rPr>
        <w:t>, но содействовавшего совершению этого преступления, не связанные с оказанием помощи непосредственным исполнителям преступления, его действия надлежит квалифицировать как соучастие в содеянном в форме пособничества со ссылкой на часть пятую статьи 33 УК РФ</w:t>
      </w:r>
      <w:r w:rsidR="00136E82" w:rsidRPr="00693B81">
        <w:rPr>
          <w:color w:val="000000"/>
          <w:sz w:val="28"/>
        </w:rPr>
        <w:t>. Также следует отметить что</w:t>
      </w:r>
      <w:r w:rsidRPr="00693B81">
        <w:rPr>
          <w:color w:val="000000"/>
          <w:sz w:val="28"/>
        </w:rPr>
        <w:t>,</w:t>
      </w:r>
      <w:r w:rsidR="00136E82" w:rsidRPr="00693B81">
        <w:rPr>
          <w:color w:val="000000"/>
          <w:sz w:val="28"/>
        </w:rPr>
        <w:t xml:space="preserve"> если лицо непосредственно не участвовало в исполнении преступления,</w:t>
      </w:r>
      <w:r w:rsidRPr="00693B81">
        <w:rPr>
          <w:color w:val="000000"/>
          <w:sz w:val="28"/>
        </w:rPr>
        <w:t xml:space="preserve"> содеянное исполнител</w:t>
      </w:r>
      <w:r w:rsidR="00575E5B" w:rsidRPr="00693B81">
        <w:rPr>
          <w:color w:val="000000"/>
          <w:sz w:val="28"/>
        </w:rPr>
        <w:t>ями</w:t>
      </w:r>
      <w:r w:rsidRPr="00693B81">
        <w:rPr>
          <w:color w:val="000000"/>
          <w:sz w:val="28"/>
        </w:rPr>
        <w:t xml:space="preserve"> преступления не может квалифицироваться как совершенное группой лиц </w:t>
      </w:r>
      <w:r w:rsidR="00136E82" w:rsidRPr="00693B81">
        <w:rPr>
          <w:color w:val="000000"/>
          <w:sz w:val="28"/>
        </w:rPr>
        <w:t>по признаку «</w:t>
      </w:r>
      <w:r w:rsidRPr="00693B81">
        <w:rPr>
          <w:color w:val="000000"/>
          <w:sz w:val="28"/>
        </w:rPr>
        <w:t>по предварительному сговору</w:t>
      </w:r>
      <w:r w:rsidR="00136E82" w:rsidRPr="00693B81">
        <w:rPr>
          <w:color w:val="000000"/>
          <w:sz w:val="28"/>
        </w:rPr>
        <w:t>»</w:t>
      </w:r>
      <w:r w:rsidRPr="00693B81">
        <w:rPr>
          <w:color w:val="000000"/>
          <w:sz w:val="28"/>
        </w:rPr>
        <w:t xml:space="preserve">. В этих случаях в силу части третьей статьи 34 УК РФ </w:t>
      </w:r>
      <w:r w:rsidR="00136E82" w:rsidRPr="00693B81">
        <w:rPr>
          <w:color w:val="000000"/>
          <w:sz w:val="28"/>
        </w:rPr>
        <w:t xml:space="preserve">также </w:t>
      </w:r>
      <w:r w:rsidRPr="00693B81">
        <w:rPr>
          <w:color w:val="000000"/>
          <w:sz w:val="28"/>
        </w:rPr>
        <w:t>действия пособника следует квалифицировать со ссылкой на статью 33 УК РФ</w:t>
      </w:r>
      <w:r w:rsidR="00136E82" w:rsidRPr="00693B81">
        <w:rPr>
          <w:color w:val="000000"/>
          <w:sz w:val="28"/>
        </w:rPr>
        <w:t>. Антропов</w:t>
      </w:r>
      <w:r w:rsidR="00693B81">
        <w:rPr>
          <w:color w:val="000000"/>
          <w:sz w:val="28"/>
        </w:rPr>
        <w:t xml:space="preserve"> </w:t>
      </w:r>
      <w:r w:rsidRPr="00693B81">
        <w:rPr>
          <w:color w:val="000000"/>
          <w:sz w:val="28"/>
        </w:rPr>
        <w:t>заранее отказался быть исполнителем кражи</w:t>
      </w:r>
      <w:r w:rsidR="00575E5B" w:rsidRPr="00693B81">
        <w:rPr>
          <w:color w:val="000000"/>
          <w:sz w:val="28"/>
        </w:rPr>
        <w:t>, и действительно в ней не участвовал</w:t>
      </w:r>
      <w:r w:rsidR="00C808DA" w:rsidRPr="00693B81">
        <w:rPr>
          <w:color w:val="000000"/>
          <w:sz w:val="28"/>
        </w:rPr>
        <w:t>.</w:t>
      </w:r>
    </w:p>
    <w:p w:rsidR="00587E5B" w:rsidRPr="00693B81" w:rsidRDefault="00DB573C" w:rsidP="00693B81">
      <w:pPr>
        <w:spacing w:line="360" w:lineRule="auto"/>
        <w:ind w:firstLine="709"/>
        <w:jc w:val="both"/>
        <w:rPr>
          <w:color w:val="000000"/>
          <w:sz w:val="28"/>
        </w:rPr>
      </w:pPr>
      <w:r w:rsidRPr="00693B81">
        <w:rPr>
          <w:color w:val="000000"/>
          <w:sz w:val="28"/>
        </w:rPr>
        <w:t xml:space="preserve">При этом, </w:t>
      </w:r>
      <w:r w:rsidR="00587E5B" w:rsidRPr="00693B81">
        <w:rPr>
          <w:color w:val="000000"/>
          <w:sz w:val="28"/>
        </w:rPr>
        <w:t>квалификаци</w:t>
      </w:r>
      <w:r w:rsidRPr="00693B81">
        <w:rPr>
          <w:color w:val="000000"/>
          <w:sz w:val="28"/>
        </w:rPr>
        <w:t>я</w:t>
      </w:r>
      <w:r w:rsidR="00587E5B" w:rsidRPr="00693B81">
        <w:rPr>
          <w:color w:val="000000"/>
          <w:sz w:val="28"/>
        </w:rPr>
        <w:t xml:space="preserve"> действий </w:t>
      </w:r>
      <w:r w:rsidRPr="00693B81">
        <w:rPr>
          <w:color w:val="000000"/>
          <w:sz w:val="28"/>
        </w:rPr>
        <w:t>данных лиц в количестве более двух человек</w:t>
      </w:r>
      <w:r w:rsidR="00587E5B" w:rsidRPr="00693B81">
        <w:rPr>
          <w:color w:val="000000"/>
          <w:sz w:val="28"/>
        </w:rPr>
        <w:t>, похитивших чужое имущество путем кражи, следует иметь в виду, что в случаях, когда лицо, не состоявшее в сговоре, в ходе совершения преступления другими лицами приняло участие в его совершении, такое лицо должно нести уголовную ответственность лишь за конкретные действия, совершенные им лично.</w:t>
      </w:r>
    </w:p>
    <w:p w:rsidR="00CC76A5" w:rsidRPr="00693B81" w:rsidRDefault="0027545B" w:rsidP="00693B81">
      <w:pPr>
        <w:spacing w:line="360" w:lineRule="auto"/>
        <w:ind w:firstLine="709"/>
        <w:jc w:val="both"/>
        <w:rPr>
          <w:color w:val="000000"/>
          <w:sz w:val="28"/>
        </w:rPr>
      </w:pPr>
      <w:r w:rsidRPr="00693B81">
        <w:rPr>
          <w:color w:val="000000"/>
          <w:sz w:val="28"/>
        </w:rPr>
        <w:t xml:space="preserve">Ответ на вопрос </w:t>
      </w:r>
      <w:r w:rsidR="00CC76A5" w:rsidRPr="00693B81">
        <w:rPr>
          <w:color w:val="000000"/>
          <w:sz w:val="28"/>
        </w:rPr>
        <w:t xml:space="preserve">задачи </w:t>
      </w:r>
      <w:r w:rsidRPr="00693B81">
        <w:rPr>
          <w:color w:val="000000"/>
          <w:sz w:val="28"/>
        </w:rPr>
        <w:t xml:space="preserve">о пределах ответственности следует </w:t>
      </w:r>
      <w:r w:rsidR="00CC76A5" w:rsidRPr="00693B81">
        <w:rPr>
          <w:color w:val="000000"/>
          <w:sz w:val="28"/>
        </w:rPr>
        <w:t>сказать</w:t>
      </w:r>
      <w:r w:rsidRPr="00693B81">
        <w:rPr>
          <w:color w:val="000000"/>
          <w:sz w:val="28"/>
        </w:rPr>
        <w:t xml:space="preserve">, что в данном случае </w:t>
      </w:r>
      <w:r w:rsidR="00693B81">
        <w:rPr>
          <w:color w:val="000000"/>
          <w:sz w:val="28"/>
        </w:rPr>
        <w:t>–</w:t>
      </w:r>
      <w:r w:rsidR="00693B81" w:rsidRPr="00693B81">
        <w:rPr>
          <w:color w:val="000000"/>
          <w:sz w:val="28"/>
        </w:rPr>
        <w:t xml:space="preserve"> </w:t>
      </w:r>
      <w:r w:rsidRPr="00693B81">
        <w:rPr>
          <w:color w:val="000000"/>
          <w:sz w:val="28"/>
        </w:rPr>
        <w:t>совершени</w:t>
      </w:r>
      <w:r w:rsidR="00CC76A5" w:rsidRPr="00693B81">
        <w:rPr>
          <w:color w:val="000000"/>
          <w:sz w:val="28"/>
        </w:rPr>
        <w:t>е</w:t>
      </w:r>
      <w:r w:rsidRPr="00693B81">
        <w:rPr>
          <w:color w:val="000000"/>
          <w:sz w:val="28"/>
        </w:rPr>
        <w:t xml:space="preserve"> кражи </w:t>
      </w:r>
      <w:r w:rsidR="00CC76A5" w:rsidRPr="00693B81">
        <w:rPr>
          <w:color w:val="000000"/>
          <w:sz w:val="28"/>
        </w:rPr>
        <w:t xml:space="preserve">Бердиным, Хромовым, Титовым и Захаровым, </w:t>
      </w:r>
      <w:r w:rsidR="00693B81">
        <w:rPr>
          <w:color w:val="000000"/>
          <w:sz w:val="28"/>
        </w:rPr>
        <w:t xml:space="preserve">т.е. </w:t>
      </w:r>
      <w:r w:rsidRPr="00693B81">
        <w:rPr>
          <w:color w:val="000000"/>
          <w:sz w:val="28"/>
        </w:rPr>
        <w:t xml:space="preserve">несколькими лицами без предварительного сговора их действия следует квалифицировать по пункту </w:t>
      </w:r>
      <w:r w:rsidR="00693B81">
        <w:rPr>
          <w:color w:val="000000"/>
          <w:sz w:val="28"/>
        </w:rPr>
        <w:t>«</w:t>
      </w:r>
      <w:r w:rsidR="00693B81" w:rsidRPr="00693B81">
        <w:rPr>
          <w:color w:val="000000"/>
          <w:sz w:val="28"/>
        </w:rPr>
        <w:t>а</w:t>
      </w:r>
      <w:r w:rsidR="00693B81">
        <w:rPr>
          <w:color w:val="000000"/>
          <w:sz w:val="28"/>
        </w:rPr>
        <w:t>»</w:t>
      </w:r>
      <w:r w:rsidR="00693B81" w:rsidRPr="00693B81">
        <w:rPr>
          <w:color w:val="000000"/>
          <w:sz w:val="28"/>
        </w:rPr>
        <w:t xml:space="preserve"> </w:t>
      </w:r>
      <w:r w:rsidRPr="00693B81">
        <w:rPr>
          <w:color w:val="000000"/>
          <w:sz w:val="28"/>
        </w:rPr>
        <w:t xml:space="preserve">части второй статьи 158 УК РФ по признаку </w:t>
      </w:r>
      <w:r w:rsidR="00693B81">
        <w:rPr>
          <w:color w:val="000000"/>
          <w:sz w:val="28"/>
        </w:rPr>
        <w:t>«</w:t>
      </w:r>
      <w:r w:rsidR="00693B81" w:rsidRPr="00693B81">
        <w:rPr>
          <w:color w:val="000000"/>
          <w:sz w:val="28"/>
        </w:rPr>
        <w:t>г</w:t>
      </w:r>
      <w:r w:rsidRPr="00693B81">
        <w:rPr>
          <w:color w:val="000000"/>
          <w:sz w:val="28"/>
        </w:rPr>
        <w:t>руппа лиц</w:t>
      </w:r>
      <w:r w:rsidR="00693B81">
        <w:rPr>
          <w:color w:val="000000"/>
          <w:sz w:val="28"/>
        </w:rPr>
        <w:t>»</w:t>
      </w:r>
      <w:r w:rsidR="00693B81" w:rsidRPr="00693B81">
        <w:rPr>
          <w:color w:val="000000"/>
          <w:sz w:val="28"/>
        </w:rPr>
        <w:t>,</w:t>
      </w:r>
      <w:r w:rsidRPr="00693B81">
        <w:rPr>
          <w:color w:val="000000"/>
          <w:sz w:val="28"/>
        </w:rPr>
        <w:t xml:space="preserve"> если в совершении этого преступления совместно участвовало два или более исполнителя, которые в силу статьи 19 УК РФ подлежат уголовной ответственности за содеянное</w:t>
      </w:r>
      <w:r w:rsidR="00CC76A5" w:rsidRPr="00693B81">
        <w:rPr>
          <w:color w:val="000000"/>
          <w:sz w:val="28"/>
        </w:rPr>
        <w:t xml:space="preserve"> без ссылки на ст.</w:t>
      </w:r>
      <w:r w:rsidR="00693B81">
        <w:rPr>
          <w:color w:val="000000"/>
          <w:sz w:val="28"/>
        </w:rPr>
        <w:t> </w:t>
      </w:r>
      <w:r w:rsidR="00693B81" w:rsidRPr="00693B81">
        <w:rPr>
          <w:color w:val="000000"/>
          <w:sz w:val="28"/>
        </w:rPr>
        <w:t>3</w:t>
      </w:r>
      <w:r w:rsidR="00CC76A5" w:rsidRPr="00693B81">
        <w:rPr>
          <w:color w:val="000000"/>
          <w:sz w:val="28"/>
        </w:rPr>
        <w:t>3 УК РФ</w:t>
      </w:r>
      <w:r w:rsidRPr="00693B81">
        <w:rPr>
          <w:color w:val="000000"/>
          <w:sz w:val="28"/>
        </w:rPr>
        <w:t xml:space="preserve">. </w:t>
      </w:r>
      <w:r w:rsidR="00F65DD7" w:rsidRPr="00693B81">
        <w:rPr>
          <w:color w:val="000000"/>
          <w:sz w:val="28"/>
        </w:rPr>
        <w:t xml:space="preserve">Уголовная ответственность </w:t>
      </w:r>
      <w:r w:rsidR="00CC76A5" w:rsidRPr="00693B81">
        <w:rPr>
          <w:color w:val="000000"/>
          <w:sz w:val="28"/>
        </w:rPr>
        <w:t xml:space="preserve">Антропова </w:t>
      </w:r>
      <w:r w:rsidR="00693B81">
        <w:rPr>
          <w:color w:val="000000"/>
          <w:sz w:val="28"/>
        </w:rPr>
        <w:t xml:space="preserve">– </w:t>
      </w:r>
      <w:r w:rsidR="00F65DD7" w:rsidRPr="00693B81">
        <w:rPr>
          <w:color w:val="000000"/>
          <w:sz w:val="28"/>
        </w:rPr>
        <w:t xml:space="preserve">пособника наступает по статье, предусматривающей наказание за совершенное преступление, со ссылкой на статью 33 </w:t>
      </w:r>
      <w:r w:rsidR="00CC76A5" w:rsidRPr="00693B81">
        <w:rPr>
          <w:color w:val="000000"/>
          <w:sz w:val="28"/>
        </w:rPr>
        <w:t>УПК РФ</w:t>
      </w:r>
    </w:p>
    <w:p w:rsidR="00D12F38" w:rsidRDefault="00CC76A5" w:rsidP="00693B81">
      <w:pPr>
        <w:spacing w:line="360" w:lineRule="auto"/>
        <w:ind w:firstLine="709"/>
        <w:jc w:val="both"/>
        <w:rPr>
          <w:color w:val="000000"/>
          <w:sz w:val="28"/>
        </w:rPr>
      </w:pPr>
      <w:r w:rsidRPr="00693B81">
        <w:rPr>
          <w:color w:val="000000"/>
          <w:sz w:val="28"/>
        </w:rPr>
        <w:t xml:space="preserve">Аналогичная позиция содержится в </w:t>
      </w:r>
      <w:r w:rsidR="00960310" w:rsidRPr="00693B81">
        <w:rPr>
          <w:color w:val="000000"/>
          <w:sz w:val="28"/>
        </w:rPr>
        <w:t>Постановлени</w:t>
      </w:r>
      <w:r w:rsidRPr="00693B81">
        <w:rPr>
          <w:color w:val="000000"/>
          <w:sz w:val="28"/>
        </w:rPr>
        <w:t>и</w:t>
      </w:r>
      <w:r w:rsidR="00960310" w:rsidRPr="00693B81">
        <w:rPr>
          <w:color w:val="000000"/>
          <w:sz w:val="28"/>
        </w:rPr>
        <w:t xml:space="preserve"> Пленума Верховного Суда РФ</w:t>
      </w:r>
      <w:r w:rsidRPr="00693B81">
        <w:rPr>
          <w:color w:val="000000"/>
          <w:sz w:val="28"/>
        </w:rPr>
        <w:t xml:space="preserve"> </w:t>
      </w:r>
      <w:r w:rsidR="00960310" w:rsidRPr="00693B81">
        <w:rPr>
          <w:color w:val="000000"/>
          <w:sz w:val="28"/>
        </w:rPr>
        <w:t xml:space="preserve">от 27 декабря </w:t>
      </w:r>
      <w:smartTag w:uri="urn:schemas-microsoft-com:office:smarttags" w:element="metricconverter">
        <w:smartTagPr>
          <w:attr w:name="ProductID" w:val="2002 г"/>
        </w:smartTagPr>
        <w:r w:rsidR="00960310" w:rsidRPr="00693B81">
          <w:rPr>
            <w:color w:val="000000"/>
            <w:sz w:val="28"/>
          </w:rPr>
          <w:t>2002</w:t>
        </w:r>
        <w:r w:rsidR="00693B81">
          <w:rPr>
            <w:color w:val="000000"/>
            <w:sz w:val="28"/>
          </w:rPr>
          <w:t> </w:t>
        </w:r>
        <w:r w:rsidR="00693B81" w:rsidRPr="00693B81">
          <w:rPr>
            <w:color w:val="000000"/>
            <w:sz w:val="28"/>
          </w:rPr>
          <w:t>г</w:t>
        </w:r>
      </w:smartTag>
      <w:r w:rsidR="00960310" w:rsidRPr="00693B81">
        <w:rPr>
          <w:color w:val="000000"/>
          <w:sz w:val="28"/>
        </w:rPr>
        <w:t xml:space="preserve">. </w:t>
      </w:r>
      <w:r w:rsidR="00693B81">
        <w:rPr>
          <w:color w:val="000000"/>
          <w:sz w:val="28"/>
        </w:rPr>
        <w:t>№</w:t>
      </w:r>
      <w:r w:rsidR="00693B81" w:rsidRPr="00693B81">
        <w:rPr>
          <w:color w:val="000000"/>
          <w:sz w:val="28"/>
        </w:rPr>
        <w:t>2</w:t>
      </w:r>
      <w:r w:rsidR="00960310" w:rsidRPr="00693B81">
        <w:rPr>
          <w:color w:val="000000"/>
          <w:sz w:val="28"/>
        </w:rPr>
        <w:t>9</w:t>
      </w:r>
      <w:r w:rsidRPr="00693B81">
        <w:rPr>
          <w:color w:val="000000"/>
          <w:sz w:val="28"/>
        </w:rPr>
        <w:t xml:space="preserve"> </w:t>
      </w:r>
      <w:r w:rsidR="00693B81">
        <w:rPr>
          <w:color w:val="000000"/>
          <w:sz w:val="28"/>
        </w:rPr>
        <w:t>«</w:t>
      </w:r>
      <w:r w:rsidR="00693B81" w:rsidRPr="00693B81">
        <w:rPr>
          <w:color w:val="000000"/>
          <w:sz w:val="28"/>
        </w:rPr>
        <w:t>О судебной практике по делам о краже, грабеже и разбое</w:t>
      </w:r>
      <w:r w:rsidR="00693B81">
        <w:rPr>
          <w:color w:val="000000"/>
          <w:sz w:val="28"/>
        </w:rPr>
        <w:t>»</w:t>
      </w:r>
    </w:p>
    <w:p w:rsidR="008069BB" w:rsidRPr="00693B81" w:rsidRDefault="00D12F38" w:rsidP="00693B81">
      <w:pPr>
        <w:spacing w:line="360" w:lineRule="auto"/>
        <w:ind w:firstLine="709"/>
        <w:jc w:val="both"/>
        <w:rPr>
          <w:b/>
          <w:bCs/>
          <w:color w:val="000000"/>
          <w:sz w:val="28"/>
        </w:rPr>
      </w:pPr>
      <w:r>
        <w:rPr>
          <w:color w:val="000000"/>
          <w:sz w:val="28"/>
        </w:rPr>
        <w:br w:type="page"/>
      </w:r>
      <w:r w:rsidR="008069BB" w:rsidRPr="00693B81">
        <w:rPr>
          <w:b/>
          <w:bCs/>
          <w:color w:val="000000"/>
          <w:sz w:val="28"/>
        </w:rPr>
        <w:t>Задача 3</w:t>
      </w:r>
    </w:p>
    <w:p w:rsidR="008069BB" w:rsidRPr="00693B81" w:rsidRDefault="008069BB" w:rsidP="00693B81">
      <w:pPr>
        <w:spacing w:line="360" w:lineRule="auto"/>
        <w:ind w:firstLine="709"/>
        <w:jc w:val="both"/>
        <w:rPr>
          <w:color w:val="000000"/>
          <w:sz w:val="28"/>
        </w:rPr>
      </w:pPr>
      <w:r w:rsidRPr="00693B81">
        <w:rPr>
          <w:color w:val="000000"/>
          <w:sz w:val="28"/>
        </w:rPr>
        <w:t>Каракозов встретил вечером на пустыре Замараеву, нанес ей несколько ударов кулаком по лицу, причинив легкий вред здоровью, забрал кольцо, часы и норковую шапку.</w:t>
      </w:r>
    </w:p>
    <w:p w:rsidR="008069BB" w:rsidRPr="00693B81" w:rsidRDefault="008069BB" w:rsidP="00693B81">
      <w:pPr>
        <w:spacing w:line="360" w:lineRule="auto"/>
        <w:ind w:firstLine="709"/>
        <w:jc w:val="both"/>
        <w:rPr>
          <w:color w:val="000000"/>
          <w:sz w:val="28"/>
        </w:rPr>
      </w:pPr>
      <w:r w:rsidRPr="00693B81">
        <w:rPr>
          <w:color w:val="000000"/>
          <w:sz w:val="28"/>
        </w:rPr>
        <w:t>Имеются ли в поведении Каракозова признаки множественности?</w:t>
      </w:r>
    </w:p>
    <w:p w:rsidR="00D12F38" w:rsidRDefault="00D12F38" w:rsidP="00693B81">
      <w:pPr>
        <w:spacing w:line="360" w:lineRule="auto"/>
        <w:ind w:firstLine="709"/>
        <w:jc w:val="both"/>
        <w:rPr>
          <w:color w:val="000000"/>
          <w:sz w:val="28"/>
        </w:rPr>
      </w:pPr>
    </w:p>
    <w:p w:rsidR="008069BB" w:rsidRPr="00693B81" w:rsidRDefault="008069BB" w:rsidP="00693B81">
      <w:pPr>
        <w:spacing w:line="360" w:lineRule="auto"/>
        <w:ind w:firstLine="709"/>
        <w:jc w:val="both"/>
        <w:rPr>
          <w:color w:val="000000"/>
          <w:sz w:val="28"/>
        </w:rPr>
      </w:pPr>
      <w:r w:rsidRPr="00693B81">
        <w:rPr>
          <w:color w:val="000000"/>
          <w:sz w:val="28"/>
        </w:rPr>
        <w:t xml:space="preserve">Множественность преступлений </w:t>
      </w:r>
      <w:r w:rsidR="00693B81">
        <w:rPr>
          <w:color w:val="000000"/>
          <w:sz w:val="28"/>
        </w:rPr>
        <w:t>–</w:t>
      </w:r>
      <w:r w:rsidR="00693B81" w:rsidRPr="00693B81">
        <w:rPr>
          <w:color w:val="000000"/>
          <w:sz w:val="28"/>
        </w:rPr>
        <w:t xml:space="preserve"> </w:t>
      </w:r>
      <w:r w:rsidRPr="00693B81">
        <w:rPr>
          <w:color w:val="000000"/>
          <w:sz w:val="28"/>
        </w:rPr>
        <w:t>это совершение одним лицом двух или более преступлений. Однако понятие множественности охватывает не все случаи фактического совершения лицом двух или более преступных деяний. Это понятие не охватывает случаи совершения нового преступления лицом после освобождения его от уголовной ответственности за предшествующее преступление в связи с деятельным раскаянием (ст.</w:t>
      </w:r>
      <w:r w:rsidR="00693B81">
        <w:rPr>
          <w:color w:val="000000"/>
          <w:sz w:val="28"/>
        </w:rPr>
        <w:t> </w:t>
      </w:r>
      <w:r w:rsidR="00693B81" w:rsidRPr="00693B81">
        <w:rPr>
          <w:color w:val="000000"/>
          <w:sz w:val="28"/>
        </w:rPr>
        <w:t>7</w:t>
      </w:r>
      <w:r w:rsidRPr="00693B81">
        <w:rPr>
          <w:color w:val="000000"/>
          <w:sz w:val="28"/>
        </w:rPr>
        <w:t>5 УК), с примирением с потерпевшим (ст.</w:t>
      </w:r>
      <w:r w:rsidR="00693B81">
        <w:rPr>
          <w:color w:val="000000"/>
          <w:sz w:val="28"/>
        </w:rPr>
        <w:t> </w:t>
      </w:r>
      <w:r w:rsidR="00693B81" w:rsidRPr="00693B81">
        <w:rPr>
          <w:color w:val="000000"/>
          <w:sz w:val="28"/>
        </w:rPr>
        <w:t>7</w:t>
      </w:r>
      <w:r w:rsidRPr="00693B81">
        <w:rPr>
          <w:color w:val="000000"/>
          <w:sz w:val="28"/>
        </w:rPr>
        <w:t>6 УК), по истечении срока давности привлечения к уголовной ответственности за ранее совершенное преступление (ст.</w:t>
      </w:r>
      <w:r w:rsidR="00693B81">
        <w:rPr>
          <w:color w:val="000000"/>
          <w:sz w:val="28"/>
        </w:rPr>
        <w:t> </w:t>
      </w:r>
      <w:r w:rsidR="00693B81" w:rsidRPr="00693B81">
        <w:rPr>
          <w:color w:val="000000"/>
          <w:sz w:val="28"/>
        </w:rPr>
        <w:t>7</w:t>
      </w:r>
      <w:r w:rsidRPr="00693B81">
        <w:rPr>
          <w:color w:val="000000"/>
          <w:sz w:val="28"/>
        </w:rPr>
        <w:t>8 УК), при наличии актов амнистии и помилования по какому-либо из деяний (ст. ст.</w:t>
      </w:r>
      <w:r w:rsidR="00693B81">
        <w:rPr>
          <w:color w:val="000000"/>
          <w:sz w:val="28"/>
        </w:rPr>
        <w:t> </w:t>
      </w:r>
      <w:r w:rsidR="00693B81" w:rsidRPr="00693B81">
        <w:rPr>
          <w:color w:val="000000"/>
          <w:sz w:val="28"/>
        </w:rPr>
        <w:t>8</w:t>
      </w:r>
      <w:r w:rsidRPr="00693B81">
        <w:rPr>
          <w:color w:val="000000"/>
          <w:sz w:val="28"/>
        </w:rPr>
        <w:t xml:space="preserve">4, 85 УК) </w:t>
      </w:r>
      <w:r w:rsidR="00693B81">
        <w:rPr>
          <w:color w:val="000000"/>
          <w:sz w:val="28"/>
        </w:rPr>
        <w:t>и т.д.</w:t>
      </w:r>
      <w:r w:rsidRPr="00693B81">
        <w:rPr>
          <w:color w:val="000000"/>
          <w:sz w:val="28"/>
        </w:rPr>
        <w:t xml:space="preserve"> Таким образом, множественность отсутствует, если по одному из двух совершенных преступлений имеются основания, исключающие уголовное преследование или иные уголовно-правовые последствия.</w:t>
      </w:r>
    </w:p>
    <w:p w:rsidR="008069BB" w:rsidRPr="00693B81" w:rsidRDefault="008069BB" w:rsidP="00693B81">
      <w:pPr>
        <w:spacing w:line="360" w:lineRule="auto"/>
        <w:ind w:firstLine="709"/>
        <w:jc w:val="both"/>
        <w:rPr>
          <w:color w:val="000000"/>
          <w:sz w:val="28"/>
        </w:rPr>
      </w:pPr>
      <w:r w:rsidRPr="00693B81">
        <w:rPr>
          <w:color w:val="000000"/>
          <w:sz w:val="28"/>
        </w:rPr>
        <w:t>Множественность преступлений не следует смешивать с некоторыми сложными единичными преступлениями.</w:t>
      </w:r>
    </w:p>
    <w:p w:rsidR="008069BB" w:rsidRPr="00693B81" w:rsidRDefault="008069BB" w:rsidP="00693B81">
      <w:pPr>
        <w:spacing w:line="360" w:lineRule="auto"/>
        <w:ind w:firstLine="709"/>
        <w:jc w:val="both"/>
        <w:rPr>
          <w:color w:val="000000"/>
          <w:sz w:val="28"/>
        </w:rPr>
      </w:pPr>
      <w:r w:rsidRPr="00693B81">
        <w:rPr>
          <w:color w:val="000000"/>
          <w:sz w:val="28"/>
        </w:rPr>
        <w:t>Единичным преступлением признается такое деяние, которое содержит состав одного преступления и квалифицируется по одной статье или ее части. Такое деяние может осуществляться как одним действием (бездействием), так и системой действий (актов бездействия), влечь за собой одно или несколько последствий, совершаться с одной или двумя формами вины (в отношении разных последствий), но во всех этих случаях оно остается единичным преступлением и понятием множественности не охватывается.</w:t>
      </w:r>
    </w:p>
    <w:p w:rsidR="008069BB" w:rsidRPr="00693B81" w:rsidRDefault="008069BB" w:rsidP="00693B81">
      <w:pPr>
        <w:spacing w:line="360" w:lineRule="auto"/>
        <w:ind w:firstLine="709"/>
        <w:jc w:val="both"/>
        <w:rPr>
          <w:color w:val="000000"/>
          <w:sz w:val="28"/>
        </w:rPr>
      </w:pPr>
      <w:r w:rsidRPr="00693B81">
        <w:rPr>
          <w:color w:val="000000"/>
          <w:sz w:val="28"/>
        </w:rPr>
        <w:t>К видам множественности относятся неоднократность, совокупность и рецидив.</w:t>
      </w:r>
    </w:p>
    <w:p w:rsidR="00EB5213" w:rsidRPr="00693B81" w:rsidRDefault="00EB5213" w:rsidP="00693B81">
      <w:pPr>
        <w:spacing w:line="360" w:lineRule="auto"/>
        <w:ind w:firstLine="709"/>
        <w:jc w:val="both"/>
        <w:rPr>
          <w:color w:val="000000"/>
          <w:sz w:val="28"/>
        </w:rPr>
      </w:pPr>
      <w:r w:rsidRPr="00693B81">
        <w:rPr>
          <w:color w:val="000000"/>
          <w:sz w:val="28"/>
        </w:rPr>
        <w:t>Неоднократностью преступлений, согласно ч.</w:t>
      </w:r>
      <w:r w:rsidR="00693B81">
        <w:rPr>
          <w:color w:val="000000"/>
          <w:sz w:val="28"/>
        </w:rPr>
        <w:t> </w:t>
      </w:r>
      <w:r w:rsidR="00693B81" w:rsidRPr="00693B81">
        <w:rPr>
          <w:color w:val="000000"/>
          <w:sz w:val="28"/>
        </w:rPr>
        <w:t>1</w:t>
      </w:r>
      <w:r w:rsidRPr="00693B81">
        <w:rPr>
          <w:color w:val="000000"/>
          <w:sz w:val="28"/>
        </w:rPr>
        <w:t xml:space="preserve"> ст.</w:t>
      </w:r>
      <w:r w:rsidR="00693B81">
        <w:rPr>
          <w:color w:val="000000"/>
          <w:sz w:val="28"/>
        </w:rPr>
        <w:t> </w:t>
      </w:r>
      <w:r w:rsidR="00693B81" w:rsidRPr="00693B81">
        <w:rPr>
          <w:color w:val="000000"/>
          <w:sz w:val="28"/>
        </w:rPr>
        <w:t>1</w:t>
      </w:r>
      <w:r w:rsidRPr="00693B81">
        <w:rPr>
          <w:color w:val="000000"/>
          <w:sz w:val="28"/>
        </w:rPr>
        <w:t xml:space="preserve">6 УК, признается совершение одним и тем же лицом двух или более преступлений, предусмотренных одной статьей или частью статьи УК, а равно совершение двух или более преступлений, предусмотренных различными статьями, в случаях специально указанных в законе. В соответствии со </w:t>
      </w:r>
      <w:r w:rsidR="003777C2" w:rsidRPr="00693B81">
        <w:rPr>
          <w:color w:val="000000"/>
          <w:sz w:val="28"/>
        </w:rPr>
        <w:t xml:space="preserve">статьей 1 пунктом 1 </w:t>
      </w:r>
      <w:r w:rsidRPr="00693B81">
        <w:rPr>
          <w:color w:val="000000"/>
          <w:sz w:val="28"/>
        </w:rPr>
        <w:t>Федеральн</w:t>
      </w:r>
      <w:r w:rsidR="003777C2" w:rsidRPr="00693B81">
        <w:rPr>
          <w:color w:val="000000"/>
          <w:sz w:val="28"/>
        </w:rPr>
        <w:t>ого</w:t>
      </w:r>
      <w:r w:rsidRPr="00693B81">
        <w:rPr>
          <w:color w:val="000000"/>
          <w:sz w:val="28"/>
        </w:rPr>
        <w:t xml:space="preserve"> закон</w:t>
      </w:r>
      <w:r w:rsidR="003777C2" w:rsidRPr="00693B81">
        <w:rPr>
          <w:color w:val="000000"/>
          <w:sz w:val="28"/>
        </w:rPr>
        <w:t>а</w:t>
      </w:r>
      <w:r w:rsidRPr="00693B81">
        <w:rPr>
          <w:color w:val="000000"/>
          <w:sz w:val="28"/>
        </w:rPr>
        <w:t xml:space="preserve"> от 8 декабря </w:t>
      </w:r>
      <w:smartTag w:uri="urn:schemas-microsoft-com:office:smarttags" w:element="metricconverter">
        <w:smartTagPr>
          <w:attr w:name="ProductID" w:val="2003 г"/>
        </w:smartTagPr>
        <w:r w:rsidRPr="00693B81">
          <w:rPr>
            <w:color w:val="000000"/>
            <w:sz w:val="28"/>
          </w:rPr>
          <w:t>2003</w:t>
        </w:r>
        <w:r w:rsidR="00693B81">
          <w:rPr>
            <w:color w:val="000000"/>
            <w:sz w:val="28"/>
          </w:rPr>
          <w:t> </w:t>
        </w:r>
        <w:r w:rsidR="00693B81" w:rsidRPr="00693B81">
          <w:rPr>
            <w:color w:val="000000"/>
            <w:sz w:val="28"/>
          </w:rPr>
          <w:t>г</w:t>
        </w:r>
      </w:smartTag>
      <w:r w:rsidRPr="00693B81">
        <w:rPr>
          <w:color w:val="000000"/>
          <w:sz w:val="28"/>
        </w:rPr>
        <w:t xml:space="preserve">. </w:t>
      </w:r>
      <w:r w:rsidR="00693B81">
        <w:rPr>
          <w:color w:val="000000"/>
          <w:sz w:val="28"/>
        </w:rPr>
        <w:t>№</w:t>
      </w:r>
      <w:r w:rsidR="00693B81" w:rsidRPr="00693B81">
        <w:rPr>
          <w:color w:val="000000"/>
          <w:sz w:val="28"/>
        </w:rPr>
        <w:t>1</w:t>
      </w:r>
      <w:r w:rsidRPr="00693B81">
        <w:rPr>
          <w:color w:val="000000"/>
          <w:sz w:val="28"/>
        </w:rPr>
        <w:t>62</w:t>
      </w:r>
      <w:r w:rsidR="00693B81">
        <w:rPr>
          <w:color w:val="000000"/>
          <w:sz w:val="28"/>
        </w:rPr>
        <w:t>-</w:t>
      </w:r>
      <w:r w:rsidR="00693B81" w:rsidRPr="00693B81">
        <w:rPr>
          <w:color w:val="000000"/>
          <w:sz w:val="28"/>
        </w:rPr>
        <w:t>Ф</w:t>
      </w:r>
      <w:r w:rsidRPr="00693B81">
        <w:rPr>
          <w:color w:val="000000"/>
          <w:sz w:val="28"/>
        </w:rPr>
        <w:t>З</w:t>
      </w:r>
      <w:r w:rsidR="003777C2" w:rsidRPr="00693B81">
        <w:rPr>
          <w:color w:val="000000"/>
          <w:sz w:val="28"/>
        </w:rPr>
        <w:t xml:space="preserve"> </w:t>
      </w:r>
      <w:r w:rsidR="00693B81">
        <w:rPr>
          <w:color w:val="000000"/>
          <w:sz w:val="28"/>
        </w:rPr>
        <w:t>«</w:t>
      </w:r>
      <w:r w:rsidR="00693B81" w:rsidRPr="00693B81">
        <w:rPr>
          <w:color w:val="000000"/>
          <w:sz w:val="28"/>
        </w:rPr>
        <w:t>О</w:t>
      </w:r>
      <w:r w:rsidRPr="00693B81">
        <w:rPr>
          <w:color w:val="000000"/>
          <w:sz w:val="28"/>
        </w:rPr>
        <w:t xml:space="preserve"> внесении изменений и дополнений в Уголовный кодекс Российской Федерации</w:t>
      </w:r>
      <w:r w:rsidR="00693B81">
        <w:rPr>
          <w:color w:val="000000"/>
          <w:sz w:val="28"/>
        </w:rPr>
        <w:t>»</w:t>
      </w:r>
      <w:r w:rsidR="00693B81" w:rsidRPr="00693B81">
        <w:rPr>
          <w:color w:val="000000"/>
          <w:sz w:val="28"/>
        </w:rPr>
        <w:t xml:space="preserve"> </w:t>
      </w:r>
      <w:r w:rsidRPr="00693B81">
        <w:rPr>
          <w:color w:val="000000"/>
          <w:sz w:val="28"/>
        </w:rPr>
        <w:t xml:space="preserve">(с изменениями от 11 марта </w:t>
      </w:r>
      <w:smartTag w:uri="urn:schemas-microsoft-com:office:smarttags" w:element="metricconverter">
        <w:smartTagPr>
          <w:attr w:name="ProductID" w:val="2004 г"/>
        </w:smartTagPr>
        <w:r w:rsidRPr="00693B81">
          <w:rPr>
            <w:color w:val="000000"/>
            <w:sz w:val="28"/>
          </w:rPr>
          <w:t>2004</w:t>
        </w:r>
        <w:r w:rsidR="00693B81">
          <w:rPr>
            <w:color w:val="000000"/>
            <w:sz w:val="28"/>
          </w:rPr>
          <w:t> </w:t>
        </w:r>
        <w:r w:rsidR="00693B81" w:rsidRPr="00693B81">
          <w:rPr>
            <w:color w:val="000000"/>
            <w:sz w:val="28"/>
          </w:rPr>
          <w:t>г</w:t>
        </w:r>
      </w:smartTag>
      <w:r w:rsidRPr="00693B81">
        <w:rPr>
          <w:color w:val="000000"/>
          <w:sz w:val="28"/>
        </w:rPr>
        <w:t xml:space="preserve">., 5 января </w:t>
      </w:r>
      <w:smartTag w:uri="urn:schemas-microsoft-com:office:smarttags" w:element="metricconverter">
        <w:smartTagPr>
          <w:attr w:name="ProductID" w:val="2006 г"/>
        </w:smartTagPr>
        <w:r w:rsidRPr="00693B81">
          <w:rPr>
            <w:color w:val="000000"/>
            <w:sz w:val="28"/>
          </w:rPr>
          <w:t>2006</w:t>
        </w:r>
        <w:r w:rsidR="00693B81">
          <w:rPr>
            <w:color w:val="000000"/>
            <w:sz w:val="28"/>
          </w:rPr>
          <w:t> </w:t>
        </w:r>
        <w:r w:rsidR="00693B81" w:rsidRPr="00693B81">
          <w:rPr>
            <w:color w:val="000000"/>
            <w:sz w:val="28"/>
          </w:rPr>
          <w:t>г</w:t>
        </w:r>
      </w:smartTag>
      <w:r w:rsidRPr="00693B81">
        <w:rPr>
          <w:color w:val="000000"/>
          <w:sz w:val="28"/>
        </w:rPr>
        <w:t>.)</w:t>
      </w:r>
      <w:r w:rsidR="003777C2" w:rsidRPr="00693B81">
        <w:rPr>
          <w:color w:val="000000"/>
          <w:sz w:val="28"/>
        </w:rPr>
        <w:t xml:space="preserve"> статья 16 УК РФ признана утратившей силу.</w:t>
      </w:r>
      <w:r w:rsidR="0070145C" w:rsidRPr="00693B81">
        <w:rPr>
          <w:color w:val="000000"/>
          <w:sz w:val="28"/>
        </w:rPr>
        <w:t xml:space="preserve"> Сегодня неоднократность присутствуя в ст.</w:t>
      </w:r>
      <w:r w:rsidR="00693B81">
        <w:rPr>
          <w:color w:val="000000"/>
          <w:sz w:val="28"/>
        </w:rPr>
        <w:t> </w:t>
      </w:r>
      <w:r w:rsidR="00693B81" w:rsidRPr="00693B81">
        <w:rPr>
          <w:color w:val="000000"/>
          <w:sz w:val="28"/>
        </w:rPr>
        <w:t>1</w:t>
      </w:r>
      <w:r w:rsidR="0070145C" w:rsidRPr="00693B81">
        <w:rPr>
          <w:color w:val="000000"/>
          <w:sz w:val="28"/>
        </w:rPr>
        <w:t>54, 180 УК РФ выполняет роль квалифицирующего признака.</w:t>
      </w:r>
    </w:p>
    <w:p w:rsidR="008069BB" w:rsidRPr="00693B81" w:rsidRDefault="008069BB" w:rsidP="00693B81">
      <w:pPr>
        <w:spacing w:line="360" w:lineRule="auto"/>
        <w:ind w:firstLine="709"/>
        <w:jc w:val="both"/>
        <w:rPr>
          <w:color w:val="000000"/>
          <w:sz w:val="28"/>
        </w:rPr>
      </w:pPr>
      <w:r w:rsidRPr="00693B81">
        <w:rPr>
          <w:color w:val="000000"/>
          <w:sz w:val="28"/>
        </w:rPr>
        <w:t xml:space="preserve">Совокупность преступлений </w:t>
      </w:r>
      <w:r w:rsidR="00693B81">
        <w:rPr>
          <w:color w:val="000000"/>
          <w:sz w:val="28"/>
        </w:rPr>
        <w:t>–</w:t>
      </w:r>
      <w:r w:rsidR="00693B81" w:rsidRPr="00693B81">
        <w:rPr>
          <w:color w:val="000000"/>
          <w:sz w:val="28"/>
        </w:rPr>
        <w:t xml:space="preserve"> </w:t>
      </w:r>
      <w:r w:rsidRPr="00693B81">
        <w:rPr>
          <w:color w:val="000000"/>
          <w:sz w:val="28"/>
        </w:rPr>
        <w:t>это совершение двух или более преступлений, предусмотренных различными статьями или частями статьи УК, при условии, что ни за одно из них лицо не было осуждено (ч.</w:t>
      </w:r>
      <w:r w:rsidR="00693B81">
        <w:rPr>
          <w:color w:val="000000"/>
          <w:sz w:val="28"/>
        </w:rPr>
        <w:t> </w:t>
      </w:r>
      <w:r w:rsidR="00693B81" w:rsidRPr="00693B81">
        <w:rPr>
          <w:color w:val="000000"/>
          <w:sz w:val="28"/>
        </w:rPr>
        <w:t>1</w:t>
      </w:r>
      <w:r w:rsidRPr="00693B81">
        <w:rPr>
          <w:color w:val="000000"/>
          <w:sz w:val="28"/>
        </w:rPr>
        <w:t xml:space="preserve"> ст.</w:t>
      </w:r>
      <w:r w:rsidR="00693B81">
        <w:rPr>
          <w:color w:val="000000"/>
          <w:sz w:val="28"/>
        </w:rPr>
        <w:t> </w:t>
      </w:r>
      <w:r w:rsidR="00693B81" w:rsidRPr="00693B81">
        <w:rPr>
          <w:color w:val="000000"/>
          <w:sz w:val="28"/>
        </w:rPr>
        <w:t>1</w:t>
      </w:r>
      <w:r w:rsidRPr="00693B81">
        <w:rPr>
          <w:color w:val="000000"/>
          <w:sz w:val="28"/>
        </w:rPr>
        <w:t>7 УК РФ). Этот подвид совокупности в теории и практике получил название реальной совокупности.</w:t>
      </w:r>
    </w:p>
    <w:p w:rsidR="008069BB" w:rsidRPr="00693B81" w:rsidRDefault="008069BB" w:rsidP="00693B81">
      <w:pPr>
        <w:spacing w:line="360" w:lineRule="auto"/>
        <w:ind w:firstLine="709"/>
        <w:jc w:val="both"/>
        <w:rPr>
          <w:color w:val="000000"/>
          <w:sz w:val="28"/>
        </w:rPr>
      </w:pPr>
      <w:r w:rsidRPr="00693B81">
        <w:rPr>
          <w:color w:val="000000"/>
          <w:sz w:val="28"/>
        </w:rPr>
        <w:t>В ч.</w:t>
      </w:r>
      <w:r w:rsidR="00693B81">
        <w:rPr>
          <w:color w:val="000000"/>
          <w:sz w:val="28"/>
        </w:rPr>
        <w:t> </w:t>
      </w:r>
      <w:r w:rsidR="00693B81" w:rsidRPr="00693B81">
        <w:rPr>
          <w:color w:val="000000"/>
          <w:sz w:val="28"/>
        </w:rPr>
        <w:t>2</w:t>
      </w:r>
      <w:r w:rsidRPr="00693B81">
        <w:rPr>
          <w:color w:val="000000"/>
          <w:sz w:val="28"/>
        </w:rPr>
        <w:t xml:space="preserve"> ст.</w:t>
      </w:r>
      <w:r w:rsidR="00693B81">
        <w:rPr>
          <w:color w:val="000000"/>
          <w:sz w:val="28"/>
        </w:rPr>
        <w:t> </w:t>
      </w:r>
      <w:r w:rsidR="00693B81" w:rsidRPr="00693B81">
        <w:rPr>
          <w:color w:val="000000"/>
          <w:sz w:val="28"/>
        </w:rPr>
        <w:t>1</w:t>
      </w:r>
      <w:r w:rsidRPr="00693B81">
        <w:rPr>
          <w:color w:val="000000"/>
          <w:sz w:val="28"/>
        </w:rPr>
        <w:t xml:space="preserve">7 УК РФ дается определение второго подвида совокупности </w:t>
      </w:r>
      <w:r w:rsidR="00693B81">
        <w:rPr>
          <w:color w:val="000000"/>
          <w:sz w:val="28"/>
        </w:rPr>
        <w:t>–</w:t>
      </w:r>
      <w:r w:rsidR="00693B81" w:rsidRPr="00693B81">
        <w:rPr>
          <w:color w:val="000000"/>
          <w:sz w:val="28"/>
        </w:rPr>
        <w:t xml:space="preserve"> </w:t>
      </w:r>
      <w:r w:rsidRPr="00693B81">
        <w:rPr>
          <w:color w:val="000000"/>
          <w:sz w:val="28"/>
        </w:rPr>
        <w:t>идеальной, которая имеет место в случаях, когда субъектом совершено одно действие (бездействие), содержащее признаки преступлений, предусмотренных двумя или более статьями УК. Например, заражение венерической болезнью в процессе изнасилования.</w:t>
      </w:r>
    </w:p>
    <w:p w:rsidR="008069BB" w:rsidRPr="00693B81" w:rsidRDefault="008069BB" w:rsidP="00693B81">
      <w:pPr>
        <w:spacing w:line="360" w:lineRule="auto"/>
        <w:ind w:firstLine="709"/>
        <w:jc w:val="both"/>
        <w:rPr>
          <w:color w:val="000000"/>
          <w:sz w:val="28"/>
        </w:rPr>
      </w:pPr>
      <w:r w:rsidRPr="00693B81">
        <w:rPr>
          <w:color w:val="000000"/>
          <w:sz w:val="28"/>
        </w:rPr>
        <w:t>Общим для этих подвидов совокупности является следующее: 1) совершение одним субъектом двух или более разных преступлений, ни за одно из которых не был вынесен приговор; 2) будучи разнородными, эти преступление характеризуются признаками, предусмотренными разными статьями или частями статьи УК.</w:t>
      </w:r>
    </w:p>
    <w:p w:rsidR="008069BB" w:rsidRPr="00693B81" w:rsidRDefault="008069BB" w:rsidP="00693B81">
      <w:pPr>
        <w:spacing w:line="360" w:lineRule="auto"/>
        <w:ind w:firstLine="709"/>
        <w:jc w:val="both"/>
        <w:rPr>
          <w:color w:val="000000"/>
          <w:sz w:val="28"/>
        </w:rPr>
      </w:pPr>
      <w:r w:rsidRPr="00693B81">
        <w:rPr>
          <w:color w:val="000000"/>
          <w:sz w:val="28"/>
        </w:rPr>
        <w:t>Преступления при этом могут быть выполнены двумя и более действиями или актами бездействия (при реальной совокупности) либо одним действием или актом бездействия (при идеальной совокупности). Реальная совокупность является наиболее распространенным видом множественности.</w:t>
      </w:r>
    </w:p>
    <w:p w:rsidR="008069BB" w:rsidRPr="00693B81" w:rsidRDefault="008069BB" w:rsidP="00693B81">
      <w:pPr>
        <w:spacing w:line="360" w:lineRule="auto"/>
        <w:ind w:firstLine="709"/>
        <w:jc w:val="both"/>
        <w:rPr>
          <w:color w:val="000000"/>
          <w:sz w:val="28"/>
        </w:rPr>
      </w:pPr>
      <w:r w:rsidRPr="00693B81">
        <w:rPr>
          <w:color w:val="000000"/>
          <w:sz w:val="28"/>
        </w:rPr>
        <w:t>Рецидив, согласно ч.</w:t>
      </w:r>
      <w:r w:rsidR="00693B81">
        <w:rPr>
          <w:color w:val="000000"/>
          <w:sz w:val="28"/>
        </w:rPr>
        <w:t> </w:t>
      </w:r>
      <w:r w:rsidR="00693B81" w:rsidRPr="00693B81">
        <w:rPr>
          <w:color w:val="000000"/>
          <w:sz w:val="28"/>
        </w:rPr>
        <w:t>1</w:t>
      </w:r>
      <w:r w:rsidRPr="00693B81">
        <w:rPr>
          <w:color w:val="000000"/>
          <w:sz w:val="28"/>
        </w:rPr>
        <w:t xml:space="preserve"> ст.</w:t>
      </w:r>
      <w:r w:rsidR="00693B81">
        <w:rPr>
          <w:color w:val="000000"/>
          <w:sz w:val="28"/>
        </w:rPr>
        <w:t> </w:t>
      </w:r>
      <w:r w:rsidR="00693B81" w:rsidRPr="00693B81">
        <w:rPr>
          <w:color w:val="000000"/>
          <w:sz w:val="28"/>
        </w:rPr>
        <w:t>1</w:t>
      </w:r>
      <w:r w:rsidRPr="00693B81">
        <w:rPr>
          <w:color w:val="000000"/>
          <w:sz w:val="28"/>
        </w:rPr>
        <w:t>8, это совершение умышленного преступления лицом, имеющим судимость за ранее совершенное умышленное преступление. Рецидив делится на три подвида: простой, опасный и особо опасный.</w:t>
      </w:r>
    </w:p>
    <w:p w:rsidR="008069BB" w:rsidRPr="00693B81" w:rsidRDefault="008069BB" w:rsidP="00693B81">
      <w:pPr>
        <w:spacing w:line="360" w:lineRule="auto"/>
        <w:ind w:firstLine="709"/>
        <w:jc w:val="both"/>
        <w:rPr>
          <w:color w:val="000000"/>
          <w:sz w:val="28"/>
        </w:rPr>
      </w:pPr>
      <w:r w:rsidRPr="00693B81">
        <w:rPr>
          <w:color w:val="000000"/>
          <w:sz w:val="28"/>
        </w:rPr>
        <w:t>Простым рецидивом признается совершение любого умышленного преступления лицом, имеющим судимость за любое ранее совершенное умышленное преступление.</w:t>
      </w:r>
    </w:p>
    <w:p w:rsidR="008069BB" w:rsidRPr="00693B81" w:rsidRDefault="008069BB" w:rsidP="00693B81">
      <w:pPr>
        <w:spacing w:line="360" w:lineRule="auto"/>
        <w:ind w:firstLine="709"/>
        <w:jc w:val="both"/>
        <w:rPr>
          <w:color w:val="000000"/>
          <w:sz w:val="28"/>
        </w:rPr>
      </w:pPr>
      <w:r w:rsidRPr="00693B81">
        <w:rPr>
          <w:color w:val="000000"/>
          <w:sz w:val="28"/>
        </w:rPr>
        <w:t>Опасным рецидивом признается совершение: а) умышленного преступления, за которое лицо осуждается к лишению свободы, если ранее оно было дважды осуждено за умышленные преступления к лишению свободы; б) умышленного тяжкого преступления, если ранее лицо было осуждено также за умышленное тяжкое преступление.</w:t>
      </w:r>
    </w:p>
    <w:p w:rsidR="008069BB" w:rsidRPr="00693B81" w:rsidRDefault="008069BB" w:rsidP="00693B81">
      <w:pPr>
        <w:spacing w:line="360" w:lineRule="auto"/>
        <w:ind w:firstLine="709"/>
        <w:jc w:val="both"/>
        <w:rPr>
          <w:color w:val="000000"/>
          <w:sz w:val="28"/>
        </w:rPr>
      </w:pPr>
      <w:r w:rsidRPr="00693B81">
        <w:rPr>
          <w:color w:val="000000"/>
          <w:sz w:val="28"/>
        </w:rPr>
        <w:t>Особо опасный рецидив имеет место в том случае, когда а) лицо совершает умышленное преступление, за которое оно осуждается к лишению свободы, если ранее оно было три или более раза осуждено к лишению свободы за тяжкое или средней тяжести преступление; б) лицо совершает умышленное тяжкое преступление, если ранее оно было дважды осуждено за умышленное тяжкое преступление или было осуждено за особо тяжкое преступление; в) лицо совершает особо тяжкое преступление, если ранее оно было осуждено за тяжкое или особо тяжкое преступление.</w:t>
      </w:r>
    </w:p>
    <w:p w:rsidR="00A23470" w:rsidRPr="00693B81" w:rsidRDefault="008069BB" w:rsidP="004E3F18">
      <w:pPr>
        <w:spacing w:line="360" w:lineRule="auto"/>
        <w:ind w:firstLine="709"/>
        <w:jc w:val="both"/>
        <w:rPr>
          <w:color w:val="000000"/>
          <w:sz w:val="28"/>
        </w:rPr>
      </w:pPr>
      <w:r w:rsidRPr="00693B81">
        <w:rPr>
          <w:color w:val="000000"/>
          <w:sz w:val="28"/>
        </w:rPr>
        <w:t>Опасный и особо опасный рецидив признаются не только отягчающими наказание обстоятельствами (ст.</w:t>
      </w:r>
      <w:r w:rsidR="00693B81">
        <w:rPr>
          <w:color w:val="000000"/>
          <w:sz w:val="28"/>
        </w:rPr>
        <w:t> </w:t>
      </w:r>
      <w:r w:rsidR="00693B81" w:rsidRPr="00693B81">
        <w:rPr>
          <w:color w:val="000000"/>
          <w:sz w:val="28"/>
        </w:rPr>
        <w:t>6</w:t>
      </w:r>
      <w:r w:rsidRPr="00693B81">
        <w:rPr>
          <w:color w:val="000000"/>
          <w:sz w:val="28"/>
        </w:rPr>
        <w:t>3 УК РФ), но и влияют в некоторых случаях на квалификацию содеянного виновны</w:t>
      </w:r>
      <w:r w:rsidR="00F67966" w:rsidRPr="00693B81">
        <w:rPr>
          <w:color w:val="000000"/>
          <w:sz w:val="28"/>
        </w:rPr>
        <w:t>м.</w:t>
      </w:r>
    </w:p>
    <w:p w:rsidR="004860A7" w:rsidRDefault="00A23470" w:rsidP="00693B81">
      <w:pPr>
        <w:spacing w:line="360" w:lineRule="auto"/>
        <w:ind w:firstLine="709"/>
        <w:jc w:val="both"/>
        <w:rPr>
          <w:color w:val="000000"/>
          <w:sz w:val="28"/>
        </w:rPr>
      </w:pPr>
      <w:r w:rsidRPr="00693B81">
        <w:rPr>
          <w:color w:val="000000"/>
          <w:sz w:val="28"/>
        </w:rPr>
        <w:t>В отношении поставленной на решении задачи следует ответить, что признаков множественности в действиях Каракозова нет. Каракозов д. б. осужден по ч.</w:t>
      </w:r>
      <w:r w:rsidR="00693B81">
        <w:rPr>
          <w:color w:val="000000"/>
          <w:sz w:val="28"/>
        </w:rPr>
        <w:t> </w:t>
      </w:r>
      <w:r w:rsidR="00693B81" w:rsidRPr="00693B81">
        <w:rPr>
          <w:color w:val="000000"/>
          <w:sz w:val="28"/>
        </w:rPr>
        <w:t>1</w:t>
      </w:r>
      <w:r w:rsidRPr="00693B81">
        <w:rPr>
          <w:color w:val="000000"/>
          <w:sz w:val="28"/>
        </w:rPr>
        <w:t>. ст.</w:t>
      </w:r>
      <w:r w:rsidR="00693B81">
        <w:rPr>
          <w:color w:val="000000"/>
          <w:sz w:val="28"/>
        </w:rPr>
        <w:t> </w:t>
      </w:r>
      <w:r w:rsidR="00693B81" w:rsidRPr="00693B81">
        <w:rPr>
          <w:color w:val="000000"/>
          <w:sz w:val="28"/>
        </w:rPr>
        <w:t>1</w:t>
      </w:r>
      <w:r w:rsidRPr="00693B81">
        <w:rPr>
          <w:color w:val="000000"/>
          <w:sz w:val="28"/>
        </w:rPr>
        <w:t xml:space="preserve">62 УК РФ. </w:t>
      </w:r>
      <w:r w:rsidR="001B20CC" w:rsidRPr="00693B81">
        <w:rPr>
          <w:color w:val="000000"/>
          <w:sz w:val="28"/>
        </w:rPr>
        <w:t xml:space="preserve">Рассмотрим причину принятия такого решения. </w:t>
      </w:r>
      <w:r w:rsidRPr="00693B81">
        <w:rPr>
          <w:color w:val="000000"/>
          <w:sz w:val="28"/>
        </w:rPr>
        <w:t xml:space="preserve">Под насилием, не опасным для жизни или здоровья (пункт </w:t>
      </w:r>
      <w:r w:rsidR="00693B81">
        <w:rPr>
          <w:color w:val="000000"/>
          <w:sz w:val="28"/>
        </w:rPr>
        <w:t>«</w:t>
      </w:r>
      <w:r w:rsidR="00693B81" w:rsidRPr="00693B81">
        <w:rPr>
          <w:color w:val="000000"/>
          <w:sz w:val="28"/>
        </w:rPr>
        <w:t>г</w:t>
      </w:r>
      <w:r w:rsidR="00693B81">
        <w:rPr>
          <w:color w:val="000000"/>
          <w:sz w:val="28"/>
        </w:rPr>
        <w:t>»</w:t>
      </w:r>
      <w:r w:rsidR="00693B81" w:rsidRPr="00693B81">
        <w:rPr>
          <w:color w:val="000000"/>
          <w:sz w:val="28"/>
        </w:rPr>
        <w:t xml:space="preserve"> части второй статьи 161 УК РФ), следует понимать побои или совершение иных насильственных действий, связанных с причинением потерпевшему физической боли либо с ограничением его свободы (связывание рук, применение наручников, оставление в закрытом помещении и др.). Под насилием, опасным для жизни или здоровья (статья 162 УК РФ), следует понимать такое насилие, которое повлекло причинение тяжкого и средней тяжести вреда здоровью потерпевшего, а также причинение легкого вреда здоровью, вызвавшего кратковременное расстройство здоровья или незначительную стойкую утрату общей трудоспособности. По части первой статьи 162 УК РФ следует квалифицировать нападение с целью завладения имуществом, совершенное с применением насилия, опасного для жизни или здоровья, которое хотя и не причинило вред здоровью потерпевшего, однако в момент применения создавало реальную опасность для его жизни или здоровья. Применение насилия при разбойном нападении, в результате которого потерпевшему умышленно причинен легкий или средней тяжести вред здоровью, охватывается составом разбоя и дополнительной квалификации по статьям 115 или 112 УК РФ не требует. В этих случаях содеянное квалифицируется по части первой статьи 162 УК РФ, если отсутствуют отягчающие обстоятельства, предусмотренные частью второй или третьей этой статьи. Аналогичная позиция содержится и в Постановлении Пленума Верховного Суда РФ от 27 декабря </w:t>
      </w:r>
      <w:smartTag w:uri="urn:schemas-microsoft-com:office:smarttags" w:element="metricconverter">
        <w:smartTagPr>
          <w:attr w:name="ProductID" w:val="2002 г"/>
        </w:smartTagPr>
        <w:r w:rsidR="00693B81" w:rsidRPr="00693B81">
          <w:rPr>
            <w:color w:val="000000"/>
            <w:sz w:val="28"/>
          </w:rPr>
          <w:t>2002</w:t>
        </w:r>
        <w:r w:rsidR="00693B81">
          <w:rPr>
            <w:color w:val="000000"/>
            <w:sz w:val="28"/>
          </w:rPr>
          <w:t> </w:t>
        </w:r>
        <w:r w:rsidR="00693B81" w:rsidRPr="00693B81">
          <w:rPr>
            <w:color w:val="000000"/>
            <w:sz w:val="28"/>
          </w:rPr>
          <w:t>г</w:t>
        </w:r>
      </w:smartTag>
      <w:r w:rsidR="00693B81" w:rsidRPr="00693B81">
        <w:rPr>
          <w:color w:val="000000"/>
          <w:sz w:val="28"/>
        </w:rPr>
        <w:t xml:space="preserve">. </w:t>
      </w:r>
      <w:r w:rsidR="00693B81">
        <w:rPr>
          <w:color w:val="000000"/>
          <w:sz w:val="28"/>
        </w:rPr>
        <w:t>№</w:t>
      </w:r>
      <w:r w:rsidR="00693B81" w:rsidRPr="00693B81">
        <w:rPr>
          <w:color w:val="000000"/>
          <w:sz w:val="28"/>
        </w:rPr>
        <w:t xml:space="preserve">29 </w:t>
      </w:r>
      <w:r w:rsidR="00693B81">
        <w:rPr>
          <w:color w:val="000000"/>
          <w:sz w:val="28"/>
        </w:rPr>
        <w:t>«</w:t>
      </w:r>
      <w:r w:rsidR="00693B81" w:rsidRPr="00693B81">
        <w:rPr>
          <w:color w:val="000000"/>
          <w:sz w:val="28"/>
        </w:rPr>
        <w:t>О судебной практике по делам о краже, грабеже и разбое</w:t>
      </w:r>
      <w:r w:rsidR="00693B81">
        <w:rPr>
          <w:color w:val="000000"/>
          <w:sz w:val="28"/>
        </w:rPr>
        <w:t>»</w:t>
      </w:r>
      <w:r w:rsidR="004E3F18">
        <w:rPr>
          <w:color w:val="000000"/>
          <w:sz w:val="28"/>
        </w:rPr>
        <w:t>.</w:t>
      </w:r>
    </w:p>
    <w:p w:rsidR="004E3F18" w:rsidRDefault="004E3F18" w:rsidP="00693B81">
      <w:pPr>
        <w:spacing w:line="360" w:lineRule="auto"/>
        <w:ind w:firstLine="709"/>
        <w:jc w:val="both"/>
        <w:rPr>
          <w:color w:val="000000"/>
          <w:sz w:val="28"/>
        </w:rPr>
      </w:pPr>
    </w:p>
    <w:p w:rsidR="004E3F18" w:rsidRDefault="004E3F18" w:rsidP="00693B81">
      <w:pPr>
        <w:spacing w:line="360" w:lineRule="auto"/>
        <w:ind w:firstLine="709"/>
        <w:jc w:val="both"/>
        <w:rPr>
          <w:color w:val="000000"/>
          <w:sz w:val="28"/>
        </w:rPr>
      </w:pPr>
    </w:p>
    <w:p w:rsidR="00786FE2" w:rsidRDefault="004E3F18" w:rsidP="004E3F18">
      <w:pPr>
        <w:spacing w:line="360" w:lineRule="auto"/>
        <w:ind w:firstLine="709"/>
        <w:jc w:val="both"/>
        <w:rPr>
          <w:color w:val="000000"/>
          <w:sz w:val="28"/>
        </w:rPr>
      </w:pPr>
      <w:r>
        <w:rPr>
          <w:color w:val="000000"/>
          <w:sz w:val="28"/>
        </w:rPr>
        <w:br w:type="page"/>
      </w:r>
      <w:r w:rsidR="00786FE2" w:rsidRPr="00693B81">
        <w:rPr>
          <w:color w:val="000000"/>
          <w:sz w:val="28"/>
        </w:rPr>
        <w:t>ЛИТЕРАТУРА</w:t>
      </w:r>
    </w:p>
    <w:p w:rsidR="004E3F18" w:rsidRPr="00693B81" w:rsidRDefault="004E3F18" w:rsidP="004E3F18">
      <w:pPr>
        <w:spacing w:line="360" w:lineRule="auto"/>
        <w:ind w:firstLine="709"/>
        <w:jc w:val="both"/>
        <w:rPr>
          <w:color w:val="000000"/>
          <w:sz w:val="28"/>
        </w:rPr>
      </w:pPr>
    </w:p>
    <w:p w:rsidR="00A00573" w:rsidRPr="00693B81" w:rsidRDefault="00786FE2" w:rsidP="004E3F18">
      <w:pPr>
        <w:numPr>
          <w:ilvl w:val="0"/>
          <w:numId w:val="4"/>
        </w:numPr>
        <w:spacing w:line="360" w:lineRule="auto"/>
        <w:ind w:left="0" w:firstLine="0"/>
        <w:jc w:val="both"/>
        <w:rPr>
          <w:color w:val="000000"/>
          <w:sz w:val="28"/>
        </w:rPr>
      </w:pPr>
      <w:r w:rsidRPr="00693B81">
        <w:rPr>
          <w:color w:val="000000"/>
          <w:sz w:val="28"/>
        </w:rPr>
        <w:t xml:space="preserve">Уголовный кодекс РФ от 13 июня </w:t>
      </w:r>
      <w:smartTag w:uri="urn:schemas-microsoft-com:office:smarttags" w:element="metricconverter">
        <w:smartTagPr>
          <w:attr w:name="ProductID" w:val="1996 г"/>
        </w:smartTagPr>
        <w:r w:rsidRPr="00693B81">
          <w:rPr>
            <w:color w:val="000000"/>
            <w:sz w:val="28"/>
          </w:rPr>
          <w:t>1996</w:t>
        </w:r>
        <w:r w:rsidR="00693B81">
          <w:rPr>
            <w:color w:val="000000"/>
            <w:sz w:val="28"/>
          </w:rPr>
          <w:t> </w:t>
        </w:r>
        <w:r w:rsidR="00693B81" w:rsidRPr="00693B81">
          <w:rPr>
            <w:color w:val="000000"/>
            <w:sz w:val="28"/>
          </w:rPr>
          <w:t>г</w:t>
        </w:r>
      </w:smartTag>
      <w:r w:rsidRPr="00693B81">
        <w:rPr>
          <w:color w:val="000000"/>
          <w:sz w:val="28"/>
        </w:rPr>
        <w:t xml:space="preserve">. </w:t>
      </w:r>
      <w:r w:rsidR="00693B81">
        <w:rPr>
          <w:color w:val="000000"/>
          <w:sz w:val="28"/>
        </w:rPr>
        <w:t>№</w:t>
      </w:r>
      <w:r w:rsidR="00693B81" w:rsidRPr="00693B81">
        <w:rPr>
          <w:color w:val="000000"/>
          <w:sz w:val="28"/>
        </w:rPr>
        <w:t>6</w:t>
      </w:r>
      <w:r w:rsidRPr="00693B81">
        <w:rPr>
          <w:color w:val="000000"/>
          <w:sz w:val="28"/>
        </w:rPr>
        <w:t>3</w:t>
      </w:r>
      <w:r w:rsidR="00693B81">
        <w:rPr>
          <w:color w:val="000000"/>
          <w:sz w:val="28"/>
        </w:rPr>
        <w:t>-</w:t>
      </w:r>
      <w:r w:rsidR="00693B81" w:rsidRPr="00693B81">
        <w:rPr>
          <w:color w:val="000000"/>
          <w:sz w:val="28"/>
        </w:rPr>
        <w:t>Ф</w:t>
      </w:r>
      <w:r w:rsidRPr="00693B81">
        <w:rPr>
          <w:color w:val="000000"/>
          <w:sz w:val="28"/>
        </w:rPr>
        <w:t xml:space="preserve">З (УК РФ) (с изм. и доп. от 27 мая, 25 июня </w:t>
      </w:r>
      <w:smartTag w:uri="urn:schemas-microsoft-com:office:smarttags" w:element="metricconverter">
        <w:smartTagPr>
          <w:attr w:name="ProductID" w:val="1998 г"/>
        </w:smartTagPr>
        <w:r w:rsidRPr="00693B81">
          <w:rPr>
            <w:color w:val="000000"/>
            <w:sz w:val="28"/>
          </w:rPr>
          <w:t>1998</w:t>
        </w:r>
        <w:r w:rsidR="00693B81">
          <w:rPr>
            <w:color w:val="000000"/>
            <w:sz w:val="28"/>
          </w:rPr>
          <w:t> </w:t>
        </w:r>
        <w:r w:rsidR="00693B81" w:rsidRPr="00693B81">
          <w:rPr>
            <w:color w:val="000000"/>
            <w:sz w:val="28"/>
          </w:rPr>
          <w:t>г</w:t>
        </w:r>
      </w:smartTag>
      <w:r w:rsidRPr="00693B81">
        <w:rPr>
          <w:color w:val="000000"/>
          <w:sz w:val="28"/>
        </w:rPr>
        <w:t xml:space="preserve">., 9 февраля, 15, 18 марта, 9 июля </w:t>
      </w:r>
      <w:smartTag w:uri="urn:schemas-microsoft-com:office:smarttags" w:element="metricconverter">
        <w:smartTagPr>
          <w:attr w:name="ProductID" w:val="1999 г"/>
        </w:smartTagPr>
        <w:r w:rsidRPr="00693B81">
          <w:rPr>
            <w:color w:val="000000"/>
            <w:sz w:val="28"/>
          </w:rPr>
          <w:t>1999</w:t>
        </w:r>
        <w:r w:rsidR="00693B81">
          <w:rPr>
            <w:color w:val="000000"/>
            <w:sz w:val="28"/>
          </w:rPr>
          <w:t> </w:t>
        </w:r>
        <w:r w:rsidR="00693B81" w:rsidRPr="00693B81">
          <w:rPr>
            <w:color w:val="000000"/>
            <w:sz w:val="28"/>
          </w:rPr>
          <w:t>г</w:t>
        </w:r>
      </w:smartTag>
      <w:r w:rsidRPr="00693B81">
        <w:rPr>
          <w:color w:val="000000"/>
          <w:sz w:val="28"/>
        </w:rPr>
        <w:t xml:space="preserve">., 9, 20 марта, 19 июня, 7 августа, 17 ноября, 29 декабря </w:t>
      </w:r>
      <w:smartTag w:uri="urn:schemas-microsoft-com:office:smarttags" w:element="metricconverter">
        <w:smartTagPr>
          <w:attr w:name="ProductID" w:val="2001 г"/>
        </w:smartTagPr>
        <w:r w:rsidRPr="00693B81">
          <w:rPr>
            <w:color w:val="000000"/>
            <w:sz w:val="28"/>
          </w:rPr>
          <w:t>2001</w:t>
        </w:r>
        <w:r w:rsidR="00693B81">
          <w:rPr>
            <w:color w:val="000000"/>
            <w:sz w:val="28"/>
          </w:rPr>
          <w:t> </w:t>
        </w:r>
        <w:r w:rsidR="00693B81" w:rsidRPr="00693B81">
          <w:rPr>
            <w:color w:val="000000"/>
            <w:sz w:val="28"/>
          </w:rPr>
          <w:t>г</w:t>
        </w:r>
      </w:smartTag>
      <w:r w:rsidRPr="00693B81">
        <w:rPr>
          <w:color w:val="000000"/>
          <w:sz w:val="28"/>
        </w:rPr>
        <w:t xml:space="preserve">., 4, 14 марта, 7 мая, 25 июня, 24, 25 июля, 31 октября </w:t>
      </w:r>
      <w:smartTag w:uri="urn:schemas-microsoft-com:office:smarttags" w:element="metricconverter">
        <w:smartTagPr>
          <w:attr w:name="ProductID" w:val="2002 г"/>
        </w:smartTagPr>
        <w:r w:rsidRPr="00693B81">
          <w:rPr>
            <w:color w:val="000000"/>
            <w:sz w:val="28"/>
          </w:rPr>
          <w:t>2002</w:t>
        </w:r>
        <w:r w:rsidR="00693B81">
          <w:rPr>
            <w:color w:val="000000"/>
            <w:sz w:val="28"/>
          </w:rPr>
          <w:t> </w:t>
        </w:r>
        <w:r w:rsidR="00693B81" w:rsidRPr="00693B81">
          <w:rPr>
            <w:color w:val="000000"/>
            <w:sz w:val="28"/>
          </w:rPr>
          <w:t>г</w:t>
        </w:r>
      </w:smartTag>
      <w:r w:rsidRPr="00693B81">
        <w:rPr>
          <w:color w:val="000000"/>
          <w:sz w:val="28"/>
        </w:rPr>
        <w:t xml:space="preserve">., 11 марта, 8 апреля, 4, 7 июля, 8 декабря </w:t>
      </w:r>
      <w:smartTag w:uri="urn:schemas-microsoft-com:office:smarttags" w:element="metricconverter">
        <w:smartTagPr>
          <w:attr w:name="ProductID" w:val="2003 г"/>
        </w:smartTagPr>
        <w:r w:rsidRPr="00693B81">
          <w:rPr>
            <w:color w:val="000000"/>
            <w:sz w:val="28"/>
          </w:rPr>
          <w:t>2003</w:t>
        </w:r>
        <w:r w:rsidR="00693B81">
          <w:rPr>
            <w:color w:val="000000"/>
            <w:sz w:val="28"/>
          </w:rPr>
          <w:t> </w:t>
        </w:r>
        <w:r w:rsidR="00693B81" w:rsidRPr="00693B81">
          <w:rPr>
            <w:color w:val="000000"/>
            <w:sz w:val="28"/>
          </w:rPr>
          <w:t>г</w:t>
        </w:r>
      </w:smartTag>
      <w:r w:rsidRPr="00693B81">
        <w:rPr>
          <w:color w:val="000000"/>
          <w:sz w:val="28"/>
        </w:rPr>
        <w:t xml:space="preserve">., 21, 26 июля, 28 декабря </w:t>
      </w:r>
      <w:smartTag w:uri="urn:schemas-microsoft-com:office:smarttags" w:element="metricconverter">
        <w:smartTagPr>
          <w:attr w:name="ProductID" w:val="2004 г"/>
        </w:smartTagPr>
        <w:r w:rsidRPr="00693B81">
          <w:rPr>
            <w:color w:val="000000"/>
            <w:sz w:val="28"/>
          </w:rPr>
          <w:t>2004</w:t>
        </w:r>
        <w:r w:rsidR="00693B81">
          <w:rPr>
            <w:color w:val="000000"/>
            <w:sz w:val="28"/>
          </w:rPr>
          <w:t> </w:t>
        </w:r>
        <w:r w:rsidR="00693B81" w:rsidRPr="00693B81">
          <w:rPr>
            <w:color w:val="000000"/>
            <w:sz w:val="28"/>
          </w:rPr>
          <w:t>г</w:t>
        </w:r>
      </w:smartTag>
      <w:r w:rsidRPr="00693B81">
        <w:rPr>
          <w:color w:val="000000"/>
          <w:sz w:val="28"/>
        </w:rPr>
        <w:t xml:space="preserve">., 21 июля, 19 декабря </w:t>
      </w:r>
      <w:smartTag w:uri="urn:schemas-microsoft-com:office:smarttags" w:element="metricconverter">
        <w:smartTagPr>
          <w:attr w:name="ProductID" w:val="2005 г"/>
        </w:smartTagPr>
        <w:r w:rsidRPr="00693B81">
          <w:rPr>
            <w:color w:val="000000"/>
            <w:sz w:val="28"/>
          </w:rPr>
          <w:t>2005</w:t>
        </w:r>
        <w:r w:rsidR="00693B81">
          <w:rPr>
            <w:color w:val="000000"/>
            <w:sz w:val="28"/>
          </w:rPr>
          <w:t> </w:t>
        </w:r>
        <w:r w:rsidR="00693B81" w:rsidRPr="00693B81">
          <w:rPr>
            <w:color w:val="000000"/>
            <w:sz w:val="28"/>
          </w:rPr>
          <w:t>г</w:t>
        </w:r>
      </w:smartTag>
      <w:r w:rsidRPr="00693B81">
        <w:rPr>
          <w:color w:val="000000"/>
          <w:sz w:val="28"/>
        </w:rPr>
        <w:t xml:space="preserve">., 5 января </w:t>
      </w:r>
      <w:smartTag w:uri="urn:schemas-microsoft-com:office:smarttags" w:element="metricconverter">
        <w:smartTagPr>
          <w:attr w:name="ProductID" w:val="2006 г"/>
        </w:smartTagPr>
        <w:r w:rsidRPr="00693B81">
          <w:rPr>
            <w:color w:val="000000"/>
            <w:sz w:val="28"/>
          </w:rPr>
          <w:t>2006</w:t>
        </w:r>
        <w:r w:rsidR="00693B81">
          <w:rPr>
            <w:color w:val="000000"/>
            <w:sz w:val="28"/>
          </w:rPr>
          <w:t> </w:t>
        </w:r>
        <w:r w:rsidR="00693B81" w:rsidRPr="00693B81">
          <w:rPr>
            <w:color w:val="000000"/>
            <w:sz w:val="28"/>
          </w:rPr>
          <w:t>г</w:t>
        </w:r>
      </w:smartTag>
      <w:r w:rsidRPr="00693B81">
        <w:rPr>
          <w:color w:val="000000"/>
          <w:sz w:val="28"/>
        </w:rPr>
        <w:t>.)</w:t>
      </w:r>
    </w:p>
    <w:p w:rsidR="00A00573" w:rsidRPr="00693B81" w:rsidRDefault="00786FE2" w:rsidP="004E3F18">
      <w:pPr>
        <w:numPr>
          <w:ilvl w:val="0"/>
          <w:numId w:val="4"/>
        </w:numPr>
        <w:spacing w:line="360" w:lineRule="auto"/>
        <w:ind w:left="0" w:firstLine="0"/>
        <w:jc w:val="both"/>
        <w:rPr>
          <w:color w:val="000000"/>
          <w:sz w:val="28"/>
        </w:rPr>
      </w:pPr>
      <w:r w:rsidRPr="00693B81">
        <w:rPr>
          <w:color w:val="000000"/>
          <w:sz w:val="28"/>
        </w:rPr>
        <w:t xml:space="preserve">Обзор судебной практики Верховного Суда РФ за третий квартал </w:t>
      </w:r>
      <w:smartTag w:uri="urn:schemas-microsoft-com:office:smarttags" w:element="metricconverter">
        <w:smartTagPr>
          <w:attr w:name="ProductID" w:val="1998 г"/>
        </w:smartTagPr>
        <w:r w:rsidRPr="00693B81">
          <w:rPr>
            <w:color w:val="000000"/>
            <w:sz w:val="28"/>
          </w:rPr>
          <w:t>1998</w:t>
        </w:r>
        <w:r w:rsidR="00693B81">
          <w:rPr>
            <w:color w:val="000000"/>
            <w:sz w:val="28"/>
          </w:rPr>
          <w:t> </w:t>
        </w:r>
        <w:r w:rsidR="00693B81" w:rsidRPr="00693B81">
          <w:rPr>
            <w:color w:val="000000"/>
            <w:sz w:val="28"/>
          </w:rPr>
          <w:t>г</w:t>
        </w:r>
      </w:smartTag>
      <w:r w:rsidRPr="00693B81">
        <w:rPr>
          <w:color w:val="000000"/>
          <w:sz w:val="28"/>
        </w:rPr>
        <w:t xml:space="preserve">. По уголовным делам (утв. постановлением Президиума Верховного Суда РФ от 2 декабря </w:t>
      </w:r>
      <w:smartTag w:uri="urn:schemas-microsoft-com:office:smarttags" w:element="metricconverter">
        <w:smartTagPr>
          <w:attr w:name="ProductID" w:val="1998 г"/>
        </w:smartTagPr>
        <w:r w:rsidRPr="00693B81">
          <w:rPr>
            <w:color w:val="000000"/>
            <w:sz w:val="28"/>
          </w:rPr>
          <w:t>1998</w:t>
        </w:r>
        <w:r w:rsidR="00693B81">
          <w:rPr>
            <w:color w:val="000000"/>
            <w:sz w:val="28"/>
          </w:rPr>
          <w:t> </w:t>
        </w:r>
        <w:r w:rsidR="00693B81" w:rsidRPr="00693B81">
          <w:rPr>
            <w:color w:val="000000"/>
            <w:sz w:val="28"/>
          </w:rPr>
          <w:t>г</w:t>
        </w:r>
      </w:smartTag>
      <w:r w:rsidRPr="00693B81">
        <w:rPr>
          <w:color w:val="000000"/>
          <w:sz w:val="28"/>
        </w:rPr>
        <w:t>.)</w:t>
      </w:r>
    </w:p>
    <w:p w:rsidR="00A00573" w:rsidRPr="00693B81" w:rsidRDefault="00786FE2" w:rsidP="004E3F18">
      <w:pPr>
        <w:numPr>
          <w:ilvl w:val="0"/>
          <w:numId w:val="4"/>
        </w:numPr>
        <w:spacing w:line="360" w:lineRule="auto"/>
        <w:ind w:left="0" w:firstLine="0"/>
        <w:jc w:val="both"/>
        <w:rPr>
          <w:color w:val="000000"/>
          <w:sz w:val="28"/>
        </w:rPr>
      </w:pPr>
      <w:r w:rsidRPr="00693B81">
        <w:rPr>
          <w:color w:val="000000"/>
          <w:sz w:val="28"/>
        </w:rPr>
        <w:t xml:space="preserve">Определение СК по уголовным делам Верховного Суда РФ от 11 февраля </w:t>
      </w:r>
      <w:smartTag w:uri="urn:schemas-microsoft-com:office:smarttags" w:element="metricconverter">
        <w:smartTagPr>
          <w:attr w:name="ProductID" w:val="2004 г"/>
        </w:smartTagPr>
        <w:r w:rsidRPr="00693B81">
          <w:rPr>
            <w:color w:val="000000"/>
            <w:sz w:val="28"/>
          </w:rPr>
          <w:t>2004 г</w:t>
        </w:r>
      </w:smartTag>
      <w:r w:rsidRPr="00693B81">
        <w:rPr>
          <w:color w:val="000000"/>
          <w:sz w:val="28"/>
        </w:rPr>
        <w:t>. </w:t>
      </w:r>
      <w:r w:rsidR="00693B81">
        <w:rPr>
          <w:color w:val="000000"/>
          <w:sz w:val="28"/>
        </w:rPr>
        <w:t>№</w:t>
      </w:r>
      <w:r w:rsidR="00693B81" w:rsidRPr="00693B81">
        <w:rPr>
          <w:color w:val="000000"/>
          <w:sz w:val="28"/>
        </w:rPr>
        <w:t>3</w:t>
      </w:r>
      <w:r w:rsidR="00693B81">
        <w:rPr>
          <w:color w:val="000000"/>
          <w:sz w:val="28"/>
        </w:rPr>
        <w:t>–</w:t>
      </w:r>
      <w:r w:rsidR="00693B81" w:rsidRPr="00693B81">
        <w:rPr>
          <w:color w:val="000000"/>
          <w:sz w:val="28"/>
        </w:rPr>
        <w:t>0</w:t>
      </w:r>
      <w:r w:rsidRPr="00693B81">
        <w:rPr>
          <w:color w:val="000000"/>
          <w:sz w:val="28"/>
        </w:rPr>
        <w:t>04</w:t>
      </w:r>
      <w:r w:rsidR="00693B81">
        <w:rPr>
          <w:color w:val="000000"/>
          <w:sz w:val="28"/>
        </w:rPr>
        <w:t>–</w:t>
      </w:r>
      <w:r w:rsidR="00693B81" w:rsidRPr="00693B81">
        <w:rPr>
          <w:color w:val="000000"/>
          <w:sz w:val="28"/>
        </w:rPr>
        <w:t>4</w:t>
      </w:r>
      <w:r w:rsidRPr="00693B81">
        <w:rPr>
          <w:color w:val="000000"/>
          <w:sz w:val="28"/>
        </w:rPr>
        <w:t xml:space="preserve"> </w:t>
      </w:r>
      <w:r w:rsidR="00693B81">
        <w:rPr>
          <w:color w:val="000000"/>
          <w:sz w:val="28"/>
        </w:rPr>
        <w:t>«</w:t>
      </w:r>
      <w:r w:rsidR="00693B81" w:rsidRPr="00693B81">
        <w:rPr>
          <w:color w:val="000000"/>
          <w:sz w:val="28"/>
        </w:rPr>
        <w:t>Лицо не подлежит уголовной ответственности, если оно добровольно и окончательно отказалось от доведения конкретного преступления до конца</w:t>
      </w:r>
      <w:r w:rsidR="00693B81">
        <w:rPr>
          <w:color w:val="000000"/>
          <w:sz w:val="28"/>
        </w:rPr>
        <w:t>»</w:t>
      </w:r>
    </w:p>
    <w:p w:rsidR="00A00573" w:rsidRPr="00693B81" w:rsidRDefault="00786FE2" w:rsidP="004E3F18">
      <w:pPr>
        <w:numPr>
          <w:ilvl w:val="0"/>
          <w:numId w:val="4"/>
        </w:numPr>
        <w:spacing w:line="360" w:lineRule="auto"/>
        <w:ind w:left="0" w:firstLine="0"/>
        <w:jc w:val="both"/>
        <w:rPr>
          <w:color w:val="000000"/>
          <w:sz w:val="28"/>
        </w:rPr>
      </w:pPr>
      <w:r w:rsidRPr="00693B81">
        <w:rPr>
          <w:color w:val="000000"/>
          <w:sz w:val="28"/>
        </w:rPr>
        <w:t xml:space="preserve">Определение СК по уголовным делам Верховного Суда РФ от 29 января </w:t>
      </w:r>
      <w:smartTag w:uri="urn:schemas-microsoft-com:office:smarttags" w:element="metricconverter">
        <w:smartTagPr>
          <w:attr w:name="ProductID" w:val="2003 г"/>
        </w:smartTagPr>
        <w:r w:rsidRPr="00693B81">
          <w:rPr>
            <w:color w:val="000000"/>
            <w:sz w:val="28"/>
          </w:rPr>
          <w:t>2003</w:t>
        </w:r>
        <w:r w:rsidR="00693B81">
          <w:rPr>
            <w:color w:val="000000"/>
            <w:sz w:val="28"/>
          </w:rPr>
          <w:t> </w:t>
        </w:r>
        <w:r w:rsidR="00693B81" w:rsidRPr="00693B81">
          <w:rPr>
            <w:color w:val="000000"/>
            <w:sz w:val="28"/>
          </w:rPr>
          <w:t>г</w:t>
        </w:r>
      </w:smartTag>
      <w:r w:rsidRPr="00693B81">
        <w:rPr>
          <w:color w:val="000000"/>
          <w:sz w:val="28"/>
        </w:rPr>
        <w:t xml:space="preserve">. </w:t>
      </w:r>
      <w:r w:rsidR="00693B81">
        <w:rPr>
          <w:color w:val="000000"/>
          <w:sz w:val="28"/>
        </w:rPr>
        <w:t>«</w:t>
      </w:r>
      <w:r w:rsidR="00693B81" w:rsidRPr="00693B81">
        <w:rPr>
          <w:color w:val="000000"/>
          <w:sz w:val="28"/>
        </w:rPr>
        <w:t>Лицо, добровольно и окончательно отказавшееся от доведения преступления до конца, не подлежит уголовной ответственности за это преступление</w:t>
      </w:r>
      <w:r w:rsidR="00693B81">
        <w:rPr>
          <w:color w:val="000000"/>
          <w:sz w:val="28"/>
        </w:rPr>
        <w:t>»</w:t>
      </w:r>
    </w:p>
    <w:p w:rsidR="00A00573" w:rsidRPr="00693B81" w:rsidRDefault="00693B81" w:rsidP="004E3F18">
      <w:pPr>
        <w:numPr>
          <w:ilvl w:val="0"/>
          <w:numId w:val="4"/>
        </w:numPr>
        <w:spacing w:line="360" w:lineRule="auto"/>
        <w:ind w:left="0" w:firstLine="0"/>
        <w:jc w:val="both"/>
        <w:rPr>
          <w:color w:val="000000"/>
          <w:sz w:val="28"/>
        </w:rPr>
      </w:pPr>
      <w:r w:rsidRPr="00693B81">
        <w:rPr>
          <w:color w:val="000000"/>
          <w:sz w:val="28"/>
        </w:rPr>
        <w:t>Наумов</w:t>
      </w:r>
      <w:r>
        <w:rPr>
          <w:color w:val="000000"/>
          <w:sz w:val="28"/>
        </w:rPr>
        <w:t> </w:t>
      </w:r>
      <w:r w:rsidRPr="00693B81">
        <w:rPr>
          <w:color w:val="000000"/>
          <w:sz w:val="28"/>
        </w:rPr>
        <w:t>А.В.</w:t>
      </w:r>
      <w:r>
        <w:rPr>
          <w:color w:val="000000"/>
          <w:sz w:val="28"/>
        </w:rPr>
        <w:t> </w:t>
      </w:r>
      <w:r w:rsidRPr="00693B81">
        <w:rPr>
          <w:color w:val="000000"/>
          <w:sz w:val="28"/>
        </w:rPr>
        <w:t>Практика</w:t>
      </w:r>
      <w:r w:rsidR="00786FE2" w:rsidRPr="00693B81">
        <w:rPr>
          <w:color w:val="000000"/>
          <w:sz w:val="28"/>
        </w:rPr>
        <w:t xml:space="preserve"> применения Уголовного кодекса Российской Федерации: комментарий судебной практики и доктринальное толкование. </w:t>
      </w:r>
      <w:r>
        <w:rPr>
          <w:color w:val="000000"/>
          <w:sz w:val="28"/>
        </w:rPr>
        <w:t>–</w:t>
      </w:r>
      <w:r w:rsidRPr="00693B81">
        <w:rPr>
          <w:color w:val="000000"/>
          <w:sz w:val="28"/>
        </w:rPr>
        <w:t xml:space="preserve"> </w:t>
      </w:r>
      <w:r w:rsidR="00786FE2" w:rsidRPr="00693B81">
        <w:rPr>
          <w:color w:val="000000"/>
          <w:sz w:val="28"/>
        </w:rPr>
        <w:t xml:space="preserve">Волтерс Клувер, </w:t>
      </w:r>
      <w:smartTag w:uri="urn:schemas-microsoft-com:office:smarttags" w:element="metricconverter">
        <w:smartTagPr>
          <w:attr w:name="ProductID" w:val="2005 г"/>
        </w:smartTagPr>
        <w:r w:rsidR="00786FE2" w:rsidRPr="00693B81">
          <w:rPr>
            <w:color w:val="000000"/>
            <w:sz w:val="28"/>
          </w:rPr>
          <w:t>2005</w:t>
        </w:r>
        <w:r>
          <w:rPr>
            <w:color w:val="000000"/>
            <w:sz w:val="28"/>
          </w:rPr>
          <w:t> </w:t>
        </w:r>
        <w:r w:rsidRPr="00693B81">
          <w:rPr>
            <w:color w:val="000000"/>
            <w:sz w:val="28"/>
          </w:rPr>
          <w:t>г</w:t>
        </w:r>
      </w:smartTag>
      <w:r w:rsidR="00786FE2" w:rsidRPr="00693B81">
        <w:rPr>
          <w:color w:val="000000"/>
          <w:sz w:val="28"/>
        </w:rPr>
        <w:t>.</w:t>
      </w:r>
    </w:p>
    <w:p w:rsidR="00A1574E" w:rsidRPr="00693B81" w:rsidRDefault="00A1574E" w:rsidP="004E3F18">
      <w:pPr>
        <w:numPr>
          <w:ilvl w:val="0"/>
          <w:numId w:val="4"/>
        </w:numPr>
        <w:spacing w:line="360" w:lineRule="auto"/>
        <w:ind w:left="0" w:firstLine="0"/>
        <w:jc w:val="both"/>
        <w:rPr>
          <w:color w:val="000000"/>
          <w:sz w:val="28"/>
        </w:rPr>
      </w:pPr>
      <w:r w:rsidRPr="00693B81">
        <w:rPr>
          <w:color w:val="000000"/>
          <w:sz w:val="28"/>
        </w:rPr>
        <w:t xml:space="preserve">Постановление Пленума Верховного Суда РФ от 27 декабря </w:t>
      </w:r>
      <w:smartTag w:uri="urn:schemas-microsoft-com:office:smarttags" w:element="metricconverter">
        <w:smartTagPr>
          <w:attr w:name="ProductID" w:val="2002 г"/>
        </w:smartTagPr>
        <w:r w:rsidRPr="00693B81">
          <w:rPr>
            <w:color w:val="000000"/>
            <w:sz w:val="28"/>
          </w:rPr>
          <w:t>2002</w:t>
        </w:r>
        <w:r w:rsidR="00693B81">
          <w:rPr>
            <w:color w:val="000000"/>
            <w:sz w:val="28"/>
          </w:rPr>
          <w:t> </w:t>
        </w:r>
        <w:r w:rsidR="00693B81" w:rsidRPr="00693B81">
          <w:rPr>
            <w:color w:val="000000"/>
            <w:sz w:val="28"/>
          </w:rPr>
          <w:t>г</w:t>
        </w:r>
      </w:smartTag>
      <w:r w:rsidRPr="00693B81">
        <w:rPr>
          <w:color w:val="000000"/>
          <w:sz w:val="28"/>
        </w:rPr>
        <w:t xml:space="preserve">. </w:t>
      </w:r>
      <w:r w:rsidR="00693B81">
        <w:rPr>
          <w:color w:val="000000"/>
          <w:sz w:val="28"/>
        </w:rPr>
        <w:t>№</w:t>
      </w:r>
      <w:r w:rsidR="00693B81" w:rsidRPr="00693B81">
        <w:rPr>
          <w:color w:val="000000"/>
          <w:sz w:val="28"/>
        </w:rPr>
        <w:t>2</w:t>
      </w:r>
      <w:r w:rsidRPr="00693B81">
        <w:rPr>
          <w:color w:val="000000"/>
          <w:sz w:val="28"/>
        </w:rPr>
        <w:t xml:space="preserve">9 </w:t>
      </w:r>
      <w:r w:rsidR="00693B81">
        <w:rPr>
          <w:color w:val="000000"/>
          <w:sz w:val="28"/>
        </w:rPr>
        <w:t>«</w:t>
      </w:r>
      <w:r w:rsidR="00693B81" w:rsidRPr="00693B81">
        <w:rPr>
          <w:color w:val="000000"/>
          <w:sz w:val="28"/>
        </w:rPr>
        <w:t>О судебной практике по делам о краже, грабеже и разбое</w:t>
      </w:r>
      <w:r w:rsidR="00693B81">
        <w:rPr>
          <w:color w:val="000000"/>
          <w:sz w:val="28"/>
        </w:rPr>
        <w:t>»</w:t>
      </w:r>
    </w:p>
    <w:p w:rsidR="00786FE2" w:rsidRPr="00693B81" w:rsidRDefault="00786FE2" w:rsidP="004E3F18">
      <w:pPr>
        <w:numPr>
          <w:ilvl w:val="0"/>
          <w:numId w:val="4"/>
        </w:numPr>
        <w:spacing w:line="360" w:lineRule="auto"/>
        <w:ind w:left="0" w:firstLine="0"/>
        <w:jc w:val="both"/>
        <w:rPr>
          <w:color w:val="000000"/>
          <w:sz w:val="28"/>
        </w:rPr>
      </w:pPr>
      <w:r w:rsidRPr="00693B81">
        <w:rPr>
          <w:color w:val="000000"/>
          <w:sz w:val="28"/>
        </w:rPr>
        <w:t>Комментарий к Уголовному кодексу Российской Федерации: (постатейный)/В.К. Дуюнов и др., отв. ред. Л.Л. Кругликов. </w:t>
      </w:r>
      <w:r w:rsidR="00693B81">
        <w:rPr>
          <w:color w:val="000000"/>
          <w:sz w:val="28"/>
        </w:rPr>
        <w:t>–</w:t>
      </w:r>
      <w:r w:rsidR="00693B81" w:rsidRPr="00693B81">
        <w:rPr>
          <w:color w:val="000000"/>
          <w:sz w:val="28"/>
        </w:rPr>
        <w:t xml:space="preserve"> </w:t>
      </w:r>
      <w:r w:rsidRPr="00693B81">
        <w:rPr>
          <w:color w:val="000000"/>
          <w:sz w:val="28"/>
        </w:rPr>
        <w:t xml:space="preserve">Волтерс Клувер, </w:t>
      </w:r>
      <w:smartTag w:uri="urn:schemas-microsoft-com:office:smarttags" w:element="metricconverter">
        <w:smartTagPr>
          <w:attr w:name="ProductID" w:val="2005 г"/>
        </w:smartTagPr>
        <w:r w:rsidRPr="00693B81">
          <w:rPr>
            <w:color w:val="000000"/>
            <w:sz w:val="28"/>
          </w:rPr>
          <w:t>2005</w:t>
        </w:r>
        <w:r w:rsidR="00693B81">
          <w:rPr>
            <w:color w:val="000000"/>
            <w:sz w:val="28"/>
          </w:rPr>
          <w:t> </w:t>
        </w:r>
        <w:r w:rsidR="00693B81" w:rsidRPr="00693B81">
          <w:rPr>
            <w:color w:val="000000"/>
            <w:sz w:val="28"/>
          </w:rPr>
          <w:t>г</w:t>
        </w:r>
      </w:smartTag>
      <w:r w:rsidRPr="00693B81">
        <w:rPr>
          <w:color w:val="000000"/>
          <w:sz w:val="28"/>
        </w:rPr>
        <w:t>.</w:t>
      </w:r>
    </w:p>
    <w:p w:rsidR="00786FE2" w:rsidRPr="00693B81" w:rsidRDefault="00786FE2" w:rsidP="004E3F18">
      <w:pPr>
        <w:numPr>
          <w:ilvl w:val="0"/>
          <w:numId w:val="4"/>
        </w:numPr>
        <w:spacing w:line="360" w:lineRule="auto"/>
        <w:ind w:left="0" w:firstLine="0"/>
        <w:jc w:val="both"/>
        <w:rPr>
          <w:color w:val="000000"/>
          <w:sz w:val="28"/>
        </w:rPr>
      </w:pPr>
      <w:r w:rsidRPr="00693B81">
        <w:rPr>
          <w:color w:val="000000"/>
          <w:sz w:val="28"/>
        </w:rPr>
        <w:t>Комментарий к Уголовному кодексу Российской Федерации</w:t>
      </w:r>
      <w:r w:rsidR="00693B81">
        <w:rPr>
          <w:color w:val="000000"/>
          <w:sz w:val="28"/>
        </w:rPr>
        <w:t xml:space="preserve"> / </w:t>
      </w:r>
      <w:r w:rsidR="00693B81" w:rsidRPr="00693B81">
        <w:rPr>
          <w:color w:val="000000"/>
          <w:sz w:val="28"/>
        </w:rPr>
        <w:t>Отв</w:t>
      </w:r>
      <w:r w:rsidRPr="00693B81">
        <w:rPr>
          <w:color w:val="000000"/>
          <w:sz w:val="28"/>
        </w:rPr>
        <w:t xml:space="preserve">. ред. В.М. Лебедев. </w:t>
      </w:r>
      <w:r w:rsidR="00693B81">
        <w:rPr>
          <w:color w:val="000000"/>
          <w:sz w:val="28"/>
        </w:rPr>
        <w:t>–</w:t>
      </w:r>
      <w:r w:rsidR="00693B81" w:rsidRPr="00693B81">
        <w:rPr>
          <w:color w:val="000000"/>
          <w:sz w:val="28"/>
        </w:rPr>
        <w:t xml:space="preserve"> </w:t>
      </w:r>
      <w:r w:rsidRPr="00693B81">
        <w:rPr>
          <w:color w:val="000000"/>
          <w:sz w:val="28"/>
        </w:rPr>
        <w:t>3</w:t>
      </w:r>
      <w:r w:rsidR="00693B81">
        <w:rPr>
          <w:color w:val="000000"/>
          <w:sz w:val="28"/>
        </w:rPr>
        <w:t>-</w:t>
      </w:r>
      <w:r w:rsidR="00693B81" w:rsidRPr="00693B81">
        <w:rPr>
          <w:color w:val="000000"/>
          <w:sz w:val="28"/>
        </w:rPr>
        <w:t>е</w:t>
      </w:r>
      <w:r w:rsidRPr="00693B81">
        <w:rPr>
          <w:color w:val="000000"/>
          <w:sz w:val="28"/>
        </w:rPr>
        <w:t xml:space="preserve"> изд., доп. и испр. </w:t>
      </w:r>
      <w:r w:rsidR="00693B81">
        <w:rPr>
          <w:color w:val="000000"/>
          <w:sz w:val="28"/>
        </w:rPr>
        <w:t>–</w:t>
      </w:r>
      <w:r w:rsidR="00693B81" w:rsidRPr="00693B81">
        <w:rPr>
          <w:color w:val="000000"/>
          <w:sz w:val="28"/>
        </w:rPr>
        <w:t xml:space="preserve"> </w:t>
      </w:r>
      <w:r w:rsidRPr="00693B81">
        <w:rPr>
          <w:color w:val="000000"/>
          <w:sz w:val="28"/>
        </w:rPr>
        <w:t>М.: Юрайт-Издат, 2004</w:t>
      </w:r>
    </w:p>
    <w:p w:rsidR="00786FE2" w:rsidRPr="00693B81" w:rsidRDefault="00786FE2" w:rsidP="004E3F18">
      <w:pPr>
        <w:numPr>
          <w:ilvl w:val="0"/>
          <w:numId w:val="4"/>
        </w:numPr>
        <w:spacing w:line="360" w:lineRule="auto"/>
        <w:ind w:left="0" w:firstLine="0"/>
        <w:jc w:val="both"/>
        <w:rPr>
          <w:color w:val="000000"/>
          <w:sz w:val="28"/>
        </w:rPr>
      </w:pPr>
      <w:r w:rsidRPr="00693B81">
        <w:rPr>
          <w:color w:val="000000"/>
          <w:sz w:val="28"/>
        </w:rPr>
        <w:t xml:space="preserve">Комментарий к Уголовному кодексу Российской Федерации (отв. ред. </w:t>
      </w:r>
      <w:r w:rsidR="00693B81" w:rsidRPr="00693B81">
        <w:rPr>
          <w:color w:val="000000"/>
          <w:sz w:val="28"/>
        </w:rPr>
        <w:t>А.И.</w:t>
      </w:r>
      <w:r w:rsidR="00693B81">
        <w:rPr>
          <w:color w:val="000000"/>
          <w:sz w:val="28"/>
        </w:rPr>
        <w:t> </w:t>
      </w:r>
      <w:r w:rsidR="00693B81" w:rsidRPr="00693B81">
        <w:rPr>
          <w:color w:val="000000"/>
          <w:sz w:val="28"/>
        </w:rPr>
        <w:t>Рарог</w:t>
      </w:r>
      <w:r w:rsidRPr="00693B81">
        <w:rPr>
          <w:color w:val="000000"/>
          <w:sz w:val="28"/>
        </w:rPr>
        <w:t xml:space="preserve">). </w:t>
      </w:r>
      <w:r w:rsidR="00693B81">
        <w:rPr>
          <w:color w:val="000000"/>
          <w:sz w:val="28"/>
        </w:rPr>
        <w:t>–</w:t>
      </w:r>
      <w:r w:rsidR="00693B81" w:rsidRPr="00693B81">
        <w:rPr>
          <w:color w:val="000000"/>
          <w:sz w:val="28"/>
        </w:rPr>
        <w:t xml:space="preserve"> </w:t>
      </w:r>
      <w:r w:rsidR="00693B81">
        <w:rPr>
          <w:color w:val="000000"/>
          <w:sz w:val="28"/>
        </w:rPr>
        <w:t>«</w:t>
      </w:r>
      <w:r w:rsidR="00693B81" w:rsidRPr="00693B81">
        <w:rPr>
          <w:color w:val="000000"/>
          <w:sz w:val="28"/>
        </w:rPr>
        <w:t>П</w:t>
      </w:r>
      <w:r w:rsidRPr="00693B81">
        <w:rPr>
          <w:color w:val="000000"/>
          <w:sz w:val="28"/>
        </w:rPr>
        <w:t>роспект</w:t>
      </w:r>
      <w:r w:rsidR="00693B81">
        <w:rPr>
          <w:color w:val="000000"/>
          <w:sz w:val="28"/>
        </w:rPr>
        <w:t>»</w:t>
      </w:r>
      <w:r w:rsidR="00693B81" w:rsidRPr="00693B81">
        <w:rPr>
          <w:color w:val="000000"/>
          <w:sz w:val="28"/>
        </w:rPr>
        <w:t>,</w:t>
      </w:r>
      <w:r w:rsidRPr="00693B81">
        <w:rPr>
          <w:color w:val="000000"/>
          <w:sz w:val="28"/>
        </w:rPr>
        <w:t xml:space="preserve"> </w:t>
      </w:r>
      <w:smartTag w:uri="urn:schemas-microsoft-com:office:smarttags" w:element="metricconverter">
        <w:smartTagPr>
          <w:attr w:name="ProductID" w:val="2004 г"/>
        </w:smartTagPr>
        <w:r w:rsidRPr="00693B81">
          <w:rPr>
            <w:color w:val="000000"/>
            <w:sz w:val="28"/>
          </w:rPr>
          <w:t>2004</w:t>
        </w:r>
        <w:r w:rsidR="00693B81">
          <w:rPr>
            <w:color w:val="000000"/>
            <w:sz w:val="28"/>
          </w:rPr>
          <w:t> </w:t>
        </w:r>
        <w:r w:rsidR="00693B81" w:rsidRPr="00693B81">
          <w:rPr>
            <w:color w:val="000000"/>
            <w:sz w:val="28"/>
          </w:rPr>
          <w:t>г</w:t>
        </w:r>
      </w:smartTag>
      <w:r w:rsidRPr="00693B81">
        <w:rPr>
          <w:color w:val="000000"/>
          <w:sz w:val="28"/>
        </w:rPr>
        <w:t>.</w:t>
      </w:r>
    </w:p>
    <w:p w:rsidR="00786FE2" w:rsidRPr="00693B81" w:rsidRDefault="00786FE2" w:rsidP="004E3F18">
      <w:pPr>
        <w:numPr>
          <w:ilvl w:val="0"/>
          <w:numId w:val="4"/>
        </w:numPr>
        <w:spacing w:line="360" w:lineRule="auto"/>
        <w:ind w:left="0" w:firstLine="0"/>
        <w:jc w:val="both"/>
        <w:rPr>
          <w:color w:val="000000"/>
          <w:sz w:val="28"/>
        </w:rPr>
      </w:pPr>
      <w:r w:rsidRPr="00693B81">
        <w:rPr>
          <w:color w:val="000000"/>
          <w:sz w:val="28"/>
        </w:rPr>
        <w:t xml:space="preserve">Постатейный Комментарий к Уголовному кодексу РФ </w:t>
      </w:r>
      <w:smartTag w:uri="urn:schemas-microsoft-com:office:smarttags" w:element="metricconverter">
        <w:smartTagPr>
          <w:attr w:name="ProductID" w:val="1996 г"/>
        </w:smartTagPr>
        <w:r w:rsidRPr="00693B81">
          <w:rPr>
            <w:color w:val="000000"/>
            <w:sz w:val="28"/>
          </w:rPr>
          <w:t>1996</w:t>
        </w:r>
        <w:r w:rsidR="00693B81">
          <w:rPr>
            <w:color w:val="000000"/>
            <w:sz w:val="28"/>
          </w:rPr>
          <w:t> </w:t>
        </w:r>
        <w:r w:rsidR="00693B81" w:rsidRPr="00693B81">
          <w:rPr>
            <w:color w:val="000000"/>
            <w:sz w:val="28"/>
          </w:rPr>
          <w:t>г</w:t>
        </w:r>
      </w:smartTag>
      <w:r w:rsidRPr="00693B81">
        <w:rPr>
          <w:color w:val="000000"/>
          <w:sz w:val="28"/>
        </w:rPr>
        <w:t xml:space="preserve">. (под ред. </w:t>
      </w:r>
      <w:r w:rsidR="00693B81" w:rsidRPr="00693B81">
        <w:rPr>
          <w:color w:val="000000"/>
          <w:sz w:val="28"/>
        </w:rPr>
        <w:t>Наумова</w:t>
      </w:r>
      <w:r w:rsidR="00693B81">
        <w:rPr>
          <w:color w:val="000000"/>
          <w:sz w:val="28"/>
        </w:rPr>
        <w:t> </w:t>
      </w:r>
      <w:r w:rsidR="00693B81" w:rsidRPr="00693B81">
        <w:rPr>
          <w:color w:val="000000"/>
          <w:sz w:val="28"/>
        </w:rPr>
        <w:t>А.В.</w:t>
      </w:r>
      <w:r w:rsidRPr="00693B81">
        <w:rPr>
          <w:color w:val="000000"/>
          <w:sz w:val="28"/>
        </w:rPr>
        <w:t xml:space="preserve">) </w:t>
      </w:r>
      <w:r w:rsidR="00693B81">
        <w:rPr>
          <w:color w:val="000000"/>
          <w:sz w:val="28"/>
        </w:rPr>
        <w:t>–</w:t>
      </w:r>
      <w:r w:rsidR="00693B81" w:rsidRPr="00693B81">
        <w:rPr>
          <w:color w:val="000000"/>
          <w:sz w:val="28"/>
        </w:rPr>
        <w:t xml:space="preserve"> </w:t>
      </w:r>
      <w:r w:rsidRPr="00693B81">
        <w:rPr>
          <w:color w:val="000000"/>
          <w:sz w:val="28"/>
        </w:rPr>
        <w:t xml:space="preserve">М., </w:t>
      </w:r>
      <w:r w:rsidR="00693B81">
        <w:rPr>
          <w:color w:val="000000"/>
          <w:sz w:val="28"/>
        </w:rPr>
        <w:t>«</w:t>
      </w:r>
      <w:r w:rsidR="00693B81" w:rsidRPr="00693B81">
        <w:rPr>
          <w:color w:val="000000"/>
          <w:sz w:val="28"/>
        </w:rPr>
        <w:t>Г</w:t>
      </w:r>
      <w:r w:rsidRPr="00693B81">
        <w:rPr>
          <w:color w:val="000000"/>
          <w:sz w:val="28"/>
        </w:rPr>
        <w:t>ардарика</w:t>
      </w:r>
      <w:r w:rsidR="00693B81">
        <w:rPr>
          <w:color w:val="000000"/>
          <w:sz w:val="28"/>
        </w:rPr>
        <w:t>»</w:t>
      </w:r>
      <w:r w:rsidR="00693B81" w:rsidRPr="00693B81">
        <w:rPr>
          <w:color w:val="000000"/>
          <w:sz w:val="28"/>
        </w:rPr>
        <w:t>,</w:t>
      </w:r>
      <w:r w:rsidRPr="00693B81">
        <w:rPr>
          <w:color w:val="000000"/>
          <w:sz w:val="28"/>
        </w:rPr>
        <w:t xml:space="preserve"> Фонд </w:t>
      </w:r>
      <w:r w:rsidR="00693B81">
        <w:rPr>
          <w:color w:val="000000"/>
          <w:sz w:val="28"/>
        </w:rPr>
        <w:t>«</w:t>
      </w:r>
      <w:r w:rsidR="00693B81" w:rsidRPr="00693B81">
        <w:rPr>
          <w:color w:val="000000"/>
          <w:sz w:val="28"/>
        </w:rPr>
        <w:t>П</w:t>
      </w:r>
      <w:r w:rsidRPr="00693B81">
        <w:rPr>
          <w:color w:val="000000"/>
          <w:sz w:val="28"/>
        </w:rPr>
        <w:t>равовая культура</w:t>
      </w:r>
      <w:r w:rsidR="00693B81">
        <w:rPr>
          <w:color w:val="000000"/>
          <w:sz w:val="28"/>
        </w:rPr>
        <w:t>»</w:t>
      </w:r>
      <w:r w:rsidR="00693B81" w:rsidRPr="00693B81">
        <w:rPr>
          <w:color w:val="000000"/>
          <w:sz w:val="28"/>
        </w:rPr>
        <w:t xml:space="preserve"> </w:t>
      </w:r>
      <w:smartTag w:uri="urn:schemas-microsoft-com:office:smarttags" w:element="metricconverter">
        <w:smartTagPr>
          <w:attr w:name="ProductID" w:val="1996 г"/>
        </w:smartTagPr>
        <w:r w:rsidRPr="00693B81">
          <w:rPr>
            <w:color w:val="000000"/>
            <w:sz w:val="28"/>
          </w:rPr>
          <w:t>1996</w:t>
        </w:r>
        <w:r w:rsidR="00693B81">
          <w:rPr>
            <w:color w:val="000000"/>
            <w:sz w:val="28"/>
          </w:rPr>
          <w:t> </w:t>
        </w:r>
        <w:r w:rsidR="00693B81" w:rsidRPr="00693B81">
          <w:rPr>
            <w:color w:val="000000"/>
            <w:sz w:val="28"/>
          </w:rPr>
          <w:t>г</w:t>
        </w:r>
      </w:smartTag>
      <w:r w:rsidRPr="00693B81">
        <w:rPr>
          <w:color w:val="000000"/>
          <w:sz w:val="28"/>
        </w:rPr>
        <w:t>.</w:t>
      </w:r>
    </w:p>
    <w:p w:rsidR="007B643C" w:rsidRPr="00693B81" w:rsidRDefault="007B643C" w:rsidP="004E3F18">
      <w:pPr>
        <w:numPr>
          <w:ilvl w:val="0"/>
          <w:numId w:val="4"/>
        </w:numPr>
        <w:spacing w:line="360" w:lineRule="auto"/>
        <w:ind w:left="0" w:firstLine="0"/>
        <w:jc w:val="both"/>
        <w:rPr>
          <w:color w:val="000000"/>
          <w:sz w:val="28"/>
        </w:rPr>
      </w:pPr>
      <w:r w:rsidRPr="00693B81">
        <w:rPr>
          <w:color w:val="000000"/>
          <w:sz w:val="28"/>
        </w:rPr>
        <w:t>Сборник научных трудов юридического факультета СевКавГТУ, 2005.</w:t>
      </w:r>
    </w:p>
    <w:p w:rsidR="007B643C" w:rsidRPr="00693B81" w:rsidRDefault="00693B81" w:rsidP="004E3F18">
      <w:pPr>
        <w:numPr>
          <w:ilvl w:val="0"/>
          <w:numId w:val="4"/>
        </w:numPr>
        <w:spacing w:line="360" w:lineRule="auto"/>
        <w:ind w:left="0" w:firstLine="0"/>
        <w:jc w:val="both"/>
        <w:rPr>
          <w:color w:val="000000"/>
          <w:sz w:val="28"/>
        </w:rPr>
      </w:pPr>
      <w:r w:rsidRPr="00693B81">
        <w:rPr>
          <w:color w:val="000000"/>
          <w:sz w:val="28"/>
        </w:rPr>
        <w:t>Слутский</w:t>
      </w:r>
      <w:r>
        <w:rPr>
          <w:color w:val="000000"/>
          <w:sz w:val="28"/>
        </w:rPr>
        <w:t> </w:t>
      </w:r>
      <w:r w:rsidRPr="00693B81">
        <w:rPr>
          <w:color w:val="000000"/>
          <w:sz w:val="28"/>
        </w:rPr>
        <w:t>И.И.</w:t>
      </w:r>
      <w:r>
        <w:rPr>
          <w:color w:val="000000"/>
          <w:sz w:val="28"/>
        </w:rPr>
        <w:t> </w:t>
      </w:r>
      <w:r w:rsidRPr="00693B81">
        <w:rPr>
          <w:color w:val="000000"/>
          <w:sz w:val="28"/>
        </w:rPr>
        <w:t>Обстоятельства</w:t>
      </w:r>
      <w:r w:rsidR="007B643C" w:rsidRPr="00693B81">
        <w:rPr>
          <w:color w:val="000000"/>
          <w:sz w:val="28"/>
        </w:rPr>
        <w:t>, исключающие уголовную ответственность. Л., 1956.</w:t>
      </w:r>
    </w:p>
    <w:p w:rsidR="007B643C" w:rsidRPr="00693B81" w:rsidRDefault="00693B81" w:rsidP="004E3F18">
      <w:pPr>
        <w:numPr>
          <w:ilvl w:val="0"/>
          <w:numId w:val="4"/>
        </w:numPr>
        <w:spacing w:line="360" w:lineRule="auto"/>
        <w:ind w:left="0" w:firstLine="0"/>
        <w:jc w:val="both"/>
        <w:rPr>
          <w:color w:val="000000"/>
          <w:sz w:val="28"/>
        </w:rPr>
      </w:pPr>
      <w:r w:rsidRPr="00693B81">
        <w:rPr>
          <w:color w:val="000000"/>
          <w:sz w:val="28"/>
        </w:rPr>
        <w:t>Кузнецова</w:t>
      </w:r>
      <w:r>
        <w:rPr>
          <w:color w:val="000000"/>
          <w:sz w:val="28"/>
        </w:rPr>
        <w:t> </w:t>
      </w:r>
      <w:r w:rsidRPr="00693B81">
        <w:rPr>
          <w:color w:val="000000"/>
          <w:sz w:val="28"/>
        </w:rPr>
        <w:t>Н.Ф.</w:t>
      </w:r>
      <w:r>
        <w:rPr>
          <w:color w:val="000000"/>
          <w:sz w:val="28"/>
        </w:rPr>
        <w:t> </w:t>
      </w:r>
      <w:r w:rsidRPr="00693B81">
        <w:rPr>
          <w:color w:val="000000"/>
          <w:sz w:val="28"/>
        </w:rPr>
        <w:t>Добровольный</w:t>
      </w:r>
      <w:r w:rsidR="007B643C" w:rsidRPr="00693B81">
        <w:rPr>
          <w:color w:val="000000"/>
          <w:sz w:val="28"/>
        </w:rPr>
        <w:t xml:space="preserve"> отказ от преступления в советском уголовном праве</w:t>
      </w:r>
      <w:r>
        <w:rPr>
          <w:color w:val="000000"/>
          <w:sz w:val="28"/>
        </w:rPr>
        <w:t> </w:t>
      </w:r>
      <w:r w:rsidRPr="00693B81">
        <w:rPr>
          <w:color w:val="000000"/>
          <w:sz w:val="28"/>
        </w:rPr>
        <w:t>//</w:t>
      </w:r>
      <w:r w:rsidR="007B643C" w:rsidRPr="00693B81">
        <w:rPr>
          <w:color w:val="000000"/>
          <w:sz w:val="28"/>
        </w:rPr>
        <w:t xml:space="preserve"> Вестник Московского университета. Вып. 1. 1955. С.</w:t>
      </w:r>
      <w:r>
        <w:rPr>
          <w:color w:val="000000"/>
          <w:sz w:val="28"/>
        </w:rPr>
        <w:t> </w:t>
      </w:r>
      <w:r w:rsidRPr="00693B81">
        <w:rPr>
          <w:color w:val="000000"/>
          <w:sz w:val="28"/>
        </w:rPr>
        <w:t>10</w:t>
      </w:r>
      <w:r w:rsidR="007B643C" w:rsidRPr="00693B81">
        <w:rPr>
          <w:color w:val="000000"/>
          <w:sz w:val="28"/>
        </w:rPr>
        <w:t xml:space="preserve"> – 15.</w:t>
      </w:r>
    </w:p>
    <w:p w:rsidR="007B643C" w:rsidRPr="00693B81" w:rsidRDefault="00693B81" w:rsidP="004E3F18">
      <w:pPr>
        <w:numPr>
          <w:ilvl w:val="0"/>
          <w:numId w:val="4"/>
        </w:numPr>
        <w:spacing w:line="360" w:lineRule="auto"/>
        <w:ind w:left="0" w:firstLine="0"/>
        <w:jc w:val="both"/>
        <w:rPr>
          <w:color w:val="000000"/>
          <w:sz w:val="28"/>
        </w:rPr>
      </w:pPr>
      <w:r w:rsidRPr="00693B81">
        <w:rPr>
          <w:color w:val="000000"/>
          <w:sz w:val="28"/>
        </w:rPr>
        <w:t>Лясс</w:t>
      </w:r>
      <w:r>
        <w:rPr>
          <w:color w:val="000000"/>
          <w:sz w:val="28"/>
        </w:rPr>
        <w:t> </w:t>
      </w:r>
      <w:r w:rsidRPr="00693B81">
        <w:rPr>
          <w:color w:val="000000"/>
          <w:sz w:val="28"/>
        </w:rPr>
        <w:t>Н.В.</w:t>
      </w:r>
      <w:r>
        <w:rPr>
          <w:color w:val="000000"/>
          <w:sz w:val="28"/>
        </w:rPr>
        <w:t> </w:t>
      </w:r>
      <w:r w:rsidRPr="00693B81">
        <w:rPr>
          <w:color w:val="000000"/>
          <w:sz w:val="28"/>
        </w:rPr>
        <w:t>Курс</w:t>
      </w:r>
      <w:r w:rsidR="007B643C" w:rsidRPr="00693B81">
        <w:rPr>
          <w:color w:val="000000"/>
          <w:sz w:val="28"/>
        </w:rPr>
        <w:t xml:space="preserve"> советского уголовного права. Общая часть. Т. 1. – Л., 1968.</w:t>
      </w:r>
    </w:p>
    <w:p w:rsidR="007B643C" w:rsidRPr="00693B81" w:rsidRDefault="00693B81" w:rsidP="004E3F18">
      <w:pPr>
        <w:numPr>
          <w:ilvl w:val="0"/>
          <w:numId w:val="4"/>
        </w:numPr>
        <w:spacing w:line="360" w:lineRule="auto"/>
        <w:ind w:left="0" w:firstLine="0"/>
        <w:jc w:val="both"/>
        <w:rPr>
          <w:color w:val="000000"/>
          <w:sz w:val="28"/>
        </w:rPr>
      </w:pPr>
      <w:r w:rsidRPr="00693B81">
        <w:rPr>
          <w:color w:val="000000"/>
          <w:sz w:val="28"/>
        </w:rPr>
        <w:t>Дурманов</w:t>
      </w:r>
      <w:r>
        <w:rPr>
          <w:color w:val="000000"/>
          <w:sz w:val="28"/>
        </w:rPr>
        <w:t> </w:t>
      </w:r>
      <w:r w:rsidRPr="00693B81">
        <w:rPr>
          <w:color w:val="000000"/>
          <w:sz w:val="28"/>
        </w:rPr>
        <w:t>Н.Д.</w:t>
      </w:r>
      <w:r>
        <w:rPr>
          <w:color w:val="000000"/>
          <w:sz w:val="28"/>
        </w:rPr>
        <w:t> </w:t>
      </w:r>
      <w:r w:rsidRPr="00693B81">
        <w:rPr>
          <w:color w:val="000000"/>
          <w:sz w:val="28"/>
        </w:rPr>
        <w:t>Стадии</w:t>
      </w:r>
      <w:r w:rsidR="007B643C" w:rsidRPr="00693B81">
        <w:rPr>
          <w:color w:val="000000"/>
          <w:sz w:val="28"/>
        </w:rPr>
        <w:t xml:space="preserve"> совершения преступления по советскому уголовному праву.</w:t>
      </w:r>
      <w:r>
        <w:rPr>
          <w:color w:val="000000"/>
          <w:sz w:val="28"/>
        </w:rPr>
        <w:t> –</w:t>
      </w:r>
      <w:r w:rsidRPr="00693B81">
        <w:rPr>
          <w:color w:val="000000"/>
          <w:sz w:val="28"/>
        </w:rPr>
        <w:t xml:space="preserve"> </w:t>
      </w:r>
      <w:r w:rsidR="007B643C" w:rsidRPr="00693B81">
        <w:rPr>
          <w:color w:val="000000"/>
          <w:sz w:val="28"/>
        </w:rPr>
        <w:t>М., 1951.</w:t>
      </w:r>
    </w:p>
    <w:p w:rsidR="007B643C" w:rsidRPr="00693B81" w:rsidRDefault="00693B81" w:rsidP="004E3F18">
      <w:pPr>
        <w:numPr>
          <w:ilvl w:val="0"/>
          <w:numId w:val="4"/>
        </w:numPr>
        <w:spacing w:line="360" w:lineRule="auto"/>
        <w:ind w:left="0" w:firstLine="0"/>
        <w:jc w:val="both"/>
        <w:rPr>
          <w:color w:val="000000"/>
          <w:sz w:val="28"/>
        </w:rPr>
      </w:pPr>
      <w:r w:rsidRPr="00693B81">
        <w:rPr>
          <w:color w:val="000000"/>
          <w:sz w:val="28"/>
        </w:rPr>
        <w:t>Зубкова</w:t>
      </w:r>
      <w:r>
        <w:rPr>
          <w:color w:val="000000"/>
          <w:sz w:val="28"/>
        </w:rPr>
        <w:t> </w:t>
      </w:r>
      <w:r w:rsidRPr="00693B81">
        <w:rPr>
          <w:color w:val="000000"/>
          <w:sz w:val="28"/>
        </w:rPr>
        <w:t>В.И.</w:t>
      </w:r>
      <w:r>
        <w:rPr>
          <w:color w:val="000000"/>
          <w:sz w:val="28"/>
        </w:rPr>
        <w:t> </w:t>
      </w:r>
      <w:r w:rsidRPr="00693B81">
        <w:rPr>
          <w:color w:val="000000"/>
          <w:sz w:val="28"/>
        </w:rPr>
        <w:t>Проблемы</w:t>
      </w:r>
      <w:r w:rsidR="007B643C" w:rsidRPr="00693B81">
        <w:rPr>
          <w:color w:val="000000"/>
          <w:sz w:val="28"/>
        </w:rPr>
        <w:t xml:space="preserve"> совершенствования законодательства о неоконченном</w:t>
      </w:r>
    </w:p>
    <w:p w:rsidR="007B643C" w:rsidRPr="00693B81" w:rsidRDefault="007B643C" w:rsidP="004E3F18">
      <w:pPr>
        <w:numPr>
          <w:ilvl w:val="0"/>
          <w:numId w:val="4"/>
        </w:numPr>
        <w:spacing w:line="360" w:lineRule="auto"/>
        <w:ind w:left="0" w:firstLine="0"/>
        <w:jc w:val="both"/>
        <w:rPr>
          <w:color w:val="000000"/>
          <w:sz w:val="28"/>
        </w:rPr>
      </w:pPr>
      <w:r w:rsidRPr="00693B81">
        <w:rPr>
          <w:color w:val="000000"/>
          <w:sz w:val="28"/>
        </w:rPr>
        <w:t>преступлении</w:t>
      </w:r>
      <w:r w:rsidR="00693B81">
        <w:rPr>
          <w:color w:val="000000"/>
          <w:sz w:val="28"/>
        </w:rPr>
        <w:t> </w:t>
      </w:r>
      <w:r w:rsidR="00693B81" w:rsidRPr="00693B81">
        <w:rPr>
          <w:color w:val="000000"/>
          <w:sz w:val="28"/>
        </w:rPr>
        <w:t>//</w:t>
      </w:r>
      <w:r w:rsidRPr="00693B81">
        <w:rPr>
          <w:color w:val="000000"/>
          <w:sz w:val="28"/>
        </w:rPr>
        <w:t xml:space="preserve"> Вестник МГУ. Серия 2. Право. 1998. – </w:t>
      </w:r>
      <w:r w:rsidR="00693B81">
        <w:rPr>
          <w:color w:val="000000"/>
          <w:sz w:val="28"/>
        </w:rPr>
        <w:t>№</w:t>
      </w:r>
      <w:r w:rsidR="00693B81" w:rsidRPr="00693B81">
        <w:rPr>
          <w:color w:val="000000"/>
          <w:sz w:val="28"/>
        </w:rPr>
        <w:t>3</w:t>
      </w:r>
      <w:r w:rsidRPr="00693B81">
        <w:rPr>
          <w:color w:val="000000"/>
          <w:sz w:val="28"/>
        </w:rPr>
        <w:t>.</w:t>
      </w:r>
    </w:p>
    <w:p w:rsidR="007B643C" w:rsidRPr="00693B81" w:rsidRDefault="00693B81" w:rsidP="004E3F18">
      <w:pPr>
        <w:numPr>
          <w:ilvl w:val="0"/>
          <w:numId w:val="4"/>
        </w:numPr>
        <w:spacing w:line="360" w:lineRule="auto"/>
        <w:ind w:left="0" w:firstLine="0"/>
        <w:jc w:val="both"/>
        <w:rPr>
          <w:color w:val="000000"/>
          <w:sz w:val="28"/>
        </w:rPr>
      </w:pPr>
      <w:r w:rsidRPr="00693B81">
        <w:rPr>
          <w:color w:val="000000"/>
          <w:sz w:val="28"/>
        </w:rPr>
        <w:t>Караулов</w:t>
      </w:r>
      <w:r>
        <w:rPr>
          <w:color w:val="000000"/>
          <w:sz w:val="28"/>
        </w:rPr>
        <w:t> </w:t>
      </w:r>
      <w:r w:rsidRPr="00693B81">
        <w:rPr>
          <w:color w:val="000000"/>
          <w:sz w:val="28"/>
        </w:rPr>
        <w:t>В.Ф.</w:t>
      </w:r>
      <w:r>
        <w:rPr>
          <w:color w:val="000000"/>
          <w:sz w:val="28"/>
        </w:rPr>
        <w:t> </w:t>
      </w:r>
      <w:r w:rsidRPr="00693B81">
        <w:rPr>
          <w:color w:val="000000"/>
          <w:sz w:val="28"/>
        </w:rPr>
        <w:t>Добровольный</w:t>
      </w:r>
      <w:r w:rsidR="007B643C" w:rsidRPr="00693B81">
        <w:rPr>
          <w:color w:val="000000"/>
          <w:sz w:val="28"/>
        </w:rPr>
        <w:t xml:space="preserve"> отказ от совершения преступления. – М., 1969.</w:t>
      </w:r>
    </w:p>
    <w:p w:rsidR="00A00573" w:rsidRPr="00693B81" w:rsidRDefault="00693B81" w:rsidP="004E3F18">
      <w:pPr>
        <w:numPr>
          <w:ilvl w:val="0"/>
          <w:numId w:val="4"/>
        </w:numPr>
        <w:spacing w:line="360" w:lineRule="auto"/>
        <w:ind w:left="0" w:firstLine="0"/>
        <w:jc w:val="both"/>
        <w:rPr>
          <w:color w:val="000000"/>
          <w:sz w:val="28"/>
        </w:rPr>
      </w:pPr>
      <w:r w:rsidRPr="00693B81">
        <w:rPr>
          <w:color w:val="000000"/>
          <w:sz w:val="28"/>
        </w:rPr>
        <w:t>Панько</w:t>
      </w:r>
      <w:r>
        <w:rPr>
          <w:color w:val="000000"/>
          <w:sz w:val="28"/>
        </w:rPr>
        <w:t> </w:t>
      </w:r>
      <w:r w:rsidRPr="00693B81">
        <w:rPr>
          <w:color w:val="000000"/>
          <w:sz w:val="28"/>
        </w:rPr>
        <w:t>К.А.</w:t>
      </w:r>
      <w:r>
        <w:rPr>
          <w:color w:val="000000"/>
          <w:sz w:val="28"/>
        </w:rPr>
        <w:t> </w:t>
      </w:r>
      <w:r w:rsidRPr="00693B81">
        <w:rPr>
          <w:color w:val="000000"/>
          <w:sz w:val="28"/>
        </w:rPr>
        <w:t>Добровольный</w:t>
      </w:r>
      <w:r w:rsidR="007B643C" w:rsidRPr="00693B81">
        <w:rPr>
          <w:color w:val="000000"/>
          <w:sz w:val="28"/>
        </w:rPr>
        <w:t xml:space="preserve"> отказ от преступления по советскому уголовному</w:t>
      </w:r>
      <w:r w:rsidR="00A00573" w:rsidRPr="00693B81">
        <w:rPr>
          <w:color w:val="000000"/>
          <w:sz w:val="28"/>
        </w:rPr>
        <w:t xml:space="preserve"> </w:t>
      </w:r>
      <w:r w:rsidR="007B643C" w:rsidRPr="00693B81">
        <w:rPr>
          <w:color w:val="000000"/>
          <w:sz w:val="28"/>
        </w:rPr>
        <w:t>праву: Дис… канд. юрид. наук. – Воронеж, 1972.</w:t>
      </w:r>
    </w:p>
    <w:p w:rsidR="007B643C" w:rsidRPr="00693B81" w:rsidRDefault="00693B81" w:rsidP="004E3F18">
      <w:pPr>
        <w:numPr>
          <w:ilvl w:val="0"/>
          <w:numId w:val="4"/>
        </w:numPr>
        <w:spacing w:line="360" w:lineRule="auto"/>
        <w:ind w:left="0" w:firstLine="0"/>
        <w:jc w:val="both"/>
        <w:rPr>
          <w:color w:val="000000"/>
          <w:sz w:val="28"/>
        </w:rPr>
      </w:pPr>
      <w:r w:rsidRPr="00693B81">
        <w:rPr>
          <w:color w:val="000000"/>
          <w:sz w:val="28"/>
        </w:rPr>
        <w:t>Скорилкин</w:t>
      </w:r>
      <w:r>
        <w:rPr>
          <w:color w:val="000000"/>
          <w:sz w:val="28"/>
        </w:rPr>
        <w:t> </w:t>
      </w:r>
      <w:r w:rsidRPr="00693B81">
        <w:rPr>
          <w:color w:val="000000"/>
          <w:sz w:val="28"/>
        </w:rPr>
        <w:t>Н.М.</w:t>
      </w:r>
      <w:r>
        <w:rPr>
          <w:color w:val="000000"/>
          <w:sz w:val="28"/>
        </w:rPr>
        <w:t> </w:t>
      </w:r>
      <w:r w:rsidRPr="00693B81">
        <w:rPr>
          <w:color w:val="000000"/>
          <w:sz w:val="28"/>
        </w:rPr>
        <w:t>Добровольный</w:t>
      </w:r>
      <w:r w:rsidR="007B643C" w:rsidRPr="00693B81">
        <w:rPr>
          <w:color w:val="000000"/>
          <w:sz w:val="28"/>
        </w:rPr>
        <w:t xml:space="preserve"> отказ от преступления: Дис… канд. юрид. наук. </w:t>
      </w:r>
      <w:r>
        <w:rPr>
          <w:color w:val="000000"/>
          <w:sz w:val="28"/>
        </w:rPr>
        <w:t xml:space="preserve">– </w:t>
      </w:r>
      <w:r w:rsidRPr="00693B81">
        <w:rPr>
          <w:color w:val="000000"/>
          <w:sz w:val="28"/>
        </w:rPr>
        <w:t>М</w:t>
      </w:r>
      <w:r w:rsidR="007B643C" w:rsidRPr="00693B81">
        <w:rPr>
          <w:color w:val="000000"/>
          <w:sz w:val="28"/>
        </w:rPr>
        <w:t>., 1998.</w:t>
      </w:r>
    </w:p>
    <w:p w:rsidR="007B643C" w:rsidRPr="00693B81" w:rsidRDefault="00693B81" w:rsidP="004E3F18">
      <w:pPr>
        <w:numPr>
          <w:ilvl w:val="0"/>
          <w:numId w:val="4"/>
        </w:numPr>
        <w:spacing w:line="360" w:lineRule="auto"/>
        <w:ind w:left="0" w:firstLine="0"/>
        <w:jc w:val="both"/>
        <w:rPr>
          <w:color w:val="000000"/>
          <w:sz w:val="28"/>
        </w:rPr>
      </w:pPr>
      <w:r w:rsidRPr="00693B81">
        <w:rPr>
          <w:color w:val="000000"/>
          <w:sz w:val="28"/>
        </w:rPr>
        <w:t>Ковалев</w:t>
      </w:r>
      <w:r>
        <w:rPr>
          <w:color w:val="000000"/>
          <w:sz w:val="28"/>
        </w:rPr>
        <w:t> </w:t>
      </w:r>
      <w:r w:rsidRPr="00693B81">
        <w:rPr>
          <w:color w:val="000000"/>
          <w:sz w:val="28"/>
        </w:rPr>
        <w:t>М.И.</w:t>
      </w:r>
      <w:r>
        <w:rPr>
          <w:color w:val="000000"/>
          <w:sz w:val="28"/>
        </w:rPr>
        <w:t> </w:t>
      </w:r>
      <w:r w:rsidRPr="00693B81">
        <w:rPr>
          <w:color w:val="000000"/>
          <w:sz w:val="28"/>
        </w:rPr>
        <w:t>Понятие</w:t>
      </w:r>
      <w:r w:rsidR="007B643C" w:rsidRPr="00693B81">
        <w:rPr>
          <w:color w:val="000000"/>
          <w:sz w:val="28"/>
        </w:rPr>
        <w:t xml:space="preserve"> преступления в советском уголовном праве. – Свердловс</w:t>
      </w:r>
      <w:r w:rsidRPr="00693B81">
        <w:rPr>
          <w:color w:val="000000"/>
          <w:sz w:val="28"/>
        </w:rPr>
        <w:t>к,</w:t>
      </w:r>
      <w:r>
        <w:rPr>
          <w:color w:val="000000"/>
          <w:sz w:val="28"/>
        </w:rPr>
        <w:t xml:space="preserve"> </w:t>
      </w:r>
      <w:r w:rsidRPr="00693B81">
        <w:rPr>
          <w:color w:val="000000"/>
          <w:sz w:val="28"/>
        </w:rPr>
        <w:t>1</w:t>
      </w:r>
      <w:r w:rsidR="007B643C" w:rsidRPr="00693B81">
        <w:rPr>
          <w:color w:val="000000"/>
          <w:sz w:val="28"/>
        </w:rPr>
        <w:t>987.</w:t>
      </w:r>
    </w:p>
    <w:p w:rsidR="007B643C" w:rsidRPr="00693B81" w:rsidRDefault="00693B81" w:rsidP="004E3F18">
      <w:pPr>
        <w:numPr>
          <w:ilvl w:val="0"/>
          <w:numId w:val="4"/>
        </w:numPr>
        <w:spacing w:line="360" w:lineRule="auto"/>
        <w:ind w:left="0" w:firstLine="0"/>
        <w:jc w:val="both"/>
        <w:rPr>
          <w:color w:val="000000"/>
          <w:sz w:val="28"/>
        </w:rPr>
      </w:pPr>
      <w:r w:rsidRPr="00693B81">
        <w:rPr>
          <w:color w:val="000000"/>
          <w:sz w:val="28"/>
        </w:rPr>
        <w:t>Тишкевич</w:t>
      </w:r>
      <w:r>
        <w:rPr>
          <w:color w:val="000000"/>
          <w:sz w:val="28"/>
        </w:rPr>
        <w:t> </w:t>
      </w:r>
      <w:r w:rsidRPr="00693B81">
        <w:rPr>
          <w:color w:val="000000"/>
          <w:sz w:val="28"/>
        </w:rPr>
        <w:t>И.С.</w:t>
      </w:r>
      <w:r>
        <w:rPr>
          <w:color w:val="000000"/>
          <w:sz w:val="28"/>
        </w:rPr>
        <w:t> </w:t>
      </w:r>
      <w:r w:rsidRPr="00693B81">
        <w:rPr>
          <w:color w:val="000000"/>
          <w:sz w:val="28"/>
        </w:rPr>
        <w:t>Приготовление</w:t>
      </w:r>
      <w:r w:rsidR="007B643C" w:rsidRPr="00693B81">
        <w:rPr>
          <w:color w:val="000000"/>
          <w:sz w:val="28"/>
        </w:rPr>
        <w:t xml:space="preserve"> и покушение по советскому уголовному праву. – М.,</w:t>
      </w:r>
      <w:r w:rsidR="00EF1F0C" w:rsidRPr="00693B81">
        <w:rPr>
          <w:color w:val="000000"/>
          <w:sz w:val="28"/>
        </w:rPr>
        <w:t xml:space="preserve"> </w:t>
      </w:r>
      <w:r w:rsidR="007B643C" w:rsidRPr="00693B81">
        <w:rPr>
          <w:color w:val="000000"/>
          <w:sz w:val="28"/>
        </w:rPr>
        <w:t>1958.</w:t>
      </w:r>
    </w:p>
    <w:p w:rsidR="007B643C" w:rsidRPr="00693B81" w:rsidRDefault="007B643C" w:rsidP="004E3F18">
      <w:pPr>
        <w:numPr>
          <w:ilvl w:val="0"/>
          <w:numId w:val="4"/>
        </w:numPr>
        <w:spacing w:line="360" w:lineRule="auto"/>
        <w:ind w:left="0" w:firstLine="0"/>
        <w:jc w:val="both"/>
        <w:rPr>
          <w:color w:val="000000"/>
          <w:sz w:val="28"/>
        </w:rPr>
      </w:pPr>
      <w:r w:rsidRPr="00693B81">
        <w:rPr>
          <w:color w:val="000000"/>
          <w:sz w:val="28"/>
        </w:rPr>
        <w:t xml:space="preserve">Новое уголовное право России. Общая часть / Под. ред. </w:t>
      </w:r>
      <w:r w:rsidR="00693B81" w:rsidRPr="00693B81">
        <w:rPr>
          <w:color w:val="000000"/>
          <w:sz w:val="28"/>
        </w:rPr>
        <w:t>Н.Ф.</w:t>
      </w:r>
      <w:r w:rsidR="00693B81">
        <w:rPr>
          <w:color w:val="000000"/>
          <w:sz w:val="28"/>
        </w:rPr>
        <w:t> </w:t>
      </w:r>
      <w:r w:rsidR="00693B81" w:rsidRPr="00693B81">
        <w:rPr>
          <w:color w:val="000000"/>
          <w:sz w:val="28"/>
        </w:rPr>
        <w:t>Кузнецовой</w:t>
      </w:r>
      <w:r w:rsidRPr="00693B81">
        <w:rPr>
          <w:color w:val="000000"/>
          <w:sz w:val="28"/>
        </w:rPr>
        <w:t>. – М.,</w:t>
      </w:r>
      <w:r w:rsidR="00EF1F0C" w:rsidRPr="00693B81">
        <w:rPr>
          <w:color w:val="000000"/>
          <w:sz w:val="28"/>
        </w:rPr>
        <w:t xml:space="preserve"> </w:t>
      </w:r>
      <w:r w:rsidRPr="00693B81">
        <w:rPr>
          <w:color w:val="000000"/>
          <w:sz w:val="28"/>
        </w:rPr>
        <w:t>1996.</w:t>
      </w:r>
    </w:p>
    <w:p w:rsidR="007B643C" w:rsidRPr="00693B81" w:rsidRDefault="00693B81" w:rsidP="004E3F18">
      <w:pPr>
        <w:numPr>
          <w:ilvl w:val="0"/>
          <w:numId w:val="4"/>
        </w:numPr>
        <w:spacing w:line="360" w:lineRule="auto"/>
        <w:ind w:left="0" w:firstLine="0"/>
        <w:jc w:val="both"/>
        <w:rPr>
          <w:color w:val="000000"/>
          <w:sz w:val="28"/>
        </w:rPr>
      </w:pPr>
      <w:r w:rsidRPr="00693B81">
        <w:rPr>
          <w:color w:val="000000"/>
          <w:sz w:val="28"/>
        </w:rPr>
        <w:t>Назаренко</w:t>
      </w:r>
      <w:r>
        <w:rPr>
          <w:color w:val="000000"/>
          <w:sz w:val="28"/>
        </w:rPr>
        <w:t> </w:t>
      </w:r>
      <w:r w:rsidRPr="00693B81">
        <w:rPr>
          <w:color w:val="000000"/>
          <w:sz w:val="28"/>
        </w:rPr>
        <w:t>Г.В.</w:t>
      </w:r>
      <w:r w:rsidR="007B643C" w:rsidRPr="00693B81">
        <w:rPr>
          <w:color w:val="000000"/>
          <w:sz w:val="28"/>
        </w:rPr>
        <w:t xml:space="preserve">, </w:t>
      </w:r>
      <w:r w:rsidRPr="00693B81">
        <w:rPr>
          <w:color w:val="000000"/>
          <w:sz w:val="28"/>
        </w:rPr>
        <w:t>Ситникова</w:t>
      </w:r>
      <w:r>
        <w:rPr>
          <w:color w:val="000000"/>
          <w:sz w:val="28"/>
        </w:rPr>
        <w:t> </w:t>
      </w:r>
      <w:r w:rsidRPr="00693B81">
        <w:rPr>
          <w:color w:val="000000"/>
          <w:sz w:val="28"/>
        </w:rPr>
        <w:t>А.И.</w:t>
      </w:r>
      <w:r>
        <w:rPr>
          <w:color w:val="000000"/>
          <w:sz w:val="28"/>
        </w:rPr>
        <w:t> </w:t>
      </w:r>
      <w:r w:rsidRPr="00693B81">
        <w:rPr>
          <w:color w:val="000000"/>
          <w:sz w:val="28"/>
        </w:rPr>
        <w:t>Неоконченное</w:t>
      </w:r>
      <w:r w:rsidR="007B643C" w:rsidRPr="00693B81">
        <w:rPr>
          <w:color w:val="000000"/>
          <w:sz w:val="28"/>
        </w:rPr>
        <w:t xml:space="preserve"> преступление и его виды. – М.,</w:t>
      </w:r>
      <w:r w:rsidR="00EF1F0C" w:rsidRPr="00693B81">
        <w:rPr>
          <w:color w:val="000000"/>
          <w:sz w:val="28"/>
        </w:rPr>
        <w:t xml:space="preserve"> </w:t>
      </w:r>
      <w:r w:rsidR="007B643C" w:rsidRPr="00693B81">
        <w:rPr>
          <w:color w:val="000000"/>
          <w:sz w:val="28"/>
        </w:rPr>
        <w:t>2000.</w:t>
      </w:r>
    </w:p>
    <w:p w:rsidR="00786FE2" w:rsidRPr="00693B81" w:rsidRDefault="00693B81" w:rsidP="004E3F18">
      <w:pPr>
        <w:numPr>
          <w:ilvl w:val="0"/>
          <w:numId w:val="4"/>
        </w:numPr>
        <w:spacing w:line="360" w:lineRule="auto"/>
        <w:ind w:left="0" w:firstLine="0"/>
        <w:jc w:val="both"/>
        <w:rPr>
          <w:color w:val="000000"/>
          <w:sz w:val="28"/>
        </w:rPr>
      </w:pPr>
      <w:r w:rsidRPr="00693B81">
        <w:rPr>
          <w:color w:val="000000"/>
          <w:sz w:val="28"/>
        </w:rPr>
        <w:t>Козлов</w:t>
      </w:r>
      <w:r>
        <w:rPr>
          <w:color w:val="000000"/>
          <w:sz w:val="28"/>
        </w:rPr>
        <w:t> </w:t>
      </w:r>
      <w:r w:rsidRPr="00693B81">
        <w:rPr>
          <w:color w:val="000000"/>
          <w:sz w:val="28"/>
        </w:rPr>
        <w:t>А.П.</w:t>
      </w:r>
      <w:r>
        <w:rPr>
          <w:color w:val="000000"/>
          <w:sz w:val="28"/>
        </w:rPr>
        <w:t> </w:t>
      </w:r>
      <w:r w:rsidRPr="00693B81">
        <w:rPr>
          <w:color w:val="000000"/>
          <w:sz w:val="28"/>
        </w:rPr>
        <w:t>Неоконченное</w:t>
      </w:r>
      <w:r w:rsidR="007B643C" w:rsidRPr="00693B81">
        <w:rPr>
          <w:color w:val="000000"/>
          <w:sz w:val="28"/>
        </w:rPr>
        <w:t xml:space="preserve"> преступление: Учебно</w:t>
      </w:r>
      <w:r w:rsidR="00EF1F0C" w:rsidRPr="00693B81">
        <w:rPr>
          <w:color w:val="000000"/>
          <w:sz w:val="28"/>
        </w:rPr>
        <w:t>е пособие. – Красноярск, 1999.</w:t>
      </w:r>
    </w:p>
    <w:p w:rsidR="002E607B" w:rsidRPr="00693B81" w:rsidRDefault="00693B81" w:rsidP="004E3F18">
      <w:pPr>
        <w:numPr>
          <w:ilvl w:val="0"/>
          <w:numId w:val="4"/>
        </w:numPr>
        <w:spacing w:line="360" w:lineRule="auto"/>
        <w:ind w:left="0" w:firstLine="0"/>
        <w:jc w:val="both"/>
        <w:rPr>
          <w:color w:val="000000"/>
          <w:sz w:val="28"/>
        </w:rPr>
      </w:pPr>
      <w:r w:rsidRPr="00693B81">
        <w:rPr>
          <w:color w:val="000000"/>
          <w:sz w:val="28"/>
        </w:rPr>
        <w:t>Баулин</w:t>
      </w:r>
      <w:r>
        <w:rPr>
          <w:color w:val="000000"/>
          <w:sz w:val="28"/>
        </w:rPr>
        <w:t> </w:t>
      </w:r>
      <w:r w:rsidRPr="00693B81">
        <w:rPr>
          <w:color w:val="000000"/>
          <w:sz w:val="28"/>
        </w:rPr>
        <w:t>Ю.В.</w:t>
      </w:r>
      <w:r>
        <w:rPr>
          <w:color w:val="000000"/>
          <w:sz w:val="28"/>
        </w:rPr>
        <w:t> </w:t>
      </w:r>
      <w:r w:rsidRPr="00693B81">
        <w:rPr>
          <w:color w:val="000000"/>
          <w:sz w:val="28"/>
        </w:rPr>
        <w:t>Обстоятельства</w:t>
      </w:r>
      <w:r w:rsidR="002E607B" w:rsidRPr="00693B81">
        <w:rPr>
          <w:color w:val="000000"/>
          <w:sz w:val="28"/>
        </w:rPr>
        <w:t xml:space="preserve">, исключающие преступность деяния. </w:t>
      </w:r>
      <w:r>
        <w:rPr>
          <w:color w:val="000000"/>
          <w:sz w:val="28"/>
        </w:rPr>
        <w:t>–</w:t>
      </w:r>
      <w:r w:rsidRPr="00693B81">
        <w:rPr>
          <w:color w:val="000000"/>
          <w:sz w:val="28"/>
        </w:rPr>
        <w:t xml:space="preserve"> </w:t>
      </w:r>
      <w:r w:rsidR="002E607B" w:rsidRPr="00693B81">
        <w:rPr>
          <w:color w:val="000000"/>
          <w:sz w:val="28"/>
        </w:rPr>
        <w:t>Харьков, 1991.</w:t>
      </w:r>
    </w:p>
    <w:p w:rsidR="002E607B" w:rsidRPr="00693B81" w:rsidRDefault="00693B81" w:rsidP="004E3F18">
      <w:pPr>
        <w:numPr>
          <w:ilvl w:val="0"/>
          <w:numId w:val="4"/>
        </w:numPr>
        <w:spacing w:line="360" w:lineRule="auto"/>
        <w:ind w:left="0" w:firstLine="0"/>
        <w:jc w:val="both"/>
        <w:rPr>
          <w:color w:val="000000"/>
          <w:sz w:val="28"/>
        </w:rPr>
      </w:pPr>
      <w:r w:rsidRPr="00693B81">
        <w:rPr>
          <w:color w:val="000000"/>
          <w:sz w:val="28"/>
        </w:rPr>
        <w:t>Берестовой</w:t>
      </w:r>
      <w:r>
        <w:rPr>
          <w:color w:val="000000"/>
          <w:sz w:val="28"/>
        </w:rPr>
        <w:t> </w:t>
      </w:r>
      <w:r w:rsidRPr="00693B81">
        <w:rPr>
          <w:color w:val="000000"/>
          <w:sz w:val="28"/>
        </w:rPr>
        <w:t>Н.П.</w:t>
      </w:r>
      <w:r>
        <w:rPr>
          <w:color w:val="000000"/>
          <w:sz w:val="28"/>
        </w:rPr>
        <w:t> </w:t>
      </w:r>
      <w:r w:rsidRPr="00693B81">
        <w:rPr>
          <w:color w:val="000000"/>
          <w:sz w:val="28"/>
        </w:rPr>
        <w:t>Обстоятельства</w:t>
      </w:r>
      <w:r w:rsidR="002E607B" w:rsidRPr="00693B81">
        <w:rPr>
          <w:color w:val="000000"/>
          <w:sz w:val="28"/>
        </w:rPr>
        <w:t xml:space="preserve">, исключающие общественную опасность и противоправность деяния, и их значение в деятельности органов внутренних дел. </w:t>
      </w:r>
      <w:r>
        <w:rPr>
          <w:color w:val="000000"/>
          <w:sz w:val="28"/>
        </w:rPr>
        <w:t>–</w:t>
      </w:r>
      <w:r w:rsidRPr="00693B81">
        <w:rPr>
          <w:color w:val="000000"/>
          <w:sz w:val="28"/>
        </w:rPr>
        <w:t xml:space="preserve"> </w:t>
      </w:r>
      <w:r w:rsidR="002E607B" w:rsidRPr="00693B81">
        <w:rPr>
          <w:color w:val="000000"/>
          <w:sz w:val="28"/>
        </w:rPr>
        <w:t>М., 1989.</w:t>
      </w:r>
    </w:p>
    <w:p w:rsidR="0074425E" w:rsidRPr="00693B81" w:rsidRDefault="00693B81" w:rsidP="004E3F18">
      <w:pPr>
        <w:numPr>
          <w:ilvl w:val="0"/>
          <w:numId w:val="4"/>
        </w:numPr>
        <w:spacing w:line="360" w:lineRule="auto"/>
        <w:ind w:left="0" w:firstLine="0"/>
        <w:jc w:val="both"/>
        <w:rPr>
          <w:color w:val="000000"/>
          <w:sz w:val="28"/>
        </w:rPr>
      </w:pPr>
      <w:r w:rsidRPr="00693B81">
        <w:rPr>
          <w:color w:val="000000"/>
          <w:sz w:val="28"/>
        </w:rPr>
        <w:t>Галиакбаров</w:t>
      </w:r>
      <w:r>
        <w:rPr>
          <w:color w:val="000000"/>
          <w:sz w:val="28"/>
        </w:rPr>
        <w:t> </w:t>
      </w:r>
      <w:r w:rsidRPr="00693B81">
        <w:rPr>
          <w:color w:val="000000"/>
          <w:sz w:val="28"/>
        </w:rPr>
        <w:t>Р.Р.</w:t>
      </w:r>
      <w:r>
        <w:rPr>
          <w:color w:val="000000"/>
          <w:sz w:val="28"/>
        </w:rPr>
        <w:t> </w:t>
      </w:r>
      <w:r w:rsidRPr="00693B81">
        <w:rPr>
          <w:color w:val="000000"/>
          <w:sz w:val="28"/>
        </w:rPr>
        <w:t>Групповое</w:t>
      </w:r>
      <w:r w:rsidR="0074425E" w:rsidRPr="00693B81">
        <w:rPr>
          <w:color w:val="000000"/>
          <w:sz w:val="28"/>
        </w:rPr>
        <w:t xml:space="preserve"> преступление. Постоянные и переменные признаки. </w:t>
      </w:r>
      <w:r>
        <w:rPr>
          <w:color w:val="000000"/>
          <w:sz w:val="28"/>
        </w:rPr>
        <w:t>–</w:t>
      </w:r>
      <w:r w:rsidRPr="00693B81">
        <w:rPr>
          <w:color w:val="000000"/>
          <w:sz w:val="28"/>
        </w:rPr>
        <w:t xml:space="preserve"> </w:t>
      </w:r>
      <w:r w:rsidR="0074425E" w:rsidRPr="00693B81">
        <w:rPr>
          <w:color w:val="000000"/>
          <w:sz w:val="28"/>
        </w:rPr>
        <w:t>Свердловск., 1973.</w:t>
      </w:r>
    </w:p>
    <w:p w:rsidR="0074425E" w:rsidRPr="00693B81" w:rsidRDefault="00693B81" w:rsidP="004E3F18">
      <w:pPr>
        <w:numPr>
          <w:ilvl w:val="0"/>
          <w:numId w:val="4"/>
        </w:numPr>
        <w:spacing w:line="360" w:lineRule="auto"/>
        <w:ind w:left="0" w:firstLine="0"/>
        <w:jc w:val="both"/>
        <w:rPr>
          <w:color w:val="000000"/>
          <w:sz w:val="28"/>
        </w:rPr>
      </w:pPr>
      <w:r w:rsidRPr="00693B81">
        <w:rPr>
          <w:color w:val="000000"/>
          <w:sz w:val="28"/>
        </w:rPr>
        <w:t>Галиакбаров</w:t>
      </w:r>
      <w:r>
        <w:rPr>
          <w:color w:val="000000"/>
          <w:sz w:val="28"/>
        </w:rPr>
        <w:t> </w:t>
      </w:r>
      <w:r w:rsidRPr="00693B81">
        <w:rPr>
          <w:color w:val="000000"/>
          <w:sz w:val="28"/>
        </w:rPr>
        <w:t>Р.Р.</w:t>
      </w:r>
      <w:r>
        <w:rPr>
          <w:color w:val="000000"/>
          <w:sz w:val="28"/>
        </w:rPr>
        <w:t> </w:t>
      </w:r>
      <w:r w:rsidRPr="00693B81">
        <w:rPr>
          <w:color w:val="000000"/>
          <w:sz w:val="28"/>
        </w:rPr>
        <w:t>Квалификация</w:t>
      </w:r>
      <w:r w:rsidR="0074425E" w:rsidRPr="00693B81">
        <w:rPr>
          <w:color w:val="000000"/>
          <w:sz w:val="28"/>
        </w:rPr>
        <w:t xml:space="preserve"> групповых преступлений. </w:t>
      </w:r>
      <w:r>
        <w:rPr>
          <w:color w:val="000000"/>
          <w:sz w:val="28"/>
        </w:rPr>
        <w:t>–</w:t>
      </w:r>
      <w:r w:rsidRPr="00693B81">
        <w:rPr>
          <w:color w:val="000000"/>
          <w:sz w:val="28"/>
        </w:rPr>
        <w:t xml:space="preserve"> </w:t>
      </w:r>
      <w:r w:rsidR="0074425E" w:rsidRPr="00693B81">
        <w:rPr>
          <w:color w:val="000000"/>
          <w:sz w:val="28"/>
        </w:rPr>
        <w:t>М., 1980.</w:t>
      </w:r>
    </w:p>
    <w:p w:rsidR="0074425E" w:rsidRPr="00693B81" w:rsidRDefault="00693B81" w:rsidP="004E3F18">
      <w:pPr>
        <w:numPr>
          <w:ilvl w:val="0"/>
          <w:numId w:val="4"/>
        </w:numPr>
        <w:spacing w:line="360" w:lineRule="auto"/>
        <w:ind w:left="0" w:firstLine="0"/>
        <w:jc w:val="both"/>
        <w:rPr>
          <w:color w:val="000000"/>
          <w:sz w:val="28"/>
        </w:rPr>
      </w:pPr>
      <w:r w:rsidRPr="00693B81">
        <w:rPr>
          <w:color w:val="000000"/>
          <w:sz w:val="28"/>
        </w:rPr>
        <w:t>Галиакбаров</w:t>
      </w:r>
      <w:r>
        <w:rPr>
          <w:color w:val="000000"/>
          <w:sz w:val="28"/>
        </w:rPr>
        <w:t> </w:t>
      </w:r>
      <w:r w:rsidRPr="00693B81">
        <w:rPr>
          <w:color w:val="000000"/>
          <w:sz w:val="28"/>
        </w:rPr>
        <w:t>Р.Р.</w:t>
      </w:r>
      <w:r>
        <w:rPr>
          <w:color w:val="000000"/>
          <w:sz w:val="28"/>
        </w:rPr>
        <w:t> </w:t>
      </w:r>
      <w:r w:rsidRPr="00693B81">
        <w:rPr>
          <w:color w:val="000000"/>
          <w:sz w:val="28"/>
        </w:rPr>
        <w:t>Квалификация</w:t>
      </w:r>
      <w:r w:rsidR="0074425E" w:rsidRPr="00693B81">
        <w:rPr>
          <w:color w:val="000000"/>
          <w:sz w:val="28"/>
        </w:rPr>
        <w:t xml:space="preserve"> многосубъектных преступлений без признаков соучастия. </w:t>
      </w:r>
      <w:r>
        <w:rPr>
          <w:color w:val="000000"/>
          <w:sz w:val="28"/>
        </w:rPr>
        <w:t>–</w:t>
      </w:r>
      <w:r w:rsidRPr="00693B81">
        <w:rPr>
          <w:color w:val="000000"/>
          <w:sz w:val="28"/>
        </w:rPr>
        <w:t xml:space="preserve"> </w:t>
      </w:r>
      <w:r w:rsidR="0074425E" w:rsidRPr="00693B81">
        <w:rPr>
          <w:color w:val="000000"/>
          <w:sz w:val="28"/>
        </w:rPr>
        <w:t>Хабаровск, 1987.</w:t>
      </w:r>
    </w:p>
    <w:p w:rsidR="0074425E" w:rsidRPr="00693B81" w:rsidRDefault="00693B81" w:rsidP="004E3F18">
      <w:pPr>
        <w:numPr>
          <w:ilvl w:val="0"/>
          <w:numId w:val="4"/>
        </w:numPr>
        <w:spacing w:line="360" w:lineRule="auto"/>
        <w:ind w:left="0" w:firstLine="0"/>
        <w:jc w:val="both"/>
        <w:rPr>
          <w:color w:val="000000"/>
          <w:sz w:val="28"/>
        </w:rPr>
      </w:pPr>
      <w:r w:rsidRPr="00693B81">
        <w:rPr>
          <w:color w:val="000000"/>
          <w:sz w:val="28"/>
        </w:rPr>
        <w:t>Галиакбаров</w:t>
      </w:r>
      <w:r>
        <w:rPr>
          <w:color w:val="000000"/>
          <w:sz w:val="28"/>
        </w:rPr>
        <w:t> </w:t>
      </w:r>
      <w:r w:rsidRPr="00693B81">
        <w:rPr>
          <w:color w:val="000000"/>
          <w:sz w:val="28"/>
        </w:rPr>
        <w:t>Р.Р.</w:t>
      </w:r>
      <w:r>
        <w:rPr>
          <w:color w:val="000000"/>
          <w:sz w:val="28"/>
        </w:rPr>
        <w:t> </w:t>
      </w:r>
      <w:r w:rsidRPr="00693B81">
        <w:rPr>
          <w:color w:val="000000"/>
          <w:sz w:val="28"/>
        </w:rPr>
        <w:t>Совершение</w:t>
      </w:r>
      <w:r w:rsidR="0074425E" w:rsidRPr="00693B81">
        <w:rPr>
          <w:color w:val="000000"/>
          <w:sz w:val="28"/>
        </w:rPr>
        <w:t xml:space="preserve"> преступления группой лиц. </w:t>
      </w:r>
      <w:r>
        <w:rPr>
          <w:color w:val="000000"/>
          <w:sz w:val="28"/>
        </w:rPr>
        <w:t>–</w:t>
      </w:r>
      <w:r w:rsidRPr="00693B81">
        <w:rPr>
          <w:color w:val="000000"/>
          <w:sz w:val="28"/>
        </w:rPr>
        <w:t xml:space="preserve"> </w:t>
      </w:r>
      <w:r w:rsidR="0074425E" w:rsidRPr="00693B81">
        <w:rPr>
          <w:color w:val="000000"/>
          <w:sz w:val="28"/>
        </w:rPr>
        <w:t>Омск, 1980.</w:t>
      </w:r>
    </w:p>
    <w:p w:rsidR="0074425E" w:rsidRPr="00693B81" w:rsidRDefault="00693B81" w:rsidP="004E3F18">
      <w:pPr>
        <w:numPr>
          <w:ilvl w:val="0"/>
          <w:numId w:val="4"/>
        </w:numPr>
        <w:spacing w:line="360" w:lineRule="auto"/>
        <w:ind w:left="0" w:firstLine="0"/>
        <w:jc w:val="both"/>
        <w:rPr>
          <w:color w:val="000000"/>
          <w:sz w:val="28"/>
        </w:rPr>
      </w:pPr>
      <w:r w:rsidRPr="00693B81">
        <w:rPr>
          <w:color w:val="000000"/>
          <w:sz w:val="28"/>
        </w:rPr>
        <w:t>Гаухман</w:t>
      </w:r>
      <w:r>
        <w:rPr>
          <w:color w:val="000000"/>
          <w:sz w:val="28"/>
        </w:rPr>
        <w:t> </w:t>
      </w:r>
      <w:r w:rsidRPr="00693B81">
        <w:rPr>
          <w:color w:val="000000"/>
          <w:sz w:val="28"/>
        </w:rPr>
        <w:t>Л.Д.</w:t>
      </w:r>
      <w:r>
        <w:rPr>
          <w:color w:val="000000"/>
          <w:sz w:val="28"/>
        </w:rPr>
        <w:t> </w:t>
      </w:r>
      <w:r w:rsidRPr="00693B81">
        <w:rPr>
          <w:color w:val="000000"/>
          <w:sz w:val="28"/>
        </w:rPr>
        <w:t>Соучастие</w:t>
      </w:r>
      <w:r w:rsidR="0074425E" w:rsidRPr="00693B81">
        <w:rPr>
          <w:color w:val="000000"/>
          <w:sz w:val="28"/>
        </w:rPr>
        <w:t xml:space="preserve"> в преступлении по советскому уголовному законодательству (опыт сравнительного правоведения). </w:t>
      </w:r>
      <w:r>
        <w:rPr>
          <w:color w:val="000000"/>
          <w:sz w:val="28"/>
        </w:rPr>
        <w:t>–</w:t>
      </w:r>
      <w:r w:rsidRPr="00693B81">
        <w:rPr>
          <w:color w:val="000000"/>
          <w:sz w:val="28"/>
        </w:rPr>
        <w:t xml:space="preserve"> </w:t>
      </w:r>
      <w:r w:rsidR="0074425E" w:rsidRPr="00693B81">
        <w:rPr>
          <w:color w:val="000000"/>
          <w:sz w:val="28"/>
        </w:rPr>
        <w:t>М., 1990.</w:t>
      </w:r>
    </w:p>
    <w:p w:rsidR="0074425E" w:rsidRPr="00693B81" w:rsidRDefault="00693B81" w:rsidP="004E3F18">
      <w:pPr>
        <w:numPr>
          <w:ilvl w:val="0"/>
          <w:numId w:val="4"/>
        </w:numPr>
        <w:spacing w:line="360" w:lineRule="auto"/>
        <w:ind w:left="0" w:firstLine="0"/>
        <w:jc w:val="both"/>
        <w:rPr>
          <w:color w:val="000000"/>
          <w:sz w:val="28"/>
        </w:rPr>
      </w:pPr>
      <w:r w:rsidRPr="00693B81">
        <w:rPr>
          <w:color w:val="000000"/>
          <w:sz w:val="28"/>
        </w:rPr>
        <w:t>Гришаев</w:t>
      </w:r>
      <w:r>
        <w:rPr>
          <w:color w:val="000000"/>
          <w:sz w:val="28"/>
        </w:rPr>
        <w:t> </w:t>
      </w:r>
      <w:r w:rsidRPr="00693B81">
        <w:rPr>
          <w:color w:val="000000"/>
          <w:sz w:val="28"/>
        </w:rPr>
        <w:t>П.И.</w:t>
      </w:r>
      <w:r w:rsidR="0074425E" w:rsidRPr="00693B81">
        <w:rPr>
          <w:color w:val="000000"/>
          <w:sz w:val="28"/>
        </w:rPr>
        <w:t xml:space="preserve">, </w:t>
      </w:r>
      <w:r w:rsidRPr="00693B81">
        <w:rPr>
          <w:color w:val="000000"/>
          <w:sz w:val="28"/>
        </w:rPr>
        <w:t>Кригер</w:t>
      </w:r>
      <w:r>
        <w:rPr>
          <w:color w:val="000000"/>
          <w:sz w:val="28"/>
        </w:rPr>
        <w:t> </w:t>
      </w:r>
      <w:r w:rsidRPr="00693B81">
        <w:rPr>
          <w:color w:val="000000"/>
          <w:sz w:val="28"/>
        </w:rPr>
        <w:t>Г.А.</w:t>
      </w:r>
      <w:r>
        <w:rPr>
          <w:color w:val="000000"/>
          <w:sz w:val="28"/>
        </w:rPr>
        <w:t> </w:t>
      </w:r>
      <w:r w:rsidRPr="00693B81">
        <w:rPr>
          <w:color w:val="000000"/>
          <w:sz w:val="28"/>
        </w:rPr>
        <w:t>Соучастие</w:t>
      </w:r>
      <w:r w:rsidR="0074425E" w:rsidRPr="00693B81">
        <w:rPr>
          <w:color w:val="000000"/>
          <w:sz w:val="28"/>
        </w:rPr>
        <w:t xml:space="preserve"> по уголовному праву. </w:t>
      </w:r>
      <w:r>
        <w:rPr>
          <w:color w:val="000000"/>
          <w:sz w:val="28"/>
        </w:rPr>
        <w:t>–</w:t>
      </w:r>
      <w:r w:rsidRPr="00693B81">
        <w:rPr>
          <w:color w:val="000000"/>
          <w:sz w:val="28"/>
        </w:rPr>
        <w:t xml:space="preserve"> </w:t>
      </w:r>
      <w:r w:rsidR="0074425E" w:rsidRPr="00693B81">
        <w:rPr>
          <w:color w:val="000000"/>
          <w:sz w:val="28"/>
        </w:rPr>
        <w:t>М., 1959.</w:t>
      </w:r>
    </w:p>
    <w:p w:rsidR="0074425E" w:rsidRPr="00693B81" w:rsidRDefault="00693B81" w:rsidP="004E3F18">
      <w:pPr>
        <w:numPr>
          <w:ilvl w:val="0"/>
          <w:numId w:val="4"/>
        </w:numPr>
        <w:spacing w:line="360" w:lineRule="auto"/>
        <w:ind w:left="0" w:firstLine="0"/>
        <w:jc w:val="both"/>
        <w:rPr>
          <w:color w:val="000000"/>
          <w:sz w:val="28"/>
        </w:rPr>
      </w:pPr>
      <w:r w:rsidRPr="00693B81">
        <w:rPr>
          <w:color w:val="000000"/>
          <w:sz w:val="28"/>
        </w:rPr>
        <w:t>Григорьев</w:t>
      </w:r>
      <w:r>
        <w:rPr>
          <w:color w:val="000000"/>
          <w:sz w:val="28"/>
        </w:rPr>
        <w:t> </w:t>
      </w:r>
      <w:r w:rsidRPr="00693B81">
        <w:rPr>
          <w:color w:val="000000"/>
          <w:sz w:val="28"/>
        </w:rPr>
        <w:t>В.А.</w:t>
      </w:r>
      <w:r>
        <w:rPr>
          <w:color w:val="000000"/>
          <w:sz w:val="28"/>
        </w:rPr>
        <w:t> </w:t>
      </w:r>
      <w:r w:rsidRPr="00693B81">
        <w:rPr>
          <w:color w:val="000000"/>
          <w:sz w:val="28"/>
        </w:rPr>
        <w:t>Соучастие</w:t>
      </w:r>
      <w:r w:rsidR="0074425E" w:rsidRPr="00693B81">
        <w:rPr>
          <w:color w:val="000000"/>
          <w:sz w:val="28"/>
        </w:rPr>
        <w:t xml:space="preserve"> в преступлении по уголовному праву Российской Федерации. </w:t>
      </w:r>
      <w:r>
        <w:rPr>
          <w:color w:val="000000"/>
          <w:sz w:val="28"/>
        </w:rPr>
        <w:t>–</w:t>
      </w:r>
      <w:r w:rsidRPr="00693B81">
        <w:rPr>
          <w:color w:val="000000"/>
          <w:sz w:val="28"/>
        </w:rPr>
        <w:t xml:space="preserve"> </w:t>
      </w:r>
      <w:r w:rsidR="0074425E" w:rsidRPr="00693B81">
        <w:rPr>
          <w:color w:val="000000"/>
          <w:sz w:val="28"/>
        </w:rPr>
        <w:t>Уфа, 1995.</w:t>
      </w:r>
    </w:p>
    <w:p w:rsidR="0074425E" w:rsidRPr="00693B81" w:rsidRDefault="00693B81" w:rsidP="004E3F18">
      <w:pPr>
        <w:numPr>
          <w:ilvl w:val="0"/>
          <w:numId w:val="4"/>
        </w:numPr>
        <w:spacing w:line="360" w:lineRule="auto"/>
        <w:ind w:left="0" w:firstLine="0"/>
        <w:jc w:val="both"/>
        <w:rPr>
          <w:color w:val="000000"/>
          <w:sz w:val="28"/>
        </w:rPr>
      </w:pPr>
      <w:r w:rsidRPr="00693B81">
        <w:rPr>
          <w:color w:val="000000"/>
          <w:sz w:val="28"/>
        </w:rPr>
        <w:t>Иванов</w:t>
      </w:r>
      <w:r>
        <w:rPr>
          <w:color w:val="000000"/>
          <w:sz w:val="28"/>
        </w:rPr>
        <w:t> </w:t>
      </w:r>
      <w:r w:rsidRPr="00693B81">
        <w:rPr>
          <w:color w:val="000000"/>
          <w:sz w:val="28"/>
        </w:rPr>
        <w:t>Н.Г.</w:t>
      </w:r>
      <w:r>
        <w:rPr>
          <w:color w:val="000000"/>
          <w:sz w:val="28"/>
        </w:rPr>
        <w:t> </w:t>
      </w:r>
      <w:r w:rsidRPr="00693B81">
        <w:rPr>
          <w:color w:val="000000"/>
          <w:sz w:val="28"/>
        </w:rPr>
        <w:t>Понятие</w:t>
      </w:r>
      <w:r w:rsidR="0074425E" w:rsidRPr="00693B81">
        <w:rPr>
          <w:color w:val="000000"/>
          <w:sz w:val="28"/>
        </w:rPr>
        <w:t xml:space="preserve"> и формы соучастия в советском уголовном праве: онтологический аспект. </w:t>
      </w:r>
      <w:r>
        <w:rPr>
          <w:color w:val="000000"/>
          <w:sz w:val="28"/>
        </w:rPr>
        <w:t>–</w:t>
      </w:r>
      <w:r w:rsidRPr="00693B81">
        <w:rPr>
          <w:color w:val="000000"/>
          <w:sz w:val="28"/>
        </w:rPr>
        <w:t xml:space="preserve"> </w:t>
      </w:r>
      <w:r w:rsidR="0074425E" w:rsidRPr="00693B81">
        <w:rPr>
          <w:color w:val="000000"/>
          <w:sz w:val="28"/>
        </w:rPr>
        <w:t>Саратов, 1991.</w:t>
      </w:r>
    </w:p>
    <w:p w:rsidR="0074425E" w:rsidRPr="00693B81" w:rsidRDefault="00693B81" w:rsidP="004E3F18">
      <w:pPr>
        <w:numPr>
          <w:ilvl w:val="0"/>
          <w:numId w:val="4"/>
        </w:numPr>
        <w:spacing w:line="360" w:lineRule="auto"/>
        <w:ind w:left="0" w:firstLine="0"/>
        <w:jc w:val="both"/>
        <w:rPr>
          <w:color w:val="000000"/>
          <w:sz w:val="28"/>
        </w:rPr>
      </w:pPr>
      <w:r w:rsidRPr="00693B81">
        <w:rPr>
          <w:color w:val="000000"/>
          <w:sz w:val="28"/>
        </w:rPr>
        <w:t>Козлов</w:t>
      </w:r>
      <w:r>
        <w:rPr>
          <w:color w:val="000000"/>
          <w:sz w:val="28"/>
        </w:rPr>
        <w:t> </w:t>
      </w:r>
      <w:r w:rsidRPr="00693B81">
        <w:rPr>
          <w:color w:val="000000"/>
          <w:sz w:val="28"/>
        </w:rPr>
        <w:t>А.П.</w:t>
      </w:r>
      <w:r>
        <w:rPr>
          <w:color w:val="000000"/>
          <w:sz w:val="28"/>
        </w:rPr>
        <w:t> </w:t>
      </w:r>
      <w:r w:rsidRPr="00693B81">
        <w:rPr>
          <w:color w:val="000000"/>
          <w:sz w:val="28"/>
        </w:rPr>
        <w:t>Виды</w:t>
      </w:r>
      <w:r w:rsidR="0074425E" w:rsidRPr="00693B81">
        <w:rPr>
          <w:color w:val="000000"/>
          <w:sz w:val="28"/>
        </w:rPr>
        <w:t xml:space="preserve"> и формы соучастия в уголовном праве. </w:t>
      </w:r>
      <w:r>
        <w:rPr>
          <w:color w:val="000000"/>
          <w:sz w:val="28"/>
        </w:rPr>
        <w:t>–</w:t>
      </w:r>
      <w:r w:rsidRPr="00693B81">
        <w:rPr>
          <w:color w:val="000000"/>
          <w:sz w:val="28"/>
        </w:rPr>
        <w:t xml:space="preserve"> </w:t>
      </w:r>
      <w:r w:rsidR="0074425E" w:rsidRPr="00693B81">
        <w:rPr>
          <w:color w:val="000000"/>
          <w:sz w:val="28"/>
        </w:rPr>
        <w:t>Красноярск, 1992.</w:t>
      </w:r>
    </w:p>
    <w:p w:rsidR="0074425E" w:rsidRPr="00693B81" w:rsidRDefault="00693B81" w:rsidP="004E3F18">
      <w:pPr>
        <w:numPr>
          <w:ilvl w:val="0"/>
          <w:numId w:val="4"/>
        </w:numPr>
        <w:spacing w:line="360" w:lineRule="auto"/>
        <w:ind w:left="0" w:firstLine="0"/>
        <w:jc w:val="both"/>
        <w:rPr>
          <w:color w:val="000000"/>
          <w:sz w:val="28"/>
        </w:rPr>
      </w:pPr>
      <w:r w:rsidRPr="00693B81">
        <w:rPr>
          <w:color w:val="000000"/>
          <w:sz w:val="28"/>
        </w:rPr>
        <w:t>Разгильдиев</w:t>
      </w:r>
      <w:r>
        <w:rPr>
          <w:color w:val="000000"/>
          <w:sz w:val="28"/>
        </w:rPr>
        <w:t> </w:t>
      </w:r>
      <w:r w:rsidRPr="00693B81">
        <w:rPr>
          <w:color w:val="000000"/>
          <w:sz w:val="28"/>
        </w:rPr>
        <w:t>Б.Т.</w:t>
      </w:r>
      <w:r>
        <w:rPr>
          <w:color w:val="000000"/>
          <w:sz w:val="28"/>
        </w:rPr>
        <w:t> </w:t>
      </w:r>
      <w:r w:rsidRPr="00693B81">
        <w:rPr>
          <w:color w:val="000000"/>
          <w:sz w:val="28"/>
        </w:rPr>
        <w:t>Уголовно</w:t>
      </w:r>
      <w:r w:rsidR="0074425E" w:rsidRPr="00693B81">
        <w:rPr>
          <w:color w:val="000000"/>
          <w:sz w:val="28"/>
        </w:rPr>
        <w:t xml:space="preserve">-правовые проблемы прикосновенности к преступлению. </w:t>
      </w:r>
      <w:r>
        <w:rPr>
          <w:color w:val="000000"/>
          <w:sz w:val="28"/>
        </w:rPr>
        <w:t>–</w:t>
      </w:r>
      <w:r w:rsidRPr="00693B81">
        <w:rPr>
          <w:color w:val="000000"/>
          <w:sz w:val="28"/>
        </w:rPr>
        <w:t xml:space="preserve"> </w:t>
      </w:r>
      <w:r w:rsidR="0074425E" w:rsidRPr="00693B81">
        <w:rPr>
          <w:color w:val="000000"/>
          <w:sz w:val="28"/>
        </w:rPr>
        <w:t>Саратов, 1991.</w:t>
      </w:r>
    </w:p>
    <w:p w:rsidR="0074425E" w:rsidRPr="00693B81" w:rsidRDefault="00693B81" w:rsidP="004E3F18">
      <w:pPr>
        <w:numPr>
          <w:ilvl w:val="0"/>
          <w:numId w:val="4"/>
        </w:numPr>
        <w:spacing w:line="360" w:lineRule="auto"/>
        <w:ind w:left="0" w:firstLine="0"/>
        <w:jc w:val="both"/>
        <w:rPr>
          <w:color w:val="000000"/>
          <w:sz w:val="28"/>
        </w:rPr>
      </w:pPr>
      <w:r w:rsidRPr="00693B81">
        <w:rPr>
          <w:color w:val="000000"/>
          <w:sz w:val="28"/>
        </w:rPr>
        <w:t>Тельнов</w:t>
      </w:r>
      <w:r>
        <w:rPr>
          <w:color w:val="000000"/>
          <w:sz w:val="28"/>
        </w:rPr>
        <w:t> </w:t>
      </w:r>
      <w:r w:rsidRPr="00693B81">
        <w:rPr>
          <w:color w:val="000000"/>
          <w:sz w:val="28"/>
        </w:rPr>
        <w:t>П.Ф.</w:t>
      </w:r>
      <w:r>
        <w:rPr>
          <w:color w:val="000000"/>
          <w:sz w:val="28"/>
        </w:rPr>
        <w:t> </w:t>
      </w:r>
      <w:r w:rsidRPr="00693B81">
        <w:rPr>
          <w:color w:val="000000"/>
          <w:sz w:val="28"/>
        </w:rPr>
        <w:t>Ответственность</w:t>
      </w:r>
      <w:r w:rsidR="0074425E" w:rsidRPr="00693B81">
        <w:rPr>
          <w:color w:val="000000"/>
          <w:sz w:val="28"/>
        </w:rPr>
        <w:t xml:space="preserve"> за соучастие в преступлении. </w:t>
      </w:r>
      <w:r>
        <w:rPr>
          <w:color w:val="000000"/>
          <w:sz w:val="28"/>
        </w:rPr>
        <w:t>–</w:t>
      </w:r>
      <w:r w:rsidRPr="00693B81">
        <w:rPr>
          <w:color w:val="000000"/>
          <w:sz w:val="28"/>
        </w:rPr>
        <w:t xml:space="preserve"> </w:t>
      </w:r>
      <w:r w:rsidR="0074425E" w:rsidRPr="00693B81">
        <w:rPr>
          <w:color w:val="000000"/>
          <w:sz w:val="28"/>
        </w:rPr>
        <w:t>М., 1974.</w:t>
      </w:r>
    </w:p>
    <w:p w:rsidR="0074425E" w:rsidRPr="00693B81" w:rsidRDefault="00693B81" w:rsidP="004E3F18">
      <w:pPr>
        <w:numPr>
          <w:ilvl w:val="0"/>
          <w:numId w:val="4"/>
        </w:numPr>
        <w:spacing w:line="360" w:lineRule="auto"/>
        <w:ind w:left="0" w:firstLine="0"/>
        <w:jc w:val="both"/>
        <w:rPr>
          <w:color w:val="000000"/>
          <w:sz w:val="28"/>
        </w:rPr>
      </w:pPr>
      <w:r w:rsidRPr="00693B81">
        <w:rPr>
          <w:color w:val="000000"/>
          <w:sz w:val="28"/>
        </w:rPr>
        <w:t>Бузынова</w:t>
      </w:r>
      <w:r>
        <w:rPr>
          <w:color w:val="000000"/>
          <w:sz w:val="28"/>
        </w:rPr>
        <w:t> </w:t>
      </w:r>
      <w:r w:rsidRPr="00693B81">
        <w:rPr>
          <w:color w:val="000000"/>
          <w:sz w:val="28"/>
        </w:rPr>
        <w:t>С.П.</w:t>
      </w:r>
      <w:r>
        <w:rPr>
          <w:color w:val="000000"/>
          <w:sz w:val="28"/>
        </w:rPr>
        <w:t> </w:t>
      </w:r>
      <w:r w:rsidRPr="00693B81">
        <w:rPr>
          <w:color w:val="000000"/>
          <w:sz w:val="28"/>
        </w:rPr>
        <w:t>Множественность</w:t>
      </w:r>
      <w:r w:rsidR="0074425E" w:rsidRPr="00693B81">
        <w:rPr>
          <w:color w:val="000000"/>
          <w:sz w:val="28"/>
        </w:rPr>
        <w:t xml:space="preserve"> преступлений и ее виды. </w:t>
      </w:r>
      <w:r>
        <w:rPr>
          <w:color w:val="000000"/>
          <w:sz w:val="28"/>
        </w:rPr>
        <w:t>–</w:t>
      </w:r>
      <w:r w:rsidRPr="00693B81">
        <w:rPr>
          <w:color w:val="000000"/>
          <w:sz w:val="28"/>
        </w:rPr>
        <w:t xml:space="preserve"> </w:t>
      </w:r>
      <w:r w:rsidR="0074425E" w:rsidRPr="00693B81">
        <w:rPr>
          <w:color w:val="000000"/>
          <w:sz w:val="28"/>
        </w:rPr>
        <w:t>М., 1988.</w:t>
      </w:r>
    </w:p>
    <w:p w:rsidR="0074425E" w:rsidRPr="00693B81" w:rsidRDefault="00693B81" w:rsidP="004E3F18">
      <w:pPr>
        <w:numPr>
          <w:ilvl w:val="0"/>
          <w:numId w:val="4"/>
        </w:numPr>
        <w:spacing w:line="360" w:lineRule="auto"/>
        <w:ind w:left="0" w:firstLine="0"/>
        <w:jc w:val="both"/>
        <w:rPr>
          <w:color w:val="000000"/>
          <w:sz w:val="28"/>
        </w:rPr>
      </w:pPr>
      <w:r w:rsidRPr="00693B81">
        <w:rPr>
          <w:color w:val="000000"/>
          <w:sz w:val="28"/>
        </w:rPr>
        <w:t>Дагель</w:t>
      </w:r>
      <w:r>
        <w:rPr>
          <w:color w:val="000000"/>
          <w:sz w:val="28"/>
        </w:rPr>
        <w:t> </w:t>
      </w:r>
      <w:r w:rsidRPr="00693B81">
        <w:rPr>
          <w:color w:val="000000"/>
          <w:sz w:val="28"/>
        </w:rPr>
        <w:t>П.С.</w:t>
      </w:r>
      <w:r>
        <w:rPr>
          <w:color w:val="000000"/>
          <w:sz w:val="28"/>
        </w:rPr>
        <w:t> </w:t>
      </w:r>
      <w:r w:rsidRPr="00693B81">
        <w:rPr>
          <w:color w:val="000000"/>
          <w:sz w:val="28"/>
        </w:rPr>
        <w:t>Множественность</w:t>
      </w:r>
      <w:r w:rsidR="0074425E" w:rsidRPr="00693B81">
        <w:rPr>
          <w:color w:val="000000"/>
          <w:sz w:val="28"/>
        </w:rPr>
        <w:t xml:space="preserve"> преступлений. </w:t>
      </w:r>
      <w:r>
        <w:rPr>
          <w:color w:val="000000"/>
          <w:sz w:val="28"/>
        </w:rPr>
        <w:t>–</w:t>
      </w:r>
      <w:r w:rsidRPr="00693B81">
        <w:rPr>
          <w:color w:val="000000"/>
          <w:sz w:val="28"/>
        </w:rPr>
        <w:t xml:space="preserve"> </w:t>
      </w:r>
      <w:r w:rsidR="0074425E" w:rsidRPr="00693B81">
        <w:rPr>
          <w:color w:val="000000"/>
          <w:sz w:val="28"/>
        </w:rPr>
        <w:t>Владивосток, 1961.</w:t>
      </w:r>
    </w:p>
    <w:p w:rsidR="0074425E" w:rsidRPr="00693B81" w:rsidRDefault="00693B81" w:rsidP="004E3F18">
      <w:pPr>
        <w:numPr>
          <w:ilvl w:val="0"/>
          <w:numId w:val="4"/>
        </w:numPr>
        <w:spacing w:line="360" w:lineRule="auto"/>
        <w:ind w:left="0" w:firstLine="0"/>
        <w:jc w:val="both"/>
        <w:rPr>
          <w:color w:val="000000"/>
          <w:sz w:val="28"/>
        </w:rPr>
      </w:pPr>
      <w:r w:rsidRPr="00693B81">
        <w:rPr>
          <w:color w:val="000000"/>
          <w:sz w:val="28"/>
        </w:rPr>
        <w:t>Красиков</w:t>
      </w:r>
      <w:r>
        <w:rPr>
          <w:color w:val="000000"/>
          <w:sz w:val="28"/>
        </w:rPr>
        <w:t> </w:t>
      </w:r>
      <w:r w:rsidRPr="00693B81">
        <w:rPr>
          <w:color w:val="000000"/>
          <w:sz w:val="28"/>
        </w:rPr>
        <w:t>Ю.А.</w:t>
      </w:r>
      <w:r>
        <w:rPr>
          <w:color w:val="000000"/>
          <w:sz w:val="28"/>
        </w:rPr>
        <w:t> </w:t>
      </w:r>
      <w:r w:rsidRPr="00693B81">
        <w:rPr>
          <w:color w:val="000000"/>
          <w:sz w:val="28"/>
        </w:rPr>
        <w:t>Множественность</w:t>
      </w:r>
      <w:r w:rsidR="0074425E" w:rsidRPr="00693B81">
        <w:rPr>
          <w:color w:val="000000"/>
          <w:sz w:val="28"/>
        </w:rPr>
        <w:t xml:space="preserve"> преступлений (понятие, виды, наказуемость). </w:t>
      </w:r>
      <w:r>
        <w:rPr>
          <w:color w:val="000000"/>
          <w:sz w:val="28"/>
        </w:rPr>
        <w:t>–</w:t>
      </w:r>
      <w:r w:rsidRPr="00693B81">
        <w:rPr>
          <w:color w:val="000000"/>
          <w:sz w:val="28"/>
        </w:rPr>
        <w:t xml:space="preserve"> </w:t>
      </w:r>
      <w:r w:rsidR="0074425E" w:rsidRPr="00693B81">
        <w:rPr>
          <w:color w:val="000000"/>
          <w:sz w:val="28"/>
        </w:rPr>
        <w:t>М., 1988.</w:t>
      </w:r>
    </w:p>
    <w:p w:rsidR="0074425E" w:rsidRPr="00693B81" w:rsidRDefault="00693B81" w:rsidP="004E3F18">
      <w:pPr>
        <w:numPr>
          <w:ilvl w:val="0"/>
          <w:numId w:val="4"/>
        </w:numPr>
        <w:spacing w:line="360" w:lineRule="auto"/>
        <w:ind w:left="0" w:firstLine="0"/>
        <w:jc w:val="both"/>
        <w:rPr>
          <w:color w:val="000000"/>
          <w:sz w:val="28"/>
        </w:rPr>
      </w:pPr>
      <w:r w:rsidRPr="00693B81">
        <w:rPr>
          <w:color w:val="000000"/>
          <w:sz w:val="28"/>
        </w:rPr>
        <w:t>Кривошеин</w:t>
      </w:r>
      <w:r>
        <w:rPr>
          <w:color w:val="000000"/>
          <w:sz w:val="28"/>
        </w:rPr>
        <w:t> </w:t>
      </w:r>
      <w:r w:rsidRPr="00693B81">
        <w:rPr>
          <w:color w:val="000000"/>
          <w:sz w:val="28"/>
        </w:rPr>
        <w:t>П.К.</w:t>
      </w:r>
      <w:r>
        <w:rPr>
          <w:color w:val="000000"/>
          <w:sz w:val="28"/>
        </w:rPr>
        <w:t> </w:t>
      </w:r>
      <w:r w:rsidRPr="00693B81">
        <w:rPr>
          <w:color w:val="000000"/>
          <w:sz w:val="28"/>
        </w:rPr>
        <w:t>Повторность</w:t>
      </w:r>
      <w:r w:rsidR="0074425E" w:rsidRPr="00693B81">
        <w:rPr>
          <w:color w:val="000000"/>
          <w:sz w:val="28"/>
        </w:rPr>
        <w:t xml:space="preserve"> в советском уголовном праве (теоретические и практические проблемы). </w:t>
      </w:r>
      <w:r>
        <w:rPr>
          <w:color w:val="000000"/>
          <w:sz w:val="28"/>
        </w:rPr>
        <w:t>–</w:t>
      </w:r>
      <w:r w:rsidRPr="00693B81">
        <w:rPr>
          <w:color w:val="000000"/>
          <w:sz w:val="28"/>
        </w:rPr>
        <w:t xml:space="preserve"> </w:t>
      </w:r>
      <w:r w:rsidR="0074425E" w:rsidRPr="00693B81">
        <w:rPr>
          <w:color w:val="000000"/>
          <w:sz w:val="28"/>
        </w:rPr>
        <w:t>Киев, 1990.</w:t>
      </w:r>
    </w:p>
    <w:p w:rsidR="0074425E" w:rsidRPr="00693B81" w:rsidRDefault="00693B81" w:rsidP="004E3F18">
      <w:pPr>
        <w:numPr>
          <w:ilvl w:val="0"/>
          <w:numId w:val="4"/>
        </w:numPr>
        <w:spacing w:line="360" w:lineRule="auto"/>
        <w:ind w:left="0" w:firstLine="0"/>
        <w:jc w:val="both"/>
        <w:rPr>
          <w:color w:val="000000"/>
          <w:sz w:val="28"/>
        </w:rPr>
      </w:pPr>
      <w:r w:rsidRPr="00693B81">
        <w:rPr>
          <w:color w:val="000000"/>
          <w:sz w:val="28"/>
        </w:rPr>
        <w:t>Малков</w:t>
      </w:r>
      <w:r>
        <w:rPr>
          <w:color w:val="000000"/>
          <w:sz w:val="28"/>
        </w:rPr>
        <w:t> </w:t>
      </w:r>
      <w:r w:rsidRPr="00693B81">
        <w:rPr>
          <w:color w:val="000000"/>
          <w:sz w:val="28"/>
        </w:rPr>
        <w:t>В.П.</w:t>
      </w:r>
      <w:r w:rsidR="0074425E" w:rsidRPr="00693B81">
        <w:rPr>
          <w:color w:val="000000"/>
          <w:sz w:val="28"/>
        </w:rPr>
        <w:t xml:space="preserve">, </w:t>
      </w:r>
      <w:r w:rsidRPr="00693B81">
        <w:rPr>
          <w:color w:val="000000"/>
          <w:sz w:val="28"/>
        </w:rPr>
        <w:t>Тимершин</w:t>
      </w:r>
      <w:r>
        <w:rPr>
          <w:color w:val="000000"/>
          <w:sz w:val="28"/>
        </w:rPr>
        <w:t> </w:t>
      </w:r>
      <w:r w:rsidRPr="00693B81">
        <w:rPr>
          <w:color w:val="000000"/>
          <w:sz w:val="28"/>
        </w:rPr>
        <w:t>Х.А.</w:t>
      </w:r>
      <w:r>
        <w:rPr>
          <w:color w:val="000000"/>
          <w:sz w:val="28"/>
        </w:rPr>
        <w:t> </w:t>
      </w:r>
      <w:r w:rsidRPr="00693B81">
        <w:rPr>
          <w:color w:val="000000"/>
          <w:sz w:val="28"/>
        </w:rPr>
        <w:t>Множественность</w:t>
      </w:r>
      <w:r w:rsidR="0074425E" w:rsidRPr="00693B81">
        <w:rPr>
          <w:color w:val="000000"/>
          <w:sz w:val="28"/>
        </w:rPr>
        <w:t xml:space="preserve"> преступлений. </w:t>
      </w:r>
      <w:r>
        <w:rPr>
          <w:color w:val="000000"/>
          <w:sz w:val="28"/>
        </w:rPr>
        <w:t>–</w:t>
      </w:r>
      <w:r w:rsidRPr="00693B81">
        <w:rPr>
          <w:color w:val="000000"/>
          <w:sz w:val="28"/>
        </w:rPr>
        <w:t xml:space="preserve"> </w:t>
      </w:r>
      <w:r w:rsidR="0074425E" w:rsidRPr="00693B81">
        <w:rPr>
          <w:color w:val="000000"/>
          <w:sz w:val="28"/>
        </w:rPr>
        <w:t>Уфа, 1995.</w:t>
      </w:r>
    </w:p>
    <w:p w:rsidR="0074425E" w:rsidRPr="00693B81" w:rsidRDefault="00693B81" w:rsidP="004E3F18">
      <w:pPr>
        <w:numPr>
          <w:ilvl w:val="0"/>
          <w:numId w:val="4"/>
        </w:numPr>
        <w:spacing w:line="360" w:lineRule="auto"/>
        <w:ind w:left="0" w:firstLine="0"/>
        <w:jc w:val="both"/>
        <w:rPr>
          <w:color w:val="000000"/>
          <w:sz w:val="28"/>
        </w:rPr>
      </w:pPr>
      <w:r w:rsidRPr="00693B81">
        <w:rPr>
          <w:color w:val="000000"/>
          <w:sz w:val="28"/>
        </w:rPr>
        <w:t>Панько</w:t>
      </w:r>
      <w:r>
        <w:rPr>
          <w:color w:val="000000"/>
          <w:sz w:val="28"/>
        </w:rPr>
        <w:t> </w:t>
      </w:r>
      <w:r w:rsidRPr="00693B81">
        <w:rPr>
          <w:color w:val="000000"/>
          <w:sz w:val="28"/>
        </w:rPr>
        <w:t>К.А.</w:t>
      </w:r>
      <w:r>
        <w:rPr>
          <w:color w:val="000000"/>
          <w:sz w:val="28"/>
        </w:rPr>
        <w:t> </w:t>
      </w:r>
      <w:r w:rsidRPr="00693B81">
        <w:rPr>
          <w:color w:val="000000"/>
          <w:sz w:val="28"/>
        </w:rPr>
        <w:t>Вопросы</w:t>
      </w:r>
      <w:r w:rsidR="0074425E" w:rsidRPr="00693B81">
        <w:rPr>
          <w:color w:val="000000"/>
          <w:sz w:val="28"/>
        </w:rPr>
        <w:t xml:space="preserve"> общей теории рецидива в советском уголовном праве. </w:t>
      </w:r>
      <w:r>
        <w:rPr>
          <w:color w:val="000000"/>
          <w:sz w:val="28"/>
        </w:rPr>
        <w:t>–</w:t>
      </w:r>
      <w:r w:rsidRPr="00693B81">
        <w:rPr>
          <w:color w:val="000000"/>
          <w:sz w:val="28"/>
        </w:rPr>
        <w:t xml:space="preserve"> </w:t>
      </w:r>
      <w:r w:rsidR="0074425E" w:rsidRPr="00693B81">
        <w:rPr>
          <w:color w:val="000000"/>
          <w:sz w:val="28"/>
        </w:rPr>
        <w:t>Воронеж, 1988.</w:t>
      </w:r>
    </w:p>
    <w:p w:rsidR="0074425E" w:rsidRPr="00693B81" w:rsidRDefault="00693B81" w:rsidP="004E3F18">
      <w:pPr>
        <w:numPr>
          <w:ilvl w:val="0"/>
          <w:numId w:val="4"/>
        </w:numPr>
        <w:spacing w:line="360" w:lineRule="auto"/>
        <w:ind w:left="0" w:firstLine="0"/>
        <w:jc w:val="both"/>
        <w:rPr>
          <w:color w:val="000000"/>
          <w:sz w:val="28"/>
        </w:rPr>
      </w:pPr>
      <w:r w:rsidRPr="00693B81">
        <w:rPr>
          <w:color w:val="000000"/>
          <w:sz w:val="28"/>
        </w:rPr>
        <w:t>Пинчук</w:t>
      </w:r>
      <w:r>
        <w:rPr>
          <w:color w:val="000000"/>
          <w:sz w:val="28"/>
        </w:rPr>
        <w:t> </w:t>
      </w:r>
      <w:r w:rsidRPr="00693B81">
        <w:rPr>
          <w:color w:val="000000"/>
          <w:sz w:val="28"/>
        </w:rPr>
        <w:t>В.И.</w:t>
      </w:r>
      <w:r>
        <w:rPr>
          <w:color w:val="000000"/>
          <w:sz w:val="28"/>
        </w:rPr>
        <w:t> </w:t>
      </w:r>
      <w:r w:rsidRPr="00693B81">
        <w:rPr>
          <w:color w:val="000000"/>
          <w:sz w:val="28"/>
        </w:rPr>
        <w:t>Квалификация</w:t>
      </w:r>
      <w:r w:rsidR="0074425E" w:rsidRPr="00693B81">
        <w:rPr>
          <w:color w:val="000000"/>
          <w:sz w:val="28"/>
        </w:rPr>
        <w:t xml:space="preserve"> преступлений при их совокупности. </w:t>
      </w:r>
      <w:r>
        <w:rPr>
          <w:color w:val="000000"/>
          <w:sz w:val="28"/>
        </w:rPr>
        <w:t>–</w:t>
      </w:r>
      <w:r w:rsidRPr="00693B81">
        <w:rPr>
          <w:color w:val="000000"/>
          <w:sz w:val="28"/>
        </w:rPr>
        <w:t xml:space="preserve"> </w:t>
      </w:r>
      <w:r w:rsidR="0074425E" w:rsidRPr="00693B81">
        <w:rPr>
          <w:color w:val="000000"/>
          <w:sz w:val="28"/>
        </w:rPr>
        <w:t>Л., 1988.</w:t>
      </w:r>
    </w:p>
    <w:p w:rsidR="0074425E" w:rsidRPr="00693B81" w:rsidRDefault="0074425E" w:rsidP="00693B81">
      <w:pPr>
        <w:spacing w:line="360" w:lineRule="auto"/>
        <w:ind w:firstLine="709"/>
        <w:jc w:val="both"/>
        <w:rPr>
          <w:color w:val="000000"/>
          <w:sz w:val="28"/>
        </w:rPr>
      </w:pPr>
      <w:bookmarkStart w:id="9" w:name="_GoBack"/>
      <w:bookmarkEnd w:id="9"/>
    </w:p>
    <w:sectPr w:rsidR="0074425E" w:rsidRPr="00693B81" w:rsidSect="00693B81">
      <w:footerReference w:type="first" r:id="rId7"/>
      <w:pgSz w:w="11906" w:h="16838" w:code="9"/>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8F7" w:rsidRDefault="000438F7">
      <w:r>
        <w:separator/>
      </w:r>
    </w:p>
  </w:endnote>
  <w:endnote w:type="continuationSeparator" w:id="0">
    <w:p w:rsidR="000438F7" w:rsidRDefault="00043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731" w:rsidRDefault="00A80551" w:rsidP="005860D1">
    <w:pPr>
      <w:pStyle w:val="a3"/>
      <w:jc w:val="center"/>
    </w:pPr>
    <w:r>
      <w:rPr>
        <w:rStyle w:val="a5"/>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8F7" w:rsidRDefault="000438F7">
      <w:r>
        <w:separator/>
      </w:r>
    </w:p>
  </w:footnote>
  <w:footnote w:type="continuationSeparator" w:id="0">
    <w:p w:rsidR="000438F7" w:rsidRDefault="000438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EC69A4"/>
    <w:multiLevelType w:val="hybridMultilevel"/>
    <w:tmpl w:val="21C4E41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5597B7B"/>
    <w:multiLevelType w:val="multilevel"/>
    <w:tmpl w:val="995ABBD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57936F11"/>
    <w:multiLevelType w:val="multilevel"/>
    <w:tmpl w:val="489CEDDC"/>
    <w:lvl w:ilvl="0">
      <w:start w:val="1"/>
      <w:numFmt w:val="decimal"/>
      <w:lvlText w:val="%1."/>
      <w:lvlJc w:val="left"/>
      <w:pPr>
        <w:tabs>
          <w:tab w:val="num" w:pos="1713"/>
        </w:tabs>
        <w:ind w:left="1713" w:hanging="1005"/>
      </w:pPr>
      <w:rPr>
        <w:rFonts w:cs="Times New Roman" w:hint="default"/>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3">
    <w:nsid w:val="674A518B"/>
    <w:multiLevelType w:val="hybridMultilevel"/>
    <w:tmpl w:val="F2D2270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6F79399C"/>
    <w:multiLevelType w:val="hybridMultilevel"/>
    <w:tmpl w:val="7676285E"/>
    <w:lvl w:ilvl="0" w:tplc="0419000F">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321D"/>
    <w:rsid w:val="00013B61"/>
    <w:rsid w:val="000336BF"/>
    <w:rsid w:val="000436F7"/>
    <w:rsid w:val="000438F7"/>
    <w:rsid w:val="000471DC"/>
    <w:rsid w:val="000616D3"/>
    <w:rsid w:val="00075BBF"/>
    <w:rsid w:val="000A544D"/>
    <w:rsid w:val="000C2F91"/>
    <w:rsid w:val="000E7148"/>
    <w:rsid w:val="0010608A"/>
    <w:rsid w:val="00116E97"/>
    <w:rsid w:val="001230A8"/>
    <w:rsid w:val="001248E9"/>
    <w:rsid w:val="00136E82"/>
    <w:rsid w:val="00143303"/>
    <w:rsid w:val="00147390"/>
    <w:rsid w:val="00153EEB"/>
    <w:rsid w:val="00162019"/>
    <w:rsid w:val="00186B8D"/>
    <w:rsid w:val="001B20CC"/>
    <w:rsid w:val="001C3580"/>
    <w:rsid w:val="001C4A45"/>
    <w:rsid w:val="002049E6"/>
    <w:rsid w:val="00214375"/>
    <w:rsid w:val="00230854"/>
    <w:rsid w:val="00247EE5"/>
    <w:rsid w:val="0027545B"/>
    <w:rsid w:val="0027607B"/>
    <w:rsid w:val="00281D35"/>
    <w:rsid w:val="00287B24"/>
    <w:rsid w:val="00294002"/>
    <w:rsid w:val="00296760"/>
    <w:rsid w:val="002A4F46"/>
    <w:rsid w:val="002B3436"/>
    <w:rsid w:val="002D0E1E"/>
    <w:rsid w:val="002E33D8"/>
    <w:rsid w:val="002E607B"/>
    <w:rsid w:val="00312652"/>
    <w:rsid w:val="0031321D"/>
    <w:rsid w:val="00313A61"/>
    <w:rsid w:val="00324B68"/>
    <w:rsid w:val="003455E0"/>
    <w:rsid w:val="00353EFD"/>
    <w:rsid w:val="003777C2"/>
    <w:rsid w:val="0038232B"/>
    <w:rsid w:val="003939BD"/>
    <w:rsid w:val="003F5347"/>
    <w:rsid w:val="004366A8"/>
    <w:rsid w:val="00440A84"/>
    <w:rsid w:val="00441197"/>
    <w:rsid w:val="004602EF"/>
    <w:rsid w:val="00471A3D"/>
    <w:rsid w:val="004860A7"/>
    <w:rsid w:val="00493D2D"/>
    <w:rsid w:val="004A4B5F"/>
    <w:rsid w:val="004A660B"/>
    <w:rsid w:val="004E3F18"/>
    <w:rsid w:val="00521B28"/>
    <w:rsid w:val="00527FA1"/>
    <w:rsid w:val="00575E5B"/>
    <w:rsid w:val="005860D1"/>
    <w:rsid w:val="00587E5B"/>
    <w:rsid w:val="005957AC"/>
    <w:rsid w:val="005B02FA"/>
    <w:rsid w:val="005C3F57"/>
    <w:rsid w:val="005E589A"/>
    <w:rsid w:val="00604DAC"/>
    <w:rsid w:val="00652EAE"/>
    <w:rsid w:val="00667913"/>
    <w:rsid w:val="00673943"/>
    <w:rsid w:val="0069014C"/>
    <w:rsid w:val="00693B81"/>
    <w:rsid w:val="006D755C"/>
    <w:rsid w:val="006E2BA4"/>
    <w:rsid w:val="0070145C"/>
    <w:rsid w:val="007035DD"/>
    <w:rsid w:val="00720025"/>
    <w:rsid w:val="0073426B"/>
    <w:rsid w:val="0074425E"/>
    <w:rsid w:val="00744F25"/>
    <w:rsid w:val="00761FAE"/>
    <w:rsid w:val="00786FE2"/>
    <w:rsid w:val="0079580F"/>
    <w:rsid w:val="007A2E53"/>
    <w:rsid w:val="007A4CF3"/>
    <w:rsid w:val="007A772D"/>
    <w:rsid w:val="007B643C"/>
    <w:rsid w:val="007B6A8B"/>
    <w:rsid w:val="007C256C"/>
    <w:rsid w:val="007D51A5"/>
    <w:rsid w:val="007F25C5"/>
    <w:rsid w:val="008069BB"/>
    <w:rsid w:val="00833DDF"/>
    <w:rsid w:val="00842F9F"/>
    <w:rsid w:val="00844394"/>
    <w:rsid w:val="008766FE"/>
    <w:rsid w:val="00886477"/>
    <w:rsid w:val="00892BA5"/>
    <w:rsid w:val="008C2659"/>
    <w:rsid w:val="008E6ED2"/>
    <w:rsid w:val="008E7731"/>
    <w:rsid w:val="008E7C28"/>
    <w:rsid w:val="008F6990"/>
    <w:rsid w:val="008F7743"/>
    <w:rsid w:val="009010A0"/>
    <w:rsid w:val="0090549C"/>
    <w:rsid w:val="00920081"/>
    <w:rsid w:val="00960310"/>
    <w:rsid w:val="00976EE2"/>
    <w:rsid w:val="009901BD"/>
    <w:rsid w:val="0099274E"/>
    <w:rsid w:val="00996621"/>
    <w:rsid w:val="009A45C5"/>
    <w:rsid w:val="009B2570"/>
    <w:rsid w:val="009C5424"/>
    <w:rsid w:val="009E1AA2"/>
    <w:rsid w:val="009F0120"/>
    <w:rsid w:val="009F3819"/>
    <w:rsid w:val="009F56AE"/>
    <w:rsid w:val="00A00573"/>
    <w:rsid w:val="00A058D0"/>
    <w:rsid w:val="00A1574E"/>
    <w:rsid w:val="00A23470"/>
    <w:rsid w:val="00A31C36"/>
    <w:rsid w:val="00A32158"/>
    <w:rsid w:val="00A327C2"/>
    <w:rsid w:val="00A35E0A"/>
    <w:rsid w:val="00A80551"/>
    <w:rsid w:val="00A92673"/>
    <w:rsid w:val="00AA7B05"/>
    <w:rsid w:val="00AB46BA"/>
    <w:rsid w:val="00AB5BD8"/>
    <w:rsid w:val="00AC3CCD"/>
    <w:rsid w:val="00B04030"/>
    <w:rsid w:val="00B128B6"/>
    <w:rsid w:val="00B151EA"/>
    <w:rsid w:val="00B1587C"/>
    <w:rsid w:val="00B1734F"/>
    <w:rsid w:val="00BA2430"/>
    <w:rsid w:val="00C16FB3"/>
    <w:rsid w:val="00C41CCC"/>
    <w:rsid w:val="00C47DF9"/>
    <w:rsid w:val="00C808DA"/>
    <w:rsid w:val="00C978CB"/>
    <w:rsid w:val="00CA0E4B"/>
    <w:rsid w:val="00CC2256"/>
    <w:rsid w:val="00CC76A5"/>
    <w:rsid w:val="00CD2B1A"/>
    <w:rsid w:val="00CE0AB0"/>
    <w:rsid w:val="00CF266B"/>
    <w:rsid w:val="00D108C5"/>
    <w:rsid w:val="00D12F38"/>
    <w:rsid w:val="00D36478"/>
    <w:rsid w:val="00D46DA9"/>
    <w:rsid w:val="00D54CB9"/>
    <w:rsid w:val="00D63BBC"/>
    <w:rsid w:val="00D64D6D"/>
    <w:rsid w:val="00DB573C"/>
    <w:rsid w:val="00DC7068"/>
    <w:rsid w:val="00DE1434"/>
    <w:rsid w:val="00DE764B"/>
    <w:rsid w:val="00E0121B"/>
    <w:rsid w:val="00E12158"/>
    <w:rsid w:val="00E272BF"/>
    <w:rsid w:val="00E27661"/>
    <w:rsid w:val="00E94303"/>
    <w:rsid w:val="00EA16A4"/>
    <w:rsid w:val="00EA6236"/>
    <w:rsid w:val="00EB5213"/>
    <w:rsid w:val="00EB7F7B"/>
    <w:rsid w:val="00EC676D"/>
    <w:rsid w:val="00EF1F0C"/>
    <w:rsid w:val="00EF39D9"/>
    <w:rsid w:val="00EF3C85"/>
    <w:rsid w:val="00EF4BC0"/>
    <w:rsid w:val="00F167C3"/>
    <w:rsid w:val="00F3298C"/>
    <w:rsid w:val="00F32A2B"/>
    <w:rsid w:val="00F521C9"/>
    <w:rsid w:val="00F55945"/>
    <w:rsid w:val="00F569F8"/>
    <w:rsid w:val="00F65DD7"/>
    <w:rsid w:val="00F67966"/>
    <w:rsid w:val="00F903C0"/>
    <w:rsid w:val="00FA4188"/>
    <w:rsid w:val="00FC4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37BDBBA-1D70-466E-9E2F-7A91EAAB6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AB46BA"/>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C16FB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31321D"/>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31321D"/>
    <w:rPr>
      <w:rFonts w:cs="Times New Roman"/>
    </w:rPr>
  </w:style>
  <w:style w:type="paragraph" w:styleId="a6">
    <w:name w:val="header"/>
    <w:basedOn w:val="a"/>
    <w:link w:val="a7"/>
    <w:uiPriority w:val="99"/>
    <w:rsid w:val="0031321D"/>
    <w:pPr>
      <w:tabs>
        <w:tab w:val="center" w:pos="4677"/>
        <w:tab w:val="right" w:pos="9355"/>
      </w:tabs>
    </w:pPr>
  </w:style>
  <w:style w:type="character" w:customStyle="1" w:styleId="a7">
    <w:name w:val="Верхний колонтитул Знак"/>
    <w:link w:val="a6"/>
    <w:uiPriority w:val="99"/>
    <w:semiHidden/>
    <w:rPr>
      <w:sz w:val="24"/>
      <w:szCs w:val="24"/>
    </w:rPr>
  </w:style>
  <w:style w:type="table" w:styleId="a8">
    <w:name w:val="Table Grid"/>
    <w:basedOn w:val="a1"/>
    <w:uiPriority w:val="99"/>
    <w:rsid w:val="009054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rsid w:val="003939BD"/>
    <w:pPr>
      <w:autoSpaceDE w:val="0"/>
      <w:autoSpaceDN w:val="0"/>
      <w:ind w:firstLine="567"/>
      <w:jc w:val="both"/>
    </w:pPr>
    <w:rPr>
      <w:b/>
      <w:bCs/>
      <w:i/>
      <w:iCs/>
    </w:rPr>
  </w:style>
  <w:style w:type="character" w:customStyle="1" w:styleId="22">
    <w:name w:val="Основной текст 2 Знак"/>
    <w:link w:val="21"/>
    <w:uiPriority w:val="99"/>
    <w:semiHidden/>
    <w:rPr>
      <w:sz w:val="24"/>
      <w:szCs w:val="24"/>
    </w:rPr>
  </w:style>
  <w:style w:type="character" w:styleId="a9">
    <w:name w:val="Hyperlink"/>
    <w:uiPriority w:val="99"/>
    <w:rsid w:val="007035DD"/>
    <w:rPr>
      <w:rFonts w:ascii="Tahoma" w:hAnsi="Tahoma" w:cs="Tahoma"/>
      <w:color w:val="000000"/>
      <w:u w:val="single"/>
    </w:rPr>
  </w:style>
  <w:style w:type="paragraph" w:styleId="aa">
    <w:name w:val="Normal (Web)"/>
    <w:basedOn w:val="a"/>
    <w:uiPriority w:val="99"/>
    <w:rsid w:val="007035DD"/>
    <w:pPr>
      <w:spacing w:before="100" w:beforeAutospacing="1" w:after="100" w:afterAutospacing="1"/>
    </w:pPr>
    <w:rPr>
      <w:rFonts w:ascii="Tahoma" w:hAnsi="Tahoma" w:cs="Tahoma"/>
    </w:rPr>
  </w:style>
  <w:style w:type="paragraph" w:customStyle="1" w:styleId="bott">
    <w:name w:val="bott"/>
    <w:basedOn w:val="a"/>
    <w:uiPriority w:val="99"/>
    <w:rsid w:val="007035DD"/>
    <w:pPr>
      <w:spacing w:before="100" w:beforeAutospacing="1" w:after="100" w:afterAutospacing="1"/>
    </w:pPr>
    <w:rPr>
      <w:rFonts w:ascii="Tahoma" w:hAnsi="Tahoma" w:cs="Tahoma"/>
      <w:sz w:val="16"/>
      <w:szCs w:val="16"/>
    </w:rPr>
  </w:style>
  <w:style w:type="paragraph" w:customStyle="1" w:styleId="text">
    <w:name w:val="text"/>
    <w:basedOn w:val="a"/>
    <w:uiPriority w:val="99"/>
    <w:rsid w:val="007035DD"/>
    <w:pPr>
      <w:spacing w:before="100" w:beforeAutospacing="1" w:after="100" w:afterAutospacing="1"/>
      <w:jc w:val="both"/>
    </w:pPr>
    <w:rPr>
      <w:color w:val="000000"/>
      <w:sz w:val="22"/>
      <w:szCs w:val="22"/>
    </w:rPr>
  </w:style>
  <w:style w:type="paragraph" w:customStyle="1" w:styleId="head3">
    <w:name w:val="head3"/>
    <w:basedOn w:val="a"/>
    <w:uiPriority w:val="99"/>
    <w:rsid w:val="007035DD"/>
    <w:pPr>
      <w:spacing w:before="100" w:beforeAutospacing="1" w:after="100" w:afterAutospacing="1"/>
    </w:pPr>
    <w:rPr>
      <w:rFonts w:ascii="Tahoma" w:hAnsi="Tahoma" w:cs="Tahoma"/>
      <w:b/>
      <w:bCs/>
      <w:color w:val="000000"/>
      <w:sz w:val="16"/>
      <w:szCs w:val="16"/>
    </w:rPr>
  </w:style>
  <w:style w:type="paragraph" w:customStyle="1" w:styleId="head4">
    <w:name w:val="head4"/>
    <w:basedOn w:val="a"/>
    <w:uiPriority w:val="99"/>
    <w:rsid w:val="007035DD"/>
    <w:pPr>
      <w:spacing w:before="100" w:beforeAutospacing="1" w:after="100" w:afterAutospacing="1"/>
    </w:pPr>
    <w:rPr>
      <w:rFonts w:ascii="Tahoma" w:hAnsi="Tahoma" w:cs="Tahoma"/>
      <w:b/>
      <w:bCs/>
      <w:color w:val="000000"/>
      <w:sz w:val="26"/>
      <w:szCs w:val="26"/>
    </w:rPr>
  </w:style>
  <w:style w:type="paragraph" w:customStyle="1" w:styleId="ab">
    <w:name w:val="Комментарий"/>
    <w:basedOn w:val="a"/>
    <w:next w:val="a"/>
    <w:uiPriority w:val="99"/>
    <w:rsid w:val="00D64D6D"/>
    <w:pPr>
      <w:autoSpaceDE w:val="0"/>
      <w:autoSpaceDN w:val="0"/>
      <w:adjustRightInd w:val="0"/>
      <w:ind w:left="170"/>
      <w:jc w:val="both"/>
    </w:pPr>
    <w:rPr>
      <w:rFonts w:ascii="Arial" w:hAnsi="Arial"/>
      <w:i/>
      <w:iCs/>
      <w:color w:val="800080"/>
      <w:sz w:val="20"/>
      <w:szCs w:val="20"/>
    </w:rPr>
  </w:style>
  <w:style w:type="paragraph" w:customStyle="1" w:styleId="ac">
    <w:name w:val="Таблицы (моноширинный)"/>
    <w:basedOn w:val="a"/>
    <w:next w:val="a"/>
    <w:uiPriority w:val="99"/>
    <w:rsid w:val="00D64D6D"/>
    <w:pPr>
      <w:autoSpaceDE w:val="0"/>
      <w:autoSpaceDN w:val="0"/>
      <w:adjustRightInd w:val="0"/>
      <w:jc w:val="both"/>
    </w:pPr>
    <w:rPr>
      <w:rFonts w:ascii="Courier New" w:hAnsi="Courier New" w:cs="Courier New"/>
      <w:sz w:val="20"/>
      <w:szCs w:val="20"/>
    </w:rPr>
  </w:style>
  <w:style w:type="character" w:customStyle="1" w:styleId="ad">
    <w:name w:val="Цветовое выделение"/>
    <w:uiPriority w:val="99"/>
    <w:rsid w:val="00B04030"/>
    <w:rPr>
      <w:b/>
      <w:color w:val="000080"/>
      <w:sz w:val="20"/>
    </w:rPr>
  </w:style>
  <w:style w:type="character" w:customStyle="1" w:styleId="ae">
    <w:name w:val="Гипертекстовая ссылка"/>
    <w:uiPriority w:val="99"/>
    <w:rsid w:val="00B04030"/>
    <w:rPr>
      <w:rFonts w:cs="Times New Roman"/>
      <w:b/>
      <w:bCs/>
      <w:color w:val="008000"/>
      <w:sz w:val="20"/>
      <w:szCs w:val="20"/>
      <w:u w:val="single"/>
    </w:rPr>
  </w:style>
  <w:style w:type="paragraph" w:customStyle="1" w:styleId="af">
    <w:name w:val="Заголовок статьи"/>
    <w:basedOn w:val="a"/>
    <w:next w:val="a"/>
    <w:uiPriority w:val="99"/>
    <w:rsid w:val="00B04030"/>
    <w:pPr>
      <w:autoSpaceDE w:val="0"/>
      <w:autoSpaceDN w:val="0"/>
      <w:adjustRightInd w:val="0"/>
      <w:ind w:left="1612" w:hanging="892"/>
      <w:jc w:val="both"/>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847535">
      <w:marLeft w:val="0"/>
      <w:marRight w:val="0"/>
      <w:marTop w:val="0"/>
      <w:marBottom w:val="0"/>
      <w:divBdr>
        <w:top w:val="none" w:sz="0" w:space="0" w:color="auto"/>
        <w:left w:val="none" w:sz="0" w:space="0" w:color="auto"/>
        <w:bottom w:val="none" w:sz="0" w:space="0" w:color="auto"/>
        <w:right w:val="none" w:sz="0" w:space="0" w:color="auto"/>
      </w:divBdr>
    </w:div>
    <w:div w:id="229847536">
      <w:marLeft w:val="0"/>
      <w:marRight w:val="0"/>
      <w:marTop w:val="0"/>
      <w:marBottom w:val="0"/>
      <w:divBdr>
        <w:top w:val="none" w:sz="0" w:space="0" w:color="auto"/>
        <w:left w:val="none" w:sz="0" w:space="0" w:color="auto"/>
        <w:bottom w:val="none" w:sz="0" w:space="0" w:color="auto"/>
        <w:right w:val="none" w:sz="0" w:space="0" w:color="auto"/>
      </w:divBdr>
    </w:div>
    <w:div w:id="229847537">
      <w:marLeft w:val="0"/>
      <w:marRight w:val="0"/>
      <w:marTop w:val="0"/>
      <w:marBottom w:val="0"/>
      <w:divBdr>
        <w:top w:val="none" w:sz="0" w:space="0" w:color="auto"/>
        <w:left w:val="none" w:sz="0" w:space="0" w:color="auto"/>
        <w:bottom w:val="none" w:sz="0" w:space="0" w:color="auto"/>
        <w:right w:val="none" w:sz="0" w:space="0" w:color="auto"/>
      </w:divBdr>
    </w:div>
    <w:div w:id="229847538">
      <w:marLeft w:val="0"/>
      <w:marRight w:val="0"/>
      <w:marTop w:val="0"/>
      <w:marBottom w:val="0"/>
      <w:divBdr>
        <w:top w:val="none" w:sz="0" w:space="0" w:color="auto"/>
        <w:left w:val="none" w:sz="0" w:space="0" w:color="auto"/>
        <w:bottom w:val="none" w:sz="0" w:space="0" w:color="auto"/>
        <w:right w:val="none" w:sz="0" w:space="0" w:color="auto"/>
      </w:divBdr>
    </w:div>
    <w:div w:id="229847539">
      <w:marLeft w:val="0"/>
      <w:marRight w:val="0"/>
      <w:marTop w:val="0"/>
      <w:marBottom w:val="0"/>
      <w:divBdr>
        <w:top w:val="none" w:sz="0" w:space="0" w:color="auto"/>
        <w:left w:val="none" w:sz="0" w:space="0" w:color="auto"/>
        <w:bottom w:val="none" w:sz="0" w:space="0" w:color="auto"/>
        <w:right w:val="none" w:sz="0" w:space="0" w:color="auto"/>
      </w:divBdr>
    </w:div>
    <w:div w:id="229847540">
      <w:marLeft w:val="0"/>
      <w:marRight w:val="0"/>
      <w:marTop w:val="0"/>
      <w:marBottom w:val="0"/>
      <w:divBdr>
        <w:top w:val="none" w:sz="0" w:space="0" w:color="auto"/>
        <w:left w:val="none" w:sz="0" w:space="0" w:color="auto"/>
        <w:bottom w:val="none" w:sz="0" w:space="0" w:color="auto"/>
        <w:right w:val="none" w:sz="0" w:space="0" w:color="auto"/>
      </w:divBdr>
    </w:div>
    <w:div w:id="229847541">
      <w:marLeft w:val="0"/>
      <w:marRight w:val="0"/>
      <w:marTop w:val="0"/>
      <w:marBottom w:val="0"/>
      <w:divBdr>
        <w:top w:val="none" w:sz="0" w:space="0" w:color="auto"/>
        <w:left w:val="none" w:sz="0" w:space="0" w:color="auto"/>
        <w:bottom w:val="none" w:sz="0" w:space="0" w:color="auto"/>
        <w:right w:val="none" w:sz="0" w:space="0" w:color="auto"/>
      </w:divBdr>
    </w:div>
    <w:div w:id="2298475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5630</Words>
  <Characters>32095</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Уральская государственная юридическая академия</vt:lpstr>
    </vt:vector>
  </TitlesOfParts>
  <Company>xxx</Company>
  <LinksUpToDate>false</LinksUpToDate>
  <CharactersWithSpaces>37650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Уральская государственная юридическая академия</dc:title>
  <dc:subject/>
  <dc:creator>xxx</dc:creator>
  <cp:keywords/>
  <dc:description/>
  <cp:lastModifiedBy>admin</cp:lastModifiedBy>
  <cp:revision>2</cp:revision>
  <cp:lastPrinted>2005-11-10T16:35:00Z</cp:lastPrinted>
  <dcterms:created xsi:type="dcterms:W3CDTF">2014-03-06T01:52:00Z</dcterms:created>
  <dcterms:modified xsi:type="dcterms:W3CDTF">2014-03-06T01:52:00Z</dcterms:modified>
</cp:coreProperties>
</file>