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5A" w:rsidRPr="00EB65D3" w:rsidRDefault="0062575A" w:rsidP="009775D5">
      <w:pPr>
        <w:spacing w:line="360" w:lineRule="auto"/>
        <w:jc w:val="center"/>
        <w:rPr>
          <w:noProof/>
          <w:color w:val="000000"/>
          <w:sz w:val="28"/>
          <w:szCs w:val="28"/>
        </w:rPr>
      </w:pPr>
      <w:r w:rsidRPr="00EB65D3">
        <w:rPr>
          <w:noProof/>
          <w:color w:val="000000"/>
          <w:sz w:val="28"/>
          <w:szCs w:val="28"/>
        </w:rPr>
        <w:t>Санкт-Петербургский Государственный Университет Сервиса и Экономики</w:t>
      </w:r>
    </w:p>
    <w:p w:rsidR="0062575A" w:rsidRPr="00EB65D3" w:rsidRDefault="0062575A" w:rsidP="009775D5">
      <w:pPr>
        <w:spacing w:line="360" w:lineRule="auto"/>
        <w:jc w:val="center"/>
        <w:rPr>
          <w:noProof/>
          <w:color w:val="000000"/>
          <w:sz w:val="28"/>
          <w:szCs w:val="28"/>
        </w:rPr>
      </w:pPr>
    </w:p>
    <w:p w:rsidR="0062575A" w:rsidRPr="00EB65D3" w:rsidRDefault="0062575A" w:rsidP="009775D5">
      <w:pPr>
        <w:spacing w:line="360" w:lineRule="auto"/>
        <w:jc w:val="center"/>
        <w:rPr>
          <w:noProof/>
          <w:color w:val="000000"/>
          <w:sz w:val="28"/>
          <w:szCs w:val="28"/>
        </w:rPr>
      </w:pPr>
    </w:p>
    <w:p w:rsidR="0062575A" w:rsidRPr="00EB65D3" w:rsidRDefault="0062575A" w:rsidP="009775D5">
      <w:pPr>
        <w:spacing w:line="360" w:lineRule="auto"/>
        <w:jc w:val="center"/>
        <w:rPr>
          <w:noProof/>
          <w:color w:val="000000"/>
          <w:sz w:val="28"/>
          <w:szCs w:val="28"/>
        </w:rPr>
      </w:pPr>
    </w:p>
    <w:p w:rsidR="008C7BB0" w:rsidRPr="00EB65D3" w:rsidRDefault="008C7BB0"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62575A" w:rsidRPr="00EB65D3" w:rsidRDefault="0062575A" w:rsidP="009775D5">
      <w:pPr>
        <w:spacing w:line="360" w:lineRule="auto"/>
        <w:jc w:val="center"/>
        <w:rPr>
          <w:noProof/>
          <w:color w:val="000000"/>
          <w:sz w:val="28"/>
          <w:szCs w:val="28"/>
        </w:rPr>
      </w:pPr>
    </w:p>
    <w:p w:rsidR="0062575A" w:rsidRPr="00EB65D3" w:rsidRDefault="0062575A" w:rsidP="009775D5">
      <w:pPr>
        <w:spacing w:line="360" w:lineRule="auto"/>
        <w:jc w:val="center"/>
        <w:rPr>
          <w:noProof/>
          <w:color w:val="000000"/>
          <w:sz w:val="28"/>
          <w:szCs w:val="28"/>
        </w:rPr>
      </w:pPr>
      <w:r w:rsidRPr="00EB65D3">
        <w:rPr>
          <w:noProof/>
          <w:color w:val="000000"/>
          <w:sz w:val="28"/>
          <w:szCs w:val="28"/>
        </w:rPr>
        <w:t>Контрольная работа по дисциплине</w:t>
      </w:r>
    </w:p>
    <w:p w:rsidR="0062575A" w:rsidRPr="00EB65D3" w:rsidRDefault="0062575A" w:rsidP="009775D5">
      <w:pPr>
        <w:spacing w:line="360" w:lineRule="auto"/>
        <w:jc w:val="center"/>
        <w:rPr>
          <w:noProof/>
          <w:color w:val="000000"/>
          <w:sz w:val="28"/>
          <w:szCs w:val="28"/>
        </w:rPr>
      </w:pPr>
      <w:r w:rsidRPr="00EB65D3">
        <w:rPr>
          <w:noProof/>
          <w:color w:val="000000"/>
          <w:sz w:val="28"/>
          <w:szCs w:val="28"/>
        </w:rPr>
        <w:t>«</w:t>
      </w:r>
      <w:r w:rsidR="008C7BB0" w:rsidRPr="00EB65D3">
        <w:rPr>
          <w:noProof/>
          <w:color w:val="000000"/>
          <w:sz w:val="28"/>
          <w:szCs w:val="28"/>
        </w:rPr>
        <w:t>Организация и методика н</w:t>
      </w:r>
      <w:r w:rsidRPr="00EB65D3">
        <w:rPr>
          <w:noProof/>
          <w:color w:val="000000"/>
          <w:sz w:val="28"/>
          <w:szCs w:val="28"/>
        </w:rPr>
        <w:t>алогово</w:t>
      </w:r>
      <w:r w:rsidR="008C7BB0" w:rsidRPr="00EB65D3">
        <w:rPr>
          <w:noProof/>
          <w:color w:val="000000"/>
          <w:sz w:val="28"/>
          <w:szCs w:val="28"/>
        </w:rPr>
        <w:t>го</w:t>
      </w:r>
      <w:r w:rsidRPr="00EB65D3">
        <w:rPr>
          <w:noProof/>
          <w:color w:val="000000"/>
          <w:sz w:val="28"/>
          <w:szCs w:val="28"/>
        </w:rPr>
        <w:t xml:space="preserve"> </w:t>
      </w:r>
      <w:r w:rsidR="00AE2CEF" w:rsidRPr="00EB65D3">
        <w:rPr>
          <w:noProof/>
          <w:color w:val="000000"/>
          <w:sz w:val="28"/>
          <w:szCs w:val="28"/>
        </w:rPr>
        <w:t>консультирования</w:t>
      </w:r>
      <w:r w:rsidR="008C7BB0" w:rsidRPr="00EB65D3">
        <w:rPr>
          <w:noProof/>
          <w:color w:val="000000"/>
          <w:sz w:val="28"/>
          <w:szCs w:val="28"/>
        </w:rPr>
        <w:t>»</w:t>
      </w:r>
    </w:p>
    <w:p w:rsidR="009775D5" w:rsidRPr="00EB65D3" w:rsidRDefault="009775D5" w:rsidP="009775D5">
      <w:pPr>
        <w:spacing w:line="360" w:lineRule="auto"/>
        <w:jc w:val="center"/>
        <w:rPr>
          <w:noProof/>
          <w:color w:val="000000"/>
          <w:sz w:val="28"/>
          <w:szCs w:val="28"/>
        </w:rPr>
      </w:pPr>
      <w:r w:rsidRPr="00EB65D3">
        <w:rPr>
          <w:noProof/>
          <w:color w:val="000000"/>
          <w:sz w:val="28"/>
          <w:szCs w:val="28"/>
        </w:rPr>
        <w:t>Тема:</w:t>
      </w:r>
    </w:p>
    <w:p w:rsidR="008C7BB0" w:rsidRPr="00EB65D3" w:rsidRDefault="008C7BB0" w:rsidP="009775D5">
      <w:pPr>
        <w:spacing w:line="360" w:lineRule="auto"/>
        <w:jc w:val="center"/>
        <w:rPr>
          <w:b/>
          <w:bCs/>
          <w:noProof/>
          <w:color w:val="000000"/>
          <w:sz w:val="28"/>
          <w:szCs w:val="28"/>
        </w:rPr>
      </w:pPr>
      <w:r w:rsidRPr="00EB65D3">
        <w:rPr>
          <w:b/>
          <w:bCs/>
          <w:noProof/>
          <w:color w:val="000000"/>
          <w:sz w:val="28"/>
          <w:szCs w:val="28"/>
        </w:rPr>
        <w:t>«Договор об оказании консультационных услуг»</w:t>
      </w:r>
    </w:p>
    <w:p w:rsidR="0062575A" w:rsidRPr="00EB65D3" w:rsidRDefault="0062575A" w:rsidP="009775D5">
      <w:pPr>
        <w:spacing w:line="360" w:lineRule="auto"/>
        <w:jc w:val="center"/>
        <w:rPr>
          <w:noProof/>
          <w:color w:val="000000"/>
          <w:sz w:val="28"/>
          <w:szCs w:val="28"/>
        </w:rPr>
      </w:pPr>
    </w:p>
    <w:p w:rsidR="0062575A" w:rsidRPr="00EB65D3" w:rsidRDefault="0062575A" w:rsidP="009775D5">
      <w:pPr>
        <w:spacing w:line="360" w:lineRule="auto"/>
        <w:jc w:val="center"/>
        <w:rPr>
          <w:noProof/>
          <w:color w:val="000000"/>
          <w:sz w:val="28"/>
          <w:szCs w:val="28"/>
        </w:rPr>
      </w:pPr>
    </w:p>
    <w:p w:rsidR="0062575A" w:rsidRPr="00EB65D3" w:rsidRDefault="008C7BB0" w:rsidP="009775D5">
      <w:pPr>
        <w:spacing w:line="360" w:lineRule="auto"/>
        <w:ind w:firstLine="5520"/>
        <w:rPr>
          <w:noProof/>
          <w:color w:val="000000"/>
          <w:sz w:val="28"/>
          <w:szCs w:val="28"/>
        </w:rPr>
      </w:pPr>
      <w:r w:rsidRPr="00EB65D3">
        <w:rPr>
          <w:noProof/>
          <w:color w:val="000000"/>
          <w:sz w:val="28"/>
          <w:szCs w:val="28"/>
        </w:rPr>
        <w:t>Выполнила студентка</w:t>
      </w:r>
    </w:p>
    <w:p w:rsidR="008C7BB0" w:rsidRPr="00EB65D3" w:rsidRDefault="008C7BB0" w:rsidP="009775D5">
      <w:pPr>
        <w:spacing w:line="360" w:lineRule="auto"/>
        <w:ind w:firstLine="5520"/>
        <w:rPr>
          <w:noProof/>
          <w:color w:val="000000"/>
          <w:sz w:val="28"/>
          <w:szCs w:val="28"/>
        </w:rPr>
      </w:pPr>
      <w:r w:rsidRPr="00EB65D3">
        <w:rPr>
          <w:noProof/>
          <w:color w:val="000000"/>
          <w:sz w:val="28"/>
          <w:szCs w:val="28"/>
        </w:rPr>
        <w:t>Копиева Анна</w:t>
      </w:r>
    </w:p>
    <w:p w:rsidR="0062575A" w:rsidRPr="00EB65D3" w:rsidRDefault="0062575A"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9775D5" w:rsidRPr="00EB65D3" w:rsidRDefault="009775D5" w:rsidP="009775D5">
      <w:pPr>
        <w:spacing w:line="360" w:lineRule="auto"/>
        <w:jc w:val="center"/>
        <w:rPr>
          <w:noProof/>
          <w:color w:val="000000"/>
          <w:sz w:val="28"/>
          <w:szCs w:val="28"/>
        </w:rPr>
      </w:pPr>
    </w:p>
    <w:p w:rsidR="0062575A" w:rsidRPr="00EB65D3" w:rsidRDefault="008C7BB0" w:rsidP="009775D5">
      <w:pPr>
        <w:spacing w:line="360" w:lineRule="auto"/>
        <w:jc w:val="center"/>
        <w:rPr>
          <w:noProof/>
          <w:color w:val="000000"/>
          <w:sz w:val="28"/>
          <w:szCs w:val="28"/>
        </w:rPr>
      </w:pPr>
      <w:r w:rsidRPr="00EB65D3">
        <w:rPr>
          <w:noProof/>
          <w:color w:val="000000"/>
          <w:sz w:val="28"/>
          <w:szCs w:val="28"/>
        </w:rPr>
        <w:t>Санкт-Петербург 2009</w:t>
      </w:r>
    </w:p>
    <w:p w:rsidR="0062575A" w:rsidRPr="00EB65D3" w:rsidRDefault="009775D5" w:rsidP="009775D5">
      <w:pPr>
        <w:spacing w:line="360" w:lineRule="auto"/>
        <w:ind w:firstLine="709"/>
        <w:jc w:val="both"/>
        <w:rPr>
          <w:b/>
          <w:bCs/>
          <w:noProof/>
          <w:color w:val="000000"/>
          <w:sz w:val="28"/>
          <w:szCs w:val="28"/>
        </w:rPr>
      </w:pPr>
      <w:r w:rsidRPr="00EB65D3">
        <w:rPr>
          <w:noProof/>
          <w:color w:val="000000"/>
          <w:sz w:val="28"/>
          <w:szCs w:val="28"/>
        </w:rPr>
        <w:br w:type="page"/>
      </w:r>
      <w:r w:rsidR="008C7BB0" w:rsidRPr="00EB65D3">
        <w:rPr>
          <w:b/>
          <w:bCs/>
          <w:noProof/>
          <w:color w:val="000000"/>
          <w:sz w:val="28"/>
          <w:szCs w:val="28"/>
        </w:rPr>
        <w:t>Содержание</w:t>
      </w:r>
    </w:p>
    <w:p w:rsidR="008C7BB0" w:rsidRPr="00EB65D3" w:rsidRDefault="008C7BB0" w:rsidP="009775D5">
      <w:pPr>
        <w:spacing w:line="360" w:lineRule="auto"/>
        <w:ind w:firstLine="709"/>
        <w:jc w:val="both"/>
        <w:rPr>
          <w:noProof/>
          <w:color w:val="000000"/>
          <w:sz w:val="28"/>
          <w:szCs w:val="28"/>
        </w:rPr>
      </w:pPr>
    </w:p>
    <w:p w:rsidR="008C7BB0" w:rsidRPr="00EB65D3" w:rsidRDefault="008C7BB0" w:rsidP="009775D5">
      <w:pPr>
        <w:spacing w:line="360" w:lineRule="auto"/>
        <w:jc w:val="both"/>
        <w:rPr>
          <w:noProof/>
          <w:color w:val="000000"/>
          <w:sz w:val="28"/>
          <w:szCs w:val="28"/>
        </w:rPr>
      </w:pPr>
      <w:r w:rsidRPr="00EB65D3">
        <w:rPr>
          <w:noProof/>
          <w:color w:val="000000"/>
          <w:sz w:val="28"/>
          <w:szCs w:val="28"/>
        </w:rPr>
        <w:t>Введение</w:t>
      </w:r>
    </w:p>
    <w:p w:rsidR="008C7BB0" w:rsidRPr="00EB65D3" w:rsidRDefault="00E0276E" w:rsidP="009775D5">
      <w:pPr>
        <w:spacing w:line="360" w:lineRule="auto"/>
        <w:jc w:val="both"/>
        <w:rPr>
          <w:noProof/>
          <w:color w:val="000000"/>
          <w:sz w:val="28"/>
          <w:szCs w:val="28"/>
        </w:rPr>
      </w:pPr>
      <w:r w:rsidRPr="00EB65D3">
        <w:rPr>
          <w:noProof/>
          <w:color w:val="000000"/>
          <w:sz w:val="28"/>
          <w:szCs w:val="28"/>
        </w:rPr>
        <w:t>Основные положения</w:t>
      </w:r>
    </w:p>
    <w:p w:rsidR="0062575A" w:rsidRPr="00EB65D3" w:rsidRDefault="00E0276E" w:rsidP="009775D5">
      <w:pPr>
        <w:spacing w:line="360" w:lineRule="auto"/>
        <w:jc w:val="both"/>
        <w:rPr>
          <w:noProof/>
          <w:color w:val="000000"/>
          <w:sz w:val="28"/>
          <w:szCs w:val="28"/>
        </w:rPr>
      </w:pPr>
      <w:r w:rsidRPr="00EB65D3">
        <w:rPr>
          <w:noProof/>
          <w:color w:val="000000"/>
          <w:sz w:val="28"/>
          <w:szCs w:val="28"/>
        </w:rPr>
        <w:t>Нормативно-правовая база</w:t>
      </w:r>
    </w:p>
    <w:p w:rsidR="0062575A" w:rsidRPr="00EB65D3" w:rsidRDefault="00E0276E" w:rsidP="009775D5">
      <w:pPr>
        <w:spacing w:line="360" w:lineRule="auto"/>
        <w:jc w:val="both"/>
        <w:rPr>
          <w:noProof/>
          <w:color w:val="000000"/>
          <w:sz w:val="28"/>
          <w:szCs w:val="28"/>
        </w:rPr>
      </w:pPr>
      <w:r w:rsidRPr="00EB65D3">
        <w:rPr>
          <w:noProof/>
          <w:color w:val="000000"/>
          <w:sz w:val="28"/>
          <w:szCs w:val="28"/>
        </w:rPr>
        <w:t>Права налогового консультанта</w:t>
      </w:r>
    </w:p>
    <w:p w:rsidR="0062575A" w:rsidRPr="00EB65D3" w:rsidRDefault="00E0276E" w:rsidP="009775D5">
      <w:pPr>
        <w:spacing w:line="360" w:lineRule="auto"/>
        <w:jc w:val="both"/>
        <w:rPr>
          <w:noProof/>
          <w:color w:val="000000"/>
          <w:sz w:val="28"/>
          <w:szCs w:val="28"/>
        </w:rPr>
      </w:pPr>
      <w:r w:rsidRPr="00EB65D3">
        <w:rPr>
          <w:noProof/>
          <w:color w:val="000000"/>
          <w:sz w:val="28"/>
          <w:szCs w:val="28"/>
        </w:rPr>
        <w:t>Ответственность налогового консультанта</w:t>
      </w:r>
    </w:p>
    <w:p w:rsidR="0062575A" w:rsidRPr="00EB65D3" w:rsidRDefault="00E0276E" w:rsidP="009775D5">
      <w:pPr>
        <w:spacing w:line="360" w:lineRule="auto"/>
        <w:jc w:val="both"/>
        <w:rPr>
          <w:noProof/>
          <w:color w:val="000000"/>
          <w:sz w:val="28"/>
          <w:szCs w:val="28"/>
        </w:rPr>
      </w:pPr>
      <w:r w:rsidRPr="00EB65D3">
        <w:rPr>
          <w:noProof/>
          <w:color w:val="000000"/>
          <w:sz w:val="28"/>
          <w:szCs w:val="28"/>
        </w:rPr>
        <w:t>Виды договоров</w:t>
      </w:r>
    </w:p>
    <w:p w:rsidR="00F752DF" w:rsidRPr="00EB65D3" w:rsidRDefault="00F752DF" w:rsidP="009775D5">
      <w:pPr>
        <w:spacing w:line="360" w:lineRule="auto"/>
        <w:jc w:val="both"/>
        <w:rPr>
          <w:noProof/>
          <w:color w:val="000000"/>
          <w:sz w:val="28"/>
          <w:szCs w:val="28"/>
        </w:rPr>
      </w:pPr>
      <w:r w:rsidRPr="00EB65D3">
        <w:rPr>
          <w:noProof/>
          <w:color w:val="000000"/>
          <w:sz w:val="28"/>
          <w:szCs w:val="28"/>
        </w:rPr>
        <w:t>Список литературы</w:t>
      </w:r>
    </w:p>
    <w:p w:rsidR="0062575A" w:rsidRPr="00EB65D3" w:rsidRDefault="00E0276E" w:rsidP="009775D5">
      <w:pPr>
        <w:spacing w:line="360" w:lineRule="auto"/>
        <w:jc w:val="both"/>
        <w:rPr>
          <w:noProof/>
          <w:color w:val="000000"/>
          <w:sz w:val="28"/>
          <w:szCs w:val="28"/>
        </w:rPr>
      </w:pPr>
      <w:r w:rsidRPr="00EB65D3">
        <w:rPr>
          <w:noProof/>
          <w:color w:val="000000"/>
          <w:sz w:val="28"/>
          <w:szCs w:val="28"/>
        </w:rPr>
        <w:t>Приложение</w:t>
      </w:r>
    </w:p>
    <w:p w:rsidR="009775D5" w:rsidRPr="00EB65D3" w:rsidRDefault="00E00E83" w:rsidP="009775D5">
      <w:pPr>
        <w:spacing w:line="360" w:lineRule="auto"/>
        <w:ind w:firstLine="709"/>
        <w:jc w:val="both"/>
        <w:rPr>
          <w:b/>
          <w:bCs/>
          <w:noProof/>
          <w:color w:val="000000"/>
          <w:sz w:val="28"/>
          <w:szCs w:val="28"/>
        </w:rPr>
      </w:pPr>
      <w:r w:rsidRPr="00EB65D3">
        <w:rPr>
          <w:noProof/>
          <w:color w:val="000000"/>
          <w:sz w:val="28"/>
          <w:szCs w:val="28"/>
        </w:rPr>
        <w:br w:type="page"/>
      </w:r>
      <w:r w:rsidRPr="00EB65D3">
        <w:rPr>
          <w:b/>
          <w:bCs/>
          <w:noProof/>
          <w:color w:val="000000"/>
          <w:sz w:val="28"/>
          <w:szCs w:val="28"/>
        </w:rPr>
        <w:t>Введение</w:t>
      </w:r>
    </w:p>
    <w:p w:rsidR="00E00E83" w:rsidRPr="00EB65D3" w:rsidRDefault="00E00E83" w:rsidP="009775D5">
      <w:pPr>
        <w:spacing w:line="360" w:lineRule="auto"/>
        <w:ind w:firstLine="709"/>
        <w:jc w:val="both"/>
        <w:rPr>
          <w:noProof/>
          <w:color w:val="000000"/>
          <w:sz w:val="28"/>
          <w:szCs w:val="28"/>
        </w:rPr>
      </w:pPr>
    </w:p>
    <w:p w:rsidR="009775D5" w:rsidRPr="00EB65D3" w:rsidRDefault="00704289" w:rsidP="009775D5">
      <w:pPr>
        <w:spacing w:line="360" w:lineRule="auto"/>
        <w:ind w:firstLine="709"/>
        <w:jc w:val="both"/>
        <w:rPr>
          <w:noProof/>
          <w:color w:val="000000"/>
          <w:sz w:val="28"/>
          <w:szCs w:val="28"/>
        </w:rPr>
      </w:pPr>
      <w:r w:rsidRPr="00EB65D3">
        <w:rPr>
          <w:noProof/>
          <w:color w:val="000000"/>
          <w:sz w:val="28"/>
          <w:szCs w:val="28"/>
        </w:rPr>
        <w:t>"Консалтинг" (англ. to consult - советовать, принимать в соображение) - это деятельность специализированных фирм по консультированию производителей, продавцов, покупателей по широкому кругу вопросов экономики, финансов, внешнеэкономических связей, создания и регистрации фирм, исследования и прогнозирования рынка товаров, услуг, инноваций.</w:t>
      </w:r>
    </w:p>
    <w:p w:rsidR="009775D5" w:rsidRPr="00EB65D3" w:rsidRDefault="00704289" w:rsidP="009775D5">
      <w:pPr>
        <w:spacing w:line="360" w:lineRule="auto"/>
        <w:ind w:firstLine="709"/>
        <w:jc w:val="both"/>
        <w:rPr>
          <w:noProof/>
          <w:color w:val="000000"/>
          <w:sz w:val="28"/>
          <w:szCs w:val="28"/>
        </w:rPr>
      </w:pPr>
      <w:r w:rsidRPr="00EB65D3">
        <w:rPr>
          <w:noProof/>
          <w:color w:val="000000"/>
          <w:sz w:val="28"/>
          <w:szCs w:val="28"/>
        </w:rPr>
        <w:t>Рассмотрим основные вопросы, связанные с оформлением договора об оказании консультационных услуг.</w:t>
      </w:r>
    </w:p>
    <w:p w:rsidR="00704289" w:rsidRPr="00EB65D3" w:rsidRDefault="00704289" w:rsidP="009775D5">
      <w:pPr>
        <w:spacing w:line="360" w:lineRule="auto"/>
        <w:ind w:firstLine="709"/>
        <w:jc w:val="both"/>
        <w:rPr>
          <w:noProof/>
          <w:color w:val="000000"/>
          <w:sz w:val="28"/>
          <w:szCs w:val="28"/>
        </w:rPr>
      </w:pPr>
      <w:r w:rsidRPr="00EB65D3">
        <w:rPr>
          <w:noProof/>
          <w:color w:val="000000"/>
          <w:sz w:val="28"/>
          <w:szCs w:val="28"/>
        </w:rPr>
        <w:t>При заключении договоров об оказании и получении консультационных услуг следует руководствоваться гражданским, налоговым, бухгалтерским, валютным и таможенным законодательством Российской Федерации.</w:t>
      </w:r>
    </w:p>
    <w:p w:rsidR="00704289" w:rsidRPr="00EB65D3" w:rsidRDefault="00704289" w:rsidP="009775D5">
      <w:pPr>
        <w:spacing w:line="360" w:lineRule="auto"/>
        <w:ind w:firstLine="709"/>
        <w:jc w:val="both"/>
        <w:rPr>
          <w:noProof/>
          <w:color w:val="000000"/>
          <w:sz w:val="28"/>
          <w:szCs w:val="28"/>
        </w:rPr>
      </w:pPr>
      <w:r w:rsidRPr="00EB65D3">
        <w:rPr>
          <w:noProof/>
          <w:color w:val="000000"/>
          <w:sz w:val="28"/>
          <w:szCs w:val="28"/>
        </w:rPr>
        <w:t>Целью оказания консультационных услуг являются привязка информации к конкретной области, разъяснение существующих норм, выработка рекомендаций и т.д. Консультационные услуги могут совмещаться с информационными, юридическими и иными аналогичными услугами и проводиться в разных формах (устное консультирование, письменное консультирование, проведение общих и корпоративных семинаров, т.е. групповое консультирование, лекции, "горячие линии" по телефону, с помощью Интернета и др.). Консультационные услуги отличаются от образовательных тем, что их оказывают организации, не имеющие специального аттестата на такую деятельность в соответствии с Законом Российской Федерации от 10.07.1992 N 3266-1 (в ред. от 13.01.1996 N 12-ФЗ с изм. на 29.12.2004) "Об образовании". От информационных услуг их отличают более глубокая целенаправленность, аналитический подход и конкретизация применительно к условиям заказчика.</w:t>
      </w:r>
    </w:p>
    <w:p w:rsidR="00704289" w:rsidRPr="00EB65D3" w:rsidRDefault="00704289" w:rsidP="009775D5">
      <w:pPr>
        <w:spacing w:line="360" w:lineRule="auto"/>
        <w:ind w:firstLine="709"/>
        <w:jc w:val="both"/>
        <w:rPr>
          <w:noProof/>
          <w:color w:val="000000"/>
          <w:sz w:val="28"/>
          <w:szCs w:val="28"/>
        </w:rPr>
      </w:pPr>
      <w:r w:rsidRPr="00EB65D3">
        <w:rPr>
          <w:noProof/>
          <w:color w:val="000000"/>
          <w:sz w:val="28"/>
          <w:szCs w:val="28"/>
        </w:rPr>
        <w:t>Форма договора об оказании консультационных услуг действующим законодательством не установлена. Сторонами договора об оказании консультационных услуг (контракта) могут быть иностранные или российские лица.</w:t>
      </w:r>
    </w:p>
    <w:p w:rsidR="008C7BB0" w:rsidRPr="00EB65D3" w:rsidRDefault="00E00E83" w:rsidP="009775D5">
      <w:pPr>
        <w:spacing w:line="360" w:lineRule="auto"/>
        <w:ind w:firstLine="709"/>
        <w:jc w:val="both"/>
        <w:rPr>
          <w:b/>
          <w:bCs/>
          <w:noProof/>
          <w:color w:val="000000"/>
          <w:sz w:val="28"/>
          <w:szCs w:val="28"/>
        </w:rPr>
      </w:pPr>
      <w:r w:rsidRPr="00EB65D3">
        <w:rPr>
          <w:noProof/>
          <w:color w:val="000000"/>
          <w:sz w:val="28"/>
          <w:szCs w:val="28"/>
        </w:rPr>
        <w:br w:type="page"/>
      </w:r>
      <w:r w:rsidRPr="00EB65D3">
        <w:rPr>
          <w:b/>
          <w:bCs/>
          <w:noProof/>
          <w:color w:val="000000"/>
          <w:sz w:val="28"/>
          <w:szCs w:val="28"/>
        </w:rPr>
        <w:t>Основные положения</w:t>
      </w:r>
    </w:p>
    <w:p w:rsidR="00E00E83" w:rsidRPr="00EB65D3" w:rsidRDefault="00E00E83" w:rsidP="009775D5">
      <w:pPr>
        <w:spacing w:line="360" w:lineRule="auto"/>
        <w:ind w:firstLine="709"/>
        <w:jc w:val="both"/>
        <w:rPr>
          <w:noProof/>
          <w:color w:val="000000"/>
          <w:sz w:val="28"/>
          <w:szCs w:val="28"/>
        </w:rPr>
      </w:pPr>
    </w:p>
    <w:p w:rsidR="002E72D2" w:rsidRPr="00EB65D3" w:rsidRDefault="0077311A" w:rsidP="009775D5">
      <w:pPr>
        <w:spacing w:line="360" w:lineRule="auto"/>
        <w:ind w:firstLine="709"/>
        <w:jc w:val="both"/>
        <w:rPr>
          <w:noProof/>
          <w:color w:val="000000"/>
          <w:sz w:val="28"/>
          <w:szCs w:val="28"/>
        </w:rPr>
      </w:pPr>
      <w:r w:rsidRPr="00EB65D3">
        <w:rPr>
          <w:noProof/>
          <w:color w:val="000000"/>
          <w:sz w:val="28"/>
          <w:szCs w:val="28"/>
        </w:rPr>
        <w:t>Налоговое к</w:t>
      </w:r>
      <w:r w:rsidR="002E72D2" w:rsidRPr="00EB65D3">
        <w:rPr>
          <w:noProof/>
          <w:color w:val="000000"/>
          <w:sz w:val="28"/>
          <w:szCs w:val="28"/>
        </w:rPr>
        <w:t>онсульт</w:t>
      </w:r>
      <w:r w:rsidRPr="00EB65D3">
        <w:rPr>
          <w:noProof/>
          <w:color w:val="000000"/>
          <w:sz w:val="28"/>
          <w:szCs w:val="28"/>
        </w:rPr>
        <w:t>и</w:t>
      </w:r>
      <w:r w:rsidR="002E72D2" w:rsidRPr="00EB65D3">
        <w:rPr>
          <w:noProof/>
          <w:color w:val="000000"/>
          <w:sz w:val="28"/>
          <w:szCs w:val="28"/>
        </w:rPr>
        <w:t>ро</w:t>
      </w:r>
      <w:r w:rsidRPr="00EB65D3">
        <w:rPr>
          <w:noProof/>
          <w:color w:val="000000"/>
          <w:sz w:val="28"/>
          <w:szCs w:val="28"/>
        </w:rPr>
        <w:t>вание</w:t>
      </w:r>
      <w:r w:rsidR="002E72D2" w:rsidRPr="00EB65D3">
        <w:rPr>
          <w:noProof/>
          <w:color w:val="000000"/>
          <w:sz w:val="28"/>
          <w:szCs w:val="28"/>
        </w:rPr>
        <w:t xml:space="preserve"> является важной составной частью Государственной</w:t>
      </w:r>
      <w:r w:rsidRPr="00EB65D3">
        <w:rPr>
          <w:noProof/>
          <w:color w:val="000000"/>
          <w:sz w:val="28"/>
          <w:szCs w:val="28"/>
        </w:rPr>
        <w:t xml:space="preserve"> н</w:t>
      </w:r>
      <w:r w:rsidR="002E72D2" w:rsidRPr="00EB65D3">
        <w:rPr>
          <w:noProof/>
          <w:color w:val="000000"/>
          <w:sz w:val="28"/>
          <w:szCs w:val="28"/>
        </w:rPr>
        <w:t xml:space="preserve">алоговой политики. В соответствии со ст. 57 Конституции РФ каждый обязан </w:t>
      </w:r>
      <w:r w:rsidRPr="00EB65D3">
        <w:rPr>
          <w:noProof/>
          <w:color w:val="000000"/>
          <w:sz w:val="28"/>
          <w:szCs w:val="28"/>
        </w:rPr>
        <w:t>платить законно установленные налоги и сборы. Законы</w:t>
      </w:r>
      <w:r w:rsidR="002E72D2" w:rsidRPr="00EB65D3">
        <w:rPr>
          <w:noProof/>
          <w:color w:val="000000"/>
          <w:sz w:val="28"/>
          <w:szCs w:val="28"/>
        </w:rPr>
        <w:t>, устанавли</w:t>
      </w:r>
      <w:r w:rsidRPr="00EB65D3">
        <w:rPr>
          <w:noProof/>
          <w:color w:val="000000"/>
          <w:sz w:val="28"/>
          <w:szCs w:val="28"/>
        </w:rPr>
        <w:t>вающие новые налоги или ухудш</w:t>
      </w:r>
      <w:r w:rsidR="002E72D2" w:rsidRPr="00EB65D3">
        <w:rPr>
          <w:noProof/>
          <w:color w:val="000000"/>
          <w:sz w:val="28"/>
          <w:szCs w:val="28"/>
        </w:rPr>
        <w:t>аю</w:t>
      </w:r>
      <w:r w:rsidRPr="00EB65D3">
        <w:rPr>
          <w:noProof/>
          <w:color w:val="000000"/>
          <w:sz w:val="28"/>
          <w:szCs w:val="28"/>
        </w:rPr>
        <w:t>щ</w:t>
      </w:r>
      <w:r w:rsidR="002E72D2" w:rsidRPr="00EB65D3">
        <w:rPr>
          <w:noProof/>
          <w:color w:val="000000"/>
          <w:sz w:val="28"/>
          <w:szCs w:val="28"/>
        </w:rPr>
        <w:t>ие положен</w:t>
      </w:r>
      <w:r w:rsidRPr="00EB65D3">
        <w:rPr>
          <w:noProof/>
          <w:color w:val="000000"/>
          <w:sz w:val="28"/>
          <w:szCs w:val="28"/>
        </w:rPr>
        <w:t>ие</w:t>
      </w:r>
      <w:r w:rsidR="002E72D2" w:rsidRPr="00EB65D3">
        <w:rPr>
          <w:noProof/>
          <w:color w:val="000000"/>
          <w:sz w:val="28"/>
          <w:szCs w:val="28"/>
        </w:rPr>
        <w:t xml:space="preserve"> </w:t>
      </w:r>
      <w:r w:rsidRPr="00EB65D3">
        <w:rPr>
          <w:noProof/>
          <w:color w:val="000000"/>
          <w:sz w:val="28"/>
          <w:szCs w:val="28"/>
        </w:rPr>
        <w:t>н</w:t>
      </w:r>
      <w:r w:rsidR="002E72D2" w:rsidRPr="00EB65D3">
        <w:rPr>
          <w:noProof/>
          <w:color w:val="000000"/>
          <w:sz w:val="28"/>
          <w:szCs w:val="28"/>
        </w:rPr>
        <w:t>алого</w:t>
      </w:r>
      <w:r w:rsidR="007D32DC" w:rsidRPr="00EB65D3">
        <w:rPr>
          <w:noProof/>
          <w:color w:val="000000"/>
          <w:sz w:val="28"/>
          <w:szCs w:val="28"/>
        </w:rPr>
        <w:t>п</w:t>
      </w:r>
      <w:r w:rsidR="002E72D2" w:rsidRPr="00EB65D3">
        <w:rPr>
          <w:noProof/>
          <w:color w:val="000000"/>
          <w:sz w:val="28"/>
          <w:szCs w:val="28"/>
        </w:rPr>
        <w:t>лательщиков, обратной сил</w:t>
      </w:r>
      <w:r w:rsidR="007D32DC" w:rsidRPr="00EB65D3">
        <w:rPr>
          <w:noProof/>
          <w:color w:val="000000"/>
          <w:sz w:val="28"/>
          <w:szCs w:val="28"/>
        </w:rPr>
        <w:t>ы</w:t>
      </w:r>
      <w:r w:rsidR="002E72D2" w:rsidRPr="00EB65D3">
        <w:rPr>
          <w:noProof/>
          <w:color w:val="000000"/>
          <w:sz w:val="28"/>
          <w:szCs w:val="28"/>
        </w:rPr>
        <w:t xml:space="preserve"> не имеют.</w:t>
      </w:r>
    </w:p>
    <w:p w:rsidR="009775D5" w:rsidRPr="00EB65D3" w:rsidRDefault="007D32DC" w:rsidP="009775D5">
      <w:pPr>
        <w:spacing w:line="360" w:lineRule="auto"/>
        <w:ind w:firstLine="709"/>
        <w:jc w:val="both"/>
        <w:rPr>
          <w:noProof/>
          <w:color w:val="000000"/>
          <w:sz w:val="28"/>
          <w:szCs w:val="28"/>
        </w:rPr>
      </w:pPr>
      <w:r w:rsidRPr="00EB65D3">
        <w:rPr>
          <w:noProof/>
          <w:color w:val="000000"/>
          <w:sz w:val="28"/>
          <w:szCs w:val="28"/>
        </w:rPr>
        <w:t>Одна</w:t>
      </w:r>
      <w:r w:rsidR="002E72D2" w:rsidRPr="00EB65D3">
        <w:rPr>
          <w:noProof/>
          <w:color w:val="000000"/>
          <w:sz w:val="28"/>
          <w:szCs w:val="28"/>
        </w:rPr>
        <w:t>ко, ис</w:t>
      </w:r>
      <w:r w:rsidRPr="00EB65D3">
        <w:rPr>
          <w:noProof/>
          <w:color w:val="000000"/>
          <w:sz w:val="28"/>
          <w:szCs w:val="28"/>
        </w:rPr>
        <w:t>п</w:t>
      </w:r>
      <w:r w:rsidR="002E72D2" w:rsidRPr="00EB65D3">
        <w:rPr>
          <w:noProof/>
          <w:color w:val="000000"/>
          <w:sz w:val="28"/>
          <w:szCs w:val="28"/>
        </w:rPr>
        <w:t xml:space="preserve">олняя </w:t>
      </w:r>
      <w:r w:rsidRPr="00EB65D3">
        <w:rPr>
          <w:noProof/>
          <w:color w:val="000000"/>
          <w:sz w:val="28"/>
          <w:szCs w:val="28"/>
        </w:rPr>
        <w:t>эту кон</w:t>
      </w:r>
      <w:r w:rsidR="002E72D2" w:rsidRPr="00EB65D3">
        <w:rPr>
          <w:noProof/>
          <w:color w:val="000000"/>
          <w:sz w:val="28"/>
          <w:szCs w:val="28"/>
        </w:rPr>
        <w:t>ститу</w:t>
      </w:r>
      <w:r w:rsidRPr="00EB65D3">
        <w:rPr>
          <w:noProof/>
          <w:color w:val="000000"/>
          <w:sz w:val="28"/>
          <w:szCs w:val="28"/>
        </w:rPr>
        <w:t>ци</w:t>
      </w:r>
      <w:r w:rsidR="002E72D2" w:rsidRPr="00EB65D3">
        <w:rPr>
          <w:noProof/>
          <w:color w:val="000000"/>
          <w:sz w:val="28"/>
          <w:szCs w:val="28"/>
        </w:rPr>
        <w:t xml:space="preserve">онную обязанность, </w:t>
      </w:r>
      <w:r w:rsidRPr="00EB65D3">
        <w:rPr>
          <w:noProof/>
          <w:color w:val="000000"/>
          <w:sz w:val="28"/>
          <w:szCs w:val="28"/>
        </w:rPr>
        <w:t>налогопл</w:t>
      </w:r>
      <w:r w:rsidR="002E72D2" w:rsidRPr="00EB65D3">
        <w:rPr>
          <w:noProof/>
          <w:color w:val="000000"/>
          <w:sz w:val="28"/>
          <w:szCs w:val="28"/>
        </w:rPr>
        <w:t>а</w:t>
      </w:r>
      <w:r w:rsidRPr="00EB65D3">
        <w:rPr>
          <w:noProof/>
          <w:color w:val="000000"/>
          <w:sz w:val="28"/>
          <w:szCs w:val="28"/>
        </w:rPr>
        <w:t>т</w:t>
      </w:r>
      <w:r w:rsidR="002E72D2" w:rsidRPr="00EB65D3">
        <w:rPr>
          <w:noProof/>
          <w:color w:val="000000"/>
          <w:sz w:val="28"/>
          <w:szCs w:val="28"/>
        </w:rPr>
        <w:t>е</w:t>
      </w:r>
      <w:r w:rsidRPr="00EB65D3">
        <w:rPr>
          <w:noProof/>
          <w:color w:val="000000"/>
          <w:sz w:val="28"/>
          <w:szCs w:val="28"/>
        </w:rPr>
        <w:t>льщики</w:t>
      </w:r>
      <w:r w:rsidR="002E72D2" w:rsidRPr="00EB65D3">
        <w:rPr>
          <w:noProof/>
          <w:color w:val="000000"/>
          <w:sz w:val="28"/>
          <w:szCs w:val="28"/>
        </w:rPr>
        <w:t xml:space="preserve"> с</w:t>
      </w:r>
      <w:r w:rsidRPr="00EB65D3">
        <w:rPr>
          <w:noProof/>
          <w:color w:val="000000"/>
          <w:sz w:val="28"/>
          <w:szCs w:val="28"/>
        </w:rPr>
        <w:t>талки</w:t>
      </w:r>
      <w:r w:rsidR="002E72D2" w:rsidRPr="00EB65D3">
        <w:rPr>
          <w:noProof/>
          <w:color w:val="000000"/>
          <w:sz w:val="28"/>
          <w:szCs w:val="28"/>
        </w:rPr>
        <w:t>ваю</w:t>
      </w:r>
      <w:r w:rsidRPr="00EB65D3">
        <w:rPr>
          <w:noProof/>
          <w:color w:val="000000"/>
          <w:sz w:val="28"/>
          <w:szCs w:val="28"/>
        </w:rPr>
        <w:t>тся с мног</w:t>
      </w:r>
      <w:r w:rsidR="002E72D2" w:rsidRPr="00EB65D3">
        <w:rPr>
          <w:noProof/>
          <w:color w:val="000000"/>
          <w:sz w:val="28"/>
          <w:szCs w:val="28"/>
        </w:rPr>
        <w:t>о</w:t>
      </w:r>
      <w:r w:rsidRPr="00EB65D3">
        <w:rPr>
          <w:noProof/>
          <w:color w:val="000000"/>
          <w:sz w:val="28"/>
          <w:szCs w:val="28"/>
        </w:rPr>
        <w:t>чи</w:t>
      </w:r>
      <w:r w:rsidR="002E72D2" w:rsidRPr="00EB65D3">
        <w:rPr>
          <w:noProof/>
          <w:color w:val="000000"/>
          <w:sz w:val="28"/>
          <w:szCs w:val="28"/>
        </w:rPr>
        <w:t>сле</w:t>
      </w:r>
      <w:r w:rsidRPr="00EB65D3">
        <w:rPr>
          <w:noProof/>
          <w:color w:val="000000"/>
          <w:sz w:val="28"/>
          <w:szCs w:val="28"/>
        </w:rPr>
        <w:t>нными п</w:t>
      </w:r>
      <w:r w:rsidR="002E72D2" w:rsidRPr="00EB65D3">
        <w:rPr>
          <w:noProof/>
          <w:color w:val="000000"/>
          <w:sz w:val="28"/>
          <w:szCs w:val="28"/>
        </w:rPr>
        <w:t>роблем</w:t>
      </w:r>
      <w:r w:rsidRPr="00EB65D3">
        <w:rPr>
          <w:noProof/>
          <w:color w:val="000000"/>
          <w:sz w:val="28"/>
          <w:szCs w:val="28"/>
        </w:rPr>
        <w:t>ами. Слож</w:t>
      </w:r>
      <w:r w:rsidR="002E72D2" w:rsidRPr="00EB65D3">
        <w:rPr>
          <w:noProof/>
          <w:color w:val="000000"/>
          <w:sz w:val="28"/>
          <w:szCs w:val="28"/>
        </w:rPr>
        <w:t>но</w:t>
      </w:r>
      <w:r w:rsidRPr="00EB65D3">
        <w:rPr>
          <w:noProof/>
          <w:color w:val="000000"/>
          <w:sz w:val="28"/>
          <w:szCs w:val="28"/>
        </w:rPr>
        <w:t>сть и</w:t>
      </w:r>
      <w:r w:rsidR="002E72D2" w:rsidRPr="00EB65D3">
        <w:rPr>
          <w:noProof/>
          <w:color w:val="000000"/>
          <w:sz w:val="28"/>
          <w:szCs w:val="28"/>
        </w:rPr>
        <w:t xml:space="preserve"> не</w:t>
      </w:r>
      <w:r w:rsidRPr="00EB65D3">
        <w:rPr>
          <w:noProof/>
          <w:color w:val="000000"/>
          <w:sz w:val="28"/>
          <w:szCs w:val="28"/>
        </w:rPr>
        <w:t>п</w:t>
      </w:r>
      <w:r w:rsidR="002E72D2" w:rsidRPr="00EB65D3">
        <w:rPr>
          <w:noProof/>
          <w:color w:val="000000"/>
          <w:sz w:val="28"/>
          <w:szCs w:val="28"/>
        </w:rPr>
        <w:t>остоя</w:t>
      </w:r>
      <w:r w:rsidRPr="00EB65D3">
        <w:rPr>
          <w:noProof/>
          <w:color w:val="000000"/>
          <w:sz w:val="28"/>
          <w:szCs w:val="28"/>
        </w:rPr>
        <w:t>н</w:t>
      </w:r>
      <w:r w:rsidR="002E72D2" w:rsidRPr="00EB65D3">
        <w:rPr>
          <w:noProof/>
          <w:color w:val="000000"/>
          <w:sz w:val="28"/>
          <w:szCs w:val="28"/>
        </w:rPr>
        <w:t>ство о</w:t>
      </w:r>
      <w:r w:rsidRPr="00EB65D3">
        <w:rPr>
          <w:noProof/>
          <w:color w:val="000000"/>
          <w:sz w:val="28"/>
          <w:szCs w:val="28"/>
        </w:rPr>
        <w:t>т</w:t>
      </w:r>
      <w:r w:rsidR="002E72D2" w:rsidRPr="00EB65D3">
        <w:rPr>
          <w:noProof/>
          <w:color w:val="000000"/>
          <w:sz w:val="28"/>
          <w:szCs w:val="28"/>
        </w:rPr>
        <w:t>ечес</w:t>
      </w:r>
      <w:r w:rsidRPr="00EB65D3">
        <w:rPr>
          <w:noProof/>
          <w:color w:val="000000"/>
          <w:sz w:val="28"/>
          <w:szCs w:val="28"/>
        </w:rPr>
        <w:t>т</w:t>
      </w:r>
      <w:r w:rsidR="002E72D2" w:rsidRPr="00EB65D3">
        <w:rPr>
          <w:noProof/>
          <w:color w:val="000000"/>
          <w:sz w:val="28"/>
          <w:szCs w:val="28"/>
        </w:rPr>
        <w:t>вен</w:t>
      </w:r>
      <w:r w:rsidRPr="00EB65D3">
        <w:rPr>
          <w:noProof/>
          <w:color w:val="000000"/>
          <w:sz w:val="28"/>
          <w:szCs w:val="28"/>
        </w:rPr>
        <w:t>ного законодатель</w:t>
      </w:r>
      <w:r w:rsidR="002E72D2" w:rsidRPr="00EB65D3">
        <w:rPr>
          <w:noProof/>
          <w:color w:val="000000"/>
          <w:sz w:val="28"/>
          <w:szCs w:val="28"/>
        </w:rPr>
        <w:t>ства о нало</w:t>
      </w:r>
      <w:r w:rsidRPr="00EB65D3">
        <w:rPr>
          <w:noProof/>
          <w:color w:val="000000"/>
          <w:sz w:val="28"/>
          <w:szCs w:val="28"/>
        </w:rPr>
        <w:t>гах и сборах обусловливают н</w:t>
      </w:r>
      <w:r w:rsidR="002E72D2" w:rsidRPr="00EB65D3">
        <w:rPr>
          <w:noProof/>
          <w:color w:val="000000"/>
          <w:sz w:val="28"/>
          <w:szCs w:val="28"/>
        </w:rPr>
        <w:t>еобход</w:t>
      </w:r>
      <w:r w:rsidRPr="00EB65D3">
        <w:rPr>
          <w:noProof/>
          <w:color w:val="000000"/>
          <w:sz w:val="28"/>
          <w:szCs w:val="28"/>
        </w:rPr>
        <w:t>имость</w:t>
      </w:r>
      <w:r w:rsidR="002E72D2" w:rsidRPr="00EB65D3">
        <w:rPr>
          <w:noProof/>
          <w:color w:val="000000"/>
          <w:sz w:val="28"/>
          <w:szCs w:val="28"/>
        </w:rPr>
        <w:t xml:space="preserve"> оказания им определе</w:t>
      </w:r>
      <w:r w:rsidRPr="00EB65D3">
        <w:rPr>
          <w:noProof/>
          <w:color w:val="000000"/>
          <w:sz w:val="28"/>
          <w:szCs w:val="28"/>
        </w:rPr>
        <w:t>нног</w:t>
      </w:r>
      <w:r w:rsidR="002E72D2" w:rsidRPr="00EB65D3">
        <w:rPr>
          <w:noProof/>
          <w:color w:val="000000"/>
          <w:sz w:val="28"/>
          <w:szCs w:val="28"/>
        </w:rPr>
        <w:t xml:space="preserve">о </w:t>
      </w:r>
      <w:r w:rsidRPr="00EB65D3">
        <w:rPr>
          <w:noProof/>
          <w:color w:val="000000"/>
          <w:sz w:val="28"/>
          <w:szCs w:val="28"/>
        </w:rPr>
        <w:t>содействия со ст</w:t>
      </w:r>
      <w:r w:rsidR="002E72D2" w:rsidRPr="00EB65D3">
        <w:rPr>
          <w:noProof/>
          <w:color w:val="000000"/>
          <w:sz w:val="28"/>
          <w:szCs w:val="28"/>
        </w:rPr>
        <w:t xml:space="preserve">ороны </w:t>
      </w:r>
      <w:r w:rsidRPr="00EB65D3">
        <w:rPr>
          <w:noProof/>
          <w:color w:val="000000"/>
          <w:sz w:val="28"/>
          <w:szCs w:val="28"/>
        </w:rPr>
        <w:t>п</w:t>
      </w:r>
      <w:r w:rsidR="002E72D2" w:rsidRPr="00EB65D3">
        <w:rPr>
          <w:noProof/>
          <w:color w:val="000000"/>
          <w:sz w:val="28"/>
          <w:szCs w:val="28"/>
        </w:rPr>
        <w:t>ро</w:t>
      </w:r>
      <w:r w:rsidRPr="00EB65D3">
        <w:rPr>
          <w:noProof/>
          <w:color w:val="000000"/>
          <w:sz w:val="28"/>
          <w:szCs w:val="28"/>
        </w:rPr>
        <w:t xml:space="preserve">фессионалов. </w:t>
      </w:r>
      <w:r w:rsidR="002E72D2" w:rsidRPr="00EB65D3">
        <w:rPr>
          <w:noProof/>
          <w:color w:val="000000"/>
          <w:sz w:val="28"/>
          <w:szCs w:val="28"/>
        </w:rPr>
        <w:t>Воз</w:t>
      </w:r>
      <w:r w:rsidRPr="00EB65D3">
        <w:rPr>
          <w:noProof/>
          <w:color w:val="000000"/>
          <w:sz w:val="28"/>
          <w:szCs w:val="28"/>
        </w:rPr>
        <w:t>м</w:t>
      </w:r>
      <w:r w:rsidR="002E72D2" w:rsidRPr="00EB65D3">
        <w:rPr>
          <w:noProof/>
          <w:color w:val="000000"/>
          <w:sz w:val="28"/>
          <w:szCs w:val="28"/>
        </w:rPr>
        <w:t>ож</w:t>
      </w:r>
      <w:r w:rsidRPr="00EB65D3">
        <w:rPr>
          <w:noProof/>
          <w:color w:val="000000"/>
          <w:sz w:val="28"/>
          <w:szCs w:val="28"/>
        </w:rPr>
        <w:t>ность</w:t>
      </w:r>
      <w:r w:rsidR="002E72D2" w:rsidRPr="00EB65D3">
        <w:rPr>
          <w:noProof/>
          <w:color w:val="000000"/>
          <w:sz w:val="28"/>
          <w:szCs w:val="28"/>
        </w:rPr>
        <w:t xml:space="preserve"> свобо</w:t>
      </w:r>
      <w:r w:rsidRPr="00EB65D3">
        <w:rPr>
          <w:noProof/>
          <w:color w:val="000000"/>
          <w:sz w:val="28"/>
          <w:szCs w:val="28"/>
        </w:rPr>
        <w:t>дно</w:t>
      </w:r>
      <w:r w:rsidR="002E72D2" w:rsidRPr="00EB65D3">
        <w:rPr>
          <w:noProof/>
          <w:color w:val="000000"/>
          <w:sz w:val="28"/>
          <w:szCs w:val="28"/>
        </w:rPr>
        <w:t>й реа</w:t>
      </w:r>
      <w:r w:rsidRPr="00EB65D3">
        <w:rPr>
          <w:noProof/>
          <w:color w:val="000000"/>
          <w:sz w:val="28"/>
          <w:szCs w:val="28"/>
        </w:rPr>
        <w:t>ли</w:t>
      </w:r>
      <w:r w:rsidR="002E72D2" w:rsidRPr="00EB65D3">
        <w:rPr>
          <w:noProof/>
          <w:color w:val="000000"/>
          <w:sz w:val="28"/>
          <w:szCs w:val="28"/>
        </w:rPr>
        <w:t>з</w:t>
      </w:r>
      <w:r w:rsidRPr="00EB65D3">
        <w:rPr>
          <w:noProof/>
          <w:color w:val="000000"/>
          <w:sz w:val="28"/>
          <w:szCs w:val="28"/>
        </w:rPr>
        <w:t>ации</w:t>
      </w:r>
      <w:r w:rsidR="002E72D2" w:rsidRPr="00EB65D3">
        <w:rPr>
          <w:noProof/>
          <w:color w:val="000000"/>
          <w:sz w:val="28"/>
          <w:szCs w:val="28"/>
        </w:rPr>
        <w:t xml:space="preserve"> э</w:t>
      </w:r>
      <w:r w:rsidRPr="00EB65D3">
        <w:rPr>
          <w:noProof/>
          <w:color w:val="000000"/>
          <w:sz w:val="28"/>
          <w:szCs w:val="28"/>
        </w:rPr>
        <w:t>того права д</w:t>
      </w:r>
      <w:r w:rsidR="002E72D2" w:rsidRPr="00EB65D3">
        <w:rPr>
          <w:noProof/>
          <w:color w:val="000000"/>
          <w:sz w:val="28"/>
          <w:szCs w:val="28"/>
        </w:rPr>
        <w:t>о</w:t>
      </w:r>
      <w:r w:rsidRPr="00EB65D3">
        <w:rPr>
          <w:noProof/>
          <w:color w:val="000000"/>
          <w:sz w:val="28"/>
          <w:szCs w:val="28"/>
        </w:rPr>
        <w:t>лжн</w:t>
      </w:r>
      <w:r w:rsidR="002E72D2" w:rsidRPr="00EB65D3">
        <w:rPr>
          <w:noProof/>
          <w:color w:val="000000"/>
          <w:sz w:val="28"/>
          <w:szCs w:val="28"/>
        </w:rPr>
        <w:t xml:space="preserve">а быть </w:t>
      </w:r>
      <w:r w:rsidRPr="00EB65D3">
        <w:rPr>
          <w:noProof/>
          <w:color w:val="000000"/>
          <w:sz w:val="28"/>
          <w:szCs w:val="28"/>
        </w:rPr>
        <w:t>п</w:t>
      </w:r>
      <w:r w:rsidR="002E72D2" w:rsidRPr="00EB65D3">
        <w:rPr>
          <w:noProof/>
          <w:color w:val="000000"/>
          <w:sz w:val="28"/>
          <w:szCs w:val="28"/>
        </w:rPr>
        <w:t>ре</w:t>
      </w:r>
      <w:r w:rsidRPr="00EB65D3">
        <w:rPr>
          <w:noProof/>
          <w:color w:val="000000"/>
          <w:sz w:val="28"/>
          <w:szCs w:val="28"/>
        </w:rPr>
        <w:t>доставлена в рамках о</w:t>
      </w:r>
      <w:r w:rsidR="002E72D2" w:rsidRPr="00EB65D3">
        <w:rPr>
          <w:noProof/>
          <w:color w:val="000000"/>
          <w:sz w:val="28"/>
          <w:szCs w:val="28"/>
        </w:rPr>
        <w:t>тно</w:t>
      </w:r>
      <w:r w:rsidRPr="00EB65D3">
        <w:rPr>
          <w:noProof/>
          <w:color w:val="000000"/>
          <w:sz w:val="28"/>
          <w:szCs w:val="28"/>
        </w:rPr>
        <w:t>шений</w:t>
      </w:r>
      <w:r w:rsidR="002E72D2" w:rsidRPr="00EB65D3">
        <w:rPr>
          <w:noProof/>
          <w:color w:val="000000"/>
          <w:sz w:val="28"/>
          <w:szCs w:val="28"/>
        </w:rPr>
        <w:t>, ур</w:t>
      </w:r>
      <w:r w:rsidRPr="00EB65D3">
        <w:rPr>
          <w:noProof/>
          <w:color w:val="000000"/>
          <w:sz w:val="28"/>
          <w:szCs w:val="28"/>
        </w:rPr>
        <w:t>егулированны</w:t>
      </w:r>
      <w:r w:rsidR="002E72D2" w:rsidRPr="00EB65D3">
        <w:rPr>
          <w:noProof/>
          <w:color w:val="000000"/>
          <w:sz w:val="28"/>
          <w:szCs w:val="28"/>
        </w:rPr>
        <w:t>х зако</w:t>
      </w:r>
      <w:r w:rsidRPr="00EB65D3">
        <w:rPr>
          <w:noProof/>
          <w:color w:val="000000"/>
          <w:sz w:val="28"/>
          <w:szCs w:val="28"/>
        </w:rPr>
        <w:t>н</w:t>
      </w:r>
      <w:r w:rsidR="002E72D2" w:rsidRPr="00EB65D3">
        <w:rPr>
          <w:noProof/>
          <w:color w:val="000000"/>
          <w:sz w:val="28"/>
          <w:szCs w:val="28"/>
        </w:rPr>
        <w:t>ода</w:t>
      </w:r>
      <w:r w:rsidRPr="00EB65D3">
        <w:rPr>
          <w:noProof/>
          <w:color w:val="000000"/>
          <w:sz w:val="28"/>
          <w:szCs w:val="28"/>
        </w:rPr>
        <w:t>т</w:t>
      </w:r>
      <w:r w:rsidR="002E72D2" w:rsidRPr="00EB65D3">
        <w:rPr>
          <w:noProof/>
          <w:color w:val="000000"/>
          <w:sz w:val="28"/>
          <w:szCs w:val="28"/>
        </w:rPr>
        <w:t>ельс</w:t>
      </w:r>
      <w:r w:rsidRPr="00EB65D3">
        <w:rPr>
          <w:noProof/>
          <w:color w:val="000000"/>
          <w:sz w:val="28"/>
          <w:szCs w:val="28"/>
        </w:rPr>
        <w:t>твом</w:t>
      </w:r>
      <w:r w:rsidR="002E72D2" w:rsidRPr="00EB65D3">
        <w:rPr>
          <w:noProof/>
          <w:color w:val="000000"/>
          <w:sz w:val="28"/>
          <w:szCs w:val="28"/>
        </w:rPr>
        <w:t xml:space="preserve"> о на</w:t>
      </w:r>
      <w:r w:rsidRPr="00EB65D3">
        <w:rPr>
          <w:noProof/>
          <w:color w:val="000000"/>
          <w:sz w:val="28"/>
          <w:szCs w:val="28"/>
        </w:rPr>
        <w:t>логах и</w:t>
      </w:r>
      <w:r w:rsidR="002E72D2" w:rsidRPr="00EB65D3">
        <w:rPr>
          <w:noProof/>
          <w:color w:val="000000"/>
          <w:sz w:val="28"/>
          <w:szCs w:val="28"/>
        </w:rPr>
        <w:t xml:space="preserve"> сбор</w:t>
      </w:r>
      <w:r w:rsidRPr="00EB65D3">
        <w:rPr>
          <w:noProof/>
          <w:color w:val="000000"/>
          <w:sz w:val="28"/>
          <w:szCs w:val="28"/>
        </w:rPr>
        <w:t>а</w:t>
      </w:r>
      <w:r w:rsidR="002E72D2" w:rsidRPr="00EB65D3">
        <w:rPr>
          <w:noProof/>
          <w:color w:val="000000"/>
          <w:sz w:val="28"/>
          <w:szCs w:val="28"/>
        </w:rPr>
        <w:t>х</w:t>
      </w:r>
      <w:r w:rsidRPr="00EB65D3">
        <w:rPr>
          <w:noProof/>
          <w:color w:val="000000"/>
          <w:sz w:val="28"/>
          <w:szCs w:val="28"/>
        </w:rPr>
        <w:t>,</w:t>
      </w:r>
      <w:r w:rsidR="002E72D2" w:rsidRPr="00EB65D3">
        <w:rPr>
          <w:noProof/>
          <w:color w:val="000000"/>
          <w:sz w:val="28"/>
          <w:szCs w:val="28"/>
        </w:rPr>
        <w:t xml:space="preserve"> а </w:t>
      </w:r>
      <w:r w:rsidRPr="00EB65D3">
        <w:rPr>
          <w:noProof/>
          <w:color w:val="000000"/>
          <w:sz w:val="28"/>
          <w:szCs w:val="28"/>
        </w:rPr>
        <w:t>так</w:t>
      </w:r>
      <w:r w:rsidR="002E72D2" w:rsidRPr="00EB65D3">
        <w:rPr>
          <w:noProof/>
          <w:color w:val="000000"/>
          <w:sz w:val="28"/>
          <w:szCs w:val="28"/>
        </w:rPr>
        <w:t>же зако</w:t>
      </w:r>
      <w:r w:rsidRPr="00EB65D3">
        <w:rPr>
          <w:noProof/>
          <w:color w:val="000000"/>
          <w:sz w:val="28"/>
          <w:szCs w:val="28"/>
        </w:rPr>
        <w:t>н</w:t>
      </w:r>
      <w:r w:rsidR="002E72D2" w:rsidRPr="00EB65D3">
        <w:rPr>
          <w:noProof/>
          <w:color w:val="000000"/>
          <w:sz w:val="28"/>
          <w:szCs w:val="28"/>
        </w:rPr>
        <w:t xml:space="preserve">ом о </w:t>
      </w:r>
      <w:r w:rsidRPr="00EB65D3">
        <w:rPr>
          <w:noProof/>
          <w:color w:val="000000"/>
          <w:sz w:val="28"/>
          <w:szCs w:val="28"/>
        </w:rPr>
        <w:t>н</w:t>
      </w:r>
      <w:r w:rsidR="002E72D2" w:rsidRPr="00EB65D3">
        <w:rPr>
          <w:noProof/>
          <w:color w:val="000000"/>
          <w:sz w:val="28"/>
          <w:szCs w:val="28"/>
        </w:rPr>
        <w:t>ало</w:t>
      </w:r>
      <w:r w:rsidRPr="00EB65D3">
        <w:rPr>
          <w:noProof/>
          <w:color w:val="000000"/>
          <w:sz w:val="28"/>
          <w:szCs w:val="28"/>
        </w:rPr>
        <w:t>г</w:t>
      </w:r>
      <w:r w:rsidR="002E72D2" w:rsidRPr="00EB65D3">
        <w:rPr>
          <w:noProof/>
          <w:color w:val="000000"/>
          <w:sz w:val="28"/>
          <w:szCs w:val="28"/>
        </w:rPr>
        <w:t>ово</w:t>
      </w:r>
      <w:r w:rsidRPr="00EB65D3">
        <w:rPr>
          <w:noProof/>
          <w:color w:val="000000"/>
          <w:sz w:val="28"/>
          <w:szCs w:val="28"/>
        </w:rPr>
        <w:t>м</w:t>
      </w:r>
      <w:r w:rsidR="002E72D2" w:rsidRPr="00EB65D3">
        <w:rPr>
          <w:noProof/>
          <w:color w:val="000000"/>
          <w:sz w:val="28"/>
          <w:szCs w:val="28"/>
        </w:rPr>
        <w:t xml:space="preserve"> ко</w:t>
      </w:r>
      <w:r w:rsidRPr="00EB65D3">
        <w:rPr>
          <w:noProof/>
          <w:color w:val="000000"/>
          <w:sz w:val="28"/>
          <w:szCs w:val="28"/>
        </w:rPr>
        <w:t>н</w:t>
      </w:r>
      <w:r w:rsidR="002E72D2" w:rsidRPr="00EB65D3">
        <w:rPr>
          <w:noProof/>
          <w:color w:val="000000"/>
          <w:sz w:val="28"/>
          <w:szCs w:val="28"/>
        </w:rPr>
        <w:t>с</w:t>
      </w:r>
      <w:r w:rsidRPr="00EB65D3">
        <w:rPr>
          <w:noProof/>
          <w:color w:val="000000"/>
          <w:sz w:val="28"/>
          <w:szCs w:val="28"/>
        </w:rPr>
        <w:t>ул</w:t>
      </w:r>
      <w:r w:rsidR="002E72D2" w:rsidRPr="00EB65D3">
        <w:rPr>
          <w:noProof/>
          <w:color w:val="000000"/>
          <w:sz w:val="28"/>
          <w:szCs w:val="28"/>
        </w:rPr>
        <w:t>ьт</w:t>
      </w:r>
      <w:r w:rsidRPr="00EB65D3">
        <w:rPr>
          <w:noProof/>
          <w:color w:val="000000"/>
          <w:sz w:val="28"/>
          <w:szCs w:val="28"/>
        </w:rPr>
        <w:t>и</w:t>
      </w:r>
      <w:r w:rsidR="002E72D2" w:rsidRPr="00EB65D3">
        <w:rPr>
          <w:noProof/>
          <w:color w:val="000000"/>
          <w:sz w:val="28"/>
          <w:szCs w:val="28"/>
        </w:rPr>
        <w:t>ро</w:t>
      </w:r>
      <w:r w:rsidRPr="00EB65D3">
        <w:rPr>
          <w:noProof/>
          <w:color w:val="000000"/>
          <w:sz w:val="28"/>
          <w:szCs w:val="28"/>
        </w:rPr>
        <w:t>ва</w:t>
      </w:r>
      <w:r w:rsidR="002E72D2" w:rsidRPr="00EB65D3">
        <w:rPr>
          <w:noProof/>
          <w:color w:val="000000"/>
          <w:sz w:val="28"/>
          <w:szCs w:val="28"/>
        </w:rPr>
        <w:t>н</w:t>
      </w:r>
      <w:r w:rsidRPr="00EB65D3">
        <w:rPr>
          <w:noProof/>
          <w:color w:val="000000"/>
          <w:sz w:val="28"/>
          <w:szCs w:val="28"/>
        </w:rPr>
        <w:t>ии.</w:t>
      </w:r>
    </w:p>
    <w:p w:rsidR="001F426D" w:rsidRPr="00EB65D3" w:rsidRDefault="001F426D" w:rsidP="009775D5">
      <w:pPr>
        <w:spacing w:line="360" w:lineRule="auto"/>
        <w:ind w:firstLine="709"/>
        <w:jc w:val="both"/>
        <w:rPr>
          <w:noProof/>
          <w:color w:val="000000"/>
          <w:sz w:val="28"/>
          <w:szCs w:val="28"/>
        </w:rPr>
      </w:pPr>
      <w:r w:rsidRPr="00EB65D3">
        <w:rPr>
          <w:noProof/>
          <w:color w:val="000000"/>
          <w:sz w:val="28"/>
          <w:szCs w:val="28"/>
        </w:rPr>
        <w:t>В законе «О налоговом консультировании» должен быть определён статус субъектов налогового консультирования, включая права и обязанности налоговых консультантов и консультируемых лиц, гарантии независимости налоговых консультантов.</w:t>
      </w:r>
    </w:p>
    <w:p w:rsidR="009775D5" w:rsidRPr="00EB65D3" w:rsidRDefault="001F426D" w:rsidP="009775D5">
      <w:pPr>
        <w:spacing w:line="360" w:lineRule="auto"/>
        <w:ind w:firstLine="709"/>
        <w:jc w:val="both"/>
        <w:rPr>
          <w:noProof/>
          <w:color w:val="000000"/>
          <w:sz w:val="28"/>
          <w:szCs w:val="28"/>
        </w:rPr>
      </w:pPr>
      <w:r w:rsidRPr="00EB65D3">
        <w:rPr>
          <w:noProof/>
          <w:color w:val="000000"/>
          <w:sz w:val="28"/>
          <w:szCs w:val="28"/>
        </w:rPr>
        <w:t>В настоящее время взаимоотношения между налоговым консультантом и лицом, обратившимся за оказанием консультационных услуг, определяются на основании договоров на возмездное оказание услуг, при заключении которых следует руководствоваться гл. 39 ГК РФ.</w:t>
      </w:r>
    </w:p>
    <w:p w:rsidR="008C7BB0" w:rsidRPr="00EB65D3" w:rsidRDefault="008C7BB0" w:rsidP="009775D5">
      <w:pPr>
        <w:spacing w:line="360" w:lineRule="auto"/>
        <w:ind w:firstLine="709"/>
        <w:jc w:val="both"/>
        <w:rPr>
          <w:noProof/>
          <w:color w:val="000000"/>
          <w:sz w:val="28"/>
          <w:szCs w:val="28"/>
        </w:rPr>
      </w:pPr>
    </w:p>
    <w:p w:rsidR="008C7BB0" w:rsidRPr="00EB65D3" w:rsidRDefault="008C7BB0" w:rsidP="009775D5">
      <w:pPr>
        <w:spacing w:line="360" w:lineRule="auto"/>
        <w:ind w:firstLine="709"/>
        <w:jc w:val="both"/>
        <w:rPr>
          <w:b/>
          <w:bCs/>
          <w:noProof/>
          <w:color w:val="000000"/>
          <w:sz w:val="28"/>
          <w:szCs w:val="28"/>
        </w:rPr>
      </w:pPr>
      <w:r w:rsidRPr="00EB65D3">
        <w:rPr>
          <w:b/>
          <w:bCs/>
          <w:noProof/>
          <w:color w:val="000000"/>
          <w:sz w:val="28"/>
          <w:szCs w:val="28"/>
        </w:rPr>
        <w:t xml:space="preserve">Нормативно-правовая </w:t>
      </w:r>
      <w:r w:rsidR="00FE5935" w:rsidRPr="00EB65D3">
        <w:rPr>
          <w:b/>
          <w:bCs/>
          <w:noProof/>
          <w:color w:val="000000"/>
          <w:sz w:val="28"/>
          <w:szCs w:val="28"/>
        </w:rPr>
        <w:t>база</w:t>
      </w:r>
    </w:p>
    <w:p w:rsidR="00FE5935" w:rsidRPr="00EB65D3" w:rsidRDefault="00FE5935" w:rsidP="009775D5">
      <w:pPr>
        <w:spacing w:line="360" w:lineRule="auto"/>
        <w:ind w:firstLine="709"/>
        <w:jc w:val="both"/>
        <w:rPr>
          <w:noProof/>
          <w:color w:val="000000"/>
          <w:sz w:val="28"/>
          <w:szCs w:val="28"/>
        </w:rPr>
      </w:pPr>
    </w:p>
    <w:p w:rsidR="001F426D" w:rsidRPr="00EB65D3" w:rsidRDefault="001F426D" w:rsidP="009775D5">
      <w:pPr>
        <w:spacing w:line="360" w:lineRule="auto"/>
        <w:ind w:firstLine="709"/>
        <w:jc w:val="both"/>
        <w:rPr>
          <w:noProof/>
          <w:color w:val="000000"/>
          <w:sz w:val="28"/>
          <w:szCs w:val="28"/>
        </w:rPr>
      </w:pPr>
      <w:r w:rsidRPr="00EB65D3">
        <w:rPr>
          <w:noProof/>
          <w:color w:val="000000"/>
          <w:sz w:val="28"/>
          <w:szCs w:val="28"/>
        </w:rPr>
        <w:t>1. По договору возмездного оказания услуг исполнитель обязуется по заданию заказчика оказать услуги (совершить определённые действия или осуществить определённую деятельность), а заказчик обязуется оплатить эти услуги.</w:t>
      </w:r>
    </w:p>
    <w:p w:rsidR="001F426D" w:rsidRPr="00EB65D3" w:rsidRDefault="001F426D" w:rsidP="009775D5">
      <w:pPr>
        <w:spacing w:line="360" w:lineRule="auto"/>
        <w:ind w:firstLine="709"/>
        <w:jc w:val="both"/>
        <w:rPr>
          <w:noProof/>
          <w:color w:val="000000"/>
          <w:sz w:val="28"/>
          <w:szCs w:val="28"/>
        </w:rPr>
      </w:pPr>
      <w:r w:rsidRPr="00EB65D3">
        <w:rPr>
          <w:noProof/>
          <w:color w:val="000000"/>
          <w:sz w:val="28"/>
          <w:szCs w:val="28"/>
        </w:rPr>
        <w:t>2. Правила гл. 39 ГК РФ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w:t>
      </w:r>
    </w:p>
    <w:p w:rsidR="001F426D" w:rsidRPr="00EB65D3" w:rsidRDefault="001F426D" w:rsidP="009775D5">
      <w:pPr>
        <w:spacing w:line="360" w:lineRule="auto"/>
        <w:ind w:firstLine="709"/>
        <w:jc w:val="both"/>
        <w:rPr>
          <w:noProof/>
          <w:color w:val="000000"/>
          <w:sz w:val="28"/>
          <w:szCs w:val="28"/>
        </w:rPr>
      </w:pPr>
      <w:r w:rsidRPr="00EB65D3">
        <w:rPr>
          <w:noProof/>
          <w:color w:val="000000"/>
          <w:sz w:val="28"/>
          <w:szCs w:val="28"/>
        </w:rPr>
        <w:t>ГК РФ ст. 779 «Договор возмездного оказания услуг»</w:t>
      </w:r>
    </w:p>
    <w:p w:rsidR="001F426D" w:rsidRPr="00EB65D3" w:rsidRDefault="001F426D" w:rsidP="009775D5">
      <w:pPr>
        <w:numPr>
          <w:ilvl w:val="0"/>
          <w:numId w:val="1"/>
        </w:numPr>
        <w:spacing w:line="360" w:lineRule="auto"/>
        <w:ind w:left="0" w:firstLine="709"/>
        <w:jc w:val="both"/>
        <w:rPr>
          <w:noProof/>
          <w:color w:val="000000"/>
          <w:sz w:val="28"/>
          <w:szCs w:val="28"/>
        </w:rPr>
      </w:pPr>
      <w:r w:rsidRPr="00EB65D3">
        <w:rPr>
          <w:noProof/>
          <w:color w:val="000000"/>
          <w:sz w:val="28"/>
          <w:szCs w:val="28"/>
        </w:rPr>
        <w:t>Заказчик обязан оплатить оказанные ему услуги в сроки</w:t>
      </w:r>
      <w:r w:rsidR="009775D5" w:rsidRPr="00EB65D3">
        <w:rPr>
          <w:noProof/>
          <w:color w:val="000000"/>
          <w:sz w:val="28"/>
          <w:szCs w:val="28"/>
        </w:rPr>
        <w:t xml:space="preserve"> </w:t>
      </w:r>
      <w:r w:rsidRPr="00EB65D3">
        <w:rPr>
          <w:noProof/>
          <w:color w:val="000000"/>
          <w:sz w:val="28"/>
          <w:szCs w:val="28"/>
        </w:rPr>
        <w:t>и в порядке, которые указаны в договоре возмездного оказания услуг.</w:t>
      </w:r>
    </w:p>
    <w:p w:rsidR="001F426D" w:rsidRPr="00EB65D3" w:rsidRDefault="00B07125" w:rsidP="009775D5">
      <w:pPr>
        <w:numPr>
          <w:ilvl w:val="0"/>
          <w:numId w:val="1"/>
        </w:numPr>
        <w:spacing w:line="360" w:lineRule="auto"/>
        <w:ind w:left="0" w:firstLine="709"/>
        <w:jc w:val="both"/>
        <w:rPr>
          <w:noProof/>
          <w:color w:val="000000"/>
          <w:sz w:val="28"/>
          <w:szCs w:val="28"/>
        </w:rPr>
      </w:pPr>
      <w:r w:rsidRPr="00EB65D3">
        <w:rPr>
          <w:noProof/>
          <w:color w:val="000000"/>
          <w:sz w:val="28"/>
          <w:szCs w:val="28"/>
        </w:rPr>
        <w:t>В случае невозможности исполнения, возникшей по вине заказчика, услуги подлежат оплате в полном объёме, если иное не предусмотрено законом или договором возмездного оказания услуг.</w:t>
      </w:r>
    </w:p>
    <w:p w:rsidR="00B07125" w:rsidRPr="00EB65D3" w:rsidRDefault="00B07125" w:rsidP="009775D5">
      <w:pPr>
        <w:numPr>
          <w:ilvl w:val="0"/>
          <w:numId w:val="1"/>
        </w:numPr>
        <w:spacing w:line="360" w:lineRule="auto"/>
        <w:ind w:left="0" w:firstLine="709"/>
        <w:jc w:val="both"/>
        <w:rPr>
          <w:noProof/>
          <w:color w:val="000000"/>
          <w:sz w:val="28"/>
          <w:szCs w:val="28"/>
        </w:rPr>
      </w:pPr>
      <w:r w:rsidRPr="00EB65D3">
        <w:rPr>
          <w:noProof/>
          <w:color w:val="000000"/>
          <w:sz w:val="28"/>
          <w:szCs w:val="28"/>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понесённые им расходы, если иное не предусмотрено законом или договором возмездного оказания услуг.</w:t>
      </w:r>
    </w:p>
    <w:p w:rsidR="00B07125" w:rsidRPr="00EB65D3" w:rsidRDefault="00B07125" w:rsidP="009775D5">
      <w:pPr>
        <w:spacing w:line="360" w:lineRule="auto"/>
        <w:ind w:firstLine="709"/>
        <w:jc w:val="both"/>
        <w:rPr>
          <w:noProof/>
          <w:color w:val="000000"/>
          <w:sz w:val="28"/>
          <w:szCs w:val="28"/>
        </w:rPr>
      </w:pPr>
      <w:r w:rsidRPr="00EB65D3">
        <w:rPr>
          <w:noProof/>
          <w:color w:val="000000"/>
          <w:sz w:val="28"/>
          <w:szCs w:val="28"/>
        </w:rPr>
        <w:t>ГК РФ ст. 781 «Оплата услуг»</w:t>
      </w:r>
    </w:p>
    <w:p w:rsidR="00B07125" w:rsidRPr="00EB65D3" w:rsidRDefault="00B07125" w:rsidP="009775D5">
      <w:pPr>
        <w:spacing w:line="360" w:lineRule="auto"/>
        <w:ind w:firstLine="709"/>
        <w:jc w:val="both"/>
        <w:rPr>
          <w:noProof/>
          <w:color w:val="000000"/>
          <w:sz w:val="28"/>
          <w:szCs w:val="28"/>
        </w:rPr>
      </w:pPr>
      <w:r w:rsidRPr="00EB65D3">
        <w:rPr>
          <w:noProof/>
          <w:color w:val="000000"/>
          <w:sz w:val="28"/>
          <w:szCs w:val="28"/>
        </w:rPr>
        <w:t>Договор возмездного оказания услуг может считаться заключенным, если в нем:</w:t>
      </w:r>
    </w:p>
    <w:p w:rsidR="00B07125" w:rsidRPr="00EB65D3" w:rsidRDefault="00B07125" w:rsidP="009775D5">
      <w:pPr>
        <w:spacing w:line="360" w:lineRule="auto"/>
        <w:ind w:firstLine="709"/>
        <w:jc w:val="both"/>
        <w:rPr>
          <w:noProof/>
          <w:color w:val="000000"/>
          <w:sz w:val="28"/>
          <w:szCs w:val="28"/>
        </w:rPr>
      </w:pPr>
      <w:r w:rsidRPr="00EB65D3">
        <w:rPr>
          <w:noProof/>
          <w:color w:val="000000"/>
          <w:sz w:val="28"/>
          <w:szCs w:val="28"/>
        </w:rPr>
        <w:t>- перечислены определённые действия, которые обязан совершить исполнитель, либо указана определённая деятельность, которую он обязан осуществить.</w:t>
      </w:r>
    </w:p>
    <w:p w:rsidR="009775D5" w:rsidRPr="00EB65D3" w:rsidRDefault="00B07125" w:rsidP="009775D5">
      <w:pPr>
        <w:spacing w:line="360" w:lineRule="auto"/>
        <w:ind w:firstLine="709"/>
        <w:jc w:val="both"/>
        <w:rPr>
          <w:noProof/>
          <w:color w:val="000000"/>
          <w:sz w:val="28"/>
          <w:szCs w:val="28"/>
        </w:rPr>
      </w:pPr>
      <w:r w:rsidRPr="00EB65D3">
        <w:rPr>
          <w:noProof/>
          <w:color w:val="000000"/>
          <w:sz w:val="28"/>
          <w:szCs w:val="28"/>
        </w:rPr>
        <w:t>В том случае, когда предмет договора обозначен указанием на конкретную деятельность, круг возможных действий исполнителя может быть определён на основании предшествующих заключению договора переговоров и переписки, практики, установившейся во взаимных отношениях сторон, обычаев делового оборота, последующего поведения сторон и т. п. (ст.431 ГК РФ). Например, предмет договора может быть сформулирован в общем виде: предметом договора является осуществление консультантом консультационного обслуживания клиента в области налогообложения.</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Возможны варианты более конкретного формулирования предмета договора, например консультант по налогам и сборам:</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 разрабатывает варианты оптимизации налогообложения применительно к специфике деятельности организации заказчика;</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 предоставляет консультационные услуги в отношении прав и обязанностей налогоплательщиков; порядка оформления хозяйственных операций; порядка обжалования действий налоговых органов и их должностных лиц;</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 анализирует налоговое законодательство, практику применения законодательства налоговыми органами, арбитражными судами и судами общей юрисдикции и т. п.;</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 осуществляет мониторинг изменений и дополнений, вносимых в законы и иные нормативные правовые акты, касающиеся налогообложения.</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Поскольку стороны (ст. 421 ГК РФ) вправе определять условия договора по своему усмотрению, обязанности исполнителя могут включать в себя не только совершение определённых действий, но и представление заказчику результата действий исполнителя, такие как:</w:t>
      </w:r>
    </w:p>
    <w:p w:rsidR="00DE65C6" w:rsidRPr="00EB65D3" w:rsidRDefault="00DE65C6" w:rsidP="009775D5">
      <w:pPr>
        <w:spacing w:line="360" w:lineRule="auto"/>
        <w:ind w:firstLine="709"/>
        <w:jc w:val="both"/>
        <w:rPr>
          <w:noProof/>
          <w:color w:val="000000"/>
          <w:sz w:val="28"/>
          <w:szCs w:val="28"/>
        </w:rPr>
      </w:pPr>
      <w:r w:rsidRPr="00EB65D3">
        <w:rPr>
          <w:noProof/>
          <w:color w:val="000000"/>
          <w:sz w:val="28"/>
          <w:szCs w:val="28"/>
        </w:rPr>
        <w:t>- письменные консультации и разъяснения;</w:t>
      </w:r>
    </w:p>
    <w:p w:rsidR="00770C5A" w:rsidRPr="00EB65D3" w:rsidRDefault="00DE65C6" w:rsidP="009775D5">
      <w:pPr>
        <w:spacing w:line="360" w:lineRule="auto"/>
        <w:ind w:firstLine="709"/>
        <w:jc w:val="both"/>
        <w:rPr>
          <w:noProof/>
          <w:color w:val="000000"/>
          <w:sz w:val="28"/>
          <w:szCs w:val="28"/>
        </w:rPr>
      </w:pPr>
      <w:r w:rsidRPr="00EB65D3">
        <w:rPr>
          <w:noProof/>
          <w:color w:val="000000"/>
          <w:sz w:val="28"/>
          <w:szCs w:val="28"/>
        </w:rPr>
        <w:t>- проекты договоров, заявлений, жалоб и других документов правового характера</w:t>
      </w:r>
      <w:r w:rsidR="00770C5A" w:rsidRPr="00EB65D3">
        <w:rPr>
          <w:noProof/>
          <w:color w:val="000000"/>
          <w:sz w:val="28"/>
          <w:szCs w:val="28"/>
        </w:rPr>
        <w:t xml:space="preserve"> и т. д.</w:t>
      </w:r>
    </w:p>
    <w:p w:rsidR="00770C5A" w:rsidRPr="00EB65D3" w:rsidRDefault="00770C5A" w:rsidP="009775D5">
      <w:pPr>
        <w:spacing w:line="360" w:lineRule="auto"/>
        <w:ind w:firstLine="709"/>
        <w:jc w:val="both"/>
        <w:rPr>
          <w:noProof/>
          <w:color w:val="000000"/>
          <w:sz w:val="28"/>
          <w:szCs w:val="28"/>
        </w:rPr>
      </w:pPr>
      <w:r w:rsidRPr="00EB65D3">
        <w:rPr>
          <w:noProof/>
          <w:color w:val="000000"/>
          <w:sz w:val="28"/>
          <w:szCs w:val="28"/>
        </w:rPr>
        <w:t>Помимо предмета договора другими необходимыми атрибутами договора возмездного оказания услуг являются общие условия осуществления деятельности, результаты работы, срок оказания услуг, оплата по договору, применимое право, язык договора. Обязательному закреплению в договоре на оказание консультационных услуг подлежат права и ответственность сторон.</w:t>
      </w:r>
    </w:p>
    <w:p w:rsidR="008C7BB0" w:rsidRPr="00EB65D3" w:rsidRDefault="00FE5935" w:rsidP="009775D5">
      <w:pPr>
        <w:spacing w:line="360" w:lineRule="auto"/>
        <w:ind w:firstLine="709"/>
        <w:jc w:val="both"/>
        <w:rPr>
          <w:b/>
          <w:bCs/>
          <w:noProof/>
          <w:color w:val="000000"/>
          <w:sz w:val="28"/>
          <w:szCs w:val="28"/>
        </w:rPr>
      </w:pPr>
      <w:r w:rsidRPr="00EB65D3">
        <w:rPr>
          <w:noProof/>
          <w:color w:val="000000"/>
          <w:sz w:val="28"/>
          <w:szCs w:val="28"/>
        </w:rPr>
        <w:br w:type="page"/>
      </w:r>
      <w:r w:rsidR="008C7BB0" w:rsidRPr="00EB65D3">
        <w:rPr>
          <w:b/>
          <w:bCs/>
          <w:noProof/>
          <w:color w:val="000000"/>
          <w:sz w:val="28"/>
          <w:szCs w:val="28"/>
        </w:rPr>
        <w:t>Права налогового кон</w:t>
      </w:r>
      <w:r w:rsidRPr="00EB65D3">
        <w:rPr>
          <w:b/>
          <w:bCs/>
          <w:noProof/>
          <w:color w:val="000000"/>
          <w:sz w:val="28"/>
          <w:szCs w:val="28"/>
        </w:rPr>
        <w:t>сультанта</w:t>
      </w:r>
    </w:p>
    <w:p w:rsidR="00FE5935" w:rsidRPr="00EB65D3" w:rsidRDefault="00FE5935" w:rsidP="009775D5">
      <w:pPr>
        <w:spacing w:line="360" w:lineRule="auto"/>
        <w:ind w:firstLine="709"/>
        <w:jc w:val="both"/>
        <w:rPr>
          <w:noProof/>
          <w:color w:val="000000"/>
          <w:sz w:val="28"/>
          <w:szCs w:val="28"/>
        </w:rPr>
      </w:pP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Консультант по налогам и сборам имеет право:</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1. Требовать предоставления документов и информации по вопросам налоговой политики у заказчика.</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2. Получать разъяснения и дополнительные сведения, необходимые для предоставления консультаций.</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3. Запрашивать в письменной или устной форме у третьих лиц информацию, необходимую для решения вопросов налогообложения юридических и физических лиц.</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4. Привлекать для решения сложных вопросов с письменного согласия руководителя организации сторонних специалистов (аудиторов, бухгалтеров, налоговых консультантов иных организаций). Здесь следует отметить, что в отдельных случаях консультанту в целях профессионального оказания услуг необходимо привлечение эксперта либо консультанта в другой области. С учетом положений ст. 780 ГК РФ привлечение соисполнителя по договору возмездного оказания услуг должно быть согласовано с заказчиком.</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Если иное не предусмотрено договором возмездного оказания услуг, исполнитель обязан оказать услуги лично.</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Гражданский кодекс РФ, ст. 780 «Исполнение договора возмездного оказания услуг»</w:t>
      </w:r>
    </w:p>
    <w:p w:rsidR="009775D5" w:rsidRPr="00EB65D3" w:rsidRDefault="00AE5423" w:rsidP="009775D5">
      <w:pPr>
        <w:spacing w:line="360" w:lineRule="auto"/>
        <w:ind w:firstLine="709"/>
        <w:jc w:val="both"/>
        <w:rPr>
          <w:noProof/>
          <w:color w:val="000000"/>
          <w:sz w:val="28"/>
          <w:szCs w:val="28"/>
        </w:rPr>
      </w:pPr>
      <w:r w:rsidRPr="00EB65D3">
        <w:rPr>
          <w:noProof/>
          <w:color w:val="000000"/>
          <w:sz w:val="28"/>
          <w:szCs w:val="28"/>
        </w:rPr>
        <w:t>Безусловно, при подготовке договора по налоговому консультированию консультант заинтересован в четком определении своей ответственности, причиненной лицу, заключившему договор на оказание консультационных услуг, и возможном ее ограничении.</w:t>
      </w:r>
    </w:p>
    <w:p w:rsidR="00D04243" w:rsidRPr="00EB65D3" w:rsidRDefault="00D04243" w:rsidP="009775D5">
      <w:pPr>
        <w:spacing w:line="360" w:lineRule="auto"/>
        <w:ind w:firstLine="709"/>
        <w:jc w:val="both"/>
        <w:rPr>
          <w:noProof/>
          <w:color w:val="000000"/>
          <w:sz w:val="28"/>
          <w:szCs w:val="28"/>
        </w:rPr>
      </w:pPr>
    </w:p>
    <w:p w:rsidR="00D04243" w:rsidRPr="00EB65D3" w:rsidRDefault="00D04243" w:rsidP="009775D5">
      <w:pPr>
        <w:spacing w:line="360" w:lineRule="auto"/>
        <w:ind w:firstLine="709"/>
        <w:jc w:val="both"/>
        <w:rPr>
          <w:b/>
          <w:bCs/>
          <w:noProof/>
          <w:color w:val="000000"/>
          <w:sz w:val="28"/>
          <w:szCs w:val="28"/>
        </w:rPr>
      </w:pPr>
      <w:r w:rsidRPr="00EB65D3">
        <w:rPr>
          <w:b/>
          <w:bCs/>
          <w:noProof/>
          <w:color w:val="000000"/>
          <w:sz w:val="28"/>
          <w:szCs w:val="28"/>
        </w:rPr>
        <w:t>Ответств</w:t>
      </w:r>
      <w:r w:rsidR="00FE5935" w:rsidRPr="00EB65D3">
        <w:rPr>
          <w:b/>
          <w:bCs/>
          <w:noProof/>
          <w:color w:val="000000"/>
          <w:sz w:val="28"/>
          <w:szCs w:val="28"/>
        </w:rPr>
        <w:t>енность налогового консультанта</w:t>
      </w:r>
    </w:p>
    <w:p w:rsidR="00FE5935" w:rsidRPr="00EB65D3" w:rsidRDefault="00FE5935" w:rsidP="009775D5">
      <w:pPr>
        <w:spacing w:line="360" w:lineRule="auto"/>
        <w:ind w:firstLine="709"/>
        <w:jc w:val="both"/>
        <w:rPr>
          <w:noProof/>
          <w:color w:val="000000"/>
          <w:sz w:val="28"/>
          <w:szCs w:val="28"/>
        </w:rPr>
      </w:pP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Ответственность за неквалифицированную (некачественную) консультацию может наступить только в том случае, если заказчик докажет факт ее некачественности. Консультант по налогам и сборам несет ответственность:</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1) за ненадлежащее исполнение или неисполнение обязанностей, предусмотренных договором, — в пределах, установленных действующим трудовым законодательством РФ;</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РФ.</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Большое внимание закон о налоговом консультировании должен уделять ответственности налогового консультанта за свои действия. Можно выделить ответственность моральную, финансовую и уголовную.</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Говоря об обязанностях и ответственности налогового консультанта, особое внимание следует уделить вопросу об уголовной ответственности (пункт 7 постановления Пленума Верховного Суда РФ от 28 декабря 2006 г. № 64 «Лицо, организовавшее совершение преступления, предусмотренного ст. 199 УК РФ, либо склонившее</w:t>
      </w:r>
      <w:r w:rsidR="009775D5" w:rsidRPr="00EB65D3">
        <w:rPr>
          <w:noProof/>
          <w:color w:val="000000"/>
          <w:sz w:val="28"/>
          <w:szCs w:val="28"/>
        </w:rPr>
        <w:t xml:space="preserve"> </w:t>
      </w:r>
      <w:r w:rsidRPr="00EB65D3">
        <w:rPr>
          <w:noProof/>
          <w:color w:val="000000"/>
          <w:sz w:val="28"/>
          <w:szCs w:val="28"/>
        </w:rPr>
        <w:t>к его совершению руководителя, главного бухгалтера (бухгалтера) организации — налогоплательщика или иных сотрудников этой организации, а равно содействовавшее совершению преступления советами, указаниями и т. п., несет ответственность в зависимости от содеянного им</w:t>
      </w:r>
      <w:r w:rsidR="009775D5" w:rsidRPr="00EB65D3">
        <w:rPr>
          <w:noProof/>
          <w:color w:val="000000"/>
          <w:sz w:val="28"/>
          <w:szCs w:val="28"/>
        </w:rPr>
        <w:t xml:space="preserve"> </w:t>
      </w:r>
      <w:r w:rsidRPr="00EB65D3">
        <w:rPr>
          <w:noProof/>
          <w:color w:val="000000"/>
          <w:sz w:val="28"/>
          <w:szCs w:val="28"/>
        </w:rPr>
        <w:t>как организатор, подстрекатель либо пособник</w:t>
      </w:r>
      <w:r w:rsidR="009775D5" w:rsidRPr="00EB65D3">
        <w:rPr>
          <w:noProof/>
          <w:color w:val="000000"/>
          <w:sz w:val="28"/>
          <w:szCs w:val="28"/>
        </w:rPr>
        <w:t xml:space="preserve"> </w:t>
      </w:r>
      <w:r w:rsidRPr="00EB65D3">
        <w:rPr>
          <w:noProof/>
          <w:color w:val="000000"/>
          <w:sz w:val="28"/>
          <w:szCs w:val="28"/>
        </w:rPr>
        <w:t>по соответствующей части ст. 33 УК РФ и соответствующей части ст. 199 УК РФ».). Если деятельность налогового консультанта противоречит законодательным требованиям, то он должен нести ответственность за свои деяния. В том случае, когда речь идет о сговоре, налоговый консультант должен нести такую же ответственность, как и налогоплательщик.</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Очевидно, что специалист-консультант может рассматриваться как соучастник преступления только в тех случаях, когда будет доказана не только причинная связь между его консультационными услугами и достигнутым противоправным результатом в виде непоступления налогов в бюджетную систему. Также должны быть доказаны:</w:t>
      </w:r>
    </w:p>
    <w:p w:rsidR="00AE5423"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AE5423" w:rsidRPr="00EB65D3">
        <w:rPr>
          <w:noProof/>
          <w:color w:val="000000"/>
          <w:sz w:val="28"/>
          <w:szCs w:val="28"/>
        </w:rPr>
        <w:t xml:space="preserve"> причинная связь между деянием, расцениваемым как организация или подстрекательство, или пособничество, и посягательством на интересы бюджета;</w:t>
      </w:r>
    </w:p>
    <w:p w:rsidR="00AE5423"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AE5423" w:rsidRPr="00EB65D3">
        <w:rPr>
          <w:noProof/>
          <w:color w:val="000000"/>
          <w:sz w:val="28"/>
          <w:szCs w:val="28"/>
        </w:rPr>
        <w:t xml:space="preserve"> субъективное отношение консультанта к этому результату (вина консультанта в форме прямого умысла, направленного на достижение этого результата).</w:t>
      </w:r>
    </w:p>
    <w:p w:rsidR="00AE5423" w:rsidRPr="00EB65D3" w:rsidRDefault="00AE5423" w:rsidP="009775D5">
      <w:pPr>
        <w:spacing w:line="360" w:lineRule="auto"/>
        <w:ind w:firstLine="709"/>
        <w:jc w:val="both"/>
        <w:rPr>
          <w:noProof/>
          <w:color w:val="000000"/>
          <w:sz w:val="28"/>
          <w:szCs w:val="28"/>
        </w:rPr>
      </w:pPr>
      <w:r w:rsidRPr="00EB65D3">
        <w:rPr>
          <w:noProof/>
          <w:color w:val="000000"/>
          <w:sz w:val="28"/>
          <w:szCs w:val="28"/>
        </w:rPr>
        <w:t>Если же консультант оказывает консультационные услуги по вопросам налогообложения и выносит некоторые рекомендации по налоговой оптимизации, то это само по себе не может быть рассмотрено как преступление. Даже если впоследствии руководитель организации воспользуется консультациями в целях уклонения от уплаты налогов, и это было доказано судом, то для привлечения консультанта как соучастника необходимо будет доказать, по меньшей мере, следующие обстоятельства:</w:t>
      </w:r>
    </w:p>
    <w:p w:rsidR="005468B2" w:rsidRPr="00EB65D3" w:rsidRDefault="00AE5423" w:rsidP="009775D5">
      <w:pPr>
        <w:spacing w:line="360" w:lineRule="auto"/>
        <w:ind w:firstLine="709"/>
        <w:jc w:val="both"/>
        <w:rPr>
          <w:noProof/>
          <w:color w:val="000000"/>
          <w:sz w:val="28"/>
          <w:szCs w:val="28"/>
        </w:rPr>
      </w:pPr>
      <w:r w:rsidRPr="00EB65D3">
        <w:rPr>
          <w:noProof/>
          <w:color w:val="000000"/>
          <w:sz w:val="28"/>
          <w:szCs w:val="28"/>
        </w:rPr>
        <w:t>1) что консультант точно знал, что его консультация будет использована для уклонения от уплаты налогов и направлена именно</w:t>
      </w:r>
      <w:r w:rsidR="005468B2" w:rsidRPr="00EB65D3">
        <w:rPr>
          <w:noProof/>
          <w:color w:val="000000"/>
          <w:sz w:val="28"/>
          <w:szCs w:val="28"/>
        </w:rPr>
        <w:t xml:space="preserve"> на уклонение от уплаты налогов, а не на достижение иного результата;</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2) осознавал, что его рекомендации или консультации нарушают законно установленные правила исчисления и уплаты налогов (прямой характер умысла);</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3) знал, какой именно налог и в какой сумме предполагалось не платить, т.е. знал о наличии объектов налога или о том, что эти объекты должны образоваться у налогоплательщика, и понимал, что с них необходимо будет платить налоги.</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Если консультант заблуждался относительно того, будет ли нарушен закон при том или ином поведении, или не мог знать о том, что налогоплательщик будет руководствоваться нарушенными правовыми нормами, то это исключает вину консультанта.</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Консультант не может нести уголовно-правовую ответственность как соучастник, если реализация налогового преступления не могла охватываться волей и сознанием самого консультанта и происходила без вовлечения его в преступный умысел или непосредственно в преступные деяния по неуплате положенных налогов.</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Финансовая ответственность может определяться договором, фиксирующим, что налоговый консультант несет ответственность в размере полученного вознаграждения. Но в каждом отдельном случае в зависимости от сложности вопроса, конкретной ситуации необходимо обсуждение с заказчиком консультационной услуги пределов ответственности.</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Моральная ответственность должна быть четко отражена в законе о налоговом консультировании. Налоговый консультант должен работать, соблюдая требования законодательства, а также этические нормы.</w:t>
      </w:r>
    </w:p>
    <w:p w:rsidR="00D04243" w:rsidRPr="00EB65D3" w:rsidRDefault="00D04243" w:rsidP="009775D5">
      <w:pPr>
        <w:spacing w:line="360" w:lineRule="auto"/>
        <w:ind w:firstLine="709"/>
        <w:jc w:val="both"/>
        <w:rPr>
          <w:noProof/>
          <w:color w:val="000000"/>
          <w:sz w:val="28"/>
          <w:szCs w:val="28"/>
        </w:rPr>
      </w:pPr>
    </w:p>
    <w:p w:rsidR="00D04243" w:rsidRPr="00EB65D3" w:rsidRDefault="00FE5935" w:rsidP="009775D5">
      <w:pPr>
        <w:spacing w:line="360" w:lineRule="auto"/>
        <w:ind w:firstLine="709"/>
        <w:jc w:val="both"/>
        <w:rPr>
          <w:b/>
          <w:bCs/>
          <w:noProof/>
          <w:color w:val="000000"/>
          <w:sz w:val="28"/>
          <w:szCs w:val="28"/>
        </w:rPr>
      </w:pPr>
      <w:r w:rsidRPr="00EB65D3">
        <w:rPr>
          <w:b/>
          <w:bCs/>
          <w:noProof/>
          <w:color w:val="000000"/>
          <w:sz w:val="28"/>
          <w:szCs w:val="28"/>
        </w:rPr>
        <w:t>Виды договоров</w:t>
      </w:r>
    </w:p>
    <w:p w:rsidR="00FE5935" w:rsidRPr="00EB65D3" w:rsidRDefault="00FE5935" w:rsidP="009775D5">
      <w:pPr>
        <w:spacing w:line="360" w:lineRule="auto"/>
        <w:ind w:firstLine="709"/>
        <w:jc w:val="both"/>
        <w:rPr>
          <w:noProof/>
          <w:color w:val="000000"/>
          <w:sz w:val="28"/>
          <w:szCs w:val="28"/>
        </w:rPr>
      </w:pPr>
    </w:p>
    <w:p w:rsidR="009775D5" w:rsidRPr="00EB65D3" w:rsidRDefault="005468B2" w:rsidP="009775D5">
      <w:pPr>
        <w:spacing w:line="360" w:lineRule="auto"/>
        <w:ind w:firstLine="709"/>
        <w:jc w:val="both"/>
        <w:rPr>
          <w:noProof/>
          <w:color w:val="000000"/>
          <w:sz w:val="28"/>
          <w:szCs w:val="28"/>
        </w:rPr>
      </w:pPr>
      <w:r w:rsidRPr="00EB65D3">
        <w:rPr>
          <w:noProof/>
          <w:color w:val="000000"/>
          <w:sz w:val="28"/>
          <w:szCs w:val="28"/>
        </w:rPr>
        <w:t>Обращаясь к налоговому консультанту, заказчик консультационных услуг в зависимости от различных факторов может выбрать наиболее подходящий ему вид договора на оказание консультационных услуг.</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Существуют три основных вида договоров: договор на разовую консультацию; проектный договор; абонентский договор.</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Договор на разовую консультацию заключается в том случае, когда клиенту необходимо обсудить конкретный вопрос или проблему. Он предусматривает однократную встречу клиента и консультанта без продолжения дальнейших отношений. В этом случае налоговый консультант, как правило, не участвует ни в формулировке проблемы, ни во внедрении рекомендаций.</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Проектный договор предполагает ограниченный во времени комплекс мероприятий, предпринимаемый консультантом на установленных договорных условиях, для решения проблем клиента. Данный вид договора удобен, если клиенту необходима консультационная поддержка при реализации какого-либо проекта или масштабной задачи, таких</w:t>
      </w:r>
      <w:r w:rsidR="00755699" w:rsidRPr="00EB65D3">
        <w:rPr>
          <w:noProof/>
          <w:color w:val="000000"/>
          <w:sz w:val="28"/>
          <w:szCs w:val="28"/>
        </w:rPr>
        <w:t>,</w:t>
      </w:r>
      <w:r w:rsidRPr="00EB65D3">
        <w:rPr>
          <w:noProof/>
          <w:color w:val="000000"/>
          <w:sz w:val="28"/>
          <w:szCs w:val="28"/>
        </w:rPr>
        <w:t xml:space="preserve"> как:</w:t>
      </w:r>
    </w:p>
    <w:p w:rsidR="005468B2"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5468B2" w:rsidRPr="00EB65D3">
        <w:rPr>
          <w:noProof/>
          <w:color w:val="000000"/>
          <w:sz w:val="28"/>
          <w:szCs w:val="28"/>
        </w:rPr>
        <w:t xml:space="preserve"> оптимизация налогообложения,</w:t>
      </w:r>
    </w:p>
    <w:p w:rsidR="005468B2"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5468B2" w:rsidRPr="00EB65D3">
        <w:rPr>
          <w:noProof/>
          <w:color w:val="000000"/>
          <w:sz w:val="28"/>
          <w:szCs w:val="28"/>
        </w:rPr>
        <w:t xml:space="preserve"> восстановление налогового учета,</w:t>
      </w:r>
    </w:p>
    <w:p w:rsidR="005468B2"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5468B2" w:rsidRPr="00EB65D3">
        <w:rPr>
          <w:noProof/>
          <w:color w:val="000000"/>
          <w:sz w:val="28"/>
          <w:szCs w:val="28"/>
        </w:rPr>
        <w:t xml:space="preserve"> постановка комплексной системы учета (бухгалтерский, налоговый управленческий),</w:t>
      </w:r>
    </w:p>
    <w:p w:rsidR="005468B2"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5468B2" w:rsidRPr="00EB65D3">
        <w:rPr>
          <w:noProof/>
          <w:color w:val="000000"/>
          <w:sz w:val="28"/>
          <w:szCs w:val="28"/>
        </w:rPr>
        <w:t xml:space="preserve"> вертикальная интеграция структур,</w:t>
      </w:r>
    </w:p>
    <w:p w:rsidR="005468B2" w:rsidRPr="00EB65D3" w:rsidRDefault="00D04243" w:rsidP="009775D5">
      <w:pPr>
        <w:spacing w:line="360" w:lineRule="auto"/>
        <w:ind w:firstLine="709"/>
        <w:jc w:val="both"/>
        <w:rPr>
          <w:noProof/>
          <w:color w:val="000000"/>
          <w:sz w:val="28"/>
          <w:szCs w:val="28"/>
        </w:rPr>
      </w:pPr>
      <w:r w:rsidRPr="00EB65D3">
        <w:rPr>
          <w:noProof/>
          <w:color w:val="000000"/>
          <w:sz w:val="28"/>
          <w:szCs w:val="28"/>
        </w:rPr>
        <w:t>-</w:t>
      </w:r>
      <w:r w:rsidR="005468B2" w:rsidRPr="00EB65D3">
        <w:rPr>
          <w:noProof/>
          <w:color w:val="000000"/>
          <w:sz w:val="28"/>
          <w:szCs w:val="28"/>
        </w:rPr>
        <w:t xml:space="preserve"> слияние нескольких организаций и т. д.</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При проектном консультировании задействованы все стадии консультационного процесса от диагностики до внедрения и мониторинга.</w:t>
      </w:r>
    </w:p>
    <w:p w:rsidR="005468B2" w:rsidRPr="00EB65D3" w:rsidRDefault="005468B2" w:rsidP="009775D5">
      <w:pPr>
        <w:spacing w:line="360" w:lineRule="auto"/>
        <w:ind w:firstLine="709"/>
        <w:jc w:val="both"/>
        <w:rPr>
          <w:noProof/>
          <w:color w:val="000000"/>
          <w:sz w:val="28"/>
          <w:szCs w:val="28"/>
        </w:rPr>
      </w:pPr>
      <w:r w:rsidRPr="00EB65D3">
        <w:rPr>
          <w:noProof/>
          <w:color w:val="000000"/>
          <w:sz w:val="28"/>
          <w:szCs w:val="28"/>
        </w:rPr>
        <w:t>В проектном договоре важны принцип полноты задания, четкая постановка задачи, видение задач клиентом, ожидаемый результат, последовательность и график выполнения работ.</w:t>
      </w:r>
    </w:p>
    <w:p w:rsidR="00A84599" w:rsidRPr="00EB65D3" w:rsidRDefault="005468B2" w:rsidP="009775D5">
      <w:pPr>
        <w:spacing w:line="360" w:lineRule="auto"/>
        <w:ind w:firstLine="709"/>
        <w:jc w:val="both"/>
        <w:rPr>
          <w:noProof/>
          <w:color w:val="000000"/>
          <w:sz w:val="28"/>
          <w:szCs w:val="28"/>
        </w:rPr>
      </w:pPr>
      <w:r w:rsidRPr="00EB65D3">
        <w:rPr>
          <w:noProof/>
          <w:color w:val="000000"/>
          <w:sz w:val="28"/>
          <w:szCs w:val="28"/>
        </w:rPr>
        <w:t>Оплата проектного консультирования обычно устанавливается в договоре в виде фиксированной суммы. Чтобы экономическая</w:t>
      </w:r>
      <w:r w:rsidR="00A84599" w:rsidRPr="00EB65D3">
        <w:rPr>
          <w:noProof/>
          <w:color w:val="000000"/>
          <w:sz w:val="28"/>
          <w:szCs w:val="28"/>
        </w:rPr>
        <w:t xml:space="preserve"> составляющая не была размыта, помимо суммы устанавливают сроки выполнения работы, обязанности сторон, ответственность, штрафные санкции за невыполнение работы в срок.</w:t>
      </w:r>
    </w:p>
    <w:p w:rsidR="00A84599" w:rsidRPr="00EB65D3" w:rsidRDefault="00A84599" w:rsidP="009775D5">
      <w:pPr>
        <w:spacing w:line="360" w:lineRule="auto"/>
        <w:ind w:firstLine="709"/>
        <w:jc w:val="both"/>
        <w:rPr>
          <w:noProof/>
          <w:color w:val="000000"/>
          <w:sz w:val="28"/>
          <w:szCs w:val="28"/>
        </w:rPr>
      </w:pPr>
      <w:r w:rsidRPr="00EB65D3">
        <w:rPr>
          <w:noProof/>
          <w:color w:val="000000"/>
          <w:sz w:val="28"/>
          <w:szCs w:val="28"/>
        </w:rPr>
        <w:t>Договор на абонентское обслуживание заключается на определенный срок, в течение которого клиент имеет право на получение консультаций не только лично и устно, но и по телефону, а также на получение письменных разъяснений по поставленным в письменном виде вопросам. Консультационные услуги в различной форме могут относиться как к определенному проекту клиента, так и к текущей деятельности, не связанной с особыми сделками или мероприятиями.</w:t>
      </w:r>
    </w:p>
    <w:p w:rsidR="00A84599" w:rsidRPr="00EB65D3" w:rsidRDefault="00A84599" w:rsidP="009775D5">
      <w:pPr>
        <w:spacing w:line="360" w:lineRule="auto"/>
        <w:ind w:firstLine="709"/>
        <w:jc w:val="both"/>
        <w:rPr>
          <w:noProof/>
          <w:color w:val="000000"/>
          <w:sz w:val="28"/>
          <w:szCs w:val="28"/>
        </w:rPr>
      </w:pPr>
      <w:r w:rsidRPr="00EB65D3">
        <w:rPr>
          <w:noProof/>
          <w:color w:val="000000"/>
          <w:sz w:val="28"/>
          <w:szCs w:val="28"/>
        </w:rPr>
        <w:t>Абонентское консультирование удобно тем, что его процесс не ограничен договором подряда (в случае проектного консультирования), есть возможность получать консультации по сколь угодно мелким вопросам, посредством различных видов связи (устная консультация по телефону, письменные разъяснения).</w:t>
      </w:r>
    </w:p>
    <w:p w:rsidR="00A84599" w:rsidRPr="00EB65D3" w:rsidRDefault="00A84599" w:rsidP="009775D5">
      <w:pPr>
        <w:spacing w:line="360" w:lineRule="auto"/>
        <w:ind w:firstLine="709"/>
        <w:jc w:val="both"/>
        <w:rPr>
          <w:noProof/>
          <w:color w:val="000000"/>
          <w:sz w:val="28"/>
          <w:szCs w:val="28"/>
        </w:rPr>
      </w:pPr>
      <w:r w:rsidRPr="00EB65D3">
        <w:rPr>
          <w:noProof/>
          <w:color w:val="000000"/>
          <w:sz w:val="28"/>
          <w:szCs w:val="28"/>
        </w:rPr>
        <w:t>Обычно абонентский договор заключается, если у заказчика имеются постоянно повторяющиеся задачи. Данный вид договора заключается также при необходимости передачи частичного ведения дел налогоплательщика налоговому консультанту, налогового представительства и т.п.</w:t>
      </w:r>
    </w:p>
    <w:p w:rsidR="00A84599" w:rsidRPr="00EB65D3" w:rsidRDefault="00A84599" w:rsidP="009775D5">
      <w:pPr>
        <w:spacing w:line="360" w:lineRule="auto"/>
        <w:ind w:firstLine="709"/>
        <w:jc w:val="both"/>
        <w:rPr>
          <w:noProof/>
          <w:color w:val="000000"/>
          <w:sz w:val="28"/>
          <w:szCs w:val="28"/>
        </w:rPr>
      </w:pPr>
      <w:r w:rsidRPr="00EB65D3">
        <w:rPr>
          <w:noProof/>
          <w:color w:val="000000"/>
          <w:sz w:val="28"/>
          <w:szCs w:val="28"/>
        </w:rPr>
        <w:t>Что касается экономического аспекта договора, то стоимость оказания услуг по постоянному (абонентскому) договору может быть установлена фиксированная (договорная) и комбинированная, которая включает и повременную оплату, и фиксированную. Повременная оплата может применяться, например, при личном консультировании, а фиксированная — при частичном ведении дел налогоплательщика.</w:t>
      </w:r>
    </w:p>
    <w:p w:rsidR="00354039" w:rsidRPr="00EB65D3" w:rsidRDefault="00755699" w:rsidP="009775D5">
      <w:pPr>
        <w:spacing w:line="360" w:lineRule="auto"/>
        <w:ind w:firstLine="709"/>
        <w:jc w:val="both"/>
        <w:rPr>
          <w:b/>
          <w:bCs/>
          <w:noProof/>
          <w:color w:val="000000"/>
          <w:sz w:val="28"/>
          <w:szCs w:val="28"/>
        </w:rPr>
      </w:pPr>
      <w:r w:rsidRPr="00EB65D3">
        <w:rPr>
          <w:noProof/>
          <w:color w:val="000000"/>
          <w:sz w:val="28"/>
          <w:szCs w:val="28"/>
        </w:rPr>
        <w:br w:type="page"/>
      </w:r>
      <w:r w:rsidR="00354039" w:rsidRPr="00EB65D3">
        <w:rPr>
          <w:b/>
          <w:bCs/>
          <w:noProof/>
          <w:color w:val="000000"/>
          <w:sz w:val="28"/>
          <w:szCs w:val="28"/>
        </w:rPr>
        <w:t>Список литературы</w:t>
      </w:r>
    </w:p>
    <w:p w:rsidR="00755699" w:rsidRPr="00EB65D3" w:rsidRDefault="00755699" w:rsidP="009775D5">
      <w:pPr>
        <w:spacing w:line="360" w:lineRule="auto"/>
        <w:ind w:firstLine="709"/>
        <w:jc w:val="both"/>
        <w:rPr>
          <w:noProof/>
          <w:color w:val="000000"/>
          <w:sz w:val="28"/>
          <w:szCs w:val="28"/>
        </w:rPr>
      </w:pPr>
    </w:p>
    <w:p w:rsidR="00354039" w:rsidRPr="00EB65D3" w:rsidRDefault="00354039" w:rsidP="00755699">
      <w:pPr>
        <w:numPr>
          <w:ilvl w:val="0"/>
          <w:numId w:val="2"/>
        </w:numPr>
        <w:tabs>
          <w:tab w:val="left" w:pos="360"/>
        </w:tabs>
        <w:spacing w:line="360" w:lineRule="auto"/>
        <w:ind w:left="0" w:firstLine="0"/>
        <w:jc w:val="both"/>
        <w:rPr>
          <w:noProof/>
          <w:color w:val="000000"/>
          <w:sz w:val="28"/>
          <w:szCs w:val="28"/>
        </w:rPr>
      </w:pPr>
      <w:r w:rsidRPr="00EB65D3">
        <w:rPr>
          <w:noProof/>
          <w:color w:val="000000"/>
          <w:sz w:val="28"/>
          <w:szCs w:val="28"/>
        </w:rPr>
        <w:t>Конституция РФ</w:t>
      </w:r>
    </w:p>
    <w:p w:rsidR="00354039" w:rsidRPr="00EB65D3" w:rsidRDefault="00354039" w:rsidP="00755699">
      <w:pPr>
        <w:numPr>
          <w:ilvl w:val="0"/>
          <w:numId w:val="2"/>
        </w:numPr>
        <w:tabs>
          <w:tab w:val="left" w:pos="360"/>
        </w:tabs>
        <w:spacing w:line="360" w:lineRule="auto"/>
        <w:ind w:left="0" w:firstLine="0"/>
        <w:jc w:val="both"/>
        <w:rPr>
          <w:noProof/>
          <w:color w:val="000000"/>
          <w:sz w:val="28"/>
          <w:szCs w:val="28"/>
        </w:rPr>
      </w:pPr>
      <w:r w:rsidRPr="00EB65D3">
        <w:rPr>
          <w:noProof/>
          <w:color w:val="000000"/>
          <w:sz w:val="28"/>
          <w:szCs w:val="28"/>
        </w:rPr>
        <w:t>Гражданский Кодекс РФ</w:t>
      </w:r>
    </w:p>
    <w:p w:rsidR="00354039" w:rsidRPr="00EB65D3" w:rsidRDefault="00354039" w:rsidP="00755699">
      <w:pPr>
        <w:numPr>
          <w:ilvl w:val="0"/>
          <w:numId w:val="2"/>
        </w:numPr>
        <w:tabs>
          <w:tab w:val="left" w:pos="360"/>
        </w:tabs>
        <w:spacing w:line="360" w:lineRule="auto"/>
        <w:ind w:left="0" w:firstLine="0"/>
        <w:jc w:val="both"/>
        <w:rPr>
          <w:noProof/>
          <w:color w:val="000000"/>
          <w:sz w:val="28"/>
          <w:szCs w:val="28"/>
        </w:rPr>
      </w:pPr>
      <w:r w:rsidRPr="00EB65D3">
        <w:rPr>
          <w:noProof/>
          <w:color w:val="000000"/>
          <w:sz w:val="28"/>
          <w:szCs w:val="28"/>
        </w:rPr>
        <w:t>Постановление Пленума Верховного Суда РФ от 28 декабря 2006 г. № 64</w:t>
      </w:r>
    </w:p>
    <w:p w:rsidR="00354039" w:rsidRPr="00EB65D3" w:rsidRDefault="00354039" w:rsidP="00755699">
      <w:pPr>
        <w:numPr>
          <w:ilvl w:val="0"/>
          <w:numId w:val="2"/>
        </w:numPr>
        <w:tabs>
          <w:tab w:val="left" w:pos="360"/>
        </w:tabs>
        <w:spacing w:line="360" w:lineRule="auto"/>
        <w:ind w:left="0" w:firstLine="0"/>
        <w:jc w:val="both"/>
        <w:rPr>
          <w:noProof/>
          <w:color w:val="000000"/>
          <w:sz w:val="28"/>
          <w:szCs w:val="28"/>
        </w:rPr>
      </w:pPr>
      <w:r w:rsidRPr="00EB65D3">
        <w:rPr>
          <w:noProof/>
          <w:color w:val="000000"/>
          <w:sz w:val="28"/>
          <w:szCs w:val="28"/>
        </w:rPr>
        <w:t>ФЗ «Об аудиторской деятельности»</w:t>
      </w:r>
    </w:p>
    <w:p w:rsidR="00FE0610" w:rsidRPr="00EB65D3" w:rsidRDefault="00AE2CEF" w:rsidP="00755699">
      <w:pPr>
        <w:numPr>
          <w:ilvl w:val="0"/>
          <w:numId w:val="2"/>
        </w:numPr>
        <w:tabs>
          <w:tab w:val="left" w:pos="360"/>
        </w:tabs>
        <w:spacing w:line="360" w:lineRule="auto"/>
        <w:ind w:left="0" w:firstLine="0"/>
        <w:jc w:val="both"/>
        <w:rPr>
          <w:noProof/>
          <w:color w:val="000000"/>
          <w:sz w:val="28"/>
          <w:szCs w:val="28"/>
        </w:rPr>
      </w:pPr>
      <w:r w:rsidRPr="00EB65D3">
        <w:rPr>
          <w:noProof/>
          <w:color w:val="000000"/>
          <w:sz w:val="28"/>
          <w:szCs w:val="28"/>
        </w:rPr>
        <w:t>Закон</w:t>
      </w:r>
      <w:r w:rsidR="00FE0610" w:rsidRPr="00EB65D3">
        <w:rPr>
          <w:noProof/>
          <w:color w:val="000000"/>
          <w:sz w:val="28"/>
          <w:szCs w:val="28"/>
        </w:rPr>
        <w:t xml:space="preserve"> Российской Федерации от 10.07.1992 N 3266-1 (в ред. от 13.01.1996 N 12-ФЗ с изм. на 29.12.2004) "Об образовании"</w:t>
      </w:r>
    </w:p>
    <w:p w:rsidR="00D04243" w:rsidRPr="00EB65D3" w:rsidRDefault="00755699" w:rsidP="009775D5">
      <w:pPr>
        <w:spacing w:line="360" w:lineRule="auto"/>
        <w:ind w:firstLine="709"/>
        <w:jc w:val="both"/>
        <w:rPr>
          <w:b/>
          <w:bCs/>
          <w:noProof/>
          <w:color w:val="000000"/>
          <w:sz w:val="28"/>
          <w:szCs w:val="28"/>
        </w:rPr>
      </w:pPr>
      <w:r w:rsidRPr="00EB65D3">
        <w:rPr>
          <w:noProof/>
          <w:color w:val="000000"/>
          <w:sz w:val="28"/>
          <w:szCs w:val="28"/>
        </w:rPr>
        <w:br w:type="page"/>
      </w:r>
      <w:r w:rsidR="00D04243" w:rsidRPr="00EB65D3">
        <w:rPr>
          <w:b/>
          <w:bCs/>
          <w:noProof/>
          <w:color w:val="000000"/>
          <w:sz w:val="28"/>
          <w:szCs w:val="28"/>
        </w:rPr>
        <w:t>Приложение</w:t>
      </w:r>
    </w:p>
    <w:p w:rsidR="00755699" w:rsidRPr="00EB65D3" w:rsidRDefault="00755699" w:rsidP="009775D5">
      <w:pPr>
        <w:spacing w:line="360" w:lineRule="auto"/>
        <w:ind w:firstLine="709"/>
        <w:jc w:val="both"/>
        <w:rPr>
          <w:noProof/>
          <w:color w:val="000000"/>
          <w:sz w:val="28"/>
          <w:szCs w:val="28"/>
        </w:rPr>
      </w:pP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Договор на оказание консультационных услуг</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г. ________</w:t>
      </w:r>
      <w:r w:rsidR="009775D5" w:rsidRPr="00EB65D3">
        <w:rPr>
          <w:noProof/>
          <w:color w:val="000000"/>
          <w:sz w:val="28"/>
          <w:szCs w:val="28"/>
        </w:rPr>
        <w:t xml:space="preserve">  </w:t>
      </w:r>
      <w:r w:rsidRPr="00EB65D3">
        <w:rPr>
          <w:noProof/>
          <w:color w:val="000000"/>
          <w:sz w:val="28"/>
          <w:szCs w:val="28"/>
        </w:rPr>
        <w:t>«__» ___________ 200__ г.</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______________________, именуемое в дальнейшем «Исполнитель», в лице __________________, действующей на основании _______________</w:t>
      </w:r>
      <w:r w:rsidR="009775D5" w:rsidRPr="00EB65D3">
        <w:rPr>
          <w:noProof/>
          <w:color w:val="000000"/>
          <w:sz w:val="28"/>
          <w:szCs w:val="28"/>
        </w:rPr>
        <w:t>,</w:t>
      </w:r>
      <w:r w:rsidRPr="00EB65D3">
        <w:rPr>
          <w:noProof/>
          <w:color w:val="000000"/>
          <w:sz w:val="28"/>
          <w:szCs w:val="28"/>
        </w:rPr>
        <w:t xml:space="preserve"> с одной стороны, и _____________________, именуемое в дальнейшем «Заказчик», в лице _______________, действующего на основании ________________, с другой стороны, а вместе именуемые в дальнейшем «Стороны», заключили настоящий договор (далее по тексту «Договор») о нижеследующем:</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I. ПРЕДМЕТ ДОГОВОРА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1.1. Заказчик поручает, а Исполнитель осуществляет в течение срока действия настоящего Договора текущее консультационное обслуживание Заказчика по финансовым, налоговым, бухгалтерским и правовым вопросам деятельности Заказчика в соответствии с требованиями Закона РФ №119-ФЗ «Об аудиторской деятельности» от 07.08.2001.</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1.2. По желанию Заказчика, выраженному в письменной форме (в том числе с использованием электронной почты), и с согласия Исполнителя, в дополнение к консультационным услугам по настоящему Договору возможно оказание следующих услуг:</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проведение финансово-экономической, бухгалтерской, правовой экспертизы по отдельным вопросам финансово-хозяйственной деятельности Заказчика;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анализ хозяйственных операций, финансовых схем и договоров с выработкой рекомендаций (включая рекомендации по оптимизации налогообложения);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разработка проектов документов, касающихся вопросов бухгалтерского учета и отчетности, хозяйственных договоров, иных документов правового характера;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участие в арбитражных (судебных) делах;</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иные аналогичные услуги.</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II. ПРАВА И ОБЯЗАННОСТИ СТОРОН</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2.1. Исполнитель в рамках Договора обязуется: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2.1.1. Устно (по телефону, в офисе Исполнителя или с выездом к Заказчику) консультировать Заказчика по вопросам его финансово-хозяйственной деятельности, а также предоставлять письменные ответы, заключения, разъяснения, справки по письменному запросу Заказчика. Исполнитель обязан предоставить исчерпывающий ответ на запрос Заказчика в согласованные сроки.</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2.1.2. Исполнитель оставляет за собой право не давать ответы, носящие характер прямой рекомендации, если у Исполнителя есть сомнения в однозначности трактовки отдельных законодательных положений, а также, если законодательно вопрос, поставленный Заказчиком, не урегулирован. В этих случаях на основании своего опыта Исполнитель высказывает лишь свое мнение по поводу неурегулированных вопросов, что не является прямой рекомендацией Заказчику действовать тем или иным образом, а определяет лишь точку зрения Исполнителя по данной проблеме.</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2.2. Исполнитель имеет право:</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2.2.1. Получать от Заказчика документы, разъяснения и дополнительные сведения, касающиеся поставленного Заказчиком вопроса.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2.2.2. Самостоятельно определять состав специалистов, осуществляющих консультирование, и по своему усмотрению распределять между членами этой группы предусмотренные Договором работы.</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2.2.3. В случае необходимости привлекать к участию в оказании услуг специалистов, не состоящих в штате Исполнителя, которые в целях настоящего договора считаются специалистами Исполнителя.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2.3. Заказчик обязуется: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Создать Исполнителю условия, необходимые для оказания им консультационных услуг, в т.ч.:</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2.3.1. Своевременно предоставлять Исполнителю информацию и документы, необходимые для оказания услуг.</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xml:space="preserve">2.3.2. В случае необходимости оказания услуг вне </w:t>
      </w:r>
      <w:r w:rsidR="0062575A" w:rsidRPr="00EB65D3">
        <w:rPr>
          <w:noProof/>
          <w:color w:val="000000"/>
          <w:sz w:val="28"/>
          <w:szCs w:val="28"/>
        </w:rPr>
        <w:t>Санкт-Петербурга</w:t>
      </w:r>
      <w:r w:rsidRPr="00EB65D3">
        <w:rPr>
          <w:noProof/>
          <w:color w:val="000000"/>
          <w:sz w:val="28"/>
          <w:szCs w:val="28"/>
        </w:rPr>
        <w:t xml:space="preserve"> возмещать Исполнителю транспортные расходы по проезду специалистов Исполнителя к месту оказания услуг и обратно и расходы на оплату гостиницы.</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2.3.3. Осуществить в срок все платежи по Договору.</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2.4. Заказчик имеет право:</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2.4.1. По своему усмотрению обращаться/не обращаться к Исполнителю за оказанием услуг, предусмотренных Договором.</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2.4.2. По письменному или устному требованию без дополнительной оплаты получить от Исполнителя информацию о нормативных правовых актах, на которых основываются рекомендации и выводы Исполнителя, а также тексты этих актов.</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III. СТОИМОСТЬ УСЛУГ И ПОРЯДОК РАСЧЕТОВ</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3.1. В стоимость услуг Исполнителя включаются размер вознаграждения Исполнителя по Договору, который рассчитывается на базе указанных в Приложении № 1 к Договору ставок, выраженных в рублях за 1 час работы одного специалиста Исполнителя и включающих НДС, исходя из вида услуг и фактического количества отработанного специалистами Исполнителя времени, суммы, предусмотренные п. 3.2. Договора (включают НДС, предъявляемый Исполнителем Заказчику), а также иные суммы оплаты, предусмотренные настоящим пунктом Договора.</w:t>
      </w:r>
    </w:p>
    <w:p w:rsidR="009775D5" w:rsidRPr="00EB65D3" w:rsidRDefault="005A4CDC" w:rsidP="009775D5">
      <w:pPr>
        <w:spacing w:line="360" w:lineRule="auto"/>
        <w:ind w:firstLine="709"/>
        <w:jc w:val="both"/>
        <w:rPr>
          <w:noProof/>
          <w:color w:val="000000"/>
          <w:sz w:val="28"/>
          <w:szCs w:val="28"/>
        </w:rPr>
      </w:pPr>
      <w:r w:rsidRPr="00EB65D3">
        <w:rPr>
          <w:noProof/>
          <w:color w:val="000000"/>
          <w:sz w:val="28"/>
          <w:szCs w:val="28"/>
        </w:rPr>
        <w:t>В оплачиваемое Заказчиком время включается также рабочее (с 9.30 до 18.00) время Исполнителя, необходимое для проезда до места оказания предусмотренных Договором услуг.</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 xml:space="preserve">В случае оказания услуг в пределах г. </w:t>
      </w:r>
      <w:r w:rsidR="0062575A" w:rsidRPr="00EB65D3">
        <w:rPr>
          <w:noProof/>
          <w:color w:val="000000"/>
          <w:sz w:val="28"/>
          <w:szCs w:val="28"/>
        </w:rPr>
        <w:t>Санкт-Петербурга</w:t>
      </w:r>
      <w:r w:rsidRPr="00EB65D3">
        <w:rPr>
          <w:noProof/>
          <w:color w:val="000000"/>
          <w:sz w:val="28"/>
          <w:szCs w:val="28"/>
        </w:rPr>
        <w:t xml:space="preserve"> указанное в предыдущем абзаце время учитывается как 1 час вне зависимости от продолжительности поездки.</w:t>
      </w:r>
    </w:p>
    <w:p w:rsidR="009775D5" w:rsidRPr="00EB65D3" w:rsidRDefault="00A21287" w:rsidP="009775D5">
      <w:pPr>
        <w:spacing w:line="360" w:lineRule="auto"/>
        <w:ind w:firstLine="709"/>
        <w:jc w:val="both"/>
        <w:rPr>
          <w:noProof/>
          <w:color w:val="000000"/>
          <w:sz w:val="28"/>
          <w:szCs w:val="28"/>
        </w:rPr>
      </w:pPr>
      <w:r w:rsidRPr="00EB65D3">
        <w:rPr>
          <w:noProof/>
          <w:color w:val="000000"/>
          <w:sz w:val="28"/>
          <w:szCs w:val="28"/>
        </w:rPr>
        <w:t>Исполнитель имеет право не ранее чем через один год после заключения Договора без предварительного согласия Заказчика изменить ставки, указанные к Договору, письменно уведомив Заказчика об изменении ставок не менее чем за 30 (тридцать) дней до даты изменения.</w:t>
      </w:r>
    </w:p>
    <w:p w:rsidR="009775D5" w:rsidRPr="00EB65D3" w:rsidRDefault="005A4CDC" w:rsidP="009775D5">
      <w:pPr>
        <w:spacing w:line="360" w:lineRule="auto"/>
        <w:ind w:firstLine="709"/>
        <w:jc w:val="both"/>
        <w:rPr>
          <w:noProof/>
          <w:color w:val="000000"/>
          <w:sz w:val="28"/>
          <w:szCs w:val="28"/>
        </w:rPr>
      </w:pPr>
      <w:r w:rsidRPr="00EB65D3">
        <w:rPr>
          <w:noProof/>
          <w:color w:val="000000"/>
          <w:sz w:val="28"/>
          <w:szCs w:val="28"/>
        </w:rPr>
        <w:t>3.2. Кроме уплаты вознаграждения, Заказчик дополнительно возмещает Исполнителю все фактически произведенные и документально подтвержденные накладные расходы (включая уплаченные Исполнителем третьим лицам суммы НДС), связанные с оказанием консультационных услуг (транспортные расходы (кроме расходов, понесенных при перемещ</w:t>
      </w:r>
      <w:r w:rsidR="0062575A" w:rsidRPr="00EB65D3">
        <w:rPr>
          <w:noProof/>
          <w:color w:val="000000"/>
          <w:sz w:val="28"/>
          <w:szCs w:val="28"/>
        </w:rPr>
        <w:t>ениях по г. Санкт-Петербургу</w:t>
      </w:r>
      <w:r w:rsidRPr="00EB65D3">
        <w:rPr>
          <w:noProof/>
          <w:color w:val="000000"/>
          <w:sz w:val="28"/>
          <w:szCs w:val="28"/>
        </w:rPr>
        <w:t>), оплата гостиницы, стоимость услуг связи, суточные в размере _________рублей за каждый полный или неполный день нахождения каждого специалиста Исполнителя в командировке в целях оказания услуг по настоящему Договору)</w:t>
      </w:r>
    </w:p>
    <w:p w:rsidR="005A4CDC" w:rsidRPr="00EB65D3" w:rsidRDefault="00A21287" w:rsidP="009775D5">
      <w:pPr>
        <w:spacing w:line="360" w:lineRule="auto"/>
        <w:ind w:firstLine="709"/>
        <w:jc w:val="both"/>
        <w:rPr>
          <w:noProof/>
          <w:color w:val="000000"/>
          <w:sz w:val="28"/>
          <w:szCs w:val="28"/>
        </w:rPr>
      </w:pPr>
      <w:r w:rsidRPr="00EB65D3">
        <w:rPr>
          <w:noProof/>
          <w:color w:val="000000"/>
          <w:sz w:val="28"/>
          <w:szCs w:val="28"/>
        </w:rPr>
        <w:t>В случае если ответ в письменной форме Исполнителя представляется более, чем на одном языке, Заказчик дополнительно оплачивает Исполнителю перевод такого ответа на другой/другие языки в размере _____ рублей, включая НДС, за 1 страницу текста перевода (1 700 знаков, включая пробелы) на каждый дополнительный язык.</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3.3. Исполнитель выставляет счета ежемесячно (вне зависимости от степени завершенности работ), не позднее 20-го числа месяца, следующего за месяцем оказания услуг. В случае не оговоренной задержки оплаты счетов, Исполнитель вправе потребовать перехода на авансовую форму расчетов.</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Счет с приложением расшифровки об оказанных консультациях, передается Заказчику и должен быть акцептован или опротестован им в течение трех рабочих дней с момента получения Заказчиком. В случае умолчания Заказчика счет считается акцептованным и должен быть оплачен Заказчиком в течение пяти дней с момента истечения срока, предоставленного для акцепта счета. Передача расчетных документов осуществляется через специалиста, по факсу или курьером.</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3.4. Почасовые ставки оплаты специалистов Исполнителя применяются с повышающим коэффициентом 1,5 в случае работы в выходные и праздничные дни, в нерабочее время (до 9.30 и после 18.00), при выполнении срочных работ, а также в дни, объявленные нерабочими. Необходимость выполнения таких работ согласуется с Заказчиком до начала их выполнения.</w:t>
      </w:r>
    </w:p>
    <w:p w:rsidR="009775D5" w:rsidRPr="00EB65D3" w:rsidRDefault="005A4CDC" w:rsidP="009775D5">
      <w:pPr>
        <w:spacing w:line="360" w:lineRule="auto"/>
        <w:ind w:firstLine="709"/>
        <w:jc w:val="both"/>
        <w:rPr>
          <w:noProof/>
          <w:color w:val="000000"/>
          <w:sz w:val="28"/>
          <w:szCs w:val="28"/>
        </w:rPr>
      </w:pPr>
      <w:r w:rsidRPr="00EB65D3">
        <w:rPr>
          <w:noProof/>
          <w:color w:val="000000"/>
          <w:sz w:val="28"/>
          <w:szCs w:val="28"/>
        </w:rPr>
        <w:t>3.5. По желанию Заказчика и с согласия Исполнителя окончательная стоимость услуг, оказываемых по конкретному запросу, может согласовываться Сторонами до начала оказания услуг. О желании предварительного согласования стоимости услуг Заказчик должен сообщить Исполнителю до отправки Исполнителю запроса на оказание услуг. По результатам согласования стоимости и объемов услуг Стороны заключают дополнительное соглашение.</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IV. КОНФИДЕНЦИАЛЬНОСТЬ</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4.1. Стороны обязуются предпринимать все необходимые меры для защиты коммерческой тайны друг друга. Исполнитель не вправе раскрывать полученную от Заказчика информацию за исключением случаев, установленных законом.</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V. ОТВЕТСТВЕННОСТЬ СТОРОН И ПОРЯДОК УРЕГУЛИРОВАНИЯ СПОРОВ</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5.1. Все спорные вопросы, связанные с исполнением Договора, Стороны будут стремиться урегулировать путем переговоров между ними.</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5.2. В случае недостижения согласия при рассмотрении спорных вопросов, сторона, выдвинувшая требование, направляет другой стороне претензию, которая рассматривается последней в 10-дневный срок с момента ее получения.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5.3. В случае неурегулирования спора в претензионном порядке, этот спор подлежит рассмотрению в Арбитражном суде г._______ в соответствии с действующим законодательством.</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5.4. Исполнитель за неисполнение или ненадлежащее исполнение обязательств, предусмотренных Договором, несет ответственность перед Заказчиком в пределах стоимости оказанных услуг, которые повлекли за собой причинение Заказчику убытков, и при наличии вины.</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5.5. За несвоевременное перечисление Заказчиком суммы аванса, промежуточных и окончательной сумм оплаты по Договору Заказчик уплачивает Исполнителю пеню в размере ____ процента от суммы просроченного платежа за каждый день просрочки, если Исполнитель направит Заказчику требование об уплате пени. В случае направления такого требования расчет пени производится со дня нарушения Заказчиком срока платежа.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VI. ИЗМЕНЕНИЕ, РАСТОРЖЕНИЕ ДОГОВОРА И СРОК ЕГО ДЕЙСТВИЯ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6.1. Любые изменения и дополнения к Договору будут действительны только в том случае, если они совершены в письменной форме и подписаны Сторонами.</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6.2. Договор заключен сроком на _________ и вступает в силу с даты его подписания.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VII. ЗАКЛЮЧИТЕЛЬНЫЕ ПОЛОЖЕНИЯ</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7.1. Все приложения и дополнения к настоящему Договору являются его неотъемлемыми частями и составляют с ним единое целое.</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7.2. Договор составлен и подписан в двух экземплярах на русском языке, по одному для каждой из сторон, с равной юридической силой каждого экземпляра.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7.3. При изменении юридических и почтовых адресов, банковских и иных реквизитов, Стороны незамедлительно информируют об этом друг друга.</w:t>
      </w:r>
    </w:p>
    <w:p w:rsidR="005A4CDC" w:rsidRPr="00EB65D3" w:rsidRDefault="005A4CDC" w:rsidP="009775D5">
      <w:pPr>
        <w:spacing w:line="360" w:lineRule="auto"/>
        <w:ind w:firstLine="709"/>
        <w:jc w:val="both"/>
        <w:rPr>
          <w:noProof/>
          <w:color w:val="000000"/>
          <w:sz w:val="28"/>
          <w:szCs w:val="28"/>
        </w:rPr>
      </w:pPr>
      <w:r w:rsidRPr="00EB65D3">
        <w:rPr>
          <w:noProof/>
          <w:color w:val="000000"/>
          <w:sz w:val="28"/>
          <w:szCs w:val="28"/>
        </w:rPr>
        <w:t>VIII. АДРЕСА И БАНКОВСКИЕ РЕКВИЗИТЫ СТОРОН</w:t>
      </w:r>
      <w:r w:rsidR="00EB65D3" w:rsidRPr="00EB65D3">
        <w:rPr>
          <w:noProof/>
          <w:color w:val="000000"/>
          <w:sz w:val="28"/>
          <w:szCs w:val="28"/>
        </w:rPr>
        <w:t>.</w:t>
      </w:r>
      <w:bookmarkStart w:id="0" w:name="_GoBack"/>
      <w:bookmarkEnd w:id="0"/>
    </w:p>
    <w:sectPr w:rsidR="005A4CDC" w:rsidRPr="00EB65D3" w:rsidSect="009775D5">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431" w:rsidRDefault="00072431">
      <w:r>
        <w:separator/>
      </w:r>
    </w:p>
  </w:endnote>
  <w:endnote w:type="continuationSeparator" w:id="0">
    <w:p w:rsidR="00072431" w:rsidRDefault="0007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87" w:rsidRDefault="0080590F" w:rsidP="009775D5">
    <w:pPr>
      <w:pStyle w:val="a3"/>
      <w:framePr w:wrap="auto" w:vAnchor="text" w:hAnchor="margin" w:xAlign="right" w:y="1"/>
      <w:rPr>
        <w:rStyle w:val="a5"/>
      </w:rPr>
    </w:pPr>
    <w:r>
      <w:rPr>
        <w:rStyle w:val="a5"/>
        <w:noProof/>
      </w:rPr>
      <w:t>2</w:t>
    </w:r>
  </w:p>
  <w:p w:rsidR="00A21287" w:rsidRDefault="00A21287" w:rsidP="00E027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5" w:rsidRDefault="009775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431" w:rsidRDefault="00072431">
      <w:r>
        <w:separator/>
      </w:r>
    </w:p>
  </w:footnote>
  <w:footnote w:type="continuationSeparator" w:id="0">
    <w:p w:rsidR="00072431" w:rsidRDefault="0007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5" w:rsidRDefault="009775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5D5" w:rsidRDefault="009775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C18C2"/>
    <w:multiLevelType w:val="hybridMultilevel"/>
    <w:tmpl w:val="40FA1632"/>
    <w:lvl w:ilvl="0" w:tplc="8E804EC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FB46607"/>
    <w:multiLevelType w:val="hybridMultilevel"/>
    <w:tmpl w:val="783881BA"/>
    <w:lvl w:ilvl="0" w:tplc="32FC7BD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17F"/>
    <w:rsid w:val="00072431"/>
    <w:rsid w:val="000D796A"/>
    <w:rsid w:val="001F426D"/>
    <w:rsid w:val="002E72D2"/>
    <w:rsid w:val="00354039"/>
    <w:rsid w:val="00386502"/>
    <w:rsid w:val="0039161D"/>
    <w:rsid w:val="004A5E81"/>
    <w:rsid w:val="004F217F"/>
    <w:rsid w:val="005468B2"/>
    <w:rsid w:val="005A4CDC"/>
    <w:rsid w:val="0062575A"/>
    <w:rsid w:val="00704289"/>
    <w:rsid w:val="00755699"/>
    <w:rsid w:val="00770C5A"/>
    <w:rsid w:val="0077311A"/>
    <w:rsid w:val="007D32DC"/>
    <w:rsid w:val="0080590F"/>
    <w:rsid w:val="008C7BB0"/>
    <w:rsid w:val="009775D5"/>
    <w:rsid w:val="00A21287"/>
    <w:rsid w:val="00A84599"/>
    <w:rsid w:val="00AB1AAB"/>
    <w:rsid w:val="00AE2CEF"/>
    <w:rsid w:val="00AE5423"/>
    <w:rsid w:val="00B07125"/>
    <w:rsid w:val="00B138D8"/>
    <w:rsid w:val="00D04243"/>
    <w:rsid w:val="00D91BE0"/>
    <w:rsid w:val="00DE65C6"/>
    <w:rsid w:val="00E00E83"/>
    <w:rsid w:val="00E0276E"/>
    <w:rsid w:val="00E63DB9"/>
    <w:rsid w:val="00EB65D3"/>
    <w:rsid w:val="00F265C0"/>
    <w:rsid w:val="00F752DF"/>
    <w:rsid w:val="00FE0610"/>
    <w:rsid w:val="00FE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21FF0-E4EE-40A2-B738-601D88CC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276E"/>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E0276E"/>
  </w:style>
  <w:style w:type="paragraph" w:styleId="a6">
    <w:name w:val="header"/>
    <w:basedOn w:val="a"/>
    <w:link w:val="a7"/>
    <w:uiPriority w:val="99"/>
    <w:rsid w:val="009775D5"/>
    <w:pPr>
      <w:tabs>
        <w:tab w:val="center" w:pos="4677"/>
        <w:tab w:val="right" w:pos="9355"/>
      </w:tabs>
    </w:pPr>
  </w:style>
  <w:style w:type="character" w:customStyle="1" w:styleId="a7">
    <w:name w:val="Верхний колонтитул Знак"/>
    <w:link w:val="a6"/>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3832</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Dima</dc:creator>
  <cp:keywords/>
  <dc:description/>
  <cp:lastModifiedBy>admin</cp:lastModifiedBy>
  <cp:revision>2</cp:revision>
  <cp:lastPrinted>2009-10-13T21:12:00Z</cp:lastPrinted>
  <dcterms:created xsi:type="dcterms:W3CDTF">2014-03-12T11:58:00Z</dcterms:created>
  <dcterms:modified xsi:type="dcterms:W3CDTF">2014-03-12T11:58:00Z</dcterms:modified>
</cp:coreProperties>
</file>