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4EA" w:rsidRDefault="001444EA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27B41" w:rsidRDefault="00027B41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27B41" w:rsidRDefault="00027B41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27B41" w:rsidRDefault="00027B41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27B41" w:rsidRDefault="00027B41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27B41" w:rsidRDefault="00027B41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27B41" w:rsidRDefault="00027B41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27B41" w:rsidRDefault="00027B41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27B41" w:rsidRDefault="00027B41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27B41" w:rsidRDefault="00027B41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27B41" w:rsidRDefault="00027B41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27B41" w:rsidRPr="00027B41" w:rsidRDefault="00027B41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444EA" w:rsidRPr="00027B41" w:rsidRDefault="001444EA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E353C" w:rsidRPr="00027B41" w:rsidRDefault="009E353C" w:rsidP="009E353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1444EA" w:rsidRPr="00027B41" w:rsidRDefault="001444EA" w:rsidP="00027B4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027B41">
        <w:rPr>
          <w:rFonts w:ascii="Times New Roman" w:hAnsi="Times New Roman"/>
          <w:b/>
          <w:color w:val="000000"/>
          <w:sz w:val="28"/>
        </w:rPr>
        <w:t>КУРСОВАЯ РАБОТА</w:t>
      </w:r>
    </w:p>
    <w:p w:rsidR="001444EA" w:rsidRPr="00027B41" w:rsidRDefault="001444EA" w:rsidP="00027B4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</w:rPr>
        <w:t>Тема: «</w:t>
      </w:r>
      <w:r w:rsidRPr="00027B41">
        <w:rPr>
          <w:rFonts w:ascii="Times New Roman" w:hAnsi="Times New Roman"/>
          <w:color w:val="000000"/>
          <w:sz w:val="28"/>
          <w:szCs w:val="28"/>
        </w:rPr>
        <w:t>Доказательства и аргументация в ораторской речи юриста</w:t>
      </w:r>
      <w:r w:rsidRPr="00027B41">
        <w:rPr>
          <w:rFonts w:ascii="Times New Roman" w:hAnsi="Times New Roman"/>
          <w:color w:val="000000"/>
          <w:sz w:val="28"/>
        </w:rPr>
        <w:t>»</w:t>
      </w:r>
    </w:p>
    <w:p w:rsidR="001444EA" w:rsidRPr="00027B41" w:rsidRDefault="001444EA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444EA" w:rsidRDefault="00027B41" w:rsidP="009E35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027B41" w:rsidRPr="00027B41" w:rsidRDefault="00027B41" w:rsidP="009E35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353C" w:rsidRPr="00027B41" w:rsidRDefault="001444EA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>«Человечество за долгую историю своего существования выработало различные способы преодоления расхождения во взглядах людей – с помощью насилия,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color w:val="000000"/>
          <w:sz w:val="28"/>
          <w:szCs w:val="28"/>
        </w:rPr>
        <w:t>а также (или) угроз по его применению и свободного ответственного диалога, агрессии и сотрудничества, слова и дела. Одним из наименее насильственных (ориентированных на диалог и сотрудничество людей) способов преодоления разногласий является аргументация»</w:t>
      </w:r>
      <w:r w:rsidRPr="00027B41">
        <w:rPr>
          <w:rStyle w:val="a3"/>
          <w:rFonts w:ascii="Times New Roman" w:hAnsi="Times New Roman"/>
          <w:color w:val="000000"/>
          <w:sz w:val="28"/>
          <w:szCs w:val="28"/>
        </w:rPr>
        <w:footnoteReference w:id="1"/>
      </w:r>
      <w:r w:rsidRPr="00027B41">
        <w:rPr>
          <w:rFonts w:ascii="Times New Roman" w:hAnsi="Times New Roman"/>
          <w:color w:val="000000"/>
          <w:sz w:val="28"/>
          <w:szCs w:val="28"/>
        </w:rPr>
        <w:t>.</w:t>
      </w:r>
    </w:p>
    <w:p w:rsidR="001444EA" w:rsidRPr="00027B41" w:rsidRDefault="001444EA" w:rsidP="009E35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>Поскольку в современной юридической и логической и учебной литературе феномен аргументации нередко отождествляется с процедурами доказательства (доказывания), следует подчеркнуть, что важнейшей целью аргументации является разрешение противоречий (конфликтов) между различными точками зрения. Помимо прочего, аргументация способна заставить человека изменить некоторую точку зрения, либо укрепить её. С её помощью можно достичь консенсуса и не дать перейти конфликту точек зрения в агрессивное противоборство людей.</w:t>
      </w:r>
    </w:p>
    <w:p w:rsidR="001444EA" w:rsidRPr="00027B41" w:rsidRDefault="001444EA" w:rsidP="009E35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>Данная работа, рассматривает место и роль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color w:val="000000"/>
          <w:sz w:val="28"/>
          <w:szCs w:val="28"/>
        </w:rPr>
        <w:t>аргументации и доказательств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color w:val="000000"/>
          <w:sz w:val="28"/>
          <w:szCs w:val="28"/>
        </w:rPr>
        <w:t>в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color w:val="000000"/>
          <w:sz w:val="28"/>
          <w:szCs w:val="28"/>
        </w:rPr>
        <w:t>ораторской речи юриста.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color w:val="000000"/>
          <w:sz w:val="28"/>
          <w:szCs w:val="28"/>
        </w:rPr>
        <w:t>Язык и речь занимают особое место в его профессиональной деятельности.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color w:val="000000"/>
          <w:sz w:val="28"/>
          <w:szCs w:val="28"/>
        </w:rPr>
        <w:t>Ведь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юрист – это правовед,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 xml:space="preserve">а </w:t>
      </w:r>
      <w:r w:rsidRPr="00027B41">
        <w:rPr>
          <w:rFonts w:ascii="Times New Roman" w:hAnsi="Times New Roman"/>
          <w:color w:val="000000"/>
          <w:sz w:val="28"/>
          <w:szCs w:val="28"/>
        </w:rPr>
        <w:t>право – это совокупность и устанавливаемых и охраняемых государством норм, правил поведения, регулирующих общественные отношения между людьми и выражающих волю государства. Формируя и формулируя правовые нормы, охраняя их в различных многочисленных процессуальных актах, юрист должен безупречно владеть нормами языка и охранять их.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color w:val="000000"/>
          <w:sz w:val="28"/>
          <w:szCs w:val="28"/>
        </w:rPr>
        <w:t>Язык – это профессиональное оружие юриста.</w:t>
      </w:r>
    </w:p>
    <w:p w:rsidR="001444EA" w:rsidRPr="00027B41" w:rsidRDefault="001444EA" w:rsidP="009E35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>Основным качеством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color w:val="000000"/>
          <w:sz w:val="28"/>
          <w:szCs w:val="28"/>
        </w:rPr>
        <w:t>речи юриста, является убедительность-обоснованность всех тезисов и выводов. Убедить</w:t>
      </w:r>
      <w:r w:rsidRPr="00027B4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E353C" w:rsidRPr="00027B41">
        <w:rPr>
          <w:rFonts w:ascii="Times New Roman" w:hAnsi="Times New Roman"/>
          <w:noProof/>
          <w:color w:val="000000"/>
          <w:sz w:val="28"/>
          <w:szCs w:val="28"/>
        </w:rPr>
        <w:t>–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color w:val="000000"/>
          <w:sz w:val="28"/>
          <w:szCs w:val="28"/>
        </w:rPr>
        <w:t>значит логическими доводами доказать или опровергнуть какое-либо положение, вызвать уверенность в том, что истинность тезиса доказана. Важными факторами убедительности речи являются убежденность оратора в правоте своей позиции по делу и высокая культура его мышления.</w:t>
      </w:r>
    </w:p>
    <w:p w:rsidR="00027B41" w:rsidRDefault="00027B41" w:rsidP="009E353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27B41" w:rsidRDefault="00027B41" w:rsidP="009E353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44EA" w:rsidRDefault="00027B41" w:rsidP="009E353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1444EA" w:rsidRPr="00027B41">
        <w:rPr>
          <w:rFonts w:ascii="Times New Roman" w:hAnsi="Times New Roman"/>
          <w:b/>
          <w:color w:val="000000"/>
          <w:sz w:val="28"/>
          <w:szCs w:val="28"/>
        </w:rPr>
        <w:t>Культура приведения доказательств и аргументов на примере речей</w:t>
      </w:r>
      <w:r w:rsidR="009E353C" w:rsidRPr="00027B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русских юристов</w:t>
      </w:r>
    </w:p>
    <w:p w:rsidR="00027B41" w:rsidRPr="00027B41" w:rsidRDefault="00027B41" w:rsidP="00027B41">
      <w:pPr>
        <w:pStyle w:val="af0"/>
        <w:spacing w:line="360" w:lineRule="auto"/>
        <w:rPr>
          <w:rFonts w:ascii="Times New Roman" w:hAnsi="Times New Roman"/>
          <w:color w:val="FFFFFF"/>
          <w:sz w:val="28"/>
          <w:szCs w:val="28"/>
        </w:rPr>
      </w:pPr>
      <w:r w:rsidRPr="00027B41">
        <w:rPr>
          <w:rFonts w:ascii="Times New Roman" w:hAnsi="Times New Roman"/>
          <w:color w:val="FFFFFF"/>
          <w:sz w:val="28"/>
          <w:szCs w:val="28"/>
        </w:rPr>
        <w:t>судебный культура речь логический</w:t>
      </w:r>
    </w:p>
    <w:p w:rsidR="001444EA" w:rsidRPr="00027B41" w:rsidRDefault="001444EA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>Судебное публичное говорение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 xml:space="preserve"> – од</w:t>
      </w:r>
      <w:r w:rsidRPr="00027B41">
        <w:rPr>
          <w:rFonts w:ascii="Times New Roman" w:hAnsi="Times New Roman"/>
          <w:color w:val="000000"/>
          <w:sz w:val="28"/>
          <w:szCs w:val="28"/>
        </w:rPr>
        <w:t>но из самых древних и самых почитаемых на земле занятий, один из древнейших видов ораторского искусства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,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и каждая эпоха, страна, народ вносят свои изменения в него.</w:t>
      </w:r>
    </w:p>
    <w:p w:rsidR="001444EA" w:rsidRPr="00027B41" w:rsidRDefault="001444EA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>Доказательства и аргументация играют важную роль в ораторской речи юриста. Как доказать правильность своей мысли? «Логическими доводами, использованием убедительных аргументов, компетентных мнений, имеющих целью вызвать убеждение»</w:t>
      </w:r>
      <w:r w:rsidRPr="00027B41"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 w:rsidRPr="00027B41">
        <w:rPr>
          <w:rStyle w:val="a3"/>
          <w:rFonts w:ascii="Times New Roman" w:hAnsi="Times New Roman"/>
          <w:color w:val="000000"/>
          <w:sz w:val="28"/>
          <w:szCs w:val="28"/>
        </w:rPr>
        <w:footnoteReference w:id="2"/>
      </w:r>
      <w:r w:rsidR="009E353C" w:rsidRPr="00027B41">
        <w:rPr>
          <w:rStyle w:val="a3"/>
          <w:rFonts w:ascii="Times New Roman" w:hAnsi="Times New Roman"/>
          <w:color w:val="000000"/>
          <w:sz w:val="28"/>
          <w:szCs w:val="28"/>
        </w:rPr>
        <w:t>.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Да, безусловно. Убедительность судебной речи во многом зависит от качества</w:t>
      </w:r>
      <w:r w:rsidRPr="00027B4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>аргументов.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Судьи оценивают правильность мыслей прокурора и адвоката прежде всего по степени значимости и ценности фактического материала. Только сила аргументов, их убедительность, имеют значение для полного внутреннего убеждения судей. Судебные ораторы должны сделать свою речь убедительной, а это предполагает высокий уровень ораторского мастерства.</w:t>
      </w:r>
    </w:p>
    <w:p w:rsidR="001444EA" w:rsidRPr="00027B41" w:rsidRDefault="001444EA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 xml:space="preserve">Веские аргументы можно найти в речи 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С.А. Андреевского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по делу Мироновича. Адвокат доказывает невиновность Мироновича, подробно анализируя:</w:t>
      </w:r>
      <w:r w:rsidRPr="00027B41">
        <w:rPr>
          <w:rFonts w:ascii="Times New Roman" w:hAnsi="Times New Roman"/>
          <w:noProof/>
          <w:color w:val="000000"/>
          <w:sz w:val="28"/>
          <w:szCs w:val="28"/>
        </w:rPr>
        <w:t xml:space="preserve"> 1)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данные экспертизы;</w:t>
      </w:r>
      <w:r w:rsidRPr="00027B41">
        <w:rPr>
          <w:rFonts w:ascii="Times New Roman" w:hAnsi="Times New Roman"/>
          <w:noProof/>
          <w:color w:val="000000"/>
          <w:sz w:val="28"/>
          <w:szCs w:val="28"/>
        </w:rPr>
        <w:t xml:space="preserve"> 2)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случайность позы Сары Беккер: 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«</w:t>
      </w:r>
      <w:r w:rsidRPr="00027B41">
        <w:rPr>
          <w:rFonts w:ascii="Times New Roman" w:hAnsi="Times New Roman"/>
          <w:color w:val="000000"/>
          <w:sz w:val="28"/>
          <w:szCs w:val="28"/>
        </w:rPr>
        <w:t>Главное положение, что вся драма убийства происходила на кресле, рухнуло. Выяснилось, что Сара принесена на кресло из другого места, положена на него почти мертвой; борьбы здесь не было, потому что чехол остался неподвижен и пятна крови спокойно просачивались с чехла на материю кресла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»</w:t>
      </w:r>
      <w:r w:rsidRPr="00027B41">
        <w:rPr>
          <w:rFonts w:ascii="Times New Roman" w:hAnsi="Times New Roman"/>
          <w:color w:val="000000"/>
          <w:sz w:val="28"/>
          <w:szCs w:val="28"/>
        </w:rPr>
        <w:t>;</w:t>
      </w:r>
      <w:r w:rsidRPr="00027B41">
        <w:rPr>
          <w:rFonts w:ascii="Times New Roman" w:hAnsi="Times New Roman"/>
          <w:noProof/>
          <w:color w:val="000000"/>
          <w:sz w:val="28"/>
          <w:szCs w:val="28"/>
        </w:rPr>
        <w:t xml:space="preserve"> 3)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спокойное, естественное поведение Мироновича, уехавшего утром после убийства взыскивать деньги с должников: 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«</w:t>
      </w:r>
      <w:r w:rsidRPr="00027B41">
        <w:rPr>
          <w:rFonts w:ascii="Times New Roman" w:hAnsi="Times New Roman"/>
          <w:color w:val="000000"/>
          <w:sz w:val="28"/>
          <w:szCs w:val="28"/>
        </w:rPr>
        <w:t>Ведь если бы он убил, он знал бы, что касса была всю ночь отпертой, что она и теперь открыта, что, может быть, из нее уже все растаскано и он теперь нищий, что там следы его ужасного дела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…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Где же тут до Пороховникова? Откуда бы взялась прежняя энергия преследовать – должников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?»</w:t>
      </w:r>
      <w:r w:rsidRPr="00027B41">
        <w:rPr>
          <w:rStyle w:val="a3"/>
          <w:rFonts w:ascii="Times New Roman" w:hAnsi="Times New Roman"/>
          <w:color w:val="000000"/>
          <w:sz w:val="28"/>
          <w:szCs w:val="28"/>
        </w:rPr>
        <w:footnoteReference w:id="3"/>
      </w:r>
      <w:r w:rsidRPr="00027B41">
        <w:rPr>
          <w:rFonts w:ascii="Times New Roman" w:hAnsi="Times New Roman"/>
          <w:color w:val="000000"/>
          <w:sz w:val="28"/>
          <w:szCs w:val="28"/>
        </w:rPr>
        <w:t>.</w:t>
      </w:r>
    </w:p>
    <w:p w:rsidR="001444EA" w:rsidRPr="00027B41" w:rsidRDefault="009E353C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>Н.И. Холев</w:t>
      </w:r>
      <w:r w:rsidR="001444EA" w:rsidRPr="00027B41">
        <w:rPr>
          <w:rFonts w:ascii="Times New Roman" w:hAnsi="Times New Roman"/>
          <w:color w:val="000000"/>
          <w:sz w:val="28"/>
          <w:szCs w:val="28"/>
        </w:rPr>
        <w:t xml:space="preserve">, защищая Максименко, обвиняемую в отравлении мужа мышьяком, логично и убедительно анализирует обстоятельства дела: </w:t>
      </w:r>
      <w:r w:rsidR="001444EA" w:rsidRPr="00027B41">
        <w:rPr>
          <w:rFonts w:ascii="Times New Roman" w:hAnsi="Times New Roman"/>
          <w:iCs/>
          <w:color w:val="000000"/>
          <w:sz w:val="28"/>
          <w:szCs w:val="28"/>
        </w:rPr>
        <w:t xml:space="preserve">Главный вопрос: выздоровел ли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>Н. Максименко</w:t>
      </w:r>
      <w:r w:rsidR="001444EA" w:rsidRPr="00027B41">
        <w:rPr>
          <w:rFonts w:ascii="Times New Roman" w:hAnsi="Times New Roman"/>
          <w:iCs/>
          <w:color w:val="000000"/>
          <w:sz w:val="28"/>
          <w:szCs w:val="28"/>
        </w:rPr>
        <w:t xml:space="preserve"> к</w:t>
      </w:r>
      <w:r w:rsidR="001444EA"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18</w:t>
      </w:r>
      <w:r w:rsidR="001444EA" w:rsidRPr="00027B41">
        <w:rPr>
          <w:rFonts w:ascii="Times New Roman" w:hAnsi="Times New Roman"/>
          <w:iCs/>
          <w:color w:val="000000"/>
          <w:sz w:val="28"/>
          <w:szCs w:val="28"/>
        </w:rPr>
        <w:t xml:space="preserve"> октября</w:t>
      </w:r>
      <w:r w:rsidR="001444EA" w:rsidRPr="00027B41">
        <w:rPr>
          <w:rFonts w:ascii="Times New Roman" w:hAnsi="Times New Roman"/>
          <w:color w:val="000000"/>
          <w:sz w:val="28"/>
          <w:szCs w:val="28"/>
        </w:rPr>
        <w:t>. Проанализировав симптомы брюшного тифа, сроки течения болезни, показания свидетелей, оратор приходит к выводу:</w:t>
      </w:r>
      <w:r w:rsidR="001444EA" w:rsidRPr="00027B4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444EA"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>18</w:t>
      </w:r>
      <w:r w:rsidR="001444EA" w:rsidRPr="00027B41">
        <w:rPr>
          <w:rFonts w:ascii="Times New Roman" w:hAnsi="Times New Roman"/>
          <w:iCs/>
          <w:color w:val="000000"/>
          <w:sz w:val="28"/>
          <w:szCs w:val="28"/>
        </w:rPr>
        <w:t xml:space="preserve"> октября болезнь была в периоде полного ее развития</w:t>
      </w:r>
      <w:r w:rsidR="001444EA" w:rsidRPr="00027B41">
        <w:rPr>
          <w:rFonts w:ascii="Times New Roman" w:hAnsi="Times New Roman"/>
          <w:color w:val="000000"/>
          <w:sz w:val="28"/>
          <w:szCs w:val="28"/>
        </w:rPr>
        <w:t xml:space="preserve"> (Это подтвердило и вскрытие). Далее. Подробнейшим образом исследовав прижизненные симптомы отравления мышьяком и посмертные явления, приводя научные данные и мнения ученых, делает вывод: </w:t>
      </w:r>
      <w:r w:rsidR="001444EA" w:rsidRPr="00027B41">
        <w:rPr>
          <w:rFonts w:ascii="Times New Roman" w:hAnsi="Times New Roman"/>
          <w:iCs/>
          <w:color w:val="000000"/>
          <w:sz w:val="28"/>
          <w:szCs w:val="28"/>
        </w:rPr>
        <w:t>признаков отравления мышьяком не было.</w:t>
      </w:r>
    </w:p>
    <w:p w:rsidR="001444EA" w:rsidRPr="00027B41" w:rsidRDefault="001444EA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 xml:space="preserve">Веские, убедительные аргументы найдете в речах 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А.Ф. Кони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П.А. Александрова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, в речи 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Н.П. Карабчевского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в защиту Криуна</w:t>
      </w:r>
      <w:r w:rsidRPr="00027B4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E353C" w:rsidRPr="00027B41">
        <w:rPr>
          <w:rFonts w:ascii="Times New Roman" w:hAnsi="Times New Roman"/>
          <w:noProof/>
          <w:color w:val="000000"/>
          <w:sz w:val="28"/>
          <w:szCs w:val="28"/>
        </w:rPr>
        <w:t xml:space="preserve">– 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бывшего капитана парохода 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«</w:t>
      </w:r>
      <w:r w:rsidRPr="00027B41">
        <w:rPr>
          <w:rFonts w:ascii="Times New Roman" w:hAnsi="Times New Roman"/>
          <w:color w:val="000000"/>
          <w:sz w:val="28"/>
          <w:szCs w:val="28"/>
        </w:rPr>
        <w:t>Владимир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»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, в речи 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И.М. Кисенишского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по делу о катастрофе парохода 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«</w:t>
      </w:r>
      <w:r w:rsidRPr="00027B41">
        <w:rPr>
          <w:rFonts w:ascii="Times New Roman" w:hAnsi="Times New Roman"/>
          <w:color w:val="000000"/>
          <w:sz w:val="28"/>
          <w:szCs w:val="28"/>
        </w:rPr>
        <w:t>Адмирал Нахимов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»</w:t>
      </w:r>
      <w:r w:rsidRPr="00027B41">
        <w:rPr>
          <w:rFonts w:ascii="Times New Roman" w:hAnsi="Times New Roman"/>
          <w:color w:val="000000"/>
          <w:sz w:val="28"/>
          <w:szCs w:val="28"/>
        </w:rPr>
        <w:t>.</w:t>
      </w:r>
    </w:p>
    <w:p w:rsidR="001444EA" w:rsidRPr="00027B41" w:rsidRDefault="001444EA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>Особенно необходимы веские доводы в пользу применения той или иной статьи уголовного закона.</w:t>
      </w:r>
    </w:p>
    <w:p w:rsidR="001444EA" w:rsidRPr="00027B41" w:rsidRDefault="001444EA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 xml:space="preserve">В античной риторике аргументы делились на внутренние, то есть логические, и внешние: факты, документы и др., которые веско и убеждающе действуют сами по себе. Кроме того, выделялись иррациональные доводы. Их наиболее распространенные виды: призыв к жалости и симпатиям; обращение к авторитетам, традициям, к чувству почтения; это так называемые аргументы к состраданию, к лицу, а не к существу вопроса; они используются вместо объективной оценки преступления. Большое значение в таких случаях имеет красноречие оратора, его уверенный тон, пафос речи. Такие аргументы находим в речах 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Ф.Н. Плевако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, напр.: 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«</w:t>
      </w:r>
      <w:r w:rsidRPr="00027B41">
        <w:rPr>
          <w:rFonts w:ascii="Times New Roman" w:hAnsi="Times New Roman"/>
          <w:color w:val="000000"/>
          <w:sz w:val="28"/>
          <w:szCs w:val="28"/>
        </w:rPr>
        <w:t>Плевако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…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вспомнив слова обвинителя, сказал голосом, идущим из души в душу: 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«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Вам говорят, что он высоко стоял и низко упал, и во имя этого требуют строгой кары, потому что с него должно 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«</w:t>
      </w:r>
      <w:r w:rsidRPr="00027B41">
        <w:rPr>
          <w:rFonts w:ascii="Times New Roman" w:hAnsi="Times New Roman"/>
          <w:color w:val="000000"/>
          <w:sz w:val="28"/>
          <w:szCs w:val="28"/>
        </w:rPr>
        <w:t>спроситься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»</w:t>
      </w:r>
      <w:r w:rsidRPr="00027B41">
        <w:rPr>
          <w:rFonts w:ascii="Times New Roman" w:hAnsi="Times New Roman"/>
          <w:color w:val="000000"/>
          <w:sz w:val="28"/>
          <w:szCs w:val="28"/>
        </w:rPr>
        <w:t>. Но, господа, вот он перед вами, он, стоявший так высоко! Посмотрите на него, подумайте о его разбившейся жизни</w:t>
      </w:r>
      <w:r w:rsidRPr="00027B4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E353C" w:rsidRPr="00027B41">
        <w:rPr>
          <w:rFonts w:ascii="Times New Roman" w:hAnsi="Times New Roman"/>
          <w:noProof/>
          <w:color w:val="000000"/>
          <w:sz w:val="28"/>
          <w:szCs w:val="28"/>
        </w:rPr>
        <w:t>–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разве с него уже не достаточно спрошено? Припомните,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 xml:space="preserve">что </w:t>
      </w:r>
      <w:r w:rsidRPr="00027B41">
        <w:rPr>
          <w:rFonts w:ascii="Times New Roman" w:hAnsi="Times New Roman"/>
          <w:color w:val="000000"/>
          <w:sz w:val="28"/>
          <w:szCs w:val="28"/>
        </w:rPr>
        <w:t>ему пришлось перестрадать в неизбежном ожидании этой скамьи и во время пребывания на ней. Высоко стоял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…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низко упал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…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ведь это только начало и конец, а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>что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было пережито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>между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ними! Господа, будьте милосердны и справедливы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…»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Так Ф.Н. Плевако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защищал и священника. Психологами доказано, что на процесс убеждения значительное влияние оказывает субъективное отношение слушателей к предмету речи.</w:t>
      </w:r>
    </w:p>
    <w:p w:rsidR="001444EA" w:rsidRPr="00027B41" w:rsidRDefault="001444EA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>Итак, оратор определил целевую установку речи, сформулировал тезис, подобрал аргументы. Теперь следует подумать о расположении их в речи, о способе и методе аргументации</w:t>
      </w:r>
      <w:r w:rsidRPr="00027B4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E353C" w:rsidRPr="00027B41">
        <w:rPr>
          <w:rFonts w:ascii="Times New Roman" w:hAnsi="Times New Roman"/>
          <w:noProof/>
          <w:color w:val="000000"/>
          <w:sz w:val="28"/>
          <w:szCs w:val="28"/>
        </w:rPr>
        <w:t>–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color w:val="000000"/>
          <w:sz w:val="28"/>
          <w:szCs w:val="28"/>
        </w:rPr>
        <w:t>о демонстрации.</w:t>
      </w:r>
      <w:r w:rsidRPr="00027B4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>Демонстрация,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или способ доказательства,</w:t>
      </w:r>
      <w:r w:rsidRPr="00027B4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E353C" w:rsidRPr="00027B41">
        <w:rPr>
          <w:rFonts w:ascii="Times New Roman" w:hAnsi="Times New Roman"/>
          <w:noProof/>
          <w:color w:val="000000"/>
          <w:sz w:val="28"/>
          <w:szCs w:val="28"/>
        </w:rPr>
        <w:t>–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color w:val="000000"/>
          <w:sz w:val="28"/>
          <w:szCs w:val="28"/>
        </w:rPr>
        <w:t>это форма логической связи между аргументами и тезисом. Это логическое рассуждение, совокупность умозаключений при выведении тезиса из аргументов. Продемонстрировать</w:t>
      </w:r>
      <w:r w:rsidRPr="00027B4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E353C" w:rsidRPr="00027B41">
        <w:rPr>
          <w:rFonts w:ascii="Times New Roman" w:hAnsi="Times New Roman"/>
          <w:noProof/>
          <w:color w:val="000000"/>
          <w:sz w:val="28"/>
          <w:szCs w:val="28"/>
        </w:rPr>
        <w:t>–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color w:val="000000"/>
          <w:sz w:val="28"/>
          <w:szCs w:val="28"/>
        </w:rPr>
        <w:t>значит показать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,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что тезис логически обосновывается аргументами и поэтому является истинным.</w:t>
      </w:r>
    </w:p>
    <w:p w:rsidR="001444EA" w:rsidRPr="00027B41" w:rsidRDefault="001444EA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>Обоснование тезиса может осуществляться путем прямого или косвенного доказательства.</w:t>
      </w:r>
      <w:r w:rsidRPr="00027B4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>Прямое доказательство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ведется непосредственно с помощью аргументов, без привлечения каких-либо противоречащих тезису допущений: дается прямая ссылка на аргументы, факты, подтверждающие что-либо, ссылка на общепринятую норму. В речи судебного оратора прямое доказательство используется, когда роль аргументов выполняют показания свидетелей, письменные документы, вещественные доказательства. Информационные доказательства (показания свидетелей, письменные документы) должны быть обязательно проверены, и их достоверность должна быть доказана.</w:t>
      </w:r>
    </w:p>
    <w:p w:rsidR="001444EA" w:rsidRPr="00027B41" w:rsidRDefault="001444EA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>Прямое обоснование может принимать форму дедуктивных умозаключений, индукции или аналогии.</w:t>
      </w:r>
    </w:p>
    <w:p w:rsidR="001444EA" w:rsidRPr="00027B41" w:rsidRDefault="001444EA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>Индуктивный метод предполагает изложение от частных фактов к установлению общих положений, это логический переход от аргументов к тезису. Особенно важно, чтобы оратор приводил впечатляющие конкретные факты. Индуктивный метод нередко используют при анализе экспериментальных данных, при оперировании статистическими материалами. Аргументами здесь являются, как правило, фактические данные.</w:t>
      </w:r>
    </w:p>
    <w:p w:rsidR="001444EA" w:rsidRPr="00027B41" w:rsidRDefault="001444EA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>Дедуктивный метод состоит в том, что частные положения логически выводятся из общих положений, правил, законов. Оратор опирается на те или иные известные научные положения, истинность которых не вызывает сомнения, или на нормы права и другие оценочные стандарты.</w:t>
      </w:r>
    </w:p>
    <w:p w:rsidR="001444EA" w:rsidRPr="00027B41" w:rsidRDefault="001444EA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>Демонстрация в форме аналогии</w:t>
      </w:r>
      <w:r w:rsidRPr="00027B4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E353C" w:rsidRPr="00027B41">
        <w:rPr>
          <w:rFonts w:ascii="Times New Roman" w:hAnsi="Times New Roman"/>
          <w:noProof/>
          <w:color w:val="000000"/>
          <w:sz w:val="28"/>
          <w:szCs w:val="28"/>
        </w:rPr>
        <w:t>–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color w:val="000000"/>
          <w:sz w:val="28"/>
          <w:szCs w:val="28"/>
        </w:rPr>
        <w:t>это обоснование тезиса, в котором формулируется утверждение о свойствах единичного явления. Аналогия состоятельна лишь тогда, когда два явления сходны между собой не в любых, а лишь в существенных признаках. На основе аналогии эксперты делают выводы из транс социологических и дактилоскопических экспертиз. Метод избирается судебным оратором в зависимости от материалов дела.</w:t>
      </w:r>
    </w:p>
    <w:p w:rsidR="001444EA" w:rsidRPr="00027B41" w:rsidRDefault="001444EA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iCs/>
          <w:color w:val="000000"/>
          <w:sz w:val="28"/>
          <w:szCs w:val="28"/>
        </w:rPr>
        <w:t>Косвенное доказательство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(доказательство от противного) ведется путем выдвижения антитезиса (допущения) и установления его ложности. Затем на основании закона исключенного третьего делается вывод: поскольку тезис и антитезис исключают друг друга, то ложность антитезиса означает истинность тезиса. В качестве примера косвенного способа доказательства, можно привести речь 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А.Ф. Кони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, по делу об утоплении крестьянки Емельяновой ее мужем, речь 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А.И. Урусова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по делу Волоховой, речь 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Я.С. Киселева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по делу Бердникова.</w:t>
      </w:r>
    </w:p>
    <w:p w:rsidR="001444EA" w:rsidRPr="00027B41" w:rsidRDefault="001444EA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 xml:space="preserve">Нередко судебный оратор использует косвенные улики, о трудностях пользования которыми говорил еще 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Н.П. Карабчевский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; он же удачно сформулировал требования, предъявляемые к ним: 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«</w:t>
      </w:r>
      <w:r w:rsidRPr="00027B41">
        <w:rPr>
          <w:rFonts w:ascii="Times New Roman" w:hAnsi="Times New Roman"/>
          <w:color w:val="000000"/>
          <w:sz w:val="28"/>
          <w:szCs w:val="28"/>
        </w:rPr>
        <w:t>Косвенные улики, в отличие от прямых, могут быть очень тонкие, очень легковесные сами по себе, но одно внутреннее качество им обязательно должно быть присуще: они математически должны быть точны. Точны в смысле своей собственной достоверности, качества и размера. Другое непременное условие: чтобы эти малые сами по себе величины давали все-таки некоторый реальный итог, чтобы они составляли собой одну непрерывную цепь отдельных звеньев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»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. Чтобы косвенное доказательство стало достаточным для вынесения обвинительного приговора, необходимо соблюдение следующих условий: </w:t>
      </w:r>
      <w:r w:rsidRPr="00027B41">
        <w:rPr>
          <w:rFonts w:ascii="Times New Roman" w:hAnsi="Times New Roman"/>
          <w:noProof/>
          <w:color w:val="000000"/>
          <w:sz w:val="28"/>
          <w:szCs w:val="28"/>
        </w:rPr>
        <w:t>1)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факт косвенного доказательства должен находиться в причинной связи с исследуемым преступлением, то есть являться либо одним из условий, вызвавших преступление, либо обстоятельством, сопровождавшим преступление, либо следствием совершения преступления; </w:t>
      </w:r>
      <w:r w:rsidRPr="00027B41">
        <w:rPr>
          <w:rFonts w:ascii="Times New Roman" w:hAnsi="Times New Roman"/>
          <w:noProof/>
          <w:color w:val="000000"/>
          <w:sz w:val="28"/>
          <w:szCs w:val="28"/>
        </w:rPr>
        <w:t>2)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обоснование тезиса путем косвенного доказательства всегда требует установления нескольких улик по делу, находящихся в соответствии между собой, в определенной связи.</w:t>
      </w:r>
    </w:p>
    <w:p w:rsidR="001444EA" w:rsidRPr="00027B41" w:rsidRDefault="001444EA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 xml:space="preserve">Искусство аргументации предполагает также умение опровергать.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>Опровержение</w:t>
      </w:r>
      <w:r w:rsidRPr="00027B4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E353C" w:rsidRPr="00027B41">
        <w:rPr>
          <w:rFonts w:ascii="Times New Roman" w:hAnsi="Times New Roman"/>
          <w:noProof/>
          <w:color w:val="000000"/>
          <w:sz w:val="28"/>
          <w:szCs w:val="28"/>
        </w:rPr>
        <w:t>–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это логическая операция, направленная на разрушение ранее состоявшегося процесса аргументации; это критика тезиса, установление ложности, несостоятельности или ошибочности тезиса процессуального оппонента, следственных органов, подсудимого 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и т.д.</w:t>
      </w:r>
    </w:p>
    <w:p w:rsidR="001444EA" w:rsidRPr="00027B41" w:rsidRDefault="001444EA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 xml:space="preserve">Прямое опровержение тезиса строится в форме рассуждения, получившего название 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«</w:t>
      </w:r>
      <w:r w:rsidRPr="00027B41">
        <w:rPr>
          <w:rFonts w:ascii="Times New Roman" w:hAnsi="Times New Roman"/>
          <w:color w:val="000000"/>
          <w:sz w:val="28"/>
          <w:szCs w:val="28"/>
        </w:rPr>
        <w:t>сведение, к абсурду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»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. Условно допускают истинность выдвинутого оппонентом положения и выводят логически вытекающие из него следствия: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>Допустим, что оппонент прав и его тезис является истинным, но в этом случае из него следует</w:t>
      </w:r>
      <w:r w:rsidR="009E353C" w:rsidRPr="00027B41">
        <w:rPr>
          <w:rFonts w:ascii="Times New Roman" w:hAnsi="Times New Roman"/>
          <w:iCs/>
          <w:color w:val="000000"/>
          <w:sz w:val="28"/>
          <w:szCs w:val="28"/>
        </w:rPr>
        <w:t>…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color w:val="000000"/>
          <w:sz w:val="28"/>
          <w:szCs w:val="28"/>
        </w:rPr>
        <w:t>Если окажется, что это следствие противоречит объективным данным, то его признают несостоятельным. Далее делается вывод о несостоятельности тезиса.</w:t>
      </w:r>
    </w:p>
    <w:p w:rsidR="001444EA" w:rsidRPr="00027B41" w:rsidRDefault="001444EA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44EA" w:rsidRPr="00027B41" w:rsidRDefault="00450D2C" w:rsidP="009E353C">
      <w:pPr>
        <w:tabs>
          <w:tab w:val="left" w:pos="162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1444EA" w:rsidRPr="00027B41">
        <w:rPr>
          <w:rFonts w:ascii="Times New Roman" w:hAnsi="Times New Roman"/>
          <w:b/>
          <w:color w:val="000000"/>
          <w:sz w:val="28"/>
          <w:szCs w:val="28"/>
        </w:rPr>
        <w:t>Логические и лингвистические а</w:t>
      </w:r>
      <w:r>
        <w:rPr>
          <w:rFonts w:ascii="Times New Roman" w:hAnsi="Times New Roman"/>
          <w:b/>
          <w:color w:val="000000"/>
          <w:sz w:val="28"/>
          <w:szCs w:val="28"/>
        </w:rPr>
        <w:t>спекты юридической аргументации</w:t>
      </w:r>
    </w:p>
    <w:p w:rsidR="001444EA" w:rsidRPr="00027B41" w:rsidRDefault="001444EA" w:rsidP="009E353C">
      <w:pPr>
        <w:tabs>
          <w:tab w:val="left" w:pos="97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44EA" w:rsidRPr="00027B41" w:rsidRDefault="001444EA" w:rsidP="009E353C">
      <w:pPr>
        <w:tabs>
          <w:tab w:val="left" w:pos="97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 xml:space="preserve">Аргументация не только применима с учётом специфических особенностей, но и жизненно необходима в любой сфере человеческой деятельности, будь то экономика, политика, право и др., ибо во всех из них человеку нужно отстаивать свою позицию. Практическая польза аргументации раскрывается в её основных функциях: 1) познавательной (предполагающей расширения круга знания как аудитории, так и самого аргументатора); 2) коммуникативной (обеспечивающей контакт и взаимодействие аргументатора и аудитории); 3) регулирующей, которая определяет правила и нормы взаимоотношений аргументатора и аудитории; 4) персуазивной </w:t>
      </w:r>
      <w:r w:rsidRPr="00027B41">
        <w:rPr>
          <w:rFonts w:ascii="Times New Roman" w:hAnsi="Times New Roman"/>
          <w:color w:val="000000"/>
          <w:sz w:val="28"/>
          <w:szCs w:val="28"/>
        </w:rPr>
        <w:tab/>
        <w:t>(предполагающей через убеждение воздействие аргументатора на сознание аудитории); 5) оценочной и проверочной (предполагающей особый отбор и испытание аргументов); 6) управленческой (ориентированной на эффективное планирующие, мотивирующие и контролирующие воздействие на сознание аудитории).</w:t>
      </w:r>
    </w:p>
    <w:p w:rsidR="001444EA" w:rsidRPr="00027B41" w:rsidRDefault="001444EA" w:rsidP="009E353C">
      <w:pPr>
        <w:tabs>
          <w:tab w:val="left" w:pos="97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>Не смотря на то, что аргументация играет важную роль во всех сферах жизни, человека, особенно велика её роль в профессиях, связанных со взаимодействием людей. Напрямую связано с аргументацией, искусство продаж и рекламы, как убеждение покупателя приобрести именно данный товар, по данной цене, в данное время. Искусство политики также значительно зависит от возможности убедить избирателя поддержать его программу и проголосовать за него на выборах. Но особенно значима роль аргументации в деятельности юриста, который не может не стремиться, например, убедить присяжных либо судью в невиновности своего клиента, либо повлиять на аудиторию с какой либо иной целью, непосредственно затрагивающей перспективы человеческой жизни, последняя оказывается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color w:val="000000"/>
          <w:sz w:val="28"/>
          <w:szCs w:val="28"/>
        </w:rPr>
        <w:t>прямо зависимой от аргументов, которые должны быть эффективными, действительными, законными, обоснованными, весомыми.</w:t>
      </w:r>
    </w:p>
    <w:p w:rsidR="001444EA" w:rsidRPr="00027B41" w:rsidRDefault="001444EA" w:rsidP="009E353C">
      <w:pPr>
        <w:tabs>
          <w:tab w:val="left" w:pos="97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 xml:space="preserve">Для юриста важно не только знание объекта и элементов аргументации, но и правил построения её композиции, 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т.е.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группировки составных частей. Голландские учёные 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Ф. Ван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Эемерен и 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Р. Грутендорст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выделяют три вида композиции аргументации – сочинительную, подчинительную и множественную композицию аргументации.</w:t>
      </w:r>
      <w:r w:rsidRPr="00027B41">
        <w:rPr>
          <w:rStyle w:val="a3"/>
          <w:rFonts w:ascii="Times New Roman" w:hAnsi="Times New Roman"/>
          <w:color w:val="000000"/>
          <w:sz w:val="28"/>
          <w:szCs w:val="28"/>
        </w:rPr>
        <w:footnoteReference w:id="4"/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При множественной композиции каждый аргумент самостоятелен и не зависит от других, в сочинительной каждый аргумент имеет силу лишь в сочетании с остальными, а подчинительная композиция аргументации предполагает необходимое следование данного аргумента из предыдущего. Правильный и удачный выбор композиции юристом не только облегчает её восприятие аудиторией, но и делает её более эффективной.</w:t>
      </w:r>
    </w:p>
    <w:p w:rsidR="001444EA" w:rsidRPr="00027B41" w:rsidRDefault="001444EA" w:rsidP="009E353C">
      <w:pPr>
        <w:tabs>
          <w:tab w:val="left" w:pos="97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 xml:space="preserve">Согласно профессору 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К. Лумеру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(Италия), практически значимы следующие принципы представления юридической аргументации: ясность и однозначность; последовательность и логичность; достоверность; имманентность (постоянство); плюрализм и максимальная простота.</w:t>
      </w:r>
    </w:p>
    <w:p w:rsidR="001444EA" w:rsidRPr="00027B41" w:rsidRDefault="001444EA" w:rsidP="009E353C">
      <w:pPr>
        <w:tabs>
          <w:tab w:val="left" w:pos="97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>Из современной теории аргументации вытекает, что субъект юридической аргументации должен отвечать следующим основным требованиям: компетенции; серьёзности; ответственности; честности; открытости для диалога с аудиторией.</w:t>
      </w:r>
    </w:p>
    <w:p w:rsidR="009E353C" w:rsidRPr="00027B41" w:rsidRDefault="001444EA" w:rsidP="009E353C">
      <w:pPr>
        <w:tabs>
          <w:tab w:val="left" w:pos="97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>Эти требования значительно расширяют требования к логике юридического рассуждения, поскольку выходят за границы традиционно рекомендуемых для использования юристами законов логики: тождества, требующего, что бы любая мысль имела устойчивое и вполне конкретное содержание; противоречия, запрашивающего ответ «да» и «нет» на один и тот же вопрос, в одно и тоже время, в одном и том же смысле; исключённого третьего, гарантирующего истинность лишь у одного из двух противоречащих друг другу высказываний; достаточного основания, ориентирующего юриста на то, что его утверждения должны быть обоснованными другими истинными положениями. Конкретизируя требования закона достаточного основания в деятельности юриста, теория аргументации обращает внимание не только на необходимость обоснования некоторой точки зрения, но и на то, что бремя её аргументации лежит на её авторе.</w:t>
      </w:r>
    </w:p>
    <w:p w:rsidR="009E353C" w:rsidRPr="00027B41" w:rsidRDefault="009E353C" w:rsidP="009E353C">
      <w:pPr>
        <w:tabs>
          <w:tab w:val="left" w:pos="226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44EA" w:rsidRPr="00027B41" w:rsidRDefault="00450D2C" w:rsidP="009E353C">
      <w:pPr>
        <w:tabs>
          <w:tab w:val="left" w:pos="226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Логические ошибки в речи юриста</w:t>
      </w:r>
    </w:p>
    <w:p w:rsidR="00450D2C" w:rsidRDefault="00450D2C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44EA" w:rsidRPr="00027B41" w:rsidRDefault="001444EA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>Логические ошибки могут возникнуть в результате неумелой аргументации. Если аргументы не достоверны, обладают только вероятностью, то с их помощью невозможно обосновать достоверный вывод. Эта ошибка называется</w:t>
      </w:r>
      <w:r w:rsidRPr="00027B4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>основным заблуждением,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когда в качестве аргумента используется заведомо ложное положение, несуществующий факт и тому подобное в надежде, что этого никто не заметит. Опытный оратор, обнаружив хотя бы один непроверенный или сомнительный аргумент в речи оппонента, может легко опровергнуть всю систему его рассуждения. Вспомните, как это сделал 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Я.С. Киселев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в речи по делу Бердникова: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027B41">
        <w:rPr>
          <w:rFonts w:ascii="Times New Roman" w:hAnsi="Times New Roman"/>
          <w:color w:val="000000"/>
          <w:sz w:val="28"/>
          <w:szCs w:val="28"/>
        </w:rPr>
        <w:t>В полуправду вкраплены фактик, другой, а то и третий, каждый из них чем-то подтвержден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…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Часть фактов верна, значит, и другая верна. А это вовсе не так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»</w:t>
      </w:r>
      <w:r w:rsidRPr="00027B41">
        <w:rPr>
          <w:rFonts w:ascii="Times New Roman" w:hAnsi="Times New Roman"/>
          <w:color w:val="000000"/>
          <w:sz w:val="28"/>
          <w:szCs w:val="28"/>
        </w:rPr>
        <w:t>.</w:t>
      </w:r>
    </w:p>
    <w:p w:rsidR="001444EA" w:rsidRPr="00027B41" w:rsidRDefault="001444EA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 xml:space="preserve">В качестве аргументов не могут использоваться недоказанные, высказанные кем-то предположения, например, ложные показания подсудимого, свидетелей. Не является истинным аргумент в следующем примере: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>Органами следствия установлено</w:t>
      </w:r>
      <w:r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/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 xml:space="preserve"> что Соленову</w:t>
      </w:r>
      <w:r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/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 xml:space="preserve"> был нанесен удар</w:t>
      </w:r>
      <w:r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/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 xml:space="preserve"> ножевое ранение</w:t>
      </w:r>
      <w:r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/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 xml:space="preserve"> в поясничную область потерпевшему</w:t>
      </w:r>
      <w:r w:rsidR="009E353C"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> //</w:t>
      </w:r>
      <w:r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>Мой подзащитный отрицает</w:t>
      </w:r>
      <w:r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/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 xml:space="preserve"> то что у него был нож</w:t>
      </w:r>
      <w:r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/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 xml:space="preserve"> и поясняет</w:t>
      </w:r>
      <w:r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/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>он вообще ни у кого</w:t>
      </w:r>
      <w:r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/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 xml:space="preserve"> из находящихся с ним</w:t>
      </w:r>
      <w:r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/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 xml:space="preserve"> там</w:t>
      </w:r>
      <w:r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/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 xml:space="preserve"> Подкуйко и Ноготкова</w:t>
      </w:r>
      <w:r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/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 xml:space="preserve"> ножа не видел</w:t>
      </w:r>
      <w:r w:rsidR="009E353C"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> //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 xml:space="preserve"> Я и считаю</w:t>
      </w:r>
      <w:r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/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 xml:space="preserve"> что этот эпизод</w:t>
      </w:r>
      <w:r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/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 xml:space="preserve"> совершенно не доказан</w:t>
      </w:r>
      <w:r w:rsidR="009E353C"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> //</w:t>
      </w:r>
      <w:r w:rsidRPr="00027B41">
        <w:rPr>
          <w:rStyle w:val="a3"/>
          <w:rFonts w:ascii="Times New Roman" w:hAnsi="Times New Roman"/>
          <w:iCs/>
          <w:noProof/>
          <w:color w:val="000000"/>
          <w:sz w:val="28"/>
          <w:szCs w:val="28"/>
        </w:rPr>
        <w:footnoteReference w:id="5"/>
      </w:r>
      <w:r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>.</w:t>
      </w:r>
    </w:p>
    <w:p w:rsidR="001444EA" w:rsidRPr="00027B41" w:rsidRDefault="001444EA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 xml:space="preserve">Доказательство несостоятельно и в том случае, когда аргументы недостаточны для обоснования тезиса: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>Вину свою он признает частично</w:t>
      </w:r>
      <w:r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/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>мне и думается</w:t>
      </w:r>
      <w:r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/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 xml:space="preserve"> что она доказана частично</w:t>
      </w:r>
      <w:r w:rsidR="009E353C"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> // .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Недостаточны аргументы и в таком примере: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>Вина подсудимого</w:t>
      </w:r>
      <w:r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/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 xml:space="preserve"> также подтверждается</w:t>
      </w:r>
      <w:r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/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>заключением судебно-медицинской экспертизы</w:t>
      </w:r>
      <w:r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/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 xml:space="preserve"> и другими материалами дела</w:t>
      </w:r>
      <w:r w:rsidR="009E353C"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> // ,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так как нет конкретности из-за слова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>другими.</w:t>
      </w:r>
    </w:p>
    <w:p w:rsidR="001444EA" w:rsidRPr="00027B41" w:rsidRDefault="001444EA" w:rsidP="009E353C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>Ошибки в демонстрации вызываются отсутствием логической связи между аргументами и тезисом. Это так называемое</w:t>
      </w:r>
      <w:r w:rsidRPr="00027B4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>мнимое следование.</w:t>
      </w:r>
    </w:p>
    <w:p w:rsidR="001444EA" w:rsidRPr="00027B41" w:rsidRDefault="001444EA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>Логика рассуждения находит выражение в конкретных языковых средствах, и это делает возможным определить типичные ошибки логики изложения, к которым ведет неточный выбор языковых средств.</w:t>
      </w:r>
    </w:p>
    <w:p w:rsidR="001444EA" w:rsidRPr="00027B41" w:rsidRDefault="001444EA" w:rsidP="009E353C">
      <w:pPr>
        <w:tabs>
          <w:tab w:val="left" w:pos="4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>Одной из причин нелогичности высказывания является</w:t>
      </w:r>
      <w:r w:rsidRPr="00027B4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>употребление слов без учета их значения,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напр.: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>В нагрудном кармане его брюк обнаружено две фотокарточки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(надо: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>в переднем кармане).</w:t>
      </w:r>
      <w:r w:rsidRPr="00027B4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>Нечеткая дифференциация понятий,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подмена понятий также нарушает логику изложения: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>Брак изделий</w:t>
      </w:r>
      <w:r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</w:t>
      </w:r>
      <w:r w:rsidR="009E353C"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>–</w:t>
      </w:r>
      <w:r w:rsidR="009E353C" w:rsidRPr="00027B4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>сапоги яловые в количестве</w:t>
      </w:r>
      <w:r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19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>штук</w:t>
      </w:r>
      <w:r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</w:t>
      </w:r>
      <w:r w:rsidR="009E353C"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>–</w:t>
      </w:r>
      <w:r w:rsidR="009E353C" w:rsidRPr="00027B4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>возложить на ответчиков.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Или: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>Возвращаясь из рейса, Коротков задремал, что явилось результатом его столкновения со стоящим недалеко от обочины столбом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(надо: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>возмещение стоимости бракованных сапог, в количестве</w:t>
      </w:r>
      <w:r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19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 xml:space="preserve"> пар;</w:t>
      </w:r>
      <w:r w:rsidR="009E353C"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>…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 xml:space="preserve"> что явилось причиной его наезда на стоящий</w:t>
      </w:r>
      <w:r w:rsidR="009E353C"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>…</w:t>
      </w:r>
      <w:r w:rsidRPr="00027B41">
        <w:rPr>
          <w:rFonts w:ascii="Times New Roman" w:hAnsi="Times New Roman"/>
          <w:iCs/>
          <w:noProof/>
          <w:color w:val="000000"/>
          <w:sz w:val="28"/>
          <w:szCs w:val="28"/>
        </w:rPr>
        <w:t>).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Сочетание слов не должно быть противоречивым. Нарушение логических связей между словами может создать непреднамеренный комизм: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>Суд не может удовлетворить просьбу умершего о взыскании денег на погребение.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Или: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 xml:space="preserve">Подсудимый Миров продолжал вместе с умершей мировой злоупотреблять спиртными напитками 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(надо: 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>Суд не может удовлетворить просьбу родственников умершего; подсудимый Миров продолжал вместе с Мировой, ныне покойной</w:t>
      </w:r>
      <w:r w:rsidR="009E353C" w:rsidRPr="00027B41">
        <w:rPr>
          <w:rFonts w:ascii="Times New Roman" w:hAnsi="Times New Roman"/>
          <w:iCs/>
          <w:color w:val="000000"/>
          <w:sz w:val="28"/>
          <w:szCs w:val="28"/>
        </w:rPr>
        <w:t>…</w:t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>)</w:t>
      </w:r>
      <w:r w:rsidRPr="00027B41">
        <w:rPr>
          <w:rStyle w:val="a3"/>
          <w:rFonts w:ascii="Times New Roman" w:hAnsi="Times New Roman"/>
          <w:iCs/>
          <w:color w:val="000000"/>
          <w:sz w:val="28"/>
          <w:szCs w:val="28"/>
        </w:rPr>
        <w:footnoteReference w:id="6"/>
      </w:r>
      <w:r w:rsidRPr="00027B41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1444EA" w:rsidRPr="00027B41" w:rsidRDefault="001444EA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44EA" w:rsidRPr="00027B41" w:rsidRDefault="00450D2C" w:rsidP="009E353C">
      <w:pPr>
        <w:tabs>
          <w:tab w:val="left" w:pos="207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  <w:t>Заключение</w:t>
      </w:r>
    </w:p>
    <w:p w:rsidR="00450D2C" w:rsidRDefault="00450D2C" w:rsidP="009E35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44EA" w:rsidRPr="00027B41" w:rsidRDefault="001444EA" w:rsidP="009E35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>В данной работе мы рассмотрели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color w:val="000000"/>
          <w:sz w:val="28"/>
          <w:szCs w:val="28"/>
        </w:rPr>
        <w:t>место и роль аргументов и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доказательств судебного оратора, доказав, что аргументация представляет собой социальную, интеллектуальную, вербальную деятельность, служащую для обоснования либо опровержения 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какой-либо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точки зрения, состоящую из совокупности утверждений и направленную на убеждение аудитории.</w:t>
      </w:r>
    </w:p>
    <w:p w:rsidR="001444EA" w:rsidRPr="00027B41" w:rsidRDefault="001444EA" w:rsidP="009E35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>В заключении следует отметить, юристу крайне важно владеть логикой рассуждения</w:t>
      </w:r>
      <w:r w:rsidRPr="00027B4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E353C" w:rsidRPr="00027B41">
        <w:rPr>
          <w:rFonts w:ascii="Times New Roman" w:hAnsi="Times New Roman"/>
          <w:noProof/>
          <w:color w:val="000000"/>
          <w:sz w:val="28"/>
          <w:szCs w:val="28"/>
        </w:rPr>
        <w:t>–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color w:val="000000"/>
          <w:sz w:val="28"/>
          <w:szCs w:val="28"/>
        </w:rPr>
        <w:t>уметь обосновывать свою правоту и логически доказывать несостоятельность тезисов оппонента. Судебная речь – одна из самых ответственных из всех речей. Ведь за выступлением судебного оратора часто стоит сама жизнь человека. Поэтому основная цель выступления оратора-юриста – воздействовать на суд, на присяжных заседателей, на аудиторию путем раскрытия новых фактов, расстановки соответствующих акцентов и – главное – за счет обращения к воображению и эмоциям слушателей.</w:t>
      </w:r>
    </w:p>
    <w:p w:rsidR="001444EA" w:rsidRPr="00027B41" w:rsidRDefault="001444EA" w:rsidP="009E35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44EA" w:rsidRPr="00027B41" w:rsidRDefault="001444EA" w:rsidP="009E35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44EA" w:rsidRPr="00027B41" w:rsidRDefault="00450D2C" w:rsidP="009E353C">
      <w:pPr>
        <w:shd w:val="clear" w:color="auto" w:fill="FFFFFF"/>
        <w:tabs>
          <w:tab w:val="left" w:pos="2820"/>
          <w:tab w:val="center" w:pos="5173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  <w:t>Список цитируемых источников</w:t>
      </w:r>
    </w:p>
    <w:p w:rsidR="009E353C" w:rsidRPr="00027B41" w:rsidRDefault="009E353C" w:rsidP="009E35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353C" w:rsidRPr="00027B41" w:rsidRDefault="009E353C" w:rsidP="00450D2C">
      <w:pPr>
        <w:pStyle w:val="aa"/>
        <w:numPr>
          <w:ilvl w:val="0"/>
          <w:numId w:val="2"/>
        </w:numPr>
        <w:tabs>
          <w:tab w:val="left" w:pos="44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>Барабаш А.С. Сущность</w:t>
      </w:r>
      <w:r w:rsidR="001444EA" w:rsidRPr="00027B41">
        <w:rPr>
          <w:rFonts w:ascii="Times New Roman" w:hAnsi="Times New Roman"/>
          <w:color w:val="000000"/>
          <w:sz w:val="28"/>
          <w:szCs w:val="28"/>
        </w:rPr>
        <w:t xml:space="preserve"> уголовного процесса и его роль в формировании ответственности правонарушителя. Красноярск,</w:t>
      </w:r>
      <w:r w:rsidR="001444EA" w:rsidRPr="00027B41">
        <w:rPr>
          <w:rFonts w:ascii="Times New Roman" w:hAnsi="Times New Roman"/>
          <w:noProof/>
          <w:color w:val="000000"/>
          <w:sz w:val="28"/>
          <w:szCs w:val="28"/>
        </w:rPr>
        <w:t xml:space="preserve"> 1997.</w:t>
      </w:r>
    </w:p>
    <w:p w:rsidR="001444EA" w:rsidRPr="00027B41" w:rsidRDefault="001444EA" w:rsidP="00450D2C">
      <w:pPr>
        <w:pStyle w:val="ac"/>
        <w:numPr>
          <w:ilvl w:val="0"/>
          <w:numId w:val="2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 xml:space="preserve">Ван Эемерен, 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Ф. Гроотендорст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Аргументация, коммуникация, ошибки; пер. с английского 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С.А. Чахоян</w:t>
      </w:r>
      <w:r w:rsidRPr="00027B41">
        <w:rPr>
          <w:rFonts w:ascii="Times New Roman" w:hAnsi="Times New Roman"/>
          <w:color w:val="000000"/>
          <w:sz w:val="28"/>
          <w:szCs w:val="28"/>
        </w:rPr>
        <w:t>.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color w:val="000000"/>
          <w:sz w:val="28"/>
          <w:szCs w:val="28"/>
        </w:rPr>
        <w:t>– СПБ.: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B41">
        <w:rPr>
          <w:rFonts w:ascii="Times New Roman" w:hAnsi="Times New Roman"/>
          <w:color w:val="000000"/>
          <w:sz w:val="28"/>
          <w:szCs w:val="28"/>
        </w:rPr>
        <w:t>Васильевский Остров 1992</w:t>
      </w:r>
      <w:r w:rsidR="009E353C" w:rsidRPr="00027B41">
        <w:rPr>
          <w:rFonts w:ascii="Times New Roman" w:hAnsi="Times New Roman"/>
          <w:color w:val="000000"/>
          <w:sz w:val="28"/>
          <w:szCs w:val="28"/>
        </w:rPr>
        <w:t> г</w:t>
      </w:r>
      <w:r w:rsidRPr="00027B41">
        <w:rPr>
          <w:rFonts w:ascii="Times New Roman" w:hAnsi="Times New Roman"/>
          <w:color w:val="000000"/>
          <w:sz w:val="28"/>
          <w:szCs w:val="28"/>
        </w:rPr>
        <w:t>.</w:t>
      </w:r>
    </w:p>
    <w:p w:rsidR="009E353C" w:rsidRPr="00027B41" w:rsidRDefault="009E353C" w:rsidP="00450D2C">
      <w:pPr>
        <w:numPr>
          <w:ilvl w:val="0"/>
          <w:numId w:val="2"/>
        </w:numPr>
        <w:tabs>
          <w:tab w:val="left" w:pos="44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>Головин К.В. Культура</w:t>
      </w:r>
      <w:r w:rsidR="001444EA" w:rsidRPr="00027B41">
        <w:rPr>
          <w:rFonts w:ascii="Times New Roman" w:hAnsi="Times New Roman"/>
          <w:color w:val="000000"/>
          <w:sz w:val="28"/>
          <w:szCs w:val="28"/>
        </w:rPr>
        <w:t xml:space="preserve"> речи. – М., 1989.</w:t>
      </w:r>
    </w:p>
    <w:p w:rsidR="001444EA" w:rsidRPr="00027B41" w:rsidRDefault="009E353C" w:rsidP="00450D2C">
      <w:pPr>
        <w:pStyle w:val="ac"/>
        <w:numPr>
          <w:ilvl w:val="0"/>
          <w:numId w:val="2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>Граудина Е.В. Культура</w:t>
      </w:r>
      <w:r w:rsidR="001444EA" w:rsidRPr="00027B41">
        <w:rPr>
          <w:rFonts w:ascii="Times New Roman" w:hAnsi="Times New Roman"/>
          <w:color w:val="000000"/>
          <w:sz w:val="28"/>
          <w:szCs w:val="28"/>
        </w:rPr>
        <w:t xml:space="preserve"> речи. – 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М. </w:t>
      </w:r>
      <w:r w:rsidR="001444EA" w:rsidRPr="00027B41">
        <w:rPr>
          <w:rFonts w:ascii="Times New Roman" w:hAnsi="Times New Roman"/>
          <w:color w:val="000000"/>
          <w:sz w:val="28"/>
          <w:szCs w:val="28"/>
        </w:rPr>
        <w:t>1998. С.</w:t>
      </w:r>
      <w:r w:rsidRPr="00027B41">
        <w:rPr>
          <w:rFonts w:ascii="Times New Roman" w:hAnsi="Times New Roman"/>
          <w:color w:val="000000"/>
          <w:sz w:val="28"/>
          <w:szCs w:val="28"/>
        </w:rPr>
        <w:t> 328</w:t>
      </w:r>
    </w:p>
    <w:p w:rsidR="001444EA" w:rsidRPr="00027B41" w:rsidRDefault="009E353C" w:rsidP="00450D2C">
      <w:pPr>
        <w:pStyle w:val="ac"/>
        <w:numPr>
          <w:ilvl w:val="0"/>
          <w:numId w:val="2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>Ивакина Н.Н. Основы</w:t>
      </w:r>
      <w:r w:rsidR="001444EA" w:rsidRPr="00027B41">
        <w:rPr>
          <w:rFonts w:ascii="Times New Roman" w:hAnsi="Times New Roman"/>
          <w:color w:val="000000"/>
          <w:sz w:val="28"/>
          <w:szCs w:val="28"/>
        </w:rPr>
        <w:t xml:space="preserve"> судебного красноречия.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44EA" w:rsidRPr="00027B41">
        <w:rPr>
          <w:rFonts w:ascii="Times New Roman" w:hAnsi="Times New Roman"/>
          <w:color w:val="000000"/>
          <w:sz w:val="28"/>
          <w:szCs w:val="28"/>
        </w:rPr>
        <w:t>М., 2000.</w:t>
      </w:r>
    </w:p>
    <w:p w:rsidR="001444EA" w:rsidRPr="00027B41" w:rsidRDefault="009E353C" w:rsidP="00450D2C">
      <w:pPr>
        <w:numPr>
          <w:ilvl w:val="0"/>
          <w:numId w:val="2"/>
        </w:numPr>
        <w:tabs>
          <w:tab w:val="left" w:pos="44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>Ножин Е.А. Мастерство</w:t>
      </w:r>
      <w:r w:rsidR="001444EA" w:rsidRPr="00027B41">
        <w:rPr>
          <w:rFonts w:ascii="Times New Roman" w:hAnsi="Times New Roman"/>
          <w:color w:val="000000"/>
          <w:sz w:val="28"/>
          <w:szCs w:val="28"/>
        </w:rPr>
        <w:t xml:space="preserve"> устного выступления. М.: Политиздат, 1989.</w:t>
      </w:r>
    </w:p>
    <w:p w:rsidR="001444EA" w:rsidRPr="00027B41" w:rsidRDefault="009E353C" w:rsidP="00450D2C">
      <w:pPr>
        <w:pStyle w:val="1"/>
        <w:widowControl/>
        <w:numPr>
          <w:ilvl w:val="0"/>
          <w:numId w:val="2"/>
        </w:numPr>
        <w:tabs>
          <w:tab w:val="left" w:pos="142"/>
          <w:tab w:val="left" w:pos="4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27B41">
        <w:rPr>
          <w:color w:val="000000"/>
          <w:sz w:val="28"/>
          <w:szCs w:val="28"/>
        </w:rPr>
        <w:t>Поварнин С.И. Спор</w:t>
      </w:r>
      <w:r w:rsidR="001444EA" w:rsidRPr="00027B41">
        <w:rPr>
          <w:color w:val="000000"/>
          <w:sz w:val="28"/>
          <w:szCs w:val="28"/>
        </w:rPr>
        <w:t>. О теории и практике спор</w:t>
      </w:r>
      <w:r w:rsidRPr="00027B41">
        <w:rPr>
          <w:color w:val="000000"/>
          <w:sz w:val="28"/>
          <w:szCs w:val="28"/>
        </w:rPr>
        <w:t>а // В</w:t>
      </w:r>
      <w:r w:rsidR="001444EA" w:rsidRPr="00027B41">
        <w:rPr>
          <w:color w:val="000000"/>
          <w:sz w:val="28"/>
          <w:szCs w:val="28"/>
        </w:rPr>
        <w:t>опросы философии. 1990.</w:t>
      </w:r>
    </w:p>
    <w:p w:rsidR="001444EA" w:rsidRPr="00027B41" w:rsidRDefault="001444EA" w:rsidP="00450D2C">
      <w:pPr>
        <w:pStyle w:val="1"/>
        <w:widowControl/>
        <w:numPr>
          <w:ilvl w:val="0"/>
          <w:numId w:val="2"/>
        </w:numPr>
        <w:tabs>
          <w:tab w:val="left" w:pos="4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27B41">
        <w:rPr>
          <w:color w:val="000000"/>
          <w:sz w:val="28"/>
          <w:szCs w:val="28"/>
        </w:rPr>
        <w:t>Речи известных юристов. М., 1985.</w:t>
      </w:r>
    </w:p>
    <w:p w:rsidR="001444EA" w:rsidRPr="00027B41" w:rsidRDefault="009E353C" w:rsidP="00450D2C">
      <w:pPr>
        <w:pStyle w:val="ac"/>
        <w:numPr>
          <w:ilvl w:val="0"/>
          <w:numId w:val="2"/>
        </w:numPr>
        <w:shd w:val="clear" w:color="auto" w:fill="FFFFFF"/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>Чуешов В.И.</w:t>
      </w:r>
      <w:r w:rsidR="001444EA" w:rsidRPr="00027B41">
        <w:rPr>
          <w:rFonts w:ascii="Times New Roman" w:hAnsi="Times New Roman"/>
          <w:color w:val="000000"/>
          <w:sz w:val="28"/>
          <w:szCs w:val="28"/>
        </w:rPr>
        <w:t xml:space="preserve"> основы современной логистики. Минск: Новое знание 2003</w:t>
      </w:r>
      <w:r w:rsidRPr="00027B41">
        <w:rPr>
          <w:rFonts w:ascii="Times New Roman" w:hAnsi="Times New Roman"/>
          <w:color w:val="000000"/>
          <w:sz w:val="28"/>
          <w:szCs w:val="28"/>
        </w:rPr>
        <w:t> г</w:t>
      </w:r>
      <w:r w:rsidR="001444EA" w:rsidRPr="00027B41">
        <w:rPr>
          <w:rFonts w:ascii="Times New Roman" w:hAnsi="Times New Roman"/>
          <w:color w:val="000000"/>
          <w:sz w:val="28"/>
          <w:szCs w:val="28"/>
        </w:rPr>
        <w:t>.</w:t>
      </w:r>
    </w:p>
    <w:p w:rsidR="001444EA" w:rsidRPr="00027B41" w:rsidRDefault="009E353C" w:rsidP="00450D2C">
      <w:pPr>
        <w:numPr>
          <w:ilvl w:val="0"/>
          <w:numId w:val="2"/>
        </w:numPr>
        <w:tabs>
          <w:tab w:val="left" w:pos="-142"/>
          <w:tab w:val="left" w:pos="142"/>
          <w:tab w:val="left" w:pos="44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7B41">
        <w:rPr>
          <w:rFonts w:ascii="Times New Roman" w:hAnsi="Times New Roman"/>
          <w:color w:val="000000"/>
          <w:sz w:val="28"/>
          <w:szCs w:val="28"/>
        </w:rPr>
        <w:t>Шуйская Ю.В. Топика</w:t>
      </w:r>
      <w:r w:rsidR="001444EA" w:rsidRPr="00027B41">
        <w:rPr>
          <w:rFonts w:ascii="Times New Roman" w:hAnsi="Times New Roman"/>
          <w:color w:val="000000"/>
          <w:sz w:val="28"/>
          <w:szCs w:val="28"/>
        </w:rPr>
        <w:t xml:space="preserve"> и аргументация в различных теориях риторики</w:t>
      </w:r>
      <w:r w:rsidRPr="00027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44EA" w:rsidRPr="00027B41">
        <w:rPr>
          <w:rFonts w:ascii="Times New Roman" w:hAnsi="Times New Roman"/>
          <w:color w:val="000000"/>
          <w:sz w:val="28"/>
          <w:szCs w:val="28"/>
        </w:rPr>
        <w:t>М. 2005.</w:t>
      </w:r>
    </w:p>
    <w:p w:rsidR="001444EA" w:rsidRPr="00027B41" w:rsidRDefault="001444EA" w:rsidP="009E35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1444EA" w:rsidRPr="00027B41" w:rsidSect="009E353C">
      <w:headerReference w:type="default" r:id="rId7"/>
      <w:footerReference w:type="default" r:id="rId8"/>
      <w:headerReference w:type="first" r:id="rId9"/>
      <w:footnotePr>
        <w:numRestart w:val="eachPage"/>
      </w:footnotePr>
      <w:pgSz w:w="11906" w:h="16838"/>
      <w:pgMar w:top="1134" w:right="850" w:bottom="1134" w:left="1701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71C" w:rsidRDefault="0031171C" w:rsidP="00D8137C">
      <w:pPr>
        <w:spacing w:after="0" w:line="240" w:lineRule="auto"/>
      </w:pPr>
      <w:r>
        <w:separator/>
      </w:r>
    </w:p>
  </w:endnote>
  <w:endnote w:type="continuationSeparator" w:id="0">
    <w:p w:rsidR="0031171C" w:rsidRDefault="0031171C" w:rsidP="00D8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4EA" w:rsidRDefault="00ED3C20">
    <w:pPr>
      <w:pStyle w:val="a6"/>
      <w:jc w:val="right"/>
    </w:pPr>
    <w:r>
      <w:rPr>
        <w:noProof/>
      </w:rPr>
      <w:t>4</w:t>
    </w:r>
  </w:p>
  <w:p w:rsidR="001444EA" w:rsidRDefault="001444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71C" w:rsidRDefault="0031171C" w:rsidP="00D8137C">
      <w:pPr>
        <w:spacing w:after="0" w:line="240" w:lineRule="auto"/>
      </w:pPr>
      <w:r>
        <w:separator/>
      </w:r>
    </w:p>
  </w:footnote>
  <w:footnote w:type="continuationSeparator" w:id="0">
    <w:p w:rsidR="0031171C" w:rsidRDefault="0031171C" w:rsidP="00D8137C">
      <w:pPr>
        <w:spacing w:after="0" w:line="240" w:lineRule="auto"/>
      </w:pPr>
      <w:r>
        <w:continuationSeparator/>
      </w:r>
    </w:p>
  </w:footnote>
  <w:footnote w:id="1">
    <w:p w:rsidR="0031171C" w:rsidRDefault="001444EA" w:rsidP="00DB0013">
      <w:pPr>
        <w:pStyle w:val="aa"/>
      </w:pPr>
      <w:r>
        <w:rPr>
          <w:rStyle w:val="a3"/>
        </w:rPr>
        <w:footnoteRef/>
      </w:r>
      <w:r>
        <w:t xml:space="preserve"> </w:t>
      </w:r>
      <w:r w:rsidRPr="00DB0013">
        <w:rPr>
          <w:rFonts w:ascii="Times New Roman" w:hAnsi="Times New Roman"/>
          <w:sz w:val="16"/>
          <w:szCs w:val="16"/>
        </w:rPr>
        <w:t>Чуешов В.И. основы современной логистики. Минск: Новое знание 2003 г</w:t>
      </w:r>
      <w:r w:rsidRPr="000615FC">
        <w:rPr>
          <w:rFonts w:ascii="Times New Roman" w:hAnsi="Times New Roman"/>
          <w:sz w:val="14"/>
        </w:rPr>
        <w:t>.</w:t>
      </w:r>
    </w:p>
  </w:footnote>
  <w:footnote w:id="2">
    <w:p w:rsidR="0031171C" w:rsidRDefault="001444EA">
      <w:pPr>
        <w:pStyle w:val="aa"/>
      </w:pPr>
      <w:r w:rsidRPr="002F566E">
        <w:rPr>
          <w:rStyle w:val="a3"/>
          <w:rFonts w:ascii="Times New Roman" w:hAnsi="Times New Roman"/>
          <w:sz w:val="16"/>
          <w:szCs w:val="16"/>
        </w:rPr>
        <w:footnoteRef/>
      </w:r>
      <w:r w:rsidRPr="002F566E">
        <w:rPr>
          <w:rFonts w:ascii="Times New Roman" w:hAnsi="Times New Roman"/>
          <w:sz w:val="16"/>
          <w:szCs w:val="16"/>
        </w:rPr>
        <w:t xml:space="preserve"> Барабаш А.С. Сущность уголовного процесса и его роль в формировании ответственности правонарушителя. Красноярск,</w:t>
      </w:r>
      <w:r w:rsidRPr="002F566E">
        <w:rPr>
          <w:rFonts w:ascii="Times New Roman" w:hAnsi="Times New Roman"/>
          <w:noProof/>
          <w:sz w:val="16"/>
          <w:szCs w:val="16"/>
        </w:rPr>
        <w:t xml:space="preserve"> 1997.</w:t>
      </w:r>
    </w:p>
  </w:footnote>
  <w:footnote w:id="3">
    <w:p w:rsidR="001444EA" w:rsidRDefault="001444EA" w:rsidP="00D478B4">
      <w:pPr>
        <w:spacing w:line="360" w:lineRule="auto"/>
        <w:rPr>
          <w:sz w:val="20"/>
          <w:szCs w:val="20"/>
        </w:rPr>
      </w:pPr>
      <w:r w:rsidRPr="002F566E">
        <w:rPr>
          <w:rStyle w:val="a3"/>
          <w:rFonts w:ascii="Times New Roman" w:hAnsi="Times New Roman"/>
          <w:sz w:val="16"/>
          <w:szCs w:val="16"/>
        </w:rPr>
        <w:footnoteRef/>
      </w:r>
      <w:r w:rsidRPr="002F566E">
        <w:rPr>
          <w:rFonts w:ascii="Times New Roman" w:hAnsi="Times New Roman"/>
          <w:sz w:val="16"/>
          <w:szCs w:val="16"/>
        </w:rPr>
        <w:t xml:space="preserve"> Ивакина Н.Н. Основы судебного красноречия.  М., 2000. </w:t>
      </w:r>
      <w:r>
        <w:rPr>
          <w:sz w:val="20"/>
          <w:szCs w:val="20"/>
        </w:rPr>
        <w:t xml:space="preserve"> </w:t>
      </w:r>
    </w:p>
    <w:p w:rsidR="0031171C" w:rsidRDefault="0031171C" w:rsidP="00D478B4">
      <w:pPr>
        <w:spacing w:line="360" w:lineRule="auto"/>
      </w:pPr>
    </w:p>
  </w:footnote>
  <w:footnote w:id="4">
    <w:p w:rsidR="0031171C" w:rsidRDefault="001444EA">
      <w:pPr>
        <w:pStyle w:val="aa"/>
      </w:pPr>
      <w:r>
        <w:rPr>
          <w:rStyle w:val="a3"/>
        </w:rPr>
        <w:footnoteRef/>
      </w:r>
      <w:r>
        <w:t xml:space="preserve"> </w:t>
      </w:r>
      <w:r w:rsidRPr="009E1727">
        <w:rPr>
          <w:rFonts w:ascii="Times New Roman" w:hAnsi="Times New Roman"/>
          <w:sz w:val="16"/>
          <w:szCs w:val="16"/>
        </w:rPr>
        <w:t>Ван Эемерен, Ф. Гроотендорст Аргументация, коммуникация, ошибки; пер. с английского С.А. Чахоян.  – СПБ.:  Васильевский Остров 1992 г.</w:t>
      </w:r>
      <w:r>
        <w:t xml:space="preserve">   </w:t>
      </w:r>
    </w:p>
  </w:footnote>
  <w:footnote w:id="5">
    <w:p w:rsidR="0031171C" w:rsidRDefault="001444EA" w:rsidP="00DC0BB3">
      <w:pPr>
        <w:pStyle w:val="aa"/>
      </w:pPr>
      <w:r w:rsidRPr="002D7D1F">
        <w:rPr>
          <w:rStyle w:val="a3"/>
          <w:rFonts w:ascii="Times New Roman" w:hAnsi="Times New Roman"/>
          <w:sz w:val="16"/>
          <w:szCs w:val="16"/>
        </w:rPr>
        <w:footnoteRef/>
      </w:r>
      <w:r w:rsidRPr="002D7D1F">
        <w:rPr>
          <w:rFonts w:ascii="Times New Roman" w:hAnsi="Times New Roman"/>
          <w:sz w:val="16"/>
          <w:szCs w:val="16"/>
        </w:rPr>
        <w:t xml:space="preserve"> Ивакина Н.Н. Основы судебного красноречия. М., 2000. С. 84.</w:t>
      </w:r>
    </w:p>
  </w:footnote>
  <w:footnote w:id="6">
    <w:p w:rsidR="0031171C" w:rsidRDefault="001444EA" w:rsidP="00450D2C">
      <w:pPr>
        <w:spacing w:line="360" w:lineRule="auto"/>
      </w:pPr>
      <w:r w:rsidRPr="002D7D1F">
        <w:rPr>
          <w:rStyle w:val="a3"/>
          <w:rFonts w:ascii="Times New Roman" w:hAnsi="Times New Roman"/>
          <w:sz w:val="16"/>
          <w:szCs w:val="16"/>
        </w:rPr>
        <w:footnoteRef/>
      </w:r>
      <w:r w:rsidRPr="002D7D1F">
        <w:rPr>
          <w:rFonts w:ascii="Times New Roman" w:hAnsi="Times New Roman"/>
          <w:sz w:val="16"/>
          <w:szCs w:val="16"/>
        </w:rPr>
        <w:t xml:space="preserve"> Граудина Е.В. Кул</w:t>
      </w:r>
      <w:r w:rsidR="00450D2C">
        <w:rPr>
          <w:rFonts w:ascii="Times New Roman" w:hAnsi="Times New Roman"/>
          <w:sz w:val="16"/>
          <w:szCs w:val="16"/>
        </w:rPr>
        <w:t>ьтура речи. – М.. 1998. С. 328.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3C" w:rsidRPr="00027B41" w:rsidRDefault="009E353C" w:rsidP="009E353C">
    <w:pPr>
      <w:pStyle w:val="a4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3C" w:rsidRPr="009E353C" w:rsidRDefault="009E353C" w:rsidP="009E353C">
    <w:pPr>
      <w:pStyle w:val="a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2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C175879"/>
    <w:multiLevelType w:val="hybridMultilevel"/>
    <w:tmpl w:val="E774DF50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">
    <w:nsid w:val="1C855DBE"/>
    <w:multiLevelType w:val="hybridMultilevel"/>
    <w:tmpl w:val="E6A84B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3B02E2"/>
    <w:multiLevelType w:val="hybridMultilevel"/>
    <w:tmpl w:val="AF92E1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CDD"/>
    <w:rsid w:val="00027B41"/>
    <w:rsid w:val="000615FC"/>
    <w:rsid w:val="00070A8B"/>
    <w:rsid w:val="00094642"/>
    <w:rsid w:val="000A7768"/>
    <w:rsid w:val="000C0997"/>
    <w:rsid w:val="000F53D1"/>
    <w:rsid w:val="000F5D20"/>
    <w:rsid w:val="000F7F3A"/>
    <w:rsid w:val="00101116"/>
    <w:rsid w:val="00110527"/>
    <w:rsid w:val="001444EA"/>
    <w:rsid w:val="001D683D"/>
    <w:rsid w:val="001E2CE9"/>
    <w:rsid w:val="001F288B"/>
    <w:rsid w:val="00266322"/>
    <w:rsid w:val="00284A42"/>
    <w:rsid w:val="0029392B"/>
    <w:rsid w:val="002D7D1F"/>
    <w:rsid w:val="002F566E"/>
    <w:rsid w:val="0030758A"/>
    <w:rsid w:val="0031171C"/>
    <w:rsid w:val="00341D1A"/>
    <w:rsid w:val="003A27F7"/>
    <w:rsid w:val="003B153E"/>
    <w:rsid w:val="003D1B72"/>
    <w:rsid w:val="00450D2C"/>
    <w:rsid w:val="004527C4"/>
    <w:rsid w:val="00463C45"/>
    <w:rsid w:val="004F2D4B"/>
    <w:rsid w:val="00505BBE"/>
    <w:rsid w:val="00522EFE"/>
    <w:rsid w:val="00561F1C"/>
    <w:rsid w:val="00616A25"/>
    <w:rsid w:val="00616C18"/>
    <w:rsid w:val="00760C94"/>
    <w:rsid w:val="007B0AF3"/>
    <w:rsid w:val="0080069C"/>
    <w:rsid w:val="00803ABC"/>
    <w:rsid w:val="00813287"/>
    <w:rsid w:val="008362D4"/>
    <w:rsid w:val="00865704"/>
    <w:rsid w:val="0086674C"/>
    <w:rsid w:val="00895038"/>
    <w:rsid w:val="008F2FD1"/>
    <w:rsid w:val="009E1727"/>
    <w:rsid w:val="009E353C"/>
    <w:rsid w:val="00A460CE"/>
    <w:rsid w:val="00A763E0"/>
    <w:rsid w:val="00AA4E45"/>
    <w:rsid w:val="00AC3172"/>
    <w:rsid w:val="00B4271C"/>
    <w:rsid w:val="00C26ED9"/>
    <w:rsid w:val="00C322D6"/>
    <w:rsid w:val="00C7353A"/>
    <w:rsid w:val="00C84820"/>
    <w:rsid w:val="00CD4CDD"/>
    <w:rsid w:val="00CE78C7"/>
    <w:rsid w:val="00D478B4"/>
    <w:rsid w:val="00D62F9D"/>
    <w:rsid w:val="00D72982"/>
    <w:rsid w:val="00D8137C"/>
    <w:rsid w:val="00D8279C"/>
    <w:rsid w:val="00DA2D34"/>
    <w:rsid w:val="00DB0013"/>
    <w:rsid w:val="00DC0BB3"/>
    <w:rsid w:val="00DC51EB"/>
    <w:rsid w:val="00DE1392"/>
    <w:rsid w:val="00DF002A"/>
    <w:rsid w:val="00DF1471"/>
    <w:rsid w:val="00E46EA1"/>
    <w:rsid w:val="00E81363"/>
    <w:rsid w:val="00EB6D3D"/>
    <w:rsid w:val="00ED3C20"/>
    <w:rsid w:val="00F13A99"/>
    <w:rsid w:val="00F13FF3"/>
    <w:rsid w:val="00F570BB"/>
    <w:rsid w:val="00F63A55"/>
    <w:rsid w:val="00F738D3"/>
    <w:rsid w:val="00F837A4"/>
    <w:rsid w:val="00FC5FE9"/>
    <w:rsid w:val="00FD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D2420E-A5ED-402C-945A-FA55B3E1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FD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D8137C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semiHidden/>
    <w:rsid w:val="00E81363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rsid w:val="00E8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E8136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8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locked/>
    <w:rsid w:val="00E81363"/>
    <w:rPr>
      <w:rFonts w:cs="Times New Roman"/>
    </w:rPr>
  </w:style>
  <w:style w:type="paragraph" w:styleId="aa">
    <w:name w:val="footnote text"/>
    <w:basedOn w:val="a"/>
    <w:link w:val="ab"/>
    <w:uiPriority w:val="99"/>
    <w:rsid w:val="00DB0013"/>
    <w:pPr>
      <w:spacing w:after="0" w:line="240" w:lineRule="auto"/>
    </w:pPr>
    <w:rPr>
      <w:sz w:val="20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E8136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F13FF3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Текст сноски Знак"/>
    <w:link w:val="aa"/>
    <w:uiPriority w:val="99"/>
    <w:locked/>
    <w:rsid w:val="00DB0013"/>
    <w:rPr>
      <w:rFonts w:cs="Times New Roman"/>
      <w:sz w:val="20"/>
      <w:szCs w:val="20"/>
    </w:rPr>
  </w:style>
  <w:style w:type="paragraph" w:styleId="ac">
    <w:name w:val="List Paragraph"/>
    <w:basedOn w:val="a"/>
    <w:uiPriority w:val="99"/>
    <w:qFormat/>
    <w:rsid w:val="000F7F3A"/>
    <w:pPr>
      <w:ind w:left="720"/>
      <w:contextualSpacing/>
    </w:pPr>
  </w:style>
  <w:style w:type="character" w:customStyle="1" w:styleId="20">
    <w:name w:val="Основной текст 2 Знак"/>
    <w:link w:val="2"/>
    <w:uiPriority w:val="99"/>
    <w:locked/>
    <w:rsid w:val="00F13FF3"/>
    <w:rPr>
      <w:rFonts w:ascii="Times New Roman" w:hAnsi="Times New Roman" w:cs="Times New Roman"/>
      <w:sz w:val="28"/>
      <w:szCs w:val="28"/>
    </w:rPr>
  </w:style>
  <w:style w:type="paragraph" w:styleId="ad">
    <w:name w:val="endnote text"/>
    <w:basedOn w:val="a"/>
    <w:link w:val="ae"/>
    <w:uiPriority w:val="99"/>
    <w:semiHidden/>
    <w:rsid w:val="000F7F3A"/>
    <w:pPr>
      <w:spacing w:after="0" w:line="240" w:lineRule="auto"/>
    </w:pPr>
    <w:rPr>
      <w:sz w:val="20"/>
      <w:szCs w:val="20"/>
    </w:rPr>
  </w:style>
  <w:style w:type="character" w:styleId="af">
    <w:name w:val="endnote reference"/>
    <w:uiPriority w:val="99"/>
    <w:semiHidden/>
    <w:rsid w:val="000F7F3A"/>
    <w:rPr>
      <w:rFonts w:cs="Times New Roman"/>
      <w:vertAlign w:val="superscript"/>
    </w:rPr>
  </w:style>
  <w:style w:type="character" w:customStyle="1" w:styleId="ae">
    <w:name w:val="Текст концевой сноски Знак"/>
    <w:link w:val="ad"/>
    <w:uiPriority w:val="99"/>
    <w:semiHidden/>
    <w:locked/>
    <w:rsid w:val="000F7F3A"/>
    <w:rPr>
      <w:rFonts w:cs="Times New Roman"/>
      <w:sz w:val="20"/>
      <w:szCs w:val="20"/>
    </w:rPr>
  </w:style>
  <w:style w:type="paragraph" w:customStyle="1" w:styleId="1">
    <w:name w:val="Обычный1"/>
    <w:uiPriority w:val="99"/>
    <w:rsid w:val="00463C45"/>
    <w:pPr>
      <w:widowControl w:val="0"/>
    </w:pPr>
    <w:rPr>
      <w:rFonts w:ascii="Times New Roman" w:hAnsi="Times New Roman"/>
    </w:rPr>
  </w:style>
  <w:style w:type="paragraph" w:styleId="af0">
    <w:name w:val="Body Text"/>
    <w:basedOn w:val="a"/>
    <w:link w:val="af1"/>
    <w:uiPriority w:val="99"/>
    <w:rsid w:val="00027B41"/>
    <w:pPr>
      <w:spacing w:after="120"/>
    </w:pPr>
  </w:style>
  <w:style w:type="character" w:customStyle="1" w:styleId="af1">
    <w:name w:val="Основной текст Знак"/>
    <w:link w:val="af0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6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2890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Юридический факультет</vt:lpstr>
    </vt:vector>
  </TitlesOfParts>
  <Company>HOME</Company>
  <LinksUpToDate>false</LinksUpToDate>
  <CharactersWithSpaces>19330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Юридический факультет</dc:title>
  <dc:subject/>
  <dc:creator>МАКСОН</dc:creator>
  <cp:keywords/>
  <dc:description/>
  <cp:lastModifiedBy>admin</cp:lastModifiedBy>
  <cp:revision>2</cp:revision>
  <dcterms:created xsi:type="dcterms:W3CDTF">2014-03-24T20:44:00Z</dcterms:created>
  <dcterms:modified xsi:type="dcterms:W3CDTF">2014-03-24T20:44:00Z</dcterms:modified>
</cp:coreProperties>
</file>