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88" w:rsidRPr="004D2FAF" w:rsidRDefault="009D6B88" w:rsidP="004D2F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FAF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9D6B88" w:rsidRPr="004D2FAF" w:rsidRDefault="009D6B88" w:rsidP="004D2FAF">
      <w:pPr>
        <w:pStyle w:val="a3"/>
        <w:spacing w:before="0" w:line="360" w:lineRule="auto"/>
        <w:rPr>
          <w:rFonts w:ascii="Times New Roman" w:hAnsi="Times New Roman" w:cs="Times New Roman"/>
          <w:color w:val="auto"/>
        </w:rPr>
      </w:pPr>
    </w:p>
    <w:p w:rsidR="009D6B88" w:rsidRPr="004D2FAF" w:rsidRDefault="009D6B88" w:rsidP="004D2FAF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B05395">
        <w:rPr>
          <w:rFonts w:ascii="Times New Roman" w:hAnsi="Times New Roman" w:cs="Times New Roman"/>
          <w:noProof/>
          <w:sz w:val="28"/>
          <w:szCs w:val="28"/>
        </w:rPr>
        <w:t>Правила оформления документов. Требования к бланкам документов. Реквизиты и их предназначение.</w:t>
      </w:r>
    </w:p>
    <w:p w:rsidR="009D6B88" w:rsidRPr="004D2FAF" w:rsidRDefault="009D6B88" w:rsidP="004D2FAF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B05395">
        <w:rPr>
          <w:rFonts w:ascii="Times New Roman" w:hAnsi="Times New Roman" w:cs="Times New Roman"/>
          <w:noProof/>
          <w:sz w:val="28"/>
          <w:szCs w:val="28"/>
        </w:rPr>
        <w:t>Требования к бланкам документов</w:t>
      </w:r>
    </w:p>
    <w:p w:rsidR="009D6B88" w:rsidRPr="004D2FAF" w:rsidRDefault="009D6B88" w:rsidP="004D2FAF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B05395">
        <w:rPr>
          <w:rFonts w:ascii="Times New Roman" w:hAnsi="Times New Roman" w:cs="Times New Roman"/>
          <w:noProof/>
          <w:sz w:val="28"/>
          <w:szCs w:val="28"/>
        </w:rPr>
        <w:t>Система организационно-распорядительной документации</w:t>
      </w:r>
    </w:p>
    <w:p w:rsidR="009D6B88" w:rsidRPr="004D2FAF" w:rsidRDefault="009D6B88" w:rsidP="004D2FAF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B05395">
        <w:rPr>
          <w:rFonts w:ascii="Times New Roman" w:hAnsi="Times New Roman" w:cs="Times New Roman"/>
          <w:noProof/>
          <w:sz w:val="28"/>
          <w:szCs w:val="28"/>
        </w:rPr>
        <w:t>Список литературы</w:t>
      </w:r>
    </w:p>
    <w:p w:rsidR="009D6B88" w:rsidRPr="004D2FAF" w:rsidRDefault="009D6B88" w:rsidP="004D2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3DB2" w:rsidRPr="004D2FAF" w:rsidRDefault="009D6B88" w:rsidP="004D2F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23598293"/>
      <w:r w:rsidR="00153FFD" w:rsidRPr="004D2FAF">
        <w:rPr>
          <w:rFonts w:ascii="Times New Roman" w:hAnsi="Times New Roman" w:cs="Times New Roman"/>
          <w:b/>
          <w:bCs/>
          <w:sz w:val="28"/>
          <w:szCs w:val="28"/>
        </w:rPr>
        <w:t>Правила оформления документов. Требования к бланкам документов. Реквизиты и их предназначение</w:t>
      </w:r>
      <w:bookmarkEnd w:id="0"/>
    </w:p>
    <w:p w:rsidR="009D6B88" w:rsidRPr="004D2FAF" w:rsidRDefault="009D6B8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FFD" w:rsidRPr="004D2FAF" w:rsidRDefault="00153FFD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С 1 июля 2003 г. введен новый стандарт ГОСТ Р 6.30-2003, устанавливающий требования к оформлению документов. Он интересен всем, кому приходится работать с такими документами, как постановления, распоряжения, приказы, решения, протоколы, акты, письма и другие документы. Стандарт устанавливает состав реквизитов управленческих документов, правила их составления и расположения, а также требования к бланкам документов</w:t>
      </w:r>
      <w:r w:rsidRPr="004D2FAF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4D2FAF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153FFD" w:rsidRPr="004D2FAF" w:rsidRDefault="00153FFD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Обновление стандарта ГОСТ Р 6.30-97, по которому пять лет работали тысячи специалистов, в том числе и секретари, всегда большое событие. Новому стандарту будут посвящены занятия по повышению квалификации, тренинги, семинары. Стандарт станет составной частью курса делопроизводства и управления в различных учебных заведениях. Вводимый стандарт устанавливает единые требования и правила оформления документов управления независимо от того: </w:t>
      </w:r>
    </w:p>
    <w:p w:rsidR="00153FFD" w:rsidRPr="004D2FAF" w:rsidRDefault="00153FFD" w:rsidP="004D2FAF">
      <w:pPr>
        <w:pStyle w:val="a4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государственное это или негосударственное предприятие; </w:t>
      </w:r>
    </w:p>
    <w:p w:rsidR="00153FFD" w:rsidRPr="004D2FAF" w:rsidRDefault="00153FFD" w:rsidP="004D2FAF">
      <w:pPr>
        <w:pStyle w:val="a4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каким видом деятельности занимается предприятие; </w:t>
      </w:r>
    </w:p>
    <w:p w:rsidR="00153FFD" w:rsidRPr="004D2FAF" w:rsidRDefault="00153FFD" w:rsidP="004D2FAF">
      <w:pPr>
        <w:pStyle w:val="a4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как ведется делопроизводство (традиционным способом или на основе современной информационной технологии). </w:t>
      </w:r>
    </w:p>
    <w:p w:rsidR="00153FFD" w:rsidRPr="004D2FAF" w:rsidRDefault="00153FFD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Что же нового предусмотрено в стандарте? </w:t>
      </w:r>
    </w:p>
    <w:p w:rsidR="00153FFD" w:rsidRPr="004D2FAF" w:rsidRDefault="00153FFD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Пожалуй, самое главное содержится в его введении – требования настоящего стандарта являются рекомендуемыми, а не обязательными. </w:t>
      </w:r>
    </w:p>
    <w:p w:rsidR="00153FFD" w:rsidRPr="004D2FAF" w:rsidRDefault="00153FFD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Число реквизитов документов стало больше: 30вместо 29. В стандарте введены два новых реквизита: ОГРН (основной государственный регистрационный номер юридического лица) и ИНН/КПП (идентификационный номер налогоплательщика/код причины постановки на учет). Исключен реквизит «гриф ограничения доступа к документу», который регламентируется другими нормативными актами, обязательными для исполнения. </w:t>
      </w:r>
    </w:p>
    <w:p w:rsidR="00153FFD" w:rsidRPr="004D2FAF" w:rsidRDefault="00153FFD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Как теперь должны располагаться наиболее используемые реквизиты на поле документа можно увидеть на приведенном образце. </w:t>
      </w:r>
    </w:p>
    <w:p w:rsidR="00153FFD" w:rsidRPr="004D2FAF" w:rsidRDefault="00153FFD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Отметка о контроле, ранее располагавшаяся на левом поле документа, теперь ставится на верхнем поле. Это удобнее, так как при подшивке документов в толстых папках этот реквизит был не виден. Кроме того, многие организации ставят его штампом «Контроль», простановка которого на левом поле была невозможна. </w:t>
      </w:r>
    </w:p>
    <w:p w:rsidR="00153FFD" w:rsidRPr="004D2FAF" w:rsidRDefault="00153FFD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Размеры полей документов теперь легко запоминаются: правое поле составляет не менее 10 мм, все остальные – не менее 20 мм. </w:t>
      </w:r>
    </w:p>
    <w:p w:rsidR="00153FFD" w:rsidRPr="004D2FAF" w:rsidRDefault="00153FFD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В грифе утверждения наименование утверждающего документа дается теперь в творительном падеже (утверждено приказом), что, безусловно, логичнее, чем было раньше (именительный падеж – утверждено приказ). </w:t>
      </w:r>
    </w:p>
    <w:p w:rsidR="00153FFD" w:rsidRPr="004D2FAF" w:rsidRDefault="00153FFD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Косметическим изменениям подвергся реквизит «отметка об исполнителе». Теперь ставятся только инициалы и фамилия исполнителя. Но в работе с документами, особенно при большом количестве корреспонденции, удобнее, все-таки, было бы указывать имя и отчество полностью, т.к. это значительно облегчает общение с исполнителем, которого не знаешь, в случае возникновения каких-либо вопросов по документу. </w:t>
      </w:r>
    </w:p>
    <w:p w:rsidR="00153FFD" w:rsidRPr="004D2FAF" w:rsidRDefault="00153FFD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Изменилось расположение отметки о поступлении документа в организацию. В новом ГОСТе она размещается в правом нижнем углу. </w:t>
      </w:r>
    </w:p>
    <w:p w:rsidR="00153FFD" w:rsidRPr="004D2FAF" w:rsidRDefault="00153FFD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Все остальные реквизиты существенно не изменились. </w:t>
      </w:r>
    </w:p>
    <w:p w:rsidR="00153FFD" w:rsidRPr="004D2FAF" w:rsidRDefault="00153FFD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К достоинствам нового стандарта, как это не парадоксально, можно отнести небольшое количество изменений. Сохраняется определенная преемственность и стабильность. В качестве сравнения можно привести международный опыт. Правила составления документов в западном делопроизводстве в основном были сформированы в 1930 году и, с небольшими изменениями, сохранились до наших дней</w:t>
      </w:r>
      <w:r w:rsidR="0076695E" w:rsidRPr="004D2FAF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4D2FAF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153FFD" w:rsidRPr="004D2FAF" w:rsidRDefault="00153FFD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Выполнение единых правил оформления документов обеспечит: юридическую силу документов; качественное и своевременное составление и исполнение документов; организацию оперативного поиска документов, и, следовательно, будет способствовать успешной деятельности вашего предприятия.</w:t>
      </w:r>
    </w:p>
    <w:p w:rsidR="004D2FAF" w:rsidRDefault="004D2FAF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FFD" w:rsidRPr="004D2FAF" w:rsidRDefault="00153FFD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При подготовке документов используются следующие реквизиты: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631"/>
        <w:gridCol w:w="2843"/>
      </w:tblGrid>
      <w:tr w:rsidR="0076695E" w:rsidRPr="004D2FAF" w:rsidTr="004D2F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01. Государственный герб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16. гриф утверждения документа</w:t>
            </w:r>
          </w:p>
        </w:tc>
      </w:tr>
      <w:tr w:rsidR="0076695E" w:rsidRPr="004D2FAF" w:rsidTr="004D2F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02. герб субъекта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17. резолюция</w:t>
            </w:r>
          </w:p>
        </w:tc>
      </w:tr>
      <w:tr w:rsidR="0076695E" w:rsidRPr="004D2FAF" w:rsidTr="004D2F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03. эмблема организации или товарный знак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18. заголовок к тексту</w:t>
            </w:r>
          </w:p>
        </w:tc>
      </w:tr>
      <w:tr w:rsidR="0076695E" w:rsidRPr="004D2FAF" w:rsidTr="004D2F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04. код организации по Общероссийскому классификатору предприятий и организаций (ОКПО)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 xml:space="preserve">19. отметка о контроле </w:t>
            </w:r>
          </w:p>
        </w:tc>
      </w:tr>
      <w:tr w:rsidR="0076695E" w:rsidRPr="004D2FAF" w:rsidTr="004D2F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05. основной государственный регистрационный номер (ОГРН) юридического лица (присваивается налоговыми органами).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20. текст документа</w:t>
            </w:r>
          </w:p>
        </w:tc>
      </w:tr>
      <w:tr w:rsidR="0076695E" w:rsidRPr="004D2FAF" w:rsidTr="004D2F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06. идентификационный номер налогоплательщика/код причины постановки на учет (ИНН/КПП) проставляют в соответствии сдокументами, выдаваемыми налоговыми органами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21. отметка о наличии приложения</w:t>
            </w:r>
          </w:p>
        </w:tc>
      </w:tr>
      <w:tr w:rsidR="0076695E" w:rsidRPr="004D2FAF" w:rsidTr="004D2F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07. код формы документа проставляют по Общероссийскому классификатору управленческой документации (ОКУД)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22. подпись</w:t>
            </w:r>
          </w:p>
        </w:tc>
      </w:tr>
      <w:tr w:rsidR="0076695E" w:rsidRPr="004D2FAF" w:rsidTr="004D2F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08. 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23. гриф согласования документа</w:t>
            </w:r>
          </w:p>
        </w:tc>
      </w:tr>
      <w:tr w:rsidR="0076695E" w:rsidRPr="004D2FAF" w:rsidTr="004D2F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09. справочные данные об организации</w:t>
            </w:r>
            <w:r w:rsidRPr="004D2FA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(индекс предприятия связи, почтовый адрес, телефон, телеграфный адрес, факс, e-mail, название банка и  номер счета в банке).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24. визы согласования документа</w:t>
            </w:r>
          </w:p>
        </w:tc>
      </w:tr>
      <w:tr w:rsidR="0076695E" w:rsidRPr="004D2FAF" w:rsidTr="004D2F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10. наименование вида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25. оттиск печати</w:t>
            </w:r>
          </w:p>
        </w:tc>
      </w:tr>
      <w:tr w:rsidR="0076695E" w:rsidRPr="004D2FAF" w:rsidTr="004D2F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11. дата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 xml:space="preserve">26. отметка о заверении копии </w:t>
            </w:r>
          </w:p>
        </w:tc>
      </w:tr>
      <w:tr w:rsidR="0076695E" w:rsidRPr="004D2FAF" w:rsidTr="004D2F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12. регистрационный номер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27. отметка об исполнителе</w:t>
            </w:r>
          </w:p>
        </w:tc>
      </w:tr>
      <w:tr w:rsidR="0076695E" w:rsidRPr="004D2FAF" w:rsidTr="004D2F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13. ссылка на регистрационный номер и дату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 xml:space="preserve">28. отметка об исполнении докеумента и направлении его в дело </w:t>
            </w:r>
          </w:p>
        </w:tc>
      </w:tr>
      <w:tr w:rsidR="0076695E" w:rsidRPr="004D2FAF" w:rsidTr="004D2F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14. место составления или издания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29. отметка о поступлении документа в организацию</w:t>
            </w:r>
          </w:p>
        </w:tc>
      </w:tr>
      <w:tr w:rsidR="0076695E" w:rsidRPr="004D2FAF" w:rsidTr="004D2F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 xml:space="preserve">15. адресат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6695E" w:rsidRPr="004D2FAF" w:rsidRDefault="0076695E" w:rsidP="004D2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FAF">
              <w:rPr>
                <w:rFonts w:ascii="Times New Roman" w:hAnsi="Times New Roman" w:cs="Times New Roman"/>
                <w:sz w:val="20"/>
                <w:szCs w:val="20"/>
              </w:rPr>
              <w:t>30. идентификатор электронной копии документа</w:t>
            </w:r>
          </w:p>
        </w:tc>
      </w:tr>
    </w:tbl>
    <w:p w:rsidR="004D2FAF" w:rsidRDefault="004D2FAF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FFD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Просматривая этот список, можно сказать следующее: некоторые реквизиты остаются неизменными при оформлении разных документов одного предприятия  - это эмблема организации, наименование организации и справочные данные об организации. Естественно, предприятие не меняет свое название или свой адрес каждый день или даже каждый год. Поэтому первые 9 реквизитов из таблицы называются постоянными реквизитами. Все остальные реквизиты, фиксируемые при составлении конкретного документа, (нименование вида документа, дата документа и т.д.) на разных документах  будут отличаться - поэтому их называют переменными реквизитами.</w:t>
      </w:r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95E" w:rsidRPr="004D2FAF" w:rsidRDefault="0076695E" w:rsidP="004D2FAF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" w:name="_Toc223598294"/>
      <w:r w:rsidRPr="004D2FAF">
        <w:rPr>
          <w:rFonts w:ascii="Times New Roman" w:hAnsi="Times New Roman" w:cs="Times New Roman"/>
          <w:color w:val="auto"/>
        </w:rPr>
        <w:t>Требования к бланкам документов</w:t>
      </w:r>
      <w:bookmarkEnd w:id="1"/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1. Документы изготавливают на бланках. </w:t>
      </w:r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Устанавливаются два основных формата бланков документов - А4 и А5; допускается использование бланков форматов A3 и А6 по ГОСТ 9327. </w:t>
      </w:r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Бланки документов должны иметь поля не менее, мм: </w:t>
      </w:r>
    </w:p>
    <w:p w:rsidR="0076695E" w:rsidRPr="004D2FAF" w:rsidRDefault="0076695E" w:rsidP="004D2FA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20 - левое; </w:t>
      </w:r>
    </w:p>
    <w:p w:rsidR="0076695E" w:rsidRPr="004D2FAF" w:rsidRDefault="0076695E" w:rsidP="004D2FA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10 - правое; </w:t>
      </w:r>
    </w:p>
    <w:p w:rsidR="0076695E" w:rsidRPr="004D2FAF" w:rsidRDefault="0076695E" w:rsidP="004D2FA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20 - верхнее; </w:t>
      </w:r>
    </w:p>
    <w:p w:rsidR="0076695E" w:rsidRPr="004D2FAF" w:rsidRDefault="0076695E" w:rsidP="004D2FA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10 - нижнее. </w:t>
      </w:r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2. Бланки документов следует изготавливать на белой бумаге или бумаге светлых тонов. </w:t>
      </w:r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Бланки допускается изготавливать типографским способом, с помощью средств оперативной полиграфии или воспроизводить с помощью средств вычислительной техники непосредственно при изготовлении конкретного документа. Исключение составляют бланки организаций с изображением Государственного герба Российской Федерации или гербов субъектов Российской Федерации, порядок изготовления которых приведен в разделе 5. </w:t>
      </w:r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3. Бланки документов проектируют в соответствии с приложением А. Сплошными линиями обозначены фиксированные границы зон расположения реквизитов, пунктиром - переменные. Каждая зона определяется совокупностью входящих в нее реквизитов. </w:t>
      </w:r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4. Устанавливают два варианта расположения реквизитов на бланках - угловой и продольный. </w:t>
      </w:r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5. Реквизиты 01, 02, 03 располагают над серединой реквизита 06. Реквизит 06 допускается располагать на уровне реквизита 03. </w:t>
      </w:r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Реквизиты 06, 07, 08, 12, ограничительные отметки для реквизитов 09, 10, 11 в пределах границ зон расположения реквизитов размещают одним из способов: </w:t>
      </w:r>
    </w:p>
    <w:p w:rsidR="0076695E" w:rsidRPr="004D2FAF" w:rsidRDefault="0076695E" w:rsidP="004D2FAF">
      <w:pPr>
        <w:pStyle w:val="a4"/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центрованным (начало и конец каждой строки реквизита равно удалены от границ зоны расположения реквизитов); </w:t>
      </w:r>
    </w:p>
    <w:p w:rsidR="0076695E" w:rsidRPr="004D2FAF" w:rsidRDefault="0076695E" w:rsidP="004D2FAF">
      <w:pPr>
        <w:pStyle w:val="a4"/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флаговым (каждая строка реквизита начинается от левой границы зоны расположения реквизитов). </w:t>
      </w:r>
    </w:p>
    <w:p w:rsidR="0076695E" w:rsidRPr="004D2FAF" w:rsidRDefault="0076695E" w:rsidP="004D2FAF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6. Для организации, ее структурного подразделения, должностного лица устанавливают следующие виды бланков документов: </w:t>
      </w:r>
    </w:p>
    <w:p w:rsidR="0076695E" w:rsidRPr="004D2FAF" w:rsidRDefault="0076695E" w:rsidP="004D2FAF">
      <w:pPr>
        <w:pStyle w:val="a4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общий бланк; </w:t>
      </w:r>
    </w:p>
    <w:p w:rsidR="0076695E" w:rsidRPr="004D2FAF" w:rsidRDefault="0076695E" w:rsidP="004D2FAF">
      <w:pPr>
        <w:pStyle w:val="a4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бланк письма; </w:t>
      </w:r>
    </w:p>
    <w:p w:rsidR="0076695E" w:rsidRPr="004D2FAF" w:rsidRDefault="0076695E" w:rsidP="004D2FAF">
      <w:pPr>
        <w:pStyle w:val="a4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бланк конкретного вида документа, кроме письма. </w:t>
      </w:r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Общий бланк используют для изготовления любых видов документов, кроме письма. Бланки структурного подразделения организации или должностного лица проектируют в том случае, если руководитель подразделения или должностное лицо имеют право подписи. </w:t>
      </w:r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7. Общий бланк в зависимости от учредительных документов организации включает реквизиты 01, 02, 03, 06. </w:t>
      </w:r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Бланк письма в зависимости от учредительных документов организации включает реквизиты 01, 02, 03, 04, 06, 07 и, при необходимости, ограничительные отметки для верхних границ зон расположения реквизитов 09, 10, 11, 12; 14, 15, 16; 17; 18; 19. Бланк конкретного вида документа, кроме письма, в зависимости от учредительных документов организации включает реквизиты 01, 02, 03, 05, 06, 08, 12, ограничительные отметки для границ зон расположения реквизитов 09, 10, 11, 12; 17; 18. </w:t>
      </w:r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8. На бланках организаций субъектов Российской Федерации, имеющих наряду с русским языком в качестве государственного национальный язык, реквизиты 06, 07, 12 печатают на двух языках: русском и национальном, на одном уровне продольного бланка. </w:t>
      </w:r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9. Допускается документы изготавливать на пишущей машинке или при помощи печатающих устройств средств вычислительной техники. </w:t>
      </w:r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Отдельные внутренние документы, авторами которых являются должностные лица, допускается писать от руки (заявление, объяснительная записка и т.п.). </w:t>
      </w:r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10 При изготовлении документов на двух и более страницах вторая и последующие страницы должны быть пронумерованы. </w:t>
      </w:r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Номера страниц проставляют посередине верхнего поля листа. </w:t>
      </w:r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11. Допускается печатание документов с использованием оборотной стороны листа.</w:t>
      </w:r>
    </w:p>
    <w:p w:rsidR="0076695E" w:rsidRPr="004D2FAF" w:rsidRDefault="0076695E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95E" w:rsidRPr="004D2FAF" w:rsidRDefault="0076695E" w:rsidP="004D2FAF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2" w:name="_Toc223598295"/>
      <w:r w:rsidRPr="004D2FAF">
        <w:rPr>
          <w:rFonts w:ascii="Times New Roman" w:hAnsi="Times New Roman" w:cs="Times New Roman"/>
          <w:color w:val="auto"/>
        </w:rPr>
        <w:t>Система организационно-распорядительной документации</w:t>
      </w:r>
      <w:bookmarkEnd w:id="2"/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Государственный герб РФ помещают на бланках документов в соответствии с постановлением о Государственном гербе РФ.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Греб субъекта РФ помещают на бланках документов в соответствии с правовыми актами субъектов РФ.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Эмблему организации или товарный знак помещают на бланках организаций в соответствии с уставом. Эмблему не воспроизводят на бланке, если на нем помещен Государственный герб РФ.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Код организации проставляют по общероссийскому классификатору предприятий и организаций.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Код форму документа проставляют по общероссийскому классификатору управленческой документации.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Наименование организации, являющейся автором документа, должно соответствовать наименованию, закрепленному в ее учредительных документах.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Над наименованием организации указывают сокращенное, а при его отсутствии полное название вышестоящей организации.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Наименование организаций субъектов РФ, имеющих наряду с русским языком в качестве государственного национальный язык, печатают на двух языках.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Наименование на иностранном языке воспроизводят в тех случаях, когда оно закреплено в уставе. Наименование на иностранном языке располагают ниже наименования на русском языке.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Наименование филиала, территориального отделения, представительства, структурного подразделения организации указывают в том случае, если они являются авторами документа, и располагают ниже наименования организации.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Автором документа может быть должностное лицо, представляющие организацию.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Справочные данные об организации включают почтовый адрес, номера телефонов и другие сведения по усмотрению организации.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Наименование вида документа составленного или изданного организацией, регламентируется уставом и должно соответствовать видам документов, предусмотренным УСОРД.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В письме наименование вида документа не указывают.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Датой документа является дата его подписания или утверждения, для протокола дата заседания. Если авторами документа являются несколько организаций, то датой документа считается наиболее поздняя дата подписания.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Регистрационный номер документа состоит из его порядкового номера, который можно заполнять по усмотрению организации индексом дела по номенклатуре дел.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Регистрационный номер документа, составленный двумя и более организациями, состоит из регистрационных номеров документа каждой из этих организаций, проставляемый через косую линию в порядке указания авторов в документе.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Ссылка на регистрационный номер и дату документа включает регистрационный номер и дату документа на который дается ответ.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Место составления документа указывают в том случае, если затруднено его определение по реквизитам.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Оформление реквизитов, размещенных на рабочем поле документа.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Гриф ограничения доступа к документу проставляют без кавычек на первом листе документа, и его можно дополнить данными, предусмотренными законодательством об информации, отнесенной к государственной тайне и конфиденциальной информации.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В качестве адресата могут быть организации, их структурные подразделения, должностные или физические лица. Наименование организации и ее структурного подразделения указывают в именительном падеже.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Должность лица, которому адресован документ указывают в дательном падеже.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Если документ отправляется в несколько однородных организаций, то их следует указывать обобщенно.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Документ не должен содержать более четырех адресатов. Слово «копия» перед вторым, третьим, четвертым адресатами не указывают. При большем количестве адресатов составляют список рассылки документов.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Гриф утверждения документа располагают в правом верхнем углу документа.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Документ утверждается должностным лицом или специально издаваемым документом.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Резолюцию рекомендуется наносить с некоторым наклоном, пастой, отличающейся по цвету от основного текста документа.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Допускается оформление резолюции на отдельном листе. Заголовок к тексту включает краткое содержание документа. Заголовок согласуется с наименованием вида документа. Заголовок может отвечать на следующие вопросы: о чем, о ком и др.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К тексту документов оформленных на бланках А5 заголовок можно не составлять.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Текст документа составляют на русском или национальном языке в соответствии с законодательством РФ и субъектов РФ о государственных языках.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Тексты документов пишут только на русском языке при направлении их:</w:t>
      </w:r>
    </w:p>
    <w:p w:rsidR="001C3728" w:rsidRPr="004D2FAF" w:rsidRDefault="001C3728" w:rsidP="00277214">
      <w:pPr>
        <w:pStyle w:val="a4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в федеральные органы государственной власти, органы государственной власти субъектов РФ;</w:t>
      </w:r>
    </w:p>
    <w:p w:rsidR="001C3728" w:rsidRPr="004D2FAF" w:rsidRDefault="001C3728" w:rsidP="00277214">
      <w:pPr>
        <w:pStyle w:val="a4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на предприятия, в организации и их объединения, не находящиеся в ведении данного субъекта РФ или расположенные на территории других субъектов РФ.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 Тексты документов оформляются в виде анкеты, таблицы, связного текста или в виде соединения этих структур.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При составлении текста в виде анкеты наименование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времени. Характеристики, выраженные словесно, должны согласовываться с наименованиями признаков.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Графы и строки таблицы должны иметь заголовки, выраженные именем существительным в именительном падеже. Подзаголовки граф и строк должны быть согласованы с заголовками. Если таблица печатается более чем на одной странице, графы таблицы должны быть пронумерованы, и на следующих страницах печатаются только номера этих граф.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Связный текст, как правило, состоит из 2-х частей. В первой части указывают причины, основания, цели составления документа, во второй (заключительной) – решения, выводы, просьбы, предложения, рекомендации. Текст может содержать одну заключительную часть.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В тексте документа подготовленного на основании документов других организаций или ранее изданных документов, указывают их реквизиты:</w:t>
      </w:r>
    </w:p>
    <w:p w:rsidR="001C3728" w:rsidRPr="004D2FAF" w:rsidRDefault="001C3728" w:rsidP="004D2FAF">
      <w:pPr>
        <w:pStyle w:val="a4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Наименование документа, наименование организации – автора документа, дату документа, регистрационный номер документа, заголовок к тексту.</w:t>
      </w:r>
    </w:p>
    <w:p w:rsidR="001C3728" w:rsidRPr="004D2FAF" w:rsidRDefault="001C3728" w:rsidP="004D2FAF">
      <w:pPr>
        <w:pStyle w:val="a4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Если текст содержит несколько решений, выводов и др., то его следует разбивать на разделы, подразделы, пункты, которые нумеруются арабскими цифрами.</w:t>
      </w:r>
    </w:p>
    <w:p w:rsidR="001C3728" w:rsidRPr="004D2FAF" w:rsidRDefault="001C3728" w:rsidP="004D2FAF">
      <w:pPr>
        <w:pStyle w:val="a4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В распорядительных документах организаций, действующих на принципах единоличия, а также документах, адресованных руководству организации, изложение текста должно идти от первого лица единственного числа.</w:t>
      </w:r>
    </w:p>
    <w:p w:rsidR="001C3728" w:rsidRPr="004D2FAF" w:rsidRDefault="001C3728" w:rsidP="004D2FAF">
      <w:pPr>
        <w:pStyle w:val="a4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В распорядительных документах коллегиальных органов текст излагают от третьего лица единственного числа.</w:t>
      </w:r>
    </w:p>
    <w:p w:rsidR="001C3728" w:rsidRPr="004D2FAF" w:rsidRDefault="001C3728" w:rsidP="004D2FAF">
      <w:pPr>
        <w:pStyle w:val="a4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В совместных распорядительных документах текст излагают от первого лица множественного числа.</w:t>
      </w:r>
    </w:p>
    <w:p w:rsidR="001C3728" w:rsidRPr="004D2FAF" w:rsidRDefault="001C3728" w:rsidP="004D2FAF">
      <w:pPr>
        <w:pStyle w:val="a4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Текст протокола излагают от третьего лица множественного числа.</w:t>
      </w:r>
    </w:p>
    <w:p w:rsidR="001C3728" w:rsidRPr="004D2FAF" w:rsidRDefault="001C3728" w:rsidP="004D2FAF">
      <w:pPr>
        <w:pStyle w:val="a4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В документах, устанавливающих права и обязанности организаций, их структурных подразделений, а также содержащих описание, оценку фактов или выводу используют форму изложения текста от третьего лица единственного или множественного числа.</w:t>
      </w:r>
    </w:p>
    <w:p w:rsidR="001C3728" w:rsidRPr="004D2FAF" w:rsidRDefault="001C3728" w:rsidP="004D2FAF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В письмах используют следующие формы изложения:</w:t>
      </w:r>
    </w:p>
    <w:p w:rsidR="001C3728" w:rsidRPr="004D2FAF" w:rsidRDefault="001C3728" w:rsidP="004D2FAF">
      <w:pPr>
        <w:pStyle w:val="a4"/>
        <w:numPr>
          <w:ilvl w:val="0"/>
          <w:numId w:val="7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от первого лица множественного числа;</w:t>
      </w:r>
    </w:p>
    <w:p w:rsidR="001C3728" w:rsidRPr="004D2FAF" w:rsidRDefault="001C3728" w:rsidP="004D2FAF">
      <w:pPr>
        <w:pStyle w:val="a4"/>
        <w:numPr>
          <w:ilvl w:val="0"/>
          <w:numId w:val="7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от первого лица единственного числа;</w:t>
      </w:r>
    </w:p>
    <w:p w:rsidR="001C3728" w:rsidRPr="004D2FAF" w:rsidRDefault="001C3728" w:rsidP="004D2FAF">
      <w:pPr>
        <w:pStyle w:val="a4"/>
        <w:numPr>
          <w:ilvl w:val="0"/>
          <w:numId w:val="7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от третьего лица единственного числа.</w:t>
      </w:r>
    </w:p>
    <w:p w:rsidR="001C3728" w:rsidRPr="004D2FAF" w:rsidRDefault="001C3728" w:rsidP="004D2FAF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При оформлении документа на бланке должностного лица должность этого лица в подписи не указывается.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При подписании документа несколькими лицами равных должностей их подписи располагаются на одном уровне.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В документах составленных комиссией указывают не должности лиц, подписывающих документ, а их обязанности в составе комиссии в соответствии с распределением.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Документ может быть подписан исполняющим обязанности должностного лица с указанием его фактической должности и фамилии, при этом не допускается ставить предлог «за», надпись от руки «зам» или косую черту перед наименованием должности.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Гриф согласования документа состоит из слова СОГЛАСОВАНО, должности лица, с которым согласовывается документ, личной подписи, расшифровки подписи и дата согласования.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Согласование документа оформляют визой которая включает подпись визирующего, расшифровку подписи и дату, а при необходимости – должность визирующего.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Визы проставляют на последнем листе подлинника распорядительного документа, на копии отправляемого документа. Возможно оформление виз распорядительного документа на отдельном листе.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Печать заверяет подлинность подписи должностного лица на документах, предусмотренных специальными нормативными актами, удостоверяющих права лиц, фиксирующих факты связанные с финансовыми средствами.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Документы заверяют печатью организации.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проставляют:</w:t>
      </w:r>
    </w:p>
    <w:p w:rsidR="001C3728" w:rsidRPr="004D2FAF" w:rsidRDefault="001C3728" w:rsidP="004D2FAF">
      <w:pPr>
        <w:pStyle w:val="a4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завершительную надпись «верно»;</w:t>
      </w:r>
    </w:p>
    <w:p w:rsidR="001C3728" w:rsidRPr="004D2FAF" w:rsidRDefault="001C3728" w:rsidP="004D2FAF">
      <w:pPr>
        <w:pStyle w:val="a4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должность лица, заверившего копию;</w:t>
      </w:r>
    </w:p>
    <w:p w:rsidR="001C3728" w:rsidRPr="004D2FAF" w:rsidRDefault="001C3728" w:rsidP="004D2FAF">
      <w:pPr>
        <w:pStyle w:val="a4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личную подпись;</w:t>
      </w:r>
    </w:p>
    <w:p w:rsidR="001C3728" w:rsidRPr="004D2FAF" w:rsidRDefault="001C3728" w:rsidP="004D2FAF">
      <w:pPr>
        <w:pStyle w:val="a4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расшифровку подписи;</w:t>
      </w:r>
    </w:p>
    <w:p w:rsidR="001C3728" w:rsidRPr="004D2FAF" w:rsidRDefault="001C3728" w:rsidP="004D2FAF">
      <w:pPr>
        <w:pStyle w:val="a4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дату заверения.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Допускается заверять копию документа печатью, определяемой по усмотрению организации.</w:t>
      </w:r>
    </w:p>
    <w:p w:rsidR="001C3728" w:rsidRPr="004D2FAF" w:rsidRDefault="001C3728" w:rsidP="004D2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Отметка об исполнители включает фамилию исполнителя документа и номер его телефона. Отметку об исполнители располагают на лицевой или обратной стороне последнего листа документа в левом нижнем углу.</w:t>
      </w:r>
    </w:p>
    <w:p w:rsidR="005B310F" w:rsidRDefault="005B310F" w:rsidP="004D2FAF">
      <w:pPr>
        <w:spacing w:after="0" w:line="360" w:lineRule="auto"/>
        <w:ind w:firstLine="709"/>
        <w:jc w:val="center"/>
      </w:pPr>
    </w:p>
    <w:p w:rsidR="001C3728" w:rsidRPr="004D2FAF" w:rsidRDefault="009D6B88" w:rsidP="004D2F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FAF">
        <w:br w:type="page"/>
      </w:r>
      <w:bookmarkStart w:id="3" w:name="_Toc223598296"/>
      <w:r w:rsidR="001C3728" w:rsidRPr="004D2FA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bookmarkEnd w:id="3"/>
    </w:p>
    <w:p w:rsidR="009D6B88" w:rsidRPr="004D2FAF" w:rsidRDefault="009D6B88" w:rsidP="004D2FAF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6B88" w:rsidRPr="004D2FAF" w:rsidRDefault="009D6B88" w:rsidP="004D2FAF">
      <w:pPr>
        <w:pStyle w:val="a4"/>
        <w:numPr>
          <w:ilvl w:val="0"/>
          <w:numId w:val="9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Положение о Государственном гербе, утвержденном Указом Президента РФ от 30 ноября 1993 г. № 2050</w:t>
      </w:r>
    </w:p>
    <w:p w:rsidR="009D6B88" w:rsidRPr="004D2FAF" w:rsidRDefault="009D6B88" w:rsidP="004D2FAF">
      <w:pPr>
        <w:pStyle w:val="a4"/>
        <w:numPr>
          <w:ilvl w:val="0"/>
          <w:numId w:val="9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Кирсанова М.В., Аксенов Ю.М. Курс делопроизводства: Документационное обеспечение управления: Учеб. пособие. – 5-е изд., испр. и доп. – М.: ИНФРА-М; Новосибирск: Сибирское соглашение, 2002. </w:t>
      </w:r>
    </w:p>
    <w:p w:rsidR="009D6B88" w:rsidRPr="004D2FAF" w:rsidRDefault="009D6B88" w:rsidP="004D2FAF">
      <w:pPr>
        <w:pStyle w:val="a4"/>
        <w:numPr>
          <w:ilvl w:val="0"/>
          <w:numId w:val="9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 xml:space="preserve">Организация работы с документами: Учебник/ Под ред. проф. В.А. Кудряева. – 2-е изд., перераб. и доп. – М.: ИНФРА-М, 2002. </w:t>
      </w:r>
    </w:p>
    <w:p w:rsidR="009D6B88" w:rsidRPr="004D2FAF" w:rsidRDefault="009D6B88" w:rsidP="004D2FAF">
      <w:pPr>
        <w:pStyle w:val="a4"/>
        <w:numPr>
          <w:ilvl w:val="0"/>
          <w:numId w:val="9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Чуковенков А.Ю., Янковая В.Ф. Правила оформления документов: Комментарий к ГОСТ Р 6.30-2003 "Унифицированные системы документации. Унифицированная система организационно-распорядит: издательство: Проспект. год издания: 2005.</w:t>
      </w:r>
    </w:p>
    <w:p w:rsidR="009D6B88" w:rsidRPr="004D2FAF" w:rsidRDefault="009D6B88" w:rsidP="004D2FAF">
      <w:pPr>
        <w:pStyle w:val="a4"/>
        <w:numPr>
          <w:ilvl w:val="0"/>
          <w:numId w:val="9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2FAF">
        <w:rPr>
          <w:rFonts w:ascii="Times New Roman" w:hAnsi="Times New Roman" w:cs="Times New Roman"/>
          <w:sz w:val="28"/>
          <w:szCs w:val="28"/>
        </w:rPr>
        <w:t>ГОСТ Р 6.30-97. Унифицированные системы документации. Унифицированная система организационно-распорядительной документации. Требования к оформлению документов. – М.: ИПК Издательство стандартов, 1997.</w:t>
      </w:r>
      <w:bookmarkStart w:id="4" w:name="_GoBack"/>
      <w:bookmarkEnd w:id="4"/>
    </w:p>
    <w:sectPr w:rsidR="009D6B88" w:rsidRPr="004D2FAF" w:rsidSect="004D2FAF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FFF" w:rsidRDefault="00344FFF" w:rsidP="00153FFD">
      <w:pPr>
        <w:spacing w:after="0" w:line="240" w:lineRule="auto"/>
      </w:pPr>
      <w:r>
        <w:separator/>
      </w:r>
    </w:p>
  </w:endnote>
  <w:endnote w:type="continuationSeparator" w:id="0">
    <w:p w:rsidR="00344FFF" w:rsidRDefault="00344FFF" w:rsidP="0015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88" w:rsidRDefault="00B05395">
    <w:pPr>
      <w:pStyle w:val="aa"/>
      <w:jc w:val="right"/>
    </w:pPr>
    <w:r>
      <w:rPr>
        <w:noProof/>
      </w:rPr>
      <w:t>1</w:t>
    </w:r>
  </w:p>
  <w:p w:rsidR="009D6B88" w:rsidRDefault="009D6B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FFF" w:rsidRDefault="00344FFF" w:rsidP="00153FFD">
      <w:pPr>
        <w:spacing w:after="0" w:line="240" w:lineRule="auto"/>
      </w:pPr>
      <w:r>
        <w:separator/>
      </w:r>
    </w:p>
  </w:footnote>
  <w:footnote w:type="continuationSeparator" w:id="0">
    <w:p w:rsidR="00344FFF" w:rsidRDefault="00344FFF" w:rsidP="00153FFD">
      <w:pPr>
        <w:spacing w:after="0" w:line="240" w:lineRule="auto"/>
      </w:pPr>
      <w:r>
        <w:continuationSeparator/>
      </w:r>
    </w:p>
  </w:footnote>
  <w:footnote w:id="1">
    <w:p w:rsidR="00344FFF" w:rsidRDefault="00153FFD">
      <w:pPr>
        <w:pStyle w:val="a5"/>
      </w:pPr>
      <w:r>
        <w:rPr>
          <w:rStyle w:val="a7"/>
        </w:rPr>
        <w:footnoteRef/>
      </w:r>
      <w:r>
        <w:t xml:space="preserve"> </w:t>
      </w:r>
      <w:r w:rsidRPr="00153FFD">
        <w:t>Чуковенков А.Ю., Янковая В.Ф. Правила оформления документов: Комментарий к ГОСТ Р 6.30-2003 "Унифицированные системы документации. Унифицированная система организационно-распорядит: издательство: Проспект. год издания: 2005</w:t>
      </w:r>
    </w:p>
  </w:footnote>
  <w:footnote w:id="2">
    <w:p w:rsidR="00344FFF" w:rsidRDefault="0076695E">
      <w:pPr>
        <w:pStyle w:val="a5"/>
      </w:pPr>
      <w:r>
        <w:rPr>
          <w:rStyle w:val="a7"/>
        </w:rPr>
        <w:footnoteRef/>
      </w:r>
      <w:r>
        <w:t xml:space="preserve"> </w:t>
      </w:r>
      <w:r w:rsidRPr="0076695E">
        <w:t>Кирсанова М.В., Аксенов Ю.М. Курс делопроизводства: Документационное обеспечение управления: Учеб. пособие. – 5-е изд., испр. и доп. – М.: ИНФРА-М; Новосибирск: Сибирское соглашение, 2002. – 320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26380"/>
    <w:multiLevelType w:val="hybridMultilevel"/>
    <w:tmpl w:val="FD0A1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5B85EFF"/>
    <w:multiLevelType w:val="hybridMultilevel"/>
    <w:tmpl w:val="29262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05356A0"/>
    <w:multiLevelType w:val="hybridMultilevel"/>
    <w:tmpl w:val="053C1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58703D"/>
    <w:multiLevelType w:val="hybridMultilevel"/>
    <w:tmpl w:val="4BB24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0BA1611"/>
    <w:multiLevelType w:val="hybridMultilevel"/>
    <w:tmpl w:val="A2B6C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64683A0B"/>
    <w:multiLevelType w:val="hybridMultilevel"/>
    <w:tmpl w:val="D9A4F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6A33730C"/>
    <w:multiLevelType w:val="hybridMultilevel"/>
    <w:tmpl w:val="DE4C8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6AD709E8"/>
    <w:multiLevelType w:val="hybridMultilevel"/>
    <w:tmpl w:val="8104E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6C2806CB"/>
    <w:multiLevelType w:val="hybridMultilevel"/>
    <w:tmpl w:val="975E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3AF"/>
    <w:rsid w:val="00034329"/>
    <w:rsid w:val="000432DB"/>
    <w:rsid w:val="000B6F19"/>
    <w:rsid w:val="00153FFD"/>
    <w:rsid w:val="001C3728"/>
    <w:rsid w:val="001D7B93"/>
    <w:rsid w:val="001F11B4"/>
    <w:rsid w:val="00277214"/>
    <w:rsid w:val="002B4711"/>
    <w:rsid w:val="002F78D3"/>
    <w:rsid w:val="00344FFF"/>
    <w:rsid w:val="003B30AA"/>
    <w:rsid w:val="004B041D"/>
    <w:rsid w:val="004D2FAF"/>
    <w:rsid w:val="00513DB2"/>
    <w:rsid w:val="005B310F"/>
    <w:rsid w:val="006869CD"/>
    <w:rsid w:val="006943AF"/>
    <w:rsid w:val="006B3CBF"/>
    <w:rsid w:val="006B46FA"/>
    <w:rsid w:val="0076695E"/>
    <w:rsid w:val="007F1ECA"/>
    <w:rsid w:val="00902E3A"/>
    <w:rsid w:val="009D6B88"/>
    <w:rsid w:val="00AB7841"/>
    <w:rsid w:val="00B05395"/>
    <w:rsid w:val="00B81608"/>
    <w:rsid w:val="00BF584A"/>
    <w:rsid w:val="00C51EB3"/>
    <w:rsid w:val="00CB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EC29A2-1D6D-4FB6-A195-F8B6C7E0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B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D6B8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1"/>
    <w:next w:val="a"/>
    <w:uiPriority w:val="99"/>
    <w:qFormat/>
    <w:rsid w:val="009D6B88"/>
    <w:pPr>
      <w:outlineLvl w:val="9"/>
    </w:pPr>
    <w:rPr>
      <w:lang w:eastAsia="en-US"/>
    </w:rPr>
  </w:style>
  <w:style w:type="paragraph" w:styleId="a4">
    <w:name w:val="List Paragraph"/>
    <w:basedOn w:val="a"/>
    <w:uiPriority w:val="99"/>
    <w:qFormat/>
    <w:rsid w:val="00153FFD"/>
    <w:pPr>
      <w:ind w:left="720"/>
    </w:pPr>
  </w:style>
  <w:style w:type="paragraph" w:styleId="a5">
    <w:name w:val="footnote text"/>
    <w:basedOn w:val="a"/>
    <w:link w:val="a6"/>
    <w:uiPriority w:val="99"/>
    <w:semiHidden/>
    <w:rsid w:val="00153FFD"/>
    <w:pPr>
      <w:spacing w:after="0" w:line="240" w:lineRule="auto"/>
    </w:pPr>
    <w:rPr>
      <w:sz w:val="20"/>
      <w:szCs w:val="20"/>
    </w:rPr>
  </w:style>
  <w:style w:type="character" w:styleId="a7">
    <w:name w:val="footnote reference"/>
    <w:uiPriority w:val="99"/>
    <w:semiHidden/>
    <w:rsid w:val="00153FFD"/>
    <w:rPr>
      <w:vertAlign w:val="superscript"/>
    </w:rPr>
  </w:style>
  <w:style w:type="character" w:customStyle="1" w:styleId="a6">
    <w:name w:val="Текст сноски Знак"/>
    <w:link w:val="a5"/>
    <w:uiPriority w:val="99"/>
    <w:semiHidden/>
    <w:locked/>
    <w:rsid w:val="00153FFD"/>
    <w:rPr>
      <w:sz w:val="20"/>
      <w:szCs w:val="20"/>
    </w:rPr>
  </w:style>
  <w:style w:type="paragraph" w:styleId="a8">
    <w:name w:val="header"/>
    <w:basedOn w:val="a"/>
    <w:link w:val="a9"/>
    <w:uiPriority w:val="99"/>
    <w:semiHidden/>
    <w:rsid w:val="001C3728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rsid w:val="001C3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1C3728"/>
  </w:style>
  <w:style w:type="character" w:customStyle="1" w:styleId="10">
    <w:name w:val="Заголовок 1 Знак"/>
    <w:link w:val="1"/>
    <w:uiPriority w:val="99"/>
    <w:locked/>
    <w:rsid w:val="009D6B88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ab">
    <w:name w:val="Нижний колонтитул Знак"/>
    <w:link w:val="aa"/>
    <w:uiPriority w:val="99"/>
    <w:locked/>
    <w:rsid w:val="001C3728"/>
  </w:style>
  <w:style w:type="paragraph" w:styleId="11">
    <w:name w:val="toc 1"/>
    <w:basedOn w:val="a"/>
    <w:next w:val="a"/>
    <w:autoRedefine/>
    <w:uiPriority w:val="99"/>
    <w:rsid w:val="009D6B88"/>
    <w:pPr>
      <w:spacing w:after="100"/>
    </w:pPr>
  </w:style>
  <w:style w:type="character" w:styleId="ac">
    <w:name w:val="Hyperlink"/>
    <w:uiPriority w:val="99"/>
    <w:rsid w:val="009D6B8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9D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9D6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олег</dc:creator>
  <cp:keywords/>
  <dc:description/>
  <cp:lastModifiedBy>admin</cp:lastModifiedBy>
  <cp:revision>2</cp:revision>
  <dcterms:created xsi:type="dcterms:W3CDTF">2014-03-03T18:25:00Z</dcterms:created>
  <dcterms:modified xsi:type="dcterms:W3CDTF">2014-03-03T18:25:00Z</dcterms:modified>
</cp:coreProperties>
</file>