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8F" w:rsidRPr="0084472A" w:rsidRDefault="00E8688F" w:rsidP="0084472A">
      <w:pPr>
        <w:spacing w:line="360" w:lineRule="auto"/>
        <w:ind w:firstLine="709"/>
        <w:jc w:val="both"/>
        <w:rPr>
          <w:b/>
          <w:noProof/>
          <w:color w:val="000000"/>
          <w:sz w:val="28"/>
        </w:rPr>
      </w:pPr>
      <w:r w:rsidRPr="0084472A">
        <w:rPr>
          <w:b/>
          <w:noProof/>
          <w:color w:val="000000"/>
          <w:sz w:val="28"/>
        </w:rPr>
        <w:t>Содержание</w:t>
      </w:r>
    </w:p>
    <w:p w:rsidR="0084472A" w:rsidRPr="0084472A" w:rsidRDefault="0084472A" w:rsidP="0084472A">
      <w:pPr>
        <w:spacing w:line="360" w:lineRule="auto"/>
        <w:ind w:firstLine="709"/>
        <w:jc w:val="both"/>
        <w:rPr>
          <w:noProof/>
          <w:color w:val="000000"/>
          <w:sz w:val="28"/>
        </w:rPr>
      </w:pPr>
    </w:p>
    <w:p w:rsidR="0084472A" w:rsidRPr="0084472A" w:rsidRDefault="0084472A" w:rsidP="0084472A">
      <w:pPr>
        <w:spacing w:line="360" w:lineRule="auto"/>
        <w:jc w:val="both"/>
        <w:rPr>
          <w:noProof/>
          <w:color w:val="000000"/>
          <w:sz w:val="28"/>
        </w:rPr>
      </w:pPr>
      <w:r w:rsidRPr="0084472A">
        <w:rPr>
          <w:noProof/>
          <w:color w:val="000000"/>
          <w:sz w:val="28"/>
        </w:rPr>
        <w:t>Введение</w:t>
      </w:r>
    </w:p>
    <w:p w:rsidR="0084472A" w:rsidRPr="0084472A" w:rsidRDefault="0084472A" w:rsidP="0084472A">
      <w:pPr>
        <w:spacing w:line="360" w:lineRule="auto"/>
        <w:jc w:val="both"/>
        <w:rPr>
          <w:noProof/>
          <w:color w:val="000000"/>
          <w:sz w:val="28"/>
        </w:rPr>
      </w:pPr>
      <w:r w:rsidRPr="0084472A">
        <w:rPr>
          <w:noProof/>
          <w:color w:val="000000"/>
          <w:sz w:val="28"/>
        </w:rPr>
        <w:t>1. Теоретическая часть "Единый налог на вмененный доход для определенных видов деятельности"</w:t>
      </w:r>
    </w:p>
    <w:p w:rsidR="0084472A" w:rsidRPr="0084472A" w:rsidRDefault="0084472A" w:rsidP="0084472A">
      <w:pPr>
        <w:spacing w:line="360" w:lineRule="auto"/>
        <w:jc w:val="both"/>
        <w:rPr>
          <w:noProof/>
          <w:color w:val="000000"/>
          <w:sz w:val="28"/>
        </w:rPr>
      </w:pPr>
      <w:r w:rsidRPr="0084472A">
        <w:rPr>
          <w:noProof/>
          <w:color w:val="000000"/>
          <w:sz w:val="28"/>
        </w:rPr>
        <w:t>1.1 Основные положения, понятия и определения</w:t>
      </w:r>
    </w:p>
    <w:p w:rsidR="0084472A" w:rsidRPr="0084472A" w:rsidRDefault="0084472A" w:rsidP="0084472A">
      <w:pPr>
        <w:spacing w:line="360" w:lineRule="auto"/>
        <w:jc w:val="both"/>
        <w:rPr>
          <w:noProof/>
          <w:color w:val="000000"/>
          <w:sz w:val="28"/>
        </w:rPr>
      </w:pPr>
      <w:r w:rsidRPr="0084472A">
        <w:rPr>
          <w:noProof/>
          <w:color w:val="000000"/>
          <w:sz w:val="28"/>
        </w:rPr>
        <w:t>1.2 Налогоплательщики и основные элементы налога. Порядок исчисления и сроки уплаты единого налога</w:t>
      </w:r>
    </w:p>
    <w:p w:rsidR="0084472A" w:rsidRPr="0084472A" w:rsidRDefault="0084472A" w:rsidP="0084472A">
      <w:pPr>
        <w:spacing w:line="360" w:lineRule="auto"/>
        <w:jc w:val="both"/>
        <w:rPr>
          <w:noProof/>
          <w:color w:val="000000"/>
          <w:sz w:val="28"/>
        </w:rPr>
      </w:pPr>
      <w:r w:rsidRPr="0084472A">
        <w:rPr>
          <w:noProof/>
          <w:color w:val="000000"/>
          <w:sz w:val="28"/>
        </w:rPr>
        <w:t>1.3 Распределение сумм единого налога между бюджетами различных уровней, внебюджетными фондами. Порядок перехода на уплату единого налога</w:t>
      </w:r>
    </w:p>
    <w:p w:rsidR="0084472A" w:rsidRPr="0084472A" w:rsidRDefault="0084472A" w:rsidP="0084472A">
      <w:pPr>
        <w:spacing w:line="360" w:lineRule="auto"/>
        <w:jc w:val="both"/>
        <w:rPr>
          <w:noProof/>
          <w:color w:val="000000"/>
          <w:sz w:val="28"/>
        </w:rPr>
      </w:pPr>
      <w:r w:rsidRPr="0084472A">
        <w:rPr>
          <w:noProof/>
          <w:color w:val="000000"/>
          <w:sz w:val="28"/>
        </w:rPr>
        <w:t>2. Практическая часть</w:t>
      </w:r>
    </w:p>
    <w:p w:rsidR="0084472A" w:rsidRPr="0084472A" w:rsidRDefault="0084472A" w:rsidP="0084472A">
      <w:pPr>
        <w:spacing w:line="360" w:lineRule="auto"/>
        <w:jc w:val="both"/>
        <w:rPr>
          <w:noProof/>
          <w:color w:val="000000"/>
          <w:sz w:val="28"/>
        </w:rPr>
      </w:pPr>
      <w:r w:rsidRPr="0084472A">
        <w:rPr>
          <w:noProof/>
          <w:color w:val="000000"/>
          <w:sz w:val="28"/>
        </w:rPr>
        <w:t>Заключение</w:t>
      </w:r>
    </w:p>
    <w:p w:rsidR="006C68B0" w:rsidRPr="0084472A" w:rsidRDefault="0084472A" w:rsidP="0084472A">
      <w:pPr>
        <w:spacing w:line="360" w:lineRule="auto"/>
        <w:jc w:val="both"/>
        <w:rPr>
          <w:noProof/>
          <w:color w:val="000000"/>
          <w:sz w:val="28"/>
        </w:rPr>
      </w:pPr>
      <w:r w:rsidRPr="0084472A">
        <w:rPr>
          <w:noProof/>
          <w:color w:val="000000"/>
          <w:sz w:val="28"/>
        </w:rPr>
        <w:t>Список литературы</w:t>
      </w:r>
    </w:p>
    <w:p w:rsidR="00E8688F" w:rsidRPr="0084472A" w:rsidRDefault="0084472A" w:rsidP="0084472A">
      <w:pPr>
        <w:spacing w:line="360" w:lineRule="auto"/>
        <w:ind w:firstLine="709"/>
        <w:jc w:val="both"/>
        <w:rPr>
          <w:b/>
          <w:noProof/>
          <w:color w:val="000000"/>
          <w:sz w:val="28"/>
        </w:rPr>
      </w:pPr>
      <w:bookmarkStart w:id="0" w:name="_Toc215404474"/>
      <w:r w:rsidRPr="0084472A">
        <w:rPr>
          <w:noProof/>
          <w:color w:val="000000"/>
          <w:sz w:val="28"/>
        </w:rPr>
        <w:br w:type="page"/>
      </w:r>
      <w:r w:rsidR="00E8688F" w:rsidRPr="0084472A">
        <w:rPr>
          <w:b/>
          <w:noProof/>
          <w:color w:val="000000"/>
          <w:sz w:val="28"/>
        </w:rPr>
        <w:t>Введение</w:t>
      </w:r>
      <w:bookmarkEnd w:id="0"/>
    </w:p>
    <w:p w:rsidR="00D72405" w:rsidRPr="0084472A" w:rsidRDefault="00D72405" w:rsidP="0084472A">
      <w:pPr>
        <w:spacing w:line="360" w:lineRule="auto"/>
        <w:ind w:firstLine="709"/>
        <w:jc w:val="both"/>
        <w:rPr>
          <w:noProof/>
          <w:color w:val="000000"/>
          <w:sz w:val="28"/>
        </w:rPr>
      </w:pPr>
    </w:p>
    <w:p w:rsidR="00D72405" w:rsidRPr="0084472A" w:rsidRDefault="00E8688F" w:rsidP="0084472A">
      <w:pPr>
        <w:spacing w:line="360" w:lineRule="auto"/>
        <w:ind w:firstLine="709"/>
        <w:jc w:val="both"/>
        <w:rPr>
          <w:noProof/>
          <w:color w:val="000000"/>
          <w:sz w:val="28"/>
        </w:rPr>
      </w:pPr>
      <w:r w:rsidRPr="0084472A">
        <w:rPr>
          <w:noProof/>
          <w:color w:val="000000"/>
          <w:sz w:val="28"/>
        </w:rPr>
        <w:t xml:space="preserve">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w:t>
      </w:r>
      <w:r w:rsidR="00D72405" w:rsidRPr="0084472A">
        <w:rPr>
          <w:noProof/>
          <w:color w:val="000000"/>
          <w:sz w:val="28"/>
        </w:rPr>
        <w:t>с</w:t>
      </w:r>
      <w:r w:rsidRPr="0084472A">
        <w:rPr>
          <w:noProof/>
          <w:color w:val="000000"/>
          <w:sz w:val="28"/>
        </w:rPr>
        <w:t xml:space="preserve"> физических и юридических лиц</w:t>
      </w:r>
      <w:r w:rsidR="00D72405" w:rsidRPr="0084472A">
        <w:rPr>
          <w:noProof/>
          <w:color w:val="000000"/>
          <w:sz w:val="28"/>
        </w:rPr>
        <w:t>, в виде налогов</w:t>
      </w:r>
      <w:r w:rsidRPr="0084472A">
        <w:rPr>
          <w:noProof/>
          <w:color w:val="000000"/>
          <w:sz w:val="28"/>
        </w:rPr>
        <w:t>.</w:t>
      </w:r>
      <w:r w:rsidR="00D72405" w:rsidRPr="0084472A">
        <w:rPr>
          <w:noProof/>
          <w:color w:val="000000"/>
          <w:sz w:val="28"/>
        </w:rPr>
        <w:t xml:space="preserve"> </w:t>
      </w:r>
      <w:r w:rsidRPr="0084472A">
        <w:rPr>
          <w:noProof/>
          <w:color w:val="000000"/>
          <w:sz w:val="28"/>
        </w:rPr>
        <w:t>Именно 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w:t>
      </w:r>
      <w:r w:rsidR="006C68B0" w:rsidRPr="0084472A">
        <w:rPr>
          <w:noProof/>
          <w:color w:val="000000"/>
          <w:sz w:val="28"/>
        </w:rPr>
        <w:t xml:space="preserve"> </w:t>
      </w:r>
      <w:r w:rsidRPr="0084472A">
        <w:rPr>
          <w:noProof/>
          <w:color w:val="000000"/>
          <w:sz w:val="28"/>
        </w:rPr>
        <w:t>Поэтому налоги выступают важнейшим звеном финансовой политики государства в современных условиях.</w:t>
      </w:r>
      <w:r w:rsidR="00D72405" w:rsidRPr="0084472A">
        <w:rPr>
          <w:noProof/>
          <w:color w:val="000000"/>
          <w:sz w:val="28"/>
        </w:rPr>
        <w:t xml:space="preserve"> </w:t>
      </w:r>
    </w:p>
    <w:p w:rsidR="00D72405" w:rsidRPr="0084472A" w:rsidRDefault="00D72405" w:rsidP="0084472A">
      <w:pPr>
        <w:spacing w:line="360" w:lineRule="auto"/>
        <w:ind w:firstLine="709"/>
        <w:jc w:val="both"/>
        <w:rPr>
          <w:noProof/>
          <w:color w:val="000000"/>
          <w:sz w:val="28"/>
        </w:rPr>
      </w:pPr>
      <w:r w:rsidRPr="0084472A">
        <w:rPr>
          <w:noProof/>
          <w:color w:val="000000"/>
          <w:sz w:val="28"/>
        </w:rPr>
        <w:t>Я</w:t>
      </w:r>
      <w:r w:rsidR="00E8688F" w:rsidRPr="0084472A">
        <w:rPr>
          <w:noProof/>
          <w:color w:val="000000"/>
          <w:sz w:val="28"/>
        </w:rPr>
        <w:t>вляясь фактором перераспределения национального дохода, налоги призваны:</w:t>
      </w:r>
    </w:p>
    <w:p w:rsidR="00D72405" w:rsidRPr="0084472A" w:rsidRDefault="00DD7DCC" w:rsidP="0084472A">
      <w:pPr>
        <w:spacing w:line="360" w:lineRule="auto"/>
        <w:ind w:firstLine="709"/>
        <w:jc w:val="both"/>
        <w:rPr>
          <w:noProof/>
          <w:color w:val="000000"/>
          <w:sz w:val="28"/>
        </w:rPr>
      </w:pPr>
      <w:r w:rsidRPr="0084472A">
        <w:rPr>
          <w:noProof/>
          <w:color w:val="000000"/>
          <w:sz w:val="28"/>
        </w:rPr>
        <w:t>а) гасить возникающие «</w:t>
      </w:r>
      <w:r w:rsidR="00E8688F" w:rsidRPr="0084472A">
        <w:rPr>
          <w:noProof/>
          <w:color w:val="000000"/>
          <w:sz w:val="28"/>
        </w:rPr>
        <w:t>сбои</w:t>
      </w:r>
      <w:r w:rsidRPr="0084472A">
        <w:rPr>
          <w:noProof/>
          <w:color w:val="000000"/>
          <w:sz w:val="28"/>
        </w:rPr>
        <w:t>»</w:t>
      </w:r>
      <w:r w:rsidR="00E8688F" w:rsidRPr="0084472A">
        <w:rPr>
          <w:noProof/>
          <w:color w:val="000000"/>
          <w:sz w:val="28"/>
        </w:rPr>
        <w:t xml:space="preserve"> в системе распределения;</w:t>
      </w:r>
    </w:p>
    <w:p w:rsidR="00D72405" w:rsidRPr="0084472A" w:rsidRDefault="006C68B0" w:rsidP="0084472A">
      <w:pPr>
        <w:spacing w:line="360" w:lineRule="auto"/>
        <w:ind w:firstLine="709"/>
        <w:jc w:val="both"/>
        <w:rPr>
          <w:noProof/>
          <w:color w:val="000000"/>
          <w:sz w:val="28"/>
        </w:rPr>
      </w:pPr>
      <w:r w:rsidRPr="0084472A">
        <w:rPr>
          <w:noProof/>
          <w:color w:val="000000"/>
          <w:sz w:val="28"/>
        </w:rPr>
        <w:t>б) заинтересовывать (</w:t>
      </w:r>
      <w:r w:rsidR="00E8688F" w:rsidRPr="0084472A">
        <w:rPr>
          <w:noProof/>
          <w:color w:val="000000"/>
          <w:sz w:val="28"/>
        </w:rPr>
        <w:t>или не</w:t>
      </w:r>
      <w:r w:rsidRPr="0084472A">
        <w:rPr>
          <w:noProof/>
          <w:color w:val="000000"/>
          <w:sz w:val="28"/>
        </w:rPr>
        <w:t xml:space="preserve"> заинтересовывать</w:t>
      </w:r>
      <w:r w:rsidR="00E8688F" w:rsidRPr="0084472A">
        <w:rPr>
          <w:noProof/>
          <w:color w:val="000000"/>
          <w:sz w:val="28"/>
        </w:rPr>
        <w:t>) людей в развитии той или иной формы деятельности.</w:t>
      </w:r>
    </w:p>
    <w:p w:rsidR="00E8688F" w:rsidRPr="0084472A" w:rsidRDefault="00E8688F" w:rsidP="0084472A">
      <w:pPr>
        <w:spacing w:line="360" w:lineRule="auto"/>
        <w:ind w:firstLine="709"/>
        <w:jc w:val="both"/>
        <w:rPr>
          <w:noProof/>
          <w:color w:val="000000"/>
          <w:sz w:val="28"/>
        </w:rPr>
      </w:pPr>
      <w:r w:rsidRPr="0084472A">
        <w:rPr>
          <w:noProof/>
          <w:color w:val="000000"/>
          <w:sz w:val="28"/>
        </w:rPr>
        <w:t xml:space="preserve">Подытоживая все </w:t>
      </w:r>
      <w:r w:rsidR="00DD7DCC" w:rsidRPr="0084472A">
        <w:rPr>
          <w:noProof/>
          <w:color w:val="000000"/>
          <w:sz w:val="28"/>
        </w:rPr>
        <w:t>вышесказанное,</w:t>
      </w:r>
      <w:r w:rsidRPr="0084472A">
        <w:rPr>
          <w:noProof/>
          <w:color w:val="000000"/>
          <w:sz w:val="28"/>
        </w:rPr>
        <w:t xml:space="preserve"> не остается сомнений в интересе данной темы и безусловной полезности</w:t>
      </w:r>
      <w:r w:rsidR="0084472A" w:rsidRPr="0084472A">
        <w:rPr>
          <w:noProof/>
          <w:color w:val="000000"/>
          <w:sz w:val="28"/>
        </w:rPr>
        <w:t xml:space="preserve"> </w:t>
      </w:r>
      <w:r w:rsidRPr="0084472A">
        <w:rPr>
          <w:noProof/>
          <w:color w:val="000000"/>
          <w:sz w:val="28"/>
        </w:rPr>
        <w:t>этих данных для будущих с</w:t>
      </w:r>
      <w:r w:rsidR="006C68B0" w:rsidRPr="0084472A">
        <w:rPr>
          <w:noProof/>
          <w:color w:val="000000"/>
          <w:sz w:val="28"/>
        </w:rPr>
        <w:t>пециалистов финансово-управленческой</w:t>
      </w:r>
      <w:r w:rsidRPr="0084472A">
        <w:rPr>
          <w:noProof/>
          <w:color w:val="000000"/>
          <w:sz w:val="28"/>
        </w:rPr>
        <w:t xml:space="preserve"> сферы. </w:t>
      </w:r>
    </w:p>
    <w:p w:rsidR="00D72405" w:rsidRPr="0084472A" w:rsidRDefault="00D72405" w:rsidP="0084472A">
      <w:pPr>
        <w:spacing w:line="360" w:lineRule="auto"/>
        <w:ind w:firstLine="709"/>
        <w:jc w:val="both"/>
        <w:rPr>
          <w:noProof/>
          <w:color w:val="000000"/>
          <w:sz w:val="28"/>
        </w:rPr>
      </w:pPr>
      <w:r w:rsidRPr="0084472A">
        <w:rPr>
          <w:noProof/>
          <w:color w:val="000000"/>
          <w:sz w:val="28"/>
        </w:rPr>
        <w:t xml:space="preserve">Настоящая работа содержит теоретические положения и практические расчеты, выявляющие особенности исчисления различных налогов. </w:t>
      </w:r>
      <w:r w:rsidR="00DD7DCC" w:rsidRPr="0084472A">
        <w:rPr>
          <w:noProof/>
          <w:color w:val="000000"/>
          <w:sz w:val="28"/>
        </w:rPr>
        <w:t>В работе рассмотрены следующие виды налогов: единый налог на вмененный доход, НДФЛ, налог на имущество, ЕСН, транспортный налог, налог на имущество, НДС и налог на прибыль. При расчете налогов учтены существующие вычеты по указанным налогам.</w:t>
      </w:r>
      <w:r w:rsidR="00E91B82" w:rsidRPr="0084472A">
        <w:rPr>
          <w:noProof/>
          <w:color w:val="000000"/>
          <w:sz w:val="28"/>
        </w:rPr>
        <w:t xml:space="preserve"> </w:t>
      </w:r>
      <w:r w:rsidR="00CB4561" w:rsidRPr="0084472A">
        <w:rPr>
          <w:noProof/>
          <w:color w:val="000000"/>
          <w:sz w:val="28"/>
        </w:rPr>
        <w:t>Для написания работы использован</w:t>
      </w:r>
      <w:r w:rsidR="001C5D58" w:rsidRPr="0084472A">
        <w:rPr>
          <w:noProof/>
          <w:color w:val="000000"/>
          <w:sz w:val="28"/>
        </w:rPr>
        <w:t>о современное законодательство</w:t>
      </w:r>
      <w:r w:rsidR="00313DAE" w:rsidRPr="0084472A">
        <w:rPr>
          <w:noProof/>
          <w:color w:val="000000"/>
          <w:sz w:val="28"/>
        </w:rPr>
        <w:t>, представленное НК РФ и региональными нормативными актами, регулирующими налогообложение в Хабаровском крае</w:t>
      </w:r>
      <w:r w:rsidR="00907401" w:rsidRPr="0084472A">
        <w:rPr>
          <w:noProof/>
          <w:color w:val="000000"/>
          <w:sz w:val="28"/>
        </w:rPr>
        <w:t>.</w:t>
      </w:r>
    </w:p>
    <w:p w:rsidR="00E8688F" w:rsidRPr="0084472A" w:rsidRDefault="00E8688F" w:rsidP="0084472A">
      <w:pPr>
        <w:spacing w:line="360" w:lineRule="auto"/>
        <w:ind w:firstLine="709"/>
        <w:jc w:val="both"/>
        <w:rPr>
          <w:noProof/>
          <w:color w:val="000000"/>
          <w:sz w:val="28"/>
        </w:rPr>
      </w:pPr>
    </w:p>
    <w:p w:rsidR="007F58F1" w:rsidRPr="0084472A" w:rsidRDefault="0084472A" w:rsidP="0084472A">
      <w:pPr>
        <w:spacing w:line="360" w:lineRule="auto"/>
        <w:ind w:firstLine="709"/>
        <w:jc w:val="both"/>
        <w:rPr>
          <w:b/>
          <w:noProof/>
          <w:color w:val="000000"/>
          <w:sz w:val="28"/>
        </w:rPr>
      </w:pPr>
      <w:bookmarkStart w:id="1" w:name="_Toc215404475"/>
      <w:r w:rsidRPr="0084472A">
        <w:rPr>
          <w:noProof/>
          <w:color w:val="000000"/>
          <w:sz w:val="28"/>
        </w:rPr>
        <w:br w:type="page"/>
      </w:r>
      <w:r w:rsidRPr="0084472A">
        <w:rPr>
          <w:b/>
          <w:noProof/>
          <w:color w:val="000000"/>
          <w:sz w:val="28"/>
        </w:rPr>
        <w:t xml:space="preserve">1. </w:t>
      </w:r>
      <w:r w:rsidR="00313DAE" w:rsidRPr="0084472A">
        <w:rPr>
          <w:b/>
          <w:noProof/>
          <w:color w:val="000000"/>
          <w:sz w:val="28"/>
        </w:rPr>
        <w:t>Теоретическая часть «Единый налог на вмененный доход для определенных видов деятельности»</w:t>
      </w:r>
      <w:bookmarkEnd w:id="1"/>
    </w:p>
    <w:p w:rsidR="00313DAE" w:rsidRPr="0084472A" w:rsidRDefault="00313DAE" w:rsidP="0084472A">
      <w:pPr>
        <w:spacing w:line="360" w:lineRule="auto"/>
        <w:ind w:firstLine="709"/>
        <w:jc w:val="both"/>
        <w:rPr>
          <w:b/>
          <w:noProof/>
          <w:color w:val="000000"/>
          <w:sz w:val="28"/>
        </w:rPr>
      </w:pPr>
    </w:p>
    <w:p w:rsidR="005F0FFE" w:rsidRPr="0084472A" w:rsidRDefault="00660D77" w:rsidP="0084472A">
      <w:pPr>
        <w:spacing w:line="360" w:lineRule="auto"/>
        <w:ind w:firstLine="709"/>
        <w:jc w:val="both"/>
        <w:rPr>
          <w:b/>
          <w:noProof/>
          <w:color w:val="000000"/>
          <w:sz w:val="28"/>
        </w:rPr>
      </w:pPr>
      <w:r w:rsidRPr="0084472A">
        <w:rPr>
          <w:b/>
          <w:noProof/>
          <w:color w:val="000000"/>
          <w:sz w:val="28"/>
        </w:rPr>
        <w:t>1.</w:t>
      </w:r>
      <w:r w:rsidR="002603FC" w:rsidRPr="0084472A">
        <w:rPr>
          <w:b/>
          <w:noProof/>
          <w:color w:val="000000"/>
          <w:sz w:val="28"/>
        </w:rPr>
        <w:t>1</w:t>
      </w:r>
      <w:r w:rsidRPr="0084472A">
        <w:rPr>
          <w:b/>
          <w:noProof/>
          <w:color w:val="000000"/>
          <w:sz w:val="28"/>
        </w:rPr>
        <w:t xml:space="preserve"> </w:t>
      </w:r>
      <w:r w:rsidR="00BE2025" w:rsidRPr="0084472A">
        <w:rPr>
          <w:b/>
          <w:noProof/>
          <w:color w:val="000000"/>
          <w:sz w:val="28"/>
        </w:rPr>
        <w:t>Основные положения, понятия и определения</w:t>
      </w:r>
    </w:p>
    <w:p w:rsidR="00BE2025" w:rsidRPr="0084472A" w:rsidRDefault="00BE2025" w:rsidP="0084472A">
      <w:pPr>
        <w:spacing w:line="360" w:lineRule="auto"/>
        <w:ind w:firstLine="709"/>
        <w:jc w:val="both"/>
        <w:rPr>
          <w:noProof/>
          <w:color w:val="000000"/>
          <w:sz w:val="28"/>
        </w:rPr>
      </w:pPr>
    </w:p>
    <w:p w:rsidR="00BE2025" w:rsidRPr="0084472A" w:rsidRDefault="007439AA" w:rsidP="0084472A">
      <w:pPr>
        <w:spacing w:line="360" w:lineRule="auto"/>
        <w:ind w:firstLine="709"/>
        <w:jc w:val="both"/>
        <w:rPr>
          <w:noProof/>
          <w:color w:val="000000"/>
          <w:sz w:val="28"/>
        </w:rPr>
      </w:pPr>
      <w:r w:rsidRPr="0084472A">
        <w:rPr>
          <w:noProof/>
          <w:color w:val="000000"/>
          <w:sz w:val="28"/>
        </w:rPr>
        <w:t>Единому налогу на вмененный доход посвящена Глава 26.3 НК РФ.</w:t>
      </w:r>
      <w:r w:rsidR="00611A92" w:rsidRPr="0084472A">
        <w:rPr>
          <w:noProof/>
          <w:color w:val="000000"/>
          <w:sz w:val="28"/>
        </w:rPr>
        <w:t xml:space="preserve"> </w:t>
      </w:r>
      <w:r w:rsidR="00660D77" w:rsidRPr="0084472A">
        <w:rPr>
          <w:noProof/>
          <w:color w:val="000000"/>
          <w:sz w:val="28"/>
        </w:rPr>
        <w:t>Когда речь идет о вмененном налоге, следует привести ряд понятий:</w:t>
      </w:r>
    </w:p>
    <w:p w:rsidR="00660D77" w:rsidRPr="0084472A" w:rsidRDefault="00660D77" w:rsidP="0084472A">
      <w:pPr>
        <w:spacing w:line="360" w:lineRule="auto"/>
        <w:ind w:firstLine="709"/>
        <w:jc w:val="both"/>
        <w:rPr>
          <w:noProof/>
          <w:color w:val="000000"/>
          <w:sz w:val="28"/>
        </w:rPr>
      </w:pPr>
      <w:bookmarkStart w:id="2" w:name="p10495"/>
      <w:bookmarkEnd w:id="2"/>
      <w:r w:rsidRPr="0084472A">
        <w:rPr>
          <w:noProof/>
          <w:color w:val="000000"/>
          <w:sz w:val="28"/>
        </w:rPr>
        <w:t>в</w:t>
      </w:r>
      <w:r w:rsidR="00F87599" w:rsidRPr="0084472A">
        <w:rPr>
          <w:noProof/>
          <w:color w:val="000000"/>
          <w:sz w:val="28"/>
        </w:rPr>
        <w:t xml:space="preserve">мененный </w:t>
      </w:r>
      <w:r w:rsidR="00C03F82" w:rsidRPr="0084472A">
        <w:rPr>
          <w:noProof/>
          <w:color w:val="000000"/>
          <w:sz w:val="28"/>
        </w:rPr>
        <w:t xml:space="preserve">доход </w:t>
      </w:r>
      <w:r w:rsidR="00F87599" w:rsidRPr="0084472A">
        <w:rPr>
          <w:noProof/>
          <w:color w:val="000000"/>
          <w:sz w:val="28"/>
        </w:rPr>
        <w:t>–</w:t>
      </w:r>
      <w:r w:rsidR="00C03F82" w:rsidRPr="0084472A">
        <w:rPr>
          <w:noProof/>
          <w:color w:val="000000"/>
          <w:sz w:val="28"/>
        </w:rPr>
        <w:t xml:space="preserve">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bookmarkStart w:id="3" w:name="p10496"/>
      <w:bookmarkEnd w:id="3"/>
    </w:p>
    <w:p w:rsidR="00660D77" w:rsidRPr="0084472A" w:rsidRDefault="00660D77" w:rsidP="0084472A">
      <w:pPr>
        <w:spacing w:line="360" w:lineRule="auto"/>
        <w:ind w:firstLine="709"/>
        <w:jc w:val="both"/>
        <w:rPr>
          <w:noProof/>
          <w:color w:val="000000"/>
          <w:sz w:val="28"/>
        </w:rPr>
      </w:pPr>
      <w:r w:rsidRPr="0084472A">
        <w:rPr>
          <w:noProof/>
          <w:color w:val="000000"/>
          <w:sz w:val="28"/>
        </w:rPr>
        <w:t>б</w:t>
      </w:r>
      <w:r w:rsidR="00F87599" w:rsidRPr="0084472A">
        <w:rPr>
          <w:noProof/>
          <w:color w:val="000000"/>
          <w:sz w:val="28"/>
        </w:rPr>
        <w:t xml:space="preserve">азовая </w:t>
      </w:r>
      <w:r w:rsidR="00C03F82" w:rsidRPr="0084472A">
        <w:rPr>
          <w:noProof/>
          <w:color w:val="000000"/>
          <w:sz w:val="28"/>
        </w:rPr>
        <w:t xml:space="preserve">доходность </w:t>
      </w:r>
      <w:r w:rsidR="00F87599" w:rsidRPr="0084472A">
        <w:rPr>
          <w:noProof/>
          <w:color w:val="000000"/>
          <w:sz w:val="28"/>
        </w:rPr>
        <w:t>–</w:t>
      </w:r>
      <w:r w:rsidR="00C03F82" w:rsidRPr="0084472A">
        <w:rPr>
          <w:noProof/>
          <w:color w:val="000000"/>
          <w:sz w:val="28"/>
        </w:rPr>
        <w:t xml:space="preserve">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bookmarkStart w:id="4" w:name="p10497"/>
      <w:bookmarkEnd w:id="4"/>
    </w:p>
    <w:p w:rsidR="00660D77" w:rsidRPr="0084472A" w:rsidRDefault="00660D77" w:rsidP="0084472A">
      <w:pPr>
        <w:spacing w:line="360" w:lineRule="auto"/>
        <w:ind w:firstLine="709"/>
        <w:jc w:val="both"/>
        <w:rPr>
          <w:noProof/>
          <w:color w:val="000000"/>
          <w:sz w:val="28"/>
        </w:rPr>
      </w:pPr>
      <w:r w:rsidRPr="0084472A">
        <w:rPr>
          <w:noProof/>
          <w:color w:val="000000"/>
          <w:sz w:val="28"/>
        </w:rPr>
        <w:t>к</w:t>
      </w:r>
      <w:r w:rsidR="00F87599" w:rsidRPr="0084472A">
        <w:rPr>
          <w:noProof/>
          <w:color w:val="000000"/>
          <w:sz w:val="28"/>
        </w:rPr>
        <w:t xml:space="preserve">орректирующие </w:t>
      </w:r>
      <w:r w:rsidR="00C03F82" w:rsidRPr="0084472A">
        <w:rPr>
          <w:noProof/>
          <w:color w:val="000000"/>
          <w:sz w:val="28"/>
        </w:rPr>
        <w:t xml:space="preserve">коэффициенты базовой доходности </w:t>
      </w:r>
      <w:r w:rsidR="00611A92" w:rsidRPr="0084472A">
        <w:rPr>
          <w:noProof/>
          <w:color w:val="000000"/>
          <w:sz w:val="28"/>
        </w:rPr>
        <w:t>–</w:t>
      </w:r>
      <w:r w:rsidR="00C03F82" w:rsidRPr="0084472A">
        <w:rPr>
          <w:noProof/>
          <w:color w:val="000000"/>
          <w:sz w:val="28"/>
        </w:rPr>
        <w:t xml:space="preserve">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bookmarkStart w:id="5" w:name="p10501"/>
      <w:bookmarkEnd w:id="5"/>
    </w:p>
    <w:p w:rsidR="00660D77" w:rsidRPr="0084472A" w:rsidRDefault="00C03F82" w:rsidP="0084472A">
      <w:pPr>
        <w:spacing w:line="360" w:lineRule="auto"/>
        <w:ind w:firstLine="709"/>
        <w:jc w:val="both"/>
        <w:rPr>
          <w:noProof/>
          <w:color w:val="000000"/>
          <w:sz w:val="28"/>
        </w:rPr>
      </w:pPr>
      <w:r w:rsidRPr="0084472A">
        <w:rPr>
          <w:noProof/>
          <w:color w:val="000000"/>
          <w:sz w:val="28"/>
        </w:rPr>
        <w:t xml:space="preserve">К1 </w:t>
      </w:r>
      <w:r w:rsidR="00665086" w:rsidRPr="0084472A">
        <w:rPr>
          <w:noProof/>
          <w:color w:val="000000"/>
          <w:sz w:val="28"/>
        </w:rPr>
        <w:t>–</w:t>
      </w:r>
      <w:r w:rsidRPr="0084472A">
        <w:rPr>
          <w:noProof/>
          <w:color w:val="000000"/>
          <w:sz w:val="28"/>
        </w:rPr>
        <w:t xml:space="preserve">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w:t>
      </w:r>
      <w:bookmarkStart w:id="6" w:name="p10502"/>
      <w:bookmarkEnd w:id="6"/>
    </w:p>
    <w:p w:rsidR="00C03F82" w:rsidRPr="0084472A" w:rsidRDefault="00C03F82" w:rsidP="0084472A">
      <w:pPr>
        <w:spacing w:line="360" w:lineRule="auto"/>
        <w:ind w:firstLine="709"/>
        <w:jc w:val="both"/>
        <w:rPr>
          <w:noProof/>
          <w:color w:val="000000"/>
          <w:sz w:val="28"/>
        </w:rPr>
      </w:pPr>
      <w:r w:rsidRPr="0084472A">
        <w:rPr>
          <w:noProof/>
          <w:color w:val="000000"/>
          <w:sz w:val="28"/>
        </w:rPr>
        <w:t xml:space="preserve">К2 </w:t>
      </w:r>
      <w:r w:rsidR="00665086" w:rsidRPr="0084472A">
        <w:rPr>
          <w:noProof/>
          <w:color w:val="000000"/>
          <w:sz w:val="28"/>
        </w:rPr>
        <w:t>–</w:t>
      </w:r>
      <w:r w:rsidRPr="0084472A">
        <w:rPr>
          <w:noProof/>
          <w:color w:val="000000"/>
          <w:sz w:val="28"/>
        </w:rPr>
        <w:t xml:space="preserve">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64796B" w:rsidRPr="0084472A" w:rsidRDefault="0064796B" w:rsidP="0084472A">
      <w:pPr>
        <w:spacing w:line="360" w:lineRule="auto"/>
        <w:ind w:firstLine="709"/>
        <w:jc w:val="both"/>
        <w:rPr>
          <w:noProof/>
          <w:color w:val="000000"/>
          <w:sz w:val="28"/>
        </w:rPr>
      </w:pPr>
      <w:bookmarkStart w:id="7" w:name="p10505"/>
      <w:bookmarkStart w:id="8" w:name="p10404"/>
      <w:bookmarkEnd w:id="7"/>
      <w:bookmarkEnd w:id="8"/>
      <w:r w:rsidRPr="0084472A">
        <w:rPr>
          <w:noProof/>
          <w:color w:val="000000"/>
          <w:sz w:val="28"/>
        </w:rPr>
        <w:t>1. Система налогообложения в виде единого налога на вмененный доход для отдельных видов деятельности устанавливается НК РФ,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 РФ о налогах и сборах.</w:t>
      </w:r>
    </w:p>
    <w:p w:rsidR="0064796B" w:rsidRPr="0084472A" w:rsidRDefault="0064796B" w:rsidP="0084472A">
      <w:pPr>
        <w:spacing w:line="360" w:lineRule="auto"/>
        <w:ind w:firstLine="709"/>
        <w:jc w:val="both"/>
        <w:rPr>
          <w:noProof/>
          <w:color w:val="000000"/>
          <w:sz w:val="28"/>
        </w:rPr>
      </w:pPr>
      <w:bookmarkStart w:id="9" w:name="p10407"/>
      <w:bookmarkEnd w:id="9"/>
      <w:r w:rsidRPr="0084472A">
        <w:rPr>
          <w:noProof/>
          <w:color w:val="000000"/>
          <w:sz w:val="28"/>
        </w:rPr>
        <w:t>2. Система налогообложения в виде единого налога на вмененный доход для отдельных видов деятельности может применяться по решениям представительных органов муниципальных районов, городских округов, законодательных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64796B" w:rsidRPr="0084472A" w:rsidRDefault="0064796B" w:rsidP="0084472A">
      <w:pPr>
        <w:spacing w:line="360" w:lineRule="auto"/>
        <w:ind w:firstLine="709"/>
        <w:jc w:val="both"/>
        <w:rPr>
          <w:noProof/>
          <w:color w:val="000000"/>
          <w:sz w:val="28"/>
        </w:rPr>
      </w:pPr>
      <w:bookmarkStart w:id="10" w:name="p10410"/>
      <w:bookmarkEnd w:id="10"/>
      <w:r w:rsidRPr="0084472A">
        <w:rPr>
          <w:noProof/>
          <w:color w:val="000000"/>
          <w:sz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64796B" w:rsidRPr="0084472A" w:rsidRDefault="0064796B" w:rsidP="0084472A">
      <w:pPr>
        <w:spacing w:line="360" w:lineRule="auto"/>
        <w:ind w:firstLine="709"/>
        <w:jc w:val="both"/>
        <w:rPr>
          <w:noProof/>
          <w:color w:val="000000"/>
          <w:sz w:val="28"/>
        </w:rPr>
      </w:pPr>
      <w:bookmarkStart w:id="11" w:name="p10413"/>
      <w:bookmarkEnd w:id="11"/>
      <w:r w:rsidRPr="0084472A">
        <w:rPr>
          <w:noProof/>
          <w:color w:val="000000"/>
          <w:sz w:val="28"/>
        </w:rPr>
        <w:t>2) оказания ветеринарных услуг;</w:t>
      </w:r>
    </w:p>
    <w:p w:rsidR="0064796B" w:rsidRPr="0084472A" w:rsidRDefault="0064796B" w:rsidP="0084472A">
      <w:pPr>
        <w:spacing w:line="360" w:lineRule="auto"/>
        <w:ind w:firstLine="709"/>
        <w:jc w:val="both"/>
        <w:rPr>
          <w:noProof/>
          <w:color w:val="000000"/>
          <w:sz w:val="28"/>
        </w:rPr>
      </w:pPr>
      <w:bookmarkStart w:id="12" w:name="p10414"/>
      <w:bookmarkEnd w:id="12"/>
      <w:r w:rsidRPr="0084472A">
        <w:rPr>
          <w:noProof/>
          <w:color w:val="000000"/>
          <w:sz w:val="28"/>
        </w:rPr>
        <w:t>3) оказания услуг по ремонту, техническому обслуживанию и мойке автотранспортных средств;</w:t>
      </w:r>
    </w:p>
    <w:p w:rsidR="0064796B" w:rsidRPr="0084472A" w:rsidRDefault="0064796B" w:rsidP="0084472A">
      <w:pPr>
        <w:spacing w:line="360" w:lineRule="auto"/>
        <w:ind w:firstLine="709"/>
        <w:jc w:val="both"/>
        <w:rPr>
          <w:noProof/>
          <w:color w:val="000000"/>
          <w:sz w:val="28"/>
        </w:rPr>
      </w:pPr>
      <w:bookmarkStart w:id="13" w:name="p10415"/>
      <w:bookmarkEnd w:id="13"/>
      <w:r w:rsidRPr="0084472A">
        <w:rPr>
          <w:noProof/>
          <w:color w:val="000000"/>
          <w:sz w:val="28"/>
        </w:rPr>
        <w:t>4) оказания услуг по хранению автотранспортных средств на платных стоянках;</w:t>
      </w:r>
    </w:p>
    <w:p w:rsidR="0064796B" w:rsidRPr="0084472A" w:rsidRDefault="0064796B" w:rsidP="0084472A">
      <w:pPr>
        <w:spacing w:line="360" w:lineRule="auto"/>
        <w:ind w:firstLine="709"/>
        <w:jc w:val="both"/>
        <w:rPr>
          <w:noProof/>
          <w:color w:val="000000"/>
          <w:sz w:val="28"/>
        </w:rPr>
      </w:pPr>
      <w:bookmarkStart w:id="14" w:name="p10420"/>
      <w:bookmarkEnd w:id="14"/>
      <w:r w:rsidRPr="0084472A">
        <w:rPr>
          <w:noProof/>
          <w:color w:val="000000"/>
          <w:sz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64796B" w:rsidRPr="0084472A" w:rsidRDefault="0064796B" w:rsidP="0084472A">
      <w:pPr>
        <w:spacing w:line="360" w:lineRule="auto"/>
        <w:ind w:firstLine="709"/>
        <w:jc w:val="both"/>
        <w:rPr>
          <w:noProof/>
          <w:color w:val="000000"/>
          <w:sz w:val="28"/>
        </w:rPr>
      </w:pPr>
      <w:bookmarkStart w:id="15" w:name="p10423"/>
      <w:bookmarkEnd w:id="15"/>
      <w:r w:rsidRPr="0084472A">
        <w:rPr>
          <w:noProof/>
          <w:color w:val="000000"/>
          <w:sz w:val="28"/>
        </w:rPr>
        <w:t xml:space="preserve">6) розничной торговли, осуществляемой через магазины и павильоны с площадью торгового зала не более 150 </w:t>
      </w:r>
      <w:r w:rsidR="00D56119" w:rsidRPr="0084472A">
        <w:rPr>
          <w:noProof/>
          <w:color w:val="000000"/>
          <w:sz w:val="28"/>
        </w:rPr>
        <w:t>м2</w:t>
      </w:r>
      <w:r w:rsidRPr="0084472A">
        <w:rPr>
          <w:noProof/>
          <w:color w:val="000000"/>
          <w:sz w:val="28"/>
        </w:rPr>
        <w:t xml:space="preserve"> по каждому объекту организации торговли;</w:t>
      </w:r>
    </w:p>
    <w:p w:rsidR="0064796B" w:rsidRPr="0084472A" w:rsidRDefault="0064796B" w:rsidP="0084472A">
      <w:pPr>
        <w:spacing w:line="360" w:lineRule="auto"/>
        <w:ind w:firstLine="709"/>
        <w:jc w:val="both"/>
        <w:rPr>
          <w:noProof/>
          <w:color w:val="000000"/>
          <w:sz w:val="28"/>
        </w:rPr>
      </w:pPr>
      <w:bookmarkStart w:id="16" w:name="p10426"/>
      <w:bookmarkEnd w:id="16"/>
      <w:r w:rsidRPr="0084472A">
        <w:rPr>
          <w:noProof/>
          <w:color w:val="000000"/>
          <w:sz w:val="28"/>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64796B" w:rsidRPr="0084472A" w:rsidRDefault="0064796B" w:rsidP="0084472A">
      <w:pPr>
        <w:spacing w:line="360" w:lineRule="auto"/>
        <w:ind w:firstLine="709"/>
        <w:jc w:val="both"/>
        <w:rPr>
          <w:noProof/>
          <w:color w:val="000000"/>
          <w:sz w:val="28"/>
        </w:rPr>
      </w:pPr>
      <w:bookmarkStart w:id="17" w:name="p10429"/>
      <w:bookmarkEnd w:id="17"/>
      <w:r w:rsidRPr="0084472A">
        <w:rPr>
          <w:noProof/>
          <w:color w:val="000000"/>
          <w:sz w:val="28"/>
        </w:rPr>
        <w:t xml:space="preserve">8) оказания услуг общественного питания, осуществляемых через объекты организации общественного питания (за исключением оказания услуг общественного питания учреждениями образования, здравоохранения и социального обеспечения) с площадью зала обслуживания посетителей не более 150 </w:t>
      </w:r>
      <w:r w:rsidR="00D56119" w:rsidRPr="0084472A">
        <w:rPr>
          <w:noProof/>
          <w:color w:val="000000"/>
          <w:sz w:val="28"/>
        </w:rPr>
        <w:t>м2</w:t>
      </w:r>
      <w:r w:rsidRPr="0084472A">
        <w:rPr>
          <w:noProof/>
          <w:color w:val="000000"/>
          <w:sz w:val="28"/>
        </w:rPr>
        <w:t xml:space="preserve"> по каждому объекту организации общественного питания;</w:t>
      </w:r>
    </w:p>
    <w:p w:rsidR="0064796B" w:rsidRPr="0084472A" w:rsidRDefault="0064796B" w:rsidP="0084472A">
      <w:pPr>
        <w:spacing w:line="360" w:lineRule="auto"/>
        <w:ind w:firstLine="709"/>
        <w:jc w:val="both"/>
        <w:rPr>
          <w:noProof/>
          <w:color w:val="000000"/>
          <w:sz w:val="28"/>
        </w:rPr>
      </w:pPr>
      <w:bookmarkStart w:id="18" w:name="p10432"/>
      <w:bookmarkEnd w:id="18"/>
      <w:r w:rsidRPr="0084472A">
        <w:rPr>
          <w:noProof/>
          <w:color w:val="000000"/>
          <w:sz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64796B" w:rsidRPr="0084472A" w:rsidRDefault="0064796B" w:rsidP="0084472A">
      <w:pPr>
        <w:spacing w:line="360" w:lineRule="auto"/>
        <w:ind w:firstLine="709"/>
        <w:jc w:val="both"/>
        <w:rPr>
          <w:noProof/>
          <w:color w:val="000000"/>
          <w:sz w:val="28"/>
        </w:rPr>
      </w:pPr>
      <w:bookmarkStart w:id="19" w:name="p10434"/>
      <w:bookmarkEnd w:id="19"/>
      <w:r w:rsidRPr="0084472A">
        <w:rPr>
          <w:noProof/>
          <w:color w:val="000000"/>
          <w:sz w:val="28"/>
        </w:rPr>
        <w:t>10) распространения и (или) размещения наружной рекламы;</w:t>
      </w:r>
    </w:p>
    <w:p w:rsidR="0064796B" w:rsidRPr="0084472A" w:rsidRDefault="0064796B" w:rsidP="0084472A">
      <w:pPr>
        <w:spacing w:line="360" w:lineRule="auto"/>
        <w:ind w:firstLine="709"/>
        <w:jc w:val="both"/>
        <w:rPr>
          <w:noProof/>
          <w:color w:val="000000"/>
          <w:sz w:val="28"/>
        </w:rPr>
      </w:pPr>
      <w:bookmarkStart w:id="20" w:name="p10436"/>
      <w:bookmarkEnd w:id="20"/>
      <w:r w:rsidRPr="0084472A">
        <w:rPr>
          <w:noProof/>
          <w:color w:val="000000"/>
          <w:sz w:val="28"/>
        </w:rP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64796B" w:rsidRPr="0084472A" w:rsidRDefault="0064796B" w:rsidP="0084472A">
      <w:pPr>
        <w:spacing w:line="360" w:lineRule="auto"/>
        <w:ind w:firstLine="709"/>
        <w:jc w:val="both"/>
        <w:rPr>
          <w:noProof/>
          <w:color w:val="000000"/>
          <w:sz w:val="28"/>
        </w:rPr>
      </w:pPr>
      <w:bookmarkStart w:id="21" w:name="p10438"/>
      <w:bookmarkEnd w:id="21"/>
      <w:r w:rsidRPr="0084472A">
        <w:rPr>
          <w:noProof/>
          <w:color w:val="000000"/>
          <w:sz w:val="28"/>
        </w:rPr>
        <w:t xml:space="preserve">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w:t>
      </w:r>
      <w:r w:rsidR="00D56119" w:rsidRPr="0084472A">
        <w:rPr>
          <w:noProof/>
          <w:color w:val="000000"/>
          <w:sz w:val="28"/>
        </w:rPr>
        <w:t>м2</w:t>
      </w:r>
      <w:r w:rsidRPr="0084472A">
        <w:rPr>
          <w:noProof/>
          <w:color w:val="000000"/>
          <w:sz w:val="28"/>
        </w:rPr>
        <w:t>;</w:t>
      </w:r>
    </w:p>
    <w:p w:rsidR="0064796B" w:rsidRPr="0084472A" w:rsidRDefault="0064796B" w:rsidP="0084472A">
      <w:pPr>
        <w:spacing w:line="360" w:lineRule="auto"/>
        <w:ind w:firstLine="709"/>
        <w:jc w:val="both"/>
        <w:rPr>
          <w:noProof/>
          <w:color w:val="000000"/>
          <w:sz w:val="28"/>
        </w:rPr>
      </w:pPr>
      <w:bookmarkStart w:id="22" w:name="p10441"/>
      <w:bookmarkEnd w:id="22"/>
      <w:r w:rsidRPr="0084472A">
        <w:rPr>
          <w:noProof/>
          <w:color w:val="000000"/>
          <w:sz w:val="28"/>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зала обслуживания посетителей;</w:t>
      </w:r>
    </w:p>
    <w:p w:rsidR="0064796B" w:rsidRPr="0084472A" w:rsidRDefault="0064796B" w:rsidP="0084472A">
      <w:pPr>
        <w:spacing w:line="360" w:lineRule="auto"/>
        <w:ind w:firstLine="709"/>
        <w:jc w:val="both"/>
        <w:rPr>
          <w:noProof/>
          <w:color w:val="000000"/>
          <w:sz w:val="28"/>
        </w:rPr>
      </w:pPr>
      <w:bookmarkStart w:id="23" w:name="p10444"/>
      <w:bookmarkEnd w:id="23"/>
      <w:r w:rsidRPr="0084472A">
        <w:rPr>
          <w:noProof/>
          <w:color w:val="000000"/>
          <w:sz w:val="28"/>
        </w:rPr>
        <w:t>14) оказания услуг по передаче во временное владение и (или) в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w:t>
      </w:r>
    </w:p>
    <w:p w:rsidR="0064796B" w:rsidRPr="0084472A" w:rsidRDefault="0064796B" w:rsidP="0084472A">
      <w:pPr>
        <w:spacing w:line="360" w:lineRule="auto"/>
        <w:ind w:firstLine="709"/>
        <w:jc w:val="both"/>
        <w:rPr>
          <w:noProof/>
          <w:color w:val="000000"/>
          <w:sz w:val="28"/>
        </w:rPr>
      </w:pPr>
      <w:bookmarkStart w:id="24" w:name="p10446"/>
      <w:bookmarkEnd w:id="24"/>
      <w:r w:rsidRPr="0084472A">
        <w:rPr>
          <w:noProof/>
          <w:color w:val="000000"/>
          <w:sz w:val="28"/>
        </w:rPr>
        <w:t xml:space="preserve">Единый налог не применяется в отношении </w:t>
      </w:r>
      <w:r w:rsidR="00A0477E" w:rsidRPr="0084472A">
        <w:rPr>
          <w:noProof/>
          <w:color w:val="000000"/>
          <w:sz w:val="28"/>
        </w:rPr>
        <w:t xml:space="preserve">перечисленных </w:t>
      </w:r>
      <w:r w:rsidRPr="0084472A">
        <w:rPr>
          <w:noProof/>
          <w:color w:val="000000"/>
          <w:sz w:val="28"/>
        </w:rPr>
        <w:t>видов предпринимательской деятельности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статьей 83 настоящего Кодекса.</w:t>
      </w:r>
    </w:p>
    <w:p w:rsidR="0064796B" w:rsidRPr="0084472A" w:rsidRDefault="0064796B" w:rsidP="0084472A">
      <w:pPr>
        <w:spacing w:line="360" w:lineRule="auto"/>
        <w:ind w:firstLine="709"/>
        <w:jc w:val="both"/>
        <w:rPr>
          <w:noProof/>
          <w:color w:val="000000"/>
          <w:sz w:val="28"/>
        </w:rPr>
      </w:pPr>
      <w:bookmarkStart w:id="25" w:name="p10449"/>
      <w:bookmarkEnd w:id="25"/>
      <w:r w:rsidRPr="0084472A">
        <w:rPr>
          <w:noProof/>
          <w:color w:val="000000"/>
          <w:sz w:val="28"/>
        </w:rPr>
        <w:t>Единый налог не применяется в отношении видов предпринимательской деятельности, указанных в подпунктах 6 - 9</w:t>
      </w:r>
      <w:r w:rsidR="00214381" w:rsidRPr="0084472A">
        <w:rPr>
          <w:noProof/>
          <w:color w:val="000000"/>
          <w:sz w:val="28"/>
        </w:rPr>
        <w:t xml:space="preserve"> пункта 2</w:t>
      </w:r>
      <w:r w:rsidRPr="0084472A">
        <w:rPr>
          <w:noProof/>
          <w:color w:val="000000"/>
          <w:sz w:val="28"/>
        </w:rPr>
        <w:t xml:space="preserve">, в случае, если они осуществляются организациями и индивидуальными предпринимателями, перешедшими в соответствии с главой 26.1 </w:t>
      </w:r>
      <w:r w:rsidR="00214381" w:rsidRPr="0084472A">
        <w:rPr>
          <w:noProof/>
          <w:color w:val="000000"/>
          <w:sz w:val="28"/>
        </w:rPr>
        <w:t>Н</w:t>
      </w:r>
      <w:r w:rsidRPr="0084472A">
        <w:rPr>
          <w:noProof/>
          <w:color w:val="000000"/>
          <w:sz w:val="28"/>
        </w:rPr>
        <w:t>К</w:t>
      </w:r>
      <w:r w:rsidR="00214381" w:rsidRPr="0084472A">
        <w:rPr>
          <w:noProof/>
          <w:color w:val="000000"/>
          <w:sz w:val="28"/>
        </w:rPr>
        <w:t xml:space="preserve"> РФ</w:t>
      </w:r>
      <w:r w:rsidRPr="0084472A">
        <w:rPr>
          <w:noProof/>
          <w:color w:val="000000"/>
          <w:sz w:val="28"/>
        </w:rPr>
        <w:t xml:space="preserve">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64796B" w:rsidRPr="0084472A" w:rsidRDefault="0064796B" w:rsidP="0084472A">
      <w:pPr>
        <w:spacing w:line="360" w:lineRule="auto"/>
        <w:ind w:firstLine="709"/>
        <w:jc w:val="both"/>
        <w:rPr>
          <w:noProof/>
          <w:color w:val="000000"/>
          <w:sz w:val="28"/>
        </w:rPr>
      </w:pPr>
      <w:bookmarkStart w:id="26" w:name="p10452"/>
      <w:bookmarkEnd w:id="26"/>
      <w:r w:rsidRPr="0084472A">
        <w:rPr>
          <w:noProof/>
          <w:color w:val="000000"/>
          <w:sz w:val="28"/>
        </w:rPr>
        <w:t>3.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устанавливаются:</w:t>
      </w:r>
    </w:p>
    <w:p w:rsidR="0064796B" w:rsidRPr="0084472A" w:rsidRDefault="0064796B" w:rsidP="0084472A">
      <w:pPr>
        <w:spacing w:line="360" w:lineRule="auto"/>
        <w:ind w:firstLine="709"/>
        <w:jc w:val="both"/>
        <w:rPr>
          <w:noProof/>
          <w:color w:val="000000"/>
          <w:sz w:val="28"/>
        </w:rPr>
      </w:pPr>
      <w:bookmarkStart w:id="27" w:name="p10457"/>
      <w:bookmarkEnd w:id="27"/>
      <w:r w:rsidRPr="0084472A">
        <w:rPr>
          <w:noProof/>
          <w:color w:val="000000"/>
          <w:sz w:val="28"/>
        </w:rPr>
        <w:t xml:space="preserve">1) виды предпринимательской деятельности, в отношении которых вводится единый налог, в пределах перечня, </w:t>
      </w:r>
      <w:r w:rsidR="00D82152" w:rsidRPr="0084472A">
        <w:rPr>
          <w:noProof/>
          <w:color w:val="000000"/>
          <w:sz w:val="28"/>
        </w:rPr>
        <w:t>представленного в</w:t>
      </w:r>
      <w:r w:rsidRPr="0084472A">
        <w:rPr>
          <w:noProof/>
          <w:color w:val="000000"/>
          <w:sz w:val="28"/>
        </w:rPr>
        <w:t xml:space="preserve"> </w:t>
      </w:r>
      <w:r w:rsidR="00D82152" w:rsidRPr="0084472A">
        <w:rPr>
          <w:noProof/>
          <w:color w:val="000000"/>
          <w:sz w:val="28"/>
        </w:rPr>
        <w:t>пункте</w:t>
      </w:r>
      <w:r w:rsidRPr="0084472A">
        <w:rPr>
          <w:noProof/>
          <w:color w:val="000000"/>
          <w:sz w:val="28"/>
        </w:rPr>
        <w:t xml:space="preserve"> 2.</w:t>
      </w:r>
    </w:p>
    <w:p w:rsidR="0064796B" w:rsidRPr="0084472A" w:rsidRDefault="0064796B" w:rsidP="0084472A">
      <w:pPr>
        <w:spacing w:line="360" w:lineRule="auto"/>
        <w:ind w:firstLine="709"/>
        <w:jc w:val="both"/>
        <w:rPr>
          <w:noProof/>
          <w:color w:val="000000"/>
          <w:sz w:val="28"/>
        </w:rPr>
      </w:pPr>
      <w:bookmarkStart w:id="28" w:name="p10458"/>
      <w:bookmarkEnd w:id="28"/>
      <w:r w:rsidRPr="0084472A">
        <w:rPr>
          <w:noProof/>
          <w:color w:val="000000"/>
          <w:sz w:val="28"/>
        </w:rPr>
        <w:t>При введении единого налога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w:t>
      </w:r>
    </w:p>
    <w:p w:rsidR="0064796B" w:rsidRPr="0084472A" w:rsidRDefault="0064796B" w:rsidP="0084472A">
      <w:pPr>
        <w:spacing w:line="360" w:lineRule="auto"/>
        <w:ind w:firstLine="709"/>
        <w:jc w:val="both"/>
        <w:rPr>
          <w:noProof/>
          <w:color w:val="000000"/>
          <w:sz w:val="28"/>
        </w:rPr>
      </w:pPr>
      <w:bookmarkStart w:id="29" w:name="p10460"/>
      <w:bookmarkEnd w:id="29"/>
      <w:r w:rsidRPr="0084472A">
        <w:rPr>
          <w:noProof/>
          <w:color w:val="000000"/>
          <w:sz w:val="28"/>
        </w:rPr>
        <w:t>2</w:t>
      </w:r>
      <w:r w:rsidR="004219F4" w:rsidRPr="0084472A">
        <w:rPr>
          <w:noProof/>
          <w:color w:val="000000"/>
          <w:sz w:val="28"/>
        </w:rPr>
        <w:t>) значения коэффициента К2</w:t>
      </w:r>
      <w:r w:rsidRPr="0084472A">
        <w:rPr>
          <w:noProof/>
          <w:color w:val="000000"/>
          <w:sz w:val="28"/>
        </w:rPr>
        <w:t xml:space="preserve"> или значения данного коэффициента, учитывающие особенности ведения предпринимательской деятельности.</w:t>
      </w:r>
    </w:p>
    <w:p w:rsidR="0064796B" w:rsidRPr="0084472A" w:rsidRDefault="0064796B" w:rsidP="0084472A">
      <w:pPr>
        <w:spacing w:line="360" w:lineRule="auto"/>
        <w:ind w:firstLine="709"/>
        <w:jc w:val="both"/>
        <w:rPr>
          <w:noProof/>
          <w:color w:val="000000"/>
          <w:sz w:val="28"/>
        </w:rPr>
      </w:pPr>
      <w:bookmarkStart w:id="30" w:name="p10463"/>
      <w:bookmarkEnd w:id="30"/>
      <w:r w:rsidRPr="0084472A">
        <w:rPr>
          <w:noProof/>
          <w:color w:val="000000"/>
          <w:sz w:val="28"/>
        </w:rPr>
        <w:t>4. 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64796B" w:rsidRPr="0084472A" w:rsidRDefault="0064796B" w:rsidP="0084472A">
      <w:pPr>
        <w:spacing w:line="360" w:lineRule="auto"/>
        <w:ind w:firstLine="709"/>
        <w:jc w:val="both"/>
        <w:rPr>
          <w:noProof/>
          <w:color w:val="000000"/>
          <w:sz w:val="28"/>
        </w:rPr>
      </w:pPr>
      <w:bookmarkStart w:id="31" w:name="p10466"/>
      <w:bookmarkEnd w:id="31"/>
      <w:r w:rsidRPr="0084472A">
        <w:rPr>
          <w:noProof/>
          <w:color w:val="000000"/>
          <w:sz w:val="28"/>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64796B" w:rsidRPr="0084472A" w:rsidRDefault="0064796B" w:rsidP="0084472A">
      <w:pPr>
        <w:spacing w:line="360" w:lineRule="auto"/>
        <w:ind w:firstLine="709"/>
        <w:jc w:val="both"/>
        <w:rPr>
          <w:noProof/>
          <w:color w:val="000000"/>
          <w:sz w:val="28"/>
        </w:rPr>
      </w:pPr>
      <w:bookmarkStart w:id="32" w:name="p10469"/>
      <w:bookmarkEnd w:id="32"/>
      <w:r w:rsidRPr="0084472A">
        <w:rPr>
          <w:noProof/>
          <w:color w:val="000000"/>
          <w:sz w:val="28"/>
        </w:rPr>
        <w:t xml:space="preserve">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w:t>
      </w:r>
      <w:r w:rsidR="001A602C" w:rsidRPr="0084472A">
        <w:rPr>
          <w:noProof/>
          <w:color w:val="000000"/>
          <w:sz w:val="28"/>
        </w:rPr>
        <w:t>Н</w:t>
      </w:r>
      <w:r w:rsidRPr="0084472A">
        <w:rPr>
          <w:noProof/>
          <w:color w:val="000000"/>
          <w:sz w:val="28"/>
        </w:rPr>
        <w:t>К</w:t>
      </w:r>
      <w:r w:rsidR="001A602C" w:rsidRPr="0084472A">
        <w:rPr>
          <w:noProof/>
          <w:color w:val="000000"/>
          <w:sz w:val="28"/>
        </w:rPr>
        <w:t xml:space="preserve"> РФ</w:t>
      </w:r>
      <w:r w:rsidRPr="0084472A">
        <w:rPr>
          <w:noProof/>
          <w:color w:val="000000"/>
          <w:sz w:val="28"/>
        </w:rPr>
        <w:t xml:space="preserve">,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w:t>
      </w:r>
      <w:r w:rsidR="009A4006" w:rsidRPr="0084472A">
        <w:rPr>
          <w:noProof/>
          <w:color w:val="000000"/>
          <w:sz w:val="28"/>
        </w:rPr>
        <w:t>Н</w:t>
      </w:r>
      <w:r w:rsidRPr="0084472A">
        <w:rPr>
          <w:noProof/>
          <w:color w:val="000000"/>
          <w:sz w:val="28"/>
        </w:rPr>
        <w:t>К</w:t>
      </w:r>
      <w:r w:rsidR="009A4006" w:rsidRPr="0084472A">
        <w:rPr>
          <w:noProof/>
          <w:color w:val="000000"/>
          <w:sz w:val="28"/>
        </w:rPr>
        <w:t xml:space="preserve"> РФ</w:t>
      </w:r>
      <w:r w:rsidRPr="0084472A">
        <w:rPr>
          <w:noProof/>
          <w:color w:val="000000"/>
          <w:sz w:val="28"/>
        </w:rPr>
        <w:t xml:space="preserve"> при ввозе товаров на таможенную территорию Российской Федерации.</w:t>
      </w:r>
    </w:p>
    <w:p w:rsidR="0064796B" w:rsidRPr="0084472A" w:rsidRDefault="0064796B" w:rsidP="0084472A">
      <w:pPr>
        <w:spacing w:line="360" w:lineRule="auto"/>
        <w:ind w:firstLine="709"/>
        <w:jc w:val="both"/>
        <w:rPr>
          <w:noProof/>
          <w:color w:val="000000"/>
          <w:sz w:val="28"/>
        </w:rPr>
      </w:pPr>
      <w:bookmarkStart w:id="33" w:name="p10470"/>
      <w:bookmarkEnd w:id="33"/>
      <w:r w:rsidRPr="0084472A">
        <w:rPr>
          <w:noProof/>
          <w:color w:val="000000"/>
          <w:sz w:val="28"/>
        </w:rPr>
        <w:t xml:space="preserve">Исчисление </w:t>
      </w:r>
      <w:r w:rsidR="009A4006" w:rsidRPr="0084472A">
        <w:rPr>
          <w:noProof/>
          <w:color w:val="000000"/>
          <w:sz w:val="28"/>
        </w:rPr>
        <w:t xml:space="preserve">и уплата иных налогов и сборов </w:t>
      </w:r>
      <w:r w:rsidRPr="0084472A">
        <w:rPr>
          <w:noProof/>
          <w:color w:val="000000"/>
          <w:sz w:val="28"/>
        </w:rPr>
        <w:t>осуществляются налогоплательщиками в соответствии с иными режимами налогообложения.</w:t>
      </w:r>
    </w:p>
    <w:p w:rsidR="0064796B" w:rsidRPr="0084472A" w:rsidRDefault="0064796B" w:rsidP="0084472A">
      <w:pPr>
        <w:spacing w:line="360" w:lineRule="auto"/>
        <w:ind w:firstLine="709"/>
        <w:jc w:val="both"/>
        <w:rPr>
          <w:noProof/>
          <w:color w:val="000000"/>
          <w:sz w:val="28"/>
        </w:rPr>
      </w:pPr>
      <w:bookmarkStart w:id="34" w:name="p10473"/>
      <w:bookmarkEnd w:id="34"/>
      <w:r w:rsidRPr="0084472A">
        <w:rPr>
          <w:noProof/>
          <w:color w:val="000000"/>
          <w:sz w:val="28"/>
        </w:rP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64796B" w:rsidRPr="0084472A" w:rsidRDefault="0064796B" w:rsidP="0084472A">
      <w:pPr>
        <w:spacing w:line="360" w:lineRule="auto"/>
        <w:ind w:firstLine="709"/>
        <w:jc w:val="both"/>
        <w:rPr>
          <w:noProof/>
          <w:color w:val="000000"/>
          <w:sz w:val="28"/>
        </w:rPr>
      </w:pPr>
      <w:bookmarkStart w:id="35" w:name="p10476"/>
      <w:bookmarkEnd w:id="35"/>
      <w:r w:rsidRPr="0084472A">
        <w:rPr>
          <w:noProof/>
          <w:color w:val="000000"/>
          <w:sz w:val="28"/>
        </w:rPr>
        <w:t>5. 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64796B" w:rsidRPr="0084472A" w:rsidRDefault="0064796B" w:rsidP="0084472A">
      <w:pPr>
        <w:spacing w:line="360" w:lineRule="auto"/>
        <w:ind w:firstLine="709"/>
        <w:jc w:val="both"/>
        <w:rPr>
          <w:noProof/>
          <w:color w:val="000000"/>
          <w:sz w:val="28"/>
        </w:rPr>
      </w:pPr>
      <w:bookmarkStart w:id="36" w:name="p10477"/>
      <w:bookmarkEnd w:id="36"/>
      <w:r w:rsidRPr="0084472A">
        <w:rPr>
          <w:noProof/>
          <w:color w:val="000000"/>
          <w:sz w:val="28"/>
        </w:rPr>
        <w:t>6. 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64796B" w:rsidRPr="0084472A" w:rsidRDefault="0064796B" w:rsidP="0084472A">
      <w:pPr>
        <w:spacing w:line="360" w:lineRule="auto"/>
        <w:ind w:firstLine="709"/>
        <w:jc w:val="both"/>
        <w:rPr>
          <w:noProof/>
          <w:color w:val="000000"/>
          <w:sz w:val="28"/>
        </w:rPr>
      </w:pPr>
      <w:bookmarkStart w:id="37" w:name="p10478"/>
      <w:bookmarkEnd w:id="37"/>
      <w:r w:rsidRPr="0084472A">
        <w:rPr>
          <w:noProof/>
          <w:color w:val="000000"/>
          <w:sz w:val="28"/>
        </w:rPr>
        <w:t>7.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64796B" w:rsidRPr="0084472A" w:rsidRDefault="0064796B" w:rsidP="0084472A">
      <w:pPr>
        <w:spacing w:line="360" w:lineRule="auto"/>
        <w:ind w:firstLine="709"/>
        <w:jc w:val="both"/>
        <w:rPr>
          <w:noProof/>
          <w:color w:val="000000"/>
          <w:sz w:val="28"/>
        </w:rPr>
      </w:pPr>
      <w:bookmarkStart w:id="38" w:name="p10481"/>
      <w:bookmarkEnd w:id="38"/>
      <w:r w:rsidRPr="0084472A">
        <w:rPr>
          <w:noProof/>
          <w:color w:val="000000"/>
          <w:sz w:val="28"/>
        </w:rPr>
        <w:t xml:space="preserve">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w:t>
      </w:r>
      <w:r w:rsidR="0011520A" w:rsidRPr="0084472A">
        <w:rPr>
          <w:noProof/>
          <w:color w:val="000000"/>
          <w:sz w:val="28"/>
        </w:rPr>
        <w:t>Н</w:t>
      </w:r>
      <w:r w:rsidRPr="0084472A">
        <w:rPr>
          <w:noProof/>
          <w:color w:val="000000"/>
          <w:sz w:val="28"/>
        </w:rPr>
        <w:t>К</w:t>
      </w:r>
      <w:r w:rsidR="0011520A" w:rsidRPr="0084472A">
        <w:rPr>
          <w:noProof/>
          <w:color w:val="000000"/>
          <w:sz w:val="28"/>
        </w:rPr>
        <w:t xml:space="preserve"> РФ</w:t>
      </w:r>
      <w:r w:rsidRPr="0084472A">
        <w:rPr>
          <w:noProof/>
          <w:color w:val="000000"/>
          <w:sz w:val="28"/>
        </w:rPr>
        <w:t>.</w:t>
      </w:r>
    </w:p>
    <w:p w:rsidR="007B251C" w:rsidRPr="0084472A" w:rsidRDefault="007B251C" w:rsidP="0084472A">
      <w:pPr>
        <w:spacing w:line="360" w:lineRule="auto"/>
        <w:ind w:firstLine="709"/>
        <w:jc w:val="both"/>
        <w:rPr>
          <w:noProof/>
          <w:color w:val="000000"/>
          <w:sz w:val="28"/>
        </w:rPr>
      </w:pPr>
      <w:r w:rsidRPr="0084472A">
        <w:rPr>
          <w:noProof/>
          <w:color w:val="000000"/>
          <w:sz w:val="28"/>
        </w:rPr>
        <w:t>8. Организации и индивидуальные предприниматели при переходе с общего режима налогообложения на уплату единого налога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 оплаты (частичной оплаты), полученной до перехода на уплату единого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единого налога, подлежат вычету в последнем налоговом периоде, предшествующем месяцу перехода налогоплательщика налога на добавленную стоимость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единого налога.</w:t>
      </w:r>
    </w:p>
    <w:p w:rsidR="007B251C" w:rsidRPr="0084472A" w:rsidRDefault="007B251C" w:rsidP="0084472A">
      <w:pPr>
        <w:spacing w:line="360" w:lineRule="auto"/>
        <w:ind w:firstLine="709"/>
        <w:jc w:val="both"/>
        <w:rPr>
          <w:noProof/>
          <w:color w:val="000000"/>
          <w:sz w:val="28"/>
        </w:rPr>
      </w:pPr>
      <w:bookmarkStart w:id="39" w:name="p10486"/>
      <w:bookmarkEnd w:id="39"/>
      <w:r w:rsidRPr="0084472A">
        <w:rPr>
          <w:noProof/>
          <w:color w:val="000000"/>
          <w:sz w:val="28"/>
        </w:rPr>
        <w:t>9. 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единого налога,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главой 21 НК РФ для налогоплательщиков налога на добавленную стоимость.</w:t>
      </w:r>
    </w:p>
    <w:p w:rsidR="00BE2025" w:rsidRPr="0084472A" w:rsidRDefault="00BE2025" w:rsidP="0084472A">
      <w:pPr>
        <w:spacing w:line="360" w:lineRule="auto"/>
        <w:ind w:firstLine="709"/>
        <w:jc w:val="both"/>
        <w:rPr>
          <w:noProof/>
          <w:color w:val="000000"/>
          <w:sz w:val="28"/>
        </w:rPr>
      </w:pPr>
      <w:bookmarkStart w:id="40" w:name="p10484"/>
      <w:bookmarkStart w:id="41" w:name="p10402"/>
      <w:bookmarkEnd w:id="40"/>
      <w:bookmarkEnd w:id="41"/>
    </w:p>
    <w:p w:rsidR="00BE2025" w:rsidRPr="0084472A" w:rsidRDefault="002603FC" w:rsidP="0084472A">
      <w:pPr>
        <w:spacing w:line="360" w:lineRule="auto"/>
        <w:ind w:firstLine="709"/>
        <w:jc w:val="both"/>
        <w:rPr>
          <w:b/>
          <w:noProof/>
          <w:color w:val="000000"/>
          <w:sz w:val="28"/>
        </w:rPr>
      </w:pPr>
      <w:r w:rsidRPr="0084472A">
        <w:rPr>
          <w:b/>
          <w:noProof/>
          <w:color w:val="000000"/>
          <w:sz w:val="28"/>
        </w:rPr>
        <w:t xml:space="preserve">1.2 </w:t>
      </w:r>
      <w:r w:rsidR="00BE2025" w:rsidRPr="0084472A">
        <w:rPr>
          <w:b/>
          <w:noProof/>
          <w:color w:val="000000"/>
          <w:sz w:val="28"/>
        </w:rPr>
        <w:t xml:space="preserve">Налогоплательщики и основные элементы налога. Порядок </w:t>
      </w:r>
      <w:r w:rsidR="0084472A" w:rsidRPr="0084472A">
        <w:rPr>
          <w:b/>
          <w:noProof/>
          <w:color w:val="000000"/>
          <w:sz w:val="28"/>
        </w:rPr>
        <w:t xml:space="preserve"> </w:t>
      </w:r>
      <w:r w:rsidR="00BE2025" w:rsidRPr="0084472A">
        <w:rPr>
          <w:b/>
          <w:noProof/>
          <w:color w:val="000000"/>
          <w:sz w:val="28"/>
        </w:rPr>
        <w:t>исчисления и сроки уплаты единого налога</w:t>
      </w:r>
    </w:p>
    <w:p w:rsidR="00C96C25" w:rsidRPr="0084472A" w:rsidRDefault="00C96C25" w:rsidP="0084472A">
      <w:pPr>
        <w:spacing w:line="360" w:lineRule="auto"/>
        <w:ind w:firstLine="709"/>
        <w:jc w:val="both"/>
        <w:rPr>
          <w:noProof/>
          <w:color w:val="000000"/>
          <w:sz w:val="28"/>
        </w:rPr>
      </w:pPr>
    </w:p>
    <w:p w:rsidR="00BE2025" w:rsidRPr="0084472A" w:rsidRDefault="00C96C25" w:rsidP="0084472A">
      <w:pPr>
        <w:spacing w:line="360" w:lineRule="auto"/>
        <w:ind w:firstLine="709"/>
        <w:jc w:val="both"/>
        <w:rPr>
          <w:noProof/>
          <w:color w:val="000000"/>
          <w:sz w:val="28"/>
        </w:rPr>
      </w:pPr>
      <w:r w:rsidRPr="0084472A">
        <w:rPr>
          <w:noProof/>
          <w:color w:val="000000"/>
          <w:sz w:val="28"/>
        </w:rPr>
        <w:t>Статья 346.28. Налогоплательщики:</w:t>
      </w:r>
    </w:p>
    <w:p w:rsidR="00C03F82" w:rsidRPr="0084472A" w:rsidRDefault="00C03F82" w:rsidP="0084472A">
      <w:pPr>
        <w:spacing w:line="360" w:lineRule="auto"/>
        <w:ind w:firstLine="709"/>
        <w:jc w:val="both"/>
        <w:rPr>
          <w:noProof/>
          <w:color w:val="000000"/>
          <w:sz w:val="28"/>
        </w:rPr>
      </w:pPr>
      <w:r w:rsidRPr="0084472A">
        <w:rPr>
          <w:noProof/>
          <w:color w:val="000000"/>
          <w:sz w:val="28"/>
        </w:rPr>
        <w:t>1. 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C03F82" w:rsidRPr="0084472A" w:rsidRDefault="00C03F82" w:rsidP="0084472A">
      <w:pPr>
        <w:spacing w:line="360" w:lineRule="auto"/>
        <w:ind w:firstLine="709"/>
        <w:jc w:val="both"/>
        <w:rPr>
          <w:noProof/>
          <w:color w:val="000000"/>
          <w:sz w:val="28"/>
        </w:rPr>
      </w:pPr>
      <w:bookmarkStart w:id="42" w:name="p10565"/>
      <w:bookmarkEnd w:id="42"/>
      <w:r w:rsidRPr="0084472A">
        <w:rPr>
          <w:noProof/>
          <w:color w:val="000000"/>
          <w:sz w:val="28"/>
        </w:rPr>
        <w:t xml:space="preserve">2. Налогоплательщики, осуществляющие виды предпринимательской деятельности, установленные пунктом 2 статьи 346.26 </w:t>
      </w:r>
      <w:r w:rsidR="00C96C25" w:rsidRPr="0084472A">
        <w:rPr>
          <w:noProof/>
          <w:color w:val="000000"/>
          <w:sz w:val="28"/>
        </w:rPr>
        <w:t>Н</w:t>
      </w:r>
      <w:r w:rsidRPr="0084472A">
        <w:rPr>
          <w:noProof/>
          <w:color w:val="000000"/>
          <w:sz w:val="28"/>
        </w:rPr>
        <w:t>К</w:t>
      </w:r>
      <w:r w:rsidR="00C96C25" w:rsidRPr="0084472A">
        <w:rPr>
          <w:noProof/>
          <w:color w:val="000000"/>
          <w:sz w:val="28"/>
        </w:rPr>
        <w:t xml:space="preserve"> РФ</w:t>
      </w:r>
      <w:r w:rsidRPr="0084472A">
        <w:rPr>
          <w:noProof/>
          <w:color w:val="000000"/>
          <w:sz w:val="28"/>
        </w:rPr>
        <w:t>,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этих муниципальных районах, городских округах, городах федерального значения Москве и Санкт-Петербурге.</w:t>
      </w:r>
    </w:p>
    <w:p w:rsidR="00C03F82" w:rsidRPr="0084472A" w:rsidRDefault="00C03F82" w:rsidP="0084472A">
      <w:pPr>
        <w:spacing w:line="360" w:lineRule="auto"/>
        <w:ind w:firstLine="709"/>
        <w:jc w:val="both"/>
        <w:rPr>
          <w:noProof/>
          <w:color w:val="000000"/>
          <w:sz w:val="28"/>
        </w:rPr>
      </w:pPr>
      <w:bookmarkStart w:id="43" w:name="p10569"/>
      <w:bookmarkEnd w:id="43"/>
      <w:r w:rsidRPr="0084472A">
        <w:rPr>
          <w:noProof/>
          <w:color w:val="000000"/>
          <w:sz w:val="28"/>
        </w:rPr>
        <w:t>Статья 346.29. Объект налогообложения и налоговая база</w:t>
      </w:r>
      <w:r w:rsidR="00A61EED" w:rsidRPr="0084472A">
        <w:rPr>
          <w:noProof/>
          <w:color w:val="000000"/>
          <w:sz w:val="28"/>
        </w:rPr>
        <w:t>:</w:t>
      </w:r>
    </w:p>
    <w:p w:rsidR="00C03F82" w:rsidRPr="0084472A" w:rsidRDefault="00C03F82" w:rsidP="0084472A">
      <w:pPr>
        <w:spacing w:line="360" w:lineRule="auto"/>
        <w:ind w:firstLine="709"/>
        <w:jc w:val="both"/>
        <w:rPr>
          <w:noProof/>
          <w:color w:val="000000"/>
          <w:sz w:val="28"/>
        </w:rPr>
      </w:pPr>
      <w:bookmarkStart w:id="44" w:name="p10571"/>
      <w:bookmarkEnd w:id="44"/>
      <w:r w:rsidRPr="0084472A">
        <w:rPr>
          <w:noProof/>
          <w:color w:val="000000"/>
          <w:sz w:val="28"/>
        </w:rPr>
        <w:t>1. Объектом налогообложения для применения единого налога признается вмененный доход налогоплательщика.</w:t>
      </w:r>
    </w:p>
    <w:p w:rsidR="00C03F82" w:rsidRPr="0084472A" w:rsidRDefault="00C03F82" w:rsidP="0084472A">
      <w:pPr>
        <w:spacing w:line="360" w:lineRule="auto"/>
        <w:ind w:firstLine="709"/>
        <w:jc w:val="both"/>
        <w:rPr>
          <w:noProof/>
          <w:color w:val="000000"/>
          <w:sz w:val="28"/>
        </w:rPr>
      </w:pPr>
      <w:bookmarkStart w:id="45" w:name="p10572"/>
      <w:bookmarkEnd w:id="45"/>
      <w:r w:rsidRPr="0084472A">
        <w:rPr>
          <w:noProof/>
          <w:color w:val="000000"/>
          <w:sz w:val="28"/>
        </w:rPr>
        <w:t>2.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C03F82" w:rsidRPr="0084472A" w:rsidRDefault="00C03F82" w:rsidP="0084472A">
      <w:pPr>
        <w:spacing w:line="360" w:lineRule="auto"/>
        <w:ind w:firstLine="709"/>
        <w:jc w:val="both"/>
        <w:rPr>
          <w:noProof/>
          <w:color w:val="000000"/>
          <w:sz w:val="28"/>
        </w:rPr>
      </w:pPr>
      <w:bookmarkStart w:id="46" w:name="p10575"/>
      <w:bookmarkEnd w:id="46"/>
      <w:r w:rsidRPr="0084472A">
        <w:rPr>
          <w:noProof/>
          <w:color w:val="000000"/>
          <w:sz w:val="28"/>
        </w:rPr>
        <w:t>3. 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w:t>
      </w:r>
    </w:p>
    <w:p w:rsidR="00C03F82" w:rsidRPr="0084472A" w:rsidRDefault="00C03F82"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80"/>
        <w:gridCol w:w="3773"/>
        <w:gridCol w:w="1818"/>
      </w:tblGrid>
      <w:tr w:rsidR="0084472A" w:rsidRPr="003E3E6F" w:rsidTr="003E3E6F">
        <w:tc>
          <w:tcPr>
            <w:tcW w:w="2079"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Виды предпринимательской деятельности</w:t>
            </w:r>
          </w:p>
        </w:tc>
        <w:tc>
          <w:tcPr>
            <w:tcW w:w="1971"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Физические показатели</w:t>
            </w:r>
          </w:p>
        </w:tc>
        <w:tc>
          <w:tcPr>
            <w:tcW w:w="950"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Базовая доходность в месяц</w:t>
            </w:r>
            <w:r w:rsidR="0084472A" w:rsidRPr="003E3E6F">
              <w:rPr>
                <w:noProof/>
                <w:color w:val="000000"/>
                <w:sz w:val="20"/>
              </w:rPr>
              <w:t>,</w:t>
            </w:r>
            <w:r w:rsidRPr="003E3E6F">
              <w:rPr>
                <w:noProof/>
                <w:color w:val="000000"/>
                <w:sz w:val="20"/>
              </w:rPr>
              <w:t xml:space="preserve"> руб.</w:t>
            </w:r>
          </w:p>
        </w:tc>
      </w:tr>
      <w:tr w:rsidR="009637CA" w:rsidRPr="003E3E6F" w:rsidTr="003E3E6F">
        <w:tc>
          <w:tcPr>
            <w:tcW w:w="2079"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Оказание бытовых услуг</w:t>
            </w:r>
          </w:p>
        </w:tc>
        <w:tc>
          <w:tcPr>
            <w:tcW w:w="1971"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Количество работников, включая индивидуального предпринимателя</w:t>
            </w:r>
          </w:p>
        </w:tc>
        <w:tc>
          <w:tcPr>
            <w:tcW w:w="950"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7 500</w:t>
            </w:r>
          </w:p>
        </w:tc>
      </w:tr>
      <w:tr w:rsidR="009637CA" w:rsidRPr="003E3E6F" w:rsidTr="003E3E6F">
        <w:tc>
          <w:tcPr>
            <w:tcW w:w="2079"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Оказание ветеринарных услуг</w:t>
            </w:r>
          </w:p>
        </w:tc>
        <w:tc>
          <w:tcPr>
            <w:tcW w:w="1971"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Количество работников, включая индивидуального предпринимателя</w:t>
            </w:r>
          </w:p>
        </w:tc>
        <w:tc>
          <w:tcPr>
            <w:tcW w:w="950"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7 500</w:t>
            </w:r>
          </w:p>
        </w:tc>
      </w:tr>
      <w:tr w:rsidR="009637CA" w:rsidRPr="003E3E6F" w:rsidTr="003E3E6F">
        <w:tc>
          <w:tcPr>
            <w:tcW w:w="2079"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Оказание услуг по ремонту, техническому обслуживанию и мойке автотранспортных средств</w:t>
            </w:r>
          </w:p>
        </w:tc>
        <w:tc>
          <w:tcPr>
            <w:tcW w:w="1971" w:type="pct"/>
            <w:shd w:val="clear" w:color="auto" w:fill="auto"/>
          </w:tcPr>
          <w:p w:rsidR="009637CA" w:rsidRPr="003E3E6F" w:rsidRDefault="003D492F" w:rsidP="003E3E6F">
            <w:pPr>
              <w:spacing w:line="360" w:lineRule="auto"/>
              <w:jc w:val="both"/>
              <w:rPr>
                <w:noProof/>
                <w:color w:val="000000"/>
                <w:sz w:val="20"/>
              </w:rPr>
            </w:pPr>
            <w:r w:rsidRPr="003E3E6F">
              <w:rPr>
                <w:noProof/>
                <w:color w:val="000000"/>
                <w:sz w:val="20"/>
              </w:rPr>
              <w:t>Количество работников, включая индивидуального предпринимателя</w:t>
            </w:r>
          </w:p>
        </w:tc>
        <w:tc>
          <w:tcPr>
            <w:tcW w:w="950"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12 000</w:t>
            </w:r>
          </w:p>
        </w:tc>
      </w:tr>
      <w:tr w:rsidR="009637CA" w:rsidRPr="003E3E6F" w:rsidTr="003E3E6F">
        <w:tc>
          <w:tcPr>
            <w:tcW w:w="2079"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Оказание услуг по хранению автотранспортных средств на платных стоянках</w:t>
            </w:r>
          </w:p>
        </w:tc>
        <w:tc>
          <w:tcPr>
            <w:tcW w:w="1971"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Площадь стоянки (в квадрат</w:t>
            </w:r>
            <w:r w:rsidR="003D492F" w:rsidRPr="003E3E6F">
              <w:rPr>
                <w:noProof/>
                <w:color w:val="000000"/>
                <w:sz w:val="20"/>
              </w:rPr>
              <w:t>ных метрах)</w:t>
            </w:r>
          </w:p>
        </w:tc>
        <w:tc>
          <w:tcPr>
            <w:tcW w:w="950"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50</w:t>
            </w:r>
          </w:p>
        </w:tc>
      </w:tr>
      <w:tr w:rsidR="009637CA" w:rsidRPr="003E3E6F" w:rsidTr="003E3E6F">
        <w:tc>
          <w:tcPr>
            <w:tcW w:w="2079"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Оказание автотранспортных услуг по перевозке грузов</w:t>
            </w:r>
          </w:p>
        </w:tc>
        <w:tc>
          <w:tcPr>
            <w:tcW w:w="1971"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Количество</w:t>
            </w:r>
            <w:r w:rsidR="00026F6E" w:rsidRPr="003E3E6F">
              <w:rPr>
                <w:noProof/>
                <w:color w:val="000000"/>
                <w:sz w:val="20"/>
              </w:rPr>
              <w:t xml:space="preserve"> автотранспортных средств, используемых для перевозки грузов</w:t>
            </w:r>
          </w:p>
        </w:tc>
        <w:tc>
          <w:tcPr>
            <w:tcW w:w="950" w:type="pct"/>
            <w:shd w:val="clear" w:color="auto" w:fill="auto"/>
          </w:tcPr>
          <w:p w:rsidR="009637CA" w:rsidRPr="003E3E6F" w:rsidRDefault="009637CA" w:rsidP="003E3E6F">
            <w:pPr>
              <w:spacing w:line="360" w:lineRule="auto"/>
              <w:jc w:val="both"/>
              <w:rPr>
                <w:noProof/>
                <w:color w:val="000000"/>
                <w:sz w:val="20"/>
              </w:rPr>
            </w:pPr>
            <w:r w:rsidRPr="003E3E6F">
              <w:rPr>
                <w:noProof/>
                <w:color w:val="000000"/>
                <w:sz w:val="20"/>
              </w:rPr>
              <w:t>6 000</w:t>
            </w:r>
          </w:p>
        </w:tc>
      </w:tr>
      <w:tr w:rsidR="009637CA" w:rsidRPr="003E3E6F" w:rsidTr="003E3E6F">
        <w:tc>
          <w:tcPr>
            <w:tcW w:w="2079" w:type="pct"/>
            <w:shd w:val="clear" w:color="auto" w:fill="auto"/>
          </w:tcPr>
          <w:p w:rsidR="009637CA" w:rsidRPr="003E3E6F" w:rsidRDefault="00026F6E" w:rsidP="003E3E6F">
            <w:pPr>
              <w:spacing w:line="360" w:lineRule="auto"/>
              <w:jc w:val="both"/>
              <w:rPr>
                <w:noProof/>
                <w:color w:val="000000"/>
                <w:sz w:val="20"/>
              </w:rPr>
            </w:pPr>
            <w:r w:rsidRPr="003E3E6F">
              <w:rPr>
                <w:noProof/>
                <w:color w:val="000000"/>
                <w:sz w:val="20"/>
              </w:rPr>
              <w:t>Оказание автотранспортных услуг по перевозке пассажиров</w:t>
            </w:r>
          </w:p>
        </w:tc>
        <w:tc>
          <w:tcPr>
            <w:tcW w:w="1971" w:type="pct"/>
            <w:shd w:val="clear" w:color="auto" w:fill="auto"/>
          </w:tcPr>
          <w:p w:rsidR="009637CA" w:rsidRPr="003E3E6F" w:rsidRDefault="00026F6E" w:rsidP="003E3E6F">
            <w:pPr>
              <w:spacing w:line="360" w:lineRule="auto"/>
              <w:jc w:val="both"/>
              <w:rPr>
                <w:noProof/>
                <w:color w:val="000000"/>
                <w:sz w:val="20"/>
              </w:rPr>
            </w:pPr>
            <w:r w:rsidRPr="003E3E6F">
              <w:rPr>
                <w:noProof/>
                <w:color w:val="000000"/>
                <w:sz w:val="20"/>
              </w:rPr>
              <w:t>Посадочное место</w:t>
            </w:r>
          </w:p>
        </w:tc>
        <w:tc>
          <w:tcPr>
            <w:tcW w:w="950" w:type="pct"/>
            <w:shd w:val="clear" w:color="auto" w:fill="auto"/>
          </w:tcPr>
          <w:p w:rsidR="009637CA" w:rsidRPr="003E3E6F" w:rsidRDefault="00026F6E" w:rsidP="003E3E6F">
            <w:pPr>
              <w:spacing w:line="360" w:lineRule="auto"/>
              <w:jc w:val="both"/>
              <w:rPr>
                <w:noProof/>
                <w:color w:val="000000"/>
                <w:sz w:val="20"/>
              </w:rPr>
            </w:pPr>
            <w:r w:rsidRPr="003E3E6F">
              <w:rPr>
                <w:noProof/>
                <w:color w:val="000000"/>
                <w:sz w:val="20"/>
              </w:rPr>
              <w:t>1 500</w:t>
            </w:r>
          </w:p>
        </w:tc>
      </w:tr>
      <w:tr w:rsidR="009637CA" w:rsidRPr="003E3E6F" w:rsidTr="003E3E6F">
        <w:tc>
          <w:tcPr>
            <w:tcW w:w="2079" w:type="pct"/>
            <w:shd w:val="clear" w:color="auto" w:fill="auto"/>
          </w:tcPr>
          <w:p w:rsidR="009637CA" w:rsidRPr="003E3E6F" w:rsidRDefault="00887E45" w:rsidP="003E3E6F">
            <w:pPr>
              <w:spacing w:line="360" w:lineRule="auto"/>
              <w:jc w:val="both"/>
              <w:rPr>
                <w:noProof/>
                <w:color w:val="000000"/>
                <w:sz w:val="20"/>
              </w:rPr>
            </w:pPr>
            <w:r w:rsidRPr="003E3E6F">
              <w:rPr>
                <w:noProof/>
                <w:color w:val="000000"/>
                <w:sz w:val="20"/>
              </w:rPr>
              <w:t>Розничная торговля, осуществляемая через объекты стационарной торговой сети, имеющей торговые залы</w:t>
            </w:r>
          </w:p>
        </w:tc>
        <w:tc>
          <w:tcPr>
            <w:tcW w:w="1971" w:type="pct"/>
            <w:shd w:val="clear" w:color="auto" w:fill="auto"/>
          </w:tcPr>
          <w:p w:rsidR="009637CA" w:rsidRPr="003E3E6F" w:rsidRDefault="00887E45" w:rsidP="003E3E6F">
            <w:pPr>
              <w:spacing w:line="360" w:lineRule="auto"/>
              <w:jc w:val="both"/>
              <w:rPr>
                <w:noProof/>
                <w:color w:val="000000"/>
                <w:sz w:val="20"/>
              </w:rPr>
            </w:pPr>
            <w:r w:rsidRPr="003E3E6F">
              <w:rPr>
                <w:noProof/>
                <w:color w:val="000000"/>
                <w:sz w:val="20"/>
              </w:rPr>
              <w:t>Площадь торгового зала (в квадратных метрах)</w:t>
            </w:r>
          </w:p>
        </w:tc>
        <w:tc>
          <w:tcPr>
            <w:tcW w:w="950" w:type="pct"/>
            <w:shd w:val="clear" w:color="auto" w:fill="auto"/>
          </w:tcPr>
          <w:p w:rsidR="009637CA" w:rsidRPr="003E3E6F" w:rsidRDefault="00887E45" w:rsidP="003E3E6F">
            <w:pPr>
              <w:spacing w:line="360" w:lineRule="auto"/>
              <w:jc w:val="both"/>
              <w:rPr>
                <w:noProof/>
                <w:color w:val="000000"/>
                <w:sz w:val="20"/>
              </w:rPr>
            </w:pPr>
            <w:r w:rsidRPr="003E3E6F">
              <w:rPr>
                <w:noProof/>
                <w:color w:val="000000"/>
                <w:sz w:val="20"/>
              </w:rPr>
              <w:t>1 800</w:t>
            </w:r>
          </w:p>
        </w:tc>
      </w:tr>
      <w:tr w:rsidR="009637CA" w:rsidRPr="003E3E6F" w:rsidTr="003E3E6F">
        <w:tc>
          <w:tcPr>
            <w:tcW w:w="2079" w:type="pct"/>
            <w:shd w:val="clear" w:color="auto" w:fill="auto"/>
          </w:tcPr>
          <w:p w:rsidR="009637CA" w:rsidRPr="003E3E6F" w:rsidRDefault="00887E45" w:rsidP="003E3E6F">
            <w:pPr>
              <w:spacing w:line="360" w:lineRule="auto"/>
              <w:jc w:val="both"/>
              <w:rPr>
                <w:noProof/>
                <w:color w:val="000000"/>
                <w:sz w:val="20"/>
              </w:rPr>
            </w:pPr>
            <w:r w:rsidRPr="003E3E6F">
              <w:rPr>
                <w:noProof/>
                <w:color w:val="000000"/>
                <w:sz w:val="20"/>
              </w:rPr>
              <w:t>Розничная торговля, осуществляемая в объектах стационарной торговой сети, а также в объектах нестационарной торговой сети, площадь торгового места в которых не превышает 5 м</w:t>
            </w:r>
            <w:r w:rsidR="003D492F" w:rsidRPr="003E3E6F">
              <w:rPr>
                <w:noProof/>
                <w:color w:val="000000"/>
                <w:sz w:val="20"/>
              </w:rPr>
              <w:t>2</w:t>
            </w:r>
          </w:p>
        </w:tc>
        <w:tc>
          <w:tcPr>
            <w:tcW w:w="1971" w:type="pct"/>
            <w:shd w:val="clear" w:color="auto" w:fill="auto"/>
          </w:tcPr>
          <w:p w:rsidR="009637CA" w:rsidRPr="003E3E6F" w:rsidRDefault="00887E45" w:rsidP="003E3E6F">
            <w:pPr>
              <w:spacing w:line="360" w:lineRule="auto"/>
              <w:jc w:val="both"/>
              <w:rPr>
                <w:noProof/>
                <w:color w:val="000000"/>
                <w:sz w:val="20"/>
              </w:rPr>
            </w:pPr>
            <w:r w:rsidRPr="003E3E6F">
              <w:rPr>
                <w:noProof/>
                <w:color w:val="000000"/>
                <w:sz w:val="20"/>
              </w:rPr>
              <w:t>Торговое место</w:t>
            </w:r>
          </w:p>
        </w:tc>
        <w:tc>
          <w:tcPr>
            <w:tcW w:w="950" w:type="pct"/>
            <w:shd w:val="clear" w:color="auto" w:fill="auto"/>
          </w:tcPr>
          <w:p w:rsidR="009637CA" w:rsidRPr="003E3E6F" w:rsidRDefault="00887E45" w:rsidP="003E3E6F">
            <w:pPr>
              <w:spacing w:line="360" w:lineRule="auto"/>
              <w:jc w:val="both"/>
              <w:rPr>
                <w:noProof/>
                <w:color w:val="000000"/>
                <w:sz w:val="20"/>
              </w:rPr>
            </w:pPr>
            <w:r w:rsidRPr="003E3E6F">
              <w:rPr>
                <w:noProof/>
                <w:color w:val="000000"/>
                <w:sz w:val="20"/>
              </w:rPr>
              <w:t>9 000</w:t>
            </w:r>
          </w:p>
        </w:tc>
      </w:tr>
      <w:tr w:rsidR="007C0D16" w:rsidRPr="003E3E6F" w:rsidTr="003E3E6F">
        <w:tc>
          <w:tcPr>
            <w:tcW w:w="2079"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Розничная торговля, осуществляемая в объектах стационарной торговой сети, а также в объектах нестационарной торговой сети, площадь торгового места в кото</w:t>
            </w:r>
            <w:r w:rsidR="003D492F" w:rsidRPr="003E3E6F">
              <w:rPr>
                <w:noProof/>
                <w:color w:val="000000"/>
                <w:sz w:val="20"/>
              </w:rPr>
              <w:t xml:space="preserve">рых превышает 5 </w:t>
            </w:r>
            <w:r w:rsidRPr="003E3E6F">
              <w:rPr>
                <w:noProof/>
                <w:color w:val="000000"/>
                <w:sz w:val="20"/>
              </w:rPr>
              <w:t>м</w:t>
            </w:r>
            <w:r w:rsidR="003D492F" w:rsidRPr="003E3E6F">
              <w:rPr>
                <w:noProof/>
                <w:color w:val="000000"/>
                <w:sz w:val="20"/>
              </w:rPr>
              <w:t>2</w:t>
            </w:r>
          </w:p>
        </w:tc>
        <w:tc>
          <w:tcPr>
            <w:tcW w:w="1971"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Площадь торгового места в квадратных метрах</w:t>
            </w:r>
          </w:p>
        </w:tc>
        <w:tc>
          <w:tcPr>
            <w:tcW w:w="950"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1 800</w:t>
            </w:r>
          </w:p>
        </w:tc>
      </w:tr>
      <w:tr w:rsidR="007C0D16" w:rsidRPr="003E3E6F" w:rsidTr="003E3E6F">
        <w:tc>
          <w:tcPr>
            <w:tcW w:w="2079"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Разносная (развозная) торговля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1971"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Количество работников, включая индивидуального предпринимателя</w:t>
            </w:r>
          </w:p>
        </w:tc>
        <w:tc>
          <w:tcPr>
            <w:tcW w:w="950"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4 500</w:t>
            </w:r>
          </w:p>
        </w:tc>
      </w:tr>
      <w:tr w:rsidR="007C0D16" w:rsidRPr="003E3E6F" w:rsidTr="003E3E6F">
        <w:tc>
          <w:tcPr>
            <w:tcW w:w="2079"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Оказание услуг общественного питания через объекты организации общественного питания, имеющие залы обслуживания посетителей</w:t>
            </w:r>
          </w:p>
        </w:tc>
        <w:tc>
          <w:tcPr>
            <w:tcW w:w="1971"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Площадь зала обслуживания</w:t>
            </w:r>
            <w:r w:rsidR="005F241B" w:rsidRPr="003E3E6F">
              <w:rPr>
                <w:noProof/>
                <w:color w:val="000000"/>
                <w:sz w:val="20"/>
              </w:rPr>
              <w:t xml:space="preserve"> посетителей (в квадратных метрах)</w:t>
            </w:r>
          </w:p>
        </w:tc>
        <w:tc>
          <w:tcPr>
            <w:tcW w:w="950" w:type="pct"/>
            <w:shd w:val="clear" w:color="auto" w:fill="auto"/>
          </w:tcPr>
          <w:p w:rsidR="007C0D16" w:rsidRPr="003E3E6F" w:rsidRDefault="007C0D16" w:rsidP="003E3E6F">
            <w:pPr>
              <w:spacing w:line="360" w:lineRule="auto"/>
              <w:jc w:val="both"/>
              <w:rPr>
                <w:noProof/>
                <w:color w:val="000000"/>
                <w:sz w:val="20"/>
              </w:rPr>
            </w:pPr>
            <w:r w:rsidRPr="003E3E6F">
              <w:rPr>
                <w:noProof/>
                <w:color w:val="000000"/>
                <w:sz w:val="20"/>
              </w:rPr>
              <w:t>1 000</w:t>
            </w:r>
          </w:p>
        </w:tc>
      </w:tr>
      <w:tr w:rsidR="005F241B" w:rsidRPr="003E3E6F" w:rsidTr="003E3E6F">
        <w:tc>
          <w:tcPr>
            <w:tcW w:w="2079" w:type="pct"/>
            <w:shd w:val="clear" w:color="auto" w:fill="auto"/>
          </w:tcPr>
          <w:p w:rsidR="005F241B" w:rsidRPr="003E3E6F" w:rsidRDefault="005F241B" w:rsidP="003E3E6F">
            <w:pPr>
              <w:spacing w:line="360" w:lineRule="auto"/>
              <w:jc w:val="both"/>
              <w:rPr>
                <w:noProof/>
                <w:color w:val="000000"/>
                <w:sz w:val="20"/>
              </w:rPr>
            </w:pPr>
            <w:r w:rsidRPr="003E3E6F">
              <w:rPr>
                <w:noProof/>
                <w:color w:val="000000"/>
                <w:sz w:val="20"/>
              </w:rPr>
              <w:t>Оказание услуг общественного питания через объекты организации общественного питания, не имеющие залов обслуживания посетителей</w:t>
            </w:r>
          </w:p>
        </w:tc>
        <w:tc>
          <w:tcPr>
            <w:tcW w:w="1971" w:type="pct"/>
            <w:shd w:val="clear" w:color="auto" w:fill="auto"/>
          </w:tcPr>
          <w:p w:rsidR="005F241B" w:rsidRPr="003E3E6F" w:rsidRDefault="005F241B" w:rsidP="003E3E6F">
            <w:pPr>
              <w:spacing w:line="360" w:lineRule="auto"/>
              <w:jc w:val="both"/>
              <w:rPr>
                <w:noProof/>
                <w:color w:val="000000"/>
                <w:sz w:val="20"/>
              </w:rPr>
            </w:pPr>
            <w:r w:rsidRPr="003E3E6F">
              <w:rPr>
                <w:noProof/>
                <w:color w:val="000000"/>
                <w:sz w:val="20"/>
              </w:rPr>
              <w:t>Количество работников, включая индивидуального предпринимателя</w:t>
            </w:r>
          </w:p>
        </w:tc>
        <w:tc>
          <w:tcPr>
            <w:tcW w:w="950" w:type="pct"/>
            <w:shd w:val="clear" w:color="auto" w:fill="auto"/>
          </w:tcPr>
          <w:p w:rsidR="005F241B" w:rsidRPr="003E3E6F" w:rsidRDefault="005F241B" w:rsidP="003E3E6F">
            <w:pPr>
              <w:spacing w:line="360" w:lineRule="auto"/>
              <w:jc w:val="both"/>
              <w:rPr>
                <w:noProof/>
                <w:color w:val="000000"/>
                <w:sz w:val="20"/>
              </w:rPr>
            </w:pPr>
            <w:r w:rsidRPr="003E3E6F">
              <w:rPr>
                <w:noProof/>
                <w:color w:val="000000"/>
                <w:sz w:val="20"/>
              </w:rPr>
              <w:t>4 500</w:t>
            </w:r>
          </w:p>
        </w:tc>
      </w:tr>
      <w:tr w:rsidR="005F241B" w:rsidRPr="003E3E6F" w:rsidTr="003E3E6F">
        <w:tc>
          <w:tcPr>
            <w:tcW w:w="2079" w:type="pct"/>
            <w:shd w:val="clear" w:color="auto" w:fill="auto"/>
          </w:tcPr>
          <w:p w:rsidR="005F241B" w:rsidRPr="003E3E6F" w:rsidRDefault="005F241B" w:rsidP="003E3E6F">
            <w:pPr>
              <w:spacing w:line="360" w:lineRule="auto"/>
              <w:jc w:val="both"/>
              <w:rPr>
                <w:noProof/>
                <w:color w:val="000000"/>
                <w:sz w:val="20"/>
              </w:rPr>
            </w:pPr>
            <w:r w:rsidRPr="003E3E6F">
              <w:rPr>
                <w:noProof/>
                <w:color w:val="000000"/>
                <w:sz w:val="20"/>
              </w:rPr>
              <w:t>Распространение и (или) размещение наружной рекламы с любым способом нанесения изображения, за исключением наружной рекламы с автоматической сменой изображения</w:t>
            </w:r>
          </w:p>
        </w:tc>
        <w:tc>
          <w:tcPr>
            <w:tcW w:w="1971" w:type="pct"/>
            <w:shd w:val="clear" w:color="auto" w:fill="auto"/>
          </w:tcPr>
          <w:p w:rsidR="005F241B" w:rsidRPr="003E3E6F" w:rsidRDefault="005F241B" w:rsidP="003E3E6F">
            <w:pPr>
              <w:spacing w:line="360" w:lineRule="auto"/>
              <w:jc w:val="both"/>
              <w:rPr>
                <w:noProof/>
                <w:color w:val="000000"/>
                <w:sz w:val="20"/>
              </w:rPr>
            </w:pPr>
            <w:r w:rsidRPr="003E3E6F">
              <w:rPr>
                <w:noProof/>
                <w:color w:val="000000"/>
                <w:sz w:val="20"/>
              </w:rPr>
              <w:t>Площадь информационного поля наружной рекламы с любым способом нанесения изображения, кроме наружной рекламы с автоматической сменой изображения (в квадратных метрах)</w:t>
            </w:r>
          </w:p>
        </w:tc>
        <w:tc>
          <w:tcPr>
            <w:tcW w:w="950" w:type="pct"/>
            <w:shd w:val="clear" w:color="auto" w:fill="auto"/>
          </w:tcPr>
          <w:p w:rsidR="005F241B" w:rsidRPr="003E3E6F" w:rsidRDefault="005F241B" w:rsidP="003E3E6F">
            <w:pPr>
              <w:spacing w:line="360" w:lineRule="auto"/>
              <w:jc w:val="both"/>
              <w:rPr>
                <w:noProof/>
                <w:color w:val="000000"/>
                <w:sz w:val="20"/>
              </w:rPr>
            </w:pPr>
            <w:r w:rsidRPr="003E3E6F">
              <w:rPr>
                <w:noProof/>
                <w:color w:val="000000"/>
                <w:sz w:val="20"/>
              </w:rPr>
              <w:t>3 000</w:t>
            </w:r>
          </w:p>
        </w:tc>
      </w:tr>
      <w:tr w:rsidR="007B671F" w:rsidRPr="003E3E6F" w:rsidTr="003E3E6F">
        <w:tc>
          <w:tcPr>
            <w:tcW w:w="2079" w:type="pct"/>
            <w:shd w:val="clear" w:color="auto" w:fill="auto"/>
          </w:tcPr>
          <w:p w:rsidR="007B671F" w:rsidRPr="003E3E6F" w:rsidRDefault="001906B9" w:rsidP="003E3E6F">
            <w:pPr>
              <w:spacing w:line="360" w:lineRule="auto"/>
              <w:jc w:val="both"/>
              <w:rPr>
                <w:noProof/>
                <w:color w:val="000000"/>
                <w:sz w:val="20"/>
              </w:rPr>
            </w:pPr>
            <w:r w:rsidRPr="003E3E6F">
              <w:rPr>
                <w:noProof/>
                <w:color w:val="000000"/>
                <w:sz w:val="20"/>
              </w:rPr>
              <w:t>Распространение и (или) размещение наружной рекламы с автоматической сменой изображения</w:t>
            </w:r>
          </w:p>
        </w:tc>
        <w:tc>
          <w:tcPr>
            <w:tcW w:w="1971" w:type="pct"/>
            <w:shd w:val="clear" w:color="auto" w:fill="auto"/>
          </w:tcPr>
          <w:p w:rsidR="007B671F" w:rsidRPr="003E3E6F" w:rsidRDefault="001906B9" w:rsidP="003E3E6F">
            <w:pPr>
              <w:spacing w:line="360" w:lineRule="auto"/>
              <w:jc w:val="both"/>
              <w:rPr>
                <w:noProof/>
                <w:color w:val="000000"/>
                <w:sz w:val="20"/>
              </w:rPr>
            </w:pPr>
            <w:r w:rsidRPr="003E3E6F">
              <w:rPr>
                <w:noProof/>
                <w:color w:val="000000"/>
                <w:sz w:val="20"/>
              </w:rPr>
              <w:t>Площадь информационного поля экспонирующей поверхности (в квадратных метрах)</w:t>
            </w:r>
          </w:p>
        </w:tc>
        <w:tc>
          <w:tcPr>
            <w:tcW w:w="950" w:type="pct"/>
            <w:shd w:val="clear" w:color="auto" w:fill="auto"/>
          </w:tcPr>
          <w:p w:rsidR="007B671F" w:rsidRPr="003E3E6F" w:rsidRDefault="001906B9" w:rsidP="003E3E6F">
            <w:pPr>
              <w:spacing w:line="360" w:lineRule="auto"/>
              <w:jc w:val="both"/>
              <w:rPr>
                <w:noProof/>
                <w:color w:val="000000"/>
                <w:sz w:val="20"/>
              </w:rPr>
            </w:pPr>
            <w:r w:rsidRPr="003E3E6F">
              <w:rPr>
                <w:noProof/>
                <w:color w:val="000000"/>
                <w:sz w:val="20"/>
              </w:rPr>
              <w:t>4 000</w:t>
            </w:r>
          </w:p>
        </w:tc>
      </w:tr>
      <w:tr w:rsidR="001906B9" w:rsidRPr="003E3E6F" w:rsidTr="003E3E6F">
        <w:tc>
          <w:tcPr>
            <w:tcW w:w="2079" w:type="pct"/>
            <w:shd w:val="clear" w:color="auto" w:fill="auto"/>
          </w:tcPr>
          <w:p w:rsidR="001906B9" w:rsidRPr="003E3E6F" w:rsidRDefault="001906B9" w:rsidP="003E3E6F">
            <w:pPr>
              <w:spacing w:line="360" w:lineRule="auto"/>
              <w:jc w:val="both"/>
              <w:rPr>
                <w:noProof/>
                <w:color w:val="000000"/>
                <w:sz w:val="20"/>
              </w:rPr>
            </w:pPr>
            <w:r w:rsidRPr="003E3E6F">
              <w:rPr>
                <w:noProof/>
                <w:color w:val="000000"/>
                <w:sz w:val="20"/>
              </w:rPr>
              <w:t>Распространение и (или) размещение наружной рекламы посредством электронных табло</w:t>
            </w:r>
          </w:p>
        </w:tc>
        <w:tc>
          <w:tcPr>
            <w:tcW w:w="1971" w:type="pct"/>
            <w:shd w:val="clear" w:color="auto" w:fill="auto"/>
          </w:tcPr>
          <w:p w:rsidR="001906B9" w:rsidRPr="003E3E6F" w:rsidRDefault="001906B9" w:rsidP="003E3E6F">
            <w:pPr>
              <w:spacing w:line="360" w:lineRule="auto"/>
              <w:jc w:val="both"/>
              <w:rPr>
                <w:noProof/>
                <w:color w:val="000000"/>
                <w:sz w:val="20"/>
              </w:rPr>
            </w:pPr>
            <w:r w:rsidRPr="003E3E6F">
              <w:rPr>
                <w:noProof/>
                <w:color w:val="000000"/>
                <w:sz w:val="20"/>
              </w:rPr>
              <w:t>Площадь информационного поля электронных табло наружной рекламы (в квадратных метрах)</w:t>
            </w:r>
          </w:p>
        </w:tc>
        <w:tc>
          <w:tcPr>
            <w:tcW w:w="950" w:type="pct"/>
            <w:shd w:val="clear" w:color="auto" w:fill="auto"/>
          </w:tcPr>
          <w:p w:rsidR="001906B9" w:rsidRPr="003E3E6F" w:rsidRDefault="001906B9" w:rsidP="003E3E6F">
            <w:pPr>
              <w:spacing w:line="360" w:lineRule="auto"/>
              <w:jc w:val="both"/>
              <w:rPr>
                <w:noProof/>
                <w:color w:val="000000"/>
                <w:sz w:val="20"/>
              </w:rPr>
            </w:pPr>
            <w:r w:rsidRPr="003E3E6F">
              <w:rPr>
                <w:noProof/>
                <w:color w:val="000000"/>
                <w:sz w:val="20"/>
              </w:rPr>
              <w:t>5 000</w:t>
            </w:r>
          </w:p>
        </w:tc>
      </w:tr>
      <w:tr w:rsidR="001906B9" w:rsidRPr="003E3E6F" w:rsidTr="003E3E6F">
        <w:tc>
          <w:tcPr>
            <w:tcW w:w="2079" w:type="pct"/>
            <w:shd w:val="clear" w:color="auto" w:fill="auto"/>
          </w:tcPr>
          <w:p w:rsidR="001906B9" w:rsidRPr="003E3E6F" w:rsidRDefault="00684A32" w:rsidP="003E3E6F">
            <w:pPr>
              <w:spacing w:line="360" w:lineRule="auto"/>
              <w:jc w:val="both"/>
              <w:rPr>
                <w:noProof/>
                <w:color w:val="000000"/>
                <w:sz w:val="20"/>
              </w:rPr>
            </w:pPr>
            <w:r w:rsidRPr="003E3E6F">
              <w:rPr>
                <w:noProof/>
                <w:color w:val="000000"/>
                <w:sz w:val="20"/>
              </w:rPr>
              <w:t>и т.д.</w:t>
            </w:r>
          </w:p>
        </w:tc>
        <w:tc>
          <w:tcPr>
            <w:tcW w:w="1971" w:type="pct"/>
            <w:shd w:val="clear" w:color="auto" w:fill="auto"/>
          </w:tcPr>
          <w:p w:rsidR="001906B9" w:rsidRPr="003E3E6F" w:rsidRDefault="001906B9" w:rsidP="003E3E6F">
            <w:pPr>
              <w:spacing w:line="360" w:lineRule="auto"/>
              <w:jc w:val="both"/>
              <w:rPr>
                <w:noProof/>
                <w:color w:val="000000"/>
                <w:sz w:val="20"/>
              </w:rPr>
            </w:pPr>
          </w:p>
        </w:tc>
        <w:tc>
          <w:tcPr>
            <w:tcW w:w="950" w:type="pct"/>
            <w:shd w:val="clear" w:color="auto" w:fill="auto"/>
          </w:tcPr>
          <w:p w:rsidR="001906B9" w:rsidRPr="003E3E6F" w:rsidRDefault="001906B9" w:rsidP="003E3E6F">
            <w:pPr>
              <w:spacing w:line="360" w:lineRule="auto"/>
              <w:jc w:val="both"/>
              <w:rPr>
                <w:noProof/>
                <w:color w:val="000000"/>
                <w:sz w:val="20"/>
              </w:rPr>
            </w:pPr>
          </w:p>
        </w:tc>
      </w:tr>
    </w:tbl>
    <w:p w:rsidR="00C03F82" w:rsidRPr="0084472A" w:rsidRDefault="00C03F82" w:rsidP="0084472A">
      <w:pPr>
        <w:spacing w:line="360" w:lineRule="auto"/>
        <w:ind w:firstLine="709"/>
        <w:jc w:val="both"/>
        <w:rPr>
          <w:noProof/>
          <w:color w:val="000000"/>
          <w:sz w:val="28"/>
        </w:rPr>
      </w:pPr>
    </w:p>
    <w:p w:rsidR="00C03F82" w:rsidRPr="0084472A" w:rsidRDefault="00C03F82" w:rsidP="0084472A">
      <w:pPr>
        <w:spacing w:line="360" w:lineRule="auto"/>
        <w:ind w:firstLine="709"/>
        <w:jc w:val="both"/>
        <w:rPr>
          <w:noProof/>
          <w:color w:val="000000"/>
          <w:sz w:val="28"/>
        </w:rPr>
      </w:pPr>
      <w:bookmarkStart w:id="47" w:name="p10783"/>
      <w:bookmarkEnd w:id="47"/>
      <w:r w:rsidRPr="0084472A">
        <w:rPr>
          <w:noProof/>
          <w:color w:val="000000"/>
          <w:sz w:val="28"/>
        </w:rPr>
        <w:t>4. Базовая доходность корректируется (умножается) на коэффициенты К1 и К2.</w:t>
      </w:r>
    </w:p>
    <w:p w:rsidR="00C03F82" w:rsidRPr="0084472A" w:rsidRDefault="00F5178E" w:rsidP="0084472A">
      <w:pPr>
        <w:spacing w:line="360" w:lineRule="auto"/>
        <w:ind w:firstLine="709"/>
        <w:jc w:val="both"/>
        <w:rPr>
          <w:noProof/>
          <w:color w:val="000000"/>
          <w:sz w:val="28"/>
        </w:rPr>
      </w:pPr>
      <w:bookmarkStart w:id="48" w:name="p10786"/>
      <w:bookmarkStart w:id="49" w:name="p10788"/>
      <w:bookmarkEnd w:id="48"/>
      <w:bookmarkEnd w:id="49"/>
      <w:r w:rsidRPr="0084472A">
        <w:rPr>
          <w:noProof/>
          <w:color w:val="000000"/>
          <w:sz w:val="28"/>
        </w:rPr>
        <w:t>5</w:t>
      </w:r>
      <w:r w:rsidR="00C03F82" w:rsidRPr="0084472A">
        <w:rPr>
          <w:noProof/>
          <w:color w:val="000000"/>
          <w:sz w:val="28"/>
        </w:rPr>
        <w:t>. При определении величины базовой доходности представительные органы муниципальных районов, городских округов, законодательные</w:t>
      </w:r>
      <w:r w:rsidR="0093668B" w:rsidRPr="0084472A">
        <w:rPr>
          <w:noProof/>
          <w:color w:val="000000"/>
          <w:sz w:val="28"/>
        </w:rPr>
        <w:t xml:space="preserve"> </w:t>
      </w:r>
      <w:r w:rsidR="00C03F82" w:rsidRPr="0084472A">
        <w:rPr>
          <w:noProof/>
          <w:color w:val="000000"/>
          <w:sz w:val="28"/>
        </w:rPr>
        <w:t>органы государственной власти городов федерального значения Москвы и Санкт-Петербурга могут корректировать (умножать) базовую доходность, указанную в пункте 3, на корректирующий коэффициент К2.</w:t>
      </w:r>
    </w:p>
    <w:p w:rsidR="00C03F82" w:rsidRPr="0084472A" w:rsidRDefault="00C03F82" w:rsidP="0084472A">
      <w:pPr>
        <w:spacing w:line="360" w:lineRule="auto"/>
        <w:ind w:firstLine="709"/>
        <w:jc w:val="both"/>
        <w:rPr>
          <w:noProof/>
          <w:color w:val="000000"/>
          <w:sz w:val="28"/>
        </w:rPr>
      </w:pPr>
      <w:bookmarkStart w:id="50" w:name="p10791"/>
      <w:bookmarkEnd w:id="50"/>
      <w:r w:rsidRPr="0084472A">
        <w:rPr>
          <w:noProof/>
          <w:color w:val="000000"/>
          <w:sz w:val="28"/>
        </w:rPr>
        <w:t xml:space="preserve">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факторов, предусмотренных статьей 346.27 </w:t>
      </w:r>
      <w:r w:rsidR="0093668B" w:rsidRPr="0084472A">
        <w:rPr>
          <w:noProof/>
          <w:color w:val="000000"/>
          <w:sz w:val="28"/>
        </w:rPr>
        <w:t>Н</w:t>
      </w:r>
      <w:r w:rsidRPr="0084472A">
        <w:rPr>
          <w:noProof/>
          <w:color w:val="000000"/>
          <w:sz w:val="28"/>
        </w:rPr>
        <w:t>К</w:t>
      </w:r>
      <w:r w:rsidR="0093668B" w:rsidRPr="0084472A">
        <w:rPr>
          <w:noProof/>
          <w:color w:val="000000"/>
          <w:sz w:val="28"/>
        </w:rPr>
        <w:t xml:space="preserve"> РФ</w:t>
      </w:r>
      <w:r w:rsidRPr="0084472A">
        <w:rPr>
          <w:noProof/>
          <w:color w:val="000000"/>
          <w:sz w:val="28"/>
        </w:rPr>
        <w:t>.</w:t>
      </w:r>
    </w:p>
    <w:p w:rsidR="00C03F82" w:rsidRPr="0084472A" w:rsidRDefault="00C03F82" w:rsidP="0084472A">
      <w:pPr>
        <w:spacing w:line="360" w:lineRule="auto"/>
        <w:ind w:firstLine="709"/>
        <w:jc w:val="both"/>
        <w:rPr>
          <w:noProof/>
          <w:color w:val="000000"/>
          <w:sz w:val="28"/>
        </w:rPr>
      </w:pPr>
      <w:bookmarkStart w:id="51" w:name="p10793"/>
      <w:bookmarkEnd w:id="51"/>
      <w:r w:rsidRPr="0084472A">
        <w:rPr>
          <w:noProof/>
          <w:color w:val="000000"/>
          <w:sz w:val="28"/>
        </w:rPr>
        <w:t>При этом в целях учета фактического периода времени осуществления предпринимательской деятельности значение корректирующего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C03F82" w:rsidRPr="0084472A" w:rsidRDefault="00F5178E" w:rsidP="0084472A">
      <w:pPr>
        <w:spacing w:line="360" w:lineRule="auto"/>
        <w:ind w:firstLine="709"/>
        <w:jc w:val="both"/>
        <w:rPr>
          <w:noProof/>
          <w:color w:val="000000"/>
          <w:sz w:val="28"/>
        </w:rPr>
      </w:pPr>
      <w:bookmarkStart w:id="52" w:name="p10795"/>
      <w:bookmarkEnd w:id="52"/>
      <w:r w:rsidRPr="0084472A">
        <w:rPr>
          <w:noProof/>
          <w:color w:val="000000"/>
          <w:sz w:val="28"/>
        </w:rPr>
        <w:t>6</w:t>
      </w:r>
      <w:r w:rsidR="00C03F82" w:rsidRPr="0084472A">
        <w:rPr>
          <w:noProof/>
          <w:color w:val="000000"/>
          <w:sz w:val="28"/>
        </w:rPr>
        <w:t xml:space="preserve">. 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период не менее чем календарный год и могут быть установлены в пределах от 0,005 до 1 включительно. Если нормативный правовой акт представительного органа муниципального района, городского округа, законы городов федерального значения Москвы и Санкт-Петербурга о внесении изменений в действующие значения корректирующего коэффициента K2 не приняты до начала следующего календарного года и (или) не вступили в силу в установленном </w:t>
      </w:r>
      <w:r w:rsidR="00123858" w:rsidRPr="0084472A">
        <w:rPr>
          <w:noProof/>
          <w:color w:val="000000"/>
          <w:sz w:val="28"/>
        </w:rPr>
        <w:t>Н</w:t>
      </w:r>
      <w:r w:rsidR="00C03F82" w:rsidRPr="0084472A">
        <w:rPr>
          <w:noProof/>
          <w:color w:val="000000"/>
          <w:sz w:val="28"/>
        </w:rPr>
        <w:t>К</w:t>
      </w:r>
      <w:r w:rsidR="00123858" w:rsidRPr="0084472A">
        <w:rPr>
          <w:noProof/>
          <w:color w:val="000000"/>
          <w:sz w:val="28"/>
        </w:rPr>
        <w:t xml:space="preserve"> РФ</w:t>
      </w:r>
      <w:r w:rsidR="00C03F82" w:rsidRPr="0084472A">
        <w:rPr>
          <w:noProof/>
          <w:color w:val="000000"/>
          <w:sz w:val="28"/>
        </w:rPr>
        <w:t xml:space="preserve"> порядке с начала следующего календарного года, то в следующем календарном году продолжают действовать значения корректирующего коэффициента K2, действовавшие в предыдущем календарном году.</w:t>
      </w:r>
    </w:p>
    <w:p w:rsidR="00C03F82" w:rsidRPr="0084472A" w:rsidRDefault="00F5178E" w:rsidP="0084472A">
      <w:pPr>
        <w:spacing w:line="360" w:lineRule="auto"/>
        <w:ind w:firstLine="709"/>
        <w:jc w:val="both"/>
        <w:rPr>
          <w:noProof/>
          <w:color w:val="000000"/>
          <w:sz w:val="28"/>
        </w:rPr>
      </w:pPr>
      <w:bookmarkStart w:id="53" w:name="p10798"/>
      <w:bookmarkStart w:id="54" w:name="p10800"/>
      <w:bookmarkEnd w:id="53"/>
      <w:bookmarkEnd w:id="54"/>
      <w:r w:rsidRPr="0084472A">
        <w:rPr>
          <w:noProof/>
          <w:color w:val="000000"/>
          <w:sz w:val="28"/>
        </w:rPr>
        <w:t>7</w:t>
      </w:r>
      <w:r w:rsidR="00C03F82" w:rsidRPr="0084472A">
        <w:rPr>
          <w:noProof/>
          <w:color w:val="000000"/>
          <w:sz w:val="28"/>
        </w:rPr>
        <w:t>. 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C03F82" w:rsidRPr="0084472A" w:rsidRDefault="00F5178E" w:rsidP="0084472A">
      <w:pPr>
        <w:spacing w:line="360" w:lineRule="auto"/>
        <w:ind w:firstLine="709"/>
        <w:jc w:val="both"/>
        <w:rPr>
          <w:noProof/>
          <w:color w:val="000000"/>
          <w:sz w:val="28"/>
        </w:rPr>
      </w:pPr>
      <w:bookmarkStart w:id="55" w:name="p10801"/>
      <w:bookmarkEnd w:id="55"/>
      <w:r w:rsidRPr="0084472A">
        <w:rPr>
          <w:noProof/>
          <w:color w:val="000000"/>
          <w:sz w:val="28"/>
        </w:rPr>
        <w:t>8</w:t>
      </w:r>
      <w:r w:rsidR="00C03F82" w:rsidRPr="0084472A">
        <w:rPr>
          <w:noProof/>
          <w:color w:val="000000"/>
          <w:sz w:val="28"/>
        </w:rPr>
        <w:t>. 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C03F82" w:rsidRPr="0084472A" w:rsidRDefault="00C03F82" w:rsidP="0084472A">
      <w:pPr>
        <w:spacing w:line="360" w:lineRule="auto"/>
        <w:ind w:firstLine="709"/>
        <w:jc w:val="both"/>
        <w:rPr>
          <w:noProof/>
          <w:color w:val="000000"/>
          <w:sz w:val="28"/>
        </w:rPr>
      </w:pPr>
      <w:bookmarkStart w:id="56" w:name="p10803"/>
      <w:bookmarkStart w:id="57" w:name="p10805"/>
      <w:bookmarkEnd w:id="56"/>
      <w:bookmarkEnd w:id="57"/>
      <w:r w:rsidRPr="0084472A">
        <w:rPr>
          <w:noProof/>
          <w:color w:val="000000"/>
          <w:sz w:val="28"/>
        </w:rPr>
        <w:t>Налоговым периодом по единому налогу признается квартал.</w:t>
      </w:r>
    </w:p>
    <w:p w:rsidR="00C03F82" w:rsidRPr="0084472A" w:rsidRDefault="00C03F82" w:rsidP="0084472A">
      <w:pPr>
        <w:spacing w:line="360" w:lineRule="auto"/>
        <w:ind w:firstLine="709"/>
        <w:jc w:val="both"/>
        <w:rPr>
          <w:noProof/>
          <w:color w:val="000000"/>
          <w:sz w:val="28"/>
        </w:rPr>
      </w:pPr>
      <w:bookmarkStart w:id="58" w:name="p10809"/>
      <w:bookmarkEnd w:id="58"/>
      <w:r w:rsidRPr="0084472A">
        <w:rPr>
          <w:noProof/>
          <w:color w:val="000000"/>
          <w:sz w:val="28"/>
        </w:rPr>
        <w:t xml:space="preserve">Ставка единого налога устанавливается в размере 15 </w:t>
      </w:r>
      <w:r w:rsidR="00123858" w:rsidRPr="0084472A">
        <w:rPr>
          <w:noProof/>
          <w:color w:val="000000"/>
          <w:sz w:val="28"/>
        </w:rPr>
        <w:t>%</w:t>
      </w:r>
      <w:r w:rsidRPr="0084472A">
        <w:rPr>
          <w:noProof/>
          <w:color w:val="000000"/>
          <w:sz w:val="28"/>
        </w:rPr>
        <w:t xml:space="preserve"> величины вмененного дохода.</w:t>
      </w:r>
    </w:p>
    <w:p w:rsidR="00C03F82" w:rsidRPr="0084472A" w:rsidRDefault="00C03F82" w:rsidP="0084472A">
      <w:pPr>
        <w:spacing w:line="360" w:lineRule="auto"/>
        <w:ind w:firstLine="709"/>
        <w:jc w:val="both"/>
        <w:rPr>
          <w:noProof/>
          <w:color w:val="000000"/>
          <w:sz w:val="28"/>
        </w:rPr>
      </w:pPr>
      <w:bookmarkStart w:id="59" w:name="p10813"/>
      <w:bookmarkEnd w:id="59"/>
      <w:r w:rsidRPr="0084472A">
        <w:rPr>
          <w:noProof/>
          <w:color w:val="000000"/>
          <w:sz w:val="28"/>
        </w:rPr>
        <w:t>Статья 346.32. Порядок и сроки уплаты единого налога</w:t>
      </w:r>
      <w:r w:rsidR="00123858" w:rsidRPr="0084472A">
        <w:rPr>
          <w:noProof/>
          <w:color w:val="000000"/>
          <w:sz w:val="28"/>
        </w:rPr>
        <w:t>:</w:t>
      </w:r>
    </w:p>
    <w:p w:rsidR="00C03F82" w:rsidRPr="0084472A" w:rsidRDefault="00C03F82" w:rsidP="0084472A">
      <w:pPr>
        <w:spacing w:line="360" w:lineRule="auto"/>
        <w:ind w:firstLine="709"/>
        <w:jc w:val="both"/>
        <w:rPr>
          <w:noProof/>
          <w:color w:val="000000"/>
          <w:sz w:val="28"/>
        </w:rPr>
      </w:pPr>
      <w:bookmarkStart w:id="60" w:name="p10815"/>
      <w:bookmarkEnd w:id="60"/>
      <w:r w:rsidRPr="0084472A">
        <w:rPr>
          <w:noProof/>
          <w:color w:val="000000"/>
          <w:sz w:val="28"/>
        </w:rPr>
        <w:t>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C03F82" w:rsidRPr="0084472A" w:rsidRDefault="00C03F82" w:rsidP="0084472A">
      <w:pPr>
        <w:spacing w:line="360" w:lineRule="auto"/>
        <w:ind w:firstLine="709"/>
        <w:jc w:val="both"/>
        <w:rPr>
          <w:noProof/>
          <w:color w:val="000000"/>
          <w:sz w:val="28"/>
        </w:rPr>
      </w:pPr>
      <w:bookmarkStart w:id="61" w:name="p10816"/>
      <w:bookmarkEnd w:id="61"/>
      <w:r w:rsidRPr="0084472A">
        <w:rPr>
          <w:noProof/>
          <w:color w:val="000000"/>
          <w:sz w:val="28"/>
        </w:rPr>
        <w:t xml:space="preserve">2.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w:t>
      </w:r>
      <w:r w:rsidR="000D4E1A" w:rsidRPr="0084472A">
        <w:rPr>
          <w:noProof/>
          <w:color w:val="000000"/>
          <w:sz w:val="28"/>
        </w:rPr>
        <w:t>%</w:t>
      </w:r>
      <w:r w:rsidRPr="0084472A">
        <w:rPr>
          <w:noProof/>
          <w:color w:val="000000"/>
          <w:sz w:val="28"/>
        </w:rPr>
        <w:t>.</w:t>
      </w:r>
    </w:p>
    <w:p w:rsidR="00C03F82" w:rsidRPr="0084472A" w:rsidRDefault="00C03F82" w:rsidP="0084472A">
      <w:pPr>
        <w:spacing w:line="360" w:lineRule="auto"/>
        <w:ind w:firstLine="709"/>
        <w:jc w:val="both"/>
        <w:rPr>
          <w:noProof/>
          <w:color w:val="000000"/>
          <w:sz w:val="28"/>
        </w:rPr>
      </w:pPr>
      <w:bookmarkStart w:id="62" w:name="p10819"/>
      <w:bookmarkEnd w:id="62"/>
      <w:r w:rsidRPr="0084472A">
        <w:rPr>
          <w:noProof/>
          <w:color w:val="000000"/>
          <w:sz w:val="28"/>
        </w:rPr>
        <w:t>3.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3D492F" w:rsidRPr="0084472A" w:rsidRDefault="003D492F" w:rsidP="0084472A">
      <w:pPr>
        <w:spacing w:line="360" w:lineRule="auto"/>
        <w:ind w:firstLine="709"/>
        <w:jc w:val="both"/>
        <w:rPr>
          <w:noProof/>
          <w:color w:val="000000"/>
          <w:sz w:val="28"/>
        </w:rPr>
      </w:pPr>
    </w:p>
    <w:p w:rsidR="00BE2025" w:rsidRPr="0084472A" w:rsidRDefault="002603FC" w:rsidP="0084472A">
      <w:pPr>
        <w:spacing w:line="360" w:lineRule="auto"/>
        <w:ind w:firstLine="709"/>
        <w:jc w:val="both"/>
        <w:rPr>
          <w:b/>
          <w:noProof/>
          <w:color w:val="000000"/>
          <w:sz w:val="28"/>
        </w:rPr>
      </w:pPr>
      <w:r w:rsidRPr="0084472A">
        <w:rPr>
          <w:b/>
          <w:noProof/>
          <w:color w:val="000000"/>
          <w:sz w:val="28"/>
        </w:rPr>
        <w:t xml:space="preserve">1.3 </w:t>
      </w:r>
      <w:r w:rsidR="00307C5A" w:rsidRPr="0084472A">
        <w:rPr>
          <w:b/>
          <w:noProof/>
          <w:color w:val="000000"/>
          <w:sz w:val="28"/>
        </w:rPr>
        <w:t>Распределение сумм единого налога между бюджетами различных уровней, внебюджетными фондами. Порядок перехода на уплату единого налога</w:t>
      </w:r>
    </w:p>
    <w:p w:rsidR="00313DAE" w:rsidRPr="0084472A" w:rsidRDefault="00313DAE" w:rsidP="0084472A">
      <w:pPr>
        <w:spacing w:line="360" w:lineRule="auto"/>
        <w:ind w:firstLine="709"/>
        <w:jc w:val="both"/>
        <w:rPr>
          <w:noProof/>
          <w:color w:val="000000"/>
          <w:sz w:val="28"/>
        </w:rPr>
      </w:pPr>
    </w:p>
    <w:p w:rsidR="002603FC" w:rsidRPr="0084472A" w:rsidRDefault="00EB4158" w:rsidP="0084472A">
      <w:pPr>
        <w:spacing w:line="360" w:lineRule="auto"/>
        <w:ind w:firstLine="709"/>
        <w:jc w:val="both"/>
        <w:rPr>
          <w:noProof/>
          <w:color w:val="000000"/>
          <w:sz w:val="28"/>
        </w:rPr>
      </w:pPr>
      <w:r w:rsidRPr="0084472A">
        <w:rPr>
          <w:noProof/>
          <w:color w:val="000000"/>
          <w:sz w:val="28"/>
        </w:rPr>
        <w:t>В связи с вступлением в силу с 1 января 2003 г. главы 26.3 НК РФ «Система налогообложения в виде единого налога на вмененный доход для отдельных видов деятельности» сфера регулирования субъектов РФ значительно сузилась. Сейчас регионы обладают правом вводить в действие единый налог, определять в пределах закрытого перечня виды предпринимательской деятельности, в отношении которых он применяется, а также устанавливать значения корректирующего коэффициента базовой доходности (К2), учитывающего особенности ведения бизнеса.</w:t>
      </w:r>
    </w:p>
    <w:p w:rsidR="00080246" w:rsidRPr="0084472A" w:rsidRDefault="00080246" w:rsidP="0084472A">
      <w:pPr>
        <w:spacing w:line="360" w:lineRule="auto"/>
        <w:ind w:firstLine="709"/>
        <w:jc w:val="both"/>
        <w:rPr>
          <w:noProof/>
          <w:color w:val="000000"/>
          <w:sz w:val="28"/>
        </w:rPr>
      </w:pPr>
      <w:bookmarkStart w:id="63" w:name="p10822"/>
      <w:bookmarkEnd w:id="63"/>
      <w:r w:rsidRPr="0084472A">
        <w:rPr>
          <w:noProof/>
          <w:color w:val="000000"/>
          <w:sz w:val="28"/>
        </w:rPr>
        <w:t>Статья 346.33. Зачисление сумм единого налога</w:t>
      </w:r>
    </w:p>
    <w:p w:rsidR="00080246" w:rsidRPr="0084472A" w:rsidRDefault="00080246" w:rsidP="0084472A">
      <w:pPr>
        <w:spacing w:line="360" w:lineRule="auto"/>
        <w:ind w:firstLine="709"/>
        <w:jc w:val="both"/>
        <w:rPr>
          <w:noProof/>
          <w:color w:val="000000"/>
          <w:sz w:val="28"/>
        </w:rPr>
      </w:pPr>
      <w:bookmarkStart w:id="64" w:name="p10824"/>
      <w:bookmarkEnd w:id="64"/>
      <w:r w:rsidRPr="0084472A">
        <w:rPr>
          <w:noProof/>
          <w:color w:val="000000"/>
          <w:sz w:val="28"/>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20462C" w:rsidRPr="0084472A" w:rsidRDefault="0020462C" w:rsidP="0084472A">
      <w:pPr>
        <w:spacing w:line="360" w:lineRule="auto"/>
        <w:ind w:firstLine="709"/>
        <w:jc w:val="both"/>
        <w:rPr>
          <w:noProof/>
          <w:color w:val="000000"/>
          <w:sz w:val="28"/>
        </w:rPr>
      </w:pPr>
      <w:r w:rsidRPr="0084472A">
        <w:rPr>
          <w:noProof/>
          <w:color w:val="000000"/>
          <w:sz w:val="28"/>
        </w:rPr>
        <w:t xml:space="preserve">Суммы единого налога, уплачиваемые организациями, зачисляются в федеральный бюджет, государственные внебюджетные фонды, а также в бюджеты субъектов Российской Федерации в размерах, определенных в соответствии со ст.7 Федерального закона от 31.07.98 N 148-ФЗ </w:t>
      </w:r>
      <w:r w:rsidR="00397F3C" w:rsidRPr="0084472A">
        <w:rPr>
          <w:noProof/>
          <w:color w:val="000000"/>
          <w:sz w:val="28"/>
        </w:rPr>
        <w:t>«</w:t>
      </w:r>
      <w:r w:rsidRPr="0084472A">
        <w:rPr>
          <w:noProof/>
          <w:color w:val="000000"/>
          <w:sz w:val="28"/>
        </w:rPr>
        <w:t>О едином налоге на вмененный доход для определенных видов деятельности</w:t>
      </w:r>
      <w:r w:rsidR="00397F3C" w:rsidRPr="0084472A">
        <w:rPr>
          <w:noProof/>
          <w:color w:val="000000"/>
          <w:sz w:val="28"/>
        </w:rPr>
        <w:t>»</w:t>
      </w:r>
      <w:r w:rsidR="0082262E" w:rsidRPr="0084472A">
        <w:rPr>
          <w:noProof/>
          <w:color w:val="000000"/>
          <w:sz w:val="28"/>
        </w:rPr>
        <w:t xml:space="preserve"> (с изменениями от 31 марта 1999 г., 13 июля 2001 г., от 31 декабря 2001 г., 24 июля 2002 г.)</w:t>
      </w:r>
      <w:r w:rsidRPr="0084472A">
        <w:rPr>
          <w:noProof/>
          <w:color w:val="000000"/>
          <w:sz w:val="28"/>
        </w:rPr>
        <w:t xml:space="preserve">. </w:t>
      </w:r>
    </w:p>
    <w:p w:rsidR="000B0421" w:rsidRPr="0084472A" w:rsidRDefault="000B0421" w:rsidP="0084472A">
      <w:pPr>
        <w:spacing w:line="360" w:lineRule="auto"/>
        <w:ind w:firstLine="709"/>
        <w:jc w:val="both"/>
        <w:rPr>
          <w:noProof/>
          <w:color w:val="000000"/>
          <w:sz w:val="28"/>
        </w:rPr>
      </w:pPr>
      <w:bookmarkStart w:id="65" w:name="10"/>
      <w:bookmarkEnd w:id="65"/>
      <w:r w:rsidRPr="0084472A">
        <w:rPr>
          <w:noProof/>
          <w:color w:val="000000"/>
          <w:sz w:val="28"/>
        </w:rPr>
        <w:t xml:space="preserve">Статья 10. </w:t>
      </w:r>
      <w:r w:rsidR="0082262E" w:rsidRPr="0084472A">
        <w:rPr>
          <w:noProof/>
          <w:color w:val="000000"/>
          <w:sz w:val="28"/>
        </w:rPr>
        <w:t>ФЗ «О едином налоге на вмененный доход …» определяет п</w:t>
      </w:r>
      <w:r w:rsidRPr="0084472A">
        <w:rPr>
          <w:noProof/>
          <w:color w:val="000000"/>
          <w:sz w:val="28"/>
        </w:rPr>
        <w:t>орядок перехода на уплату единого нало</w:t>
      </w:r>
      <w:r w:rsidR="0082262E" w:rsidRPr="0084472A">
        <w:rPr>
          <w:noProof/>
          <w:color w:val="000000"/>
          <w:sz w:val="28"/>
        </w:rPr>
        <w:t>га:</w:t>
      </w:r>
    </w:p>
    <w:p w:rsidR="000B0421" w:rsidRPr="0084472A" w:rsidRDefault="000B0421" w:rsidP="0084472A">
      <w:pPr>
        <w:spacing w:line="360" w:lineRule="auto"/>
        <w:ind w:firstLine="709"/>
        <w:jc w:val="both"/>
        <w:rPr>
          <w:noProof/>
          <w:color w:val="000000"/>
          <w:sz w:val="28"/>
        </w:rPr>
      </w:pPr>
      <w:r w:rsidRPr="0084472A">
        <w:rPr>
          <w:noProof/>
          <w:color w:val="000000"/>
          <w:sz w:val="28"/>
        </w:rPr>
        <w:t xml:space="preserve">1. Принятый законодательными (представительными) органами субъекта Российской Федерации нормативный правовой акт о введении единого налога должен быть официально опубликован не </w:t>
      </w:r>
      <w:r w:rsidR="0082262E" w:rsidRPr="0084472A">
        <w:rPr>
          <w:noProof/>
          <w:color w:val="000000"/>
          <w:sz w:val="28"/>
        </w:rPr>
        <w:t>позднее,</w:t>
      </w:r>
      <w:r w:rsidRPr="0084472A">
        <w:rPr>
          <w:noProof/>
          <w:color w:val="000000"/>
          <w:sz w:val="28"/>
        </w:rPr>
        <w:t xml:space="preserve"> чем за один месяц до начала очередного налогового периода по единому налогу. </w:t>
      </w:r>
    </w:p>
    <w:p w:rsidR="000B0421" w:rsidRPr="0084472A" w:rsidRDefault="000B0421" w:rsidP="0084472A">
      <w:pPr>
        <w:spacing w:line="360" w:lineRule="auto"/>
        <w:ind w:firstLine="709"/>
        <w:jc w:val="both"/>
        <w:rPr>
          <w:noProof/>
          <w:color w:val="000000"/>
          <w:sz w:val="28"/>
        </w:rPr>
      </w:pPr>
      <w:r w:rsidRPr="0084472A">
        <w:rPr>
          <w:noProof/>
          <w:color w:val="000000"/>
          <w:sz w:val="28"/>
        </w:rPr>
        <w:t xml:space="preserve">2. Не позднее одного месяца со дня официального опубликования указанного нормативного правового акта все предприниматели и организации обязаны представить в налоговый орган по месту налогового учета расчет суммы единого налога, подлежащей уплате в очередном налоговом периоде, произведенный ими в соответствии с принятым нормативным правовым актом. </w:t>
      </w:r>
    </w:p>
    <w:p w:rsidR="00EB4158" w:rsidRPr="0084472A" w:rsidRDefault="003D492F" w:rsidP="0084472A">
      <w:pPr>
        <w:spacing w:line="360" w:lineRule="auto"/>
        <w:ind w:firstLine="709"/>
        <w:jc w:val="both"/>
        <w:rPr>
          <w:noProof/>
          <w:color w:val="000000"/>
          <w:sz w:val="28"/>
        </w:rPr>
      </w:pPr>
      <w:r w:rsidRPr="0084472A">
        <w:rPr>
          <w:noProof/>
          <w:color w:val="000000"/>
          <w:sz w:val="28"/>
        </w:rPr>
        <w:t xml:space="preserve">В Хабаровском крае действует </w:t>
      </w:r>
      <w:r w:rsidR="00EB4158" w:rsidRPr="0084472A">
        <w:rPr>
          <w:noProof/>
          <w:color w:val="000000"/>
          <w:sz w:val="28"/>
        </w:rPr>
        <w:t>Закон Хабаровского края от 25.11.98 № 78 «О едином налоге на вмененный доход для определенных видов деятельности в Хабаровском крае» (в ред. 2002 г.)</w:t>
      </w:r>
      <w:r w:rsidRPr="0084472A">
        <w:rPr>
          <w:noProof/>
          <w:color w:val="000000"/>
          <w:sz w:val="28"/>
        </w:rPr>
        <w:t>, в котором ст</w:t>
      </w:r>
      <w:r w:rsidR="00EB4158" w:rsidRPr="0084472A">
        <w:rPr>
          <w:noProof/>
          <w:color w:val="000000"/>
          <w:sz w:val="28"/>
        </w:rPr>
        <w:t>ать</w:t>
      </w:r>
      <w:r w:rsidRPr="0084472A">
        <w:rPr>
          <w:noProof/>
          <w:color w:val="000000"/>
          <w:sz w:val="28"/>
        </w:rPr>
        <w:t>я 13</w:t>
      </w:r>
      <w:r w:rsidR="00EB4158" w:rsidRPr="0084472A">
        <w:rPr>
          <w:noProof/>
          <w:color w:val="000000"/>
          <w:sz w:val="28"/>
        </w:rPr>
        <w:t xml:space="preserve"> </w:t>
      </w:r>
      <w:r w:rsidRPr="0084472A">
        <w:rPr>
          <w:noProof/>
          <w:color w:val="000000"/>
          <w:sz w:val="28"/>
        </w:rPr>
        <w:t>регламентирует п</w:t>
      </w:r>
      <w:r w:rsidR="00EB4158" w:rsidRPr="0084472A">
        <w:rPr>
          <w:noProof/>
          <w:color w:val="000000"/>
          <w:sz w:val="28"/>
        </w:rPr>
        <w:t>орядок перехода на уплату единого налога</w:t>
      </w:r>
      <w:r w:rsidRPr="0084472A">
        <w:rPr>
          <w:noProof/>
          <w:color w:val="000000"/>
          <w:sz w:val="28"/>
        </w:rPr>
        <w:t>.</w:t>
      </w:r>
    </w:p>
    <w:p w:rsidR="000B0421" w:rsidRPr="0084472A" w:rsidRDefault="000B0421" w:rsidP="0084472A">
      <w:pPr>
        <w:spacing w:line="360" w:lineRule="auto"/>
        <w:ind w:firstLine="709"/>
        <w:jc w:val="both"/>
        <w:rPr>
          <w:noProof/>
          <w:color w:val="000000"/>
          <w:sz w:val="28"/>
        </w:rPr>
      </w:pPr>
      <w:r w:rsidRPr="0084472A">
        <w:rPr>
          <w:noProof/>
          <w:color w:val="000000"/>
          <w:sz w:val="28"/>
        </w:rPr>
        <w:t xml:space="preserve">При наличии у предпринимателя или организации нескольких торговых точек или иных мест осуществления деятельности на основе свидетельства расчет сумм единого налога представляется по каждому из таких мест. </w:t>
      </w:r>
    </w:p>
    <w:p w:rsidR="000B0421" w:rsidRPr="0084472A" w:rsidRDefault="000B0421" w:rsidP="0084472A">
      <w:pPr>
        <w:spacing w:line="360" w:lineRule="auto"/>
        <w:ind w:firstLine="709"/>
        <w:jc w:val="both"/>
        <w:rPr>
          <w:noProof/>
          <w:color w:val="000000"/>
          <w:sz w:val="28"/>
        </w:rPr>
      </w:pPr>
      <w:r w:rsidRPr="0084472A">
        <w:rPr>
          <w:noProof/>
          <w:color w:val="000000"/>
          <w:sz w:val="28"/>
        </w:rPr>
        <w:t xml:space="preserve">Органы Государственной налоговой службы Российской Федерации по месту постановки налогоплательщика на налоговый учет проверяют приведенные в представленных расчетах данные и не позднее одного месяца после получения указанных расчетов официально уведомляют налогоплательщика о переводе его на уплату единого налога с указанием в уведомлении конкретных сумм вмененного дохода, установленного налогоплательщику на очередной налоговый период, по налогоплательщику в целом и по каждому месту осуществления деятельности. </w:t>
      </w:r>
    </w:p>
    <w:p w:rsidR="000B0421" w:rsidRPr="0084472A" w:rsidRDefault="000B0421" w:rsidP="0084472A">
      <w:pPr>
        <w:spacing w:line="360" w:lineRule="auto"/>
        <w:ind w:firstLine="709"/>
        <w:jc w:val="both"/>
        <w:rPr>
          <w:noProof/>
          <w:color w:val="000000"/>
          <w:sz w:val="28"/>
        </w:rPr>
      </w:pPr>
      <w:r w:rsidRPr="0084472A">
        <w:rPr>
          <w:noProof/>
          <w:color w:val="000000"/>
          <w:sz w:val="28"/>
        </w:rPr>
        <w:t>Форма уведомления о переводе налогоплательщиков на уплату единого налога утверждается Государственной налоговой службой Российской Федерации.</w:t>
      </w:r>
    </w:p>
    <w:p w:rsidR="0020462C" w:rsidRPr="0084472A" w:rsidRDefault="0020462C" w:rsidP="0084472A">
      <w:pPr>
        <w:spacing w:line="360" w:lineRule="auto"/>
        <w:ind w:firstLine="709"/>
        <w:jc w:val="both"/>
        <w:rPr>
          <w:noProof/>
          <w:color w:val="000000"/>
          <w:sz w:val="28"/>
        </w:rPr>
      </w:pPr>
    </w:p>
    <w:p w:rsidR="0085586C" w:rsidRPr="0084472A" w:rsidRDefault="0084472A" w:rsidP="0084472A">
      <w:pPr>
        <w:spacing w:line="360" w:lineRule="auto"/>
        <w:ind w:firstLine="709"/>
        <w:jc w:val="both"/>
        <w:rPr>
          <w:b/>
          <w:noProof/>
          <w:color w:val="000000"/>
          <w:sz w:val="28"/>
        </w:rPr>
      </w:pPr>
      <w:bookmarkStart w:id="66" w:name="_Toc215404476"/>
      <w:r w:rsidRPr="0084472A">
        <w:rPr>
          <w:noProof/>
          <w:color w:val="000000"/>
          <w:sz w:val="28"/>
        </w:rPr>
        <w:br w:type="page"/>
      </w:r>
      <w:r w:rsidRPr="0084472A">
        <w:rPr>
          <w:b/>
          <w:noProof/>
          <w:color w:val="000000"/>
          <w:sz w:val="28"/>
        </w:rPr>
        <w:t xml:space="preserve">2. </w:t>
      </w:r>
      <w:r w:rsidR="0085586C" w:rsidRPr="0084472A">
        <w:rPr>
          <w:b/>
          <w:noProof/>
          <w:color w:val="000000"/>
          <w:sz w:val="28"/>
        </w:rPr>
        <w:t>Практическая часть</w:t>
      </w:r>
      <w:bookmarkEnd w:id="66"/>
    </w:p>
    <w:p w:rsidR="00712296" w:rsidRPr="0084472A" w:rsidRDefault="00712296" w:rsidP="0084472A">
      <w:pPr>
        <w:spacing w:line="360" w:lineRule="auto"/>
        <w:ind w:firstLine="709"/>
        <w:jc w:val="both"/>
        <w:rPr>
          <w:noProof/>
          <w:color w:val="000000"/>
          <w:sz w:val="28"/>
        </w:rPr>
      </w:pPr>
    </w:p>
    <w:p w:rsidR="0085586C" w:rsidRPr="0084472A" w:rsidRDefault="00032F45" w:rsidP="0084472A">
      <w:pPr>
        <w:spacing w:line="360" w:lineRule="auto"/>
        <w:ind w:firstLine="709"/>
        <w:jc w:val="both"/>
        <w:rPr>
          <w:b/>
          <w:noProof/>
          <w:color w:val="000000"/>
          <w:sz w:val="28"/>
        </w:rPr>
      </w:pPr>
      <w:bookmarkStart w:id="67" w:name="_Toc215404477"/>
      <w:r w:rsidRPr="0084472A">
        <w:rPr>
          <w:b/>
          <w:noProof/>
          <w:color w:val="000000"/>
          <w:sz w:val="28"/>
        </w:rPr>
        <w:t xml:space="preserve">Задача </w:t>
      </w:r>
      <w:r w:rsidR="0085586C" w:rsidRPr="0084472A">
        <w:rPr>
          <w:b/>
          <w:noProof/>
          <w:color w:val="000000"/>
          <w:sz w:val="28"/>
        </w:rPr>
        <w:t>1</w:t>
      </w:r>
      <w:bookmarkEnd w:id="67"/>
    </w:p>
    <w:p w:rsidR="00712296" w:rsidRPr="0084472A" w:rsidRDefault="00712296"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Рас</w:t>
      </w:r>
      <w:r w:rsidR="00BB4ADD" w:rsidRPr="0084472A">
        <w:rPr>
          <w:noProof/>
          <w:color w:val="000000"/>
          <w:sz w:val="28"/>
        </w:rPr>
        <w:t>с</w:t>
      </w:r>
      <w:r w:rsidRPr="0084472A">
        <w:rPr>
          <w:noProof/>
          <w:color w:val="000000"/>
          <w:sz w:val="28"/>
        </w:rPr>
        <w:t>ч</w:t>
      </w:r>
      <w:r w:rsidR="00BB4ADD" w:rsidRPr="0084472A">
        <w:rPr>
          <w:noProof/>
          <w:color w:val="000000"/>
          <w:sz w:val="28"/>
        </w:rPr>
        <w:t>ита</w:t>
      </w:r>
      <w:r w:rsidRPr="0084472A">
        <w:rPr>
          <w:noProof/>
          <w:color w:val="000000"/>
          <w:sz w:val="28"/>
        </w:rPr>
        <w:t>т</w:t>
      </w:r>
      <w:r w:rsidR="00BB4ADD" w:rsidRPr="0084472A">
        <w:rPr>
          <w:noProof/>
          <w:color w:val="000000"/>
          <w:sz w:val="28"/>
        </w:rPr>
        <w:t>ь</w:t>
      </w:r>
      <w:r w:rsidRPr="0084472A">
        <w:rPr>
          <w:noProof/>
          <w:color w:val="000000"/>
          <w:sz w:val="28"/>
        </w:rPr>
        <w:t xml:space="preserve"> налог на доходы физических лиц</w:t>
      </w:r>
      <w:r w:rsidR="00032F45" w:rsidRPr="0084472A">
        <w:rPr>
          <w:noProof/>
          <w:color w:val="000000"/>
          <w:sz w:val="28"/>
        </w:rPr>
        <w:t xml:space="preserve"> </w:t>
      </w:r>
      <w:r w:rsidRPr="0084472A">
        <w:rPr>
          <w:noProof/>
          <w:color w:val="000000"/>
          <w:sz w:val="28"/>
        </w:rPr>
        <w:t xml:space="preserve">(НДФЛ), если </w:t>
      </w:r>
      <w:r w:rsidR="00712296" w:rsidRPr="0084472A">
        <w:rPr>
          <w:noProof/>
          <w:color w:val="000000"/>
          <w:sz w:val="28"/>
        </w:rPr>
        <w:t>н</w:t>
      </w:r>
      <w:r w:rsidRPr="0084472A">
        <w:rPr>
          <w:noProof/>
          <w:color w:val="000000"/>
          <w:sz w:val="28"/>
        </w:rPr>
        <w:t>алогоплательщик в прошедшем году имел следующие доходы:</w:t>
      </w:r>
    </w:p>
    <w:p w:rsidR="0084472A" w:rsidRPr="0084472A" w:rsidRDefault="0084472A"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44"/>
        <w:gridCol w:w="1769"/>
        <w:gridCol w:w="1790"/>
        <w:gridCol w:w="1868"/>
      </w:tblGrid>
      <w:tr w:rsidR="0085586C" w:rsidRPr="003E3E6F" w:rsidTr="003E3E6F">
        <w:trPr>
          <w:trHeight w:val="20"/>
        </w:trPr>
        <w:tc>
          <w:tcPr>
            <w:tcW w:w="2165" w:type="pct"/>
            <w:shd w:val="clear" w:color="auto" w:fill="auto"/>
          </w:tcPr>
          <w:p w:rsidR="0085586C" w:rsidRPr="003E3E6F" w:rsidRDefault="00712296" w:rsidP="003E3E6F">
            <w:pPr>
              <w:spacing w:line="360" w:lineRule="auto"/>
              <w:jc w:val="both"/>
              <w:rPr>
                <w:noProof/>
                <w:color w:val="000000"/>
                <w:sz w:val="20"/>
              </w:rPr>
            </w:pPr>
            <w:r w:rsidRPr="003E3E6F">
              <w:rPr>
                <w:noProof/>
                <w:color w:val="000000"/>
                <w:sz w:val="20"/>
              </w:rPr>
              <w:t>Вид</w:t>
            </w:r>
            <w:r w:rsidR="0085586C" w:rsidRPr="003E3E6F">
              <w:rPr>
                <w:noProof/>
                <w:color w:val="000000"/>
                <w:sz w:val="20"/>
              </w:rPr>
              <w:t xml:space="preserve"> дохода</w:t>
            </w:r>
          </w:p>
        </w:tc>
        <w:tc>
          <w:tcPr>
            <w:tcW w:w="924"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Сумма</w:t>
            </w:r>
            <w:r w:rsidR="00712296" w:rsidRPr="003E3E6F">
              <w:rPr>
                <w:noProof/>
                <w:color w:val="000000"/>
                <w:sz w:val="20"/>
              </w:rPr>
              <w:t>, руб.</w:t>
            </w:r>
          </w:p>
        </w:tc>
        <w:tc>
          <w:tcPr>
            <w:tcW w:w="935" w:type="pct"/>
            <w:shd w:val="clear" w:color="auto" w:fill="auto"/>
            <w:noWrap/>
          </w:tcPr>
          <w:p w:rsidR="0085586C" w:rsidRPr="003E3E6F" w:rsidRDefault="00712296" w:rsidP="003E3E6F">
            <w:pPr>
              <w:spacing w:line="360" w:lineRule="auto"/>
              <w:jc w:val="both"/>
              <w:rPr>
                <w:noProof/>
                <w:color w:val="000000"/>
                <w:sz w:val="20"/>
              </w:rPr>
            </w:pPr>
            <w:r w:rsidRPr="003E3E6F">
              <w:rPr>
                <w:noProof/>
                <w:color w:val="000000"/>
                <w:sz w:val="20"/>
              </w:rPr>
              <w:t>Ставка, %</w:t>
            </w:r>
          </w:p>
        </w:tc>
        <w:tc>
          <w:tcPr>
            <w:tcW w:w="976"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Сумма налога</w:t>
            </w:r>
          </w:p>
        </w:tc>
      </w:tr>
      <w:tr w:rsidR="00ED3248" w:rsidRPr="003E3E6F" w:rsidTr="003E3E6F">
        <w:trPr>
          <w:trHeight w:val="20"/>
        </w:trPr>
        <w:tc>
          <w:tcPr>
            <w:tcW w:w="2165"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1. Заработная плата</w:t>
            </w:r>
          </w:p>
        </w:tc>
        <w:tc>
          <w:tcPr>
            <w:tcW w:w="924"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83960</w:t>
            </w:r>
          </w:p>
        </w:tc>
        <w:tc>
          <w:tcPr>
            <w:tcW w:w="935"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13</w:t>
            </w:r>
          </w:p>
        </w:tc>
        <w:tc>
          <w:tcPr>
            <w:tcW w:w="976"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10912,2</w:t>
            </w:r>
          </w:p>
        </w:tc>
      </w:tr>
      <w:tr w:rsidR="00ED3248" w:rsidRPr="003E3E6F" w:rsidTr="003E3E6F">
        <w:trPr>
          <w:trHeight w:val="20"/>
        </w:trPr>
        <w:tc>
          <w:tcPr>
            <w:tcW w:w="2165"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2. Государственная пенсия</w:t>
            </w:r>
          </w:p>
        </w:tc>
        <w:tc>
          <w:tcPr>
            <w:tcW w:w="924"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29960</w:t>
            </w:r>
          </w:p>
        </w:tc>
        <w:tc>
          <w:tcPr>
            <w:tcW w:w="935"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0</w:t>
            </w:r>
          </w:p>
        </w:tc>
        <w:tc>
          <w:tcPr>
            <w:tcW w:w="976"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0</w:t>
            </w:r>
          </w:p>
        </w:tc>
      </w:tr>
      <w:tr w:rsidR="00ED3248" w:rsidRPr="003E3E6F" w:rsidTr="003E3E6F">
        <w:trPr>
          <w:trHeight w:val="20"/>
        </w:trPr>
        <w:tc>
          <w:tcPr>
            <w:tcW w:w="2165"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3. Товар в счет выплаты заработной платы на предпр</w:t>
            </w:r>
            <w:r w:rsidR="00E17D3B" w:rsidRPr="003E3E6F">
              <w:rPr>
                <w:noProof/>
                <w:color w:val="000000"/>
                <w:sz w:val="20"/>
              </w:rPr>
              <w:t>и</w:t>
            </w:r>
            <w:r w:rsidRPr="003E3E6F">
              <w:rPr>
                <w:noProof/>
                <w:color w:val="000000"/>
                <w:sz w:val="20"/>
              </w:rPr>
              <w:t>ятии</w:t>
            </w:r>
          </w:p>
        </w:tc>
        <w:tc>
          <w:tcPr>
            <w:tcW w:w="924"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11960</w:t>
            </w:r>
          </w:p>
        </w:tc>
        <w:tc>
          <w:tcPr>
            <w:tcW w:w="935"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13</w:t>
            </w:r>
          </w:p>
        </w:tc>
        <w:tc>
          <w:tcPr>
            <w:tcW w:w="976"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1552,2</w:t>
            </w:r>
          </w:p>
        </w:tc>
      </w:tr>
      <w:tr w:rsidR="00ED3248" w:rsidRPr="003E3E6F" w:rsidTr="003E3E6F">
        <w:trPr>
          <w:trHeight w:val="20"/>
        </w:trPr>
        <w:tc>
          <w:tcPr>
            <w:tcW w:w="2165"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4. Подарок от предприятия</w:t>
            </w:r>
          </w:p>
        </w:tc>
        <w:tc>
          <w:tcPr>
            <w:tcW w:w="924"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2460</w:t>
            </w:r>
          </w:p>
        </w:tc>
        <w:tc>
          <w:tcPr>
            <w:tcW w:w="935"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0</w:t>
            </w:r>
          </w:p>
        </w:tc>
        <w:tc>
          <w:tcPr>
            <w:tcW w:w="976"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w:t>
            </w:r>
          </w:p>
        </w:tc>
      </w:tr>
      <w:tr w:rsidR="00ED3248" w:rsidRPr="003E3E6F" w:rsidTr="003E3E6F">
        <w:trPr>
          <w:trHeight w:val="20"/>
        </w:trPr>
        <w:tc>
          <w:tcPr>
            <w:tcW w:w="2165" w:type="pct"/>
            <w:shd w:val="clear" w:color="auto" w:fill="auto"/>
          </w:tcPr>
          <w:p w:rsidR="00ED3248" w:rsidRPr="003E3E6F" w:rsidRDefault="00E17D3B" w:rsidP="003E3E6F">
            <w:pPr>
              <w:spacing w:line="360" w:lineRule="auto"/>
              <w:jc w:val="both"/>
              <w:rPr>
                <w:noProof/>
                <w:color w:val="000000"/>
                <w:sz w:val="20"/>
              </w:rPr>
            </w:pPr>
            <w:r w:rsidRPr="003E3E6F">
              <w:rPr>
                <w:noProof/>
                <w:color w:val="000000"/>
                <w:sz w:val="20"/>
              </w:rPr>
              <w:t>5. Благотворитель</w:t>
            </w:r>
            <w:r w:rsidR="00ED3248" w:rsidRPr="003E3E6F">
              <w:rPr>
                <w:noProof/>
                <w:color w:val="000000"/>
                <w:sz w:val="20"/>
              </w:rPr>
              <w:t>ную помощь от российского благо</w:t>
            </w:r>
            <w:r w:rsidRPr="003E3E6F">
              <w:rPr>
                <w:noProof/>
                <w:color w:val="000000"/>
                <w:sz w:val="20"/>
              </w:rPr>
              <w:t>творительного фонда, ут</w:t>
            </w:r>
            <w:r w:rsidR="00ED3248" w:rsidRPr="003E3E6F">
              <w:rPr>
                <w:noProof/>
                <w:color w:val="000000"/>
                <w:sz w:val="20"/>
              </w:rPr>
              <w:t>верждаемую Правительством РФ</w:t>
            </w:r>
          </w:p>
        </w:tc>
        <w:tc>
          <w:tcPr>
            <w:tcW w:w="924"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19960</w:t>
            </w:r>
          </w:p>
        </w:tc>
        <w:tc>
          <w:tcPr>
            <w:tcW w:w="935"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0</w:t>
            </w:r>
          </w:p>
        </w:tc>
        <w:tc>
          <w:tcPr>
            <w:tcW w:w="976"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w:t>
            </w:r>
          </w:p>
        </w:tc>
      </w:tr>
      <w:tr w:rsidR="00ED3248" w:rsidRPr="003E3E6F" w:rsidTr="003E3E6F">
        <w:trPr>
          <w:trHeight w:val="20"/>
        </w:trPr>
        <w:tc>
          <w:tcPr>
            <w:tcW w:w="2165"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6. Проценты по вкладу в банке в иностранной валюте на сумму вклада 2000$. Курс доллара на дату признания дохода 28,00 руб. за доллар. Проценты начис</w:t>
            </w:r>
            <w:r w:rsidR="00E17D3B" w:rsidRPr="003E3E6F">
              <w:rPr>
                <w:noProof/>
                <w:color w:val="000000"/>
                <w:sz w:val="20"/>
              </w:rPr>
              <w:t>ля</w:t>
            </w:r>
            <w:r w:rsidRPr="003E3E6F">
              <w:rPr>
                <w:noProof/>
                <w:color w:val="000000"/>
                <w:sz w:val="20"/>
              </w:rPr>
              <w:t>ются в конце года по ставке 9</w:t>
            </w:r>
            <w:r w:rsidR="0084472A" w:rsidRPr="003E3E6F">
              <w:rPr>
                <w:noProof/>
                <w:color w:val="000000"/>
                <w:sz w:val="20"/>
              </w:rPr>
              <w:t xml:space="preserve"> </w:t>
            </w:r>
            <w:r w:rsidRPr="003E3E6F">
              <w:rPr>
                <w:noProof/>
                <w:color w:val="000000"/>
                <w:sz w:val="20"/>
              </w:rPr>
              <w:t>%</w:t>
            </w:r>
          </w:p>
        </w:tc>
        <w:tc>
          <w:tcPr>
            <w:tcW w:w="924" w:type="pct"/>
            <w:shd w:val="clear" w:color="auto" w:fill="auto"/>
          </w:tcPr>
          <w:p w:rsidR="00ED3248" w:rsidRPr="003E3E6F" w:rsidRDefault="00ED3248" w:rsidP="003E3E6F">
            <w:pPr>
              <w:spacing w:line="360" w:lineRule="auto"/>
              <w:jc w:val="both"/>
              <w:rPr>
                <w:noProof/>
                <w:color w:val="000000"/>
                <w:sz w:val="20"/>
              </w:rPr>
            </w:pPr>
            <w:r w:rsidRPr="003E3E6F">
              <w:rPr>
                <w:noProof/>
                <w:color w:val="000000"/>
                <w:sz w:val="20"/>
              </w:rPr>
              <w:t>5040</w:t>
            </w:r>
          </w:p>
        </w:tc>
        <w:tc>
          <w:tcPr>
            <w:tcW w:w="935"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35</w:t>
            </w:r>
          </w:p>
        </w:tc>
        <w:tc>
          <w:tcPr>
            <w:tcW w:w="976" w:type="pct"/>
            <w:shd w:val="clear" w:color="auto" w:fill="auto"/>
            <w:noWrap/>
          </w:tcPr>
          <w:p w:rsidR="00ED3248" w:rsidRPr="003E3E6F" w:rsidRDefault="00ED3248" w:rsidP="003E3E6F">
            <w:pPr>
              <w:spacing w:line="360" w:lineRule="auto"/>
              <w:jc w:val="both"/>
              <w:rPr>
                <w:noProof/>
                <w:color w:val="000000"/>
                <w:sz w:val="20"/>
              </w:rPr>
            </w:pPr>
            <w:r w:rsidRPr="003E3E6F">
              <w:rPr>
                <w:noProof/>
                <w:color w:val="000000"/>
                <w:sz w:val="20"/>
              </w:rPr>
              <w:t>-</w:t>
            </w:r>
          </w:p>
        </w:tc>
      </w:tr>
      <w:tr w:rsidR="00A904DC" w:rsidRPr="003E3E6F" w:rsidTr="003E3E6F">
        <w:trPr>
          <w:trHeight w:val="20"/>
        </w:trPr>
        <w:tc>
          <w:tcPr>
            <w:tcW w:w="2165" w:type="pct"/>
            <w:shd w:val="clear" w:color="auto" w:fill="auto"/>
          </w:tcPr>
          <w:p w:rsidR="00A904DC" w:rsidRPr="003E3E6F" w:rsidRDefault="00A904DC" w:rsidP="003E3E6F">
            <w:pPr>
              <w:spacing w:line="360" w:lineRule="auto"/>
              <w:jc w:val="both"/>
              <w:rPr>
                <w:noProof/>
                <w:color w:val="000000"/>
                <w:sz w:val="20"/>
              </w:rPr>
            </w:pPr>
            <w:r w:rsidRPr="003E3E6F">
              <w:rPr>
                <w:noProof/>
                <w:color w:val="000000"/>
                <w:sz w:val="20"/>
              </w:rPr>
              <w:t>Итого</w:t>
            </w:r>
          </w:p>
        </w:tc>
        <w:tc>
          <w:tcPr>
            <w:tcW w:w="924" w:type="pct"/>
            <w:shd w:val="clear" w:color="auto" w:fill="auto"/>
          </w:tcPr>
          <w:p w:rsidR="00A904DC" w:rsidRPr="003E3E6F" w:rsidRDefault="00A904DC" w:rsidP="003E3E6F">
            <w:pPr>
              <w:spacing w:line="360" w:lineRule="auto"/>
              <w:jc w:val="both"/>
              <w:rPr>
                <w:noProof/>
                <w:color w:val="000000"/>
                <w:sz w:val="20"/>
              </w:rPr>
            </w:pPr>
          </w:p>
        </w:tc>
        <w:tc>
          <w:tcPr>
            <w:tcW w:w="935" w:type="pct"/>
            <w:shd w:val="clear" w:color="auto" w:fill="auto"/>
            <w:noWrap/>
          </w:tcPr>
          <w:p w:rsidR="00A904DC" w:rsidRPr="003E3E6F" w:rsidRDefault="00A904DC" w:rsidP="003E3E6F">
            <w:pPr>
              <w:spacing w:line="360" w:lineRule="auto"/>
              <w:jc w:val="both"/>
              <w:rPr>
                <w:noProof/>
                <w:color w:val="000000"/>
                <w:sz w:val="20"/>
              </w:rPr>
            </w:pPr>
          </w:p>
        </w:tc>
        <w:tc>
          <w:tcPr>
            <w:tcW w:w="976" w:type="pct"/>
            <w:shd w:val="clear" w:color="auto" w:fill="auto"/>
            <w:noWrap/>
          </w:tcPr>
          <w:p w:rsidR="00A904DC" w:rsidRPr="003E3E6F" w:rsidRDefault="00A904DC" w:rsidP="003E3E6F">
            <w:pPr>
              <w:spacing w:line="360" w:lineRule="auto"/>
              <w:jc w:val="both"/>
              <w:rPr>
                <w:noProof/>
                <w:color w:val="000000"/>
                <w:sz w:val="20"/>
              </w:rPr>
            </w:pPr>
            <w:r w:rsidRPr="003E3E6F">
              <w:rPr>
                <w:noProof/>
                <w:color w:val="000000"/>
                <w:sz w:val="20"/>
              </w:rPr>
              <w:t>12469,6</w:t>
            </w:r>
          </w:p>
        </w:tc>
      </w:tr>
    </w:tbl>
    <w:p w:rsidR="0085586C" w:rsidRPr="0084472A" w:rsidRDefault="0085586C" w:rsidP="0084472A">
      <w:pPr>
        <w:spacing w:line="360" w:lineRule="auto"/>
        <w:ind w:firstLine="709"/>
        <w:jc w:val="both"/>
        <w:rPr>
          <w:noProof/>
          <w:color w:val="000000"/>
          <w:sz w:val="28"/>
        </w:rPr>
      </w:pPr>
    </w:p>
    <w:p w:rsidR="00043DBD" w:rsidRPr="0084472A" w:rsidRDefault="003C5D4A" w:rsidP="0084472A">
      <w:pPr>
        <w:spacing w:line="360" w:lineRule="auto"/>
        <w:ind w:firstLine="709"/>
        <w:jc w:val="both"/>
        <w:rPr>
          <w:noProof/>
          <w:color w:val="000000"/>
          <w:sz w:val="28"/>
        </w:rPr>
      </w:pPr>
      <w:r w:rsidRPr="0084472A">
        <w:rPr>
          <w:noProof/>
          <w:color w:val="000000"/>
          <w:sz w:val="28"/>
        </w:rPr>
        <w:t xml:space="preserve">НДФЛ посвящена 23-я глава </w:t>
      </w:r>
      <w:r w:rsidR="006D5287" w:rsidRPr="0084472A">
        <w:rPr>
          <w:noProof/>
          <w:color w:val="000000"/>
          <w:sz w:val="28"/>
        </w:rPr>
        <w:t xml:space="preserve">II части </w:t>
      </w:r>
      <w:r w:rsidRPr="0084472A">
        <w:rPr>
          <w:noProof/>
          <w:color w:val="000000"/>
          <w:sz w:val="28"/>
        </w:rPr>
        <w:t>НК РФ (ст</w:t>
      </w:r>
      <w:r w:rsidR="003E7098" w:rsidRPr="0084472A">
        <w:rPr>
          <w:noProof/>
          <w:color w:val="000000"/>
          <w:sz w:val="28"/>
        </w:rPr>
        <w:t>.</w:t>
      </w:r>
      <w:r w:rsidRPr="0084472A">
        <w:rPr>
          <w:noProof/>
          <w:color w:val="000000"/>
          <w:sz w:val="28"/>
        </w:rPr>
        <w:t xml:space="preserve"> 207 – 233).</w:t>
      </w:r>
      <w:r w:rsidR="003E7098" w:rsidRPr="0084472A">
        <w:rPr>
          <w:noProof/>
          <w:color w:val="000000"/>
          <w:sz w:val="28"/>
        </w:rPr>
        <w:t xml:space="preserve"> </w:t>
      </w:r>
    </w:p>
    <w:p w:rsidR="004F74C2" w:rsidRPr="0084472A" w:rsidRDefault="004F74C2" w:rsidP="0084472A">
      <w:pPr>
        <w:spacing w:line="360" w:lineRule="auto"/>
        <w:ind w:firstLine="709"/>
        <w:jc w:val="both"/>
        <w:rPr>
          <w:noProof/>
          <w:color w:val="000000"/>
          <w:sz w:val="28"/>
        </w:rPr>
      </w:pPr>
      <w:r w:rsidRPr="0084472A">
        <w:rPr>
          <w:noProof/>
          <w:color w:val="000000"/>
          <w:sz w:val="28"/>
        </w:rPr>
        <w:t xml:space="preserve">Согласно ст. 210 объектами налогообложения являются </w:t>
      </w:r>
      <w:r w:rsidR="00F27C7D" w:rsidRPr="0084472A">
        <w:rPr>
          <w:noProof/>
          <w:color w:val="000000"/>
          <w:sz w:val="28"/>
        </w:rPr>
        <w:t xml:space="preserve">все </w:t>
      </w:r>
      <w:r w:rsidRPr="0084472A">
        <w:rPr>
          <w:noProof/>
          <w:color w:val="000000"/>
          <w:sz w:val="28"/>
        </w:rPr>
        <w:t>доходы, полученные как в денежной, так и в натуральной формах</w:t>
      </w:r>
      <w:r w:rsidR="00F27C7D" w:rsidRPr="0084472A">
        <w:rPr>
          <w:noProof/>
          <w:color w:val="000000"/>
          <w:sz w:val="28"/>
        </w:rPr>
        <w:t>, а также доходы в виде материальной выгоды</w:t>
      </w:r>
      <w:r w:rsidRPr="0084472A">
        <w:rPr>
          <w:noProof/>
          <w:color w:val="000000"/>
          <w:sz w:val="28"/>
        </w:rPr>
        <w:t>. Т.</w:t>
      </w:r>
      <w:r w:rsidR="00CF747F" w:rsidRPr="0084472A">
        <w:rPr>
          <w:noProof/>
          <w:color w:val="000000"/>
          <w:sz w:val="28"/>
        </w:rPr>
        <w:t>о</w:t>
      </w:r>
      <w:r w:rsidRPr="0084472A">
        <w:rPr>
          <w:noProof/>
          <w:color w:val="000000"/>
          <w:sz w:val="28"/>
        </w:rPr>
        <w:t>.</w:t>
      </w:r>
      <w:r w:rsidR="00CF747F" w:rsidRPr="0084472A">
        <w:rPr>
          <w:noProof/>
          <w:color w:val="000000"/>
          <w:sz w:val="28"/>
        </w:rPr>
        <w:t>,</w:t>
      </w:r>
      <w:r w:rsidRPr="0084472A">
        <w:rPr>
          <w:noProof/>
          <w:color w:val="000000"/>
          <w:sz w:val="28"/>
        </w:rPr>
        <w:t xml:space="preserve"> товар, </w:t>
      </w:r>
      <w:r w:rsidR="000D7066" w:rsidRPr="0084472A">
        <w:rPr>
          <w:noProof/>
          <w:color w:val="000000"/>
          <w:sz w:val="28"/>
        </w:rPr>
        <w:t>полученный</w:t>
      </w:r>
      <w:r w:rsidR="00E17D3B" w:rsidRPr="0084472A">
        <w:rPr>
          <w:noProof/>
          <w:color w:val="000000"/>
          <w:sz w:val="28"/>
        </w:rPr>
        <w:t xml:space="preserve"> в счет вы</w:t>
      </w:r>
      <w:r w:rsidRPr="0084472A">
        <w:rPr>
          <w:noProof/>
          <w:color w:val="000000"/>
          <w:sz w:val="28"/>
        </w:rPr>
        <w:t>платы заработной платы на предприятии, является объектом налогообл</w:t>
      </w:r>
      <w:r w:rsidR="00582A1D" w:rsidRPr="0084472A">
        <w:rPr>
          <w:noProof/>
          <w:color w:val="000000"/>
          <w:sz w:val="28"/>
        </w:rPr>
        <w:t>о</w:t>
      </w:r>
      <w:r w:rsidRPr="0084472A">
        <w:rPr>
          <w:noProof/>
          <w:color w:val="000000"/>
          <w:sz w:val="28"/>
        </w:rPr>
        <w:t>жения</w:t>
      </w:r>
      <w:r w:rsidR="00582A1D" w:rsidRPr="0084472A">
        <w:rPr>
          <w:noProof/>
          <w:color w:val="000000"/>
          <w:sz w:val="28"/>
        </w:rPr>
        <w:t>.</w:t>
      </w:r>
      <w:r w:rsidR="00EB0501" w:rsidRPr="0084472A">
        <w:rPr>
          <w:noProof/>
          <w:color w:val="000000"/>
          <w:sz w:val="28"/>
        </w:rPr>
        <w:t xml:space="preserve"> Налоговая база </w:t>
      </w:r>
      <w:r w:rsidR="000D7066" w:rsidRPr="0084472A">
        <w:rPr>
          <w:noProof/>
          <w:color w:val="000000"/>
          <w:sz w:val="28"/>
        </w:rPr>
        <w:t xml:space="preserve">в этом случае </w:t>
      </w:r>
      <w:r w:rsidR="00EB0501" w:rsidRPr="0084472A">
        <w:rPr>
          <w:noProof/>
          <w:color w:val="000000"/>
          <w:sz w:val="28"/>
        </w:rPr>
        <w:t>определяется как стоимость эт</w:t>
      </w:r>
      <w:r w:rsidR="00826B8E" w:rsidRPr="0084472A">
        <w:rPr>
          <w:noProof/>
          <w:color w:val="000000"/>
          <w:sz w:val="28"/>
        </w:rPr>
        <w:t>ого</w:t>
      </w:r>
      <w:r w:rsidR="00EB0501" w:rsidRPr="0084472A">
        <w:rPr>
          <w:noProof/>
          <w:color w:val="000000"/>
          <w:sz w:val="28"/>
        </w:rPr>
        <w:t xml:space="preserve"> товар</w:t>
      </w:r>
      <w:r w:rsidR="00826B8E" w:rsidRPr="0084472A">
        <w:rPr>
          <w:noProof/>
          <w:color w:val="000000"/>
          <w:sz w:val="28"/>
        </w:rPr>
        <w:t>а</w:t>
      </w:r>
      <w:r w:rsidR="00EB0501" w:rsidRPr="0084472A">
        <w:rPr>
          <w:noProof/>
          <w:color w:val="000000"/>
          <w:sz w:val="28"/>
        </w:rPr>
        <w:t xml:space="preserve"> (ст. 211).</w:t>
      </w:r>
    </w:p>
    <w:p w:rsidR="00BB71DB" w:rsidRPr="0084472A" w:rsidRDefault="003E7098" w:rsidP="0084472A">
      <w:pPr>
        <w:spacing w:line="360" w:lineRule="auto"/>
        <w:ind w:firstLine="709"/>
        <w:jc w:val="both"/>
        <w:rPr>
          <w:noProof/>
          <w:color w:val="000000"/>
          <w:sz w:val="28"/>
        </w:rPr>
      </w:pPr>
      <w:r w:rsidRPr="0084472A">
        <w:rPr>
          <w:noProof/>
          <w:color w:val="000000"/>
          <w:sz w:val="28"/>
        </w:rPr>
        <w:t xml:space="preserve">Согласно ст. 224 </w:t>
      </w:r>
      <w:r w:rsidR="00CA7119" w:rsidRPr="0084472A">
        <w:rPr>
          <w:noProof/>
          <w:color w:val="000000"/>
          <w:sz w:val="28"/>
        </w:rPr>
        <w:t xml:space="preserve">существует следующие размеры </w:t>
      </w:r>
      <w:r w:rsidRPr="0084472A">
        <w:rPr>
          <w:noProof/>
          <w:color w:val="000000"/>
          <w:sz w:val="28"/>
        </w:rPr>
        <w:t>налогов</w:t>
      </w:r>
      <w:r w:rsidR="00CA7119" w:rsidRPr="0084472A">
        <w:rPr>
          <w:noProof/>
          <w:color w:val="000000"/>
          <w:sz w:val="28"/>
        </w:rPr>
        <w:t>ых</w:t>
      </w:r>
      <w:r w:rsidRPr="0084472A">
        <w:rPr>
          <w:noProof/>
          <w:color w:val="000000"/>
          <w:sz w:val="28"/>
        </w:rPr>
        <w:t xml:space="preserve"> став</w:t>
      </w:r>
      <w:r w:rsidR="00CA7119" w:rsidRPr="0084472A">
        <w:rPr>
          <w:noProof/>
          <w:color w:val="000000"/>
          <w:sz w:val="28"/>
        </w:rPr>
        <w:t>о</w:t>
      </w:r>
      <w:r w:rsidRPr="0084472A">
        <w:rPr>
          <w:noProof/>
          <w:color w:val="000000"/>
          <w:sz w:val="28"/>
        </w:rPr>
        <w:t>к</w:t>
      </w:r>
      <w:r w:rsidR="00CA7119" w:rsidRPr="0084472A">
        <w:rPr>
          <w:noProof/>
          <w:color w:val="000000"/>
          <w:sz w:val="28"/>
        </w:rPr>
        <w:t>: 13 и 35 %</w:t>
      </w:r>
      <w:r w:rsidR="00BA259B" w:rsidRPr="0084472A">
        <w:rPr>
          <w:noProof/>
          <w:color w:val="000000"/>
          <w:sz w:val="28"/>
        </w:rPr>
        <w:t>.</w:t>
      </w:r>
      <w:r w:rsidR="00933172" w:rsidRPr="0084472A">
        <w:rPr>
          <w:noProof/>
          <w:color w:val="000000"/>
          <w:sz w:val="28"/>
        </w:rPr>
        <w:t xml:space="preserve"> </w:t>
      </w:r>
      <w:r w:rsidR="00CA7119" w:rsidRPr="0084472A">
        <w:rPr>
          <w:noProof/>
          <w:color w:val="000000"/>
          <w:sz w:val="28"/>
        </w:rPr>
        <w:t xml:space="preserve">Налоговая ставка </w:t>
      </w:r>
      <w:r w:rsidRPr="0084472A">
        <w:rPr>
          <w:noProof/>
          <w:color w:val="000000"/>
          <w:sz w:val="28"/>
        </w:rPr>
        <w:t>35 %</w:t>
      </w:r>
      <w:r w:rsidR="00CA7119" w:rsidRPr="0084472A">
        <w:rPr>
          <w:noProof/>
          <w:color w:val="000000"/>
          <w:sz w:val="28"/>
        </w:rPr>
        <w:t xml:space="preserve"> взимается</w:t>
      </w:r>
      <w:r w:rsidR="00BB71DB" w:rsidRPr="0084472A">
        <w:rPr>
          <w:noProof/>
          <w:color w:val="000000"/>
          <w:sz w:val="28"/>
        </w:rPr>
        <w:t>:</w:t>
      </w:r>
    </w:p>
    <w:p w:rsidR="00BB71DB" w:rsidRPr="0084472A" w:rsidRDefault="00BB71DB" w:rsidP="0084472A">
      <w:pPr>
        <w:spacing w:line="360" w:lineRule="auto"/>
        <w:ind w:firstLine="709"/>
        <w:jc w:val="both"/>
        <w:rPr>
          <w:noProof/>
          <w:color w:val="000000"/>
          <w:sz w:val="28"/>
        </w:rPr>
      </w:pPr>
      <w:r w:rsidRPr="0084472A">
        <w:rPr>
          <w:noProof/>
          <w:color w:val="000000"/>
          <w:sz w:val="28"/>
        </w:rPr>
        <w:t xml:space="preserve">от стоимости </w:t>
      </w:r>
      <w:r w:rsidR="003E7098" w:rsidRPr="0084472A">
        <w:rPr>
          <w:noProof/>
          <w:color w:val="000000"/>
          <w:sz w:val="28"/>
        </w:rPr>
        <w:t>любых выигрышей и призов</w:t>
      </w:r>
      <w:r w:rsidRPr="0084472A">
        <w:rPr>
          <w:noProof/>
          <w:color w:val="000000"/>
          <w:sz w:val="28"/>
        </w:rPr>
        <w:t>;</w:t>
      </w:r>
    </w:p>
    <w:p w:rsidR="0084472A" w:rsidRPr="0084472A" w:rsidRDefault="00631FDA" w:rsidP="0084472A">
      <w:pPr>
        <w:spacing w:line="360" w:lineRule="auto"/>
        <w:ind w:firstLine="709"/>
        <w:jc w:val="both"/>
        <w:rPr>
          <w:noProof/>
          <w:color w:val="000000"/>
          <w:sz w:val="28"/>
        </w:rPr>
      </w:pPr>
      <w:r w:rsidRPr="0084472A">
        <w:rPr>
          <w:noProof/>
          <w:color w:val="000000"/>
          <w:sz w:val="28"/>
        </w:rPr>
        <w:t>процентных доходов по вкладам в банках в части превышения размеров</w:t>
      </w:r>
      <w:r w:rsidR="00BB71DB" w:rsidRPr="0084472A">
        <w:rPr>
          <w:noProof/>
          <w:color w:val="000000"/>
          <w:sz w:val="28"/>
        </w:rPr>
        <w:t>, установленных ст. 214</w:t>
      </w:r>
      <w:r w:rsidR="007571E7" w:rsidRPr="0084472A">
        <w:rPr>
          <w:noProof/>
          <w:color w:val="000000"/>
          <w:sz w:val="28"/>
        </w:rPr>
        <w:t xml:space="preserve"> п</w:t>
      </w:r>
      <w:r w:rsidR="00BB71DB" w:rsidRPr="0084472A">
        <w:rPr>
          <w:noProof/>
          <w:color w:val="000000"/>
          <w:sz w:val="28"/>
        </w:rPr>
        <w:t xml:space="preserve">.2. Последняя </w:t>
      </w:r>
      <w:r w:rsidR="00B73647" w:rsidRPr="0084472A">
        <w:rPr>
          <w:noProof/>
          <w:color w:val="000000"/>
          <w:sz w:val="28"/>
        </w:rPr>
        <w:t>определяет налоговую</w:t>
      </w:r>
      <w:r w:rsidR="00BB71DB" w:rsidRPr="0084472A">
        <w:rPr>
          <w:noProof/>
          <w:color w:val="000000"/>
          <w:sz w:val="28"/>
        </w:rPr>
        <w:t xml:space="preserve"> баз</w:t>
      </w:r>
      <w:r w:rsidR="00B73647" w:rsidRPr="0084472A">
        <w:rPr>
          <w:noProof/>
          <w:color w:val="000000"/>
          <w:sz w:val="28"/>
        </w:rPr>
        <w:t>у</w:t>
      </w:r>
      <w:r w:rsidR="00BB71DB" w:rsidRPr="0084472A">
        <w:rPr>
          <w:noProof/>
          <w:color w:val="000000"/>
          <w:sz w:val="28"/>
        </w:rPr>
        <w:t xml:space="preserve"> как превышение суммы процентов, начисленной в соответствии с условиями договора,</w:t>
      </w:r>
      <w:r w:rsidR="00CF0F22" w:rsidRPr="0084472A">
        <w:rPr>
          <w:noProof/>
          <w:color w:val="000000"/>
          <w:sz w:val="28"/>
        </w:rPr>
        <w:t xml:space="preserve"> над суммой процентов, рассчитанной исходя:</w:t>
      </w:r>
    </w:p>
    <w:p w:rsidR="0084472A" w:rsidRPr="0084472A" w:rsidRDefault="00BB71DB" w:rsidP="0084472A">
      <w:pPr>
        <w:spacing w:line="360" w:lineRule="auto"/>
        <w:ind w:firstLine="709"/>
        <w:jc w:val="both"/>
        <w:rPr>
          <w:noProof/>
          <w:color w:val="000000"/>
          <w:sz w:val="28"/>
        </w:rPr>
      </w:pPr>
      <w:r w:rsidRPr="0084472A">
        <w:rPr>
          <w:noProof/>
          <w:color w:val="000000"/>
          <w:sz w:val="28"/>
        </w:rPr>
        <w:t xml:space="preserve">из </w:t>
      </w:r>
      <w:r w:rsidRPr="00485456">
        <w:rPr>
          <w:noProof/>
          <w:color w:val="000000"/>
          <w:sz w:val="28"/>
        </w:rPr>
        <w:t>ставки рефинансирования</w:t>
      </w:r>
      <w:r w:rsidRPr="0084472A">
        <w:rPr>
          <w:noProof/>
          <w:color w:val="000000"/>
          <w:sz w:val="28"/>
        </w:rPr>
        <w:t xml:space="preserve"> Ц</w:t>
      </w:r>
      <w:r w:rsidR="0093048F" w:rsidRPr="0084472A">
        <w:rPr>
          <w:noProof/>
          <w:color w:val="000000"/>
          <w:sz w:val="28"/>
        </w:rPr>
        <w:t>Б</w:t>
      </w:r>
      <w:r w:rsidRPr="0084472A">
        <w:rPr>
          <w:noProof/>
          <w:color w:val="000000"/>
          <w:sz w:val="28"/>
        </w:rPr>
        <w:t xml:space="preserve"> РФ, действующей в течение периода, за который начислены указанные проценты</w:t>
      </w:r>
      <w:r w:rsidR="00CF0F22" w:rsidRPr="0084472A">
        <w:rPr>
          <w:noProof/>
          <w:color w:val="000000"/>
          <w:sz w:val="28"/>
        </w:rPr>
        <w:t xml:space="preserve"> </w:t>
      </w:r>
      <w:r w:rsidR="004801D2" w:rsidRPr="0084472A">
        <w:rPr>
          <w:noProof/>
          <w:color w:val="000000"/>
          <w:sz w:val="28"/>
        </w:rPr>
        <w:t>–</w:t>
      </w:r>
      <w:r w:rsidR="00CF0F22" w:rsidRPr="0084472A">
        <w:rPr>
          <w:noProof/>
          <w:color w:val="000000"/>
          <w:sz w:val="28"/>
        </w:rPr>
        <w:t xml:space="preserve"> по рублевым вкладам;</w:t>
      </w:r>
    </w:p>
    <w:p w:rsidR="00BB71DB" w:rsidRPr="0084472A" w:rsidRDefault="00CF0F22" w:rsidP="0084472A">
      <w:pPr>
        <w:spacing w:line="360" w:lineRule="auto"/>
        <w:ind w:firstLine="709"/>
        <w:jc w:val="both"/>
        <w:rPr>
          <w:noProof/>
          <w:color w:val="000000"/>
          <w:sz w:val="28"/>
        </w:rPr>
      </w:pPr>
      <w:r w:rsidRPr="0084472A">
        <w:rPr>
          <w:noProof/>
          <w:color w:val="000000"/>
          <w:sz w:val="28"/>
        </w:rPr>
        <w:t xml:space="preserve">из 9 % годовых </w:t>
      </w:r>
      <w:r w:rsidR="004801D2" w:rsidRPr="0084472A">
        <w:rPr>
          <w:noProof/>
          <w:color w:val="000000"/>
          <w:sz w:val="28"/>
        </w:rPr>
        <w:t xml:space="preserve">– </w:t>
      </w:r>
      <w:r w:rsidR="00BB71DB" w:rsidRPr="0084472A">
        <w:rPr>
          <w:noProof/>
          <w:color w:val="000000"/>
          <w:sz w:val="28"/>
        </w:rPr>
        <w:t>по вкладам в иностранной валюте</w:t>
      </w:r>
      <w:r w:rsidR="00013311" w:rsidRPr="0084472A">
        <w:rPr>
          <w:noProof/>
          <w:color w:val="000000"/>
          <w:sz w:val="28"/>
        </w:rPr>
        <w:t xml:space="preserve">. </w:t>
      </w:r>
    </w:p>
    <w:p w:rsidR="003C5D4A" w:rsidRPr="0084472A" w:rsidRDefault="00013311" w:rsidP="0084472A">
      <w:pPr>
        <w:spacing w:line="360" w:lineRule="auto"/>
        <w:ind w:firstLine="709"/>
        <w:jc w:val="both"/>
        <w:rPr>
          <w:noProof/>
          <w:color w:val="000000"/>
          <w:sz w:val="28"/>
        </w:rPr>
      </w:pPr>
      <w:r w:rsidRPr="0084472A">
        <w:rPr>
          <w:noProof/>
          <w:color w:val="000000"/>
          <w:sz w:val="28"/>
        </w:rPr>
        <w:t>По остальным видам доходов налоговая ставка составляет</w:t>
      </w:r>
      <w:r w:rsidR="00631FDA" w:rsidRPr="0084472A">
        <w:rPr>
          <w:noProof/>
          <w:color w:val="000000"/>
          <w:sz w:val="28"/>
        </w:rPr>
        <w:t xml:space="preserve"> </w:t>
      </w:r>
      <w:r w:rsidR="003E7098" w:rsidRPr="0084472A">
        <w:rPr>
          <w:noProof/>
          <w:color w:val="000000"/>
          <w:sz w:val="28"/>
        </w:rPr>
        <w:t>13 %</w:t>
      </w:r>
      <w:r w:rsidRPr="0084472A">
        <w:rPr>
          <w:noProof/>
          <w:color w:val="000000"/>
          <w:sz w:val="28"/>
        </w:rPr>
        <w:t>.</w:t>
      </w:r>
    </w:p>
    <w:p w:rsidR="0039158A" w:rsidRPr="0084472A" w:rsidRDefault="00BB4ADD" w:rsidP="0084472A">
      <w:pPr>
        <w:spacing w:line="360" w:lineRule="auto"/>
        <w:ind w:firstLine="709"/>
        <w:jc w:val="both"/>
        <w:rPr>
          <w:noProof/>
          <w:color w:val="000000"/>
          <w:sz w:val="28"/>
        </w:rPr>
      </w:pPr>
      <w:r w:rsidRPr="0084472A">
        <w:rPr>
          <w:noProof/>
          <w:color w:val="000000"/>
          <w:sz w:val="28"/>
        </w:rPr>
        <w:t>Р</w:t>
      </w:r>
      <w:r w:rsidR="0039158A" w:rsidRPr="0084472A">
        <w:rPr>
          <w:noProof/>
          <w:color w:val="000000"/>
          <w:sz w:val="28"/>
        </w:rPr>
        <w:t>азмер ставки рефинансирования составляет 1</w:t>
      </w:r>
      <w:r w:rsidRPr="0084472A">
        <w:rPr>
          <w:noProof/>
          <w:color w:val="000000"/>
          <w:sz w:val="28"/>
        </w:rPr>
        <w:t>1</w:t>
      </w:r>
      <w:r w:rsidR="0084472A" w:rsidRPr="0084472A">
        <w:rPr>
          <w:noProof/>
          <w:color w:val="000000"/>
          <w:sz w:val="28"/>
        </w:rPr>
        <w:t xml:space="preserve"> </w:t>
      </w:r>
      <w:r w:rsidR="0039158A" w:rsidRPr="0084472A">
        <w:rPr>
          <w:noProof/>
          <w:color w:val="000000"/>
          <w:sz w:val="28"/>
        </w:rPr>
        <w:t>%.</w:t>
      </w:r>
    </w:p>
    <w:p w:rsidR="00ED3248" w:rsidRPr="0084472A" w:rsidRDefault="00ED3248" w:rsidP="0084472A">
      <w:pPr>
        <w:spacing w:line="360" w:lineRule="auto"/>
        <w:ind w:firstLine="709"/>
        <w:jc w:val="both"/>
        <w:rPr>
          <w:noProof/>
          <w:color w:val="000000"/>
          <w:sz w:val="28"/>
        </w:rPr>
      </w:pPr>
      <w:r w:rsidRPr="0084472A">
        <w:rPr>
          <w:noProof/>
          <w:color w:val="000000"/>
          <w:sz w:val="28"/>
        </w:rPr>
        <w:t>В задании депозитный вклад оформлен в иностранной валюте, а процент по вкладу (9 %) не превышает размер, установленный ст.214 п.2 (9 %). Поэтому величина НДФЛ от дохода по вкладу равна нулю.</w:t>
      </w:r>
    </w:p>
    <w:p w:rsidR="00213C0B" w:rsidRPr="0084472A" w:rsidRDefault="00451F2F" w:rsidP="0084472A">
      <w:pPr>
        <w:spacing w:line="360" w:lineRule="auto"/>
        <w:ind w:firstLine="709"/>
        <w:jc w:val="both"/>
        <w:rPr>
          <w:noProof/>
          <w:color w:val="000000"/>
          <w:sz w:val="28"/>
        </w:rPr>
      </w:pPr>
      <w:r w:rsidRPr="0084472A">
        <w:rPr>
          <w:noProof/>
          <w:color w:val="000000"/>
          <w:sz w:val="28"/>
        </w:rPr>
        <w:t>Согласно ст. 217 к доходам, не подлежащим налогообложению (освобождаемые от налогообложения</w:t>
      </w:r>
      <w:r w:rsidR="00213C0B" w:rsidRPr="0084472A">
        <w:rPr>
          <w:noProof/>
          <w:color w:val="000000"/>
          <w:sz w:val="28"/>
        </w:rPr>
        <w:t>), относятся:</w:t>
      </w:r>
    </w:p>
    <w:p w:rsidR="00213C0B" w:rsidRPr="0084472A" w:rsidRDefault="00E155D9" w:rsidP="0084472A">
      <w:pPr>
        <w:spacing w:line="360" w:lineRule="auto"/>
        <w:ind w:firstLine="709"/>
        <w:jc w:val="both"/>
        <w:rPr>
          <w:noProof/>
          <w:color w:val="000000"/>
          <w:sz w:val="28"/>
        </w:rPr>
      </w:pPr>
      <w:r w:rsidRPr="0084472A">
        <w:rPr>
          <w:noProof/>
          <w:color w:val="000000"/>
          <w:sz w:val="28"/>
        </w:rPr>
        <w:t xml:space="preserve">пенсии по государственному пенсионному обеспечению, </w:t>
      </w:r>
    </w:p>
    <w:p w:rsidR="00451F2F" w:rsidRPr="0084472A" w:rsidRDefault="00E155D9" w:rsidP="0084472A">
      <w:pPr>
        <w:spacing w:line="360" w:lineRule="auto"/>
        <w:ind w:firstLine="709"/>
        <w:jc w:val="both"/>
        <w:rPr>
          <w:noProof/>
          <w:color w:val="000000"/>
          <w:sz w:val="28"/>
        </w:rPr>
      </w:pPr>
      <w:r w:rsidRPr="0084472A">
        <w:rPr>
          <w:noProof/>
          <w:color w:val="000000"/>
          <w:sz w:val="28"/>
        </w:rPr>
        <w:t>суммы единовременной материальной помощи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w:t>
      </w:r>
      <w:r w:rsidR="00213C0B" w:rsidRPr="0084472A">
        <w:rPr>
          <w:noProof/>
          <w:color w:val="000000"/>
          <w:sz w:val="28"/>
        </w:rPr>
        <w:t>.</w:t>
      </w:r>
    </w:p>
    <w:p w:rsidR="00213C0B" w:rsidRPr="0084472A" w:rsidRDefault="00213C0B"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b/>
          <w:noProof/>
          <w:color w:val="000000"/>
          <w:sz w:val="28"/>
        </w:rPr>
      </w:pPr>
      <w:bookmarkStart w:id="68" w:name="_Toc215404478"/>
      <w:r w:rsidRPr="0084472A">
        <w:rPr>
          <w:b/>
          <w:noProof/>
          <w:color w:val="000000"/>
          <w:sz w:val="28"/>
        </w:rPr>
        <w:t>Задача 2</w:t>
      </w:r>
      <w:bookmarkEnd w:id="68"/>
    </w:p>
    <w:p w:rsidR="005D297E" w:rsidRPr="0084472A" w:rsidRDefault="005D297E"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В июне прошедшего года супруги приобрели квартиру у физического лица в общую долевую собственность. В договоре купли-продажи квартиры в качестве покупателей указаны оба супруга. По договору купли продажи доли распределены между мужем и женой следующим образом: 60% и 40%. Каждый из супругов оплатил квартиру пропорционально принадлежащей ему доли.</w:t>
      </w:r>
    </w:p>
    <w:p w:rsidR="0085586C" w:rsidRPr="0084472A" w:rsidRDefault="0085586C" w:rsidP="0084472A">
      <w:pPr>
        <w:spacing w:line="360" w:lineRule="auto"/>
        <w:ind w:firstLine="709"/>
        <w:jc w:val="both"/>
        <w:rPr>
          <w:noProof/>
          <w:color w:val="000000"/>
          <w:sz w:val="28"/>
        </w:rPr>
      </w:pPr>
      <w:r w:rsidRPr="0084472A">
        <w:rPr>
          <w:noProof/>
          <w:color w:val="000000"/>
          <w:sz w:val="28"/>
        </w:rPr>
        <w:t>По окончании года каждый из супругов подал в налоговый орган по месту жительства налоговую декларацию, к которой приложили необходимые документы.</w:t>
      </w:r>
    </w:p>
    <w:p w:rsidR="0085586C" w:rsidRPr="0084472A" w:rsidRDefault="0085586C" w:rsidP="0084472A">
      <w:pPr>
        <w:spacing w:line="360" w:lineRule="auto"/>
        <w:ind w:firstLine="709"/>
        <w:jc w:val="both"/>
        <w:rPr>
          <w:noProof/>
          <w:color w:val="000000"/>
          <w:sz w:val="28"/>
        </w:rPr>
      </w:pPr>
      <w:r w:rsidRPr="0084472A">
        <w:rPr>
          <w:noProof/>
          <w:color w:val="000000"/>
          <w:sz w:val="28"/>
        </w:rPr>
        <w:t>Имущественный налоговый вычет предоставляется впервые.</w:t>
      </w:r>
    </w:p>
    <w:p w:rsidR="0085586C" w:rsidRPr="0084472A" w:rsidRDefault="0085586C" w:rsidP="0084472A">
      <w:pPr>
        <w:spacing w:line="360" w:lineRule="auto"/>
        <w:ind w:firstLine="709"/>
        <w:jc w:val="both"/>
        <w:rPr>
          <w:noProof/>
          <w:color w:val="000000"/>
          <w:sz w:val="28"/>
        </w:rPr>
      </w:pPr>
      <w:r w:rsidRPr="0084472A">
        <w:rPr>
          <w:noProof/>
          <w:color w:val="000000"/>
          <w:sz w:val="28"/>
        </w:rPr>
        <w:t>Определить размер, и на какой срок растянется выплата имущественного налогового вычета для обоих супругов, если предположить, что доходы будут сохраняться одинаковыми на весь период предоставления имущественного налогового вычета.</w:t>
      </w:r>
    </w:p>
    <w:p w:rsidR="005B1346" w:rsidRPr="0084472A" w:rsidRDefault="00494C80" w:rsidP="0084472A">
      <w:pPr>
        <w:spacing w:line="360" w:lineRule="auto"/>
        <w:ind w:firstLine="709"/>
        <w:jc w:val="both"/>
        <w:rPr>
          <w:noProof/>
          <w:color w:val="000000"/>
          <w:sz w:val="28"/>
        </w:rPr>
      </w:pPr>
      <w:r w:rsidRPr="0084472A">
        <w:rPr>
          <w:noProof/>
          <w:color w:val="000000"/>
          <w:sz w:val="28"/>
        </w:rPr>
        <w:t xml:space="preserve">Статья 220 II части НК РФ. Имущественные налоговые вычеты. </w:t>
      </w:r>
    </w:p>
    <w:p w:rsidR="001E604B" w:rsidRPr="0084472A" w:rsidRDefault="002653E0" w:rsidP="0084472A">
      <w:pPr>
        <w:spacing w:line="360" w:lineRule="auto"/>
        <w:ind w:firstLine="709"/>
        <w:jc w:val="both"/>
        <w:rPr>
          <w:noProof/>
          <w:color w:val="000000"/>
          <w:sz w:val="28"/>
        </w:rPr>
      </w:pPr>
      <w:r w:rsidRPr="0084472A">
        <w:rPr>
          <w:noProof/>
          <w:color w:val="000000"/>
          <w:sz w:val="28"/>
        </w:rPr>
        <w:t>При определении размера налоговой базы налогоплательщик имеет право на получение имущественн</w:t>
      </w:r>
      <w:r w:rsidR="00D52870" w:rsidRPr="0084472A">
        <w:rPr>
          <w:noProof/>
          <w:color w:val="000000"/>
          <w:sz w:val="28"/>
        </w:rPr>
        <w:t>ого</w:t>
      </w:r>
      <w:r w:rsidRPr="0084472A">
        <w:rPr>
          <w:noProof/>
          <w:color w:val="000000"/>
          <w:sz w:val="28"/>
        </w:rPr>
        <w:t xml:space="preserve"> налогов</w:t>
      </w:r>
      <w:r w:rsidR="00D52870" w:rsidRPr="0084472A">
        <w:rPr>
          <w:noProof/>
          <w:color w:val="000000"/>
          <w:sz w:val="28"/>
        </w:rPr>
        <w:t>ого</w:t>
      </w:r>
      <w:r w:rsidRPr="0084472A">
        <w:rPr>
          <w:noProof/>
          <w:color w:val="000000"/>
          <w:sz w:val="28"/>
        </w:rPr>
        <w:t xml:space="preserve"> вычет</w:t>
      </w:r>
      <w:r w:rsidR="00D52870" w:rsidRPr="0084472A">
        <w:rPr>
          <w:noProof/>
          <w:color w:val="000000"/>
          <w:sz w:val="28"/>
        </w:rPr>
        <w:t>а</w:t>
      </w:r>
      <w:r w:rsidR="005237CC" w:rsidRPr="0084472A">
        <w:rPr>
          <w:noProof/>
          <w:color w:val="000000"/>
          <w:sz w:val="28"/>
        </w:rPr>
        <w:t xml:space="preserve"> в сумме, израсходованной налогоплательщиком на приобретение на территории Российской Федерации квартиры </w:t>
      </w:r>
      <w:r w:rsidR="005B1346" w:rsidRPr="0084472A">
        <w:rPr>
          <w:noProof/>
          <w:color w:val="000000"/>
          <w:sz w:val="28"/>
        </w:rPr>
        <w:t>в размере фактически произведенных расходов. Общий размер имущественного налогового вы</w:t>
      </w:r>
      <w:r w:rsidR="00362D61" w:rsidRPr="0084472A">
        <w:rPr>
          <w:noProof/>
          <w:color w:val="000000"/>
          <w:sz w:val="28"/>
        </w:rPr>
        <w:t>чета не может превышать 1</w:t>
      </w:r>
      <w:r w:rsidR="0084472A" w:rsidRPr="0084472A">
        <w:rPr>
          <w:noProof/>
          <w:color w:val="000000"/>
          <w:sz w:val="28"/>
        </w:rPr>
        <w:t xml:space="preserve"> </w:t>
      </w:r>
      <w:r w:rsidR="005B1346" w:rsidRPr="0084472A">
        <w:rPr>
          <w:noProof/>
          <w:color w:val="000000"/>
          <w:sz w:val="28"/>
        </w:rPr>
        <w:t>000 000 рублей. При приобретении имущества в общую долевую либо общую совместную собственность размер имущественного налогового вы</w:t>
      </w:r>
      <w:r w:rsidR="004B7D9B" w:rsidRPr="0084472A">
        <w:rPr>
          <w:noProof/>
          <w:color w:val="000000"/>
          <w:sz w:val="28"/>
        </w:rPr>
        <w:t>чета</w:t>
      </w:r>
      <w:r w:rsidR="005B1346" w:rsidRPr="0084472A">
        <w:rPr>
          <w:noProof/>
          <w:color w:val="000000"/>
          <w:sz w:val="28"/>
        </w:rPr>
        <w:t xml:space="preserve"> распределяется между совладельцами в соответствии с их долей (долями). 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rsidR="00494C80" w:rsidRPr="0084472A" w:rsidRDefault="00494C80"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75"/>
        <w:gridCol w:w="3426"/>
        <w:gridCol w:w="3070"/>
      </w:tblGrid>
      <w:tr w:rsidR="0082035B" w:rsidRPr="003E3E6F" w:rsidTr="003E3E6F">
        <w:trPr>
          <w:trHeight w:val="345"/>
        </w:trPr>
        <w:tc>
          <w:tcPr>
            <w:tcW w:w="1606" w:type="pct"/>
            <w:vMerge w:val="restart"/>
            <w:shd w:val="clear" w:color="auto" w:fill="auto"/>
          </w:tcPr>
          <w:p w:rsidR="0082035B" w:rsidRPr="003E3E6F" w:rsidRDefault="0067137C" w:rsidP="003E3E6F">
            <w:pPr>
              <w:spacing w:line="360" w:lineRule="auto"/>
              <w:jc w:val="both"/>
              <w:rPr>
                <w:noProof/>
                <w:color w:val="000000"/>
                <w:sz w:val="20"/>
              </w:rPr>
            </w:pPr>
            <w:r w:rsidRPr="003E3E6F">
              <w:rPr>
                <w:noProof/>
                <w:color w:val="000000"/>
                <w:sz w:val="20"/>
              </w:rPr>
              <w:t>Налогоплательщик</w:t>
            </w:r>
          </w:p>
        </w:tc>
        <w:tc>
          <w:tcPr>
            <w:tcW w:w="1790" w:type="pct"/>
            <w:vMerge w:val="restart"/>
            <w:shd w:val="clear" w:color="auto" w:fill="auto"/>
          </w:tcPr>
          <w:p w:rsidR="0082035B" w:rsidRPr="003E3E6F" w:rsidRDefault="0082035B" w:rsidP="003E3E6F">
            <w:pPr>
              <w:spacing w:line="360" w:lineRule="auto"/>
              <w:jc w:val="both"/>
              <w:rPr>
                <w:noProof/>
                <w:color w:val="000000"/>
                <w:sz w:val="20"/>
              </w:rPr>
            </w:pPr>
            <w:r w:rsidRPr="003E3E6F">
              <w:rPr>
                <w:noProof/>
                <w:color w:val="000000"/>
                <w:sz w:val="20"/>
              </w:rPr>
              <w:t>Доходы</w:t>
            </w:r>
            <w:r w:rsidR="005F3E23" w:rsidRPr="003E3E6F">
              <w:rPr>
                <w:noProof/>
                <w:color w:val="000000"/>
                <w:sz w:val="20"/>
              </w:rPr>
              <w:t xml:space="preserve"> за год</w:t>
            </w:r>
            <w:r w:rsidRPr="003E3E6F">
              <w:rPr>
                <w:noProof/>
                <w:color w:val="000000"/>
                <w:sz w:val="20"/>
              </w:rPr>
              <w:t>, облагаемые налогом 13 %</w:t>
            </w:r>
          </w:p>
        </w:tc>
        <w:tc>
          <w:tcPr>
            <w:tcW w:w="1604" w:type="pct"/>
            <w:vMerge w:val="restart"/>
            <w:shd w:val="clear" w:color="auto" w:fill="auto"/>
            <w:noWrap/>
          </w:tcPr>
          <w:p w:rsidR="0082035B" w:rsidRPr="003E3E6F" w:rsidRDefault="0082035B" w:rsidP="003E3E6F">
            <w:pPr>
              <w:spacing w:line="360" w:lineRule="auto"/>
              <w:jc w:val="both"/>
              <w:rPr>
                <w:noProof/>
                <w:color w:val="000000"/>
                <w:sz w:val="20"/>
              </w:rPr>
            </w:pPr>
            <w:r w:rsidRPr="003E3E6F">
              <w:rPr>
                <w:noProof/>
                <w:color w:val="000000"/>
                <w:sz w:val="20"/>
              </w:rPr>
              <w:t>Подоходный налог 13 %</w:t>
            </w:r>
          </w:p>
        </w:tc>
      </w:tr>
      <w:tr w:rsidR="0082035B" w:rsidRPr="003E3E6F" w:rsidTr="003E3E6F">
        <w:trPr>
          <w:trHeight w:val="345"/>
        </w:trPr>
        <w:tc>
          <w:tcPr>
            <w:tcW w:w="1606" w:type="pct"/>
            <w:vMerge/>
            <w:shd w:val="clear" w:color="auto" w:fill="auto"/>
          </w:tcPr>
          <w:p w:rsidR="0082035B" w:rsidRPr="003E3E6F" w:rsidRDefault="0082035B" w:rsidP="003E3E6F">
            <w:pPr>
              <w:spacing w:line="360" w:lineRule="auto"/>
              <w:jc w:val="both"/>
              <w:rPr>
                <w:noProof/>
                <w:color w:val="000000"/>
                <w:sz w:val="20"/>
              </w:rPr>
            </w:pPr>
          </w:p>
        </w:tc>
        <w:tc>
          <w:tcPr>
            <w:tcW w:w="1790" w:type="pct"/>
            <w:vMerge/>
            <w:shd w:val="clear" w:color="auto" w:fill="auto"/>
          </w:tcPr>
          <w:p w:rsidR="0082035B" w:rsidRPr="003E3E6F" w:rsidRDefault="0082035B" w:rsidP="003E3E6F">
            <w:pPr>
              <w:spacing w:line="360" w:lineRule="auto"/>
              <w:jc w:val="both"/>
              <w:rPr>
                <w:noProof/>
                <w:color w:val="000000"/>
                <w:sz w:val="20"/>
              </w:rPr>
            </w:pPr>
          </w:p>
        </w:tc>
        <w:tc>
          <w:tcPr>
            <w:tcW w:w="1604" w:type="pct"/>
            <w:vMerge/>
            <w:shd w:val="clear" w:color="auto" w:fill="auto"/>
            <w:noWrap/>
          </w:tcPr>
          <w:p w:rsidR="0082035B" w:rsidRPr="003E3E6F" w:rsidRDefault="0082035B" w:rsidP="003E3E6F">
            <w:pPr>
              <w:spacing w:line="360" w:lineRule="auto"/>
              <w:jc w:val="both"/>
              <w:rPr>
                <w:noProof/>
                <w:color w:val="000000"/>
                <w:sz w:val="20"/>
              </w:rPr>
            </w:pPr>
          </w:p>
        </w:tc>
      </w:tr>
      <w:tr w:rsidR="0067137C" w:rsidRPr="003E3E6F" w:rsidTr="003E3E6F">
        <w:trPr>
          <w:trHeight w:val="20"/>
        </w:trPr>
        <w:tc>
          <w:tcPr>
            <w:tcW w:w="1606" w:type="pct"/>
            <w:shd w:val="clear" w:color="auto" w:fill="auto"/>
          </w:tcPr>
          <w:p w:rsidR="0067137C" w:rsidRPr="003E3E6F" w:rsidRDefault="0067137C" w:rsidP="003E3E6F">
            <w:pPr>
              <w:spacing w:line="360" w:lineRule="auto"/>
              <w:jc w:val="both"/>
              <w:rPr>
                <w:noProof/>
                <w:color w:val="000000"/>
                <w:sz w:val="20"/>
              </w:rPr>
            </w:pPr>
            <w:r w:rsidRPr="003E3E6F">
              <w:rPr>
                <w:noProof/>
                <w:color w:val="000000"/>
                <w:sz w:val="20"/>
              </w:rPr>
              <w:t>Муж</w:t>
            </w:r>
          </w:p>
        </w:tc>
        <w:tc>
          <w:tcPr>
            <w:tcW w:w="1790" w:type="pct"/>
            <w:shd w:val="clear" w:color="auto" w:fill="auto"/>
          </w:tcPr>
          <w:p w:rsidR="0067137C" w:rsidRPr="003E3E6F" w:rsidRDefault="0067137C" w:rsidP="003E3E6F">
            <w:pPr>
              <w:spacing w:line="360" w:lineRule="auto"/>
              <w:jc w:val="both"/>
              <w:rPr>
                <w:noProof/>
                <w:color w:val="000000"/>
                <w:sz w:val="20"/>
              </w:rPr>
            </w:pPr>
            <w:r w:rsidRPr="003E3E6F">
              <w:rPr>
                <w:noProof/>
                <w:color w:val="000000"/>
                <w:sz w:val="20"/>
              </w:rPr>
              <w:t>381</w:t>
            </w:r>
          </w:p>
        </w:tc>
        <w:tc>
          <w:tcPr>
            <w:tcW w:w="1604" w:type="pct"/>
            <w:shd w:val="clear" w:color="auto" w:fill="auto"/>
            <w:noWrap/>
          </w:tcPr>
          <w:p w:rsidR="0067137C" w:rsidRPr="003E3E6F" w:rsidRDefault="0067137C" w:rsidP="003E3E6F">
            <w:pPr>
              <w:spacing w:line="360" w:lineRule="auto"/>
              <w:jc w:val="both"/>
              <w:rPr>
                <w:noProof/>
                <w:color w:val="000000"/>
                <w:sz w:val="20"/>
              </w:rPr>
            </w:pPr>
            <w:r w:rsidRPr="003E3E6F">
              <w:rPr>
                <w:noProof/>
                <w:color w:val="000000"/>
                <w:sz w:val="20"/>
              </w:rPr>
              <w:t>49,53</w:t>
            </w:r>
          </w:p>
        </w:tc>
      </w:tr>
      <w:tr w:rsidR="0067137C" w:rsidRPr="003E3E6F" w:rsidTr="003E3E6F">
        <w:trPr>
          <w:trHeight w:val="20"/>
        </w:trPr>
        <w:tc>
          <w:tcPr>
            <w:tcW w:w="1606" w:type="pct"/>
            <w:shd w:val="clear" w:color="auto" w:fill="auto"/>
          </w:tcPr>
          <w:p w:rsidR="0067137C" w:rsidRPr="003E3E6F" w:rsidRDefault="0067137C" w:rsidP="003E3E6F">
            <w:pPr>
              <w:spacing w:line="360" w:lineRule="auto"/>
              <w:jc w:val="both"/>
              <w:rPr>
                <w:noProof/>
                <w:color w:val="000000"/>
                <w:sz w:val="20"/>
              </w:rPr>
            </w:pPr>
            <w:r w:rsidRPr="003E3E6F">
              <w:rPr>
                <w:noProof/>
                <w:color w:val="000000"/>
                <w:sz w:val="20"/>
              </w:rPr>
              <w:t>Жена</w:t>
            </w:r>
          </w:p>
        </w:tc>
        <w:tc>
          <w:tcPr>
            <w:tcW w:w="1790" w:type="pct"/>
            <w:shd w:val="clear" w:color="auto" w:fill="auto"/>
          </w:tcPr>
          <w:p w:rsidR="0067137C" w:rsidRPr="003E3E6F" w:rsidRDefault="0067137C" w:rsidP="003E3E6F">
            <w:pPr>
              <w:spacing w:line="360" w:lineRule="auto"/>
              <w:jc w:val="both"/>
              <w:rPr>
                <w:noProof/>
                <w:color w:val="000000"/>
                <w:sz w:val="20"/>
              </w:rPr>
            </w:pPr>
            <w:r w:rsidRPr="003E3E6F">
              <w:rPr>
                <w:noProof/>
                <w:color w:val="000000"/>
                <w:sz w:val="20"/>
              </w:rPr>
              <w:t>279</w:t>
            </w:r>
          </w:p>
        </w:tc>
        <w:tc>
          <w:tcPr>
            <w:tcW w:w="1604" w:type="pct"/>
            <w:shd w:val="clear" w:color="auto" w:fill="auto"/>
            <w:noWrap/>
          </w:tcPr>
          <w:p w:rsidR="0067137C" w:rsidRPr="003E3E6F" w:rsidRDefault="0067137C" w:rsidP="003E3E6F">
            <w:pPr>
              <w:spacing w:line="360" w:lineRule="auto"/>
              <w:jc w:val="both"/>
              <w:rPr>
                <w:noProof/>
                <w:color w:val="000000"/>
                <w:sz w:val="20"/>
              </w:rPr>
            </w:pPr>
            <w:r w:rsidRPr="003E3E6F">
              <w:rPr>
                <w:noProof/>
                <w:color w:val="000000"/>
                <w:sz w:val="20"/>
              </w:rPr>
              <w:t>38,61</w:t>
            </w:r>
          </w:p>
        </w:tc>
      </w:tr>
    </w:tbl>
    <w:p w:rsidR="00EF4F91" w:rsidRPr="0084472A" w:rsidRDefault="00EF4F91" w:rsidP="0084472A">
      <w:pPr>
        <w:spacing w:line="360" w:lineRule="auto"/>
        <w:ind w:firstLine="709"/>
        <w:jc w:val="both"/>
        <w:rPr>
          <w:noProof/>
          <w:color w:val="000000"/>
          <w:sz w:val="28"/>
        </w:rPr>
      </w:pPr>
    </w:p>
    <w:p w:rsidR="005D297E" w:rsidRPr="0084472A" w:rsidRDefault="00EF4F91" w:rsidP="0084472A">
      <w:pPr>
        <w:spacing w:line="360" w:lineRule="auto"/>
        <w:ind w:firstLine="709"/>
        <w:jc w:val="both"/>
        <w:rPr>
          <w:noProof/>
          <w:color w:val="000000"/>
          <w:sz w:val="28"/>
        </w:rPr>
      </w:pPr>
      <w:r w:rsidRPr="0084472A">
        <w:rPr>
          <w:noProof/>
          <w:color w:val="000000"/>
          <w:sz w:val="28"/>
        </w:rPr>
        <w:t>Стоимость квартиры 1897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53"/>
        <w:gridCol w:w="2809"/>
        <w:gridCol w:w="3236"/>
        <w:gridCol w:w="4309"/>
      </w:tblGrid>
      <w:tr w:rsidR="0084472A" w:rsidRPr="003E3E6F" w:rsidTr="003E3E6F">
        <w:trPr>
          <w:trHeight w:val="20"/>
        </w:trPr>
        <w:tc>
          <w:tcPr>
            <w:tcW w:w="813" w:type="pct"/>
            <w:shd w:val="clear" w:color="auto" w:fill="auto"/>
          </w:tcPr>
          <w:p w:rsidR="00B81250" w:rsidRPr="003E3E6F" w:rsidRDefault="00B81250" w:rsidP="003E3E6F">
            <w:pPr>
              <w:spacing w:line="360" w:lineRule="auto"/>
              <w:jc w:val="both"/>
              <w:rPr>
                <w:noProof/>
                <w:color w:val="000000"/>
                <w:sz w:val="20"/>
              </w:rPr>
            </w:pPr>
            <w:r w:rsidRPr="003E3E6F">
              <w:rPr>
                <w:noProof/>
                <w:color w:val="000000"/>
                <w:sz w:val="20"/>
              </w:rPr>
              <w:t>Налогоплательщик</w:t>
            </w:r>
          </w:p>
        </w:tc>
        <w:tc>
          <w:tcPr>
            <w:tcW w:w="1182"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Долевая стоимость жилья, т.р.</w:t>
            </w:r>
          </w:p>
        </w:tc>
        <w:tc>
          <w:tcPr>
            <w:tcW w:w="1381"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Сумма, не облагаемая налогом, т.р.</w:t>
            </w:r>
          </w:p>
        </w:tc>
        <w:tc>
          <w:tcPr>
            <w:tcW w:w="1624"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Сумма имущественного налогового вычета, т.р.</w:t>
            </w:r>
          </w:p>
        </w:tc>
      </w:tr>
      <w:tr w:rsidR="00B81250" w:rsidRPr="003E3E6F" w:rsidTr="003E3E6F">
        <w:trPr>
          <w:trHeight w:val="20"/>
        </w:trPr>
        <w:tc>
          <w:tcPr>
            <w:tcW w:w="813" w:type="pct"/>
            <w:shd w:val="clear" w:color="auto" w:fill="auto"/>
          </w:tcPr>
          <w:p w:rsidR="00B81250" w:rsidRPr="003E3E6F" w:rsidRDefault="00B81250" w:rsidP="003E3E6F">
            <w:pPr>
              <w:spacing w:line="360" w:lineRule="auto"/>
              <w:jc w:val="both"/>
              <w:rPr>
                <w:noProof/>
                <w:color w:val="000000"/>
                <w:sz w:val="20"/>
              </w:rPr>
            </w:pPr>
            <w:r w:rsidRPr="003E3E6F">
              <w:rPr>
                <w:noProof/>
                <w:color w:val="000000"/>
                <w:sz w:val="20"/>
              </w:rPr>
              <w:t>муж</w:t>
            </w:r>
          </w:p>
        </w:tc>
        <w:tc>
          <w:tcPr>
            <w:tcW w:w="1182"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1138,2</w:t>
            </w:r>
          </w:p>
        </w:tc>
        <w:tc>
          <w:tcPr>
            <w:tcW w:w="1381"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600</w:t>
            </w:r>
          </w:p>
        </w:tc>
        <w:tc>
          <w:tcPr>
            <w:tcW w:w="1624"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78</w:t>
            </w:r>
          </w:p>
        </w:tc>
      </w:tr>
      <w:tr w:rsidR="00B81250" w:rsidRPr="003E3E6F" w:rsidTr="003E3E6F">
        <w:trPr>
          <w:trHeight w:val="20"/>
        </w:trPr>
        <w:tc>
          <w:tcPr>
            <w:tcW w:w="813" w:type="pct"/>
            <w:shd w:val="clear" w:color="auto" w:fill="auto"/>
          </w:tcPr>
          <w:p w:rsidR="00B81250" w:rsidRPr="003E3E6F" w:rsidRDefault="00B81250" w:rsidP="003E3E6F">
            <w:pPr>
              <w:spacing w:line="360" w:lineRule="auto"/>
              <w:jc w:val="both"/>
              <w:rPr>
                <w:noProof/>
                <w:color w:val="000000"/>
                <w:sz w:val="20"/>
              </w:rPr>
            </w:pPr>
            <w:r w:rsidRPr="003E3E6F">
              <w:rPr>
                <w:noProof/>
                <w:color w:val="000000"/>
                <w:sz w:val="20"/>
              </w:rPr>
              <w:t>жена</w:t>
            </w:r>
          </w:p>
        </w:tc>
        <w:tc>
          <w:tcPr>
            <w:tcW w:w="1182"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758,8</w:t>
            </w:r>
          </w:p>
        </w:tc>
        <w:tc>
          <w:tcPr>
            <w:tcW w:w="1381"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400</w:t>
            </w:r>
          </w:p>
        </w:tc>
        <w:tc>
          <w:tcPr>
            <w:tcW w:w="1624" w:type="pct"/>
            <w:shd w:val="clear" w:color="auto" w:fill="auto"/>
            <w:noWrap/>
          </w:tcPr>
          <w:p w:rsidR="00B81250" w:rsidRPr="003E3E6F" w:rsidRDefault="00B81250" w:rsidP="003E3E6F">
            <w:pPr>
              <w:spacing w:line="360" w:lineRule="auto"/>
              <w:jc w:val="both"/>
              <w:rPr>
                <w:noProof/>
                <w:color w:val="000000"/>
                <w:sz w:val="20"/>
              </w:rPr>
            </w:pPr>
            <w:r w:rsidRPr="003E3E6F">
              <w:rPr>
                <w:noProof/>
                <w:color w:val="000000"/>
                <w:sz w:val="20"/>
              </w:rPr>
              <w:t>52</w:t>
            </w:r>
          </w:p>
        </w:tc>
      </w:tr>
    </w:tbl>
    <w:p w:rsidR="0084472A" w:rsidRPr="0084472A" w:rsidRDefault="0084472A" w:rsidP="0084472A">
      <w:pPr>
        <w:spacing w:line="360" w:lineRule="auto"/>
        <w:ind w:firstLine="709"/>
        <w:jc w:val="both"/>
        <w:rPr>
          <w:noProof/>
          <w:color w:val="000000"/>
          <w:sz w:val="28"/>
        </w:rPr>
      </w:pPr>
    </w:p>
    <w:p w:rsidR="00694C34" w:rsidRDefault="00694C34" w:rsidP="0084472A">
      <w:pPr>
        <w:spacing w:line="360" w:lineRule="auto"/>
        <w:ind w:firstLine="709"/>
        <w:jc w:val="both"/>
        <w:rPr>
          <w:noProof/>
          <w:color w:val="000000"/>
          <w:sz w:val="28"/>
        </w:rPr>
        <w:sectPr w:rsidR="00694C34" w:rsidSect="0084472A">
          <w:footerReference w:type="even" r:id="rId7"/>
          <w:footerReference w:type="default" r:id="rId8"/>
          <w:pgSz w:w="11906" w:h="16838"/>
          <w:pgMar w:top="1134" w:right="850" w:bottom="1134" w:left="1701" w:header="709" w:footer="709" w:gutter="0"/>
          <w:pgNumType w:start="1"/>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81"/>
        <w:gridCol w:w="2770"/>
        <w:gridCol w:w="2770"/>
        <w:gridCol w:w="2150"/>
      </w:tblGrid>
      <w:tr w:rsidR="00361F30" w:rsidRPr="003E3E6F" w:rsidTr="003E3E6F">
        <w:trPr>
          <w:trHeight w:val="449"/>
        </w:trPr>
        <w:tc>
          <w:tcPr>
            <w:tcW w:w="983" w:type="pct"/>
            <w:vMerge w:val="restart"/>
            <w:shd w:val="clear" w:color="auto" w:fill="auto"/>
            <w:noWrap/>
          </w:tcPr>
          <w:p w:rsidR="00361F30" w:rsidRPr="003E3E6F" w:rsidRDefault="00361F30" w:rsidP="003E3E6F">
            <w:pPr>
              <w:spacing w:line="360" w:lineRule="auto"/>
              <w:jc w:val="both"/>
              <w:rPr>
                <w:noProof/>
                <w:color w:val="000000"/>
                <w:sz w:val="20"/>
              </w:rPr>
            </w:pPr>
            <w:r w:rsidRPr="003E3E6F">
              <w:rPr>
                <w:noProof/>
                <w:color w:val="000000"/>
                <w:sz w:val="20"/>
              </w:rPr>
              <w:t>Налогоплательщик</w:t>
            </w:r>
          </w:p>
        </w:tc>
        <w:tc>
          <w:tcPr>
            <w:tcW w:w="2894" w:type="pct"/>
            <w:gridSpan w:val="2"/>
            <w:shd w:val="clear" w:color="auto" w:fill="auto"/>
          </w:tcPr>
          <w:p w:rsidR="00361F30" w:rsidRPr="003E3E6F" w:rsidRDefault="00361F30" w:rsidP="003E3E6F">
            <w:pPr>
              <w:spacing w:line="360" w:lineRule="auto"/>
              <w:jc w:val="both"/>
              <w:rPr>
                <w:noProof/>
                <w:color w:val="000000"/>
                <w:sz w:val="20"/>
              </w:rPr>
            </w:pPr>
            <w:r w:rsidRPr="003E3E6F">
              <w:rPr>
                <w:noProof/>
                <w:color w:val="000000"/>
                <w:sz w:val="20"/>
              </w:rPr>
              <w:t xml:space="preserve">Размер выплаты имущественного </w:t>
            </w:r>
          </w:p>
          <w:p w:rsidR="00361F30" w:rsidRPr="003E3E6F" w:rsidRDefault="00361F30" w:rsidP="003E3E6F">
            <w:pPr>
              <w:spacing w:line="360" w:lineRule="auto"/>
              <w:jc w:val="both"/>
              <w:rPr>
                <w:noProof/>
                <w:color w:val="000000"/>
                <w:sz w:val="20"/>
              </w:rPr>
            </w:pPr>
            <w:r w:rsidRPr="003E3E6F">
              <w:rPr>
                <w:noProof/>
                <w:color w:val="000000"/>
                <w:sz w:val="20"/>
              </w:rPr>
              <w:t>налогового вычета по годам</w:t>
            </w:r>
            <w:r w:rsidR="00C738DF" w:rsidRPr="003E3E6F">
              <w:rPr>
                <w:noProof/>
                <w:color w:val="000000"/>
                <w:sz w:val="20"/>
              </w:rPr>
              <w:t>, тыс. руб.</w:t>
            </w:r>
          </w:p>
        </w:tc>
        <w:tc>
          <w:tcPr>
            <w:tcW w:w="1123" w:type="pct"/>
            <w:vMerge w:val="restart"/>
            <w:shd w:val="clear" w:color="auto" w:fill="auto"/>
            <w:noWrap/>
          </w:tcPr>
          <w:p w:rsidR="00361F30" w:rsidRPr="003E3E6F" w:rsidRDefault="00361F30" w:rsidP="003E3E6F">
            <w:pPr>
              <w:spacing w:line="360" w:lineRule="auto"/>
              <w:jc w:val="both"/>
              <w:rPr>
                <w:noProof/>
                <w:color w:val="000000"/>
                <w:sz w:val="20"/>
              </w:rPr>
            </w:pPr>
            <w:r w:rsidRPr="003E3E6F">
              <w:rPr>
                <w:noProof/>
                <w:color w:val="000000"/>
                <w:sz w:val="20"/>
              </w:rPr>
              <w:t>Итого за 3 года</w:t>
            </w:r>
          </w:p>
        </w:tc>
      </w:tr>
      <w:tr w:rsidR="0077004B" w:rsidRPr="003E3E6F" w:rsidTr="003E3E6F">
        <w:trPr>
          <w:trHeight w:val="327"/>
        </w:trPr>
        <w:tc>
          <w:tcPr>
            <w:tcW w:w="983" w:type="pct"/>
            <w:vMerge/>
            <w:shd w:val="clear" w:color="auto" w:fill="auto"/>
            <w:noWrap/>
          </w:tcPr>
          <w:p w:rsidR="0077004B" w:rsidRPr="003E3E6F" w:rsidRDefault="0077004B" w:rsidP="003E3E6F">
            <w:pPr>
              <w:spacing w:line="360" w:lineRule="auto"/>
              <w:jc w:val="both"/>
              <w:rPr>
                <w:noProof/>
                <w:color w:val="000000"/>
                <w:sz w:val="20"/>
              </w:rPr>
            </w:pPr>
          </w:p>
        </w:tc>
        <w:tc>
          <w:tcPr>
            <w:tcW w:w="1447" w:type="pct"/>
            <w:shd w:val="clear" w:color="auto" w:fill="auto"/>
          </w:tcPr>
          <w:p w:rsidR="0077004B" w:rsidRPr="003E3E6F" w:rsidRDefault="0077004B" w:rsidP="003E3E6F">
            <w:pPr>
              <w:spacing w:line="360" w:lineRule="auto"/>
              <w:jc w:val="both"/>
              <w:rPr>
                <w:noProof/>
                <w:color w:val="000000"/>
                <w:sz w:val="20"/>
              </w:rPr>
            </w:pPr>
            <w:r w:rsidRPr="003E3E6F">
              <w:rPr>
                <w:noProof/>
                <w:color w:val="000000"/>
                <w:sz w:val="20"/>
              </w:rPr>
              <w:t>1-й</w:t>
            </w:r>
          </w:p>
        </w:tc>
        <w:tc>
          <w:tcPr>
            <w:tcW w:w="1447" w:type="pct"/>
            <w:shd w:val="clear" w:color="auto" w:fill="auto"/>
            <w:noWrap/>
          </w:tcPr>
          <w:p w:rsidR="0077004B" w:rsidRPr="003E3E6F" w:rsidRDefault="0077004B" w:rsidP="003E3E6F">
            <w:pPr>
              <w:spacing w:line="360" w:lineRule="auto"/>
              <w:jc w:val="both"/>
              <w:rPr>
                <w:noProof/>
                <w:color w:val="000000"/>
                <w:sz w:val="20"/>
              </w:rPr>
            </w:pPr>
            <w:r w:rsidRPr="003E3E6F">
              <w:rPr>
                <w:noProof/>
                <w:color w:val="000000"/>
                <w:sz w:val="20"/>
              </w:rPr>
              <w:t>2-й</w:t>
            </w:r>
          </w:p>
        </w:tc>
        <w:tc>
          <w:tcPr>
            <w:tcW w:w="1123" w:type="pct"/>
            <w:vMerge/>
            <w:shd w:val="clear" w:color="auto" w:fill="auto"/>
            <w:noWrap/>
          </w:tcPr>
          <w:p w:rsidR="0077004B" w:rsidRPr="003E3E6F" w:rsidRDefault="0077004B" w:rsidP="003E3E6F">
            <w:pPr>
              <w:spacing w:line="360" w:lineRule="auto"/>
              <w:jc w:val="both"/>
              <w:rPr>
                <w:noProof/>
                <w:color w:val="000000"/>
                <w:sz w:val="20"/>
              </w:rPr>
            </w:pPr>
          </w:p>
        </w:tc>
      </w:tr>
      <w:tr w:rsidR="000D2131" w:rsidRPr="003E3E6F" w:rsidTr="003E3E6F">
        <w:trPr>
          <w:trHeight w:val="327"/>
        </w:trPr>
        <w:tc>
          <w:tcPr>
            <w:tcW w:w="983" w:type="pct"/>
            <w:shd w:val="clear" w:color="auto" w:fill="auto"/>
            <w:noWrap/>
          </w:tcPr>
          <w:p w:rsidR="000D2131" w:rsidRPr="003E3E6F" w:rsidRDefault="000D2131" w:rsidP="003E3E6F">
            <w:pPr>
              <w:spacing w:line="360" w:lineRule="auto"/>
              <w:jc w:val="both"/>
              <w:rPr>
                <w:noProof/>
                <w:color w:val="000000"/>
                <w:sz w:val="20"/>
              </w:rPr>
            </w:pPr>
            <w:r w:rsidRPr="003E3E6F">
              <w:rPr>
                <w:noProof/>
                <w:color w:val="000000"/>
                <w:sz w:val="20"/>
              </w:rPr>
              <w:t>муж</w:t>
            </w:r>
          </w:p>
        </w:tc>
        <w:tc>
          <w:tcPr>
            <w:tcW w:w="1447" w:type="pct"/>
            <w:shd w:val="clear" w:color="auto" w:fill="auto"/>
          </w:tcPr>
          <w:p w:rsidR="000D2131" w:rsidRPr="003E3E6F" w:rsidRDefault="000D2131" w:rsidP="003E3E6F">
            <w:pPr>
              <w:spacing w:line="360" w:lineRule="auto"/>
              <w:jc w:val="both"/>
              <w:rPr>
                <w:noProof/>
                <w:color w:val="000000"/>
                <w:sz w:val="20"/>
              </w:rPr>
            </w:pPr>
            <w:r w:rsidRPr="003E3E6F">
              <w:rPr>
                <w:noProof/>
                <w:color w:val="000000"/>
                <w:sz w:val="20"/>
              </w:rPr>
              <w:t>49,53</w:t>
            </w:r>
          </w:p>
        </w:tc>
        <w:tc>
          <w:tcPr>
            <w:tcW w:w="1447" w:type="pct"/>
            <w:shd w:val="clear" w:color="auto" w:fill="auto"/>
            <w:noWrap/>
          </w:tcPr>
          <w:p w:rsidR="000D2131" w:rsidRPr="003E3E6F" w:rsidRDefault="000D2131" w:rsidP="003E3E6F">
            <w:pPr>
              <w:spacing w:line="360" w:lineRule="auto"/>
              <w:jc w:val="both"/>
              <w:rPr>
                <w:noProof/>
                <w:color w:val="000000"/>
                <w:sz w:val="20"/>
              </w:rPr>
            </w:pPr>
            <w:r w:rsidRPr="003E3E6F">
              <w:rPr>
                <w:noProof/>
                <w:color w:val="000000"/>
                <w:sz w:val="20"/>
              </w:rPr>
              <w:t>28,47</w:t>
            </w:r>
          </w:p>
        </w:tc>
        <w:tc>
          <w:tcPr>
            <w:tcW w:w="1123" w:type="pct"/>
            <w:shd w:val="clear" w:color="auto" w:fill="auto"/>
            <w:noWrap/>
          </w:tcPr>
          <w:p w:rsidR="000D2131" w:rsidRPr="003E3E6F" w:rsidRDefault="000D2131" w:rsidP="003E3E6F">
            <w:pPr>
              <w:spacing w:line="360" w:lineRule="auto"/>
              <w:jc w:val="both"/>
              <w:rPr>
                <w:noProof/>
                <w:color w:val="000000"/>
                <w:sz w:val="20"/>
              </w:rPr>
            </w:pPr>
            <w:r w:rsidRPr="003E3E6F">
              <w:rPr>
                <w:noProof/>
                <w:color w:val="000000"/>
                <w:sz w:val="20"/>
              </w:rPr>
              <w:t>78</w:t>
            </w:r>
          </w:p>
        </w:tc>
      </w:tr>
      <w:tr w:rsidR="000D2131" w:rsidRPr="003E3E6F" w:rsidTr="003E3E6F">
        <w:trPr>
          <w:trHeight w:val="327"/>
        </w:trPr>
        <w:tc>
          <w:tcPr>
            <w:tcW w:w="983" w:type="pct"/>
            <w:shd w:val="clear" w:color="auto" w:fill="auto"/>
            <w:noWrap/>
          </w:tcPr>
          <w:p w:rsidR="000D2131" w:rsidRPr="003E3E6F" w:rsidRDefault="000D2131" w:rsidP="003E3E6F">
            <w:pPr>
              <w:spacing w:line="360" w:lineRule="auto"/>
              <w:jc w:val="both"/>
              <w:rPr>
                <w:noProof/>
                <w:color w:val="000000"/>
                <w:sz w:val="20"/>
              </w:rPr>
            </w:pPr>
            <w:r w:rsidRPr="003E3E6F">
              <w:rPr>
                <w:noProof/>
                <w:color w:val="000000"/>
                <w:sz w:val="20"/>
              </w:rPr>
              <w:t>жена</w:t>
            </w:r>
          </w:p>
        </w:tc>
        <w:tc>
          <w:tcPr>
            <w:tcW w:w="1447" w:type="pct"/>
            <w:shd w:val="clear" w:color="auto" w:fill="auto"/>
          </w:tcPr>
          <w:p w:rsidR="000D2131" w:rsidRPr="003E3E6F" w:rsidRDefault="000D2131" w:rsidP="003E3E6F">
            <w:pPr>
              <w:spacing w:line="360" w:lineRule="auto"/>
              <w:jc w:val="both"/>
              <w:rPr>
                <w:noProof/>
                <w:color w:val="000000"/>
                <w:sz w:val="20"/>
              </w:rPr>
            </w:pPr>
            <w:r w:rsidRPr="003E3E6F">
              <w:rPr>
                <w:noProof/>
                <w:color w:val="000000"/>
                <w:sz w:val="20"/>
              </w:rPr>
              <w:t>38,61</w:t>
            </w:r>
          </w:p>
        </w:tc>
        <w:tc>
          <w:tcPr>
            <w:tcW w:w="1447" w:type="pct"/>
            <w:shd w:val="clear" w:color="auto" w:fill="auto"/>
            <w:noWrap/>
          </w:tcPr>
          <w:p w:rsidR="000D2131" w:rsidRPr="003E3E6F" w:rsidRDefault="00230569" w:rsidP="003E3E6F">
            <w:pPr>
              <w:spacing w:line="360" w:lineRule="auto"/>
              <w:jc w:val="both"/>
              <w:rPr>
                <w:noProof/>
                <w:color w:val="000000"/>
                <w:sz w:val="20"/>
              </w:rPr>
            </w:pPr>
            <w:r w:rsidRPr="003E3E6F">
              <w:rPr>
                <w:noProof/>
                <w:color w:val="000000"/>
                <w:sz w:val="20"/>
              </w:rPr>
              <w:t>13,39</w:t>
            </w:r>
          </w:p>
        </w:tc>
        <w:tc>
          <w:tcPr>
            <w:tcW w:w="1123" w:type="pct"/>
            <w:shd w:val="clear" w:color="auto" w:fill="auto"/>
            <w:noWrap/>
          </w:tcPr>
          <w:p w:rsidR="000D2131" w:rsidRPr="003E3E6F" w:rsidRDefault="000D2131" w:rsidP="003E3E6F">
            <w:pPr>
              <w:spacing w:line="360" w:lineRule="auto"/>
              <w:jc w:val="both"/>
              <w:rPr>
                <w:noProof/>
                <w:color w:val="000000"/>
                <w:sz w:val="20"/>
              </w:rPr>
            </w:pPr>
            <w:r w:rsidRPr="003E3E6F">
              <w:rPr>
                <w:noProof/>
                <w:color w:val="000000"/>
                <w:sz w:val="20"/>
              </w:rPr>
              <w:t>52</w:t>
            </w:r>
          </w:p>
        </w:tc>
      </w:tr>
    </w:tbl>
    <w:p w:rsidR="00EF4F91" w:rsidRPr="0084472A" w:rsidRDefault="00EF4F91"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91"/>
        <w:gridCol w:w="3490"/>
        <w:gridCol w:w="3490"/>
      </w:tblGrid>
      <w:tr w:rsidR="00DF5AC8" w:rsidRPr="003E3E6F" w:rsidTr="003E3E6F">
        <w:trPr>
          <w:trHeight w:val="20"/>
        </w:trPr>
        <w:tc>
          <w:tcPr>
            <w:tcW w:w="1354" w:type="pct"/>
            <w:vMerge w:val="restart"/>
            <w:shd w:val="clear" w:color="auto" w:fill="auto"/>
            <w:noWrap/>
          </w:tcPr>
          <w:p w:rsidR="00DF5AC8" w:rsidRPr="003E3E6F" w:rsidRDefault="00DF5AC8" w:rsidP="003E3E6F">
            <w:pPr>
              <w:spacing w:line="360" w:lineRule="auto"/>
              <w:jc w:val="both"/>
              <w:rPr>
                <w:noProof/>
                <w:color w:val="000000"/>
                <w:sz w:val="20"/>
              </w:rPr>
            </w:pPr>
            <w:r w:rsidRPr="003E3E6F">
              <w:rPr>
                <w:noProof/>
                <w:color w:val="000000"/>
                <w:sz w:val="20"/>
              </w:rPr>
              <w:t>Налогоплательщик</w:t>
            </w:r>
          </w:p>
        </w:tc>
        <w:tc>
          <w:tcPr>
            <w:tcW w:w="3646" w:type="pct"/>
            <w:gridSpan w:val="2"/>
            <w:shd w:val="clear" w:color="auto" w:fill="auto"/>
          </w:tcPr>
          <w:p w:rsidR="00DF5AC8" w:rsidRPr="003E3E6F" w:rsidRDefault="00DF5AC8" w:rsidP="003E3E6F">
            <w:pPr>
              <w:spacing w:line="360" w:lineRule="auto"/>
              <w:jc w:val="both"/>
              <w:rPr>
                <w:noProof/>
                <w:color w:val="000000"/>
                <w:sz w:val="20"/>
              </w:rPr>
            </w:pPr>
            <w:r w:rsidRPr="003E3E6F">
              <w:rPr>
                <w:noProof/>
                <w:color w:val="000000"/>
                <w:sz w:val="20"/>
              </w:rPr>
              <w:t>Остаток невыплаченного имущественного вычета</w:t>
            </w:r>
            <w:r w:rsidR="000D2131" w:rsidRPr="003E3E6F">
              <w:rPr>
                <w:noProof/>
                <w:color w:val="000000"/>
                <w:sz w:val="20"/>
              </w:rPr>
              <w:t xml:space="preserve"> </w:t>
            </w:r>
            <w:r w:rsidR="00230569" w:rsidRPr="003E3E6F">
              <w:rPr>
                <w:noProof/>
                <w:color w:val="000000"/>
                <w:sz w:val="20"/>
              </w:rPr>
              <w:t>на начало</w:t>
            </w:r>
            <w:r w:rsidRPr="003E3E6F">
              <w:rPr>
                <w:noProof/>
                <w:color w:val="000000"/>
                <w:sz w:val="20"/>
              </w:rPr>
              <w:t xml:space="preserve"> года</w:t>
            </w:r>
            <w:r w:rsidR="00C738DF" w:rsidRPr="003E3E6F">
              <w:rPr>
                <w:noProof/>
                <w:color w:val="000000"/>
                <w:sz w:val="20"/>
              </w:rPr>
              <w:t>, тыс. руб.</w:t>
            </w:r>
          </w:p>
        </w:tc>
      </w:tr>
      <w:tr w:rsidR="0077004B" w:rsidRPr="003E3E6F" w:rsidTr="003E3E6F">
        <w:trPr>
          <w:trHeight w:val="20"/>
        </w:trPr>
        <w:tc>
          <w:tcPr>
            <w:tcW w:w="1354" w:type="pct"/>
            <w:vMerge/>
            <w:shd w:val="clear" w:color="auto" w:fill="auto"/>
            <w:noWrap/>
          </w:tcPr>
          <w:p w:rsidR="0077004B" w:rsidRPr="003E3E6F" w:rsidRDefault="0077004B" w:rsidP="003E3E6F">
            <w:pPr>
              <w:spacing w:line="360" w:lineRule="auto"/>
              <w:jc w:val="both"/>
              <w:rPr>
                <w:noProof/>
                <w:color w:val="000000"/>
                <w:sz w:val="20"/>
              </w:rPr>
            </w:pPr>
          </w:p>
        </w:tc>
        <w:tc>
          <w:tcPr>
            <w:tcW w:w="1823" w:type="pct"/>
            <w:shd w:val="clear" w:color="auto" w:fill="auto"/>
          </w:tcPr>
          <w:p w:rsidR="0077004B" w:rsidRPr="003E3E6F" w:rsidRDefault="0077004B" w:rsidP="003E3E6F">
            <w:pPr>
              <w:spacing w:line="360" w:lineRule="auto"/>
              <w:jc w:val="both"/>
              <w:rPr>
                <w:noProof/>
                <w:color w:val="000000"/>
                <w:sz w:val="20"/>
              </w:rPr>
            </w:pPr>
            <w:r w:rsidRPr="003E3E6F">
              <w:rPr>
                <w:noProof/>
                <w:color w:val="000000"/>
                <w:sz w:val="20"/>
              </w:rPr>
              <w:t>1-й</w:t>
            </w:r>
          </w:p>
        </w:tc>
        <w:tc>
          <w:tcPr>
            <w:tcW w:w="1823" w:type="pct"/>
            <w:shd w:val="clear" w:color="auto" w:fill="auto"/>
            <w:noWrap/>
          </w:tcPr>
          <w:p w:rsidR="0077004B" w:rsidRPr="003E3E6F" w:rsidRDefault="0077004B" w:rsidP="003E3E6F">
            <w:pPr>
              <w:spacing w:line="360" w:lineRule="auto"/>
              <w:jc w:val="both"/>
              <w:rPr>
                <w:noProof/>
                <w:color w:val="000000"/>
                <w:sz w:val="20"/>
              </w:rPr>
            </w:pPr>
            <w:r w:rsidRPr="003E3E6F">
              <w:rPr>
                <w:noProof/>
                <w:color w:val="000000"/>
                <w:sz w:val="20"/>
              </w:rPr>
              <w:t>2-й</w:t>
            </w:r>
          </w:p>
        </w:tc>
      </w:tr>
      <w:tr w:rsidR="0077004B" w:rsidRPr="003E3E6F" w:rsidTr="003E3E6F">
        <w:trPr>
          <w:trHeight w:val="20"/>
        </w:trPr>
        <w:tc>
          <w:tcPr>
            <w:tcW w:w="1354" w:type="pct"/>
            <w:shd w:val="clear" w:color="auto" w:fill="auto"/>
            <w:noWrap/>
          </w:tcPr>
          <w:p w:rsidR="0077004B" w:rsidRPr="003E3E6F" w:rsidRDefault="0077004B" w:rsidP="003E3E6F">
            <w:pPr>
              <w:spacing w:line="360" w:lineRule="auto"/>
              <w:jc w:val="both"/>
              <w:rPr>
                <w:noProof/>
                <w:color w:val="000000"/>
                <w:sz w:val="20"/>
              </w:rPr>
            </w:pPr>
            <w:r w:rsidRPr="003E3E6F">
              <w:rPr>
                <w:noProof/>
                <w:color w:val="000000"/>
                <w:sz w:val="20"/>
              </w:rPr>
              <w:t>муж</w:t>
            </w:r>
          </w:p>
        </w:tc>
        <w:tc>
          <w:tcPr>
            <w:tcW w:w="1823" w:type="pct"/>
            <w:shd w:val="clear" w:color="auto" w:fill="auto"/>
          </w:tcPr>
          <w:p w:rsidR="0077004B" w:rsidRPr="003E3E6F" w:rsidRDefault="00230569" w:rsidP="003E3E6F">
            <w:pPr>
              <w:spacing w:line="360" w:lineRule="auto"/>
              <w:jc w:val="both"/>
              <w:rPr>
                <w:noProof/>
                <w:color w:val="000000"/>
                <w:sz w:val="20"/>
              </w:rPr>
            </w:pPr>
            <w:r w:rsidRPr="003E3E6F">
              <w:rPr>
                <w:noProof/>
                <w:color w:val="000000"/>
                <w:sz w:val="20"/>
              </w:rPr>
              <w:t>78</w:t>
            </w:r>
          </w:p>
        </w:tc>
        <w:tc>
          <w:tcPr>
            <w:tcW w:w="1823" w:type="pct"/>
            <w:shd w:val="clear" w:color="auto" w:fill="auto"/>
            <w:noWrap/>
          </w:tcPr>
          <w:p w:rsidR="0077004B" w:rsidRPr="003E3E6F" w:rsidRDefault="00230569" w:rsidP="003E3E6F">
            <w:pPr>
              <w:spacing w:line="360" w:lineRule="auto"/>
              <w:jc w:val="both"/>
              <w:rPr>
                <w:noProof/>
                <w:color w:val="000000"/>
                <w:sz w:val="20"/>
              </w:rPr>
            </w:pPr>
            <w:r w:rsidRPr="003E3E6F">
              <w:rPr>
                <w:noProof/>
                <w:color w:val="000000"/>
                <w:sz w:val="20"/>
              </w:rPr>
              <w:t>28,47</w:t>
            </w:r>
          </w:p>
        </w:tc>
      </w:tr>
      <w:tr w:rsidR="0077004B" w:rsidRPr="003E3E6F" w:rsidTr="003E3E6F">
        <w:trPr>
          <w:trHeight w:val="20"/>
        </w:trPr>
        <w:tc>
          <w:tcPr>
            <w:tcW w:w="1354" w:type="pct"/>
            <w:shd w:val="clear" w:color="auto" w:fill="auto"/>
            <w:noWrap/>
          </w:tcPr>
          <w:p w:rsidR="0077004B" w:rsidRPr="003E3E6F" w:rsidRDefault="0077004B" w:rsidP="003E3E6F">
            <w:pPr>
              <w:spacing w:line="360" w:lineRule="auto"/>
              <w:jc w:val="both"/>
              <w:rPr>
                <w:noProof/>
                <w:color w:val="000000"/>
                <w:sz w:val="20"/>
              </w:rPr>
            </w:pPr>
            <w:r w:rsidRPr="003E3E6F">
              <w:rPr>
                <w:noProof/>
                <w:color w:val="000000"/>
                <w:sz w:val="20"/>
              </w:rPr>
              <w:t>жена</w:t>
            </w:r>
          </w:p>
        </w:tc>
        <w:tc>
          <w:tcPr>
            <w:tcW w:w="1823" w:type="pct"/>
            <w:shd w:val="clear" w:color="auto" w:fill="auto"/>
          </w:tcPr>
          <w:p w:rsidR="0077004B" w:rsidRPr="003E3E6F" w:rsidRDefault="00230569" w:rsidP="003E3E6F">
            <w:pPr>
              <w:spacing w:line="360" w:lineRule="auto"/>
              <w:jc w:val="both"/>
              <w:rPr>
                <w:noProof/>
                <w:color w:val="000000"/>
                <w:sz w:val="20"/>
              </w:rPr>
            </w:pPr>
            <w:r w:rsidRPr="003E3E6F">
              <w:rPr>
                <w:noProof/>
                <w:color w:val="000000"/>
                <w:sz w:val="20"/>
              </w:rPr>
              <w:t>52</w:t>
            </w:r>
          </w:p>
        </w:tc>
        <w:tc>
          <w:tcPr>
            <w:tcW w:w="1823" w:type="pct"/>
            <w:shd w:val="clear" w:color="auto" w:fill="auto"/>
            <w:noWrap/>
          </w:tcPr>
          <w:p w:rsidR="0077004B" w:rsidRPr="003E3E6F" w:rsidRDefault="00230569" w:rsidP="003E3E6F">
            <w:pPr>
              <w:spacing w:line="360" w:lineRule="auto"/>
              <w:jc w:val="both"/>
              <w:rPr>
                <w:noProof/>
                <w:color w:val="000000"/>
                <w:sz w:val="20"/>
              </w:rPr>
            </w:pPr>
            <w:r w:rsidRPr="003E3E6F">
              <w:rPr>
                <w:noProof/>
                <w:color w:val="000000"/>
                <w:sz w:val="20"/>
              </w:rPr>
              <w:t>13,39</w:t>
            </w:r>
          </w:p>
        </w:tc>
      </w:tr>
    </w:tbl>
    <w:p w:rsidR="006B1526" w:rsidRPr="0084472A" w:rsidRDefault="006B1526" w:rsidP="0084472A">
      <w:pPr>
        <w:spacing w:line="360" w:lineRule="auto"/>
        <w:ind w:firstLine="709"/>
        <w:jc w:val="both"/>
        <w:rPr>
          <w:noProof/>
          <w:color w:val="000000"/>
          <w:sz w:val="28"/>
        </w:rPr>
      </w:pPr>
    </w:p>
    <w:p w:rsidR="009A5FFC" w:rsidRPr="0084472A" w:rsidRDefault="0085586C" w:rsidP="0084472A">
      <w:pPr>
        <w:spacing w:line="360" w:lineRule="auto"/>
        <w:ind w:firstLine="709"/>
        <w:jc w:val="both"/>
        <w:rPr>
          <w:b/>
          <w:noProof/>
          <w:color w:val="000000"/>
          <w:sz w:val="28"/>
        </w:rPr>
      </w:pPr>
      <w:bookmarkStart w:id="69" w:name="_Toc215404479"/>
      <w:r w:rsidRPr="0084472A">
        <w:rPr>
          <w:b/>
          <w:noProof/>
          <w:color w:val="000000"/>
          <w:sz w:val="28"/>
        </w:rPr>
        <w:t>Задача 3</w:t>
      </w:r>
      <w:bookmarkEnd w:id="69"/>
    </w:p>
    <w:p w:rsidR="0084472A" w:rsidRPr="0084472A" w:rsidRDefault="0084472A"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Рассчитайте налог на доходы физического лица, если налогоплательщик в прошедшем году получил доход, облагаемый НДФЛ по ставке 13</w:t>
      </w:r>
      <w:r w:rsidR="000170A2" w:rsidRPr="0084472A">
        <w:rPr>
          <w:noProof/>
          <w:color w:val="000000"/>
          <w:sz w:val="28"/>
        </w:rPr>
        <w:t xml:space="preserve"> </w:t>
      </w:r>
      <w:r w:rsidRPr="0084472A">
        <w:rPr>
          <w:noProof/>
          <w:color w:val="000000"/>
          <w:sz w:val="28"/>
        </w:rPr>
        <w:t>%, и произвел следующие расходы:</w:t>
      </w:r>
    </w:p>
    <w:p w:rsidR="0085586C" w:rsidRPr="0084472A" w:rsidRDefault="0085586C"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924"/>
        <w:gridCol w:w="2647"/>
      </w:tblGrid>
      <w:tr w:rsidR="00C418BA" w:rsidRPr="003E3E6F" w:rsidTr="003E3E6F">
        <w:trPr>
          <w:trHeight w:val="400"/>
        </w:trPr>
        <w:tc>
          <w:tcPr>
            <w:tcW w:w="3617"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Операция</w:t>
            </w:r>
          </w:p>
        </w:tc>
        <w:tc>
          <w:tcPr>
            <w:tcW w:w="1383"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Сумма, тыс. руб.</w:t>
            </w:r>
          </w:p>
        </w:tc>
      </w:tr>
      <w:tr w:rsidR="00C418BA" w:rsidRPr="003E3E6F" w:rsidTr="003E3E6F">
        <w:trPr>
          <w:trHeight w:val="330"/>
        </w:trPr>
        <w:tc>
          <w:tcPr>
            <w:tcW w:w="3617"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1. Получил доходы</w:t>
            </w:r>
          </w:p>
        </w:tc>
        <w:tc>
          <w:tcPr>
            <w:tcW w:w="1383"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397</w:t>
            </w:r>
          </w:p>
        </w:tc>
      </w:tr>
      <w:tr w:rsidR="0085586C" w:rsidRPr="003E3E6F" w:rsidTr="003E3E6F">
        <w:trPr>
          <w:trHeight w:val="330"/>
        </w:trPr>
        <w:tc>
          <w:tcPr>
            <w:tcW w:w="5000" w:type="pct"/>
            <w:gridSpan w:val="2"/>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2. Перечислил:</w:t>
            </w:r>
          </w:p>
        </w:tc>
      </w:tr>
      <w:tr w:rsidR="00C418BA" w:rsidRPr="003E3E6F" w:rsidTr="003E3E6F">
        <w:trPr>
          <w:trHeight w:val="330"/>
        </w:trPr>
        <w:tc>
          <w:tcPr>
            <w:tcW w:w="3617"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а) детскому дому</w:t>
            </w:r>
          </w:p>
        </w:tc>
        <w:tc>
          <w:tcPr>
            <w:tcW w:w="1383"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177</w:t>
            </w:r>
          </w:p>
        </w:tc>
      </w:tr>
      <w:tr w:rsidR="00C418BA" w:rsidRPr="003E3E6F" w:rsidTr="003E3E6F">
        <w:trPr>
          <w:trHeight w:val="330"/>
        </w:trPr>
        <w:tc>
          <w:tcPr>
            <w:tcW w:w="3617"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6) на содержание спортивной команды</w:t>
            </w:r>
          </w:p>
        </w:tc>
        <w:tc>
          <w:tcPr>
            <w:tcW w:w="1383" w:type="pct"/>
            <w:shd w:val="clear" w:color="auto" w:fill="auto"/>
          </w:tcPr>
          <w:p w:rsidR="00C418BA" w:rsidRPr="003E3E6F" w:rsidRDefault="00C418BA" w:rsidP="003E3E6F">
            <w:pPr>
              <w:spacing w:line="360" w:lineRule="auto"/>
              <w:jc w:val="both"/>
              <w:rPr>
                <w:noProof/>
                <w:color w:val="000000"/>
                <w:sz w:val="20"/>
              </w:rPr>
            </w:pPr>
            <w:r w:rsidRPr="003E3E6F">
              <w:rPr>
                <w:noProof/>
                <w:color w:val="000000"/>
                <w:sz w:val="20"/>
              </w:rPr>
              <w:t>37</w:t>
            </w:r>
          </w:p>
        </w:tc>
      </w:tr>
    </w:tbl>
    <w:p w:rsidR="0085586C" w:rsidRPr="0084472A" w:rsidRDefault="0085586C" w:rsidP="0084472A">
      <w:pPr>
        <w:spacing w:line="360" w:lineRule="auto"/>
        <w:ind w:firstLine="709"/>
        <w:jc w:val="both"/>
        <w:rPr>
          <w:noProof/>
          <w:color w:val="000000"/>
          <w:sz w:val="28"/>
        </w:rPr>
      </w:pPr>
    </w:p>
    <w:p w:rsidR="008A66BF" w:rsidRPr="0084472A" w:rsidRDefault="008A66BF" w:rsidP="0084472A">
      <w:pPr>
        <w:spacing w:line="360" w:lineRule="auto"/>
        <w:ind w:firstLine="709"/>
        <w:jc w:val="both"/>
        <w:rPr>
          <w:noProof/>
          <w:color w:val="000000"/>
          <w:sz w:val="28"/>
        </w:rPr>
      </w:pPr>
      <w:r w:rsidRPr="0084472A">
        <w:rPr>
          <w:noProof/>
          <w:color w:val="000000"/>
          <w:sz w:val="28"/>
        </w:rPr>
        <w:t>Ст. 219 «Социальные налоговые вычеты»</w:t>
      </w:r>
      <w:r w:rsidR="00C2123E" w:rsidRPr="0084472A">
        <w:rPr>
          <w:noProof/>
          <w:color w:val="000000"/>
          <w:sz w:val="28"/>
        </w:rPr>
        <w:t xml:space="preserve"> гласит:</w:t>
      </w:r>
    </w:p>
    <w:p w:rsidR="009F7944" w:rsidRPr="0084472A" w:rsidRDefault="008A66BF" w:rsidP="0084472A">
      <w:pPr>
        <w:spacing w:line="360" w:lineRule="auto"/>
        <w:ind w:firstLine="709"/>
        <w:jc w:val="both"/>
        <w:rPr>
          <w:noProof/>
          <w:color w:val="000000"/>
          <w:sz w:val="28"/>
        </w:rPr>
      </w:pPr>
      <w:r w:rsidRPr="0084472A">
        <w:rPr>
          <w:noProof/>
          <w:color w:val="000000"/>
          <w:sz w:val="28"/>
        </w:rPr>
        <w:t>Н</w:t>
      </w:r>
      <w:r w:rsidR="009F7944" w:rsidRPr="0084472A">
        <w:rPr>
          <w:noProof/>
          <w:color w:val="000000"/>
          <w:sz w:val="28"/>
        </w:rPr>
        <w:t>алогоплательщик имеет право на получение социального налогового вычета в сумме доходов, перечисляемых налогоплательщиком на благотворительные цели в виде денежной помощи физкультурно-спортивным организациям</w:t>
      </w:r>
      <w:r w:rsidR="00E764AD" w:rsidRPr="0084472A">
        <w:rPr>
          <w:noProof/>
          <w:color w:val="000000"/>
          <w:sz w:val="28"/>
        </w:rPr>
        <w:t xml:space="preserve"> и</w:t>
      </w:r>
      <w:r w:rsidR="009F7944" w:rsidRPr="0084472A">
        <w:rPr>
          <w:noProof/>
          <w:color w:val="000000"/>
          <w:sz w:val="28"/>
        </w:rPr>
        <w:t xml:space="preserve"> дошкольным учреждениям на нужды физического воспитания граждан и содержание спортивных команд,</w:t>
      </w:r>
      <w:r w:rsidR="00E764AD" w:rsidRPr="0084472A">
        <w:rPr>
          <w:noProof/>
          <w:color w:val="000000"/>
          <w:sz w:val="28"/>
        </w:rPr>
        <w:t xml:space="preserve"> –</w:t>
      </w:r>
      <w:r w:rsidR="009F7944" w:rsidRPr="0084472A">
        <w:rPr>
          <w:noProof/>
          <w:color w:val="000000"/>
          <w:sz w:val="28"/>
        </w:rPr>
        <w:t xml:space="preserve"> в</w:t>
      </w:r>
      <w:r w:rsidR="00E764AD" w:rsidRPr="0084472A">
        <w:rPr>
          <w:noProof/>
          <w:color w:val="000000"/>
          <w:sz w:val="28"/>
        </w:rPr>
        <w:t xml:space="preserve"> ра</w:t>
      </w:r>
      <w:r w:rsidR="009F7944" w:rsidRPr="0084472A">
        <w:rPr>
          <w:noProof/>
          <w:color w:val="000000"/>
          <w:sz w:val="28"/>
        </w:rPr>
        <w:t>змере фактически произведенных расходов, но не более 25 процентов суммы дохода</w:t>
      </w:r>
      <w:r w:rsidR="00620BAA" w:rsidRPr="0084472A">
        <w:rPr>
          <w:noProof/>
          <w:color w:val="000000"/>
          <w:sz w:val="28"/>
        </w:rPr>
        <w:t xml:space="preserve"> и </w:t>
      </w:r>
      <w:r w:rsidR="009F7944" w:rsidRPr="0084472A">
        <w:rPr>
          <w:noProof/>
          <w:color w:val="000000"/>
          <w:sz w:val="28"/>
        </w:rPr>
        <w:t>в совокупности не более 100 000 рублей в налоговом периоде.</w:t>
      </w:r>
    </w:p>
    <w:p w:rsidR="00C2123E" w:rsidRPr="0084472A" w:rsidRDefault="00191F1F" w:rsidP="0084472A">
      <w:pPr>
        <w:spacing w:line="360" w:lineRule="auto"/>
        <w:ind w:firstLine="709"/>
        <w:jc w:val="both"/>
        <w:rPr>
          <w:noProof/>
          <w:color w:val="000000"/>
          <w:sz w:val="28"/>
        </w:rPr>
      </w:pPr>
      <w:r w:rsidRPr="0084472A">
        <w:rPr>
          <w:noProof/>
          <w:color w:val="000000"/>
          <w:sz w:val="28"/>
        </w:rPr>
        <w:t>Определим 25 % от величины доходов:</w:t>
      </w:r>
      <w:r w:rsidR="0084472A" w:rsidRPr="0084472A">
        <w:rPr>
          <w:noProof/>
          <w:color w:val="000000"/>
          <w:sz w:val="28"/>
        </w:rPr>
        <w:t xml:space="preserve"> </w:t>
      </w:r>
      <w:r w:rsidR="008D5B96">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7.25pt">
            <v:imagedata r:id="rId9" o:title=""/>
          </v:shape>
        </w:pict>
      </w:r>
      <w:r w:rsidR="00C2123E" w:rsidRPr="0084472A">
        <w:rPr>
          <w:noProof/>
          <w:color w:val="000000"/>
          <w:sz w:val="28"/>
        </w:rPr>
        <w:t xml:space="preserve"> тыс. руб.</w:t>
      </w:r>
    </w:p>
    <w:p w:rsidR="00C2123E" w:rsidRPr="0084472A" w:rsidRDefault="00580D8C" w:rsidP="0084472A">
      <w:pPr>
        <w:spacing w:line="360" w:lineRule="auto"/>
        <w:ind w:firstLine="709"/>
        <w:jc w:val="both"/>
        <w:rPr>
          <w:noProof/>
          <w:color w:val="000000"/>
          <w:sz w:val="28"/>
        </w:rPr>
      </w:pPr>
      <w:r w:rsidRPr="0084472A">
        <w:rPr>
          <w:noProof/>
          <w:color w:val="000000"/>
          <w:sz w:val="28"/>
        </w:rPr>
        <w:t xml:space="preserve">Сумма перечисленных доходов составляет </w:t>
      </w:r>
      <w:r w:rsidR="00A954B1" w:rsidRPr="0084472A">
        <w:rPr>
          <w:noProof/>
          <w:color w:val="000000"/>
          <w:sz w:val="28"/>
        </w:rPr>
        <w:t xml:space="preserve">177 + 37 = </w:t>
      </w:r>
      <w:r w:rsidRPr="0084472A">
        <w:rPr>
          <w:noProof/>
          <w:color w:val="000000"/>
          <w:sz w:val="28"/>
        </w:rPr>
        <w:t>214 тыс. руб.</w:t>
      </w:r>
      <w:r w:rsidR="000716F3" w:rsidRPr="0084472A">
        <w:rPr>
          <w:noProof/>
          <w:color w:val="000000"/>
          <w:sz w:val="28"/>
        </w:rPr>
        <w:t xml:space="preserve"> и превышает 99,25 тыс. руб. Поэтому налоговому вычету (не облагается налогом) не подлежит сумма 99,25 тыс. руб.</w:t>
      </w:r>
    </w:p>
    <w:p w:rsidR="000716F3" w:rsidRPr="0084472A" w:rsidRDefault="000716F3" w:rsidP="0084472A">
      <w:pPr>
        <w:spacing w:line="360" w:lineRule="auto"/>
        <w:ind w:firstLine="709"/>
        <w:jc w:val="both"/>
        <w:rPr>
          <w:noProof/>
          <w:color w:val="000000"/>
          <w:sz w:val="28"/>
        </w:rPr>
      </w:pPr>
      <w:r w:rsidRPr="0084472A">
        <w:rPr>
          <w:noProof/>
          <w:color w:val="000000"/>
          <w:sz w:val="28"/>
        </w:rPr>
        <w:t xml:space="preserve">НДФЛ </w:t>
      </w:r>
      <w:r w:rsidR="00064EDF" w:rsidRPr="0084472A">
        <w:rPr>
          <w:noProof/>
          <w:color w:val="000000"/>
          <w:sz w:val="28"/>
        </w:rPr>
        <w:t>с учетом вычета</w:t>
      </w:r>
      <w:r w:rsidRPr="0084472A">
        <w:rPr>
          <w:noProof/>
          <w:color w:val="000000"/>
          <w:sz w:val="28"/>
        </w:rPr>
        <w:t xml:space="preserve"> составляет:</w:t>
      </w:r>
      <w:r w:rsidR="0084472A" w:rsidRPr="0084472A">
        <w:rPr>
          <w:noProof/>
          <w:color w:val="000000"/>
          <w:sz w:val="28"/>
        </w:rPr>
        <w:t xml:space="preserve"> </w:t>
      </w:r>
      <w:r w:rsidR="008D5B96">
        <w:rPr>
          <w:noProof/>
          <w:color w:val="000000"/>
          <w:sz w:val="28"/>
        </w:rPr>
        <w:pict>
          <v:shape id="_x0000_i1026" type="#_x0000_t75" style="width:186.75pt;height:18pt">
            <v:imagedata r:id="rId10" o:title=""/>
          </v:shape>
        </w:pict>
      </w:r>
      <w:r w:rsidRPr="0084472A">
        <w:rPr>
          <w:noProof/>
          <w:color w:val="000000"/>
          <w:sz w:val="28"/>
        </w:rPr>
        <w:t xml:space="preserve"> тыс. руб</w:t>
      </w:r>
      <w:r w:rsidR="00C10D63" w:rsidRPr="0084472A">
        <w:rPr>
          <w:noProof/>
          <w:color w:val="000000"/>
          <w:sz w:val="28"/>
        </w:rPr>
        <w:t>.</w:t>
      </w:r>
    </w:p>
    <w:p w:rsidR="0084472A" w:rsidRPr="0084472A" w:rsidRDefault="0084472A" w:rsidP="0084472A">
      <w:pPr>
        <w:spacing w:line="360" w:lineRule="auto"/>
        <w:ind w:firstLine="709"/>
        <w:jc w:val="both"/>
        <w:rPr>
          <w:noProof/>
          <w:color w:val="000000"/>
          <w:sz w:val="28"/>
        </w:rPr>
      </w:pPr>
      <w:bookmarkStart w:id="70" w:name="_Toc215404480"/>
    </w:p>
    <w:p w:rsidR="0085586C" w:rsidRPr="0084472A" w:rsidRDefault="0085586C" w:rsidP="0084472A">
      <w:pPr>
        <w:spacing w:line="360" w:lineRule="auto"/>
        <w:ind w:firstLine="709"/>
        <w:jc w:val="both"/>
        <w:rPr>
          <w:b/>
          <w:noProof/>
          <w:color w:val="000000"/>
          <w:sz w:val="28"/>
        </w:rPr>
      </w:pPr>
      <w:r w:rsidRPr="0084472A">
        <w:rPr>
          <w:b/>
          <w:noProof/>
          <w:color w:val="000000"/>
          <w:sz w:val="28"/>
        </w:rPr>
        <w:t>Задача 4</w:t>
      </w:r>
      <w:bookmarkEnd w:id="70"/>
    </w:p>
    <w:p w:rsidR="0084472A" w:rsidRPr="0084472A" w:rsidRDefault="0084472A"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Рассчитат</w:t>
      </w:r>
      <w:r w:rsidR="003822D0" w:rsidRPr="0084472A">
        <w:rPr>
          <w:noProof/>
          <w:color w:val="000000"/>
          <w:sz w:val="28"/>
        </w:rPr>
        <w:t>ь</w:t>
      </w:r>
      <w:r w:rsidRPr="0084472A">
        <w:rPr>
          <w:noProof/>
          <w:color w:val="000000"/>
          <w:sz w:val="28"/>
        </w:rPr>
        <w:t xml:space="preserve"> единый социальный налог (ЕСН) по предприятию за отчетный период, в том числе за последний квартал. ЕСН необходимо рассчитать в разрезе по фондам.</w:t>
      </w:r>
    </w:p>
    <w:p w:rsidR="0085586C" w:rsidRPr="0084472A" w:rsidRDefault="0085586C"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29"/>
        <w:gridCol w:w="1183"/>
        <w:gridCol w:w="1522"/>
        <w:gridCol w:w="1183"/>
        <w:gridCol w:w="1183"/>
        <w:gridCol w:w="1020"/>
        <w:gridCol w:w="1351"/>
      </w:tblGrid>
      <w:tr w:rsidR="003822D0" w:rsidRPr="003E3E6F" w:rsidTr="003E3E6F">
        <w:trPr>
          <w:trHeight w:val="345"/>
        </w:trPr>
        <w:tc>
          <w:tcPr>
            <w:tcW w:w="1112" w:type="pct"/>
            <w:vMerge w:val="restart"/>
            <w:shd w:val="clear" w:color="auto" w:fill="auto"/>
          </w:tcPr>
          <w:p w:rsidR="00D94248" w:rsidRPr="003E3E6F" w:rsidRDefault="003822D0" w:rsidP="003E3E6F">
            <w:pPr>
              <w:spacing w:line="360" w:lineRule="auto"/>
              <w:jc w:val="both"/>
              <w:rPr>
                <w:noProof/>
                <w:color w:val="000000"/>
                <w:sz w:val="20"/>
              </w:rPr>
            </w:pPr>
            <w:r w:rsidRPr="003E3E6F">
              <w:rPr>
                <w:noProof/>
                <w:color w:val="000000"/>
                <w:sz w:val="20"/>
              </w:rPr>
              <w:t xml:space="preserve">Список </w:t>
            </w:r>
          </w:p>
          <w:p w:rsidR="003822D0" w:rsidRPr="003E3E6F" w:rsidRDefault="003822D0" w:rsidP="003E3E6F">
            <w:pPr>
              <w:spacing w:line="360" w:lineRule="auto"/>
              <w:jc w:val="both"/>
              <w:rPr>
                <w:noProof/>
                <w:color w:val="000000"/>
                <w:sz w:val="20"/>
              </w:rPr>
            </w:pPr>
            <w:r w:rsidRPr="003E3E6F">
              <w:rPr>
                <w:noProof/>
                <w:color w:val="000000"/>
                <w:sz w:val="20"/>
              </w:rPr>
              <w:t>сотрудников</w:t>
            </w:r>
          </w:p>
        </w:tc>
        <w:tc>
          <w:tcPr>
            <w:tcW w:w="618" w:type="pct"/>
            <w:vMerge w:val="restar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Год рождения</w:t>
            </w:r>
          </w:p>
        </w:tc>
        <w:tc>
          <w:tcPr>
            <w:tcW w:w="3270" w:type="pct"/>
            <w:gridSpan w:val="5"/>
            <w:vMerge w:val="restar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Начисленная заработная плата за 9 месяцев</w:t>
            </w:r>
            <w:r w:rsidR="00D94248" w:rsidRPr="003E3E6F">
              <w:rPr>
                <w:noProof/>
                <w:color w:val="000000"/>
                <w:sz w:val="20"/>
              </w:rPr>
              <w:t>, руб.</w:t>
            </w:r>
          </w:p>
        </w:tc>
      </w:tr>
      <w:tr w:rsidR="003822D0" w:rsidRPr="003E3E6F" w:rsidTr="003E3E6F">
        <w:trPr>
          <w:trHeight w:val="345"/>
        </w:trPr>
        <w:tc>
          <w:tcPr>
            <w:tcW w:w="1112" w:type="pct"/>
            <w:vMerge/>
            <w:shd w:val="clear" w:color="auto" w:fill="auto"/>
          </w:tcPr>
          <w:p w:rsidR="003822D0" w:rsidRPr="003E3E6F" w:rsidRDefault="003822D0" w:rsidP="003E3E6F">
            <w:pPr>
              <w:spacing w:line="360" w:lineRule="auto"/>
              <w:jc w:val="both"/>
              <w:rPr>
                <w:noProof/>
                <w:color w:val="000000"/>
                <w:sz w:val="20"/>
              </w:rPr>
            </w:pPr>
          </w:p>
        </w:tc>
        <w:tc>
          <w:tcPr>
            <w:tcW w:w="618" w:type="pct"/>
            <w:vMerge/>
            <w:shd w:val="clear" w:color="auto" w:fill="auto"/>
          </w:tcPr>
          <w:p w:rsidR="003822D0" w:rsidRPr="003E3E6F" w:rsidRDefault="003822D0" w:rsidP="003E3E6F">
            <w:pPr>
              <w:spacing w:line="360" w:lineRule="auto"/>
              <w:jc w:val="both"/>
              <w:rPr>
                <w:noProof/>
                <w:color w:val="000000"/>
                <w:sz w:val="20"/>
              </w:rPr>
            </w:pPr>
          </w:p>
        </w:tc>
        <w:tc>
          <w:tcPr>
            <w:tcW w:w="3270" w:type="pct"/>
            <w:gridSpan w:val="5"/>
            <w:vMerge/>
            <w:shd w:val="clear" w:color="auto" w:fill="auto"/>
          </w:tcPr>
          <w:p w:rsidR="003822D0" w:rsidRPr="003E3E6F" w:rsidRDefault="003822D0" w:rsidP="003E3E6F">
            <w:pPr>
              <w:spacing w:line="360" w:lineRule="auto"/>
              <w:jc w:val="both"/>
              <w:rPr>
                <w:noProof/>
                <w:color w:val="000000"/>
                <w:sz w:val="20"/>
              </w:rPr>
            </w:pPr>
          </w:p>
        </w:tc>
      </w:tr>
      <w:tr w:rsidR="003822D0" w:rsidRPr="003E3E6F" w:rsidTr="003E3E6F">
        <w:trPr>
          <w:trHeight w:val="20"/>
        </w:trPr>
        <w:tc>
          <w:tcPr>
            <w:tcW w:w="1112" w:type="pct"/>
            <w:vMerge/>
            <w:shd w:val="clear" w:color="auto" w:fill="auto"/>
          </w:tcPr>
          <w:p w:rsidR="003822D0" w:rsidRPr="003E3E6F" w:rsidRDefault="003822D0" w:rsidP="003E3E6F">
            <w:pPr>
              <w:spacing w:line="360" w:lineRule="auto"/>
              <w:jc w:val="both"/>
              <w:rPr>
                <w:noProof/>
                <w:color w:val="000000"/>
                <w:sz w:val="20"/>
              </w:rPr>
            </w:pPr>
          </w:p>
        </w:tc>
        <w:tc>
          <w:tcPr>
            <w:tcW w:w="618" w:type="pct"/>
            <w:vMerge/>
            <w:shd w:val="clear" w:color="auto" w:fill="auto"/>
          </w:tcPr>
          <w:p w:rsidR="003822D0" w:rsidRPr="003E3E6F" w:rsidRDefault="003822D0" w:rsidP="003E3E6F">
            <w:pPr>
              <w:spacing w:line="360" w:lineRule="auto"/>
              <w:jc w:val="both"/>
              <w:rPr>
                <w:noProof/>
                <w:color w:val="000000"/>
                <w:sz w:val="20"/>
              </w:rPr>
            </w:pPr>
          </w:p>
        </w:tc>
        <w:tc>
          <w:tcPr>
            <w:tcW w:w="795" w:type="pc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1-е</w:t>
            </w:r>
          </w:p>
          <w:p w:rsidR="003822D0" w:rsidRPr="003E3E6F" w:rsidRDefault="003822D0" w:rsidP="003E3E6F">
            <w:pPr>
              <w:spacing w:line="360" w:lineRule="auto"/>
              <w:jc w:val="both"/>
              <w:rPr>
                <w:noProof/>
                <w:color w:val="000000"/>
                <w:sz w:val="20"/>
              </w:rPr>
            </w:pPr>
            <w:r w:rsidRPr="003E3E6F">
              <w:rPr>
                <w:noProof/>
                <w:color w:val="000000"/>
                <w:sz w:val="20"/>
              </w:rPr>
              <w:t>полугодие</w:t>
            </w:r>
          </w:p>
        </w:tc>
        <w:tc>
          <w:tcPr>
            <w:tcW w:w="618" w:type="pc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июль</w:t>
            </w:r>
          </w:p>
        </w:tc>
        <w:tc>
          <w:tcPr>
            <w:tcW w:w="618" w:type="pc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август</w:t>
            </w:r>
          </w:p>
        </w:tc>
        <w:tc>
          <w:tcPr>
            <w:tcW w:w="533" w:type="pc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сентябрь</w:t>
            </w:r>
          </w:p>
        </w:tc>
        <w:tc>
          <w:tcPr>
            <w:tcW w:w="706" w:type="pct"/>
            <w:shd w:val="clear" w:color="auto" w:fill="auto"/>
          </w:tcPr>
          <w:p w:rsidR="003822D0" w:rsidRPr="003E3E6F" w:rsidRDefault="003822D0" w:rsidP="003E3E6F">
            <w:pPr>
              <w:spacing w:line="360" w:lineRule="auto"/>
              <w:jc w:val="both"/>
              <w:rPr>
                <w:noProof/>
                <w:color w:val="000000"/>
                <w:sz w:val="20"/>
              </w:rPr>
            </w:pPr>
            <w:r w:rsidRPr="003E3E6F">
              <w:rPr>
                <w:noProof/>
                <w:color w:val="000000"/>
                <w:sz w:val="20"/>
              </w:rPr>
              <w:t>Итого</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Иванова М.П.</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1954</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248400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17400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28900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28400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323100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Петров С.И.</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1947</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102400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13400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12900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12400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141100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Сидоров М.А.</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1954</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48900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16200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26400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26100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117600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Смирнова МИ.</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1983</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227900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23900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22900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294100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Пальвинова И.П.</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1965</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124400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13400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24900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23900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186600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Птичкин И.П.</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1981</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100900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11900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11400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10900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135100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Сидоркина Н.М.</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1967</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110400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13400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12400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12900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149100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Орлов А.И.</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1980</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254400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18900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29400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29100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331800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Петухов И.П.</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1973</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90400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14900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21900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29400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156600</w:t>
            </w:r>
          </w:p>
        </w:tc>
      </w:tr>
      <w:tr w:rsidR="00CC0AA8" w:rsidRPr="003E3E6F" w:rsidTr="003E3E6F">
        <w:trPr>
          <w:trHeight w:val="20"/>
        </w:trPr>
        <w:tc>
          <w:tcPr>
            <w:tcW w:w="1112"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Кпюшкин СВ.</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1966</w:t>
            </w:r>
          </w:p>
        </w:tc>
        <w:tc>
          <w:tcPr>
            <w:tcW w:w="795"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105400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12900</w:t>
            </w:r>
          </w:p>
        </w:tc>
        <w:tc>
          <w:tcPr>
            <w:tcW w:w="618"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10900</w:t>
            </w:r>
          </w:p>
        </w:tc>
        <w:tc>
          <w:tcPr>
            <w:tcW w:w="533"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11400</w:t>
            </w:r>
          </w:p>
        </w:tc>
        <w:tc>
          <w:tcPr>
            <w:tcW w:w="706" w:type="pct"/>
            <w:shd w:val="clear" w:color="auto" w:fill="auto"/>
          </w:tcPr>
          <w:p w:rsidR="00CC0AA8" w:rsidRPr="003E3E6F" w:rsidRDefault="00CC0AA8" w:rsidP="003E3E6F">
            <w:pPr>
              <w:spacing w:line="360" w:lineRule="auto"/>
              <w:jc w:val="both"/>
              <w:rPr>
                <w:noProof/>
                <w:color w:val="000000"/>
                <w:sz w:val="20"/>
              </w:rPr>
            </w:pPr>
            <w:r w:rsidRPr="003E3E6F">
              <w:rPr>
                <w:noProof/>
                <w:color w:val="000000"/>
                <w:sz w:val="20"/>
              </w:rPr>
              <w:t>140600</w:t>
            </w:r>
          </w:p>
        </w:tc>
      </w:tr>
    </w:tbl>
    <w:p w:rsidR="003822D0" w:rsidRPr="0084472A" w:rsidRDefault="003822D0" w:rsidP="0084472A">
      <w:pPr>
        <w:spacing w:line="360" w:lineRule="auto"/>
        <w:ind w:firstLine="709"/>
        <w:jc w:val="both"/>
        <w:rPr>
          <w:noProof/>
          <w:color w:val="000000"/>
          <w:sz w:val="28"/>
        </w:rPr>
      </w:pPr>
    </w:p>
    <w:p w:rsidR="00652846" w:rsidRPr="0084472A" w:rsidRDefault="00652846" w:rsidP="0084472A">
      <w:pPr>
        <w:spacing w:line="360" w:lineRule="auto"/>
        <w:ind w:firstLine="709"/>
        <w:jc w:val="both"/>
        <w:rPr>
          <w:noProof/>
          <w:color w:val="000000"/>
          <w:sz w:val="28"/>
        </w:rPr>
      </w:pPr>
      <w:r w:rsidRPr="0084472A">
        <w:rPr>
          <w:noProof/>
          <w:color w:val="000000"/>
          <w:sz w:val="28"/>
        </w:rPr>
        <w:t xml:space="preserve">ЕСН посвящена глава 24 НК РФ. </w:t>
      </w:r>
    </w:p>
    <w:p w:rsidR="00652846" w:rsidRPr="0084472A" w:rsidRDefault="00652846" w:rsidP="0084472A">
      <w:pPr>
        <w:spacing w:line="360" w:lineRule="auto"/>
        <w:ind w:firstLine="709"/>
        <w:jc w:val="both"/>
        <w:rPr>
          <w:noProof/>
          <w:color w:val="000000"/>
          <w:sz w:val="28"/>
        </w:rPr>
      </w:pPr>
      <w:r w:rsidRPr="0084472A">
        <w:rPr>
          <w:noProof/>
          <w:color w:val="000000"/>
          <w:sz w:val="28"/>
        </w:rPr>
        <w:t>Ст. 241 НК РФ «Ставки налога»</w:t>
      </w:r>
    </w:p>
    <w:p w:rsidR="00652846" w:rsidRPr="0084472A" w:rsidRDefault="00652846" w:rsidP="0084472A">
      <w:pPr>
        <w:spacing w:line="360" w:lineRule="auto"/>
        <w:ind w:firstLine="709"/>
        <w:jc w:val="both"/>
        <w:rPr>
          <w:noProof/>
          <w:color w:val="000000"/>
          <w:sz w:val="28"/>
        </w:rPr>
      </w:pPr>
      <w:r w:rsidRPr="0084472A">
        <w:rPr>
          <w:noProof/>
          <w:color w:val="000000"/>
          <w:sz w:val="28"/>
        </w:rPr>
        <w:t xml:space="preserve">С 1 января 2007 года ставка ЕСН составляет 26 %. </w:t>
      </w:r>
    </w:p>
    <w:p w:rsidR="00652846" w:rsidRPr="0084472A" w:rsidRDefault="00652846" w:rsidP="0084472A">
      <w:pPr>
        <w:spacing w:line="360" w:lineRule="auto"/>
        <w:ind w:firstLine="709"/>
        <w:jc w:val="both"/>
        <w:rPr>
          <w:noProof/>
          <w:color w:val="000000"/>
          <w:sz w:val="28"/>
        </w:rPr>
      </w:pPr>
      <w:bookmarkStart w:id="71" w:name="p4"/>
      <w:bookmarkStart w:id="72" w:name="p5"/>
      <w:bookmarkEnd w:id="71"/>
      <w:bookmarkEnd w:id="72"/>
    </w:p>
    <w:p w:rsidR="00652846" w:rsidRPr="0084472A" w:rsidRDefault="0084472A" w:rsidP="0084472A">
      <w:pPr>
        <w:spacing w:line="360" w:lineRule="auto"/>
        <w:ind w:firstLine="709"/>
        <w:jc w:val="both"/>
        <w:rPr>
          <w:noProof/>
          <w:color w:val="000000"/>
          <w:sz w:val="28"/>
        </w:rPr>
      </w:pPr>
      <w:r w:rsidRPr="0084472A">
        <w:rPr>
          <w:noProof/>
          <w:color w:val="000000"/>
          <w:sz w:val="28"/>
        </w:rPr>
        <w:br w:type="page"/>
      </w:r>
      <w:r w:rsidR="00652846" w:rsidRPr="0084472A">
        <w:rPr>
          <w:noProof/>
          <w:color w:val="000000"/>
          <w:sz w:val="28"/>
        </w:rPr>
        <w:t>Ставки ЕСН при различных уровнях доходов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46"/>
        <w:gridCol w:w="1564"/>
        <w:gridCol w:w="1559"/>
        <w:gridCol w:w="1562"/>
        <w:gridCol w:w="1777"/>
        <w:gridCol w:w="1563"/>
      </w:tblGrid>
      <w:tr w:rsidR="0084472A" w:rsidRPr="003E3E6F" w:rsidTr="003E3E6F">
        <w:tc>
          <w:tcPr>
            <w:tcW w:w="0" w:type="auto"/>
            <w:vMerge w:val="restart"/>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Налоговое основание на каждое физическое лицо нарастающим итогом с начала года</w:t>
            </w:r>
          </w:p>
        </w:tc>
        <w:tc>
          <w:tcPr>
            <w:tcW w:w="0" w:type="auto"/>
            <w:vMerge w:val="restart"/>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Федеральный бюджет</w:t>
            </w:r>
          </w:p>
        </w:tc>
        <w:tc>
          <w:tcPr>
            <w:tcW w:w="0" w:type="auto"/>
            <w:vMerge w:val="restart"/>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Фонд соц. страхования</w:t>
            </w:r>
          </w:p>
        </w:tc>
        <w:tc>
          <w:tcPr>
            <w:tcW w:w="0" w:type="auto"/>
            <w:gridSpan w:val="2"/>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ФОМС</w:t>
            </w:r>
          </w:p>
        </w:tc>
        <w:tc>
          <w:tcPr>
            <w:tcW w:w="0" w:type="auto"/>
            <w:vMerge w:val="restart"/>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Итого</w:t>
            </w:r>
          </w:p>
        </w:tc>
      </w:tr>
      <w:tr w:rsidR="0084472A" w:rsidRPr="003E3E6F" w:rsidTr="003E3E6F">
        <w:tc>
          <w:tcPr>
            <w:tcW w:w="0" w:type="auto"/>
            <w:vMerge/>
            <w:shd w:val="clear" w:color="000000" w:fill="auto"/>
          </w:tcPr>
          <w:p w:rsidR="00652846" w:rsidRPr="003E3E6F" w:rsidRDefault="00652846" w:rsidP="003E3E6F">
            <w:pPr>
              <w:spacing w:line="360" w:lineRule="auto"/>
              <w:jc w:val="both"/>
              <w:rPr>
                <w:noProof/>
                <w:color w:val="000000"/>
                <w:sz w:val="20"/>
              </w:rPr>
            </w:pPr>
          </w:p>
        </w:tc>
        <w:tc>
          <w:tcPr>
            <w:tcW w:w="0" w:type="auto"/>
            <w:vMerge/>
            <w:shd w:val="clear" w:color="000000" w:fill="auto"/>
          </w:tcPr>
          <w:p w:rsidR="00652846" w:rsidRPr="003E3E6F" w:rsidRDefault="00652846" w:rsidP="003E3E6F">
            <w:pPr>
              <w:spacing w:line="360" w:lineRule="auto"/>
              <w:jc w:val="both"/>
              <w:rPr>
                <w:noProof/>
                <w:color w:val="000000"/>
                <w:sz w:val="20"/>
              </w:rPr>
            </w:pPr>
          </w:p>
        </w:tc>
        <w:tc>
          <w:tcPr>
            <w:tcW w:w="0" w:type="auto"/>
            <w:vMerge/>
            <w:shd w:val="clear" w:color="000000" w:fill="auto"/>
          </w:tcPr>
          <w:p w:rsidR="00652846" w:rsidRPr="003E3E6F" w:rsidRDefault="00652846" w:rsidP="003E3E6F">
            <w:pPr>
              <w:spacing w:line="360" w:lineRule="auto"/>
              <w:jc w:val="both"/>
              <w:rPr>
                <w:noProof/>
                <w:color w:val="000000"/>
                <w:sz w:val="20"/>
              </w:rPr>
            </w:pP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федерал</w:t>
            </w:r>
            <w:r w:rsidR="00063D67" w:rsidRPr="003E3E6F">
              <w:rPr>
                <w:noProof/>
                <w:color w:val="000000"/>
                <w:sz w:val="20"/>
              </w:rPr>
              <w:t>ь</w:t>
            </w:r>
            <w:r w:rsidRPr="003E3E6F">
              <w:rPr>
                <w:noProof/>
                <w:color w:val="000000"/>
                <w:sz w:val="20"/>
              </w:rPr>
              <w:t>ный</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территориальные фонды</w:t>
            </w:r>
          </w:p>
        </w:tc>
        <w:tc>
          <w:tcPr>
            <w:tcW w:w="0" w:type="auto"/>
            <w:vMerge/>
            <w:shd w:val="clear" w:color="000000" w:fill="auto"/>
          </w:tcPr>
          <w:p w:rsidR="00652846" w:rsidRPr="003E3E6F" w:rsidRDefault="00652846" w:rsidP="003E3E6F">
            <w:pPr>
              <w:spacing w:line="360" w:lineRule="auto"/>
              <w:jc w:val="both"/>
              <w:rPr>
                <w:noProof/>
                <w:color w:val="000000"/>
                <w:sz w:val="20"/>
              </w:rPr>
            </w:pPr>
          </w:p>
        </w:tc>
      </w:tr>
      <w:tr w:rsidR="0084472A" w:rsidRPr="003E3E6F" w:rsidTr="003E3E6F">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До 280000 руб</w:t>
            </w:r>
            <w:r w:rsidR="003C2B21"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20 %</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2,9 %</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1,1 %</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2,0 %</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26 %</w:t>
            </w:r>
          </w:p>
        </w:tc>
      </w:tr>
      <w:tr w:rsidR="0084472A" w:rsidRPr="003E3E6F" w:rsidTr="003E3E6F">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От 280001 до 600000</w:t>
            </w:r>
            <w:r w:rsidR="0084472A" w:rsidRPr="003E3E6F">
              <w:rPr>
                <w:noProof/>
                <w:color w:val="000000"/>
                <w:sz w:val="20"/>
              </w:rPr>
              <w:t xml:space="preserve"> </w:t>
            </w:r>
            <w:r w:rsidRPr="003E3E6F">
              <w:rPr>
                <w:noProof/>
                <w:color w:val="000000"/>
                <w:sz w:val="20"/>
              </w:rPr>
              <w:t>руб</w:t>
            </w:r>
            <w:r w:rsidR="003C2B21"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56000 руб</w:t>
            </w:r>
            <w:r w:rsidR="00422F42" w:rsidRPr="003E3E6F">
              <w:rPr>
                <w:noProof/>
                <w:color w:val="000000"/>
                <w:sz w:val="20"/>
              </w:rPr>
              <w:t>.</w:t>
            </w:r>
            <w:r w:rsidRPr="003E3E6F">
              <w:rPr>
                <w:noProof/>
                <w:color w:val="000000"/>
                <w:sz w:val="20"/>
              </w:rPr>
              <w:t xml:space="preserve"> + 7,9</w:t>
            </w:r>
            <w:r w:rsidR="00422F42" w:rsidRPr="003E3E6F">
              <w:rPr>
                <w:noProof/>
                <w:color w:val="000000"/>
                <w:sz w:val="20"/>
              </w:rPr>
              <w:t xml:space="preserve"> </w:t>
            </w:r>
            <w:r w:rsidRPr="003E3E6F">
              <w:rPr>
                <w:noProof/>
                <w:color w:val="000000"/>
                <w:sz w:val="20"/>
              </w:rPr>
              <w:t>% с суммы, превышающей 280000 руб</w:t>
            </w:r>
            <w:r w:rsidR="00E24F67"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8120 руб</w:t>
            </w:r>
            <w:r w:rsidR="00E24F67" w:rsidRPr="003E3E6F">
              <w:rPr>
                <w:noProof/>
                <w:color w:val="000000"/>
                <w:sz w:val="20"/>
              </w:rPr>
              <w:t>.</w:t>
            </w:r>
            <w:r w:rsidRPr="003E3E6F">
              <w:rPr>
                <w:noProof/>
                <w:color w:val="000000"/>
                <w:sz w:val="20"/>
              </w:rPr>
              <w:t xml:space="preserve"> + 1</w:t>
            </w:r>
            <w:r w:rsidR="00E24F67" w:rsidRPr="003E3E6F">
              <w:rPr>
                <w:noProof/>
                <w:color w:val="000000"/>
                <w:sz w:val="20"/>
              </w:rPr>
              <w:t xml:space="preserve"> </w:t>
            </w:r>
            <w:r w:rsidRPr="003E3E6F">
              <w:rPr>
                <w:noProof/>
                <w:color w:val="000000"/>
                <w:sz w:val="20"/>
              </w:rPr>
              <w:t>% с суммы, превышающей 280000 руб</w:t>
            </w:r>
            <w:r w:rsidR="00E24F67"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3080 руб</w:t>
            </w:r>
            <w:r w:rsidR="00E24F67" w:rsidRPr="003E3E6F">
              <w:rPr>
                <w:noProof/>
                <w:color w:val="000000"/>
                <w:sz w:val="20"/>
              </w:rPr>
              <w:t>.</w:t>
            </w:r>
            <w:r w:rsidRPr="003E3E6F">
              <w:rPr>
                <w:noProof/>
                <w:color w:val="000000"/>
                <w:sz w:val="20"/>
              </w:rPr>
              <w:t xml:space="preserve"> + 0,6 % с суммы, превышающей 280000 руб</w:t>
            </w:r>
            <w:r w:rsidR="00E24F67"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5600 руб</w:t>
            </w:r>
            <w:r w:rsidR="00E24F67" w:rsidRPr="003E3E6F">
              <w:rPr>
                <w:noProof/>
                <w:color w:val="000000"/>
                <w:sz w:val="20"/>
              </w:rPr>
              <w:t>.</w:t>
            </w:r>
            <w:r w:rsidRPr="003E3E6F">
              <w:rPr>
                <w:noProof/>
                <w:color w:val="000000"/>
                <w:sz w:val="20"/>
              </w:rPr>
              <w:t xml:space="preserve"> + 0,5% с суммы, превышающей 280000 руб</w:t>
            </w:r>
            <w:r w:rsidR="00E24F67"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72800 руб</w:t>
            </w:r>
            <w:r w:rsidR="00E24F67" w:rsidRPr="003E3E6F">
              <w:rPr>
                <w:noProof/>
                <w:color w:val="000000"/>
                <w:sz w:val="20"/>
              </w:rPr>
              <w:t>.</w:t>
            </w:r>
            <w:r w:rsidRPr="003E3E6F">
              <w:rPr>
                <w:noProof/>
                <w:color w:val="000000"/>
                <w:sz w:val="20"/>
              </w:rPr>
              <w:t xml:space="preserve"> + 10</w:t>
            </w:r>
            <w:r w:rsidR="00E24F67" w:rsidRPr="003E3E6F">
              <w:rPr>
                <w:noProof/>
                <w:color w:val="000000"/>
                <w:sz w:val="20"/>
              </w:rPr>
              <w:t xml:space="preserve"> </w:t>
            </w:r>
            <w:r w:rsidRPr="003E3E6F">
              <w:rPr>
                <w:noProof/>
                <w:color w:val="000000"/>
                <w:sz w:val="20"/>
              </w:rPr>
              <w:t>% с суммы, превышающей 280000 руб</w:t>
            </w:r>
            <w:r w:rsidR="00E24F67" w:rsidRPr="003E3E6F">
              <w:rPr>
                <w:noProof/>
                <w:color w:val="000000"/>
                <w:sz w:val="20"/>
              </w:rPr>
              <w:t>.</w:t>
            </w:r>
          </w:p>
        </w:tc>
      </w:tr>
      <w:tr w:rsidR="0084472A" w:rsidRPr="003E3E6F" w:rsidTr="003E3E6F">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Свыше 600000</w:t>
            </w:r>
            <w:r w:rsidR="003C2B21" w:rsidRPr="003E3E6F">
              <w:rPr>
                <w:noProof/>
                <w:color w:val="000000"/>
                <w:sz w:val="20"/>
              </w:rPr>
              <w:t xml:space="preserve"> руб.</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81280 руб</w:t>
            </w:r>
            <w:r w:rsidR="00162DFC" w:rsidRPr="003E3E6F">
              <w:rPr>
                <w:noProof/>
                <w:color w:val="000000"/>
                <w:sz w:val="20"/>
              </w:rPr>
              <w:t>.</w:t>
            </w:r>
            <w:r w:rsidRPr="003E3E6F">
              <w:rPr>
                <w:noProof/>
                <w:color w:val="000000"/>
                <w:sz w:val="20"/>
              </w:rPr>
              <w:t xml:space="preserve"> + 2</w:t>
            </w:r>
            <w:r w:rsidR="00162DFC" w:rsidRPr="003E3E6F">
              <w:rPr>
                <w:noProof/>
                <w:color w:val="000000"/>
                <w:sz w:val="20"/>
              </w:rPr>
              <w:t xml:space="preserve"> </w:t>
            </w:r>
            <w:r w:rsidRPr="003E3E6F">
              <w:rPr>
                <w:noProof/>
                <w:color w:val="000000"/>
                <w:sz w:val="20"/>
              </w:rPr>
              <w:t>% с суммы, превышающей 600000 руб</w:t>
            </w:r>
            <w:r w:rsidR="00162DFC"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11 320 руб</w:t>
            </w:r>
            <w:r w:rsidR="00162DFC"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5000 руб</w:t>
            </w:r>
            <w:r w:rsidR="00162DFC" w:rsidRPr="003E3E6F">
              <w:rPr>
                <w:noProof/>
                <w:color w:val="000000"/>
                <w:sz w:val="20"/>
              </w:rPr>
              <w:t>.</w:t>
            </w:r>
            <w:r w:rsidR="0084472A" w:rsidRPr="003E3E6F">
              <w:rPr>
                <w:noProof/>
                <w:color w:val="000000"/>
                <w:sz w:val="20"/>
              </w:rPr>
              <w:t xml:space="preserve"> </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7200 руб</w:t>
            </w:r>
            <w:r w:rsidR="00162DFC" w:rsidRPr="003E3E6F">
              <w:rPr>
                <w:noProof/>
                <w:color w:val="000000"/>
                <w:sz w:val="20"/>
              </w:rPr>
              <w:t>.</w:t>
            </w:r>
          </w:p>
        </w:tc>
        <w:tc>
          <w:tcPr>
            <w:tcW w:w="0" w:type="auto"/>
            <w:shd w:val="clear" w:color="000000" w:fill="auto"/>
          </w:tcPr>
          <w:p w:rsidR="00652846" w:rsidRPr="003E3E6F" w:rsidRDefault="00652846" w:rsidP="003E3E6F">
            <w:pPr>
              <w:spacing w:line="360" w:lineRule="auto"/>
              <w:jc w:val="both"/>
              <w:rPr>
                <w:noProof/>
                <w:color w:val="000000"/>
                <w:sz w:val="20"/>
              </w:rPr>
            </w:pPr>
            <w:r w:rsidRPr="003E3E6F">
              <w:rPr>
                <w:noProof/>
                <w:color w:val="000000"/>
                <w:sz w:val="20"/>
              </w:rPr>
              <w:t>104800 руб</w:t>
            </w:r>
            <w:r w:rsidR="00162DFC" w:rsidRPr="003E3E6F">
              <w:rPr>
                <w:noProof/>
                <w:color w:val="000000"/>
                <w:sz w:val="20"/>
              </w:rPr>
              <w:t xml:space="preserve">. + 2 </w:t>
            </w:r>
            <w:r w:rsidRPr="003E3E6F">
              <w:rPr>
                <w:noProof/>
                <w:color w:val="000000"/>
                <w:sz w:val="20"/>
              </w:rPr>
              <w:t>% с суммы, превышающей 600000 руб</w:t>
            </w:r>
            <w:r w:rsidR="00162DFC" w:rsidRPr="003E3E6F">
              <w:rPr>
                <w:noProof/>
                <w:color w:val="000000"/>
                <w:sz w:val="20"/>
              </w:rPr>
              <w:t>.</w:t>
            </w:r>
          </w:p>
        </w:tc>
      </w:tr>
    </w:tbl>
    <w:p w:rsidR="00652846" w:rsidRPr="0084472A" w:rsidRDefault="00652846" w:rsidP="0084472A">
      <w:pPr>
        <w:spacing w:line="360" w:lineRule="auto"/>
        <w:ind w:firstLine="709"/>
        <w:jc w:val="both"/>
        <w:rPr>
          <w:noProof/>
          <w:color w:val="000000"/>
          <w:sz w:val="28"/>
        </w:rPr>
      </w:pPr>
    </w:p>
    <w:p w:rsidR="008C5D22" w:rsidRPr="0084472A" w:rsidRDefault="005412D4" w:rsidP="0084472A">
      <w:pPr>
        <w:spacing w:line="360" w:lineRule="auto"/>
        <w:ind w:firstLine="709"/>
        <w:jc w:val="both"/>
        <w:rPr>
          <w:noProof/>
          <w:color w:val="000000"/>
          <w:sz w:val="28"/>
        </w:rPr>
      </w:pPr>
      <w:r w:rsidRPr="0084472A">
        <w:rPr>
          <w:noProof/>
          <w:color w:val="000000"/>
          <w:sz w:val="28"/>
        </w:rPr>
        <w:t xml:space="preserve">Тарифы страхового взноса указаны в </w:t>
      </w:r>
      <w:r w:rsidR="006E1FFF" w:rsidRPr="0084472A">
        <w:rPr>
          <w:noProof/>
          <w:color w:val="000000"/>
          <w:sz w:val="28"/>
        </w:rPr>
        <w:t xml:space="preserve">ст.22 5-й главы </w:t>
      </w:r>
      <w:r w:rsidR="00B1523C" w:rsidRPr="0084472A">
        <w:rPr>
          <w:noProof/>
          <w:color w:val="000000"/>
          <w:sz w:val="28"/>
        </w:rPr>
        <w:t xml:space="preserve">ФЗ РФ № </w:t>
      </w:r>
      <w:r w:rsidR="0002026F" w:rsidRPr="0084472A">
        <w:rPr>
          <w:noProof/>
          <w:color w:val="000000"/>
          <w:sz w:val="28"/>
        </w:rPr>
        <w:t>167 от 15</w:t>
      </w:r>
      <w:r w:rsidR="0084472A" w:rsidRPr="0084472A">
        <w:rPr>
          <w:noProof/>
          <w:color w:val="000000"/>
          <w:sz w:val="28"/>
        </w:rPr>
        <w:t xml:space="preserve"> </w:t>
      </w:r>
      <w:r w:rsidR="0002026F" w:rsidRPr="0084472A">
        <w:rPr>
          <w:noProof/>
          <w:color w:val="000000"/>
          <w:sz w:val="28"/>
        </w:rPr>
        <w:t>декабря</w:t>
      </w:r>
      <w:r w:rsidR="0084472A" w:rsidRPr="0084472A">
        <w:rPr>
          <w:noProof/>
          <w:color w:val="000000"/>
          <w:sz w:val="28"/>
        </w:rPr>
        <w:t xml:space="preserve"> </w:t>
      </w:r>
      <w:r w:rsidR="0002026F" w:rsidRPr="0084472A">
        <w:rPr>
          <w:noProof/>
          <w:color w:val="000000"/>
          <w:sz w:val="28"/>
        </w:rPr>
        <w:t>2001</w:t>
      </w:r>
      <w:r w:rsidR="0084472A" w:rsidRPr="0084472A">
        <w:rPr>
          <w:noProof/>
          <w:color w:val="000000"/>
          <w:sz w:val="28"/>
        </w:rPr>
        <w:t xml:space="preserve"> </w:t>
      </w:r>
      <w:r w:rsidR="0002026F" w:rsidRPr="0084472A">
        <w:rPr>
          <w:noProof/>
          <w:color w:val="000000"/>
          <w:sz w:val="28"/>
        </w:rPr>
        <w:t>года</w:t>
      </w:r>
      <w:r w:rsidR="00B1523C" w:rsidRPr="0084472A">
        <w:rPr>
          <w:noProof/>
          <w:color w:val="000000"/>
          <w:sz w:val="28"/>
        </w:rPr>
        <w:t xml:space="preserve"> «</w:t>
      </w:r>
      <w:r w:rsidR="0002026F" w:rsidRPr="0084472A">
        <w:rPr>
          <w:noProof/>
          <w:color w:val="000000"/>
          <w:sz w:val="28"/>
        </w:rPr>
        <w:t>О</w:t>
      </w:r>
      <w:r w:rsidR="00B1523C" w:rsidRPr="0084472A">
        <w:rPr>
          <w:noProof/>
          <w:color w:val="000000"/>
          <w:sz w:val="28"/>
        </w:rPr>
        <w:t>б обязательном пенсионном страховании в российской федерации»</w:t>
      </w:r>
      <w:r w:rsidRPr="0084472A">
        <w:rPr>
          <w:noProof/>
          <w:color w:val="000000"/>
          <w:sz w:val="28"/>
        </w:rPr>
        <w:t>.</w:t>
      </w:r>
    </w:p>
    <w:p w:rsidR="00586159" w:rsidRPr="0084472A" w:rsidRDefault="00586159"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04"/>
        <w:gridCol w:w="2423"/>
        <w:gridCol w:w="2423"/>
        <w:gridCol w:w="2421"/>
      </w:tblGrid>
      <w:tr w:rsidR="00B54DC0" w:rsidRPr="003E3E6F" w:rsidTr="003E3E6F">
        <w:tc>
          <w:tcPr>
            <w:tcW w:w="1203" w:type="pct"/>
            <w:vMerge w:val="restar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База для начисления страховых взносов на каждое физическое лицо нарастающим итогом с начала года</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Для лиц 1966 года рождения и старше</w:t>
            </w:r>
          </w:p>
        </w:tc>
        <w:tc>
          <w:tcPr>
            <w:tcW w:w="2532" w:type="pct"/>
            <w:gridSpan w:val="2"/>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Для лиц 1967 года рождения и моложе</w:t>
            </w:r>
          </w:p>
        </w:tc>
      </w:tr>
      <w:tr w:rsidR="00B54DC0" w:rsidRPr="003E3E6F" w:rsidTr="003E3E6F">
        <w:tc>
          <w:tcPr>
            <w:tcW w:w="1203" w:type="pct"/>
            <w:vMerge/>
            <w:shd w:val="clear" w:color="auto" w:fill="auto"/>
          </w:tcPr>
          <w:p w:rsidR="00B54DC0" w:rsidRPr="003E3E6F" w:rsidRDefault="00B54DC0" w:rsidP="003E3E6F">
            <w:pPr>
              <w:spacing w:line="360" w:lineRule="auto"/>
              <w:jc w:val="both"/>
              <w:rPr>
                <w:noProof/>
                <w:color w:val="000000"/>
                <w:sz w:val="20"/>
              </w:rPr>
            </w:pP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на финансирование страховой части трудовой пенсии</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на финансирование страховой части трудовой пенсии</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на финансирование накопительной части трудовой пенсии</w:t>
            </w:r>
          </w:p>
        </w:tc>
      </w:tr>
      <w:tr w:rsidR="00B54DC0" w:rsidRPr="003E3E6F" w:rsidTr="003E3E6F">
        <w:tc>
          <w:tcPr>
            <w:tcW w:w="1203"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До 280000 руб</w:t>
            </w:r>
            <w:r w:rsidR="00C51389" w:rsidRPr="003E3E6F">
              <w:rPr>
                <w:noProof/>
                <w:color w:val="000000"/>
                <w:sz w:val="20"/>
              </w:rPr>
              <w:t>.</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14 %</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8 %</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6 %</w:t>
            </w:r>
          </w:p>
        </w:tc>
      </w:tr>
      <w:tr w:rsidR="00B54DC0" w:rsidRPr="003E3E6F" w:rsidTr="003E3E6F">
        <w:tc>
          <w:tcPr>
            <w:tcW w:w="1203"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От 280001 руб</w:t>
            </w:r>
            <w:r w:rsidR="002211F3" w:rsidRPr="003E3E6F">
              <w:rPr>
                <w:noProof/>
                <w:color w:val="000000"/>
                <w:sz w:val="20"/>
              </w:rPr>
              <w:t>.</w:t>
            </w:r>
            <w:r w:rsidRPr="003E3E6F">
              <w:rPr>
                <w:noProof/>
                <w:color w:val="000000"/>
                <w:sz w:val="20"/>
              </w:rPr>
              <w:t xml:space="preserve"> до 600000 руб</w:t>
            </w:r>
            <w:r w:rsidR="002211F3" w:rsidRPr="003E3E6F">
              <w:rPr>
                <w:noProof/>
                <w:color w:val="000000"/>
                <w:sz w:val="20"/>
              </w:rPr>
              <w:t>.</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39200 руб</w:t>
            </w:r>
            <w:r w:rsidR="002211F3" w:rsidRPr="003E3E6F">
              <w:rPr>
                <w:noProof/>
                <w:color w:val="000000"/>
                <w:sz w:val="20"/>
              </w:rPr>
              <w:t>.</w:t>
            </w:r>
            <w:r w:rsidRPr="003E3E6F">
              <w:rPr>
                <w:noProof/>
                <w:color w:val="000000"/>
                <w:sz w:val="20"/>
              </w:rPr>
              <w:t xml:space="preserve"> + 5,5 % с суммы, превышающей 280000 руб</w:t>
            </w:r>
            <w:r w:rsidR="002211F3" w:rsidRPr="003E3E6F">
              <w:rPr>
                <w:noProof/>
                <w:color w:val="000000"/>
                <w:sz w:val="20"/>
              </w:rPr>
              <w:t>.</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22400 руб</w:t>
            </w:r>
            <w:r w:rsidR="00056625" w:rsidRPr="003E3E6F">
              <w:rPr>
                <w:noProof/>
                <w:color w:val="000000"/>
                <w:sz w:val="20"/>
              </w:rPr>
              <w:t>.</w:t>
            </w:r>
            <w:r w:rsidRPr="003E3E6F">
              <w:rPr>
                <w:noProof/>
                <w:color w:val="000000"/>
                <w:sz w:val="20"/>
              </w:rPr>
              <w:t xml:space="preserve"> + 3,1 </w:t>
            </w:r>
            <w:r w:rsidR="00056625" w:rsidRPr="003E3E6F">
              <w:rPr>
                <w:noProof/>
                <w:color w:val="000000"/>
                <w:sz w:val="20"/>
              </w:rPr>
              <w:t>%</w:t>
            </w:r>
            <w:r w:rsidRPr="003E3E6F">
              <w:rPr>
                <w:noProof/>
                <w:color w:val="000000"/>
                <w:sz w:val="20"/>
              </w:rPr>
              <w:t xml:space="preserve"> с суммы, превышающей 280000 руб</w:t>
            </w:r>
            <w:r w:rsidR="00056625" w:rsidRPr="003E3E6F">
              <w:rPr>
                <w:noProof/>
                <w:color w:val="000000"/>
                <w:sz w:val="20"/>
              </w:rPr>
              <w:t>.</w:t>
            </w:r>
          </w:p>
        </w:tc>
        <w:tc>
          <w:tcPr>
            <w:tcW w:w="1266" w:type="pct"/>
            <w:shd w:val="clear" w:color="auto" w:fill="auto"/>
          </w:tcPr>
          <w:p w:rsidR="00B54DC0" w:rsidRPr="003E3E6F" w:rsidRDefault="00B54DC0" w:rsidP="003E3E6F">
            <w:pPr>
              <w:spacing w:line="360" w:lineRule="auto"/>
              <w:jc w:val="both"/>
              <w:rPr>
                <w:noProof/>
                <w:color w:val="000000"/>
                <w:sz w:val="20"/>
              </w:rPr>
            </w:pPr>
            <w:r w:rsidRPr="003E3E6F">
              <w:rPr>
                <w:noProof/>
                <w:color w:val="000000"/>
                <w:sz w:val="20"/>
              </w:rPr>
              <w:t>16800 руб</w:t>
            </w:r>
            <w:r w:rsidR="00056625" w:rsidRPr="003E3E6F">
              <w:rPr>
                <w:noProof/>
                <w:color w:val="000000"/>
                <w:sz w:val="20"/>
              </w:rPr>
              <w:t>.</w:t>
            </w:r>
            <w:r w:rsidRPr="003E3E6F">
              <w:rPr>
                <w:noProof/>
                <w:color w:val="000000"/>
                <w:sz w:val="20"/>
              </w:rPr>
              <w:t xml:space="preserve"> +</w:t>
            </w:r>
            <w:r w:rsidR="004F0F09" w:rsidRPr="003E3E6F">
              <w:rPr>
                <w:noProof/>
                <w:color w:val="000000"/>
                <w:sz w:val="20"/>
              </w:rPr>
              <w:t xml:space="preserve"> 2,4 % с суммы, превышающей 280000 руб</w:t>
            </w:r>
            <w:r w:rsidR="00056625" w:rsidRPr="003E3E6F">
              <w:rPr>
                <w:noProof/>
                <w:color w:val="000000"/>
                <w:sz w:val="20"/>
              </w:rPr>
              <w:t>.</w:t>
            </w:r>
          </w:p>
        </w:tc>
      </w:tr>
      <w:tr w:rsidR="00B54DC0" w:rsidRPr="003E3E6F" w:rsidTr="003E3E6F">
        <w:tc>
          <w:tcPr>
            <w:tcW w:w="1203" w:type="pct"/>
            <w:shd w:val="clear" w:color="auto" w:fill="auto"/>
          </w:tcPr>
          <w:p w:rsidR="00B54DC0" w:rsidRPr="003E3E6F" w:rsidRDefault="004F0F09" w:rsidP="003E3E6F">
            <w:pPr>
              <w:spacing w:line="360" w:lineRule="auto"/>
              <w:jc w:val="both"/>
              <w:rPr>
                <w:noProof/>
                <w:color w:val="000000"/>
                <w:sz w:val="20"/>
              </w:rPr>
            </w:pPr>
            <w:r w:rsidRPr="003E3E6F">
              <w:rPr>
                <w:noProof/>
                <w:color w:val="000000"/>
                <w:sz w:val="20"/>
              </w:rPr>
              <w:t>Свыше 600000 руб</w:t>
            </w:r>
            <w:r w:rsidR="002211F3" w:rsidRPr="003E3E6F">
              <w:rPr>
                <w:noProof/>
                <w:color w:val="000000"/>
                <w:sz w:val="20"/>
              </w:rPr>
              <w:t>.</w:t>
            </w:r>
          </w:p>
        </w:tc>
        <w:tc>
          <w:tcPr>
            <w:tcW w:w="1266" w:type="pct"/>
            <w:shd w:val="clear" w:color="auto" w:fill="auto"/>
          </w:tcPr>
          <w:p w:rsidR="00B54DC0" w:rsidRPr="003E3E6F" w:rsidRDefault="004F0F09" w:rsidP="003E3E6F">
            <w:pPr>
              <w:spacing w:line="360" w:lineRule="auto"/>
              <w:jc w:val="both"/>
              <w:rPr>
                <w:noProof/>
                <w:color w:val="000000"/>
                <w:sz w:val="20"/>
              </w:rPr>
            </w:pPr>
            <w:r w:rsidRPr="003E3E6F">
              <w:rPr>
                <w:noProof/>
                <w:color w:val="000000"/>
                <w:sz w:val="20"/>
              </w:rPr>
              <w:t>56800 руб</w:t>
            </w:r>
            <w:r w:rsidR="002211F3" w:rsidRPr="003E3E6F">
              <w:rPr>
                <w:noProof/>
                <w:color w:val="000000"/>
                <w:sz w:val="20"/>
              </w:rPr>
              <w:t>.</w:t>
            </w:r>
          </w:p>
        </w:tc>
        <w:tc>
          <w:tcPr>
            <w:tcW w:w="1266" w:type="pct"/>
            <w:shd w:val="clear" w:color="auto" w:fill="auto"/>
          </w:tcPr>
          <w:p w:rsidR="00B54DC0" w:rsidRPr="003E3E6F" w:rsidRDefault="004F0F09" w:rsidP="003E3E6F">
            <w:pPr>
              <w:spacing w:line="360" w:lineRule="auto"/>
              <w:jc w:val="both"/>
              <w:rPr>
                <w:noProof/>
                <w:color w:val="000000"/>
                <w:sz w:val="20"/>
              </w:rPr>
            </w:pPr>
            <w:r w:rsidRPr="003E3E6F">
              <w:rPr>
                <w:noProof/>
                <w:color w:val="000000"/>
                <w:sz w:val="20"/>
              </w:rPr>
              <w:t>32320 руб</w:t>
            </w:r>
            <w:r w:rsidR="00056625" w:rsidRPr="003E3E6F">
              <w:rPr>
                <w:noProof/>
                <w:color w:val="000000"/>
                <w:sz w:val="20"/>
              </w:rPr>
              <w:t>.</w:t>
            </w:r>
          </w:p>
        </w:tc>
        <w:tc>
          <w:tcPr>
            <w:tcW w:w="1266" w:type="pct"/>
            <w:shd w:val="clear" w:color="auto" w:fill="auto"/>
          </w:tcPr>
          <w:p w:rsidR="00B54DC0" w:rsidRPr="003E3E6F" w:rsidRDefault="004F0F09" w:rsidP="003E3E6F">
            <w:pPr>
              <w:spacing w:line="360" w:lineRule="auto"/>
              <w:jc w:val="both"/>
              <w:rPr>
                <w:noProof/>
                <w:color w:val="000000"/>
                <w:sz w:val="20"/>
              </w:rPr>
            </w:pPr>
            <w:r w:rsidRPr="003E3E6F">
              <w:rPr>
                <w:noProof/>
                <w:color w:val="000000"/>
                <w:sz w:val="20"/>
              </w:rPr>
              <w:t>24480 руб</w:t>
            </w:r>
            <w:r w:rsidR="00056625" w:rsidRPr="003E3E6F">
              <w:rPr>
                <w:noProof/>
                <w:color w:val="000000"/>
                <w:sz w:val="20"/>
              </w:rPr>
              <w:t>.</w:t>
            </w:r>
          </w:p>
        </w:tc>
      </w:tr>
    </w:tbl>
    <w:p w:rsidR="00B54DC0" w:rsidRPr="0084472A" w:rsidRDefault="00B54DC0"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3"/>
        <w:gridCol w:w="1051"/>
        <w:gridCol w:w="1171"/>
        <w:gridCol w:w="740"/>
        <w:gridCol w:w="740"/>
        <w:gridCol w:w="837"/>
        <w:gridCol w:w="740"/>
        <w:gridCol w:w="944"/>
        <w:gridCol w:w="1010"/>
        <w:gridCol w:w="835"/>
      </w:tblGrid>
      <w:tr w:rsidR="0084472A" w:rsidRPr="003E3E6F" w:rsidTr="003E3E6F">
        <w:trPr>
          <w:trHeight w:hRule="exact" w:val="367"/>
        </w:trPr>
        <w:tc>
          <w:tcPr>
            <w:tcW w:w="799" w:type="pct"/>
            <w:vMerge w:val="restart"/>
            <w:shd w:val="clear" w:color="000000" w:fill="auto"/>
          </w:tcPr>
          <w:p w:rsidR="007D0820" w:rsidRPr="003E3E6F" w:rsidRDefault="000C5B5F" w:rsidP="003E3E6F">
            <w:pPr>
              <w:spacing w:line="360" w:lineRule="auto"/>
              <w:jc w:val="both"/>
              <w:rPr>
                <w:noProof/>
                <w:color w:val="000000"/>
                <w:sz w:val="20"/>
              </w:rPr>
            </w:pPr>
            <w:r w:rsidRPr="003E3E6F">
              <w:rPr>
                <w:noProof/>
                <w:color w:val="000000"/>
                <w:sz w:val="20"/>
              </w:rPr>
              <w:t xml:space="preserve">Список </w:t>
            </w:r>
          </w:p>
          <w:p w:rsidR="000C5B5F" w:rsidRPr="003E3E6F" w:rsidRDefault="000C5B5F" w:rsidP="003E3E6F">
            <w:pPr>
              <w:spacing w:line="360" w:lineRule="auto"/>
              <w:jc w:val="both"/>
              <w:rPr>
                <w:noProof/>
                <w:color w:val="000000"/>
                <w:sz w:val="20"/>
              </w:rPr>
            </w:pPr>
            <w:r w:rsidRPr="003E3E6F">
              <w:rPr>
                <w:noProof/>
                <w:color w:val="000000"/>
                <w:sz w:val="20"/>
              </w:rPr>
              <w:t>сотрудников</w:t>
            </w:r>
          </w:p>
        </w:tc>
        <w:tc>
          <w:tcPr>
            <w:tcW w:w="450" w:type="pct"/>
            <w:vMerge w:val="restart"/>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Год рождения</w:t>
            </w:r>
          </w:p>
        </w:tc>
        <w:tc>
          <w:tcPr>
            <w:tcW w:w="601" w:type="pct"/>
            <w:vMerge w:val="restart"/>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Заработная плата за 9 мес.</w:t>
            </w:r>
          </w:p>
        </w:tc>
        <w:tc>
          <w:tcPr>
            <w:tcW w:w="1251" w:type="pct"/>
            <w:gridSpan w:val="3"/>
            <w:shd w:val="clear" w:color="000000" w:fill="auto"/>
          </w:tcPr>
          <w:p w:rsidR="000C5B5F" w:rsidRPr="003E3E6F" w:rsidRDefault="00701352" w:rsidP="003E3E6F">
            <w:pPr>
              <w:spacing w:line="360" w:lineRule="auto"/>
              <w:jc w:val="both"/>
              <w:rPr>
                <w:noProof/>
                <w:color w:val="000000"/>
                <w:sz w:val="20"/>
              </w:rPr>
            </w:pPr>
            <w:r w:rsidRPr="003E3E6F">
              <w:rPr>
                <w:noProof/>
                <w:color w:val="000000"/>
                <w:sz w:val="20"/>
              </w:rPr>
              <w:t>Федеральный бюдж.</w:t>
            </w:r>
          </w:p>
        </w:tc>
        <w:tc>
          <w:tcPr>
            <w:tcW w:w="400" w:type="pct"/>
            <w:vMerge w:val="restart"/>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ФСС</w:t>
            </w:r>
          </w:p>
        </w:tc>
        <w:tc>
          <w:tcPr>
            <w:tcW w:w="1048" w:type="pct"/>
            <w:gridSpan w:val="2"/>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Ф</w:t>
            </w:r>
            <w:r w:rsidR="00C33777" w:rsidRPr="003E3E6F">
              <w:rPr>
                <w:noProof/>
                <w:color w:val="000000"/>
                <w:sz w:val="20"/>
              </w:rPr>
              <w:t>О</w:t>
            </w:r>
            <w:r w:rsidRPr="003E3E6F">
              <w:rPr>
                <w:noProof/>
                <w:color w:val="000000"/>
                <w:sz w:val="20"/>
              </w:rPr>
              <w:t>МС</w:t>
            </w:r>
          </w:p>
        </w:tc>
        <w:tc>
          <w:tcPr>
            <w:tcW w:w="450" w:type="pct"/>
            <w:vMerge w:val="restart"/>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ЕСН</w:t>
            </w:r>
          </w:p>
        </w:tc>
      </w:tr>
      <w:tr w:rsidR="0084472A" w:rsidRPr="003E3E6F" w:rsidTr="003E3E6F">
        <w:trPr>
          <w:trHeight w:val="280"/>
        </w:trPr>
        <w:tc>
          <w:tcPr>
            <w:tcW w:w="799" w:type="pct"/>
            <w:vMerge/>
            <w:shd w:val="clear" w:color="000000" w:fill="auto"/>
          </w:tcPr>
          <w:p w:rsidR="000C5B5F" w:rsidRPr="003E3E6F" w:rsidRDefault="000C5B5F" w:rsidP="003E3E6F">
            <w:pPr>
              <w:spacing w:line="360" w:lineRule="auto"/>
              <w:jc w:val="both"/>
              <w:rPr>
                <w:noProof/>
                <w:color w:val="000000"/>
                <w:sz w:val="20"/>
              </w:rPr>
            </w:pPr>
          </w:p>
        </w:tc>
        <w:tc>
          <w:tcPr>
            <w:tcW w:w="450" w:type="pct"/>
            <w:vMerge/>
            <w:shd w:val="clear" w:color="000000" w:fill="auto"/>
          </w:tcPr>
          <w:p w:rsidR="000C5B5F" w:rsidRPr="003E3E6F" w:rsidRDefault="000C5B5F" w:rsidP="003E3E6F">
            <w:pPr>
              <w:spacing w:line="360" w:lineRule="auto"/>
              <w:jc w:val="both"/>
              <w:rPr>
                <w:noProof/>
                <w:color w:val="000000"/>
                <w:sz w:val="20"/>
              </w:rPr>
            </w:pPr>
          </w:p>
        </w:tc>
        <w:tc>
          <w:tcPr>
            <w:tcW w:w="601" w:type="pct"/>
            <w:vMerge/>
            <w:shd w:val="clear" w:color="000000" w:fill="auto"/>
          </w:tcPr>
          <w:p w:rsidR="000C5B5F" w:rsidRPr="003E3E6F" w:rsidRDefault="000C5B5F" w:rsidP="003E3E6F">
            <w:pPr>
              <w:spacing w:line="360" w:lineRule="auto"/>
              <w:jc w:val="both"/>
              <w:rPr>
                <w:noProof/>
                <w:color w:val="000000"/>
                <w:sz w:val="20"/>
              </w:rPr>
            </w:pPr>
          </w:p>
        </w:tc>
        <w:tc>
          <w:tcPr>
            <w:tcW w:w="400" w:type="pct"/>
            <w:vMerge w:val="restart"/>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ФБ</w:t>
            </w:r>
          </w:p>
        </w:tc>
        <w:tc>
          <w:tcPr>
            <w:tcW w:w="851" w:type="pct"/>
            <w:gridSpan w:val="2"/>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ОПС</w:t>
            </w:r>
          </w:p>
        </w:tc>
        <w:tc>
          <w:tcPr>
            <w:tcW w:w="400" w:type="pct"/>
            <w:vMerge/>
            <w:shd w:val="clear" w:color="000000" w:fill="auto"/>
          </w:tcPr>
          <w:p w:rsidR="000C5B5F" w:rsidRPr="003E3E6F" w:rsidRDefault="000C5B5F" w:rsidP="003E3E6F">
            <w:pPr>
              <w:spacing w:line="360" w:lineRule="auto"/>
              <w:jc w:val="both"/>
              <w:rPr>
                <w:noProof/>
                <w:color w:val="000000"/>
                <w:sz w:val="20"/>
              </w:rPr>
            </w:pPr>
          </w:p>
        </w:tc>
        <w:tc>
          <w:tcPr>
            <w:tcW w:w="507" w:type="pct"/>
            <w:vMerge w:val="restart"/>
            <w:shd w:val="clear" w:color="000000" w:fill="auto"/>
          </w:tcPr>
          <w:p w:rsidR="000C5B5F" w:rsidRPr="003E3E6F" w:rsidRDefault="00C33777" w:rsidP="003E3E6F">
            <w:pPr>
              <w:spacing w:line="360" w:lineRule="auto"/>
              <w:jc w:val="both"/>
              <w:rPr>
                <w:noProof/>
                <w:color w:val="000000"/>
                <w:sz w:val="20"/>
              </w:rPr>
            </w:pPr>
            <w:r w:rsidRPr="003E3E6F">
              <w:rPr>
                <w:noProof/>
                <w:color w:val="000000"/>
                <w:sz w:val="20"/>
              </w:rPr>
              <w:t>федер.</w:t>
            </w:r>
          </w:p>
        </w:tc>
        <w:tc>
          <w:tcPr>
            <w:tcW w:w="541" w:type="pct"/>
            <w:vMerge w:val="restart"/>
            <w:shd w:val="clear" w:color="000000" w:fill="auto"/>
          </w:tcPr>
          <w:p w:rsidR="000C5B5F" w:rsidRPr="003E3E6F" w:rsidRDefault="00C33777" w:rsidP="003E3E6F">
            <w:pPr>
              <w:spacing w:line="360" w:lineRule="auto"/>
              <w:jc w:val="both"/>
              <w:rPr>
                <w:noProof/>
                <w:color w:val="000000"/>
                <w:sz w:val="20"/>
              </w:rPr>
            </w:pPr>
            <w:r w:rsidRPr="003E3E6F">
              <w:rPr>
                <w:noProof/>
                <w:color w:val="000000"/>
                <w:sz w:val="20"/>
              </w:rPr>
              <w:t>терр-й</w:t>
            </w:r>
          </w:p>
        </w:tc>
        <w:tc>
          <w:tcPr>
            <w:tcW w:w="450" w:type="pct"/>
            <w:vMerge/>
            <w:shd w:val="clear" w:color="000000" w:fill="auto"/>
          </w:tcPr>
          <w:p w:rsidR="000C5B5F" w:rsidRPr="003E3E6F" w:rsidRDefault="000C5B5F" w:rsidP="003E3E6F">
            <w:pPr>
              <w:spacing w:line="360" w:lineRule="auto"/>
              <w:jc w:val="both"/>
              <w:rPr>
                <w:noProof/>
                <w:color w:val="000000"/>
                <w:sz w:val="20"/>
              </w:rPr>
            </w:pPr>
          </w:p>
        </w:tc>
      </w:tr>
      <w:tr w:rsidR="0084472A" w:rsidRPr="003E3E6F" w:rsidTr="003E3E6F">
        <w:trPr>
          <w:trHeight w:val="279"/>
        </w:trPr>
        <w:tc>
          <w:tcPr>
            <w:tcW w:w="799" w:type="pct"/>
            <w:vMerge/>
            <w:shd w:val="clear" w:color="000000" w:fill="auto"/>
          </w:tcPr>
          <w:p w:rsidR="000C5B5F" w:rsidRPr="003E3E6F" w:rsidRDefault="000C5B5F" w:rsidP="003E3E6F">
            <w:pPr>
              <w:spacing w:line="360" w:lineRule="auto"/>
              <w:jc w:val="both"/>
              <w:rPr>
                <w:noProof/>
                <w:color w:val="000000"/>
                <w:sz w:val="20"/>
              </w:rPr>
            </w:pPr>
          </w:p>
        </w:tc>
        <w:tc>
          <w:tcPr>
            <w:tcW w:w="450" w:type="pct"/>
            <w:vMerge/>
            <w:shd w:val="clear" w:color="000000" w:fill="auto"/>
          </w:tcPr>
          <w:p w:rsidR="000C5B5F" w:rsidRPr="003E3E6F" w:rsidRDefault="000C5B5F" w:rsidP="003E3E6F">
            <w:pPr>
              <w:spacing w:line="360" w:lineRule="auto"/>
              <w:jc w:val="both"/>
              <w:rPr>
                <w:noProof/>
                <w:color w:val="000000"/>
                <w:sz w:val="20"/>
              </w:rPr>
            </w:pPr>
          </w:p>
        </w:tc>
        <w:tc>
          <w:tcPr>
            <w:tcW w:w="601" w:type="pct"/>
            <w:vMerge/>
            <w:shd w:val="clear" w:color="000000" w:fill="auto"/>
          </w:tcPr>
          <w:p w:rsidR="000C5B5F" w:rsidRPr="003E3E6F" w:rsidRDefault="000C5B5F" w:rsidP="003E3E6F">
            <w:pPr>
              <w:spacing w:line="360" w:lineRule="auto"/>
              <w:jc w:val="both"/>
              <w:rPr>
                <w:noProof/>
                <w:color w:val="000000"/>
                <w:sz w:val="20"/>
              </w:rPr>
            </w:pPr>
          </w:p>
        </w:tc>
        <w:tc>
          <w:tcPr>
            <w:tcW w:w="400" w:type="pct"/>
            <w:vMerge/>
            <w:shd w:val="clear" w:color="000000" w:fill="auto"/>
          </w:tcPr>
          <w:p w:rsidR="000C5B5F" w:rsidRPr="003E3E6F" w:rsidRDefault="000C5B5F" w:rsidP="003E3E6F">
            <w:pPr>
              <w:spacing w:line="360" w:lineRule="auto"/>
              <w:jc w:val="both"/>
              <w:rPr>
                <w:noProof/>
                <w:color w:val="000000"/>
                <w:sz w:val="20"/>
              </w:rPr>
            </w:pPr>
          </w:p>
        </w:tc>
        <w:tc>
          <w:tcPr>
            <w:tcW w:w="400" w:type="pct"/>
            <w:shd w:val="clear" w:color="000000" w:fill="auto"/>
          </w:tcPr>
          <w:p w:rsidR="000C5B5F" w:rsidRPr="003E3E6F" w:rsidRDefault="00C24287" w:rsidP="003E3E6F">
            <w:pPr>
              <w:spacing w:line="360" w:lineRule="auto"/>
              <w:jc w:val="both"/>
              <w:rPr>
                <w:noProof/>
                <w:color w:val="000000"/>
                <w:sz w:val="20"/>
              </w:rPr>
            </w:pPr>
            <w:r w:rsidRPr="003E3E6F">
              <w:rPr>
                <w:noProof/>
                <w:color w:val="000000"/>
                <w:sz w:val="20"/>
              </w:rPr>
              <w:t>с</w:t>
            </w:r>
            <w:r w:rsidR="000C5B5F" w:rsidRPr="003E3E6F">
              <w:rPr>
                <w:noProof/>
                <w:color w:val="000000"/>
                <w:sz w:val="20"/>
              </w:rPr>
              <w:t>тр</w:t>
            </w:r>
            <w:r w:rsidRPr="003E3E6F">
              <w:rPr>
                <w:noProof/>
                <w:color w:val="000000"/>
                <w:sz w:val="20"/>
              </w:rPr>
              <w:t>ах</w:t>
            </w:r>
            <w:r w:rsidR="000C5B5F" w:rsidRPr="003E3E6F">
              <w:rPr>
                <w:noProof/>
                <w:color w:val="000000"/>
                <w:sz w:val="20"/>
              </w:rPr>
              <w:t>.</w:t>
            </w:r>
          </w:p>
        </w:tc>
        <w:tc>
          <w:tcPr>
            <w:tcW w:w="450" w:type="pct"/>
            <w:shd w:val="clear" w:color="000000" w:fill="auto"/>
          </w:tcPr>
          <w:p w:rsidR="000C5B5F" w:rsidRPr="003E3E6F" w:rsidRDefault="000C5B5F" w:rsidP="003E3E6F">
            <w:pPr>
              <w:spacing w:line="360" w:lineRule="auto"/>
              <w:jc w:val="both"/>
              <w:rPr>
                <w:noProof/>
                <w:color w:val="000000"/>
                <w:sz w:val="20"/>
              </w:rPr>
            </w:pPr>
            <w:r w:rsidRPr="003E3E6F">
              <w:rPr>
                <w:noProof/>
                <w:color w:val="000000"/>
                <w:sz w:val="20"/>
              </w:rPr>
              <w:t>накоп.</w:t>
            </w:r>
          </w:p>
        </w:tc>
        <w:tc>
          <w:tcPr>
            <w:tcW w:w="400" w:type="pct"/>
            <w:vMerge/>
            <w:shd w:val="clear" w:color="000000" w:fill="auto"/>
          </w:tcPr>
          <w:p w:rsidR="000C5B5F" w:rsidRPr="003E3E6F" w:rsidRDefault="000C5B5F" w:rsidP="003E3E6F">
            <w:pPr>
              <w:spacing w:line="360" w:lineRule="auto"/>
              <w:jc w:val="both"/>
              <w:rPr>
                <w:noProof/>
                <w:color w:val="000000"/>
                <w:sz w:val="20"/>
              </w:rPr>
            </w:pPr>
          </w:p>
        </w:tc>
        <w:tc>
          <w:tcPr>
            <w:tcW w:w="507" w:type="pct"/>
            <w:vMerge/>
            <w:shd w:val="clear" w:color="000000" w:fill="auto"/>
          </w:tcPr>
          <w:p w:rsidR="000C5B5F" w:rsidRPr="003E3E6F" w:rsidRDefault="000C5B5F" w:rsidP="003E3E6F">
            <w:pPr>
              <w:spacing w:line="360" w:lineRule="auto"/>
              <w:jc w:val="both"/>
              <w:rPr>
                <w:noProof/>
                <w:color w:val="000000"/>
                <w:sz w:val="20"/>
              </w:rPr>
            </w:pPr>
          </w:p>
        </w:tc>
        <w:tc>
          <w:tcPr>
            <w:tcW w:w="541" w:type="pct"/>
            <w:vMerge/>
            <w:shd w:val="clear" w:color="000000" w:fill="auto"/>
          </w:tcPr>
          <w:p w:rsidR="000C5B5F" w:rsidRPr="003E3E6F" w:rsidRDefault="000C5B5F" w:rsidP="003E3E6F">
            <w:pPr>
              <w:spacing w:line="360" w:lineRule="auto"/>
              <w:jc w:val="both"/>
              <w:rPr>
                <w:noProof/>
                <w:color w:val="000000"/>
                <w:sz w:val="20"/>
              </w:rPr>
            </w:pPr>
          </w:p>
        </w:tc>
        <w:tc>
          <w:tcPr>
            <w:tcW w:w="450" w:type="pct"/>
            <w:vMerge/>
            <w:shd w:val="clear" w:color="000000" w:fill="auto"/>
          </w:tcPr>
          <w:p w:rsidR="000C5B5F" w:rsidRPr="003E3E6F" w:rsidRDefault="000C5B5F" w:rsidP="003E3E6F">
            <w:pPr>
              <w:spacing w:line="360" w:lineRule="auto"/>
              <w:jc w:val="both"/>
              <w:rPr>
                <w:noProof/>
                <w:color w:val="000000"/>
                <w:sz w:val="20"/>
              </w:rPr>
            </w:pP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Иванова М.П.</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1954</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323100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1783</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4157</w:t>
            </w:r>
          </w:p>
        </w:tc>
        <w:tc>
          <w:tcPr>
            <w:tcW w:w="450" w:type="pct"/>
            <w:shd w:val="clear" w:color="000000" w:fill="auto"/>
          </w:tcPr>
          <w:p w:rsidR="007F7BA5" w:rsidRPr="003E3E6F" w:rsidRDefault="007F7BA5" w:rsidP="003E3E6F">
            <w:pPr>
              <w:spacing w:line="360" w:lineRule="auto"/>
              <w:jc w:val="both"/>
              <w:rPr>
                <w:noProof/>
                <w:color w:val="000000"/>
                <w:sz w:val="20"/>
              </w:rPr>
            </w:pP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8551</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3338,6</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5815,5</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77110</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Петров С.И.</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1947</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141100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8466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1975</w:t>
            </w:r>
          </w:p>
        </w:tc>
        <w:tc>
          <w:tcPr>
            <w:tcW w:w="450" w:type="pct"/>
            <w:shd w:val="clear" w:color="000000" w:fill="auto"/>
          </w:tcPr>
          <w:p w:rsidR="007F7BA5" w:rsidRPr="003E3E6F" w:rsidRDefault="007F7BA5" w:rsidP="003E3E6F">
            <w:pPr>
              <w:spacing w:line="360" w:lineRule="auto"/>
              <w:jc w:val="both"/>
              <w:rPr>
                <w:noProof/>
                <w:color w:val="000000"/>
                <w:sz w:val="20"/>
              </w:rPr>
            </w:pP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4091</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1552,1</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2822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36686</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Сидоров М.А.</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1954</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117600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7056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1646</w:t>
            </w:r>
          </w:p>
        </w:tc>
        <w:tc>
          <w:tcPr>
            <w:tcW w:w="450" w:type="pct"/>
            <w:shd w:val="clear" w:color="000000" w:fill="auto"/>
          </w:tcPr>
          <w:p w:rsidR="007F7BA5" w:rsidRPr="003E3E6F" w:rsidRDefault="007F7BA5" w:rsidP="003E3E6F">
            <w:pPr>
              <w:spacing w:line="360" w:lineRule="auto"/>
              <w:jc w:val="both"/>
              <w:rPr>
                <w:noProof/>
                <w:color w:val="000000"/>
                <w:sz w:val="20"/>
              </w:rPr>
            </w:pP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3410</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1293,6</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2352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30576</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Смирнова</w:t>
            </w:r>
            <w:r w:rsidR="0084472A" w:rsidRPr="003E3E6F">
              <w:rPr>
                <w:noProof/>
                <w:color w:val="000000"/>
                <w:sz w:val="20"/>
              </w:rPr>
              <w:t xml:space="preserve"> </w:t>
            </w:r>
            <w:r w:rsidRPr="003E3E6F">
              <w:rPr>
                <w:noProof/>
                <w:color w:val="000000"/>
                <w:sz w:val="20"/>
              </w:rPr>
              <w:t>МИ.</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1983</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294100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1713</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2283</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17138</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8261</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3164,6</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5670,5</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74210</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Пальвинова И.П.</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1965</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186600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1119</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2612</w:t>
            </w:r>
          </w:p>
        </w:tc>
        <w:tc>
          <w:tcPr>
            <w:tcW w:w="450" w:type="pct"/>
            <w:shd w:val="clear" w:color="000000" w:fill="auto"/>
          </w:tcPr>
          <w:p w:rsidR="007F7BA5" w:rsidRPr="003E3E6F" w:rsidRDefault="007F7BA5" w:rsidP="003E3E6F">
            <w:pPr>
              <w:spacing w:line="360" w:lineRule="auto"/>
              <w:jc w:val="both"/>
              <w:rPr>
                <w:noProof/>
                <w:color w:val="000000"/>
                <w:sz w:val="20"/>
              </w:rPr>
            </w:pP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5411</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2052,6</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3732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48516</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Птичкин И.П.</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1981</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135100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8106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1080</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8106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3917</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1486,1</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2702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35126</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Сидоркина Н.М.</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1967</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149100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8946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1192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8946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4323</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1640,1</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2982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38766</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Орлов А.И.</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1980</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331800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1804</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2400</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18043</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8638</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3390,8</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5859</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77980</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Петухов И.П.</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1973</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156600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9396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1252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9396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4541</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1722,6</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3132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40716</w:t>
            </w:r>
          </w:p>
        </w:tc>
      </w:tr>
      <w:tr w:rsidR="0084472A" w:rsidRPr="003E3E6F" w:rsidTr="003E3E6F">
        <w:trPr>
          <w:trHeight w:hRule="exact" w:val="300"/>
        </w:trPr>
        <w:tc>
          <w:tcPr>
            <w:tcW w:w="799"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Кпюшкин СВ.</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1966</w:t>
            </w:r>
          </w:p>
        </w:tc>
        <w:tc>
          <w:tcPr>
            <w:tcW w:w="60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140600</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8436</w:t>
            </w: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1968</w:t>
            </w:r>
          </w:p>
        </w:tc>
        <w:tc>
          <w:tcPr>
            <w:tcW w:w="450" w:type="pct"/>
            <w:shd w:val="clear" w:color="000000" w:fill="auto"/>
          </w:tcPr>
          <w:p w:rsidR="007F7BA5" w:rsidRPr="003E3E6F" w:rsidRDefault="007F7BA5" w:rsidP="003E3E6F">
            <w:pPr>
              <w:spacing w:line="360" w:lineRule="auto"/>
              <w:jc w:val="both"/>
              <w:rPr>
                <w:noProof/>
                <w:color w:val="000000"/>
                <w:sz w:val="20"/>
              </w:rPr>
            </w:pPr>
          </w:p>
        </w:tc>
        <w:tc>
          <w:tcPr>
            <w:tcW w:w="40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4077</w:t>
            </w:r>
          </w:p>
        </w:tc>
        <w:tc>
          <w:tcPr>
            <w:tcW w:w="507"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1546,6</w:t>
            </w:r>
          </w:p>
        </w:tc>
        <w:tc>
          <w:tcPr>
            <w:tcW w:w="541"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2812</w:t>
            </w:r>
          </w:p>
        </w:tc>
        <w:tc>
          <w:tcPr>
            <w:tcW w:w="450" w:type="pct"/>
            <w:shd w:val="clear" w:color="000000" w:fill="auto"/>
          </w:tcPr>
          <w:p w:rsidR="007F7BA5" w:rsidRPr="003E3E6F" w:rsidRDefault="007F7BA5" w:rsidP="003E3E6F">
            <w:pPr>
              <w:spacing w:line="360" w:lineRule="auto"/>
              <w:jc w:val="both"/>
              <w:rPr>
                <w:noProof/>
                <w:color w:val="000000"/>
                <w:sz w:val="20"/>
              </w:rPr>
            </w:pPr>
            <w:r w:rsidRPr="003E3E6F">
              <w:rPr>
                <w:noProof/>
                <w:color w:val="000000"/>
                <w:sz w:val="20"/>
              </w:rPr>
              <w:t>36556</w:t>
            </w:r>
          </w:p>
        </w:tc>
      </w:tr>
    </w:tbl>
    <w:p w:rsidR="0085586C" w:rsidRPr="0084472A" w:rsidRDefault="0085586C"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b/>
          <w:noProof/>
          <w:color w:val="000000"/>
          <w:sz w:val="28"/>
        </w:rPr>
      </w:pPr>
      <w:bookmarkStart w:id="73" w:name="p8"/>
      <w:bookmarkStart w:id="74" w:name="p45"/>
      <w:bookmarkStart w:id="75" w:name="p46"/>
      <w:bookmarkStart w:id="76" w:name="_Toc215404481"/>
      <w:bookmarkEnd w:id="73"/>
      <w:bookmarkEnd w:id="74"/>
      <w:bookmarkEnd w:id="75"/>
      <w:r w:rsidRPr="0084472A">
        <w:rPr>
          <w:b/>
          <w:noProof/>
          <w:color w:val="000000"/>
          <w:sz w:val="28"/>
        </w:rPr>
        <w:t>Задача 5</w:t>
      </w:r>
      <w:bookmarkEnd w:id="76"/>
    </w:p>
    <w:p w:rsidR="0084472A" w:rsidRPr="0084472A" w:rsidRDefault="0084472A"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Рассчитайте сумму транспортного налога предприятия за текущий год, если по состоянию на 01.01 на балансе предприятия находилось 5 автомобилей, мощность их двигателей представлена в таблице.</w:t>
      </w:r>
    </w:p>
    <w:p w:rsidR="0085586C" w:rsidRPr="0084472A" w:rsidRDefault="0085586C" w:rsidP="0084472A">
      <w:pPr>
        <w:spacing w:line="360" w:lineRule="auto"/>
        <w:ind w:firstLine="709"/>
        <w:jc w:val="both"/>
        <w:rPr>
          <w:noProof/>
          <w:color w:val="000000"/>
          <w:sz w:val="28"/>
        </w:rPr>
      </w:pPr>
      <w:r w:rsidRPr="0084472A">
        <w:rPr>
          <w:noProof/>
          <w:color w:val="000000"/>
          <w:sz w:val="28"/>
        </w:rPr>
        <w:t>Автомобиль «1» продали и сняли с учета в ГИБДД в феврале, автомобиль «3» в ноябре, автомобиль «5» в декабре текущего года. Автомобилем «2» и автомобилем «4» предприятие пользовалось весь текущий год.</w:t>
      </w:r>
    </w:p>
    <w:p w:rsidR="00DF46F2" w:rsidRPr="0084472A" w:rsidRDefault="00DF46F2"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77"/>
        <w:gridCol w:w="3478"/>
        <w:gridCol w:w="3116"/>
      </w:tblGrid>
      <w:tr w:rsidR="00F5720F" w:rsidRPr="003E3E6F" w:rsidTr="003E3E6F">
        <w:trPr>
          <w:trHeight w:val="300"/>
        </w:trPr>
        <w:tc>
          <w:tcPr>
            <w:tcW w:w="1555"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Автомобиль</w:t>
            </w:r>
          </w:p>
        </w:tc>
        <w:tc>
          <w:tcPr>
            <w:tcW w:w="1817" w:type="pct"/>
            <w:shd w:val="clear" w:color="auto" w:fill="auto"/>
          </w:tcPr>
          <w:p w:rsidR="007D5A02" w:rsidRPr="003E3E6F" w:rsidRDefault="003D58A5" w:rsidP="003E3E6F">
            <w:pPr>
              <w:spacing w:line="360" w:lineRule="auto"/>
              <w:jc w:val="both"/>
              <w:rPr>
                <w:noProof/>
                <w:color w:val="000000"/>
                <w:sz w:val="20"/>
              </w:rPr>
            </w:pPr>
            <w:r w:rsidRPr="003E3E6F">
              <w:rPr>
                <w:noProof/>
                <w:color w:val="000000"/>
                <w:sz w:val="20"/>
              </w:rPr>
              <w:t xml:space="preserve">Мощность </w:t>
            </w:r>
          </w:p>
          <w:p w:rsidR="00F5720F" w:rsidRPr="003E3E6F" w:rsidRDefault="003D58A5" w:rsidP="003E3E6F">
            <w:pPr>
              <w:spacing w:line="360" w:lineRule="auto"/>
              <w:jc w:val="both"/>
              <w:rPr>
                <w:noProof/>
                <w:color w:val="000000"/>
                <w:sz w:val="20"/>
              </w:rPr>
            </w:pPr>
            <w:r w:rsidRPr="003E3E6F">
              <w:rPr>
                <w:noProof/>
                <w:color w:val="000000"/>
                <w:sz w:val="20"/>
              </w:rPr>
              <w:t>дв</w:t>
            </w:r>
            <w:r w:rsidR="001A74B6" w:rsidRPr="003E3E6F">
              <w:rPr>
                <w:noProof/>
                <w:color w:val="000000"/>
                <w:sz w:val="20"/>
              </w:rPr>
              <w:t>игате</w:t>
            </w:r>
            <w:r w:rsidRPr="003E3E6F">
              <w:rPr>
                <w:noProof/>
                <w:color w:val="000000"/>
                <w:sz w:val="20"/>
              </w:rPr>
              <w:t>ля, л.с.</w:t>
            </w:r>
          </w:p>
        </w:tc>
        <w:tc>
          <w:tcPr>
            <w:tcW w:w="1628" w:type="pct"/>
            <w:shd w:val="clear" w:color="auto" w:fill="auto"/>
            <w:noWrap/>
          </w:tcPr>
          <w:p w:rsidR="00F5720F" w:rsidRPr="003E3E6F" w:rsidRDefault="00E86402" w:rsidP="003E3E6F">
            <w:pPr>
              <w:spacing w:line="360" w:lineRule="auto"/>
              <w:jc w:val="both"/>
              <w:rPr>
                <w:noProof/>
                <w:color w:val="000000"/>
                <w:sz w:val="20"/>
              </w:rPr>
            </w:pPr>
            <w:r w:rsidRPr="003E3E6F">
              <w:rPr>
                <w:noProof/>
                <w:color w:val="000000"/>
                <w:sz w:val="20"/>
              </w:rPr>
              <w:t>М</w:t>
            </w:r>
            <w:r w:rsidR="00F5720F" w:rsidRPr="003E3E6F">
              <w:rPr>
                <w:noProof/>
                <w:color w:val="000000"/>
                <w:sz w:val="20"/>
              </w:rPr>
              <w:t xml:space="preserve">есяцы </w:t>
            </w:r>
          </w:p>
          <w:p w:rsidR="00F5720F" w:rsidRPr="003E3E6F" w:rsidRDefault="00F5720F" w:rsidP="003E3E6F">
            <w:pPr>
              <w:spacing w:line="360" w:lineRule="auto"/>
              <w:jc w:val="both"/>
              <w:rPr>
                <w:noProof/>
                <w:color w:val="000000"/>
                <w:sz w:val="20"/>
              </w:rPr>
            </w:pPr>
            <w:r w:rsidRPr="003E3E6F">
              <w:rPr>
                <w:noProof/>
                <w:color w:val="000000"/>
                <w:sz w:val="20"/>
              </w:rPr>
              <w:t>пользования</w:t>
            </w:r>
          </w:p>
        </w:tc>
      </w:tr>
      <w:tr w:rsidR="00F5720F" w:rsidRPr="003E3E6F" w:rsidTr="003E3E6F">
        <w:trPr>
          <w:trHeight w:val="300"/>
        </w:trPr>
        <w:tc>
          <w:tcPr>
            <w:tcW w:w="1555"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1</w:t>
            </w:r>
          </w:p>
        </w:tc>
        <w:tc>
          <w:tcPr>
            <w:tcW w:w="1817"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91</w:t>
            </w:r>
          </w:p>
        </w:tc>
        <w:tc>
          <w:tcPr>
            <w:tcW w:w="1628" w:type="pct"/>
            <w:shd w:val="clear" w:color="auto" w:fill="auto"/>
            <w:noWrap/>
          </w:tcPr>
          <w:p w:rsidR="00F5720F" w:rsidRPr="003E3E6F" w:rsidRDefault="00F5720F" w:rsidP="003E3E6F">
            <w:pPr>
              <w:spacing w:line="360" w:lineRule="auto"/>
              <w:jc w:val="both"/>
              <w:rPr>
                <w:noProof/>
                <w:color w:val="000000"/>
                <w:sz w:val="20"/>
              </w:rPr>
            </w:pPr>
            <w:r w:rsidRPr="003E3E6F">
              <w:rPr>
                <w:noProof/>
                <w:color w:val="000000"/>
                <w:sz w:val="20"/>
              </w:rPr>
              <w:t>2</w:t>
            </w:r>
          </w:p>
        </w:tc>
      </w:tr>
      <w:tr w:rsidR="00F5720F" w:rsidRPr="003E3E6F" w:rsidTr="003E3E6F">
        <w:trPr>
          <w:trHeight w:val="300"/>
        </w:trPr>
        <w:tc>
          <w:tcPr>
            <w:tcW w:w="1555"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2</w:t>
            </w:r>
          </w:p>
        </w:tc>
        <w:tc>
          <w:tcPr>
            <w:tcW w:w="1817"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130</w:t>
            </w:r>
          </w:p>
        </w:tc>
        <w:tc>
          <w:tcPr>
            <w:tcW w:w="1628" w:type="pct"/>
            <w:shd w:val="clear" w:color="auto" w:fill="auto"/>
            <w:noWrap/>
          </w:tcPr>
          <w:p w:rsidR="00F5720F" w:rsidRPr="003E3E6F" w:rsidRDefault="00F5720F" w:rsidP="003E3E6F">
            <w:pPr>
              <w:spacing w:line="360" w:lineRule="auto"/>
              <w:jc w:val="both"/>
              <w:rPr>
                <w:noProof/>
                <w:color w:val="000000"/>
                <w:sz w:val="20"/>
              </w:rPr>
            </w:pPr>
            <w:r w:rsidRPr="003E3E6F">
              <w:rPr>
                <w:noProof/>
                <w:color w:val="000000"/>
                <w:sz w:val="20"/>
              </w:rPr>
              <w:t>12</w:t>
            </w:r>
          </w:p>
        </w:tc>
      </w:tr>
      <w:tr w:rsidR="00F5720F" w:rsidRPr="003E3E6F" w:rsidTr="003E3E6F">
        <w:trPr>
          <w:trHeight w:val="300"/>
        </w:trPr>
        <w:tc>
          <w:tcPr>
            <w:tcW w:w="1555"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3</w:t>
            </w:r>
          </w:p>
        </w:tc>
        <w:tc>
          <w:tcPr>
            <w:tcW w:w="1817"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175</w:t>
            </w:r>
          </w:p>
        </w:tc>
        <w:tc>
          <w:tcPr>
            <w:tcW w:w="1628" w:type="pct"/>
            <w:shd w:val="clear" w:color="auto" w:fill="auto"/>
            <w:noWrap/>
          </w:tcPr>
          <w:p w:rsidR="00F5720F" w:rsidRPr="003E3E6F" w:rsidRDefault="00F5720F" w:rsidP="003E3E6F">
            <w:pPr>
              <w:spacing w:line="360" w:lineRule="auto"/>
              <w:jc w:val="both"/>
              <w:rPr>
                <w:noProof/>
                <w:color w:val="000000"/>
                <w:sz w:val="20"/>
              </w:rPr>
            </w:pPr>
            <w:r w:rsidRPr="003E3E6F">
              <w:rPr>
                <w:noProof/>
                <w:color w:val="000000"/>
                <w:sz w:val="20"/>
              </w:rPr>
              <w:t>11</w:t>
            </w:r>
          </w:p>
        </w:tc>
      </w:tr>
      <w:tr w:rsidR="00F5720F" w:rsidRPr="003E3E6F" w:rsidTr="003E3E6F">
        <w:trPr>
          <w:trHeight w:val="300"/>
        </w:trPr>
        <w:tc>
          <w:tcPr>
            <w:tcW w:w="1555"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4</w:t>
            </w:r>
          </w:p>
        </w:tc>
        <w:tc>
          <w:tcPr>
            <w:tcW w:w="1817"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220</w:t>
            </w:r>
          </w:p>
        </w:tc>
        <w:tc>
          <w:tcPr>
            <w:tcW w:w="1628" w:type="pct"/>
            <w:shd w:val="clear" w:color="auto" w:fill="auto"/>
            <w:noWrap/>
          </w:tcPr>
          <w:p w:rsidR="00F5720F" w:rsidRPr="003E3E6F" w:rsidRDefault="00F5720F" w:rsidP="003E3E6F">
            <w:pPr>
              <w:spacing w:line="360" w:lineRule="auto"/>
              <w:jc w:val="both"/>
              <w:rPr>
                <w:noProof/>
                <w:color w:val="000000"/>
                <w:sz w:val="20"/>
              </w:rPr>
            </w:pPr>
            <w:r w:rsidRPr="003E3E6F">
              <w:rPr>
                <w:noProof/>
                <w:color w:val="000000"/>
                <w:sz w:val="20"/>
              </w:rPr>
              <w:t>12</w:t>
            </w:r>
          </w:p>
        </w:tc>
      </w:tr>
      <w:tr w:rsidR="00F5720F" w:rsidRPr="003E3E6F" w:rsidTr="003E3E6F">
        <w:trPr>
          <w:trHeight w:val="300"/>
        </w:trPr>
        <w:tc>
          <w:tcPr>
            <w:tcW w:w="1555"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5</w:t>
            </w:r>
          </w:p>
        </w:tc>
        <w:tc>
          <w:tcPr>
            <w:tcW w:w="1817" w:type="pct"/>
            <w:shd w:val="clear" w:color="auto" w:fill="auto"/>
          </w:tcPr>
          <w:p w:rsidR="00F5720F" w:rsidRPr="003E3E6F" w:rsidRDefault="00F5720F" w:rsidP="003E3E6F">
            <w:pPr>
              <w:spacing w:line="360" w:lineRule="auto"/>
              <w:jc w:val="both"/>
              <w:rPr>
                <w:noProof/>
                <w:color w:val="000000"/>
                <w:sz w:val="20"/>
              </w:rPr>
            </w:pPr>
            <w:r w:rsidRPr="003E3E6F">
              <w:rPr>
                <w:noProof/>
                <w:color w:val="000000"/>
                <w:sz w:val="20"/>
              </w:rPr>
              <w:t>360</w:t>
            </w:r>
          </w:p>
        </w:tc>
        <w:tc>
          <w:tcPr>
            <w:tcW w:w="1628" w:type="pct"/>
            <w:shd w:val="clear" w:color="auto" w:fill="auto"/>
            <w:noWrap/>
          </w:tcPr>
          <w:p w:rsidR="00F5720F" w:rsidRPr="003E3E6F" w:rsidRDefault="00F5720F" w:rsidP="003E3E6F">
            <w:pPr>
              <w:spacing w:line="360" w:lineRule="auto"/>
              <w:jc w:val="both"/>
              <w:rPr>
                <w:noProof/>
                <w:color w:val="000000"/>
                <w:sz w:val="20"/>
              </w:rPr>
            </w:pPr>
            <w:r w:rsidRPr="003E3E6F">
              <w:rPr>
                <w:noProof/>
                <w:color w:val="000000"/>
                <w:sz w:val="20"/>
              </w:rPr>
              <w:t>12</w:t>
            </w:r>
          </w:p>
        </w:tc>
      </w:tr>
    </w:tbl>
    <w:p w:rsidR="00F5720F" w:rsidRPr="0084472A" w:rsidRDefault="00F5720F"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Ставки по транспортному налогу в регионе не отличаются от ставок, установленных НК РФ.</w:t>
      </w:r>
    </w:p>
    <w:p w:rsidR="00846EC4" w:rsidRPr="0084472A" w:rsidRDefault="00B76768" w:rsidP="0084472A">
      <w:pPr>
        <w:spacing w:line="360" w:lineRule="auto"/>
        <w:ind w:firstLine="709"/>
        <w:jc w:val="both"/>
        <w:rPr>
          <w:noProof/>
          <w:color w:val="000000"/>
          <w:sz w:val="28"/>
        </w:rPr>
      </w:pPr>
      <w:r w:rsidRPr="0084472A">
        <w:rPr>
          <w:noProof/>
          <w:color w:val="000000"/>
          <w:sz w:val="28"/>
        </w:rPr>
        <w:t xml:space="preserve">Транспортному налогу посвящена </w:t>
      </w:r>
      <w:r w:rsidR="00DA048E" w:rsidRPr="0084472A">
        <w:rPr>
          <w:noProof/>
          <w:color w:val="000000"/>
          <w:sz w:val="28"/>
        </w:rPr>
        <w:t xml:space="preserve">Глава 28 НК РФ «Транспортный налог». </w:t>
      </w:r>
      <w:bookmarkStart w:id="77" w:name="p11142"/>
      <w:bookmarkEnd w:id="77"/>
      <w:r w:rsidRPr="0084472A">
        <w:rPr>
          <w:noProof/>
          <w:color w:val="000000"/>
          <w:sz w:val="28"/>
        </w:rPr>
        <w:t>В с</w:t>
      </w:r>
      <w:r w:rsidR="00846EC4" w:rsidRPr="0084472A">
        <w:rPr>
          <w:noProof/>
          <w:color w:val="000000"/>
          <w:sz w:val="28"/>
        </w:rPr>
        <w:t>т</w:t>
      </w:r>
      <w:r w:rsidRPr="0084472A">
        <w:rPr>
          <w:noProof/>
          <w:color w:val="000000"/>
          <w:sz w:val="28"/>
        </w:rPr>
        <w:t>.</w:t>
      </w:r>
      <w:r w:rsidR="00846EC4" w:rsidRPr="0084472A">
        <w:rPr>
          <w:noProof/>
          <w:color w:val="000000"/>
          <w:sz w:val="28"/>
        </w:rPr>
        <w:t xml:space="preserve"> 361 </w:t>
      </w:r>
      <w:r w:rsidRPr="0084472A">
        <w:rPr>
          <w:noProof/>
          <w:color w:val="000000"/>
          <w:sz w:val="28"/>
        </w:rPr>
        <w:t>указаны н</w:t>
      </w:r>
      <w:r w:rsidR="00846EC4" w:rsidRPr="0084472A">
        <w:rPr>
          <w:noProof/>
          <w:color w:val="000000"/>
          <w:sz w:val="28"/>
        </w:rPr>
        <w:t>алоговые ставки</w:t>
      </w:r>
      <w:r w:rsidRPr="0084472A">
        <w:rPr>
          <w:noProof/>
          <w:color w:val="000000"/>
          <w:sz w:val="28"/>
        </w:rPr>
        <w:t>.</w:t>
      </w:r>
    </w:p>
    <w:p w:rsidR="001C5A21" w:rsidRPr="0084472A" w:rsidRDefault="001C5A21" w:rsidP="0084472A">
      <w:pPr>
        <w:spacing w:line="360" w:lineRule="auto"/>
        <w:ind w:firstLine="709"/>
        <w:jc w:val="both"/>
        <w:rPr>
          <w:noProof/>
          <w:color w:val="000000"/>
          <w:sz w:val="28"/>
        </w:rPr>
      </w:pPr>
      <w:bookmarkStart w:id="78" w:name="p11144"/>
      <w:bookmarkEnd w:id="78"/>
      <w:r w:rsidRPr="0084472A">
        <w:rPr>
          <w:noProof/>
          <w:color w:val="000000"/>
          <w:sz w:val="28"/>
        </w:rPr>
        <w:t>Транспортный налог относится к региональным налогам, полностью поступает в доходы региональных бюджетов. Поэтому права по определению ставок налога предоставлены законодательным органам власти субъектов РФ. При этом согласно п. 2 ст. 261 НК налоговые ставки, которые устанавливаются законами субъектов РФ, не могут более чем в пять раз превышать (уменьшать) ставки, установленные статьей 361 главы 28 НК РФ.</w:t>
      </w:r>
    </w:p>
    <w:p w:rsidR="006B7E47" w:rsidRPr="0084472A" w:rsidRDefault="00B76768" w:rsidP="0084472A">
      <w:pPr>
        <w:spacing w:line="360" w:lineRule="auto"/>
        <w:ind w:firstLine="709"/>
        <w:jc w:val="both"/>
        <w:rPr>
          <w:noProof/>
          <w:color w:val="000000"/>
          <w:sz w:val="28"/>
        </w:rPr>
      </w:pPr>
      <w:r w:rsidRPr="0084472A">
        <w:rPr>
          <w:noProof/>
          <w:color w:val="000000"/>
          <w:sz w:val="28"/>
        </w:rPr>
        <w:t xml:space="preserve">Налоговые ставки по Хабаровскому краю устанавливает ст. 6 </w:t>
      </w:r>
      <w:r w:rsidR="001C5A21" w:rsidRPr="0084472A">
        <w:rPr>
          <w:noProof/>
          <w:color w:val="000000"/>
          <w:sz w:val="28"/>
        </w:rPr>
        <w:t>Закон</w:t>
      </w:r>
      <w:r w:rsidRPr="0084472A">
        <w:rPr>
          <w:noProof/>
          <w:color w:val="000000"/>
          <w:sz w:val="28"/>
        </w:rPr>
        <w:t>а</w:t>
      </w:r>
      <w:r w:rsidR="001C5A21" w:rsidRPr="0084472A">
        <w:rPr>
          <w:noProof/>
          <w:color w:val="000000"/>
          <w:sz w:val="28"/>
        </w:rPr>
        <w:t xml:space="preserve"> Хабаровского края № 308 от 10.11.2005 г. «О региональных налогах и налоговых льготах в Хабаровском крае</w:t>
      </w:r>
      <w:r w:rsidRPr="0084472A">
        <w:rPr>
          <w:noProof/>
          <w:color w:val="000000"/>
          <w:sz w:val="28"/>
        </w:rPr>
        <w:t>» (</w:t>
      </w:r>
      <w:r w:rsidR="00445650" w:rsidRPr="0084472A">
        <w:rPr>
          <w:noProof/>
          <w:color w:val="000000"/>
          <w:sz w:val="28"/>
        </w:rPr>
        <w:t>с изменениями</w:t>
      </w:r>
      <w:r w:rsidRPr="0084472A">
        <w:rPr>
          <w:noProof/>
          <w:color w:val="000000"/>
          <w:sz w:val="28"/>
        </w:rPr>
        <w:t xml:space="preserve"> от</w:t>
      </w:r>
      <w:r w:rsidR="00445650" w:rsidRPr="0084472A">
        <w:rPr>
          <w:noProof/>
          <w:color w:val="000000"/>
          <w:sz w:val="28"/>
        </w:rPr>
        <w:t xml:space="preserve"> 31 мая,</w:t>
      </w:r>
      <w:r w:rsidRPr="0084472A">
        <w:rPr>
          <w:noProof/>
          <w:color w:val="000000"/>
          <w:sz w:val="28"/>
        </w:rPr>
        <w:t xml:space="preserve"> 9 ноября 2006 г.)</w:t>
      </w:r>
    </w:p>
    <w:p w:rsidR="0005281E" w:rsidRPr="0084472A" w:rsidRDefault="006B7E47" w:rsidP="0084472A">
      <w:pPr>
        <w:spacing w:line="360" w:lineRule="auto"/>
        <w:ind w:firstLine="709"/>
        <w:jc w:val="both"/>
        <w:rPr>
          <w:noProof/>
          <w:color w:val="000000"/>
          <w:sz w:val="28"/>
        </w:rPr>
      </w:pPr>
      <w:r w:rsidRPr="0084472A">
        <w:rPr>
          <w:noProof/>
          <w:color w:val="000000"/>
          <w:sz w:val="28"/>
        </w:rPr>
        <w:t>Налоговые ставки устанавливаются в зависимости от мощности двигателя и категории транспортных средств в расчете на одну лошадиную силу мощности двигателя транспортного средства в следующих размерах:</w:t>
      </w:r>
    </w:p>
    <w:p w:rsidR="00D7367D" w:rsidRPr="0084472A" w:rsidRDefault="00D7367D" w:rsidP="0084472A">
      <w:pPr>
        <w:spacing w:line="360" w:lineRule="auto"/>
        <w:ind w:firstLine="709"/>
        <w:jc w:val="both"/>
        <w:rPr>
          <w:noProof/>
          <w:color w:val="000000"/>
          <w:sz w:val="28"/>
        </w:rPr>
      </w:pPr>
    </w:p>
    <w:tbl>
      <w:tblPr>
        <w:tblpPr w:leftFromText="181" w:rightFromText="181" w:vertAnchor="text" w:horzAnchor="margin" w:tblpXSpec="center"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73"/>
        <w:gridCol w:w="1455"/>
        <w:gridCol w:w="10"/>
        <w:gridCol w:w="2033"/>
      </w:tblGrid>
      <w:tr w:rsidR="007839BF" w:rsidRPr="003E3E6F" w:rsidTr="003E3E6F">
        <w:tc>
          <w:tcPr>
            <w:tcW w:w="3173" w:type="pct"/>
            <w:vMerge w:val="restar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Наименование объекта налогообложения</w:t>
            </w:r>
          </w:p>
        </w:tc>
        <w:tc>
          <w:tcPr>
            <w:tcW w:w="1827" w:type="pct"/>
            <w:gridSpan w:val="3"/>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Налоговая ставка, руб.</w:t>
            </w:r>
          </w:p>
        </w:tc>
      </w:tr>
      <w:tr w:rsidR="007839BF" w:rsidRPr="003E3E6F" w:rsidTr="003E3E6F">
        <w:tc>
          <w:tcPr>
            <w:tcW w:w="3173" w:type="pct"/>
            <w:vMerge/>
            <w:shd w:val="clear" w:color="auto" w:fill="auto"/>
          </w:tcPr>
          <w:p w:rsidR="007839BF" w:rsidRPr="003E3E6F" w:rsidRDefault="007839BF" w:rsidP="003E3E6F">
            <w:pPr>
              <w:spacing w:line="360" w:lineRule="auto"/>
              <w:jc w:val="both"/>
              <w:rPr>
                <w:noProof/>
                <w:color w:val="000000"/>
                <w:sz w:val="20"/>
              </w:rPr>
            </w:pPr>
          </w:p>
        </w:tc>
        <w:tc>
          <w:tcPr>
            <w:tcW w:w="765" w:type="pct"/>
            <w:gridSpan w:val="2"/>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ст. 261 НК РФ</w:t>
            </w:r>
          </w:p>
        </w:tc>
        <w:tc>
          <w:tcPr>
            <w:tcW w:w="1062" w:type="pc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по Хабаровскому краю</w:t>
            </w:r>
          </w:p>
        </w:tc>
      </w:tr>
      <w:tr w:rsidR="008C37FA" w:rsidRPr="003E3E6F" w:rsidTr="003E3E6F">
        <w:tc>
          <w:tcPr>
            <w:tcW w:w="3173" w:type="pct"/>
            <w:shd w:val="clear" w:color="auto" w:fill="auto"/>
          </w:tcPr>
          <w:p w:rsidR="008C37FA" w:rsidRPr="003E3E6F" w:rsidRDefault="008C37FA" w:rsidP="003E3E6F">
            <w:pPr>
              <w:spacing w:line="360" w:lineRule="auto"/>
              <w:jc w:val="both"/>
              <w:rPr>
                <w:noProof/>
                <w:color w:val="000000"/>
                <w:sz w:val="20"/>
              </w:rPr>
            </w:pPr>
            <w:r w:rsidRPr="003E3E6F">
              <w:rPr>
                <w:noProof/>
                <w:color w:val="000000"/>
                <w:sz w:val="20"/>
              </w:rPr>
              <w:t>Автомобили легковые с мощностью двигателя (с каждой лошадиной силы):</w:t>
            </w:r>
          </w:p>
        </w:tc>
        <w:tc>
          <w:tcPr>
            <w:tcW w:w="760" w:type="pct"/>
            <w:shd w:val="clear" w:color="auto" w:fill="auto"/>
          </w:tcPr>
          <w:p w:rsidR="008C37FA" w:rsidRPr="003E3E6F" w:rsidRDefault="008C37FA" w:rsidP="003E3E6F">
            <w:pPr>
              <w:spacing w:line="360" w:lineRule="auto"/>
              <w:jc w:val="both"/>
              <w:rPr>
                <w:noProof/>
                <w:color w:val="000000"/>
                <w:sz w:val="20"/>
              </w:rPr>
            </w:pPr>
          </w:p>
        </w:tc>
        <w:tc>
          <w:tcPr>
            <w:tcW w:w="1068" w:type="pct"/>
            <w:gridSpan w:val="2"/>
            <w:shd w:val="clear" w:color="auto" w:fill="auto"/>
          </w:tcPr>
          <w:p w:rsidR="008C37FA" w:rsidRPr="003E3E6F" w:rsidRDefault="008C37FA" w:rsidP="003E3E6F">
            <w:pPr>
              <w:spacing w:line="360" w:lineRule="auto"/>
              <w:jc w:val="both"/>
              <w:rPr>
                <w:noProof/>
                <w:color w:val="000000"/>
                <w:sz w:val="20"/>
              </w:rPr>
            </w:pPr>
          </w:p>
        </w:tc>
      </w:tr>
      <w:tr w:rsidR="007839BF" w:rsidRPr="003E3E6F" w:rsidTr="003E3E6F">
        <w:tc>
          <w:tcPr>
            <w:tcW w:w="3173" w:type="pct"/>
            <w:shd w:val="clear" w:color="auto" w:fill="auto"/>
          </w:tcPr>
          <w:p w:rsidR="007839BF" w:rsidRPr="003E3E6F" w:rsidRDefault="0084472A" w:rsidP="003E3E6F">
            <w:pPr>
              <w:spacing w:line="360" w:lineRule="auto"/>
              <w:jc w:val="both"/>
              <w:rPr>
                <w:noProof/>
                <w:color w:val="000000"/>
                <w:sz w:val="20"/>
              </w:rPr>
            </w:pPr>
            <w:r w:rsidRPr="003E3E6F">
              <w:rPr>
                <w:noProof/>
                <w:color w:val="000000"/>
                <w:sz w:val="20"/>
              </w:rPr>
              <w:t xml:space="preserve"> </w:t>
            </w:r>
            <w:r w:rsidR="007839BF" w:rsidRPr="003E3E6F">
              <w:rPr>
                <w:noProof/>
                <w:color w:val="000000"/>
                <w:sz w:val="20"/>
              </w:rPr>
              <w:t>до 100 л.с. (до 73,55 кВт) включительно</w:t>
            </w:r>
          </w:p>
        </w:tc>
        <w:tc>
          <w:tcPr>
            <w:tcW w:w="765" w:type="pct"/>
            <w:gridSpan w:val="2"/>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5</w:t>
            </w:r>
          </w:p>
        </w:tc>
        <w:tc>
          <w:tcPr>
            <w:tcW w:w="1062" w:type="pc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11</w:t>
            </w:r>
          </w:p>
        </w:tc>
      </w:tr>
      <w:tr w:rsidR="007839BF" w:rsidRPr="003E3E6F" w:rsidTr="003E3E6F">
        <w:tc>
          <w:tcPr>
            <w:tcW w:w="3173" w:type="pct"/>
            <w:shd w:val="clear" w:color="auto" w:fill="auto"/>
          </w:tcPr>
          <w:p w:rsidR="007839BF" w:rsidRPr="003E3E6F" w:rsidRDefault="0084472A" w:rsidP="003E3E6F">
            <w:pPr>
              <w:spacing w:line="360" w:lineRule="auto"/>
              <w:jc w:val="both"/>
              <w:rPr>
                <w:noProof/>
                <w:color w:val="000000"/>
                <w:sz w:val="20"/>
              </w:rPr>
            </w:pPr>
            <w:r w:rsidRPr="003E3E6F">
              <w:rPr>
                <w:noProof/>
                <w:color w:val="000000"/>
                <w:sz w:val="20"/>
              </w:rPr>
              <w:t xml:space="preserve"> </w:t>
            </w:r>
            <w:r w:rsidR="007839BF" w:rsidRPr="003E3E6F">
              <w:rPr>
                <w:noProof/>
                <w:color w:val="000000"/>
                <w:sz w:val="20"/>
              </w:rPr>
              <w:t>свыше 100 л.с. до 150 л.с. (свыше 73,55 кВт до 110,33 кВт) включительно</w:t>
            </w:r>
          </w:p>
        </w:tc>
        <w:tc>
          <w:tcPr>
            <w:tcW w:w="765" w:type="pct"/>
            <w:gridSpan w:val="2"/>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7</w:t>
            </w:r>
          </w:p>
        </w:tc>
        <w:tc>
          <w:tcPr>
            <w:tcW w:w="1062" w:type="pc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14</w:t>
            </w:r>
          </w:p>
        </w:tc>
      </w:tr>
      <w:tr w:rsidR="007839BF" w:rsidRPr="003E3E6F" w:rsidTr="003E3E6F">
        <w:tc>
          <w:tcPr>
            <w:tcW w:w="3173" w:type="pct"/>
            <w:shd w:val="clear" w:color="auto" w:fill="auto"/>
          </w:tcPr>
          <w:p w:rsidR="007839BF" w:rsidRPr="003E3E6F" w:rsidRDefault="0084472A" w:rsidP="003E3E6F">
            <w:pPr>
              <w:spacing w:line="360" w:lineRule="auto"/>
              <w:jc w:val="both"/>
              <w:rPr>
                <w:noProof/>
                <w:color w:val="000000"/>
                <w:sz w:val="20"/>
              </w:rPr>
            </w:pPr>
            <w:r w:rsidRPr="003E3E6F">
              <w:rPr>
                <w:noProof/>
                <w:color w:val="000000"/>
                <w:sz w:val="20"/>
              </w:rPr>
              <w:t xml:space="preserve"> </w:t>
            </w:r>
            <w:r w:rsidR="007839BF" w:rsidRPr="003E3E6F">
              <w:rPr>
                <w:noProof/>
                <w:color w:val="000000"/>
                <w:sz w:val="20"/>
              </w:rPr>
              <w:t>свыше 150 л.с. до 200 л.с. (свыше 110,33 кВт до</w:t>
            </w:r>
            <w:r w:rsidRPr="003E3E6F">
              <w:rPr>
                <w:noProof/>
                <w:color w:val="000000"/>
                <w:sz w:val="20"/>
              </w:rPr>
              <w:t xml:space="preserve"> </w:t>
            </w:r>
            <w:r w:rsidR="007839BF" w:rsidRPr="003E3E6F">
              <w:rPr>
                <w:noProof/>
                <w:color w:val="000000"/>
                <w:sz w:val="20"/>
              </w:rPr>
              <w:t>147,1 кВт) включительно</w:t>
            </w:r>
          </w:p>
        </w:tc>
        <w:tc>
          <w:tcPr>
            <w:tcW w:w="765" w:type="pct"/>
            <w:gridSpan w:val="2"/>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10</w:t>
            </w:r>
          </w:p>
        </w:tc>
        <w:tc>
          <w:tcPr>
            <w:tcW w:w="1062" w:type="pc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27</w:t>
            </w:r>
          </w:p>
        </w:tc>
      </w:tr>
      <w:tr w:rsidR="007839BF" w:rsidRPr="003E3E6F" w:rsidTr="003E3E6F">
        <w:tc>
          <w:tcPr>
            <w:tcW w:w="3173" w:type="pct"/>
            <w:shd w:val="clear" w:color="auto" w:fill="auto"/>
          </w:tcPr>
          <w:p w:rsidR="007839BF" w:rsidRPr="003E3E6F" w:rsidRDefault="0084472A" w:rsidP="003E3E6F">
            <w:pPr>
              <w:spacing w:line="360" w:lineRule="auto"/>
              <w:jc w:val="both"/>
              <w:rPr>
                <w:noProof/>
                <w:color w:val="000000"/>
                <w:sz w:val="20"/>
              </w:rPr>
            </w:pPr>
            <w:r w:rsidRPr="003E3E6F">
              <w:rPr>
                <w:noProof/>
                <w:color w:val="000000"/>
                <w:sz w:val="20"/>
              </w:rPr>
              <w:t xml:space="preserve"> </w:t>
            </w:r>
            <w:r w:rsidR="007839BF" w:rsidRPr="003E3E6F">
              <w:rPr>
                <w:noProof/>
                <w:color w:val="000000"/>
                <w:sz w:val="20"/>
              </w:rPr>
              <w:t>свыше 200 л.с. до 250 л.с. (свыше 147,1 кВт до 183,9 кВт) включительно</w:t>
            </w:r>
          </w:p>
        </w:tc>
        <w:tc>
          <w:tcPr>
            <w:tcW w:w="765" w:type="pct"/>
            <w:gridSpan w:val="2"/>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15</w:t>
            </w:r>
          </w:p>
        </w:tc>
        <w:tc>
          <w:tcPr>
            <w:tcW w:w="1062" w:type="pc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49</w:t>
            </w:r>
          </w:p>
        </w:tc>
      </w:tr>
      <w:tr w:rsidR="007839BF" w:rsidRPr="003E3E6F" w:rsidTr="003E3E6F">
        <w:tc>
          <w:tcPr>
            <w:tcW w:w="3173" w:type="pct"/>
            <w:shd w:val="clear" w:color="auto" w:fill="auto"/>
          </w:tcPr>
          <w:p w:rsidR="007839BF" w:rsidRPr="003E3E6F" w:rsidRDefault="0084472A" w:rsidP="003E3E6F">
            <w:pPr>
              <w:spacing w:line="360" w:lineRule="auto"/>
              <w:jc w:val="both"/>
              <w:rPr>
                <w:noProof/>
                <w:color w:val="000000"/>
                <w:sz w:val="20"/>
              </w:rPr>
            </w:pPr>
            <w:r w:rsidRPr="003E3E6F">
              <w:rPr>
                <w:noProof/>
                <w:color w:val="000000"/>
                <w:sz w:val="20"/>
              </w:rPr>
              <w:t xml:space="preserve"> </w:t>
            </w:r>
            <w:r w:rsidR="007839BF" w:rsidRPr="003E3E6F">
              <w:rPr>
                <w:noProof/>
                <w:color w:val="000000"/>
                <w:sz w:val="20"/>
              </w:rPr>
              <w:t>свыше 250 л.с. (свыше 183,9 кВт)</w:t>
            </w:r>
          </w:p>
        </w:tc>
        <w:tc>
          <w:tcPr>
            <w:tcW w:w="765" w:type="pct"/>
            <w:gridSpan w:val="2"/>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30</w:t>
            </w:r>
          </w:p>
        </w:tc>
        <w:tc>
          <w:tcPr>
            <w:tcW w:w="1062" w:type="pct"/>
            <w:shd w:val="clear" w:color="auto" w:fill="auto"/>
          </w:tcPr>
          <w:p w:rsidR="007839BF" w:rsidRPr="003E3E6F" w:rsidRDefault="007839BF" w:rsidP="003E3E6F">
            <w:pPr>
              <w:spacing w:line="360" w:lineRule="auto"/>
              <w:jc w:val="both"/>
              <w:rPr>
                <w:noProof/>
                <w:color w:val="000000"/>
                <w:sz w:val="20"/>
              </w:rPr>
            </w:pPr>
            <w:r w:rsidRPr="003E3E6F">
              <w:rPr>
                <w:noProof/>
                <w:color w:val="000000"/>
                <w:sz w:val="20"/>
              </w:rPr>
              <w:t>121</w:t>
            </w:r>
          </w:p>
        </w:tc>
      </w:tr>
    </w:tbl>
    <w:p w:rsidR="00D7367D" w:rsidRPr="0084472A" w:rsidRDefault="00D7367D" w:rsidP="0084472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69"/>
        <w:gridCol w:w="2049"/>
        <w:gridCol w:w="2498"/>
        <w:gridCol w:w="1895"/>
        <w:gridCol w:w="1860"/>
      </w:tblGrid>
      <w:tr w:rsidR="00861EDE" w:rsidRPr="003E3E6F" w:rsidTr="003E3E6F">
        <w:trPr>
          <w:trHeight w:val="300"/>
        </w:trPr>
        <w:tc>
          <w:tcPr>
            <w:tcW w:w="745" w:type="pct"/>
            <w:shd w:val="clear" w:color="auto" w:fill="auto"/>
          </w:tcPr>
          <w:p w:rsidR="00861EDE" w:rsidRPr="003E3E6F" w:rsidRDefault="00861EDE" w:rsidP="003E3E6F">
            <w:pPr>
              <w:spacing w:line="360" w:lineRule="auto"/>
              <w:jc w:val="both"/>
              <w:rPr>
                <w:noProof/>
                <w:color w:val="000000"/>
                <w:sz w:val="20"/>
              </w:rPr>
            </w:pPr>
            <w:r w:rsidRPr="003E3E6F">
              <w:rPr>
                <w:noProof/>
                <w:color w:val="000000"/>
                <w:sz w:val="20"/>
              </w:rPr>
              <w:t>Автомобиль</w:t>
            </w:r>
          </w:p>
        </w:tc>
        <w:tc>
          <w:tcPr>
            <w:tcW w:w="1200" w:type="pct"/>
            <w:shd w:val="clear" w:color="auto" w:fill="auto"/>
          </w:tcPr>
          <w:p w:rsidR="007D5A02" w:rsidRPr="003E3E6F" w:rsidRDefault="007D5A02" w:rsidP="003E3E6F">
            <w:pPr>
              <w:spacing w:line="360" w:lineRule="auto"/>
              <w:jc w:val="both"/>
              <w:rPr>
                <w:noProof/>
                <w:color w:val="000000"/>
                <w:sz w:val="20"/>
              </w:rPr>
            </w:pPr>
            <w:r w:rsidRPr="003E3E6F">
              <w:rPr>
                <w:noProof/>
                <w:color w:val="000000"/>
                <w:sz w:val="20"/>
              </w:rPr>
              <w:t xml:space="preserve">Мощность </w:t>
            </w:r>
          </w:p>
          <w:p w:rsidR="00861EDE" w:rsidRPr="003E3E6F" w:rsidRDefault="007D5A02" w:rsidP="003E3E6F">
            <w:pPr>
              <w:spacing w:line="360" w:lineRule="auto"/>
              <w:jc w:val="both"/>
              <w:rPr>
                <w:noProof/>
                <w:color w:val="000000"/>
                <w:sz w:val="20"/>
              </w:rPr>
            </w:pPr>
            <w:r w:rsidRPr="003E3E6F">
              <w:rPr>
                <w:noProof/>
                <w:color w:val="000000"/>
                <w:sz w:val="20"/>
              </w:rPr>
              <w:t>двигателя, л.с.</w:t>
            </w:r>
          </w:p>
        </w:tc>
        <w:tc>
          <w:tcPr>
            <w:tcW w:w="900" w:type="pct"/>
            <w:shd w:val="clear" w:color="auto" w:fill="auto"/>
            <w:noWrap/>
          </w:tcPr>
          <w:p w:rsidR="00861EDE" w:rsidRPr="003E3E6F" w:rsidRDefault="007D5A02" w:rsidP="003E3E6F">
            <w:pPr>
              <w:spacing w:line="360" w:lineRule="auto"/>
              <w:jc w:val="both"/>
              <w:rPr>
                <w:noProof/>
                <w:color w:val="000000"/>
                <w:sz w:val="20"/>
              </w:rPr>
            </w:pPr>
            <w:r w:rsidRPr="003E3E6F">
              <w:rPr>
                <w:noProof/>
                <w:color w:val="000000"/>
                <w:sz w:val="20"/>
              </w:rPr>
              <w:t xml:space="preserve">Налоговая </w:t>
            </w:r>
            <w:r w:rsidR="00861EDE" w:rsidRPr="003E3E6F">
              <w:rPr>
                <w:noProof/>
                <w:color w:val="000000"/>
                <w:sz w:val="20"/>
              </w:rPr>
              <w:t>ставка</w:t>
            </w:r>
            <w:r w:rsidR="00B81B6E" w:rsidRPr="003E3E6F">
              <w:rPr>
                <w:noProof/>
                <w:color w:val="000000"/>
                <w:sz w:val="20"/>
              </w:rPr>
              <w:t>, руб./л.с.</w:t>
            </w:r>
          </w:p>
        </w:tc>
        <w:tc>
          <w:tcPr>
            <w:tcW w:w="1100" w:type="pct"/>
            <w:shd w:val="clear" w:color="auto" w:fill="auto"/>
            <w:noWrap/>
          </w:tcPr>
          <w:p w:rsidR="00861EDE" w:rsidRPr="003E3E6F" w:rsidRDefault="007D5A02" w:rsidP="003E3E6F">
            <w:pPr>
              <w:spacing w:line="360" w:lineRule="auto"/>
              <w:jc w:val="both"/>
              <w:rPr>
                <w:noProof/>
                <w:color w:val="000000"/>
                <w:sz w:val="20"/>
              </w:rPr>
            </w:pPr>
            <w:r w:rsidRPr="003E3E6F">
              <w:rPr>
                <w:noProof/>
                <w:color w:val="000000"/>
                <w:sz w:val="20"/>
              </w:rPr>
              <w:t>М</w:t>
            </w:r>
            <w:r w:rsidR="00861EDE" w:rsidRPr="003E3E6F">
              <w:rPr>
                <w:noProof/>
                <w:color w:val="000000"/>
                <w:sz w:val="20"/>
              </w:rPr>
              <w:t xml:space="preserve">есяцы </w:t>
            </w:r>
          </w:p>
          <w:p w:rsidR="00861EDE" w:rsidRPr="003E3E6F" w:rsidRDefault="00861EDE" w:rsidP="003E3E6F">
            <w:pPr>
              <w:spacing w:line="360" w:lineRule="auto"/>
              <w:jc w:val="both"/>
              <w:rPr>
                <w:noProof/>
                <w:color w:val="000000"/>
                <w:sz w:val="20"/>
              </w:rPr>
            </w:pPr>
            <w:r w:rsidRPr="003E3E6F">
              <w:rPr>
                <w:noProof/>
                <w:color w:val="000000"/>
                <w:sz w:val="20"/>
              </w:rPr>
              <w:t>пользования</w:t>
            </w:r>
          </w:p>
        </w:tc>
        <w:tc>
          <w:tcPr>
            <w:tcW w:w="1056" w:type="pct"/>
            <w:shd w:val="clear" w:color="auto" w:fill="auto"/>
            <w:noWrap/>
          </w:tcPr>
          <w:p w:rsidR="00861EDE" w:rsidRPr="003E3E6F" w:rsidRDefault="00861EDE" w:rsidP="003E3E6F">
            <w:pPr>
              <w:spacing w:line="360" w:lineRule="auto"/>
              <w:jc w:val="both"/>
              <w:rPr>
                <w:noProof/>
                <w:color w:val="000000"/>
                <w:sz w:val="20"/>
              </w:rPr>
            </w:pPr>
            <w:r w:rsidRPr="003E3E6F">
              <w:rPr>
                <w:noProof/>
                <w:color w:val="000000"/>
                <w:sz w:val="20"/>
              </w:rPr>
              <w:t>Сумма налога</w:t>
            </w:r>
            <w:r w:rsidR="00B81B6E" w:rsidRPr="003E3E6F">
              <w:rPr>
                <w:noProof/>
                <w:color w:val="000000"/>
                <w:sz w:val="20"/>
              </w:rPr>
              <w:t>, руб.</w:t>
            </w:r>
          </w:p>
        </w:tc>
      </w:tr>
      <w:tr w:rsidR="0053641A" w:rsidRPr="003E3E6F" w:rsidTr="003E3E6F">
        <w:trPr>
          <w:trHeight w:val="300"/>
        </w:trPr>
        <w:tc>
          <w:tcPr>
            <w:tcW w:w="745"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1</w:t>
            </w:r>
          </w:p>
        </w:tc>
        <w:tc>
          <w:tcPr>
            <w:tcW w:w="1200"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91</w:t>
            </w:r>
          </w:p>
        </w:tc>
        <w:tc>
          <w:tcPr>
            <w:tcW w:w="9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11</w:t>
            </w:r>
          </w:p>
        </w:tc>
        <w:tc>
          <w:tcPr>
            <w:tcW w:w="11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2</w:t>
            </w:r>
          </w:p>
        </w:tc>
        <w:tc>
          <w:tcPr>
            <w:tcW w:w="1056"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166,83</w:t>
            </w:r>
          </w:p>
        </w:tc>
      </w:tr>
      <w:tr w:rsidR="0053641A" w:rsidRPr="003E3E6F" w:rsidTr="003E3E6F">
        <w:trPr>
          <w:trHeight w:val="300"/>
        </w:trPr>
        <w:tc>
          <w:tcPr>
            <w:tcW w:w="745"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2</w:t>
            </w:r>
          </w:p>
        </w:tc>
        <w:tc>
          <w:tcPr>
            <w:tcW w:w="1200"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130</w:t>
            </w:r>
          </w:p>
        </w:tc>
        <w:tc>
          <w:tcPr>
            <w:tcW w:w="9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14</w:t>
            </w:r>
          </w:p>
        </w:tc>
        <w:tc>
          <w:tcPr>
            <w:tcW w:w="11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12</w:t>
            </w:r>
          </w:p>
        </w:tc>
        <w:tc>
          <w:tcPr>
            <w:tcW w:w="1056"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1820</w:t>
            </w:r>
          </w:p>
        </w:tc>
      </w:tr>
      <w:tr w:rsidR="0053641A" w:rsidRPr="003E3E6F" w:rsidTr="003E3E6F">
        <w:trPr>
          <w:trHeight w:val="300"/>
        </w:trPr>
        <w:tc>
          <w:tcPr>
            <w:tcW w:w="745"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3</w:t>
            </w:r>
          </w:p>
        </w:tc>
        <w:tc>
          <w:tcPr>
            <w:tcW w:w="1200"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175</w:t>
            </w:r>
          </w:p>
        </w:tc>
        <w:tc>
          <w:tcPr>
            <w:tcW w:w="9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27</w:t>
            </w:r>
          </w:p>
        </w:tc>
        <w:tc>
          <w:tcPr>
            <w:tcW w:w="11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11</w:t>
            </w:r>
          </w:p>
        </w:tc>
        <w:tc>
          <w:tcPr>
            <w:tcW w:w="1056"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4331,25</w:t>
            </w:r>
          </w:p>
        </w:tc>
      </w:tr>
      <w:tr w:rsidR="0053641A" w:rsidRPr="003E3E6F" w:rsidTr="003E3E6F">
        <w:trPr>
          <w:trHeight w:val="300"/>
        </w:trPr>
        <w:tc>
          <w:tcPr>
            <w:tcW w:w="745"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4</w:t>
            </w:r>
          </w:p>
        </w:tc>
        <w:tc>
          <w:tcPr>
            <w:tcW w:w="1200"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220</w:t>
            </w:r>
          </w:p>
        </w:tc>
        <w:tc>
          <w:tcPr>
            <w:tcW w:w="9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49</w:t>
            </w:r>
          </w:p>
        </w:tc>
        <w:tc>
          <w:tcPr>
            <w:tcW w:w="11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12</w:t>
            </w:r>
          </w:p>
        </w:tc>
        <w:tc>
          <w:tcPr>
            <w:tcW w:w="1056"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10780</w:t>
            </w:r>
          </w:p>
        </w:tc>
      </w:tr>
      <w:tr w:rsidR="0053641A" w:rsidRPr="003E3E6F" w:rsidTr="003E3E6F">
        <w:trPr>
          <w:trHeight w:val="300"/>
        </w:trPr>
        <w:tc>
          <w:tcPr>
            <w:tcW w:w="745"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5</w:t>
            </w:r>
          </w:p>
        </w:tc>
        <w:tc>
          <w:tcPr>
            <w:tcW w:w="1200"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360</w:t>
            </w:r>
          </w:p>
        </w:tc>
        <w:tc>
          <w:tcPr>
            <w:tcW w:w="9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121</w:t>
            </w:r>
          </w:p>
        </w:tc>
        <w:tc>
          <w:tcPr>
            <w:tcW w:w="1100"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12</w:t>
            </w:r>
          </w:p>
        </w:tc>
        <w:tc>
          <w:tcPr>
            <w:tcW w:w="1056"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43560</w:t>
            </w:r>
          </w:p>
        </w:tc>
      </w:tr>
      <w:tr w:rsidR="0053641A" w:rsidRPr="003E3E6F" w:rsidTr="003E3E6F">
        <w:trPr>
          <w:trHeight w:val="300"/>
        </w:trPr>
        <w:tc>
          <w:tcPr>
            <w:tcW w:w="745" w:type="pct"/>
            <w:shd w:val="clear" w:color="auto" w:fill="auto"/>
          </w:tcPr>
          <w:p w:rsidR="0053641A" w:rsidRPr="003E3E6F" w:rsidRDefault="0053641A" w:rsidP="003E3E6F">
            <w:pPr>
              <w:spacing w:line="360" w:lineRule="auto"/>
              <w:jc w:val="both"/>
              <w:rPr>
                <w:noProof/>
                <w:color w:val="000000"/>
                <w:sz w:val="20"/>
              </w:rPr>
            </w:pPr>
            <w:r w:rsidRPr="003E3E6F">
              <w:rPr>
                <w:noProof/>
                <w:color w:val="000000"/>
                <w:sz w:val="20"/>
              </w:rPr>
              <w:t>Итого</w:t>
            </w:r>
          </w:p>
        </w:tc>
        <w:tc>
          <w:tcPr>
            <w:tcW w:w="3199" w:type="pct"/>
            <w:gridSpan w:val="3"/>
            <w:shd w:val="clear" w:color="auto" w:fill="auto"/>
          </w:tcPr>
          <w:p w:rsidR="0053641A" w:rsidRPr="003E3E6F" w:rsidRDefault="0053641A" w:rsidP="003E3E6F">
            <w:pPr>
              <w:spacing w:line="360" w:lineRule="auto"/>
              <w:jc w:val="both"/>
              <w:rPr>
                <w:noProof/>
                <w:color w:val="000000"/>
                <w:sz w:val="20"/>
              </w:rPr>
            </w:pPr>
          </w:p>
        </w:tc>
        <w:tc>
          <w:tcPr>
            <w:tcW w:w="1056" w:type="pct"/>
            <w:shd w:val="clear" w:color="auto" w:fill="auto"/>
            <w:noWrap/>
          </w:tcPr>
          <w:p w:rsidR="0053641A" w:rsidRPr="003E3E6F" w:rsidRDefault="0053641A" w:rsidP="003E3E6F">
            <w:pPr>
              <w:spacing w:line="360" w:lineRule="auto"/>
              <w:jc w:val="both"/>
              <w:rPr>
                <w:noProof/>
                <w:color w:val="000000"/>
                <w:sz w:val="20"/>
              </w:rPr>
            </w:pPr>
            <w:r w:rsidRPr="003E3E6F">
              <w:rPr>
                <w:noProof/>
                <w:color w:val="000000"/>
                <w:sz w:val="20"/>
              </w:rPr>
              <w:t>60658,08</w:t>
            </w:r>
          </w:p>
        </w:tc>
      </w:tr>
    </w:tbl>
    <w:p w:rsidR="00861EDE" w:rsidRPr="0084472A" w:rsidRDefault="00861EDE" w:rsidP="0084472A">
      <w:pPr>
        <w:spacing w:line="360" w:lineRule="auto"/>
        <w:ind w:firstLine="709"/>
        <w:jc w:val="both"/>
        <w:rPr>
          <w:noProof/>
          <w:color w:val="000000"/>
          <w:sz w:val="28"/>
        </w:rPr>
      </w:pPr>
    </w:p>
    <w:p w:rsidR="0085586C" w:rsidRPr="0084472A" w:rsidRDefault="0084472A" w:rsidP="0084472A">
      <w:pPr>
        <w:spacing w:line="360" w:lineRule="auto"/>
        <w:ind w:firstLine="709"/>
        <w:jc w:val="both"/>
        <w:rPr>
          <w:b/>
          <w:noProof/>
          <w:color w:val="000000"/>
          <w:sz w:val="28"/>
        </w:rPr>
      </w:pPr>
      <w:bookmarkStart w:id="79" w:name="_Toc215404482"/>
      <w:r w:rsidRPr="0084472A">
        <w:rPr>
          <w:noProof/>
          <w:color w:val="000000"/>
          <w:sz w:val="28"/>
        </w:rPr>
        <w:br w:type="page"/>
      </w:r>
      <w:r w:rsidR="0085586C" w:rsidRPr="0084472A">
        <w:rPr>
          <w:b/>
          <w:noProof/>
          <w:color w:val="000000"/>
          <w:sz w:val="28"/>
        </w:rPr>
        <w:t>Задача 6</w:t>
      </w:r>
      <w:bookmarkEnd w:id="79"/>
    </w:p>
    <w:p w:rsidR="0084472A" w:rsidRPr="0084472A" w:rsidRDefault="0084472A"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noProof/>
          <w:color w:val="000000"/>
          <w:sz w:val="28"/>
        </w:rPr>
      </w:pPr>
      <w:r w:rsidRPr="0084472A">
        <w:rPr>
          <w:noProof/>
          <w:color w:val="000000"/>
          <w:sz w:val="28"/>
        </w:rPr>
        <w:t>По указанным данным рассчитайте сумму авансового платежа по налогу на имущество организации за l-квартал текущего года. Стоимость имущества предприятия на первое число каждого месяца отчетного периода представлены в таблице.</w:t>
      </w:r>
    </w:p>
    <w:p w:rsidR="0085586C" w:rsidRPr="0084472A" w:rsidRDefault="0085586C" w:rsidP="0084472A">
      <w:pPr>
        <w:spacing w:line="360" w:lineRule="auto"/>
        <w:ind w:firstLine="709"/>
        <w:jc w:val="both"/>
        <w:rPr>
          <w:noProof/>
          <w:color w:val="000000"/>
          <w:sz w:val="28"/>
        </w:rPr>
      </w:pPr>
    </w:p>
    <w:p w:rsidR="008034AE" w:rsidRPr="0084472A" w:rsidRDefault="008034AE" w:rsidP="0084472A">
      <w:pPr>
        <w:spacing w:line="360" w:lineRule="auto"/>
        <w:ind w:firstLine="709"/>
        <w:jc w:val="both"/>
        <w:rPr>
          <w:noProof/>
          <w:color w:val="000000"/>
          <w:sz w:val="28"/>
        </w:rPr>
      </w:pPr>
      <w:r w:rsidRPr="0084472A">
        <w:rPr>
          <w:noProof/>
          <w:color w:val="000000"/>
          <w:sz w:val="28"/>
        </w:rPr>
        <w:t>Остатки по данным бухгалтерского учета,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43"/>
        <w:gridCol w:w="1732"/>
        <w:gridCol w:w="1732"/>
        <w:gridCol w:w="1732"/>
        <w:gridCol w:w="1732"/>
      </w:tblGrid>
      <w:tr w:rsidR="0085586C" w:rsidRPr="003E3E6F" w:rsidTr="003E3E6F">
        <w:trPr>
          <w:trHeight w:val="300"/>
        </w:trPr>
        <w:tc>
          <w:tcPr>
            <w:tcW w:w="1380"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Бухгалтерский счет</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01.янв</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01.фев</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01.мар</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01.апр</w:t>
            </w:r>
          </w:p>
        </w:tc>
      </w:tr>
      <w:tr w:rsidR="0085586C" w:rsidRPr="003E3E6F" w:rsidTr="003E3E6F">
        <w:trPr>
          <w:trHeight w:val="300"/>
        </w:trPr>
        <w:tc>
          <w:tcPr>
            <w:tcW w:w="1380"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1</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318</w:t>
            </w:r>
            <w:r w:rsidR="000E3282" w:rsidRPr="003E3E6F">
              <w:rPr>
                <w:noProof/>
                <w:color w:val="000000"/>
                <w:sz w:val="20"/>
              </w:rPr>
              <w:t>233</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317</w:t>
            </w:r>
            <w:r w:rsidR="000E3282" w:rsidRPr="003E3E6F">
              <w:rPr>
                <w:noProof/>
                <w:color w:val="000000"/>
                <w:sz w:val="20"/>
              </w:rPr>
              <w:t>6</w:t>
            </w:r>
            <w:r w:rsidRPr="003E3E6F">
              <w:rPr>
                <w:noProof/>
                <w:color w:val="000000"/>
                <w:sz w:val="20"/>
              </w:rPr>
              <w:t>06</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297407</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296007</w:t>
            </w:r>
          </w:p>
        </w:tc>
      </w:tr>
      <w:tr w:rsidR="0085586C" w:rsidRPr="003E3E6F" w:rsidTr="003E3E6F">
        <w:trPr>
          <w:trHeight w:val="300"/>
        </w:trPr>
        <w:tc>
          <w:tcPr>
            <w:tcW w:w="1380"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2</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1738</w:t>
            </w:r>
            <w:r w:rsidR="000E3282" w:rsidRPr="003E3E6F">
              <w:rPr>
                <w:noProof/>
                <w:color w:val="000000"/>
                <w:sz w:val="20"/>
              </w:rPr>
              <w:t>4</w:t>
            </w:r>
            <w:r w:rsidRPr="003E3E6F">
              <w:rPr>
                <w:noProof/>
                <w:color w:val="000000"/>
                <w:sz w:val="20"/>
              </w:rPr>
              <w:t>8</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181</w:t>
            </w:r>
            <w:r w:rsidR="000E3282" w:rsidRPr="003E3E6F">
              <w:rPr>
                <w:noProof/>
                <w:color w:val="000000"/>
                <w:sz w:val="20"/>
              </w:rPr>
              <w:t>4</w:t>
            </w:r>
            <w:r w:rsidRPr="003E3E6F">
              <w:rPr>
                <w:noProof/>
                <w:color w:val="000000"/>
                <w:sz w:val="20"/>
              </w:rPr>
              <w:t>05</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168908</w:t>
            </w:r>
          </w:p>
        </w:tc>
        <w:tc>
          <w:tcPr>
            <w:tcW w:w="905" w:type="pct"/>
            <w:shd w:val="clear" w:color="auto" w:fill="auto"/>
            <w:noWrap/>
          </w:tcPr>
          <w:p w:rsidR="0085586C" w:rsidRPr="003E3E6F" w:rsidRDefault="0085586C" w:rsidP="003E3E6F">
            <w:pPr>
              <w:spacing w:line="360" w:lineRule="auto"/>
              <w:jc w:val="both"/>
              <w:rPr>
                <w:noProof/>
                <w:color w:val="000000"/>
                <w:sz w:val="20"/>
              </w:rPr>
            </w:pPr>
            <w:r w:rsidRPr="003E3E6F">
              <w:rPr>
                <w:noProof/>
                <w:color w:val="000000"/>
                <w:sz w:val="20"/>
              </w:rPr>
              <w:t>175304</w:t>
            </w:r>
          </w:p>
        </w:tc>
      </w:tr>
    </w:tbl>
    <w:p w:rsidR="0085586C" w:rsidRPr="0084472A" w:rsidRDefault="0085586C" w:rsidP="0084472A">
      <w:pPr>
        <w:spacing w:line="360" w:lineRule="auto"/>
        <w:ind w:firstLine="709"/>
        <w:jc w:val="both"/>
        <w:rPr>
          <w:noProof/>
          <w:color w:val="000000"/>
          <w:sz w:val="28"/>
        </w:rPr>
      </w:pPr>
    </w:p>
    <w:p w:rsidR="00A368FA" w:rsidRPr="0084472A" w:rsidRDefault="002D2106" w:rsidP="0084472A">
      <w:pPr>
        <w:spacing w:line="360" w:lineRule="auto"/>
        <w:ind w:firstLine="709"/>
        <w:jc w:val="both"/>
        <w:rPr>
          <w:noProof/>
          <w:color w:val="000000"/>
          <w:sz w:val="28"/>
        </w:rPr>
      </w:pPr>
      <w:r w:rsidRPr="0084472A">
        <w:rPr>
          <w:noProof/>
          <w:color w:val="000000"/>
          <w:sz w:val="28"/>
        </w:rPr>
        <w:t>Вопросам налогообложения имущества организаций посвящена Глава 30 НК РФ «Налог на имущество организаций». Ст. 380 НК гласит, что</w:t>
      </w:r>
      <w:r w:rsidR="0084472A" w:rsidRPr="0084472A">
        <w:rPr>
          <w:noProof/>
          <w:color w:val="000000"/>
          <w:sz w:val="28"/>
        </w:rPr>
        <w:t xml:space="preserve"> </w:t>
      </w:r>
      <w:r w:rsidRPr="0084472A">
        <w:rPr>
          <w:noProof/>
          <w:color w:val="000000"/>
          <w:sz w:val="28"/>
        </w:rPr>
        <w:t xml:space="preserve">налоговые ставки устанавливаются законами субъектов РФ и не </w:t>
      </w:r>
      <w:r w:rsidR="00A368FA" w:rsidRPr="0084472A">
        <w:rPr>
          <w:noProof/>
          <w:color w:val="000000"/>
          <w:sz w:val="28"/>
        </w:rPr>
        <w:t xml:space="preserve">могут превышать </w:t>
      </w:r>
      <w:r w:rsidRPr="0084472A">
        <w:rPr>
          <w:noProof/>
          <w:color w:val="000000"/>
          <w:sz w:val="28"/>
        </w:rPr>
        <w:t>2,2 %.</w:t>
      </w:r>
      <w:r w:rsidR="00A368FA" w:rsidRPr="0084472A">
        <w:rPr>
          <w:noProof/>
          <w:color w:val="000000"/>
          <w:sz w:val="28"/>
        </w:rPr>
        <w:t xml:space="preserve"> На территории Хабаровского края этот налог </w:t>
      </w:r>
      <w:r w:rsidR="00632B23" w:rsidRPr="0084472A">
        <w:rPr>
          <w:noProof/>
          <w:color w:val="000000"/>
          <w:sz w:val="28"/>
        </w:rPr>
        <w:t>регулирует Закон Хабаровского края № 308 от 10.11.2005 г. «О региональных налогах и налоговых льготах в Хабаровском крае» (с изменениями от 31 мая, 9 ноября 2006 г.), налоговая ставка</w:t>
      </w:r>
      <w:r w:rsidR="00A368FA" w:rsidRPr="0084472A">
        <w:rPr>
          <w:noProof/>
          <w:color w:val="000000"/>
          <w:sz w:val="28"/>
        </w:rPr>
        <w:t xml:space="preserve"> </w:t>
      </w:r>
      <w:r w:rsidR="00961C12" w:rsidRPr="0084472A">
        <w:rPr>
          <w:noProof/>
          <w:color w:val="000000"/>
          <w:sz w:val="28"/>
        </w:rPr>
        <w:t>составляет</w:t>
      </w:r>
      <w:r w:rsidR="00A368FA" w:rsidRPr="0084472A">
        <w:rPr>
          <w:noProof/>
          <w:color w:val="000000"/>
          <w:sz w:val="28"/>
        </w:rPr>
        <w:t xml:space="preserve"> 2,2 %.</w:t>
      </w:r>
    </w:p>
    <w:p w:rsidR="00462622" w:rsidRPr="0084472A" w:rsidRDefault="00462622" w:rsidP="0084472A">
      <w:pPr>
        <w:spacing w:line="360" w:lineRule="auto"/>
        <w:ind w:firstLine="709"/>
        <w:jc w:val="both"/>
        <w:rPr>
          <w:noProof/>
          <w:color w:val="000000"/>
          <w:sz w:val="28"/>
        </w:rPr>
      </w:pPr>
      <w:r w:rsidRPr="0084472A">
        <w:rPr>
          <w:noProof/>
          <w:color w:val="000000"/>
          <w:sz w:val="28"/>
        </w:rPr>
        <w:t>Средняя стоимость имущества ССИ за 1-й квартал:</w:t>
      </w:r>
    </w:p>
    <w:p w:rsidR="0084472A" w:rsidRPr="0084472A" w:rsidRDefault="0084472A" w:rsidP="0084472A">
      <w:pPr>
        <w:spacing w:line="360" w:lineRule="auto"/>
        <w:ind w:firstLine="709"/>
        <w:jc w:val="both"/>
        <w:rPr>
          <w:noProof/>
          <w:color w:val="000000"/>
          <w:sz w:val="28"/>
        </w:rPr>
      </w:pPr>
    </w:p>
    <w:p w:rsidR="00462622" w:rsidRPr="0084472A" w:rsidRDefault="008D5B96" w:rsidP="0084472A">
      <w:pPr>
        <w:spacing w:line="360" w:lineRule="auto"/>
        <w:ind w:firstLine="709"/>
        <w:jc w:val="both"/>
        <w:rPr>
          <w:noProof/>
          <w:color w:val="000000"/>
          <w:sz w:val="28"/>
        </w:rPr>
      </w:pPr>
      <w:r>
        <w:rPr>
          <w:noProof/>
          <w:color w:val="000000"/>
          <w:sz w:val="28"/>
        </w:rPr>
        <w:pict>
          <v:shape id="_x0000_i1027" type="#_x0000_t75" style="width:296.25pt;height:36pt">
            <v:imagedata r:id="rId11" o:title=""/>
          </v:shape>
        </w:pict>
      </w:r>
      <w:r w:rsidR="00D17E2F" w:rsidRPr="0084472A">
        <w:rPr>
          <w:noProof/>
          <w:color w:val="000000"/>
          <w:sz w:val="28"/>
        </w:rPr>
        <w:t>,</w:t>
      </w:r>
    </w:p>
    <w:p w:rsidR="00D17E2F" w:rsidRPr="0084472A" w:rsidRDefault="008D5B96" w:rsidP="0084472A">
      <w:pPr>
        <w:spacing w:line="360" w:lineRule="auto"/>
        <w:ind w:firstLine="709"/>
        <w:jc w:val="both"/>
        <w:rPr>
          <w:noProof/>
          <w:color w:val="000000"/>
          <w:sz w:val="28"/>
        </w:rPr>
      </w:pPr>
      <w:r>
        <w:rPr>
          <w:noProof/>
          <w:color w:val="000000"/>
          <w:sz w:val="28"/>
        </w:rPr>
        <w:pict>
          <v:shape id="_x0000_i1028" type="#_x0000_t75" style="width:378pt;height:35.25pt">
            <v:imagedata r:id="rId12" o:title=""/>
          </v:shape>
        </w:pict>
      </w:r>
      <w:r w:rsidR="00D17E2F" w:rsidRPr="0084472A">
        <w:rPr>
          <w:noProof/>
          <w:color w:val="000000"/>
          <w:sz w:val="28"/>
        </w:rPr>
        <w:t xml:space="preserve"> руб.</w:t>
      </w:r>
    </w:p>
    <w:p w:rsidR="0084472A" w:rsidRPr="0084472A" w:rsidRDefault="0084472A" w:rsidP="0084472A">
      <w:pPr>
        <w:spacing w:line="360" w:lineRule="auto"/>
        <w:ind w:firstLine="709"/>
        <w:jc w:val="both"/>
        <w:rPr>
          <w:noProof/>
          <w:color w:val="000000"/>
          <w:sz w:val="28"/>
        </w:rPr>
      </w:pPr>
    </w:p>
    <w:p w:rsidR="00FA5D5B" w:rsidRPr="0084472A" w:rsidRDefault="00FA5D5B" w:rsidP="0084472A">
      <w:pPr>
        <w:spacing w:line="360" w:lineRule="auto"/>
        <w:ind w:firstLine="709"/>
        <w:jc w:val="both"/>
        <w:rPr>
          <w:noProof/>
          <w:color w:val="000000"/>
          <w:sz w:val="28"/>
        </w:rPr>
      </w:pPr>
      <w:r w:rsidRPr="0084472A">
        <w:rPr>
          <w:noProof/>
          <w:color w:val="000000"/>
          <w:sz w:val="28"/>
        </w:rPr>
        <w:t>Налог на имущество за 1-й квартал:</w:t>
      </w:r>
    </w:p>
    <w:p w:rsidR="0084472A" w:rsidRPr="0084472A" w:rsidRDefault="0084472A" w:rsidP="0084472A">
      <w:pPr>
        <w:spacing w:line="360" w:lineRule="auto"/>
        <w:ind w:firstLine="709"/>
        <w:jc w:val="both"/>
        <w:rPr>
          <w:noProof/>
          <w:color w:val="000000"/>
          <w:sz w:val="28"/>
        </w:rPr>
      </w:pPr>
    </w:p>
    <w:p w:rsidR="00FA5D5B" w:rsidRPr="0084472A" w:rsidRDefault="008D5B96" w:rsidP="0084472A">
      <w:pPr>
        <w:spacing w:line="360" w:lineRule="auto"/>
        <w:ind w:firstLine="709"/>
        <w:jc w:val="both"/>
        <w:rPr>
          <w:noProof/>
          <w:color w:val="000000"/>
          <w:sz w:val="28"/>
        </w:rPr>
      </w:pPr>
      <w:r>
        <w:rPr>
          <w:noProof/>
          <w:color w:val="000000"/>
          <w:sz w:val="28"/>
        </w:rPr>
        <w:pict>
          <v:shape id="_x0000_i1029" type="#_x0000_t75" style="width:396pt;height:21pt">
            <v:imagedata r:id="rId13" o:title=""/>
          </v:shape>
        </w:pict>
      </w:r>
      <w:r w:rsidR="00FA5D5B" w:rsidRPr="0084472A">
        <w:rPr>
          <w:noProof/>
          <w:color w:val="000000"/>
          <w:sz w:val="28"/>
        </w:rPr>
        <w:t xml:space="preserve"> руб.</w:t>
      </w:r>
    </w:p>
    <w:p w:rsidR="00694C34" w:rsidRDefault="00694C34" w:rsidP="0084472A">
      <w:pPr>
        <w:spacing w:line="360" w:lineRule="auto"/>
        <w:ind w:firstLine="709"/>
        <w:jc w:val="both"/>
        <w:rPr>
          <w:noProof/>
          <w:color w:val="000000"/>
          <w:sz w:val="28"/>
        </w:rPr>
      </w:pPr>
    </w:p>
    <w:p w:rsidR="0085586C" w:rsidRPr="0084472A" w:rsidRDefault="00FA5D5B" w:rsidP="0084472A">
      <w:pPr>
        <w:spacing w:line="360" w:lineRule="auto"/>
        <w:ind w:firstLine="709"/>
        <w:jc w:val="both"/>
        <w:rPr>
          <w:noProof/>
          <w:color w:val="000000"/>
          <w:sz w:val="28"/>
        </w:rPr>
      </w:pPr>
      <w:r w:rsidRPr="0084472A">
        <w:rPr>
          <w:noProof/>
          <w:color w:val="000000"/>
          <w:sz w:val="28"/>
        </w:rPr>
        <w:t>Авансовый платеж за 1-й квартал:</w:t>
      </w:r>
    </w:p>
    <w:p w:rsidR="00FA5D5B" w:rsidRPr="0084472A" w:rsidRDefault="008D5B96" w:rsidP="0084472A">
      <w:pPr>
        <w:spacing w:line="360" w:lineRule="auto"/>
        <w:ind w:firstLine="709"/>
        <w:jc w:val="both"/>
        <w:rPr>
          <w:noProof/>
          <w:color w:val="000000"/>
          <w:sz w:val="28"/>
        </w:rPr>
      </w:pPr>
      <w:r>
        <w:rPr>
          <w:noProof/>
          <w:color w:val="000000"/>
          <w:sz w:val="28"/>
        </w:rPr>
        <w:pict>
          <v:shape id="_x0000_i1030" type="#_x0000_t75" style="width:311.25pt;height:35.25pt">
            <v:imagedata r:id="rId14" o:title=""/>
          </v:shape>
        </w:pict>
      </w:r>
      <w:r w:rsidR="00FA5D5B" w:rsidRPr="0084472A">
        <w:rPr>
          <w:noProof/>
          <w:color w:val="000000"/>
          <w:sz w:val="28"/>
        </w:rPr>
        <w:t xml:space="preserve"> руб.</w:t>
      </w:r>
    </w:p>
    <w:p w:rsidR="00875A53" w:rsidRPr="0084472A" w:rsidRDefault="00875A53" w:rsidP="0084472A">
      <w:pPr>
        <w:spacing w:line="360" w:lineRule="auto"/>
        <w:ind w:firstLine="709"/>
        <w:jc w:val="both"/>
        <w:rPr>
          <w:noProof/>
          <w:color w:val="000000"/>
          <w:sz w:val="28"/>
        </w:rPr>
      </w:pPr>
    </w:p>
    <w:p w:rsidR="0085586C" w:rsidRPr="0084472A" w:rsidRDefault="0085586C" w:rsidP="0084472A">
      <w:pPr>
        <w:spacing w:line="360" w:lineRule="auto"/>
        <w:ind w:firstLine="709"/>
        <w:jc w:val="both"/>
        <w:rPr>
          <w:b/>
          <w:noProof/>
          <w:color w:val="000000"/>
          <w:sz w:val="28"/>
        </w:rPr>
      </w:pPr>
      <w:bookmarkStart w:id="80" w:name="p11483"/>
      <w:bookmarkStart w:id="81" w:name="p11485"/>
      <w:bookmarkStart w:id="82" w:name="_Toc215404483"/>
      <w:bookmarkEnd w:id="80"/>
      <w:bookmarkEnd w:id="81"/>
      <w:r w:rsidRPr="0084472A">
        <w:rPr>
          <w:b/>
          <w:noProof/>
          <w:color w:val="000000"/>
          <w:sz w:val="28"/>
        </w:rPr>
        <w:t>Задача 7</w:t>
      </w:r>
      <w:bookmarkEnd w:id="82"/>
    </w:p>
    <w:p w:rsidR="0084472A" w:rsidRPr="0084472A" w:rsidRDefault="0084472A" w:rsidP="0084472A">
      <w:pPr>
        <w:spacing w:line="360" w:lineRule="auto"/>
        <w:ind w:firstLine="709"/>
        <w:jc w:val="both"/>
        <w:rPr>
          <w:noProof/>
          <w:color w:val="000000"/>
          <w:sz w:val="28"/>
        </w:rPr>
      </w:pPr>
    </w:p>
    <w:p w:rsidR="0085586C" w:rsidRPr="0084472A" w:rsidRDefault="00E14A9B" w:rsidP="0084472A">
      <w:pPr>
        <w:spacing w:line="360" w:lineRule="auto"/>
        <w:ind w:firstLine="709"/>
        <w:jc w:val="both"/>
        <w:rPr>
          <w:noProof/>
          <w:color w:val="000000"/>
          <w:sz w:val="28"/>
        </w:rPr>
      </w:pPr>
      <w:r w:rsidRPr="0084472A">
        <w:rPr>
          <w:noProof/>
          <w:color w:val="000000"/>
          <w:sz w:val="28"/>
        </w:rPr>
        <w:t>Р</w:t>
      </w:r>
      <w:r w:rsidR="0085586C" w:rsidRPr="0084472A">
        <w:rPr>
          <w:noProof/>
          <w:color w:val="000000"/>
          <w:sz w:val="28"/>
        </w:rPr>
        <w:t>а</w:t>
      </w:r>
      <w:r w:rsidRPr="0084472A">
        <w:rPr>
          <w:noProof/>
          <w:color w:val="000000"/>
          <w:sz w:val="28"/>
        </w:rPr>
        <w:t>с</w:t>
      </w:r>
      <w:r w:rsidR="0085586C" w:rsidRPr="0084472A">
        <w:rPr>
          <w:noProof/>
          <w:color w:val="000000"/>
          <w:sz w:val="28"/>
        </w:rPr>
        <w:t>считат</w:t>
      </w:r>
      <w:r w:rsidRPr="0084472A">
        <w:rPr>
          <w:noProof/>
          <w:color w:val="000000"/>
          <w:sz w:val="28"/>
        </w:rPr>
        <w:t>ь</w:t>
      </w:r>
      <w:r w:rsidR="0085586C" w:rsidRPr="0084472A">
        <w:rPr>
          <w:noProof/>
          <w:color w:val="000000"/>
          <w:sz w:val="28"/>
        </w:rPr>
        <w:t xml:space="preserve"> НДС, подлежащий уплате в бюджет, и налог на прибыль организации за I-й квартал текущего года.</w:t>
      </w:r>
    </w:p>
    <w:p w:rsidR="00E14A9B" w:rsidRPr="0084472A" w:rsidRDefault="00E14A9B" w:rsidP="0084472A">
      <w:pPr>
        <w:spacing w:line="360" w:lineRule="auto"/>
        <w:ind w:firstLine="709"/>
        <w:jc w:val="both"/>
        <w:rPr>
          <w:noProof/>
          <w:color w:val="000000"/>
          <w:sz w:val="28"/>
        </w:rPr>
      </w:pPr>
    </w:p>
    <w:tbl>
      <w:tblPr>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61"/>
        <w:gridCol w:w="747"/>
        <w:gridCol w:w="1004"/>
        <w:gridCol w:w="822"/>
        <w:gridCol w:w="1190"/>
        <w:gridCol w:w="1202"/>
        <w:gridCol w:w="1279"/>
        <w:gridCol w:w="1301"/>
      </w:tblGrid>
      <w:tr w:rsidR="0084472A" w:rsidRPr="003E3E6F" w:rsidTr="003E3E6F">
        <w:trPr>
          <w:trHeight w:val="321"/>
        </w:trPr>
        <w:tc>
          <w:tcPr>
            <w:tcW w:w="972" w:type="pct"/>
            <w:vMerge w:val="restar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Операции</w:t>
            </w:r>
          </w:p>
        </w:tc>
        <w:tc>
          <w:tcPr>
            <w:tcW w:w="390" w:type="pct"/>
            <w:vMerge w:val="restar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сумма</w:t>
            </w:r>
          </w:p>
        </w:tc>
        <w:tc>
          <w:tcPr>
            <w:tcW w:w="954" w:type="pct"/>
            <w:gridSpan w:val="2"/>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НДС</w:t>
            </w:r>
            <w:r w:rsidR="00E91F0B" w:rsidRPr="003E3E6F">
              <w:rPr>
                <w:noProof/>
                <w:color w:val="000000"/>
                <w:sz w:val="20"/>
              </w:rPr>
              <w:t>, тыс.р.</w:t>
            </w:r>
          </w:p>
        </w:tc>
        <w:tc>
          <w:tcPr>
            <w:tcW w:w="1292" w:type="pct"/>
            <w:gridSpan w:val="2"/>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Доходы</w:t>
            </w:r>
            <w:r w:rsidR="00E91F0B" w:rsidRPr="003E3E6F">
              <w:rPr>
                <w:noProof/>
                <w:color w:val="000000"/>
                <w:sz w:val="20"/>
              </w:rPr>
              <w:t>, тыс. р.</w:t>
            </w:r>
          </w:p>
        </w:tc>
        <w:tc>
          <w:tcPr>
            <w:tcW w:w="1392" w:type="pct"/>
            <w:gridSpan w:val="2"/>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Расходы</w:t>
            </w:r>
            <w:r w:rsidR="00E91F0B" w:rsidRPr="003E3E6F">
              <w:rPr>
                <w:noProof/>
                <w:color w:val="000000"/>
                <w:sz w:val="20"/>
              </w:rPr>
              <w:t>, тыс.р.</w:t>
            </w:r>
          </w:p>
        </w:tc>
      </w:tr>
      <w:tr w:rsidR="0084472A" w:rsidRPr="003E3E6F" w:rsidTr="003E3E6F">
        <w:trPr>
          <w:trHeight w:val="321"/>
        </w:trPr>
        <w:tc>
          <w:tcPr>
            <w:tcW w:w="972" w:type="pct"/>
            <w:vMerge/>
            <w:shd w:val="clear" w:color="auto" w:fill="auto"/>
          </w:tcPr>
          <w:p w:rsidR="0085586C" w:rsidRPr="003E3E6F" w:rsidRDefault="0085586C" w:rsidP="003E3E6F">
            <w:pPr>
              <w:spacing w:line="360" w:lineRule="auto"/>
              <w:jc w:val="both"/>
              <w:rPr>
                <w:noProof/>
                <w:color w:val="000000"/>
                <w:sz w:val="20"/>
              </w:rPr>
            </w:pPr>
          </w:p>
        </w:tc>
        <w:tc>
          <w:tcPr>
            <w:tcW w:w="390" w:type="pct"/>
            <w:vMerge/>
            <w:shd w:val="clear" w:color="auto" w:fill="auto"/>
          </w:tcPr>
          <w:p w:rsidR="0085586C" w:rsidRPr="003E3E6F" w:rsidRDefault="0085586C" w:rsidP="003E3E6F">
            <w:pPr>
              <w:spacing w:line="360" w:lineRule="auto"/>
              <w:jc w:val="both"/>
              <w:rPr>
                <w:noProof/>
                <w:color w:val="000000"/>
                <w:sz w:val="20"/>
              </w:rPr>
            </w:pPr>
          </w:p>
        </w:tc>
        <w:tc>
          <w:tcPr>
            <w:tcW w:w="525" w:type="pct"/>
            <w:shd w:val="clear" w:color="auto" w:fill="auto"/>
          </w:tcPr>
          <w:p w:rsidR="0084472A" w:rsidRPr="003E3E6F" w:rsidRDefault="00841F60" w:rsidP="003E3E6F">
            <w:pPr>
              <w:spacing w:line="360" w:lineRule="auto"/>
              <w:jc w:val="both"/>
              <w:rPr>
                <w:noProof/>
                <w:color w:val="000000"/>
                <w:sz w:val="20"/>
              </w:rPr>
            </w:pPr>
            <w:r w:rsidRPr="003E3E6F">
              <w:rPr>
                <w:noProof/>
                <w:color w:val="000000"/>
                <w:sz w:val="20"/>
              </w:rPr>
              <w:t>н</w:t>
            </w:r>
            <w:r w:rsidR="0085586C" w:rsidRPr="003E3E6F">
              <w:rPr>
                <w:noProof/>
                <w:color w:val="000000"/>
                <w:sz w:val="20"/>
              </w:rPr>
              <w:t>ачислен</w:t>
            </w:r>
          </w:p>
          <w:p w:rsidR="0085586C" w:rsidRPr="003E3E6F" w:rsidRDefault="00E91F0B" w:rsidP="003E3E6F">
            <w:pPr>
              <w:spacing w:line="360" w:lineRule="auto"/>
              <w:jc w:val="both"/>
              <w:rPr>
                <w:noProof/>
                <w:color w:val="000000"/>
                <w:sz w:val="20"/>
              </w:rPr>
            </w:pPr>
            <w:r w:rsidRPr="003E3E6F">
              <w:rPr>
                <w:noProof/>
                <w:color w:val="000000"/>
                <w:sz w:val="20"/>
              </w:rPr>
              <w:t>ный</w:t>
            </w:r>
          </w:p>
        </w:tc>
        <w:tc>
          <w:tcPr>
            <w:tcW w:w="430" w:type="pct"/>
            <w:shd w:val="clear" w:color="auto" w:fill="auto"/>
          </w:tcPr>
          <w:p w:rsidR="0085586C" w:rsidRPr="003E3E6F" w:rsidRDefault="00841F60" w:rsidP="003E3E6F">
            <w:pPr>
              <w:spacing w:line="360" w:lineRule="auto"/>
              <w:jc w:val="both"/>
              <w:rPr>
                <w:noProof/>
                <w:color w:val="000000"/>
                <w:sz w:val="20"/>
              </w:rPr>
            </w:pPr>
            <w:r w:rsidRPr="003E3E6F">
              <w:rPr>
                <w:noProof/>
                <w:color w:val="000000"/>
                <w:sz w:val="20"/>
              </w:rPr>
              <w:t>к</w:t>
            </w:r>
            <w:r w:rsidR="0085586C" w:rsidRPr="003E3E6F">
              <w:rPr>
                <w:noProof/>
                <w:color w:val="000000"/>
                <w:sz w:val="20"/>
              </w:rPr>
              <w:t xml:space="preserve"> вычету</w:t>
            </w:r>
          </w:p>
        </w:tc>
        <w:tc>
          <w:tcPr>
            <w:tcW w:w="621" w:type="pct"/>
            <w:shd w:val="clear" w:color="auto" w:fill="auto"/>
          </w:tcPr>
          <w:p w:rsidR="0085586C" w:rsidRPr="003E3E6F" w:rsidRDefault="00E91F0B" w:rsidP="003E3E6F">
            <w:pPr>
              <w:spacing w:line="360" w:lineRule="auto"/>
              <w:jc w:val="both"/>
              <w:rPr>
                <w:noProof/>
                <w:color w:val="000000"/>
                <w:sz w:val="20"/>
              </w:rPr>
            </w:pPr>
            <w:r w:rsidRPr="003E3E6F">
              <w:rPr>
                <w:noProof/>
                <w:color w:val="000000"/>
                <w:sz w:val="20"/>
              </w:rPr>
              <w:t>от</w:t>
            </w:r>
            <w:r w:rsidR="0085586C" w:rsidRPr="003E3E6F">
              <w:rPr>
                <w:noProof/>
                <w:color w:val="000000"/>
                <w:sz w:val="20"/>
              </w:rPr>
              <w:t xml:space="preserve"> реализации</w:t>
            </w:r>
          </w:p>
        </w:tc>
        <w:tc>
          <w:tcPr>
            <w:tcW w:w="670" w:type="pct"/>
            <w:shd w:val="clear" w:color="auto" w:fill="auto"/>
          </w:tcPr>
          <w:p w:rsidR="0084472A" w:rsidRPr="003E3E6F" w:rsidRDefault="0085586C" w:rsidP="003E3E6F">
            <w:pPr>
              <w:spacing w:line="360" w:lineRule="auto"/>
              <w:jc w:val="both"/>
              <w:rPr>
                <w:noProof/>
                <w:color w:val="000000"/>
                <w:sz w:val="20"/>
              </w:rPr>
            </w:pPr>
            <w:r w:rsidRPr="003E3E6F">
              <w:rPr>
                <w:noProof/>
                <w:color w:val="000000"/>
                <w:sz w:val="20"/>
              </w:rPr>
              <w:t>внереали</w:t>
            </w:r>
          </w:p>
          <w:p w:rsidR="0085586C" w:rsidRPr="003E3E6F" w:rsidRDefault="0085586C" w:rsidP="003E3E6F">
            <w:pPr>
              <w:spacing w:line="360" w:lineRule="auto"/>
              <w:jc w:val="both"/>
              <w:rPr>
                <w:noProof/>
                <w:color w:val="000000"/>
                <w:sz w:val="20"/>
              </w:rPr>
            </w:pPr>
            <w:r w:rsidRPr="003E3E6F">
              <w:rPr>
                <w:noProof/>
                <w:color w:val="000000"/>
                <w:sz w:val="20"/>
              </w:rPr>
              <w:t>зационные</w:t>
            </w:r>
          </w:p>
        </w:tc>
        <w:tc>
          <w:tcPr>
            <w:tcW w:w="668" w:type="pct"/>
            <w:shd w:val="clear" w:color="auto" w:fill="auto"/>
          </w:tcPr>
          <w:p w:rsidR="0085586C" w:rsidRPr="003E3E6F" w:rsidRDefault="00E91F0B" w:rsidP="003E3E6F">
            <w:pPr>
              <w:spacing w:line="360" w:lineRule="auto"/>
              <w:jc w:val="both"/>
              <w:rPr>
                <w:noProof/>
                <w:color w:val="000000"/>
                <w:sz w:val="20"/>
              </w:rPr>
            </w:pPr>
            <w:r w:rsidRPr="003E3E6F">
              <w:rPr>
                <w:noProof/>
                <w:color w:val="000000"/>
                <w:sz w:val="20"/>
              </w:rPr>
              <w:t xml:space="preserve">связанные </w:t>
            </w:r>
            <w:r w:rsidR="0085586C" w:rsidRPr="003E3E6F">
              <w:rPr>
                <w:noProof/>
                <w:color w:val="000000"/>
                <w:sz w:val="20"/>
              </w:rPr>
              <w:t>с</w:t>
            </w:r>
            <w:r w:rsidRPr="003E3E6F">
              <w:rPr>
                <w:noProof/>
                <w:color w:val="000000"/>
                <w:sz w:val="20"/>
              </w:rPr>
              <w:t xml:space="preserve"> произв. и</w:t>
            </w:r>
            <w:r w:rsidR="0085586C" w:rsidRPr="003E3E6F">
              <w:rPr>
                <w:noProof/>
                <w:color w:val="000000"/>
                <w:sz w:val="20"/>
              </w:rPr>
              <w:t xml:space="preserve"> реализ</w:t>
            </w:r>
            <w:r w:rsidRPr="003E3E6F">
              <w:rPr>
                <w:noProof/>
                <w:color w:val="000000"/>
                <w:sz w:val="20"/>
              </w:rPr>
              <w:t>ацией</w:t>
            </w:r>
          </w:p>
        </w:tc>
        <w:tc>
          <w:tcPr>
            <w:tcW w:w="723" w:type="pct"/>
            <w:shd w:val="clear" w:color="auto" w:fill="auto"/>
          </w:tcPr>
          <w:p w:rsidR="0084472A" w:rsidRPr="003E3E6F" w:rsidRDefault="0085586C" w:rsidP="003E3E6F">
            <w:pPr>
              <w:spacing w:line="360" w:lineRule="auto"/>
              <w:jc w:val="both"/>
              <w:rPr>
                <w:noProof/>
                <w:color w:val="000000"/>
                <w:sz w:val="20"/>
              </w:rPr>
            </w:pPr>
            <w:r w:rsidRPr="003E3E6F">
              <w:rPr>
                <w:noProof/>
                <w:color w:val="000000"/>
                <w:sz w:val="20"/>
              </w:rPr>
              <w:t>внереали</w:t>
            </w:r>
          </w:p>
          <w:p w:rsidR="0085586C" w:rsidRPr="003E3E6F" w:rsidRDefault="0085586C" w:rsidP="003E3E6F">
            <w:pPr>
              <w:spacing w:line="360" w:lineRule="auto"/>
              <w:jc w:val="both"/>
              <w:rPr>
                <w:noProof/>
                <w:color w:val="000000"/>
                <w:sz w:val="20"/>
              </w:rPr>
            </w:pPr>
            <w:r w:rsidRPr="003E3E6F">
              <w:rPr>
                <w:noProof/>
                <w:color w:val="000000"/>
                <w:sz w:val="20"/>
              </w:rPr>
              <w:t>зационные</w:t>
            </w:r>
          </w:p>
        </w:tc>
      </w:tr>
      <w:tr w:rsidR="0084472A" w:rsidRPr="003E3E6F" w:rsidTr="003E3E6F">
        <w:trPr>
          <w:trHeight w:val="305"/>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 Поступили доходы от реализации продукции:</w:t>
            </w:r>
          </w:p>
        </w:tc>
        <w:tc>
          <w:tcPr>
            <w:tcW w:w="39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51"/>
        </w:trPr>
        <w:tc>
          <w:tcPr>
            <w:tcW w:w="972"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а) на сумму, кроме того НДС 18%;</w:t>
            </w:r>
          </w:p>
        </w:tc>
        <w:tc>
          <w:tcPr>
            <w:tcW w:w="390"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1540</w:t>
            </w:r>
          </w:p>
        </w:tc>
        <w:tc>
          <w:tcPr>
            <w:tcW w:w="525"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277,2</w:t>
            </w:r>
          </w:p>
        </w:tc>
        <w:tc>
          <w:tcPr>
            <w:tcW w:w="43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1540</w:t>
            </w:r>
          </w:p>
        </w:tc>
        <w:tc>
          <w:tcPr>
            <w:tcW w:w="67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97"/>
        </w:trPr>
        <w:tc>
          <w:tcPr>
            <w:tcW w:w="972"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б) на сумму, кроме того НДС 10%;</w:t>
            </w:r>
          </w:p>
        </w:tc>
        <w:tc>
          <w:tcPr>
            <w:tcW w:w="390"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2040</w:t>
            </w:r>
          </w:p>
        </w:tc>
        <w:tc>
          <w:tcPr>
            <w:tcW w:w="525"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204</w:t>
            </w:r>
          </w:p>
        </w:tc>
        <w:tc>
          <w:tcPr>
            <w:tcW w:w="43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2040</w:t>
            </w:r>
          </w:p>
        </w:tc>
        <w:tc>
          <w:tcPr>
            <w:tcW w:w="67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67"/>
        </w:trPr>
        <w:tc>
          <w:tcPr>
            <w:tcW w:w="972"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в) доход не облагаемый НДС;</w:t>
            </w:r>
          </w:p>
        </w:tc>
        <w:tc>
          <w:tcPr>
            <w:tcW w:w="390"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440</w:t>
            </w:r>
          </w:p>
        </w:tc>
        <w:tc>
          <w:tcPr>
            <w:tcW w:w="525"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440</w:t>
            </w:r>
          </w:p>
        </w:tc>
        <w:tc>
          <w:tcPr>
            <w:tcW w:w="67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67"/>
        </w:trPr>
        <w:tc>
          <w:tcPr>
            <w:tcW w:w="972"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г) от реализации продукции на экспорт.</w:t>
            </w:r>
          </w:p>
        </w:tc>
        <w:tc>
          <w:tcPr>
            <w:tcW w:w="390"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1740</w:t>
            </w:r>
          </w:p>
        </w:tc>
        <w:tc>
          <w:tcPr>
            <w:tcW w:w="525"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1740</w:t>
            </w:r>
          </w:p>
        </w:tc>
        <w:tc>
          <w:tcPr>
            <w:tcW w:w="67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51"/>
        </w:trPr>
        <w:tc>
          <w:tcPr>
            <w:tcW w:w="972"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 xml:space="preserve">д). доход от реализации продукции, в том числе </w:t>
            </w:r>
            <w:r w:rsidR="001E79C4" w:rsidRPr="003E3E6F">
              <w:rPr>
                <w:noProof/>
                <w:color w:val="000000"/>
                <w:sz w:val="20"/>
              </w:rPr>
              <w:t>НДС</w:t>
            </w:r>
            <w:r w:rsidRPr="003E3E6F">
              <w:rPr>
                <w:noProof/>
                <w:color w:val="000000"/>
                <w:sz w:val="20"/>
              </w:rPr>
              <w:t>;</w:t>
            </w:r>
          </w:p>
        </w:tc>
        <w:tc>
          <w:tcPr>
            <w:tcW w:w="390"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1260</w:t>
            </w:r>
          </w:p>
        </w:tc>
        <w:tc>
          <w:tcPr>
            <w:tcW w:w="525"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192,2</w:t>
            </w:r>
          </w:p>
        </w:tc>
        <w:tc>
          <w:tcPr>
            <w:tcW w:w="43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1067,8</w:t>
            </w:r>
          </w:p>
        </w:tc>
        <w:tc>
          <w:tcPr>
            <w:tcW w:w="67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67"/>
        </w:trPr>
        <w:tc>
          <w:tcPr>
            <w:tcW w:w="972"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е). доход от перепродажи товаров,</w:t>
            </w:r>
            <w:r w:rsidR="0084472A" w:rsidRPr="003E3E6F">
              <w:rPr>
                <w:noProof/>
                <w:color w:val="000000"/>
                <w:sz w:val="20"/>
              </w:rPr>
              <w:t xml:space="preserve"> </w:t>
            </w:r>
            <w:r w:rsidRPr="003E3E6F">
              <w:rPr>
                <w:noProof/>
                <w:color w:val="000000"/>
                <w:sz w:val="20"/>
              </w:rPr>
              <w:t xml:space="preserve">в том числе </w:t>
            </w:r>
            <w:r w:rsidR="001E79C4" w:rsidRPr="003E3E6F">
              <w:rPr>
                <w:noProof/>
                <w:color w:val="000000"/>
                <w:sz w:val="20"/>
              </w:rPr>
              <w:t>НДС</w:t>
            </w:r>
            <w:r w:rsidRPr="003E3E6F">
              <w:rPr>
                <w:noProof/>
                <w:color w:val="000000"/>
                <w:sz w:val="20"/>
              </w:rPr>
              <w:t>18%;</w:t>
            </w:r>
          </w:p>
        </w:tc>
        <w:tc>
          <w:tcPr>
            <w:tcW w:w="390"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800</w:t>
            </w:r>
          </w:p>
        </w:tc>
        <w:tc>
          <w:tcPr>
            <w:tcW w:w="525"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122</w:t>
            </w:r>
          </w:p>
        </w:tc>
        <w:tc>
          <w:tcPr>
            <w:tcW w:w="43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3A5A20" w:rsidRPr="003E3E6F" w:rsidRDefault="003A5A20" w:rsidP="003E3E6F">
            <w:pPr>
              <w:spacing w:line="360" w:lineRule="auto"/>
              <w:jc w:val="both"/>
              <w:rPr>
                <w:noProof/>
                <w:color w:val="000000"/>
                <w:sz w:val="20"/>
              </w:rPr>
            </w:pPr>
            <w:r w:rsidRPr="003E3E6F">
              <w:rPr>
                <w:noProof/>
                <w:color w:val="000000"/>
                <w:sz w:val="20"/>
              </w:rPr>
              <w:t>678</w:t>
            </w:r>
          </w:p>
        </w:tc>
        <w:tc>
          <w:tcPr>
            <w:tcW w:w="670"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3A5A20"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2. Поступила предоплата от покупателей</w:t>
            </w:r>
          </w:p>
        </w:tc>
        <w:tc>
          <w:tcPr>
            <w:tcW w:w="39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а) на продукцию в сумме, облагаемую НДС по ставке 18%;</w:t>
            </w:r>
          </w:p>
        </w:tc>
        <w:tc>
          <w:tcPr>
            <w:tcW w:w="390"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276</w:t>
            </w:r>
          </w:p>
        </w:tc>
        <w:tc>
          <w:tcPr>
            <w:tcW w:w="525"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42,1</w:t>
            </w:r>
          </w:p>
        </w:tc>
        <w:tc>
          <w:tcPr>
            <w:tcW w:w="43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б) на продукцию в сумме, облагаемую НДС по ставке 10%;</w:t>
            </w:r>
          </w:p>
        </w:tc>
        <w:tc>
          <w:tcPr>
            <w:tcW w:w="390"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95</w:t>
            </w:r>
          </w:p>
        </w:tc>
        <w:tc>
          <w:tcPr>
            <w:tcW w:w="525"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8,636</w:t>
            </w:r>
          </w:p>
        </w:tc>
        <w:tc>
          <w:tcPr>
            <w:tcW w:w="43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в) руб. от иностранного покупателя.</w:t>
            </w:r>
          </w:p>
        </w:tc>
        <w:tc>
          <w:tcPr>
            <w:tcW w:w="390"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540</w:t>
            </w:r>
          </w:p>
        </w:tc>
        <w:tc>
          <w:tcPr>
            <w:tcW w:w="525"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36"/>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3. Пр</w:t>
            </w:r>
            <w:r w:rsidR="001E79C4" w:rsidRPr="003E3E6F">
              <w:rPr>
                <w:noProof/>
                <w:color w:val="000000"/>
                <w:sz w:val="20"/>
              </w:rPr>
              <w:t>о</w:t>
            </w:r>
            <w:r w:rsidRPr="003E3E6F">
              <w:rPr>
                <w:noProof/>
                <w:color w:val="000000"/>
                <w:sz w:val="20"/>
              </w:rPr>
              <w:t>чие поступления на расчетный счет</w:t>
            </w:r>
          </w:p>
        </w:tc>
        <w:tc>
          <w:tcPr>
            <w:tcW w:w="39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51"/>
        </w:trPr>
        <w:tc>
          <w:tcPr>
            <w:tcW w:w="972"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а) кредит банка в сумме;</w:t>
            </w:r>
          </w:p>
        </w:tc>
        <w:tc>
          <w:tcPr>
            <w:tcW w:w="390"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14</w:t>
            </w:r>
          </w:p>
        </w:tc>
        <w:tc>
          <w:tcPr>
            <w:tcW w:w="525"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72"/>
        </w:trPr>
        <w:tc>
          <w:tcPr>
            <w:tcW w:w="972"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6) штрафы (неустойки) за нарушение условий хозяйственных договоров от покупателей;</w:t>
            </w:r>
          </w:p>
        </w:tc>
        <w:tc>
          <w:tcPr>
            <w:tcW w:w="390"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34</w:t>
            </w:r>
          </w:p>
        </w:tc>
        <w:tc>
          <w:tcPr>
            <w:tcW w:w="525"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5,186</w:t>
            </w:r>
          </w:p>
        </w:tc>
        <w:tc>
          <w:tcPr>
            <w:tcW w:w="430"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1E79C4" w:rsidRPr="003E3E6F" w:rsidRDefault="001E79C4" w:rsidP="003E3E6F">
            <w:pPr>
              <w:spacing w:line="360" w:lineRule="auto"/>
              <w:jc w:val="both"/>
              <w:rPr>
                <w:noProof/>
                <w:color w:val="000000"/>
                <w:sz w:val="20"/>
              </w:rPr>
            </w:pPr>
            <w:r w:rsidRPr="003E3E6F">
              <w:rPr>
                <w:noProof/>
                <w:color w:val="000000"/>
                <w:sz w:val="20"/>
              </w:rPr>
              <w:t>28,814</w:t>
            </w:r>
          </w:p>
        </w:tc>
        <w:tc>
          <w:tcPr>
            <w:tcW w:w="668" w:type="pct"/>
            <w:shd w:val="clear" w:color="auto" w:fill="auto"/>
            <w:noWrap/>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1E79C4"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в) возврат предоплаты, произведенной поставщику сырья;</w:t>
            </w:r>
          </w:p>
        </w:tc>
        <w:tc>
          <w:tcPr>
            <w:tcW w:w="390" w:type="pct"/>
            <w:shd w:val="clear" w:color="auto" w:fill="auto"/>
          </w:tcPr>
          <w:p w:rsidR="0085586C" w:rsidRPr="003E3E6F" w:rsidRDefault="001E79C4" w:rsidP="003E3E6F">
            <w:pPr>
              <w:spacing w:line="360" w:lineRule="auto"/>
              <w:jc w:val="both"/>
              <w:rPr>
                <w:noProof/>
                <w:color w:val="000000"/>
                <w:sz w:val="20"/>
              </w:rPr>
            </w:pPr>
            <w:r w:rsidRPr="003E3E6F">
              <w:rPr>
                <w:noProof/>
                <w:color w:val="000000"/>
                <w:sz w:val="20"/>
              </w:rPr>
              <w:t>64</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42"/>
        </w:trPr>
        <w:tc>
          <w:tcPr>
            <w:tcW w:w="972"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г) проценты за предоставление отсрочки платежа на 60 дней в сумме;</w:t>
            </w:r>
          </w:p>
        </w:tc>
        <w:tc>
          <w:tcPr>
            <w:tcW w:w="39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7,4</w:t>
            </w:r>
          </w:p>
        </w:tc>
        <w:tc>
          <w:tcPr>
            <w:tcW w:w="525"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1,129</w:t>
            </w:r>
          </w:p>
        </w:tc>
        <w:tc>
          <w:tcPr>
            <w:tcW w:w="430"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7,4</w:t>
            </w:r>
          </w:p>
        </w:tc>
        <w:tc>
          <w:tcPr>
            <w:tcW w:w="668" w:type="pct"/>
            <w:shd w:val="clear" w:color="auto" w:fill="auto"/>
            <w:noWrap/>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r w:rsidR="005F0527" w:rsidRPr="003E3E6F">
              <w:rPr>
                <w:noProof/>
                <w:color w:val="000000"/>
                <w:sz w:val="20"/>
              </w:rPr>
              <w:t>1,129</w:t>
            </w:r>
          </w:p>
        </w:tc>
      </w:tr>
      <w:tr w:rsidR="0084472A" w:rsidRPr="003E3E6F" w:rsidTr="003E3E6F">
        <w:trPr>
          <w:trHeight w:val="642"/>
        </w:trPr>
        <w:tc>
          <w:tcPr>
            <w:tcW w:w="972"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д) проценты за предоставление товарного кредита на сумму 80 тыс. руб. при ставке рефинансирования ЦБ РФ -14%.</w:t>
            </w:r>
          </w:p>
        </w:tc>
        <w:tc>
          <w:tcPr>
            <w:tcW w:w="39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19</w:t>
            </w:r>
          </w:p>
        </w:tc>
        <w:tc>
          <w:tcPr>
            <w:tcW w:w="525"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2,916</w:t>
            </w:r>
          </w:p>
        </w:tc>
        <w:tc>
          <w:tcPr>
            <w:tcW w:w="430"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16,1</w:t>
            </w:r>
          </w:p>
        </w:tc>
        <w:tc>
          <w:tcPr>
            <w:tcW w:w="668" w:type="pct"/>
            <w:shd w:val="clear" w:color="auto" w:fill="auto"/>
            <w:noWrap/>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26"/>
        </w:trPr>
        <w:tc>
          <w:tcPr>
            <w:tcW w:w="972"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4. Отпустило продукцию в счет предоплаты, поступившей в предыдущем отчетном периоде;</w:t>
            </w:r>
          </w:p>
        </w:tc>
        <w:tc>
          <w:tcPr>
            <w:tcW w:w="39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700</w:t>
            </w:r>
          </w:p>
        </w:tc>
        <w:tc>
          <w:tcPr>
            <w:tcW w:w="525"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106,8</w:t>
            </w:r>
          </w:p>
        </w:tc>
        <w:tc>
          <w:tcPr>
            <w:tcW w:w="43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106,8</w:t>
            </w:r>
          </w:p>
        </w:tc>
        <w:tc>
          <w:tcPr>
            <w:tcW w:w="621"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593,2</w:t>
            </w:r>
          </w:p>
        </w:tc>
        <w:tc>
          <w:tcPr>
            <w:tcW w:w="670"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noWrap/>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72"/>
        </w:trPr>
        <w:tc>
          <w:tcPr>
            <w:tcW w:w="972"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5. Оплатило за оприходованные материалы, в том числе НДС 18%</w:t>
            </w:r>
          </w:p>
        </w:tc>
        <w:tc>
          <w:tcPr>
            <w:tcW w:w="390" w:type="pct"/>
            <w:shd w:val="clear" w:color="auto" w:fill="auto"/>
          </w:tcPr>
          <w:p w:rsidR="005F0527" w:rsidRPr="003E3E6F" w:rsidRDefault="005F0527" w:rsidP="003E3E6F">
            <w:pPr>
              <w:spacing w:line="360" w:lineRule="auto"/>
              <w:jc w:val="both"/>
              <w:rPr>
                <w:noProof/>
                <w:color w:val="000000"/>
                <w:sz w:val="20"/>
              </w:rPr>
            </w:pPr>
            <w:r w:rsidRPr="003E3E6F">
              <w:rPr>
                <w:noProof/>
                <w:color w:val="000000"/>
                <w:sz w:val="20"/>
              </w:rPr>
              <w:t>217</w:t>
            </w:r>
          </w:p>
        </w:tc>
        <w:tc>
          <w:tcPr>
            <w:tcW w:w="525"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5F0527" w:rsidRPr="003E3E6F" w:rsidRDefault="005F0527" w:rsidP="003E3E6F">
            <w:pPr>
              <w:spacing w:line="360" w:lineRule="auto"/>
              <w:jc w:val="both"/>
              <w:rPr>
                <w:noProof/>
                <w:color w:val="000000"/>
                <w:sz w:val="20"/>
              </w:rPr>
            </w:pPr>
          </w:p>
        </w:tc>
        <w:tc>
          <w:tcPr>
            <w:tcW w:w="621" w:type="pct"/>
            <w:shd w:val="clear" w:color="auto" w:fill="auto"/>
          </w:tcPr>
          <w:p w:rsidR="005F0527" w:rsidRPr="003E3E6F" w:rsidRDefault="005F0527" w:rsidP="003E3E6F">
            <w:pPr>
              <w:spacing w:line="360" w:lineRule="auto"/>
              <w:jc w:val="both"/>
              <w:rPr>
                <w:noProof/>
                <w:color w:val="000000"/>
                <w:sz w:val="20"/>
              </w:rPr>
            </w:pPr>
          </w:p>
        </w:tc>
        <w:tc>
          <w:tcPr>
            <w:tcW w:w="670" w:type="pct"/>
            <w:shd w:val="clear" w:color="auto" w:fill="auto"/>
          </w:tcPr>
          <w:p w:rsidR="005F0527" w:rsidRPr="003E3E6F" w:rsidRDefault="005F0527" w:rsidP="003E3E6F">
            <w:pPr>
              <w:spacing w:line="360" w:lineRule="auto"/>
              <w:jc w:val="both"/>
              <w:rPr>
                <w:noProof/>
                <w:color w:val="000000"/>
                <w:sz w:val="20"/>
              </w:rPr>
            </w:pPr>
          </w:p>
        </w:tc>
        <w:tc>
          <w:tcPr>
            <w:tcW w:w="668" w:type="pct"/>
            <w:shd w:val="clear" w:color="auto" w:fill="auto"/>
            <w:noWrap/>
          </w:tcPr>
          <w:p w:rsidR="005F0527" w:rsidRPr="003E3E6F" w:rsidRDefault="005F0527" w:rsidP="003E3E6F">
            <w:pPr>
              <w:spacing w:line="360" w:lineRule="auto"/>
              <w:jc w:val="both"/>
              <w:rPr>
                <w:noProof/>
                <w:color w:val="000000"/>
                <w:sz w:val="20"/>
              </w:rPr>
            </w:pPr>
          </w:p>
        </w:tc>
        <w:tc>
          <w:tcPr>
            <w:tcW w:w="723" w:type="pct"/>
            <w:shd w:val="clear" w:color="auto" w:fill="auto"/>
          </w:tcPr>
          <w:p w:rsidR="005F0527"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82"/>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Полученные материалы израсходованы на:</w:t>
            </w:r>
          </w:p>
        </w:tc>
        <w:tc>
          <w:tcPr>
            <w:tcW w:w="39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8B1DB5" w:rsidRPr="003E3E6F" w:rsidRDefault="008B1DB5" w:rsidP="003E3E6F">
            <w:pPr>
              <w:spacing w:line="360" w:lineRule="auto"/>
              <w:jc w:val="both"/>
              <w:rPr>
                <w:noProof/>
                <w:color w:val="000000"/>
                <w:sz w:val="20"/>
              </w:rPr>
            </w:pPr>
            <w:r w:rsidRPr="003E3E6F">
              <w:rPr>
                <w:noProof/>
                <w:color w:val="000000"/>
                <w:sz w:val="20"/>
              </w:rPr>
              <w:t xml:space="preserve">а) производственные нужды, </w:t>
            </w:r>
          </w:p>
        </w:tc>
        <w:tc>
          <w:tcPr>
            <w:tcW w:w="390" w:type="pct"/>
            <w:shd w:val="clear" w:color="auto" w:fill="auto"/>
          </w:tcPr>
          <w:p w:rsidR="008B1DB5" w:rsidRPr="003E3E6F" w:rsidRDefault="008B1DB5" w:rsidP="003E3E6F">
            <w:pPr>
              <w:spacing w:line="360" w:lineRule="auto"/>
              <w:jc w:val="both"/>
              <w:rPr>
                <w:noProof/>
                <w:color w:val="000000"/>
                <w:sz w:val="20"/>
              </w:rPr>
            </w:pPr>
            <w:r w:rsidRPr="003E3E6F">
              <w:rPr>
                <w:noProof/>
                <w:color w:val="000000"/>
                <w:sz w:val="20"/>
              </w:rPr>
              <w:t>93%</w:t>
            </w:r>
          </w:p>
        </w:tc>
        <w:tc>
          <w:tcPr>
            <w:tcW w:w="525" w:type="pct"/>
            <w:shd w:val="clear" w:color="auto" w:fill="auto"/>
          </w:tcPr>
          <w:p w:rsidR="008B1DB5"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B1DB5" w:rsidRPr="003E3E6F" w:rsidRDefault="008B1DB5" w:rsidP="003E3E6F">
            <w:pPr>
              <w:spacing w:line="360" w:lineRule="auto"/>
              <w:jc w:val="both"/>
              <w:rPr>
                <w:noProof/>
                <w:color w:val="000000"/>
                <w:sz w:val="20"/>
              </w:rPr>
            </w:pPr>
            <w:r w:rsidRPr="003E3E6F">
              <w:rPr>
                <w:noProof/>
                <w:color w:val="000000"/>
                <w:sz w:val="20"/>
              </w:rPr>
              <w:t>30,78</w:t>
            </w:r>
          </w:p>
        </w:tc>
        <w:tc>
          <w:tcPr>
            <w:tcW w:w="621" w:type="pct"/>
            <w:shd w:val="clear" w:color="auto" w:fill="auto"/>
          </w:tcPr>
          <w:p w:rsidR="008B1DB5"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B1DB5"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B1DB5" w:rsidRPr="003E3E6F" w:rsidRDefault="008B1DB5" w:rsidP="003E3E6F">
            <w:pPr>
              <w:spacing w:line="360" w:lineRule="auto"/>
              <w:jc w:val="both"/>
              <w:rPr>
                <w:noProof/>
                <w:color w:val="000000"/>
                <w:sz w:val="20"/>
              </w:rPr>
            </w:pPr>
            <w:r w:rsidRPr="003E3E6F">
              <w:rPr>
                <w:noProof/>
                <w:color w:val="000000"/>
                <w:sz w:val="20"/>
              </w:rPr>
              <w:t>171</w:t>
            </w:r>
          </w:p>
        </w:tc>
        <w:tc>
          <w:tcPr>
            <w:tcW w:w="723" w:type="pct"/>
            <w:shd w:val="clear" w:color="auto" w:fill="auto"/>
          </w:tcPr>
          <w:p w:rsidR="008B1DB5"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36"/>
        </w:trPr>
        <w:tc>
          <w:tcPr>
            <w:tcW w:w="972" w:type="pct"/>
            <w:shd w:val="clear" w:color="auto" w:fill="auto"/>
          </w:tcPr>
          <w:p w:rsidR="008B1DB5" w:rsidRPr="003E3E6F" w:rsidRDefault="008B1DB5" w:rsidP="003E3E6F">
            <w:pPr>
              <w:spacing w:line="360" w:lineRule="auto"/>
              <w:jc w:val="both"/>
              <w:rPr>
                <w:noProof/>
                <w:color w:val="000000"/>
                <w:sz w:val="20"/>
              </w:rPr>
            </w:pPr>
            <w:r w:rsidRPr="003E3E6F">
              <w:rPr>
                <w:noProof/>
                <w:color w:val="000000"/>
                <w:sz w:val="20"/>
              </w:rPr>
              <w:t>б) нужды не производственного характера.</w:t>
            </w:r>
          </w:p>
        </w:tc>
        <w:tc>
          <w:tcPr>
            <w:tcW w:w="390" w:type="pct"/>
            <w:shd w:val="clear" w:color="auto" w:fill="auto"/>
          </w:tcPr>
          <w:p w:rsidR="008B1DB5" w:rsidRPr="003E3E6F" w:rsidRDefault="008B1DB5" w:rsidP="003E3E6F">
            <w:pPr>
              <w:spacing w:line="360" w:lineRule="auto"/>
              <w:jc w:val="both"/>
              <w:rPr>
                <w:noProof/>
                <w:color w:val="000000"/>
                <w:sz w:val="20"/>
              </w:rPr>
            </w:pPr>
            <w:r w:rsidRPr="003E3E6F">
              <w:rPr>
                <w:noProof/>
                <w:color w:val="000000"/>
                <w:sz w:val="20"/>
              </w:rPr>
              <w:t>7%</w:t>
            </w:r>
          </w:p>
        </w:tc>
        <w:tc>
          <w:tcPr>
            <w:tcW w:w="525" w:type="pct"/>
            <w:shd w:val="clear" w:color="auto" w:fill="auto"/>
          </w:tcPr>
          <w:p w:rsidR="008B1DB5"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B1DB5" w:rsidRPr="003E3E6F" w:rsidRDefault="008B1DB5" w:rsidP="003E3E6F">
            <w:pPr>
              <w:spacing w:line="360" w:lineRule="auto"/>
              <w:jc w:val="both"/>
              <w:rPr>
                <w:noProof/>
                <w:color w:val="000000"/>
                <w:sz w:val="20"/>
              </w:rPr>
            </w:pPr>
          </w:p>
        </w:tc>
        <w:tc>
          <w:tcPr>
            <w:tcW w:w="621" w:type="pct"/>
            <w:shd w:val="clear" w:color="auto" w:fill="auto"/>
          </w:tcPr>
          <w:p w:rsidR="008B1DB5" w:rsidRPr="003E3E6F" w:rsidRDefault="008B1DB5" w:rsidP="003E3E6F">
            <w:pPr>
              <w:spacing w:line="360" w:lineRule="auto"/>
              <w:jc w:val="both"/>
              <w:rPr>
                <w:noProof/>
                <w:color w:val="000000"/>
                <w:sz w:val="20"/>
              </w:rPr>
            </w:pPr>
          </w:p>
        </w:tc>
        <w:tc>
          <w:tcPr>
            <w:tcW w:w="670" w:type="pct"/>
            <w:shd w:val="clear" w:color="auto" w:fill="auto"/>
          </w:tcPr>
          <w:p w:rsidR="008B1DB5" w:rsidRPr="003E3E6F" w:rsidRDefault="008B1DB5" w:rsidP="003E3E6F">
            <w:pPr>
              <w:spacing w:line="360" w:lineRule="auto"/>
              <w:jc w:val="both"/>
              <w:rPr>
                <w:noProof/>
                <w:color w:val="000000"/>
                <w:sz w:val="20"/>
              </w:rPr>
            </w:pPr>
          </w:p>
        </w:tc>
        <w:tc>
          <w:tcPr>
            <w:tcW w:w="668" w:type="pct"/>
            <w:shd w:val="clear" w:color="auto" w:fill="auto"/>
          </w:tcPr>
          <w:p w:rsidR="008B1DB5" w:rsidRPr="003E3E6F" w:rsidRDefault="008B1DB5" w:rsidP="003E3E6F">
            <w:pPr>
              <w:spacing w:line="360" w:lineRule="auto"/>
              <w:jc w:val="both"/>
              <w:rPr>
                <w:noProof/>
                <w:color w:val="000000"/>
                <w:sz w:val="20"/>
              </w:rPr>
            </w:pPr>
          </w:p>
        </w:tc>
        <w:tc>
          <w:tcPr>
            <w:tcW w:w="723" w:type="pct"/>
            <w:shd w:val="clear" w:color="auto" w:fill="auto"/>
          </w:tcPr>
          <w:p w:rsidR="008B1DB5" w:rsidRPr="003E3E6F" w:rsidRDefault="008B1DB5" w:rsidP="003E3E6F">
            <w:pPr>
              <w:spacing w:line="360" w:lineRule="auto"/>
              <w:jc w:val="both"/>
              <w:rPr>
                <w:noProof/>
                <w:color w:val="000000"/>
                <w:sz w:val="20"/>
              </w:rPr>
            </w:pPr>
          </w:p>
        </w:tc>
      </w:tr>
      <w:tr w:rsidR="0084472A" w:rsidRPr="003E3E6F" w:rsidTr="003E3E6F">
        <w:trPr>
          <w:trHeight w:val="336"/>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 xml:space="preserve">6. Оплатило подписку на II - полугодие текущего года в сумме, </w:t>
            </w:r>
          </w:p>
        </w:tc>
        <w:tc>
          <w:tcPr>
            <w:tcW w:w="390" w:type="pct"/>
            <w:shd w:val="clear" w:color="auto" w:fill="auto"/>
          </w:tcPr>
          <w:p w:rsidR="0085586C" w:rsidRPr="003E3E6F" w:rsidRDefault="004517DE" w:rsidP="003E3E6F">
            <w:pPr>
              <w:spacing w:line="360" w:lineRule="auto"/>
              <w:jc w:val="both"/>
              <w:rPr>
                <w:noProof/>
                <w:color w:val="000000"/>
                <w:sz w:val="20"/>
              </w:rPr>
            </w:pPr>
            <w:r w:rsidRPr="003E3E6F">
              <w:rPr>
                <w:noProof/>
                <w:color w:val="000000"/>
                <w:sz w:val="20"/>
              </w:rPr>
              <w:t>55</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втом числе:</w:t>
            </w:r>
          </w:p>
        </w:tc>
        <w:tc>
          <w:tcPr>
            <w:tcW w:w="39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05"/>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а) подписка</w:t>
            </w:r>
          </w:p>
        </w:tc>
        <w:tc>
          <w:tcPr>
            <w:tcW w:w="390" w:type="pct"/>
            <w:shd w:val="clear" w:color="auto" w:fill="auto"/>
          </w:tcPr>
          <w:p w:rsidR="0085586C" w:rsidRPr="003E3E6F" w:rsidRDefault="004517DE" w:rsidP="003E3E6F">
            <w:pPr>
              <w:spacing w:line="360" w:lineRule="auto"/>
              <w:jc w:val="both"/>
              <w:rPr>
                <w:noProof/>
                <w:color w:val="000000"/>
                <w:sz w:val="20"/>
              </w:rPr>
            </w:pPr>
            <w:r w:rsidRPr="003E3E6F">
              <w:rPr>
                <w:noProof/>
                <w:color w:val="000000"/>
                <w:sz w:val="20"/>
              </w:rPr>
              <w:t>4</w:t>
            </w:r>
            <w:r w:rsidR="0085586C" w:rsidRPr="003E3E6F">
              <w:rPr>
                <w:noProof/>
                <w:color w:val="000000"/>
                <w:sz w:val="20"/>
              </w:rPr>
              <w:t>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б) НДС</w:t>
            </w:r>
          </w:p>
        </w:tc>
        <w:tc>
          <w:tcPr>
            <w:tcW w:w="390" w:type="pct"/>
            <w:shd w:val="clear" w:color="auto" w:fill="auto"/>
          </w:tcPr>
          <w:p w:rsidR="0085586C" w:rsidRPr="003E3E6F" w:rsidRDefault="004517DE" w:rsidP="003E3E6F">
            <w:pPr>
              <w:spacing w:line="360" w:lineRule="auto"/>
              <w:jc w:val="both"/>
              <w:rPr>
                <w:noProof/>
                <w:color w:val="000000"/>
                <w:sz w:val="20"/>
              </w:rPr>
            </w:pPr>
            <w:r w:rsidRPr="003E3E6F">
              <w:rPr>
                <w:noProof/>
                <w:color w:val="000000"/>
                <w:sz w:val="20"/>
              </w:rPr>
              <w:t>4</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5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7. Приобрело сырья на суму, в том числе НДС 18%</w:t>
            </w:r>
          </w:p>
        </w:tc>
        <w:tc>
          <w:tcPr>
            <w:tcW w:w="390" w:type="pct"/>
            <w:shd w:val="clear" w:color="auto" w:fill="auto"/>
          </w:tcPr>
          <w:p w:rsidR="0085586C" w:rsidRPr="003E3E6F" w:rsidRDefault="007B4E4B" w:rsidP="003E3E6F">
            <w:pPr>
              <w:spacing w:line="360" w:lineRule="auto"/>
              <w:jc w:val="both"/>
              <w:rPr>
                <w:noProof/>
                <w:color w:val="000000"/>
                <w:sz w:val="20"/>
              </w:rPr>
            </w:pPr>
            <w:r w:rsidRPr="003E3E6F">
              <w:rPr>
                <w:noProof/>
                <w:color w:val="000000"/>
                <w:sz w:val="20"/>
              </w:rPr>
              <w:t>316</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7B4E4B" w:rsidP="003E3E6F">
            <w:pPr>
              <w:spacing w:line="360" w:lineRule="auto"/>
              <w:jc w:val="both"/>
              <w:rPr>
                <w:noProof/>
                <w:color w:val="000000"/>
                <w:sz w:val="20"/>
              </w:rPr>
            </w:pPr>
            <w:r w:rsidRPr="003E3E6F">
              <w:rPr>
                <w:noProof/>
                <w:color w:val="000000"/>
                <w:sz w:val="20"/>
              </w:rPr>
              <w:t>48</w:t>
            </w:r>
            <w:r w:rsidR="0085586C" w:rsidRPr="003E3E6F">
              <w:rPr>
                <w:noProof/>
                <w:color w:val="000000"/>
                <w:sz w:val="20"/>
              </w:rPr>
              <w:t>,</w:t>
            </w:r>
            <w:r w:rsidRPr="003E3E6F">
              <w:rPr>
                <w:noProof/>
                <w:color w:val="000000"/>
                <w:sz w:val="20"/>
              </w:rPr>
              <w:t>203</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5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Кроме того</w:t>
            </w:r>
          </w:p>
        </w:tc>
        <w:tc>
          <w:tcPr>
            <w:tcW w:w="39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5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а) оплатило сырье в сумме</w:t>
            </w:r>
          </w:p>
        </w:tc>
        <w:tc>
          <w:tcPr>
            <w:tcW w:w="390" w:type="pct"/>
            <w:shd w:val="clear" w:color="auto" w:fill="auto"/>
          </w:tcPr>
          <w:p w:rsidR="0085586C" w:rsidRPr="003E3E6F" w:rsidRDefault="007B4E4B" w:rsidP="003E3E6F">
            <w:pPr>
              <w:spacing w:line="360" w:lineRule="auto"/>
              <w:jc w:val="both"/>
              <w:rPr>
                <w:noProof/>
                <w:color w:val="000000"/>
                <w:sz w:val="20"/>
              </w:rPr>
            </w:pPr>
            <w:r w:rsidRPr="003E3E6F">
              <w:rPr>
                <w:noProof/>
                <w:color w:val="000000"/>
                <w:sz w:val="20"/>
              </w:rPr>
              <w:t>26</w:t>
            </w:r>
            <w:r w:rsidR="0085586C" w:rsidRPr="003E3E6F">
              <w:rPr>
                <w:noProof/>
                <w:color w:val="000000"/>
                <w:sz w:val="20"/>
              </w:rPr>
              <w:t>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703"/>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б) выдало собственный вексель в счет оплаты номинальной стоимостью</w:t>
            </w:r>
          </w:p>
        </w:tc>
        <w:tc>
          <w:tcPr>
            <w:tcW w:w="390"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50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36"/>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в) имеет кредиторскую задолженность за сырье в сумме</w:t>
            </w:r>
          </w:p>
        </w:tc>
        <w:tc>
          <w:tcPr>
            <w:tcW w:w="390"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6</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42"/>
        </w:trPr>
        <w:tc>
          <w:tcPr>
            <w:tcW w:w="972" w:type="pct"/>
            <w:shd w:val="clear" w:color="auto" w:fill="auto"/>
          </w:tcPr>
          <w:p w:rsidR="007B4E4B" w:rsidRPr="003E3E6F" w:rsidRDefault="007B4E4B" w:rsidP="003E3E6F">
            <w:pPr>
              <w:spacing w:line="360" w:lineRule="auto"/>
              <w:jc w:val="both"/>
              <w:rPr>
                <w:noProof/>
                <w:color w:val="000000"/>
                <w:sz w:val="20"/>
              </w:rPr>
            </w:pPr>
            <w:r w:rsidRPr="003E3E6F">
              <w:rPr>
                <w:noProof/>
                <w:color w:val="000000"/>
                <w:sz w:val="20"/>
              </w:rPr>
              <w:t>8. Перечислило за аренду помещения с 01.01. по 30.06. текущего года, в том числе НДС 18%</w:t>
            </w:r>
          </w:p>
        </w:tc>
        <w:tc>
          <w:tcPr>
            <w:tcW w:w="390" w:type="pct"/>
            <w:shd w:val="clear" w:color="auto" w:fill="auto"/>
          </w:tcPr>
          <w:p w:rsidR="007B4E4B" w:rsidRPr="003E3E6F" w:rsidRDefault="007B4E4B" w:rsidP="003E3E6F">
            <w:pPr>
              <w:spacing w:line="360" w:lineRule="auto"/>
              <w:jc w:val="both"/>
              <w:rPr>
                <w:noProof/>
                <w:color w:val="000000"/>
                <w:sz w:val="20"/>
              </w:rPr>
            </w:pPr>
            <w:r w:rsidRPr="003E3E6F">
              <w:rPr>
                <w:noProof/>
                <w:color w:val="000000"/>
                <w:sz w:val="20"/>
              </w:rPr>
              <w:t>257</w:t>
            </w:r>
          </w:p>
        </w:tc>
        <w:tc>
          <w:tcPr>
            <w:tcW w:w="525" w:type="pct"/>
            <w:shd w:val="clear" w:color="auto" w:fill="auto"/>
          </w:tcPr>
          <w:p w:rsidR="007B4E4B"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7B4E4B" w:rsidRPr="003E3E6F" w:rsidRDefault="007B4E4B" w:rsidP="003E3E6F">
            <w:pPr>
              <w:spacing w:line="360" w:lineRule="auto"/>
              <w:jc w:val="both"/>
              <w:rPr>
                <w:noProof/>
                <w:color w:val="000000"/>
                <w:sz w:val="20"/>
              </w:rPr>
            </w:pPr>
            <w:r w:rsidRPr="003E3E6F">
              <w:rPr>
                <w:noProof/>
                <w:color w:val="000000"/>
                <w:sz w:val="20"/>
              </w:rPr>
              <w:t>19,6</w:t>
            </w:r>
          </w:p>
        </w:tc>
        <w:tc>
          <w:tcPr>
            <w:tcW w:w="621" w:type="pct"/>
            <w:shd w:val="clear" w:color="auto" w:fill="auto"/>
          </w:tcPr>
          <w:p w:rsidR="007B4E4B"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7B4E4B"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7B4E4B" w:rsidRPr="003E3E6F" w:rsidRDefault="007B4E4B" w:rsidP="003E3E6F">
            <w:pPr>
              <w:spacing w:line="360" w:lineRule="auto"/>
              <w:jc w:val="both"/>
              <w:rPr>
                <w:noProof/>
                <w:color w:val="000000"/>
                <w:sz w:val="20"/>
              </w:rPr>
            </w:pPr>
            <w:r w:rsidRPr="003E3E6F">
              <w:rPr>
                <w:noProof/>
                <w:color w:val="000000"/>
                <w:sz w:val="20"/>
              </w:rPr>
              <w:t>118,7</w:t>
            </w:r>
          </w:p>
        </w:tc>
        <w:tc>
          <w:tcPr>
            <w:tcW w:w="723" w:type="pct"/>
            <w:shd w:val="clear" w:color="auto" w:fill="auto"/>
          </w:tcPr>
          <w:p w:rsidR="007B4E4B"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57"/>
        </w:trPr>
        <w:tc>
          <w:tcPr>
            <w:tcW w:w="972" w:type="pct"/>
            <w:shd w:val="clear" w:color="auto" w:fill="auto"/>
          </w:tcPr>
          <w:p w:rsidR="0054081B" w:rsidRPr="003E3E6F" w:rsidRDefault="0054081B" w:rsidP="003E3E6F">
            <w:pPr>
              <w:spacing w:line="360" w:lineRule="auto"/>
              <w:jc w:val="both"/>
              <w:rPr>
                <w:noProof/>
                <w:color w:val="000000"/>
                <w:sz w:val="20"/>
              </w:rPr>
            </w:pPr>
            <w:r w:rsidRPr="003E3E6F">
              <w:rPr>
                <w:noProof/>
                <w:color w:val="000000"/>
                <w:sz w:val="20"/>
              </w:rPr>
              <w:t>9. Получило и оплатило услуги, связанные с производством и реализацией продукции в сумме, в том числе НДС 18%</w:t>
            </w:r>
          </w:p>
        </w:tc>
        <w:tc>
          <w:tcPr>
            <w:tcW w:w="390" w:type="pct"/>
            <w:shd w:val="clear" w:color="auto" w:fill="auto"/>
          </w:tcPr>
          <w:p w:rsidR="0054081B" w:rsidRPr="003E3E6F" w:rsidRDefault="0054081B" w:rsidP="003E3E6F">
            <w:pPr>
              <w:spacing w:line="360" w:lineRule="auto"/>
              <w:jc w:val="both"/>
              <w:rPr>
                <w:noProof/>
                <w:color w:val="000000"/>
                <w:sz w:val="20"/>
              </w:rPr>
            </w:pPr>
            <w:r w:rsidRPr="003E3E6F">
              <w:rPr>
                <w:noProof/>
                <w:color w:val="000000"/>
                <w:sz w:val="20"/>
              </w:rPr>
              <w:t>190,8</w:t>
            </w:r>
          </w:p>
        </w:tc>
        <w:tc>
          <w:tcPr>
            <w:tcW w:w="525" w:type="pct"/>
            <w:shd w:val="clear" w:color="auto" w:fill="auto"/>
          </w:tcPr>
          <w:p w:rsidR="0054081B"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54081B" w:rsidRPr="003E3E6F" w:rsidRDefault="0054081B" w:rsidP="003E3E6F">
            <w:pPr>
              <w:spacing w:line="360" w:lineRule="auto"/>
              <w:jc w:val="both"/>
              <w:rPr>
                <w:noProof/>
                <w:color w:val="000000"/>
                <w:sz w:val="20"/>
              </w:rPr>
            </w:pPr>
            <w:r w:rsidRPr="003E3E6F">
              <w:rPr>
                <w:noProof/>
                <w:color w:val="000000"/>
                <w:sz w:val="20"/>
              </w:rPr>
              <w:t>29,11</w:t>
            </w:r>
          </w:p>
        </w:tc>
        <w:tc>
          <w:tcPr>
            <w:tcW w:w="621" w:type="pct"/>
            <w:shd w:val="clear" w:color="auto" w:fill="auto"/>
          </w:tcPr>
          <w:p w:rsidR="0054081B"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54081B"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54081B" w:rsidRPr="003E3E6F" w:rsidRDefault="0054081B" w:rsidP="003E3E6F">
            <w:pPr>
              <w:spacing w:line="360" w:lineRule="auto"/>
              <w:jc w:val="both"/>
              <w:rPr>
                <w:noProof/>
                <w:color w:val="000000"/>
                <w:sz w:val="20"/>
              </w:rPr>
            </w:pPr>
            <w:r w:rsidRPr="003E3E6F">
              <w:rPr>
                <w:noProof/>
                <w:color w:val="000000"/>
                <w:sz w:val="20"/>
              </w:rPr>
              <w:t>161,69</w:t>
            </w:r>
          </w:p>
        </w:tc>
        <w:tc>
          <w:tcPr>
            <w:tcW w:w="723" w:type="pct"/>
            <w:shd w:val="clear" w:color="auto" w:fill="auto"/>
          </w:tcPr>
          <w:p w:rsidR="0054081B"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57"/>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10. перечислило</w:t>
            </w:r>
            <w:r w:rsidR="0084472A" w:rsidRPr="003E3E6F">
              <w:rPr>
                <w:noProof/>
                <w:color w:val="000000"/>
                <w:sz w:val="20"/>
              </w:rPr>
              <w:t xml:space="preserve"> </w:t>
            </w:r>
            <w:r w:rsidRPr="003E3E6F">
              <w:rPr>
                <w:noProof/>
                <w:color w:val="000000"/>
                <w:sz w:val="20"/>
              </w:rPr>
              <w:t>авансовых платежей по налогу прибыль в I - квартале текущего года,</w:t>
            </w:r>
          </w:p>
        </w:tc>
        <w:tc>
          <w:tcPr>
            <w:tcW w:w="390" w:type="pct"/>
            <w:shd w:val="clear" w:color="auto" w:fill="auto"/>
          </w:tcPr>
          <w:p w:rsidR="0085586C" w:rsidRPr="003E3E6F" w:rsidRDefault="006924B4" w:rsidP="003E3E6F">
            <w:pPr>
              <w:spacing w:line="360" w:lineRule="auto"/>
              <w:jc w:val="both"/>
              <w:rPr>
                <w:noProof/>
                <w:color w:val="000000"/>
                <w:sz w:val="20"/>
              </w:rPr>
            </w:pPr>
            <w:r w:rsidRPr="003E3E6F">
              <w:rPr>
                <w:noProof/>
                <w:color w:val="000000"/>
                <w:sz w:val="20"/>
              </w:rPr>
              <w:t>60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6924B4" w:rsidRPr="003E3E6F" w:rsidTr="003E3E6F">
        <w:trPr>
          <w:trHeight w:val="380"/>
        </w:trPr>
        <w:tc>
          <w:tcPr>
            <w:tcW w:w="5000" w:type="pct"/>
            <w:gridSpan w:val="8"/>
            <w:shd w:val="clear" w:color="auto" w:fill="auto"/>
          </w:tcPr>
          <w:p w:rsidR="006924B4" w:rsidRPr="003E3E6F" w:rsidRDefault="006924B4" w:rsidP="003E3E6F">
            <w:pPr>
              <w:spacing w:line="360" w:lineRule="auto"/>
              <w:jc w:val="both"/>
              <w:rPr>
                <w:noProof/>
                <w:color w:val="000000"/>
                <w:sz w:val="20"/>
              </w:rPr>
            </w:pPr>
            <w:r w:rsidRPr="003E3E6F">
              <w:rPr>
                <w:noProof/>
                <w:color w:val="000000"/>
                <w:sz w:val="20"/>
              </w:rPr>
              <w:t xml:space="preserve"> В том числе по бюджетам в соответствии с действующим законодательством</w:t>
            </w:r>
            <w:r w:rsidR="0084472A" w:rsidRPr="003E3E6F">
              <w:rPr>
                <w:noProof/>
                <w:color w:val="000000"/>
                <w:sz w:val="20"/>
              </w:rPr>
              <w:t xml:space="preserve"> </w:t>
            </w:r>
          </w:p>
        </w:tc>
      </w:tr>
      <w:tr w:rsidR="0084472A" w:rsidRPr="003E3E6F" w:rsidTr="003E3E6F">
        <w:trPr>
          <w:trHeight w:val="978"/>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11. По состоянию на 01.01 текущего года предприятие имело на своем балансе амортизируемого имущества по остаточной стоимости на сумму</w:t>
            </w:r>
          </w:p>
        </w:tc>
        <w:tc>
          <w:tcPr>
            <w:tcW w:w="390"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w:t>
            </w:r>
            <w:r w:rsidR="00AC5776" w:rsidRPr="003E3E6F">
              <w:rPr>
                <w:noProof/>
                <w:color w:val="000000"/>
                <w:sz w:val="20"/>
              </w:rPr>
              <w:t>6</w:t>
            </w:r>
            <w:r w:rsidRPr="003E3E6F">
              <w:rPr>
                <w:noProof/>
                <w:color w:val="000000"/>
                <w:sz w:val="20"/>
              </w:rPr>
              <w:t>00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AC5776" w:rsidP="003E3E6F">
            <w:pPr>
              <w:spacing w:line="360" w:lineRule="auto"/>
              <w:jc w:val="both"/>
              <w:rPr>
                <w:noProof/>
                <w:color w:val="000000"/>
                <w:sz w:val="20"/>
              </w:rPr>
            </w:pPr>
            <w:r w:rsidRPr="003E3E6F">
              <w:rPr>
                <w:noProof/>
                <w:color w:val="000000"/>
                <w:sz w:val="20"/>
              </w:rPr>
              <w:t>8,643</w:t>
            </w:r>
            <w:r w:rsidR="0084472A"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21"/>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с ежемесячным начислением амортизации;</w:t>
            </w:r>
          </w:p>
        </w:tc>
        <w:tc>
          <w:tcPr>
            <w:tcW w:w="390" w:type="pct"/>
            <w:shd w:val="clear" w:color="auto" w:fill="auto"/>
          </w:tcPr>
          <w:p w:rsidR="0085586C" w:rsidRPr="003E3E6F" w:rsidRDefault="001B5691" w:rsidP="003E3E6F">
            <w:pPr>
              <w:spacing w:line="360" w:lineRule="auto"/>
              <w:jc w:val="both"/>
              <w:rPr>
                <w:noProof/>
                <w:color w:val="000000"/>
                <w:sz w:val="20"/>
              </w:rPr>
            </w:pPr>
            <w:r w:rsidRPr="003E3E6F">
              <w:rPr>
                <w:noProof/>
                <w:color w:val="000000"/>
                <w:sz w:val="20"/>
              </w:rPr>
              <w:t>19</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788"/>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12. на ремонт и обслуживание основных средств, выполняемых сторонними организациями и признаваемых для целей налогообложения, потрачено, в том числе НДС 18%;</w:t>
            </w:r>
          </w:p>
        </w:tc>
        <w:tc>
          <w:tcPr>
            <w:tcW w:w="390"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2</w:t>
            </w:r>
            <w:r w:rsidR="00026E9B" w:rsidRPr="003E3E6F">
              <w:rPr>
                <w:noProof/>
                <w:color w:val="000000"/>
                <w:sz w:val="20"/>
              </w:rPr>
              <w:t>7</w:t>
            </w:r>
            <w:r w:rsidRPr="003E3E6F">
              <w:rPr>
                <w:noProof/>
                <w:color w:val="000000"/>
                <w:sz w:val="20"/>
              </w:rPr>
              <w:t>6</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026E9B" w:rsidP="003E3E6F">
            <w:pPr>
              <w:spacing w:line="360" w:lineRule="auto"/>
              <w:jc w:val="both"/>
              <w:rPr>
                <w:noProof/>
                <w:color w:val="000000"/>
                <w:sz w:val="20"/>
              </w:rPr>
            </w:pPr>
            <w:r w:rsidRPr="003E3E6F">
              <w:rPr>
                <w:noProof/>
                <w:color w:val="000000"/>
                <w:sz w:val="20"/>
              </w:rPr>
              <w:t>42,1</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026E9B" w:rsidP="003E3E6F">
            <w:pPr>
              <w:spacing w:line="360" w:lineRule="auto"/>
              <w:jc w:val="both"/>
              <w:rPr>
                <w:noProof/>
                <w:color w:val="000000"/>
                <w:sz w:val="20"/>
              </w:rPr>
            </w:pPr>
            <w:r w:rsidRPr="003E3E6F">
              <w:rPr>
                <w:noProof/>
                <w:color w:val="000000"/>
                <w:sz w:val="20"/>
              </w:rPr>
              <w:t>233,9</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57"/>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13.на производство продукции израсходованы материалы на сумму;</w:t>
            </w:r>
          </w:p>
        </w:tc>
        <w:tc>
          <w:tcPr>
            <w:tcW w:w="390" w:type="pct"/>
            <w:shd w:val="clear" w:color="auto" w:fill="auto"/>
          </w:tcPr>
          <w:p w:rsidR="0085586C" w:rsidRPr="003E3E6F" w:rsidRDefault="006E5185" w:rsidP="003E3E6F">
            <w:pPr>
              <w:spacing w:line="360" w:lineRule="auto"/>
              <w:jc w:val="both"/>
              <w:rPr>
                <w:noProof/>
                <w:color w:val="000000"/>
                <w:sz w:val="20"/>
              </w:rPr>
            </w:pPr>
            <w:r w:rsidRPr="003E3E6F">
              <w:rPr>
                <w:noProof/>
                <w:color w:val="000000"/>
                <w:sz w:val="20"/>
              </w:rPr>
              <w:t>410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6E5185" w:rsidP="003E3E6F">
            <w:pPr>
              <w:spacing w:line="360" w:lineRule="auto"/>
              <w:jc w:val="both"/>
              <w:rPr>
                <w:noProof/>
                <w:color w:val="000000"/>
                <w:sz w:val="20"/>
              </w:rPr>
            </w:pPr>
            <w:r w:rsidRPr="003E3E6F">
              <w:rPr>
                <w:noProof/>
                <w:color w:val="000000"/>
                <w:sz w:val="20"/>
              </w:rPr>
              <w:t>410</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962"/>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 xml:space="preserve">14. начислена заработная плата сотрудникам в сумме, кроме </w:t>
            </w:r>
            <w:r w:rsidR="00DF74C3" w:rsidRPr="003E3E6F">
              <w:rPr>
                <w:noProof/>
                <w:color w:val="000000"/>
                <w:sz w:val="20"/>
              </w:rPr>
              <w:t>того,</w:t>
            </w:r>
            <w:r w:rsidRPr="003E3E6F">
              <w:rPr>
                <w:noProof/>
                <w:color w:val="000000"/>
                <w:sz w:val="20"/>
              </w:rPr>
              <w:t xml:space="preserve"> единый социальный налог 26</w:t>
            </w:r>
            <w:r w:rsidR="00DF74C3" w:rsidRPr="003E3E6F">
              <w:rPr>
                <w:noProof/>
                <w:color w:val="000000"/>
                <w:sz w:val="20"/>
              </w:rPr>
              <w:t xml:space="preserve"> </w:t>
            </w:r>
            <w:r w:rsidRPr="003E3E6F">
              <w:rPr>
                <w:noProof/>
                <w:color w:val="000000"/>
                <w:sz w:val="20"/>
              </w:rPr>
              <w:t>%</w:t>
            </w:r>
          </w:p>
        </w:tc>
        <w:tc>
          <w:tcPr>
            <w:tcW w:w="390"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3</w:t>
            </w:r>
            <w:r w:rsidR="006E5185" w:rsidRPr="003E3E6F">
              <w:rPr>
                <w:noProof/>
                <w:color w:val="000000"/>
                <w:sz w:val="20"/>
              </w:rPr>
              <w:t>4</w:t>
            </w:r>
            <w:r w:rsidRPr="003E3E6F">
              <w:rPr>
                <w:noProof/>
                <w:color w:val="000000"/>
                <w:sz w:val="20"/>
              </w:rPr>
              <w:t>6</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6E5185" w:rsidP="003E3E6F">
            <w:pPr>
              <w:spacing w:line="360" w:lineRule="auto"/>
              <w:jc w:val="both"/>
              <w:rPr>
                <w:noProof/>
                <w:color w:val="000000"/>
                <w:sz w:val="20"/>
              </w:rPr>
            </w:pPr>
            <w:r w:rsidRPr="003E3E6F">
              <w:rPr>
                <w:noProof/>
                <w:color w:val="000000"/>
                <w:sz w:val="20"/>
              </w:rPr>
              <w:t>435,96</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657"/>
        </w:trPr>
        <w:tc>
          <w:tcPr>
            <w:tcW w:w="972" w:type="pct"/>
            <w:shd w:val="clear" w:color="auto" w:fill="auto"/>
          </w:tcPr>
          <w:p w:rsidR="00547D78" w:rsidRPr="003E3E6F" w:rsidRDefault="00547D78" w:rsidP="003E3E6F">
            <w:pPr>
              <w:spacing w:line="360" w:lineRule="auto"/>
              <w:jc w:val="both"/>
              <w:rPr>
                <w:noProof/>
                <w:color w:val="000000"/>
                <w:sz w:val="20"/>
              </w:rPr>
            </w:pPr>
            <w:r w:rsidRPr="003E3E6F">
              <w:rPr>
                <w:noProof/>
                <w:color w:val="000000"/>
                <w:sz w:val="20"/>
              </w:rPr>
              <w:t>15. на услуги сторонних организаций и плату за аренду помещений израсходовано, в том числе НДС 18%;</w:t>
            </w:r>
          </w:p>
        </w:tc>
        <w:tc>
          <w:tcPr>
            <w:tcW w:w="390" w:type="pct"/>
            <w:shd w:val="clear" w:color="auto" w:fill="auto"/>
          </w:tcPr>
          <w:p w:rsidR="00547D78" w:rsidRPr="003E3E6F" w:rsidRDefault="00547D78" w:rsidP="003E3E6F">
            <w:pPr>
              <w:spacing w:line="360" w:lineRule="auto"/>
              <w:jc w:val="both"/>
              <w:rPr>
                <w:noProof/>
                <w:color w:val="000000"/>
                <w:sz w:val="20"/>
              </w:rPr>
            </w:pPr>
            <w:r w:rsidRPr="003E3E6F">
              <w:rPr>
                <w:noProof/>
                <w:color w:val="000000"/>
                <w:sz w:val="20"/>
              </w:rPr>
              <w:t>414</w:t>
            </w:r>
          </w:p>
        </w:tc>
        <w:tc>
          <w:tcPr>
            <w:tcW w:w="525" w:type="pct"/>
            <w:shd w:val="clear" w:color="auto" w:fill="auto"/>
          </w:tcPr>
          <w:p w:rsidR="00547D78"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547D78" w:rsidRPr="003E3E6F" w:rsidRDefault="00547D78" w:rsidP="003E3E6F">
            <w:pPr>
              <w:spacing w:line="360" w:lineRule="auto"/>
              <w:jc w:val="both"/>
              <w:rPr>
                <w:noProof/>
                <w:color w:val="000000"/>
                <w:sz w:val="20"/>
              </w:rPr>
            </w:pPr>
            <w:r w:rsidRPr="003E3E6F">
              <w:rPr>
                <w:noProof/>
                <w:color w:val="000000"/>
                <w:sz w:val="20"/>
              </w:rPr>
              <w:t>60,1</w:t>
            </w:r>
          </w:p>
        </w:tc>
        <w:tc>
          <w:tcPr>
            <w:tcW w:w="621" w:type="pct"/>
            <w:shd w:val="clear" w:color="auto" w:fill="auto"/>
          </w:tcPr>
          <w:p w:rsidR="00547D78"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547D78"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547D78" w:rsidRPr="003E3E6F" w:rsidRDefault="00547D78" w:rsidP="003E3E6F">
            <w:pPr>
              <w:spacing w:line="360" w:lineRule="auto"/>
              <w:jc w:val="both"/>
              <w:rPr>
                <w:noProof/>
                <w:color w:val="000000"/>
                <w:sz w:val="20"/>
              </w:rPr>
            </w:pPr>
            <w:r w:rsidRPr="003E3E6F">
              <w:rPr>
                <w:noProof/>
                <w:color w:val="000000"/>
                <w:sz w:val="20"/>
              </w:rPr>
              <w:t>333,9</w:t>
            </w:r>
          </w:p>
        </w:tc>
        <w:tc>
          <w:tcPr>
            <w:tcW w:w="723" w:type="pct"/>
            <w:shd w:val="clear" w:color="auto" w:fill="auto"/>
          </w:tcPr>
          <w:p w:rsidR="00547D78"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336"/>
        </w:trPr>
        <w:tc>
          <w:tcPr>
            <w:tcW w:w="972"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16. учетная стоимость реализованных покупных товаров</w:t>
            </w:r>
          </w:p>
        </w:tc>
        <w:tc>
          <w:tcPr>
            <w:tcW w:w="390" w:type="pct"/>
            <w:shd w:val="clear" w:color="auto" w:fill="auto"/>
          </w:tcPr>
          <w:p w:rsidR="0085586C" w:rsidRPr="003E3E6F" w:rsidRDefault="0085586C" w:rsidP="003E3E6F">
            <w:pPr>
              <w:spacing w:line="360" w:lineRule="auto"/>
              <w:jc w:val="both"/>
              <w:rPr>
                <w:noProof/>
                <w:color w:val="000000"/>
                <w:sz w:val="20"/>
              </w:rPr>
            </w:pPr>
            <w:r w:rsidRPr="003E3E6F">
              <w:rPr>
                <w:noProof/>
                <w:color w:val="000000"/>
                <w:sz w:val="20"/>
              </w:rPr>
              <w:t>3</w:t>
            </w:r>
            <w:r w:rsidR="00547D78" w:rsidRPr="003E3E6F">
              <w:rPr>
                <w:noProof/>
                <w:color w:val="000000"/>
                <w:sz w:val="20"/>
              </w:rPr>
              <w:t>7</w:t>
            </w:r>
            <w:r w:rsidRPr="003E3E6F">
              <w:rPr>
                <w:noProof/>
                <w:color w:val="000000"/>
                <w:sz w:val="20"/>
              </w:rPr>
              <w:t>0</w:t>
            </w:r>
          </w:p>
        </w:tc>
        <w:tc>
          <w:tcPr>
            <w:tcW w:w="525"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43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21"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70"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c>
          <w:tcPr>
            <w:tcW w:w="668" w:type="pct"/>
            <w:shd w:val="clear" w:color="auto" w:fill="auto"/>
          </w:tcPr>
          <w:p w:rsidR="0085586C" w:rsidRPr="003E3E6F" w:rsidRDefault="00547D78" w:rsidP="003E3E6F">
            <w:pPr>
              <w:spacing w:line="360" w:lineRule="auto"/>
              <w:jc w:val="both"/>
              <w:rPr>
                <w:noProof/>
                <w:color w:val="000000"/>
                <w:sz w:val="20"/>
              </w:rPr>
            </w:pPr>
            <w:r w:rsidRPr="003E3E6F">
              <w:rPr>
                <w:noProof/>
                <w:color w:val="000000"/>
                <w:sz w:val="20"/>
              </w:rPr>
              <w:t>37</w:t>
            </w:r>
            <w:r w:rsidR="0085586C" w:rsidRPr="003E3E6F">
              <w:rPr>
                <w:noProof/>
                <w:color w:val="000000"/>
                <w:sz w:val="20"/>
              </w:rPr>
              <w:t>0</w:t>
            </w:r>
          </w:p>
        </w:tc>
        <w:tc>
          <w:tcPr>
            <w:tcW w:w="723" w:type="pct"/>
            <w:shd w:val="clear" w:color="auto" w:fill="auto"/>
          </w:tcPr>
          <w:p w:rsidR="0085586C" w:rsidRPr="003E3E6F" w:rsidRDefault="0084472A" w:rsidP="003E3E6F">
            <w:pPr>
              <w:spacing w:line="360" w:lineRule="auto"/>
              <w:jc w:val="both"/>
              <w:rPr>
                <w:noProof/>
                <w:color w:val="000000"/>
                <w:sz w:val="20"/>
              </w:rPr>
            </w:pPr>
            <w:r w:rsidRPr="003E3E6F">
              <w:rPr>
                <w:noProof/>
                <w:color w:val="000000"/>
                <w:sz w:val="20"/>
              </w:rPr>
              <w:t xml:space="preserve"> </w:t>
            </w:r>
          </w:p>
        </w:tc>
      </w:tr>
      <w:tr w:rsidR="0084472A" w:rsidRPr="003E3E6F" w:rsidTr="003E3E6F">
        <w:trPr>
          <w:trHeight w:val="260"/>
        </w:trPr>
        <w:tc>
          <w:tcPr>
            <w:tcW w:w="972" w:type="pct"/>
            <w:shd w:val="clear" w:color="auto" w:fill="auto"/>
            <w:noWrap/>
          </w:tcPr>
          <w:p w:rsidR="00547D78" w:rsidRPr="003E3E6F" w:rsidRDefault="0084472A" w:rsidP="003E3E6F">
            <w:pPr>
              <w:spacing w:line="360" w:lineRule="auto"/>
              <w:jc w:val="both"/>
              <w:rPr>
                <w:noProof/>
                <w:color w:val="000000"/>
                <w:sz w:val="20"/>
              </w:rPr>
            </w:pPr>
            <w:r w:rsidRPr="003E3E6F">
              <w:rPr>
                <w:noProof/>
                <w:color w:val="000000"/>
                <w:sz w:val="20"/>
              </w:rPr>
              <w:t xml:space="preserve"> </w:t>
            </w:r>
            <w:r w:rsidR="00547D78" w:rsidRPr="003E3E6F">
              <w:rPr>
                <w:noProof/>
                <w:color w:val="000000"/>
                <w:sz w:val="20"/>
              </w:rPr>
              <w:t>СУММА</w:t>
            </w:r>
          </w:p>
        </w:tc>
        <w:tc>
          <w:tcPr>
            <w:tcW w:w="390" w:type="pct"/>
            <w:shd w:val="clear" w:color="auto" w:fill="auto"/>
            <w:noWrap/>
          </w:tcPr>
          <w:p w:rsidR="00547D78" w:rsidRPr="003E3E6F" w:rsidRDefault="00547D78" w:rsidP="003E3E6F">
            <w:pPr>
              <w:spacing w:line="360" w:lineRule="auto"/>
              <w:jc w:val="both"/>
              <w:rPr>
                <w:noProof/>
                <w:color w:val="000000"/>
                <w:sz w:val="20"/>
              </w:rPr>
            </w:pPr>
          </w:p>
        </w:tc>
        <w:tc>
          <w:tcPr>
            <w:tcW w:w="525" w:type="pct"/>
            <w:shd w:val="clear" w:color="auto" w:fill="auto"/>
            <w:noWrap/>
          </w:tcPr>
          <w:p w:rsidR="00547D78" w:rsidRPr="003E3E6F" w:rsidRDefault="00547D78" w:rsidP="003E3E6F">
            <w:pPr>
              <w:spacing w:line="360" w:lineRule="auto"/>
              <w:jc w:val="both"/>
              <w:rPr>
                <w:noProof/>
                <w:color w:val="000000"/>
                <w:sz w:val="20"/>
              </w:rPr>
            </w:pPr>
            <w:r w:rsidRPr="003E3E6F">
              <w:rPr>
                <w:noProof/>
                <w:color w:val="000000"/>
                <w:sz w:val="20"/>
              </w:rPr>
              <w:t>962,2</w:t>
            </w:r>
          </w:p>
        </w:tc>
        <w:tc>
          <w:tcPr>
            <w:tcW w:w="430" w:type="pct"/>
            <w:shd w:val="clear" w:color="auto" w:fill="auto"/>
            <w:noWrap/>
          </w:tcPr>
          <w:p w:rsidR="00547D78" w:rsidRPr="003E3E6F" w:rsidRDefault="00547D78" w:rsidP="003E3E6F">
            <w:pPr>
              <w:spacing w:line="360" w:lineRule="auto"/>
              <w:jc w:val="both"/>
              <w:rPr>
                <w:noProof/>
                <w:color w:val="000000"/>
                <w:sz w:val="20"/>
              </w:rPr>
            </w:pPr>
            <w:r w:rsidRPr="003E3E6F">
              <w:rPr>
                <w:noProof/>
                <w:color w:val="000000"/>
                <w:sz w:val="20"/>
              </w:rPr>
              <w:t>33</w:t>
            </w:r>
            <w:r w:rsidR="00DF74C3" w:rsidRPr="003E3E6F">
              <w:rPr>
                <w:noProof/>
                <w:color w:val="000000"/>
                <w:sz w:val="20"/>
              </w:rPr>
              <w:t>6,7</w:t>
            </w:r>
          </w:p>
        </w:tc>
        <w:tc>
          <w:tcPr>
            <w:tcW w:w="621" w:type="pct"/>
            <w:shd w:val="clear" w:color="auto" w:fill="auto"/>
            <w:noWrap/>
          </w:tcPr>
          <w:p w:rsidR="00547D78" w:rsidRPr="003E3E6F" w:rsidRDefault="00547D78" w:rsidP="003E3E6F">
            <w:pPr>
              <w:spacing w:line="360" w:lineRule="auto"/>
              <w:jc w:val="both"/>
              <w:rPr>
                <w:noProof/>
                <w:color w:val="000000"/>
                <w:sz w:val="20"/>
              </w:rPr>
            </w:pPr>
            <w:r w:rsidRPr="003E3E6F">
              <w:rPr>
                <w:noProof/>
                <w:color w:val="000000"/>
                <w:sz w:val="20"/>
              </w:rPr>
              <w:t>8098,98</w:t>
            </w:r>
          </w:p>
        </w:tc>
        <w:tc>
          <w:tcPr>
            <w:tcW w:w="670" w:type="pct"/>
            <w:shd w:val="clear" w:color="auto" w:fill="auto"/>
            <w:noWrap/>
          </w:tcPr>
          <w:p w:rsidR="00547D78" w:rsidRPr="003E3E6F" w:rsidRDefault="00547D78" w:rsidP="003E3E6F">
            <w:pPr>
              <w:spacing w:line="360" w:lineRule="auto"/>
              <w:jc w:val="both"/>
              <w:rPr>
                <w:noProof/>
                <w:color w:val="000000"/>
                <w:sz w:val="20"/>
              </w:rPr>
            </w:pPr>
            <w:r w:rsidRPr="003E3E6F">
              <w:rPr>
                <w:noProof/>
                <w:color w:val="000000"/>
                <w:sz w:val="20"/>
              </w:rPr>
              <w:t>52,3</w:t>
            </w:r>
          </w:p>
        </w:tc>
        <w:tc>
          <w:tcPr>
            <w:tcW w:w="668" w:type="pct"/>
            <w:shd w:val="clear" w:color="auto" w:fill="auto"/>
            <w:noWrap/>
          </w:tcPr>
          <w:p w:rsidR="00547D78" w:rsidRPr="003E3E6F" w:rsidRDefault="00547D78" w:rsidP="003E3E6F">
            <w:pPr>
              <w:spacing w:line="360" w:lineRule="auto"/>
              <w:jc w:val="both"/>
              <w:rPr>
                <w:noProof/>
                <w:color w:val="000000"/>
                <w:sz w:val="20"/>
              </w:rPr>
            </w:pPr>
            <w:r w:rsidRPr="003E3E6F">
              <w:rPr>
                <w:noProof/>
                <w:color w:val="000000"/>
                <w:sz w:val="20"/>
              </w:rPr>
              <w:t>2235,2</w:t>
            </w:r>
          </w:p>
        </w:tc>
        <w:tc>
          <w:tcPr>
            <w:tcW w:w="723" w:type="pct"/>
            <w:shd w:val="clear" w:color="auto" w:fill="auto"/>
            <w:noWrap/>
          </w:tcPr>
          <w:p w:rsidR="00547D78" w:rsidRPr="003E3E6F" w:rsidRDefault="00DF74C3" w:rsidP="003E3E6F">
            <w:pPr>
              <w:spacing w:line="360" w:lineRule="auto"/>
              <w:jc w:val="both"/>
              <w:rPr>
                <w:noProof/>
                <w:color w:val="000000"/>
                <w:sz w:val="20"/>
              </w:rPr>
            </w:pPr>
            <w:r w:rsidRPr="003E3E6F">
              <w:rPr>
                <w:noProof/>
                <w:color w:val="000000"/>
                <w:sz w:val="20"/>
              </w:rPr>
              <w:t>9</w:t>
            </w:r>
            <w:r w:rsidR="00547D78" w:rsidRPr="003E3E6F">
              <w:rPr>
                <w:noProof/>
                <w:color w:val="000000"/>
                <w:sz w:val="20"/>
              </w:rPr>
              <w:t>,</w:t>
            </w:r>
            <w:r w:rsidRPr="003E3E6F">
              <w:rPr>
                <w:noProof/>
                <w:color w:val="000000"/>
                <w:sz w:val="20"/>
              </w:rPr>
              <w:t>77</w:t>
            </w:r>
          </w:p>
        </w:tc>
      </w:tr>
    </w:tbl>
    <w:p w:rsidR="00841F60" w:rsidRPr="0084472A" w:rsidRDefault="00841F60" w:rsidP="0084472A">
      <w:pPr>
        <w:spacing w:line="360" w:lineRule="auto"/>
        <w:ind w:firstLine="709"/>
        <w:jc w:val="both"/>
        <w:rPr>
          <w:noProof/>
          <w:color w:val="000000"/>
          <w:sz w:val="28"/>
        </w:rPr>
      </w:pPr>
    </w:p>
    <w:p w:rsidR="009E4CE0" w:rsidRPr="0084472A" w:rsidRDefault="009E4CE0" w:rsidP="0084472A">
      <w:pPr>
        <w:spacing w:line="360" w:lineRule="auto"/>
        <w:ind w:firstLine="709"/>
        <w:jc w:val="both"/>
        <w:rPr>
          <w:noProof/>
          <w:color w:val="000000"/>
          <w:sz w:val="28"/>
        </w:rPr>
      </w:pPr>
      <w:r w:rsidRPr="0084472A">
        <w:rPr>
          <w:noProof/>
          <w:color w:val="000000"/>
          <w:sz w:val="28"/>
        </w:rPr>
        <w:t>НДС</w:t>
      </w:r>
      <w:r w:rsidR="002C133A" w:rsidRPr="0084472A">
        <w:rPr>
          <w:noProof/>
          <w:color w:val="000000"/>
          <w:sz w:val="28"/>
        </w:rPr>
        <w:t xml:space="preserve"> = Начисл</w:t>
      </w:r>
      <w:r w:rsidR="000B22DF" w:rsidRPr="0084472A">
        <w:rPr>
          <w:noProof/>
          <w:color w:val="000000"/>
          <w:sz w:val="28"/>
        </w:rPr>
        <w:t>.</w:t>
      </w:r>
      <w:r w:rsidR="00DF74C3" w:rsidRPr="0084472A">
        <w:rPr>
          <w:noProof/>
          <w:color w:val="000000"/>
          <w:sz w:val="28"/>
        </w:rPr>
        <w:t xml:space="preserve"> – к вычету = 962,2 – 336,7</w:t>
      </w:r>
      <w:r w:rsidR="002C133A" w:rsidRPr="0084472A">
        <w:rPr>
          <w:noProof/>
          <w:color w:val="000000"/>
          <w:sz w:val="28"/>
        </w:rPr>
        <w:t xml:space="preserve"> = 62</w:t>
      </w:r>
      <w:r w:rsidR="00DF74C3" w:rsidRPr="0084472A">
        <w:rPr>
          <w:noProof/>
          <w:color w:val="000000"/>
          <w:sz w:val="28"/>
        </w:rPr>
        <w:t>5</w:t>
      </w:r>
      <w:r w:rsidR="002C133A" w:rsidRPr="0084472A">
        <w:rPr>
          <w:noProof/>
          <w:color w:val="000000"/>
          <w:sz w:val="28"/>
        </w:rPr>
        <w:t>,</w:t>
      </w:r>
      <w:r w:rsidR="00DF74C3" w:rsidRPr="0084472A">
        <w:rPr>
          <w:noProof/>
          <w:color w:val="000000"/>
          <w:sz w:val="28"/>
        </w:rPr>
        <w:t>5</w:t>
      </w:r>
      <w:r w:rsidR="002C133A" w:rsidRPr="0084472A">
        <w:rPr>
          <w:noProof/>
          <w:color w:val="000000"/>
          <w:sz w:val="28"/>
        </w:rPr>
        <w:t xml:space="preserve"> тыс. руб.</w:t>
      </w:r>
    </w:p>
    <w:p w:rsidR="00A47CF5" w:rsidRPr="0084472A" w:rsidRDefault="0085586C" w:rsidP="0084472A">
      <w:pPr>
        <w:spacing w:line="360" w:lineRule="auto"/>
        <w:ind w:firstLine="709"/>
        <w:jc w:val="both"/>
        <w:rPr>
          <w:noProof/>
          <w:color w:val="000000"/>
          <w:sz w:val="28"/>
        </w:rPr>
      </w:pPr>
      <w:r w:rsidRPr="0084472A">
        <w:rPr>
          <w:noProof/>
          <w:color w:val="000000"/>
          <w:sz w:val="28"/>
        </w:rPr>
        <w:t>Прибыль =</w:t>
      </w:r>
      <w:r w:rsidR="002C133A" w:rsidRPr="0084472A">
        <w:rPr>
          <w:noProof/>
          <w:color w:val="000000"/>
          <w:sz w:val="28"/>
        </w:rPr>
        <w:t xml:space="preserve"> Доходы – Расходы = 8098,98 + 52,3 – 2235,2 –</w:t>
      </w:r>
      <w:r w:rsidR="00DF74C3" w:rsidRPr="0084472A">
        <w:rPr>
          <w:noProof/>
          <w:color w:val="000000"/>
          <w:sz w:val="28"/>
        </w:rPr>
        <w:t xml:space="preserve"> 9</w:t>
      </w:r>
      <w:r w:rsidR="00A47CF5" w:rsidRPr="0084472A">
        <w:rPr>
          <w:noProof/>
          <w:color w:val="000000"/>
          <w:sz w:val="28"/>
        </w:rPr>
        <w:t>,</w:t>
      </w:r>
      <w:r w:rsidR="00DF74C3" w:rsidRPr="0084472A">
        <w:rPr>
          <w:noProof/>
          <w:color w:val="000000"/>
          <w:sz w:val="28"/>
        </w:rPr>
        <w:t>77</w:t>
      </w:r>
    </w:p>
    <w:p w:rsidR="0085586C" w:rsidRPr="0084472A" w:rsidRDefault="00A47CF5" w:rsidP="0084472A">
      <w:pPr>
        <w:spacing w:line="360" w:lineRule="auto"/>
        <w:ind w:firstLine="709"/>
        <w:jc w:val="both"/>
        <w:rPr>
          <w:noProof/>
          <w:color w:val="000000"/>
          <w:sz w:val="28"/>
        </w:rPr>
      </w:pPr>
      <w:r w:rsidRPr="0084472A">
        <w:rPr>
          <w:noProof/>
          <w:color w:val="000000"/>
          <w:sz w:val="28"/>
        </w:rPr>
        <w:t>Прибыль =</w:t>
      </w:r>
      <w:r w:rsidR="002C133A" w:rsidRPr="0084472A">
        <w:rPr>
          <w:noProof/>
          <w:color w:val="000000"/>
          <w:sz w:val="28"/>
        </w:rPr>
        <w:t xml:space="preserve"> </w:t>
      </w:r>
      <w:r w:rsidRPr="0084472A">
        <w:rPr>
          <w:noProof/>
          <w:color w:val="000000"/>
          <w:sz w:val="28"/>
        </w:rPr>
        <w:t>5</w:t>
      </w:r>
      <w:r w:rsidR="00DF74C3" w:rsidRPr="0084472A">
        <w:rPr>
          <w:noProof/>
          <w:color w:val="000000"/>
          <w:sz w:val="28"/>
        </w:rPr>
        <w:t>906</w:t>
      </w:r>
      <w:r w:rsidRPr="0084472A">
        <w:rPr>
          <w:noProof/>
          <w:color w:val="000000"/>
          <w:sz w:val="28"/>
        </w:rPr>
        <w:t>,</w:t>
      </w:r>
      <w:r w:rsidR="00DF74C3" w:rsidRPr="0084472A">
        <w:rPr>
          <w:noProof/>
          <w:color w:val="000000"/>
          <w:sz w:val="28"/>
        </w:rPr>
        <w:t>31</w:t>
      </w:r>
      <w:r w:rsidRPr="0084472A">
        <w:rPr>
          <w:noProof/>
          <w:color w:val="000000"/>
          <w:sz w:val="28"/>
        </w:rPr>
        <w:t xml:space="preserve"> тыс. руб.</w:t>
      </w:r>
    </w:p>
    <w:p w:rsidR="0085586C" w:rsidRPr="0084472A" w:rsidRDefault="0085586C" w:rsidP="0084472A">
      <w:pPr>
        <w:spacing w:line="360" w:lineRule="auto"/>
        <w:ind w:firstLine="709"/>
        <w:jc w:val="both"/>
        <w:rPr>
          <w:noProof/>
          <w:color w:val="000000"/>
          <w:sz w:val="28"/>
        </w:rPr>
      </w:pPr>
      <w:r w:rsidRPr="0084472A">
        <w:rPr>
          <w:noProof/>
          <w:color w:val="000000"/>
          <w:sz w:val="28"/>
        </w:rPr>
        <w:t xml:space="preserve">Налог на прибыль = </w:t>
      </w:r>
      <w:r w:rsidR="00447A12" w:rsidRPr="0084472A">
        <w:rPr>
          <w:noProof/>
          <w:color w:val="000000"/>
          <w:sz w:val="28"/>
        </w:rPr>
        <w:t xml:space="preserve">Прибыль · 0,24 = </w:t>
      </w:r>
      <w:r w:rsidRPr="0084472A">
        <w:rPr>
          <w:noProof/>
          <w:color w:val="000000"/>
          <w:sz w:val="28"/>
        </w:rPr>
        <w:t>14</w:t>
      </w:r>
      <w:r w:rsidR="00447A12" w:rsidRPr="0084472A">
        <w:rPr>
          <w:noProof/>
          <w:color w:val="000000"/>
          <w:sz w:val="28"/>
        </w:rPr>
        <w:t>1</w:t>
      </w:r>
      <w:r w:rsidR="00DF74C3" w:rsidRPr="0084472A">
        <w:rPr>
          <w:noProof/>
          <w:color w:val="000000"/>
          <w:sz w:val="28"/>
        </w:rPr>
        <w:t>7</w:t>
      </w:r>
      <w:r w:rsidR="00447A12" w:rsidRPr="0084472A">
        <w:rPr>
          <w:noProof/>
          <w:color w:val="000000"/>
          <w:sz w:val="28"/>
        </w:rPr>
        <w:t>,</w:t>
      </w:r>
      <w:r w:rsidR="00DF74C3" w:rsidRPr="0084472A">
        <w:rPr>
          <w:noProof/>
          <w:color w:val="000000"/>
          <w:sz w:val="28"/>
        </w:rPr>
        <w:t>51</w:t>
      </w:r>
      <w:r w:rsidR="00D10A2D" w:rsidRPr="0084472A">
        <w:rPr>
          <w:noProof/>
          <w:color w:val="000000"/>
          <w:sz w:val="28"/>
        </w:rPr>
        <w:t xml:space="preserve"> тыс. руб</w:t>
      </w:r>
      <w:r w:rsidRPr="0084472A">
        <w:rPr>
          <w:noProof/>
          <w:color w:val="000000"/>
          <w:sz w:val="28"/>
        </w:rPr>
        <w:t>.</w:t>
      </w:r>
    </w:p>
    <w:p w:rsidR="009B5586" w:rsidRPr="0084472A" w:rsidRDefault="0084472A" w:rsidP="0084472A">
      <w:pPr>
        <w:spacing w:line="360" w:lineRule="auto"/>
        <w:ind w:firstLine="709"/>
        <w:jc w:val="both"/>
        <w:rPr>
          <w:b/>
          <w:noProof/>
          <w:color w:val="000000"/>
          <w:sz w:val="28"/>
        </w:rPr>
      </w:pPr>
      <w:bookmarkStart w:id="83" w:name="_Toc215404484"/>
      <w:r w:rsidRPr="0084472A">
        <w:rPr>
          <w:noProof/>
          <w:color w:val="000000"/>
          <w:sz w:val="28"/>
        </w:rPr>
        <w:br w:type="page"/>
      </w:r>
      <w:r w:rsidR="009B5586" w:rsidRPr="0084472A">
        <w:rPr>
          <w:b/>
          <w:noProof/>
          <w:color w:val="000000"/>
          <w:sz w:val="28"/>
        </w:rPr>
        <w:t>Заключение</w:t>
      </w:r>
    </w:p>
    <w:p w:rsidR="00C30CD1" w:rsidRPr="0084472A" w:rsidRDefault="00C30CD1" w:rsidP="0084472A">
      <w:pPr>
        <w:spacing w:line="360" w:lineRule="auto"/>
        <w:ind w:firstLine="709"/>
        <w:jc w:val="both"/>
        <w:rPr>
          <w:noProof/>
          <w:color w:val="000000"/>
          <w:sz w:val="28"/>
        </w:rPr>
      </w:pPr>
    </w:p>
    <w:p w:rsidR="009B5586" w:rsidRPr="0084472A" w:rsidRDefault="001F1A6F" w:rsidP="0084472A">
      <w:pPr>
        <w:spacing w:line="360" w:lineRule="auto"/>
        <w:ind w:firstLine="709"/>
        <w:jc w:val="both"/>
        <w:rPr>
          <w:noProof/>
          <w:color w:val="000000"/>
          <w:sz w:val="28"/>
        </w:rPr>
      </w:pPr>
      <w:r w:rsidRPr="0084472A">
        <w:rPr>
          <w:noProof/>
          <w:color w:val="000000"/>
          <w:sz w:val="28"/>
        </w:rPr>
        <w:t>Налогам принадлежит важнейшая роль в формировании бюджета России.</w:t>
      </w:r>
      <w:r w:rsidR="0059754C" w:rsidRPr="0084472A">
        <w:rPr>
          <w:noProof/>
          <w:color w:val="000000"/>
          <w:sz w:val="28"/>
        </w:rPr>
        <w:t xml:space="preserve"> Налоговый кодекс Российской Федерации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r w:rsidR="0093730C" w:rsidRPr="0084472A">
        <w:rPr>
          <w:noProof/>
          <w:color w:val="000000"/>
          <w:sz w:val="28"/>
        </w:rPr>
        <w:t xml:space="preserve">Налоги </w:t>
      </w:r>
      <w:r w:rsidR="00EC465E" w:rsidRPr="0084472A">
        <w:rPr>
          <w:noProof/>
          <w:color w:val="000000"/>
          <w:sz w:val="28"/>
        </w:rPr>
        <w:t>поступают в федеральный бюджет и бюджеты других уровней для финансирования нужд государства и его территориальных образований.</w:t>
      </w:r>
    </w:p>
    <w:p w:rsidR="0047373A" w:rsidRPr="0084472A" w:rsidRDefault="00C76DC2" w:rsidP="0084472A">
      <w:pPr>
        <w:spacing w:line="360" w:lineRule="auto"/>
        <w:ind w:firstLine="709"/>
        <w:jc w:val="both"/>
        <w:rPr>
          <w:noProof/>
          <w:color w:val="000000"/>
          <w:sz w:val="28"/>
        </w:rPr>
      </w:pPr>
      <w:r w:rsidRPr="0084472A">
        <w:rPr>
          <w:noProof/>
          <w:color w:val="000000"/>
          <w:sz w:val="28"/>
        </w:rPr>
        <w:t xml:space="preserve">Наряду с категорией налог в законодательстве, специальной литературе и практике налогообложения часто применяются термины сбор, пошлина, </w:t>
      </w:r>
      <w:r w:rsidR="009328E8" w:rsidRPr="0084472A">
        <w:rPr>
          <w:noProof/>
          <w:color w:val="000000"/>
          <w:sz w:val="28"/>
        </w:rPr>
        <w:t>налоговый сбор</w:t>
      </w:r>
      <w:r w:rsidRPr="0084472A">
        <w:rPr>
          <w:noProof/>
          <w:color w:val="000000"/>
          <w:sz w:val="28"/>
        </w:rPr>
        <w:t>, налоговый плате</w:t>
      </w:r>
      <w:r w:rsidR="009328E8" w:rsidRPr="0084472A">
        <w:rPr>
          <w:noProof/>
          <w:color w:val="000000"/>
          <w:sz w:val="28"/>
        </w:rPr>
        <w:t>ж</w:t>
      </w:r>
      <w:r w:rsidRPr="0084472A">
        <w:rPr>
          <w:noProof/>
          <w:color w:val="000000"/>
          <w:sz w:val="28"/>
        </w:rPr>
        <w:t xml:space="preserve"> и др. </w:t>
      </w:r>
      <w:r w:rsidR="0047373A" w:rsidRPr="0084472A">
        <w:rPr>
          <w:noProof/>
          <w:color w:val="000000"/>
          <w:sz w:val="28"/>
        </w:rPr>
        <w:t>Сбор – плата, взимаемая государственными органами за предоставление определенного права.</w:t>
      </w:r>
    </w:p>
    <w:p w:rsidR="00C76DC2" w:rsidRPr="0084472A" w:rsidRDefault="00BC6D6F" w:rsidP="0084472A">
      <w:pPr>
        <w:spacing w:line="360" w:lineRule="auto"/>
        <w:ind w:firstLine="709"/>
        <w:jc w:val="both"/>
        <w:rPr>
          <w:noProof/>
          <w:color w:val="000000"/>
          <w:sz w:val="28"/>
        </w:rPr>
      </w:pPr>
      <w:r w:rsidRPr="0084472A">
        <w:rPr>
          <w:noProof/>
          <w:color w:val="000000"/>
          <w:sz w:val="28"/>
        </w:rPr>
        <w:t xml:space="preserve">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 </w:t>
      </w:r>
    </w:p>
    <w:p w:rsidR="00F24963" w:rsidRPr="0084472A" w:rsidRDefault="00F24963" w:rsidP="0084472A">
      <w:pPr>
        <w:spacing w:line="360" w:lineRule="auto"/>
        <w:ind w:firstLine="709"/>
        <w:jc w:val="both"/>
        <w:rPr>
          <w:noProof/>
          <w:color w:val="000000"/>
          <w:sz w:val="28"/>
        </w:rPr>
      </w:pPr>
      <w:r w:rsidRPr="0084472A">
        <w:rPr>
          <w:noProof/>
          <w:color w:val="000000"/>
          <w:sz w:val="28"/>
        </w:rPr>
        <w:t xml:space="preserve">Объектами налогообложения являются имущество, прибыль, доход, стоимость реализованных товаров (выполненных работ, оказанных услуг) либо иное экономическое основание, имеющее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налогов. </w:t>
      </w:r>
    </w:p>
    <w:p w:rsidR="00F24963" w:rsidRPr="0084472A" w:rsidRDefault="004F508A" w:rsidP="0084472A">
      <w:pPr>
        <w:spacing w:line="360" w:lineRule="auto"/>
        <w:ind w:firstLine="709"/>
        <w:jc w:val="both"/>
        <w:rPr>
          <w:noProof/>
          <w:color w:val="000000"/>
          <w:sz w:val="28"/>
        </w:rPr>
      </w:pPr>
      <w:r w:rsidRPr="0084472A">
        <w:rPr>
          <w:noProof/>
          <w:color w:val="000000"/>
          <w:sz w:val="28"/>
        </w:rPr>
        <w:t>Налогооблагаемая база представляет собой количественное выражение объекта налогообложения, т.е. это та стоимостная база, к которой применяется ставка налога.</w:t>
      </w:r>
      <w:r w:rsidR="00486F7E" w:rsidRPr="0084472A">
        <w:rPr>
          <w:noProof/>
          <w:color w:val="000000"/>
          <w:sz w:val="28"/>
        </w:rPr>
        <w:t xml:space="preserve"> При исчислении налога, подлежащего взносу в бюджет, необходимо учитывать налоговые льготы.</w:t>
      </w:r>
    </w:p>
    <w:p w:rsidR="00C30CD1" w:rsidRPr="0084472A" w:rsidRDefault="00C30CD1" w:rsidP="0084472A">
      <w:pPr>
        <w:spacing w:line="360" w:lineRule="auto"/>
        <w:ind w:firstLine="709"/>
        <w:jc w:val="both"/>
        <w:rPr>
          <w:noProof/>
          <w:color w:val="000000"/>
          <w:sz w:val="28"/>
        </w:rPr>
      </w:pPr>
      <w:r w:rsidRPr="0084472A">
        <w:rPr>
          <w:noProof/>
          <w:color w:val="000000"/>
          <w:sz w:val="28"/>
        </w:rPr>
        <w:t>Законодательством в качестве одного из основных признаков налогового платежа устанавливается срок уплаты налога, в течение которого налогоплательщик обязан фактически внести налог в бюджет или внебюджетный фонд. Налоги и сборы уплачиваются авансовыми платежами в течение налогового периода с окончательным расчетом суммы налога (сбора).</w:t>
      </w:r>
    </w:p>
    <w:p w:rsidR="004F508A" w:rsidRPr="0084472A" w:rsidRDefault="004F508A" w:rsidP="0084472A">
      <w:pPr>
        <w:spacing w:line="360" w:lineRule="auto"/>
        <w:ind w:firstLine="709"/>
        <w:jc w:val="both"/>
        <w:rPr>
          <w:noProof/>
          <w:color w:val="000000"/>
          <w:sz w:val="28"/>
        </w:rPr>
      </w:pPr>
    </w:p>
    <w:p w:rsidR="00DE5446" w:rsidRPr="0084472A" w:rsidRDefault="0084472A" w:rsidP="0084472A">
      <w:pPr>
        <w:spacing w:line="360" w:lineRule="auto"/>
        <w:ind w:firstLine="709"/>
        <w:jc w:val="both"/>
        <w:rPr>
          <w:b/>
          <w:noProof/>
          <w:color w:val="000000"/>
          <w:sz w:val="28"/>
        </w:rPr>
      </w:pPr>
      <w:r w:rsidRPr="0084472A">
        <w:rPr>
          <w:noProof/>
          <w:color w:val="000000"/>
          <w:sz w:val="28"/>
        </w:rPr>
        <w:br w:type="page"/>
      </w:r>
      <w:r w:rsidR="00DE5446" w:rsidRPr="0084472A">
        <w:rPr>
          <w:b/>
          <w:noProof/>
          <w:color w:val="000000"/>
          <w:sz w:val="28"/>
        </w:rPr>
        <w:t>Список литературы</w:t>
      </w:r>
      <w:bookmarkEnd w:id="83"/>
    </w:p>
    <w:p w:rsidR="009B5586" w:rsidRPr="0084472A" w:rsidRDefault="009B5586" w:rsidP="0084472A">
      <w:pPr>
        <w:spacing w:line="360" w:lineRule="auto"/>
        <w:ind w:firstLine="709"/>
        <w:jc w:val="both"/>
        <w:rPr>
          <w:noProof/>
          <w:color w:val="000000"/>
          <w:sz w:val="28"/>
        </w:rPr>
      </w:pPr>
    </w:p>
    <w:p w:rsidR="00DE5446" w:rsidRPr="0084472A" w:rsidRDefault="00DE5446" w:rsidP="0084472A">
      <w:pPr>
        <w:spacing w:line="360" w:lineRule="auto"/>
        <w:jc w:val="both"/>
        <w:rPr>
          <w:noProof/>
          <w:color w:val="000000"/>
          <w:sz w:val="28"/>
        </w:rPr>
      </w:pPr>
      <w:r w:rsidRPr="0084472A">
        <w:rPr>
          <w:noProof/>
          <w:color w:val="000000"/>
          <w:sz w:val="28"/>
        </w:rPr>
        <w:t xml:space="preserve">1. Налоговый кодекс РФ, часть II </w:t>
      </w:r>
    </w:p>
    <w:p w:rsidR="00DE5446" w:rsidRPr="0084472A" w:rsidRDefault="009C2C31" w:rsidP="0084472A">
      <w:pPr>
        <w:spacing w:line="360" w:lineRule="auto"/>
        <w:jc w:val="both"/>
        <w:rPr>
          <w:noProof/>
          <w:color w:val="000000"/>
          <w:sz w:val="28"/>
        </w:rPr>
      </w:pPr>
      <w:r w:rsidRPr="0084472A">
        <w:rPr>
          <w:noProof/>
          <w:color w:val="000000"/>
          <w:sz w:val="28"/>
        </w:rPr>
        <w:t>2</w:t>
      </w:r>
      <w:r w:rsidR="00DE5446" w:rsidRPr="0084472A">
        <w:rPr>
          <w:noProof/>
          <w:color w:val="000000"/>
          <w:sz w:val="28"/>
        </w:rPr>
        <w:t xml:space="preserve">. </w:t>
      </w:r>
      <w:r w:rsidRPr="0084472A">
        <w:rPr>
          <w:noProof/>
          <w:color w:val="000000"/>
          <w:sz w:val="28"/>
        </w:rPr>
        <w:t>Закон Хабаровского края № 308 от 10.11.2005 г. «О региональных налогах и налоговых льготах в Хабаровском крае» (с изменениями от 31 мая, 9 ноября 2006 г.)</w:t>
      </w:r>
    </w:p>
    <w:p w:rsidR="00DE5446" w:rsidRPr="0084472A" w:rsidRDefault="00B843B6" w:rsidP="0084472A">
      <w:pPr>
        <w:spacing w:line="360" w:lineRule="auto"/>
        <w:jc w:val="both"/>
        <w:rPr>
          <w:noProof/>
          <w:color w:val="000000"/>
          <w:sz w:val="28"/>
        </w:rPr>
      </w:pPr>
      <w:r w:rsidRPr="0084472A">
        <w:rPr>
          <w:noProof/>
          <w:color w:val="000000"/>
          <w:sz w:val="28"/>
        </w:rPr>
        <w:t>3</w:t>
      </w:r>
      <w:r w:rsidR="00DE5446" w:rsidRPr="0084472A">
        <w:rPr>
          <w:noProof/>
          <w:color w:val="000000"/>
          <w:sz w:val="28"/>
        </w:rPr>
        <w:t xml:space="preserve">. </w:t>
      </w:r>
      <w:r w:rsidRPr="0084472A">
        <w:rPr>
          <w:noProof/>
          <w:color w:val="000000"/>
          <w:sz w:val="28"/>
        </w:rPr>
        <w:t>Чипига Н.П</w:t>
      </w:r>
      <w:r w:rsidR="00DE5446" w:rsidRPr="0084472A">
        <w:rPr>
          <w:noProof/>
          <w:color w:val="000000"/>
          <w:sz w:val="28"/>
        </w:rPr>
        <w:t>.</w:t>
      </w:r>
      <w:r w:rsidRPr="0084472A">
        <w:rPr>
          <w:noProof/>
          <w:color w:val="000000"/>
          <w:sz w:val="28"/>
        </w:rPr>
        <w:t xml:space="preserve"> Налоги и налогообложение: учеб. пособие / Н.П. Чипига, Т.Ф. Бойко. – Хабаровск: ДВГУПС, 2004. – 340 с.</w:t>
      </w:r>
    </w:p>
    <w:p w:rsidR="00DE5446" w:rsidRPr="0084472A" w:rsidRDefault="006C5CDD" w:rsidP="0084472A">
      <w:pPr>
        <w:spacing w:line="360" w:lineRule="auto"/>
        <w:jc w:val="both"/>
        <w:rPr>
          <w:noProof/>
          <w:color w:val="000000"/>
          <w:sz w:val="28"/>
        </w:rPr>
      </w:pPr>
      <w:r w:rsidRPr="0084472A">
        <w:rPr>
          <w:noProof/>
          <w:color w:val="000000"/>
          <w:sz w:val="28"/>
        </w:rPr>
        <w:t>4</w:t>
      </w:r>
      <w:r w:rsidR="00DE5446" w:rsidRPr="0084472A">
        <w:rPr>
          <w:noProof/>
          <w:color w:val="000000"/>
          <w:sz w:val="28"/>
        </w:rPr>
        <w:t>. Тютюрюков, Н.Н. Налоги и налогообложение (юридические лица). / Н.Н. Тютюрюков, A.M. Годин: Практикум. - М.: Издательство - торговая корпорация «Дашков К», 2003. - 166 с.</w:t>
      </w:r>
      <w:bookmarkStart w:id="84" w:name="_GoBack"/>
      <w:bookmarkEnd w:id="84"/>
    </w:p>
    <w:sectPr w:rsidR="00DE5446" w:rsidRPr="0084472A" w:rsidSect="0084472A">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6F" w:rsidRDefault="003E3E6F">
      <w:r>
        <w:separator/>
      </w:r>
    </w:p>
  </w:endnote>
  <w:endnote w:type="continuationSeparator" w:id="0">
    <w:p w:rsidR="003E3E6F" w:rsidRDefault="003E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2A" w:rsidRDefault="0084472A" w:rsidP="00F87599">
    <w:pPr>
      <w:pStyle w:val="a7"/>
      <w:framePr w:wrap="around" w:vAnchor="text" w:hAnchor="margin" w:xAlign="right" w:y="1"/>
      <w:rPr>
        <w:rStyle w:val="a9"/>
      </w:rPr>
    </w:pPr>
  </w:p>
  <w:p w:rsidR="0084472A" w:rsidRDefault="0084472A" w:rsidP="00E9050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2A" w:rsidRDefault="00485456" w:rsidP="00F87599">
    <w:pPr>
      <w:pStyle w:val="a7"/>
      <w:framePr w:wrap="around" w:vAnchor="text" w:hAnchor="margin" w:xAlign="right" w:y="1"/>
      <w:rPr>
        <w:rStyle w:val="a9"/>
      </w:rPr>
    </w:pPr>
    <w:r>
      <w:rPr>
        <w:rStyle w:val="a9"/>
        <w:noProof/>
      </w:rPr>
      <w:t>2</w:t>
    </w:r>
  </w:p>
  <w:p w:rsidR="0084472A" w:rsidRDefault="0084472A" w:rsidP="00E9050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6F" w:rsidRDefault="003E3E6F">
      <w:r>
        <w:separator/>
      </w:r>
    </w:p>
  </w:footnote>
  <w:footnote w:type="continuationSeparator" w:id="0">
    <w:p w:rsidR="003E3E6F" w:rsidRDefault="003E3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1AEA"/>
    <w:multiLevelType w:val="multilevel"/>
    <w:tmpl w:val="5C245888"/>
    <w:lvl w:ilvl="0">
      <w:start w:val="1"/>
      <w:numFmt w:val="bullet"/>
      <w:lvlText w:val="-"/>
      <w:lvlJc w:val="left"/>
      <w:pPr>
        <w:tabs>
          <w:tab w:val="num" w:pos="360"/>
        </w:tabs>
        <w:ind w:firstLine="425"/>
      </w:pPr>
      <w:rPr>
        <w:rFonts w:ascii="Arial" w:hAnsi="Arial" w:hint="default"/>
        <w:b w:val="0"/>
        <w:i w:val="0"/>
        <w:sz w:val="28"/>
      </w:rPr>
    </w:lvl>
    <w:lvl w:ilvl="1">
      <w:start w:val="1"/>
      <w:numFmt w:val="russianLower"/>
      <w:lvlText w:val="%2)"/>
      <w:lvlJc w:val="left"/>
      <w:pPr>
        <w:tabs>
          <w:tab w:val="num" w:pos="720"/>
        </w:tabs>
        <w:ind w:left="720" w:hanging="360"/>
      </w:pPr>
      <w:rPr>
        <w:rFonts w:ascii="Arial" w:hAnsi="Arial" w:cs="Times New Roman" w:hint="default"/>
        <w:b w:val="0"/>
        <w:i w:val="0"/>
        <w:sz w:val="28"/>
        <w:szCs w:val="2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3136604"/>
    <w:multiLevelType w:val="multilevel"/>
    <w:tmpl w:val="CAF26442"/>
    <w:lvl w:ilvl="0">
      <w:start w:val="1"/>
      <w:numFmt w:val="bullet"/>
      <w:lvlText w:val="-"/>
      <w:lvlJc w:val="left"/>
      <w:pPr>
        <w:tabs>
          <w:tab w:val="num" w:pos="360"/>
        </w:tabs>
        <w:ind w:left="360" w:hanging="360"/>
      </w:pPr>
      <w:rPr>
        <w:rFonts w:ascii="Arial" w:hAnsi="Arial"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86C13C2"/>
    <w:multiLevelType w:val="multilevel"/>
    <w:tmpl w:val="1C54117E"/>
    <w:lvl w:ilvl="0">
      <w:start w:val="1"/>
      <w:numFmt w:val="bullet"/>
      <w:lvlText w:val="-"/>
      <w:lvlJc w:val="left"/>
      <w:pPr>
        <w:tabs>
          <w:tab w:val="num" w:pos="1105"/>
        </w:tabs>
        <w:ind w:left="425" w:firstLine="425"/>
      </w:pPr>
      <w:rPr>
        <w:rFonts w:ascii="Arial" w:hAnsi="Arial" w:hint="default"/>
        <w:b w:val="0"/>
        <w:i w:val="0"/>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nsid w:val="1A642DA0"/>
    <w:multiLevelType w:val="multilevel"/>
    <w:tmpl w:val="F29275C0"/>
    <w:lvl w:ilvl="0">
      <w:start w:val="1"/>
      <w:numFmt w:val="bullet"/>
      <w:suff w:val="space"/>
      <w:lvlText w:val="-"/>
      <w:lvlJc w:val="left"/>
      <w:pPr>
        <w:ind w:firstLine="425"/>
      </w:pPr>
      <w:rPr>
        <w:rFonts w:ascii="Arial" w:hAnsi="Arial" w:hint="default"/>
      </w:rPr>
    </w:lvl>
    <w:lvl w:ilvl="1">
      <w:start w:val="1"/>
      <w:numFmt w:val="bullet"/>
      <w:suff w:val="nothing"/>
      <w:lvlText w:val="-"/>
      <w:lvlJc w:val="left"/>
      <w:pPr>
        <w:ind w:left="425" w:firstLine="426"/>
      </w:pPr>
      <w:rPr>
        <w:rFonts w:ascii="Arial" w:hAnsi="Arial"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nsid w:val="20727775"/>
    <w:multiLevelType w:val="multilevel"/>
    <w:tmpl w:val="DF00BF4C"/>
    <w:lvl w:ilvl="0">
      <w:start w:val="1"/>
      <w:numFmt w:val="bullet"/>
      <w:lvlText w:val="-"/>
      <w:lvlJc w:val="left"/>
      <w:pPr>
        <w:tabs>
          <w:tab w:val="num" w:pos="360"/>
        </w:tabs>
        <w:ind w:left="360" w:hanging="360"/>
      </w:pPr>
      <w:rPr>
        <w:rFonts w:ascii="Arial" w:hAnsi="Arial"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ACC0D3E"/>
    <w:multiLevelType w:val="multilevel"/>
    <w:tmpl w:val="17D49542"/>
    <w:lvl w:ilvl="0">
      <w:start w:val="1"/>
      <w:numFmt w:val="decimal"/>
      <w:lvlText w:val="%1."/>
      <w:lvlJc w:val="left"/>
      <w:pPr>
        <w:tabs>
          <w:tab w:val="num" w:pos="860"/>
        </w:tabs>
        <w:ind w:left="860" w:hanging="360"/>
      </w:pPr>
      <w:rPr>
        <w:rFonts w:cs="Times New Roman" w:hint="default"/>
      </w:rPr>
    </w:lvl>
    <w:lvl w:ilvl="1">
      <w:start w:val="1"/>
      <w:numFmt w:val="lowerLetter"/>
      <w:lvlText w:val="%2."/>
      <w:lvlJc w:val="left"/>
      <w:pPr>
        <w:tabs>
          <w:tab w:val="num" w:pos="1580"/>
        </w:tabs>
        <w:ind w:left="1580" w:hanging="360"/>
      </w:pPr>
      <w:rPr>
        <w:rFonts w:cs="Times New Roman"/>
      </w:rPr>
    </w:lvl>
    <w:lvl w:ilvl="2">
      <w:start w:val="1"/>
      <w:numFmt w:val="lowerRoman"/>
      <w:lvlText w:val="%3."/>
      <w:lvlJc w:val="right"/>
      <w:pPr>
        <w:tabs>
          <w:tab w:val="num" w:pos="2300"/>
        </w:tabs>
        <w:ind w:left="2300" w:hanging="180"/>
      </w:pPr>
      <w:rPr>
        <w:rFonts w:cs="Times New Roman"/>
      </w:rPr>
    </w:lvl>
    <w:lvl w:ilvl="3">
      <w:start w:val="1"/>
      <w:numFmt w:val="decimal"/>
      <w:lvlText w:val="%4."/>
      <w:lvlJc w:val="left"/>
      <w:pPr>
        <w:tabs>
          <w:tab w:val="num" w:pos="3020"/>
        </w:tabs>
        <w:ind w:left="3020" w:hanging="360"/>
      </w:pPr>
      <w:rPr>
        <w:rFonts w:cs="Times New Roman"/>
      </w:rPr>
    </w:lvl>
    <w:lvl w:ilvl="4">
      <w:start w:val="1"/>
      <w:numFmt w:val="lowerLetter"/>
      <w:lvlText w:val="%5."/>
      <w:lvlJc w:val="left"/>
      <w:pPr>
        <w:tabs>
          <w:tab w:val="num" w:pos="3740"/>
        </w:tabs>
        <w:ind w:left="3740" w:hanging="360"/>
      </w:pPr>
      <w:rPr>
        <w:rFonts w:cs="Times New Roman"/>
      </w:rPr>
    </w:lvl>
    <w:lvl w:ilvl="5">
      <w:start w:val="1"/>
      <w:numFmt w:val="lowerRoman"/>
      <w:lvlText w:val="%6."/>
      <w:lvlJc w:val="right"/>
      <w:pPr>
        <w:tabs>
          <w:tab w:val="num" w:pos="4460"/>
        </w:tabs>
        <w:ind w:left="4460" w:hanging="180"/>
      </w:pPr>
      <w:rPr>
        <w:rFonts w:cs="Times New Roman"/>
      </w:rPr>
    </w:lvl>
    <w:lvl w:ilvl="6">
      <w:start w:val="1"/>
      <w:numFmt w:val="decimal"/>
      <w:lvlText w:val="%7."/>
      <w:lvlJc w:val="left"/>
      <w:pPr>
        <w:tabs>
          <w:tab w:val="num" w:pos="5180"/>
        </w:tabs>
        <w:ind w:left="5180" w:hanging="360"/>
      </w:pPr>
      <w:rPr>
        <w:rFonts w:cs="Times New Roman"/>
      </w:rPr>
    </w:lvl>
    <w:lvl w:ilvl="7">
      <w:start w:val="1"/>
      <w:numFmt w:val="lowerLetter"/>
      <w:lvlText w:val="%8."/>
      <w:lvlJc w:val="left"/>
      <w:pPr>
        <w:tabs>
          <w:tab w:val="num" w:pos="5900"/>
        </w:tabs>
        <w:ind w:left="5900" w:hanging="360"/>
      </w:pPr>
      <w:rPr>
        <w:rFonts w:cs="Times New Roman"/>
      </w:rPr>
    </w:lvl>
    <w:lvl w:ilvl="8">
      <w:start w:val="1"/>
      <w:numFmt w:val="lowerRoman"/>
      <w:lvlText w:val="%9."/>
      <w:lvlJc w:val="right"/>
      <w:pPr>
        <w:tabs>
          <w:tab w:val="num" w:pos="6620"/>
        </w:tabs>
        <w:ind w:left="6620" w:hanging="180"/>
      </w:pPr>
      <w:rPr>
        <w:rFonts w:cs="Times New Roman"/>
      </w:rPr>
    </w:lvl>
  </w:abstractNum>
  <w:abstractNum w:abstractNumId="6">
    <w:nsid w:val="33E815DD"/>
    <w:multiLevelType w:val="multilevel"/>
    <w:tmpl w:val="1C54117E"/>
    <w:lvl w:ilvl="0">
      <w:start w:val="1"/>
      <w:numFmt w:val="bullet"/>
      <w:lvlText w:val="-"/>
      <w:lvlJc w:val="left"/>
      <w:pPr>
        <w:tabs>
          <w:tab w:val="num" w:pos="1105"/>
        </w:tabs>
        <w:ind w:left="425" w:firstLine="425"/>
      </w:pPr>
      <w:rPr>
        <w:rFonts w:ascii="Arial" w:hAnsi="Arial" w:hint="default"/>
        <w:b w:val="0"/>
        <w:i w:val="0"/>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7">
    <w:nsid w:val="397F0E19"/>
    <w:multiLevelType w:val="multilevel"/>
    <w:tmpl w:val="CAF26442"/>
    <w:lvl w:ilvl="0">
      <w:start w:val="1"/>
      <w:numFmt w:val="bullet"/>
      <w:lvlText w:val="-"/>
      <w:lvlJc w:val="left"/>
      <w:pPr>
        <w:tabs>
          <w:tab w:val="num" w:pos="360"/>
        </w:tabs>
        <w:ind w:left="360" w:hanging="360"/>
      </w:pPr>
      <w:rPr>
        <w:rFonts w:ascii="Arial" w:hAnsi="Arial"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D8B4DE1"/>
    <w:multiLevelType w:val="multilevel"/>
    <w:tmpl w:val="A6742D4A"/>
    <w:lvl w:ilvl="0">
      <w:start w:val="1"/>
      <w:numFmt w:val="bullet"/>
      <w:suff w:val="space"/>
      <w:lvlText w:val="-"/>
      <w:lvlJc w:val="left"/>
      <w:pPr>
        <w:ind w:firstLine="425"/>
      </w:pPr>
      <w:rPr>
        <w:rFonts w:ascii="Arial" w:hAnsi="Arial" w:hint="default"/>
      </w:rPr>
    </w:lvl>
    <w:lvl w:ilvl="1">
      <w:start w:val="1"/>
      <w:numFmt w:val="russianLower"/>
      <w:suff w:val="nothing"/>
      <w:lvlText w:val="%2)"/>
      <w:lvlJc w:val="left"/>
      <w:pPr>
        <w:ind w:left="425" w:firstLine="426"/>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nsid w:val="3DB453A5"/>
    <w:multiLevelType w:val="hybridMultilevel"/>
    <w:tmpl w:val="4406111A"/>
    <w:lvl w:ilvl="0" w:tplc="B1384F80">
      <w:start w:val="1"/>
      <w:numFmt w:val="bullet"/>
      <w:lvlText w:val="-"/>
      <w:lvlJc w:val="left"/>
      <w:pPr>
        <w:tabs>
          <w:tab w:val="num" w:pos="1105"/>
        </w:tabs>
        <w:ind w:left="425" w:firstLine="425"/>
      </w:pPr>
      <w:rPr>
        <w:rFonts w:ascii="Arial" w:hAnsi="Arial" w:hint="default"/>
        <w:b w:val="0"/>
        <w:i w:val="0"/>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nsid w:val="4C993D03"/>
    <w:multiLevelType w:val="multilevel"/>
    <w:tmpl w:val="CE6ED5DC"/>
    <w:lvl w:ilvl="0">
      <w:start w:val="1"/>
      <w:numFmt w:val="decimal"/>
      <w:lvlText w:val="%1)"/>
      <w:lvlJc w:val="left"/>
      <w:pPr>
        <w:tabs>
          <w:tab w:val="num" w:pos="425"/>
        </w:tabs>
        <w:ind w:firstLine="425"/>
      </w:pPr>
      <w:rPr>
        <w:rFonts w:cs="Times New Roman" w:hint="default"/>
      </w:rPr>
    </w:lvl>
    <w:lvl w:ilvl="1">
      <w:start w:val="1"/>
      <w:numFmt w:val="lowerLetter"/>
      <w:lvlText w:val="%2)"/>
      <w:lvlJc w:val="left"/>
      <w:pPr>
        <w:tabs>
          <w:tab w:val="num" w:pos="720"/>
        </w:tabs>
        <w:ind w:left="425" w:firstLine="426"/>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C6C7554"/>
    <w:multiLevelType w:val="multilevel"/>
    <w:tmpl w:val="8690B42A"/>
    <w:lvl w:ilvl="0">
      <w:start w:val="1"/>
      <w:numFmt w:val="bullet"/>
      <w:lvlText w:val="-"/>
      <w:lvlJc w:val="left"/>
      <w:pPr>
        <w:tabs>
          <w:tab w:val="num" w:pos="360"/>
        </w:tabs>
        <w:ind w:firstLine="425"/>
      </w:pPr>
      <w:rPr>
        <w:rFonts w:ascii="Arial" w:hAnsi="Arial"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6D634A07"/>
    <w:multiLevelType w:val="multilevel"/>
    <w:tmpl w:val="C6D43B26"/>
    <w:lvl w:ilvl="0">
      <w:start w:val="1"/>
      <w:numFmt w:val="bullet"/>
      <w:suff w:val="space"/>
      <w:lvlText w:val="-"/>
      <w:lvlJc w:val="left"/>
      <w:pPr>
        <w:ind w:firstLine="425"/>
      </w:pPr>
      <w:rPr>
        <w:rFonts w:ascii="Arial" w:hAnsi="Arial" w:hint="default"/>
      </w:rPr>
    </w:lvl>
    <w:lvl w:ilvl="1">
      <w:start w:val="1"/>
      <w:numFmt w:val="bullet"/>
      <w:suff w:val="nothing"/>
      <w:lvlText w:val="-"/>
      <w:lvlJc w:val="left"/>
      <w:pPr>
        <w:ind w:left="834" w:firstLine="426"/>
      </w:pPr>
      <w:rPr>
        <w:rFonts w:ascii="Arial" w:hAnsi="Arial"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nsid w:val="6ECD7C23"/>
    <w:multiLevelType w:val="hybridMultilevel"/>
    <w:tmpl w:val="1C54117E"/>
    <w:lvl w:ilvl="0" w:tplc="B1384F80">
      <w:start w:val="1"/>
      <w:numFmt w:val="bullet"/>
      <w:lvlText w:val="-"/>
      <w:lvlJc w:val="left"/>
      <w:pPr>
        <w:tabs>
          <w:tab w:val="num" w:pos="1105"/>
        </w:tabs>
        <w:ind w:left="425" w:firstLine="425"/>
      </w:pPr>
      <w:rPr>
        <w:rFonts w:ascii="Arial" w:hAnsi="Arial" w:hint="default"/>
        <w:b w:val="0"/>
        <w:i w:val="0"/>
      </w:rPr>
    </w:lvl>
    <w:lvl w:ilvl="1" w:tplc="04190003">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703A348C"/>
    <w:multiLevelType w:val="multilevel"/>
    <w:tmpl w:val="FB9C3400"/>
    <w:lvl w:ilvl="0">
      <w:start w:val="1"/>
      <w:numFmt w:val="bullet"/>
      <w:suff w:val="space"/>
      <w:lvlText w:val="-"/>
      <w:lvlJc w:val="left"/>
      <w:pPr>
        <w:ind w:firstLine="425"/>
      </w:pPr>
      <w:rPr>
        <w:rFonts w:ascii="Arial" w:hAnsi="Arial" w:hint="default"/>
      </w:rPr>
    </w:lvl>
    <w:lvl w:ilvl="1">
      <w:start w:val="1"/>
      <w:numFmt w:val="russianLower"/>
      <w:suff w:val="nothing"/>
      <w:lvlText w:val="%2"/>
      <w:lvlJc w:val="left"/>
      <w:pPr>
        <w:ind w:left="425" w:firstLine="426"/>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nsid w:val="71150F06"/>
    <w:multiLevelType w:val="multilevel"/>
    <w:tmpl w:val="1B9A25DA"/>
    <w:lvl w:ilvl="0">
      <w:start w:val="1"/>
      <w:numFmt w:val="decimal"/>
      <w:lvlText w:val="%1."/>
      <w:lvlJc w:val="left"/>
      <w:pPr>
        <w:tabs>
          <w:tab w:val="num" w:pos="860"/>
        </w:tabs>
        <w:ind w:left="860" w:hanging="360"/>
      </w:pPr>
      <w:rPr>
        <w:rFonts w:cs="Times New Roman" w:hint="default"/>
      </w:rPr>
    </w:lvl>
    <w:lvl w:ilvl="1">
      <w:start w:val="1"/>
      <w:numFmt w:val="bullet"/>
      <w:lvlText w:val="-"/>
      <w:lvlJc w:val="left"/>
      <w:pPr>
        <w:tabs>
          <w:tab w:val="num" w:pos="1589"/>
        </w:tabs>
        <w:ind w:left="795" w:firstLine="425"/>
      </w:pPr>
      <w:rPr>
        <w:rFonts w:ascii="Arial" w:hAnsi="Arial" w:hint="default"/>
      </w:rPr>
    </w:lvl>
    <w:lvl w:ilvl="2">
      <w:start w:val="1"/>
      <w:numFmt w:val="lowerRoman"/>
      <w:lvlText w:val="%3."/>
      <w:lvlJc w:val="right"/>
      <w:pPr>
        <w:tabs>
          <w:tab w:val="num" w:pos="2300"/>
        </w:tabs>
        <w:ind w:left="2300" w:hanging="180"/>
      </w:pPr>
      <w:rPr>
        <w:rFonts w:cs="Times New Roman"/>
      </w:rPr>
    </w:lvl>
    <w:lvl w:ilvl="3">
      <w:start w:val="1"/>
      <w:numFmt w:val="decimal"/>
      <w:lvlText w:val="%4."/>
      <w:lvlJc w:val="left"/>
      <w:pPr>
        <w:tabs>
          <w:tab w:val="num" w:pos="3020"/>
        </w:tabs>
        <w:ind w:left="3020" w:hanging="360"/>
      </w:pPr>
      <w:rPr>
        <w:rFonts w:cs="Times New Roman"/>
      </w:rPr>
    </w:lvl>
    <w:lvl w:ilvl="4">
      <w:start w:val="1"/>
      <w:numFmt w:val="lowerLetter"/>
      <w:lvlText w:val="%5."/>
      <w:lvlJc w:val="left"/>
      <w:pPr>
        <w:tabs>
          <w:tab w:val="num" w:pos="3740"/>
        </w:tabs>
        <w:ind w:left="3740" w:hanging="360"/>
      </w:pPr>
      <w:rPr>
        <w:rFonts w:cs="Times New Roman"/>
      </w:rPr>
    </w:lvl>
    <w:lvl w:ilvl="5">
      <w:start w:val="1"/>
      <w:numFmt w:val="lowerRoman"/>
      <w:lvlText w:val="%6."/>
      <w:lvlJc w:val="right"/>
      <w:pPr>
        <w:tabs>
          <w:tab w:val="num" w:pos="4460"/>
        </w:tabs>
        <w:ind w:left="4460" w:hanging="180"/>
      </w:pPr>
      <w:rPr>
        <w:rFonts w:cs="Times New Roman"/>
      </w:rPr>
    </w:lvl>
    <w:lvl w:ilvl="6">
      <w:start w:val="1"/>
      <w:numFmt w:val="decimal"/>
      <w:lvlText w:val="%7."/>
      <w:lvlJc w:val="left"/>
      <w:pPr>
        <w:tabs>
          <w:tab w:val="num" w:pos="5180"/>
        </w:tabs>
        <w:ind w:left="5180" w:hanging="360"/>
      </w:pPr>
      <w:rPr>
        <w:rFonts w:cs="Times New Roman"/>
      </w:rPr>
    </w:lvl>
    <w:lvl w:ilvl="7">
      <w:start w:val="1"/>
      <w:numFmt w:val="lowerLetter"/>
      <w:lvlText w:val="%8."/>
      <w:lvlJc w:val="left"/>
      <w:pPr>
        <w:tabs>
          <w:tab w:val="num" w:pos="5900"/>
        </w:tabs>
        <w:ind w:left="5900" w:hanging="360"/>
      </w:pPr>
      <w:rPr>
        <w:rFonts w:cs="Times New Roman"/>
      </w:rPr>
    </w:lvl>
    <w:lvl w:ilvl="8">
      <w:start w:val="1"/>
      <w:numFmt w:val="lowerRoman"/>
      <w:lvlText w:val="%9."/>
      <w:lvlJc w:val="right"/>
      <w:pPr>
        <w:tabs>
          <w:tab w:val="num" w:pos="6620"/>
        </w:tabs>
        <w:ind w:left="6620" w:hanging="180"/>
      </w:pPr>
      <w:rPr>
        <w:rFonts w:cs="Times New Roman"/>
      </w:rPr>
    </w:lvl>
  </w:abstractNum>
  <w:num w:numId="1">
    <w:abstractNumId w:val="13"/>
  </w:num>
  <w:num w:numId="2">
    <w:abstractNumId w:val="6"/>
  </w:num>
  <w:num w:numId="3">
    <w:abstractNumId w:val="2"/>
  </w:num>
  <w:num w:numId="4">
    <w:abstractNumId w:val="8"/>
  </w:num>
  <w:num w:numId="5">
    <w:abstractNumId w:val="12"/>
  </w:num>
  <w:num w:numId="6">
    <w:abstractNumId w:val="3"/>
  </w:num>
  <w:num w:numId="7">
    <w:abstractNumId w:val="14"/>
  </w:num>
  <w:num w:numId="8">
    <w:abstractNumId w:val="9"/>
  </w:num>
  <w:num w:numId="9">
    <w:abstractNumId w:val="0"/>
  </w:num>
  <w:num w:numId="10">
    <w:abstractNumId w:val="5"/>
  </w:num>
  <w:num w:numId="11">
    <w:abstractNumId w:val="15"/>
  </w:num>
  <w:num w:numId="12">
    <w:abstractNumId w:val="10"/>
  </w:num>
  <w:num w:numId="13">
    <w:abstractNumId w:val="1"/>
  </w:num>
  <w:num w:numId="14">
    <w:abstractNumId w:val="7"/>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8F1"/>
    <w:rsid w:val="00004156"/>
    <w:rsid w:val="00013311"/>
    <w:rsid w:val="000170A2"/>
    <w:rsid w:val="0002026F"/>
    <w:rsid w:val="00026E9B"/>
    <w:rsid w:val="00026F6E"/>
    <w:rsid w:val="00032F45"/>
    <w:rsid w:val="00040F50"/>
    <w:rsid w:val="00041FB1"/>
    <w:rsid w:val="00043DBD"/>
    <w:rsid w:val="0005281E"/>
    <w:rsid w:val="00056625"/>
    <w:rsid w:val="000574FB"/>
    <w:rsid w:val="00063D67"/>
    <w:rsid w:val="00064EDF"/>
    <w:rsid w:val="00065456"/>
    <w:rsid w:val="00065B30"/>
    <w:rsid w:val="000716F3"/>
    <w:rsid w:val="000728D1"/>
    <w:rsid w:val="00073D74"/>
    <w:rsid w:val="00080246"/>
    <w:rsid w:val="00091AD1"/>
    <w:rsid w:val="000B0421"/>
    <w:rsid w:val="000B22DF"/>
    <w:rsid w:val="000C3459"/>
    <w:rsid w:val="000C5B5F"/>
    <w:rsid w:val="000D2131"/>
    <w:rsid w:val="000D4E1A"/>
    <w:rsid w:val="000D7066"/>
    <w:rsid w:val="000D7418"/>
    <w:rsid w:val="000E1A30"/>
    <w:rsid w:val="000E3282"/>
    <w:rsid w:val="001010B0"/>
    <w:rsid w:val="00107C3A"/>
    <w:rsid w:val="001151F3"/>
    <w:rsid w:val="0011520A"/>
    <w:rsid w:val="0012092A"/>
    <w:rsid w:val="00123858"/>
    <w:rsid w:val="0013098D"/>
    <w:rsid w:val="00162DFC"/>
    <w:rsid w:val="00170AD7"/>
    <w:rsid w:val="001752D5"/>
    <w:rsid w:val="0018163F"/>
    <w:rsid w:val="0018767A"/>
    <w:rsid w:val="001906B9"/>
    <w:rsid w:val="00191F1F"/>
    <w:rsid w:val="001A602C"/>
    <w:rsid w:val="001A74B6"/>
    <w:rsid w:val="001A7D6F"/>
    <w:rsid w:val="001B5691"/>
    <w:rsid w:val="001C58E8"/>
    <w:rsid w:val="001C5A21"/>
    <w:rsid w:val="001C5D58"/>
    <w:rsid w:val="001E3854"/>
    <w:rsid w:val="001E604B"/>
    <w:rsid w:val="001E6DF5"/>
    <w:rsid w:val="001E79C4"/>
    <w:rsid w:val="001F1A6F"/>
    <w:rsid w:val="00202DBF"/>
    <w:rsid w:val="002034D5"/>
    <w:rsid w:val="00203717"/>
    <w:rsid w:val="0020462C"/>
    <w:rsid w:val="00213C0B"/>
    <w:rsid w:val="00214381"/>
    <w:rsid w:val="002211F3"/>
    <w:rsid w:val="00230569"/>
    <w:rsid w:val="0023283D"/>
    <w:rsid w:val="00233B28"/>
    <w:rsid w:val="00233C13"/>
    <w:rsid w:val="00244004"/>
    <w:rsid w:val="00256A3F"/>
    <w:rsid w:val="002603FC"/>
    <w:rsid w:val="002653E0"/>
    <w:rsid w:val="00282442"/>
    <w:rsid w:val="002938D7"/>
    <w:rsid w:val="00293976"/>
    <w:rsid w:val="002C133A"/>
    <w:rsid w:val="002C7EB0"/>
    <w:rsid w:val="002D2106"/>
    <w:rsid w:val="002D5689"/>
    <w:rsid w:val="00307C5A"/>
    <w:rsid w:val="00313110"/>
    <w:rsid w:val="00313DAE"/>
    <w:rsid w:val="00342A32"/>
    <w:rsid w:val="003557AE"/>
    <w:rsid w:val="00361F30"/>
    <w:rsid w:val="00362D61"/>
    <w:rsid w:val="00374B4C"/>
    <w:rsid w:val="003810F5"/>
    <w:rsid w:val="003822D0"/>
    <w:rsid w:val="00384CEB"/>
    <w:rsid w:val="00387BA2"/>
    <w:rsid w:val="0039158A"/>
    <w:rsid w:val="00395B13"/>
    <w:rsid w:val="00397F3C"/>
    <w:rsid w:val="003A5A20"/>
    <w:rsid w:val="003C16C9"/>
    <w:rsid w:val="003C2B21"/>
    <w:rsid w:val="003C5D4A"/>
    <w:rsid w:val="003D492F"/>
    <w:rsid w:val="003D58A5"/>
    <w:rsid w:val="003E3E6F"/>
    <w:rsid w:val="003E7098"/>
    <w:rsid w:val="003E7460"/>
    <w:rsid w:val="00406C53"/>
    <w:rsid w:val="00412E9E"/>
    <w:rsid w:val="00415792"/>
    <w:rsid w:val="0041681F"/>
    <w:rsid w:val="004219F4"/>
    <w:rsid w:val="00422F42"/>
    <w:rsid w:val="0042584D"/>
    <w:rsid w:val="00431979"/>
    <w:rsid w:val="0043300D"/>
    <w:rsid w:val="00441836"/>
    <w:rsid w:val="004448A7"/>
    <w:rsid w:val="00445650"/>
    <w:rsid w:val="00447A12"/>
    <w:rsid w:val="004517DE"/>
    <w:rsid w:val="00451F2F"/>
    <w:rsid w:val="00462622"/>
    <w:rsid w:val="0047373A"/>
    <w:rsid w:val="004801D2"/>
    <w:rsid w:val="00485456"/>
    <w:rsid w:val="00486F7E"/>
    <w:rsid w:val="00494C80"/>
    <w:rsid w:val="00495887"/>
    <w:rsid w:val="004B7497"/>
    <w:rsid w:val="004B7D9B"/>
    <w:rsid w:val="004D4ED0"/>
    <w:rsid w:val="004E4101"/>
    <w:rsid w:val="004F0F09"/>
    <w:rsid w:val="004F508A"/>
    <w:rsid w:val="004F74C2"/>
    <w:rsid w:val="0050015B"/>
    <w:rsid w:val="005147C9"/>
    <w:rsid w:val="00514B1E"/>
    <w:rsid w:val="005237CC"/>
    <w:rsid w:val="00535811"/>
    <w:rsid w:val="0053641A"/>
    <w:rsid w:val="0054081B"/>
    <w:rsid w:val="005412D4"/>
    <w:rsid w:val="00543BD1"/>
    <w:rsid w:val="00547D78"/>
    <w:rsid w:val="0055266D"/>
    <w:rsid w:val="00553C17"/>
    <w:rsid w:val="00557EE1"/>
    <w:rsid w:val="00567DEA"/>
    <w:rsid w:val="005705BF"/>
    <w:rsid w:val="00580D8C"/>
    <w:rsid w:val="0058141B"/>
    <w:rsid w:val="00582A1D"/>
    <w:rsid w:val="00586159"/>
    <w:rsid w:val="0059754C"/>
    <w:rsid w:val="005A0819"/>
    <w:rsid w:val="005A2AF8"/>
    <w:rsid w:val="005A3D70"/>
    <w:rsid w:val="005B1135"/>
    <w:rsid w:val="005B1346"/>
    <w:rsid w:val="005B5F50"/>
    <w:rsid w:val="005C273E"/>
    <w:rsid w:val="005C3E9D"/>
    <w:rsid w:val="005D297E"/>
    <w:rsid w:val="005D6DF1"/>
    <w:rsid w:val="005F0527"/>
    <w:rsid w:val="005F0FFE"/>
    <w:rsid w:val="005F241B"/>
    <w:rsid w:val="005F3E23"/>
    <w:rsid w:val="005F48CA"/>
    <w:rsid w:val="00611A92"/>
    <w:rsid w:val="00620BAA"/>
    <w:rsid w:val="00624271"/>
    <w:rsid w:val="00631FDA"/>
    <w:rsid w:val="00632B23"/>
    <w:rsid w:val="0064796B"/>
    <w:rsid w:val="00652846"/>
    <w:rsid w:val="006537AE"/>
    <w:rsid w:val="00660D77"/>
    <w:rsid w:val="00665086"/>
    <w:rsid w:val="006666CC"/>
    <w:rsid w:val="00667183"/>
    <w:rsid w:val="0067137C"/>
    <w:rsid w:val="00684A32"/>
    <w:rsid w:val="006924B4"/>
    <w:rsid w:val="006937BB"/>
    <w:rsid w:val="00694C34"/>
    <w:rsid w:val="0069651B"/>
    <w:rsid w:val="006A44A4"/>
    <w:rsid w:val="006A692D"/>
    <w:rsid w:val="006B1526"/>
    <w:rsid w:val="006B7E47"/>
    <w:rsid w:val="006C5CDD"/>
    <w:rsid w:val="006C68B0"/>
    <w:rsid w:val="006D5287"/>
    <w:rsid w:val="006E1FFF"/>
    <w:rsid w:val="006E5185"/>
    <w:rsid w:val="006F3CBC"/>
    <w:rsid w:val="00701352"/>
    <w:rsid w:val="00712296"/>
    <w:rsid w:val="00733F14"/>
    <w:rsid w:val="00740C7B"/>
    <w:rsid w:val="00742547"/>
    <w:rsid w:val="007439AA"/>
    <w:rsid w:val="007451DE"/>
    <w:rsid w:val="007522AB"/>
    <w:rsid w:val="00755EF3"/>
    <w:rsid w:val="007571E7"/>
    <w:rsid w:val="0077004B"/>
    <w:rsid w:val="0077733D"/>
    <w:rsid w:val="00781334"/>
    <w:rsid w:val="007839BF"/>
    <w:rsid w:val="00787D41"/>
    <w:rsid w:val="00797B9E"/>
    <w:rsid w:val="007B251C"/>
    <w:rsid w:val="007B3123"/>
    <w:rsid w:val="007B4E4B"/>
    <w:rsid w:val="007B671F"/>
    <w:rsid w:val="007C0D16"/>
    <w:rsid w:val="007D0820"/>
    <w:rsid w:val="007D2F80"/>
    <w:rsid w:val="007D5A02"/>
    <w:rsid w:val="007E391C"/>
    <w:rsid w:val="007F16BF"/>
    <w:rsid w:val="007F58F1"/>
    <w:rsid w:val="007F7BA5"/>
    <w:rsid w:val="008011E0"/>
    <w:rsid w:val="00803284"/>
    <w:rsid w:val="008034AE"/>
    <w:rsid w:val="00805989"/>
    <w:rsid w:val="0082035B"/>
    <w:rsid w:val="0082262E"/>
    <w:rsid w:val="00825FFD"/>
    <w:rsid w:val="00826B8E"/>
    <w:rsid w:val="00831FCE"/>
    <w:rsid w:val="0084025E"/>
    <w:rsid w:val="00841F60"/>
    <w:rsid w:val="00841F90"/>
    <w:rsid w:val="0084472A"/>
    <w:rsid w:val="00846EC4"/>
    <w:rsid w:val="00853193"/>
    <w:rsid w:val="0085586C"/>
    <w:rsid w:val="00861EDE"/>
    <w:rsid w:val="00867970"/>
    <w:rsid w:val="008756A0"/>
    <w:rsid w:val="00875A53"/>
    <w:rsid w:val="0087749A"/>
    <w:rsid w:val="008819F7"/>
    <w:rsid w:val="00887E45"/>
    <w:rsid w:val="008A2AC5"/>
    <w:rsid w:val="008A2ED0"/>
    <w:rsid w:val="008A66BF"/>
    <w:rsid w:val="008B1DB5"/>
    <w:rsid w:val="008C37FA"/>
    <w:rsid w:val="008C5D22"/>
    <w:rsid w:val="008C74CB"/>
    <w:rsid w:val="008D5B96"/>
    <w:rsid w:val="008F3C88"/>
    <w:rsid w:val="008F7D83"/>
    <w:rsid w:val="00907401"/>
    <w:rsid w:val="00923619"/>
    <w:rsid w:val="00925CCA"/>
    <w:rsid w:val="0093048F"/>
    <w:rsid w:val="009328E8"/>
    <w:rsid w:val="00933172"/>
    <w:rsid w:val="0093668B"/>
    <w:rsid w:val="0093730C"/>
    <w:rsid w:val="009536A4"/>
    <w:rsid w:val="00957B61"/>
    <w:rsid w:val="00961C12"/>
    <w:rsid w:val="009637CA"/>
    <w:rsid w:val="00977C7C"/>
    <w:rsid w:val="00977F7A"/>
    <w:rsid w:val="00980875"/>
    <w:rsid w:val="00986113"/>
    <w:rsid w:val="00987203"/>
    <w:rsid w:val="009A4006"/>
    <w:rsid w:val="009A5FFC"/>
    <w:rsid w:val="009B5586"/>
    <w:rsid w:val="009C2C31"/>
    <w:rsid w:val="009D25BD"/>
    <w:rsid w:val="009D6A4F"/>
    <w:rsid w:val="009D7679"/>
    <w:rsid w:val="009E4CE0"/>
    <w:rsid w:val="009F4EF9"/>
    <w:rsid w:val="009F7944"/>
    <w:rsid w:val="00A02724"/>
    <w:rsid w:val="00A0477E"/>
    <w:rsid w:val="00A33A46"/>
    <w:rsid w:val="00A35F5F"/>
    <w:rsid w:val="00A368FA"/>
    <w:rsid w:val="00A4256D"/>
    <w:rsid w:val="00A47CF5"/>
    <w:rsid w:val="00A53906"/>
    <w:rsid w:val="00A61EED"/>
    <w:rsid w:val="00A6589D"/>
    <w:rsid w:val="00A904DC"/>
    <w:rsid w:val="00A954B1"/>
    <w:rsid w:val="00A97C9A"/>
    <w:rsid w:val="00AB0D8C"/>
    <w:rsid w:val="00AB214B"/>
    <w:rsid w:val="00AB4338"/>
    <w:rsid w:val="00AC5776"/>
    <w:rsid w:val="00AE3001"/>
    <w:rsid w:val="00AE336B"/>
    <w:rsid w:val="00B06300"/>
    <w:rsid w:val="00B12C2D"/>
    <w:rsid w:val="00B1523C"/>
    <w:rsid w:val="00B54DC0"/>
    <w:rsid w:val="00B56390"/>
    <w:rsid w:val="00B73647"/>
    <w:rsid w:val="00B76768"/>
    <w:rsid w:val="00B77FCC"/>
    <w:rsid w:val="00B81250"/>
    <w:rsid w:val="00B81B6E"/>
    <w:rsid w:val="00B843B6"/>
    <w:rsid w:val="00B87ADF"/>
    <w:rsid w:val="00BA259B"/>
    <w:rsid w:val="00BA31CE"/>
    <w:rsid w:val="00BB4ADD"/>
    <w:rsid w:val="00BB71DB"/>
    <w:rsid w:val="00BC139F"/>
    <w:rsid w:val="00BC6D6F"/>
    <w:rsid w:val="00BD3752"/>
    <w:rsid w:val="00BE2025"/>
    <w:rsid w:val="00C03F82"/>
    <w:rsid w:val="00C05C60"/>
    <w:rsid w:val="00C10D63"/>
    <w:rsid w:val="00C1734C"/>
    <w:rsid w:val="00C2123E"/>
    <w:rsid w:val="00C24287"/>
    <w:rsid w:val="00C25913"/>
    <w:rsid w:val="00C30CD1"/>
    <w:rsid w:val="00C33777"/>
    <w:rsid w:val="00C418BA"/>
    <w:rsid w:val="00C42BBA"/>
    <w:rsid w:val="00C51389"/>
    <w:rsid w:val="00C738DF"/>
    <w:rsid w:val="00C73A43"/>
    <w:rsid w:val="00C76DC2"/>
    <w:rsid w:val="00C82DA0"/>
    <w:rsid w:val="00C96C25"/>
    <w:rsid w:val="00CA1A8A"/>
    <w:rsid w:val="00CA7119"/>
    <w:rsid w:val="00CB4561"/>
    <w:rsid w:val="00CC0AA8"/>
    <w:rsid w:val="00CC39D5"/>
    <w:rsid w:val="00CD1961"/>
    <w:rsid w:val="00CD62A8"/>
    <w:rsid w:val="00CE298E"/>
    <w:rsid w:val="00CE7B42"/>
    <w:rsid w:val="00CF0F22"/>
    <w:rsid w:val="00CF747F"/>
    <w:rsid w:val="00D027FB"/>
    <w:rsid w:val="00D10A2D"/>
    <w:rsid w:val="00D17E2F"/>
    <w:rsid w:val="00D379D2"/>
    <w:rsid w:val="00D43423"/>
    <w:rsid w:val="00D46D3D"/>
    <w:rsid w:val="00D52870"/>
    <w:rsid w:val="00D554D9"/>
    <w:rsid w:val="00D56119"/>
    <w:rsid w:val="00D609EC"/>
    <w:rsid w:val="00D6426D"/>
    <w:rsid w:val="00D72405"/>
    <w:rsid w:val="00D7367D"/>
    <w:rsid w:val="00D82152"/>
    <w:rsid w:val="00D901CA"/>
    <w:rsid w:val="00D94248"/>
    <w:rsid w:val="00DA048E"/>
    <w:rsid w:val="00DB3B09"/>
    <w:rsid w:val="00DD7DCC"/>
    <w:rsid w:val="00DE5446"/>
    <w:rsid w:val="00DF46F2"/>
    <w:rsid w:val="00DF5AC8"/>
    <w:rsid w:val="00DF74C3"/>
    <w:rsid w:val="00E14A9B"/>
    <w:rsid w:val="00E155D9"/>
    <w:rsid w:val="00E17D3B"/>
    <w:rsid w:val="00E24F67"/>
    <w:rsid w:val="00E26E23"/>
    <w:rsid w:val="00E3328A"/>
    <w:rsid w:val="00E3695F"/>
    <w:rsid w:val="00E52884"/>
    <w:rsid w:val="00E54FA1"/>
    <w:rsid w:val="00E577E7"/>
    <w:rsid w:val="00E764AD"/>
    <w:rsid w:val="00E84E28"/>
    <w:rsid w:val="00E86402"/>
    <w:rsid w:val="00E8688F"/>
    <w:rsid w:val="00E9050B"/>
    <w:rsid w:val="00E91B82"/>
    <w:rsid w:val="00E91F0B"/>
    <w:rsid w:val="00E9559E"/>
    <w:rsid w:val="00EA34C3"/>
    <w:rsid w:val="00EB0501"/>
    <w:rsid w:val="00EB0738"/>
    <w:rsid w:val="00EB4158"/>
    <w:rsid w:val="00EC465E"/>
    <w:rsid w:val="00ED223A"/>
    <w:rsid w:val="00ED3248"/>
    <w:rsid w:val="00ED767C"/>
    <w:rsid w:val="00EE770C"/>
    <w:rsid w:val="00EF217B"/>
    <w:rsid w:val="00EF4F91"/>
    <w:rsid w:val="00F133BD"/>
    <w:rsid w:val="00F24963"/>
    <w:rsid w:val="00F27C7D"/>
    <w:rsid w:val="00F31B07"/>
    <w:rsid w:val="00F438CD"/>
    <w:rsid w:val="00F5178E"/>
    <w:rsid w:val="00F5720F"/>
    <w:rsid w:val="00F87599"/>
    <w:rsid w:val="00FA5D5B"/>
    <w:rsid w:val="00FB387B"/>
    <w:rsid w:val="00FC0653"/>
    <w:rsid w:val="00FC6DE9"/>
    <w:rsid w:val="00FD718D"/>
    <w:rsid w:val="00FF7558"/>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86CB68C-8F26-4F12-91E8-827C5B06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F1"/>
    <w:rPr>
      <w:sz w:val="24"/>
      <w:szCs w:val="24"/>
    </w:rPr>
  </w:style>
  <w:style w:type="paragraph" w:styleId="1">
    <w:name w:val="heading 1"/>
    <w:basedOn w:val="a"/>
    <w:next w:val="a"/>
    <w:link w:val="10"/>
    <w:uiPriority w:val="99"/>
    <w:qFormat/>
    <w:rsid w:val="005D6D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7F58F1"/>
    <w:rPr>
      <w:rFonts w:cs="Times New Roman"/>
      <w:color w:val="0000FF"/>
      <w:u w:val="single"/>
    </w:rPr>
  </w:style>
  <w:style w:type="character" w:styleId="a4">
    <w:name w:val="FollowedHyperlink"/>
    <w:uiPriority w:val="99"/>
    <w:rsid w:val="007F58F1"/>
    <w:rPr>
      <w:rFonts w:cs="Times New Roman"/>
      <w:color w:val="800080"/>
      <w:u w:val="single"/>
    </w:rPr>
  </w:style>
  <w:style w:type="paragraph" w:customStyle="1" w:styleId="aji5m00">
    <w:name w:val="aji5m0_0"/>
    <w:basedOn w:val="a"/>
    <w:uiPriority w:val="99"/>
    <w:rsid w:val="005F0FFE"/>
    <w:pPr>
      <w:spacing w:before="100" w:beforeAutospacing="1" w:after="100" w:afterAutospacing="1"/>
    </w:pPr>
    <w:rPr>
      <w:color w:val="000000"/>
    </w:rPr>
  </w:style>
  <w:style w:type="paragraph" w:styleId="a5">
    <w:name w:val="Body Text"/>
    <w:basedOn w:val="a"/>
    <w:link w:val="a6"/>
    <w:uiPriority w:val="99"/>
    <w:rsid w:val="005F0FFE"/>
    <w:pPr>
      <w:jc w:val="both"/>
    </w:pPr>
    <w:rPr>
      <w:b/>
      <w:bCs/>
      <w:sz w:val="16"/>
    </w:rPr>
  </w:style>
  <w:style w:type="character" w:customStyle="1" w:styleId="a6">
    <w:name w:val="Основной текст Знак"/>
    <w:link w:val="a5"/>
    <w:uiPriority w:val="99"/>
    <w:semiHidden/>
    <w:locked/>
    <w:rPr>
      <w:rFonts w:cs="Times New Roman"/>
      <w:sz w:val="24"/>
      <w:szCs w:val="24"/>
    </w:rPr>
  </w:style>
  <w:style w:type="paragraph" w:styleId="11">
    <w:name w:val="toc 1"/>
    <w:basedOn w:val="a"/>
    <w:next w:val="a"/>
    <w:autoRedefine/>
    <w:uiPriority w:val="99"/>
    <w:semiHidden/>
    <w:rsid w:val="00E8688F"/>
  </w:style>
  <w:style w:type="paragraph" w:styleId="a7">
    <w:name w:val="footer"/>
    <w:basedOn w:val="a"/>
    <w:link w:val="a8"/>
    <w:uiPriority w:val="99"/>
    <w:rsid w:val="00E9050B"/>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9050B"/>
    <w:rPr>
      <w:rFonts w:cs="Times New Roman"/>
    </w:rPr>
  </w:style>
  <w:style w:type="table" w:styleId="aa">
    <w:name w:val="Table Grid"/>
    <w:basedOn w:val="a1"/>
    <w:uiPriority w:val="99"/>
    <w:rsid w:val="00FB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u">
    <w:name w:val="u"/>
    <w:basedOn w:val="a"/>
    <w:uiPriority w:val="99"/>
    <w:rsid w:val="00846EC4"/>
    <w:pPr>
      <w:ind w:firstLine="344"/>
      <w:jc w:val="both"/>
    </w:pPr>
    <w:rPr>
      <w:color w:val="000000"/>
    </w:rPr>
  </w:style>
  <w:style w:type="paragraph" w:customStyle="1" w:styleId="uni">
    <w:name w:val="uni"/>
    <w:basedOn w:val="a"/>
    <w:uiPriority w:val="99"/>
    <w:rsid w:val="00846EC4"/>
    <w:pPr>
      <w:spacing w:before="215" w:after="215"/>
      <w:jc w:val="both"/>
    </w:pPr>
    <w:rPr>
      <w:color w:val="000000"/>
    </w:rPr>
  </w:style>
  <w:style w:type="paragraph" w:customStyle="1" w:styleId="unip">
    <w:name w:val="unip"/>
    <w:basedOn w:val="a"/>
    <w:uiPriority w:val="99"/>
    <w:rsid w:val="00846EC4"/>
    <w:pPr>
      <w:jc w:val="both"/>
    </w:pPr>
    <w:rPr>
      <w:color w:val="000000"/>
    </w:rPr>
  </w:style>
  <w:style w:type="paragraph" w:customStyle="1" w:styleId="HTML1">
    <w:name w:val="Стандартный HTML1"/>
    <w:basedOn w:val="a"/>
    <w:uiPriority w:val="99"/>
    <w:rsid w:val="0084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Normal (Web)"/>
    <w:basedOn w:val="a"/>
    <w:uiPriority w:val="99"/>
    <w:rsid w:val="006937BB"/>
    <w:pPr>
      <w:spacing w:before="100" w:beforeAutospacing="1" w:after="100" w:afterAutospacing="1"/>
    </w:pPr>
  </w:style>
  <w:style w:type="paragraph" w:customStyle="1" w:styleId="3">
    <w:name w:val="Обычный (веб)3"/>
    <w:basedOn w:val="a"/>
    <w:uiPriority w:val="99"/>
    <w:rsid w:val="006937BB"/>
    <w:pPr>
      <w:spacing w:before="320" w:after="100"/>
    </w:pPr>
    <w:rPr>
      <w:color w:val="000000"/>
    </w:rPr>
  </w:style>
  <w:style w:type="character" w:styleId="ac">
    <w:name w:val="Strong"/>
    <w:uiPriority w:val="99"/>
    <w:qFormat/>
    <w:rsid w:val="006937BB"/>
    <w:rPr>
      <w:rFonts w:cs="Times New Roman"/>
      <w:b/>
      <w:bCs/>
    </w:rPr>
  </w:style>
  <w:style w:type="paragraph" w:styleId="ad">
    <w:name w:val="header"/>
    <w:basedOn w:val="a"/>
    <w:link w:val="ae"/>
    <w:uiPriority w:val="99"/>
    <w:rsid w:val="00D72405"/>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uv">
    <w:name w:val="uv"/>
    <w:basedOn w:val="a"/>
    <w:uiPriority w:val="99"/>
    <w:rsid w:val="00C03F82"/>
    <w:pPr>
      <w:ind w:firstLine="400"/>
      <w:jc w:val="both"/>
    </w:pPr>
    <w:rPr>
      <w:color w:val="000000"/>
    </w:rPr>
  </w:style>
  <w:style w:type="paragraph" w:styleId="z-">
    <w:name w:val="HTML Top of Form"/>
    <w:basedOn w:val="a"/>
    <w:next w:val="a"/>
    <w:link w:val="z-0"/>
    <w:hidden/>
    <w:uiPriority w:val="99"/>
    <w:rsid w:val="0020462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20462C"/>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table" w:styleId="af">
    <w:name w:val="Table Professional"/>
    <w:basedOn w:val="a1"/>
    <w:uiPriority w:val="99"/>
    <w:rsid w:val="008447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24987">
      <w:marLeft w:val="0"/>
      <w:marRight w:val="0"/>
      <w:marTop w:val="0"/>
      <w:marBottom w:val="0"/>
      <w:divBdr>
        <w:top w:val="none" w:sz="0" w:space="0" w:color="auto"/>
        <w:left w:val="none" w:sz="0" w:space="0" w:color="auto"/>
        <w:bottom w:val="none" w:sz="0" w:space="0" w:color="auto"/>
        <w:right w:val="none" w:sz="0" w:space="0" w:color="auto"/>
      </w:divBdr>
    </w:div>
    <w:div w:id="2057124988">
      <w:marLeft w:val="0"/>
      <w:marRight w:val="0"/>
      <w:marTop w:val="0"/>
      <w:marBottom w:val="0"/>
      <w:divBdr>
        <w:top w:val="none" w:sz="0" w:space="0" w:color="auto"/>
        <w:left w:val="none" w:sz="0" w:space="0" w:color="auto"/>
        <w:bottom w:val="none" w:sz="0" w:space="0" w:color="auto"/>
        <w:right w:val="none" w:sz="0" w:space="0" w:color="auto"/>
      </w:divBdr>
    </w:div>
    <w:div w:id="2057124990">
      <w:marLeft w:val="0"/>
      <w:marRight w:val="0"/>
      <w:marTop w:val="0"/>
      <w:marBottom w:val="0"/>
      <w:divBdr>
        <w:top w:val="none" w:sz="0" w:space="0" w:color="auto"/>
        <w:left w:val="none" w:sz="0" w:space="0" w:color="auto"/>
        <w:bottom w:val="none" w:sz="0" w:space="0" w:color="auto"/>
        <w:right w:val="none" w:sz="0" w:space="0" w:color="auto"/>
      </w:divBdr>
    </w:div>
    <w:div w:id="2057124991">
      <w:marLeft w:val="0"/>
      <w:marRight w:val="0"/>
      <w:marTop w:val="0"/>
      <w:marBottom w:val="0"/>
      <w:divBdr>
        <w:top w:val="none" w:sz="0" w:space="0" w:color="auto"/>
        <w:left w:val="none" w:sz="0" w:space="0" w:color="auto"/>
        <w:bottom w:val="none" w:sz="0" w:space="0" w:color="auto"/>
        <w:right w:val="none" w:sz="0" w:space="0" w:color="auto"/>
      </w:divBdr>
    </w:div>
    <w:div w:id="2057124992">
      <w:marLeft w:val="0"/>
      <w:marRight w:val="0"/>
      <w:marTop w:val="0"/>
      <w:marBottom w:val="0"/>
      <w:divBdr>
        <w:top w:val="none" w:sz="0" w:space="0" w:color="auto"/>
        <w:left w:val="none" w:sz="0" w:space="0" w:color="auto"/>
        <w:bottom w:val="none" w:sz="0" w:space="0" w:color="auto"/>
        <w:right w:val="none" w:sz="0" w:space="0" w:color="auto"/>
      </w:divBdr>
      <w:divsChild>
        <w:div w:id="2057124998">
          <w:marLeft w:val="5660"/>
          <w:marRight w:val="0"/>
          <w:marTop w:val="0"/>
          <w:marBottom w:val="0"/>
          <w:divBdr>
            <w:top w:val="none" w:sz="0" w:space="0" w:color="auto"/>
            <w:left w:val="none" w:sz="0" w:space="0" w:color="auto"/>
            <w:bottom w:val="none" w:sz="0" w:space="0" w:color="auto"/>
            <w:right w:val="none" w:sz="0" w:space="0" w:color="auto"/>
          </w:divBdr>
          <w:divsChild>
            <w:div w:id="2057125022">
              <w:marLeft w:val="5660"/>
              <w:marRight w:val="0"/>
              <w:marTop w:val="0"/>
              <w:marBottom w:val="240"/>
              <w:divBdr>
                <w:top w:val="none" w:sz="0" w:space="0" w:color="auto"/>
                <w:left w:val="none" w:sz="0" w:space="0" w:color="auto"/>
                <w:bottom w:val="none" w:sz="0" w:space="0" w:color="auto"/>
                <w:right w:val="none" w:sz="0" w:space="0" w:color="auto"/>
              </w:divBdr>
              <w:divsChild>
                <w:div w:id="2057125027">
                  <w:marLeft w:val="566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7124996">
      <w:marLeft w:val="0"/>
      <w:marRight w:val="0"/>
      <w:marTop w:val="0"/>
      <w:marBottom w:val="0"/>
      <w:divBdr>
        <w:top w:val="none" w:sz="0" w:space="0" w:color="auto"/>
        <w:left w:val="none" w:sz="0" w:space="0" w:color="auto"/>
        <w:bottom w:val="none" w:sz="0" w:space="0" w:color="auto"/>
        <w:right w:val="none" w:sz="0" w:space="0" w:color="auto"/>
      </w:divBdr>
    </w:div>
    <w:div w:id="2057124999">
      <w:marLeft w:val="0"/>
      <w:marRight w:val="0"/>
      <w:marTop w:val="0"/>
      <w:marBottom w:val="0"/>
      <w:divBdr>
        <w:top w:val="none" w:sz="0" w:space="0" w:color="auto"/>
        <w:left w:val="none" w:sz="0" w:space="0" w:color="auto"/>
        <w:bottom w:val="none" w:sz="0" w:space="0" w:color="auto"/>
        <w:right w:val="none" w:sz="0" w:space="0" w:color="auto"/>
      </w:divBdr>
    </w:div>
    <w:div w:id="2057125000">
      <w:marLeft w:val="0"/>
      <w:marRight w:val="0"/>
      <w:marTop w:val="0"/>
      <w:marBottom w:val="0"/>
      <w:divBdr>
        <w:top w:val="none" w:sz="0" w:space="0" w:color="auto"/>
        <w:left w:val="none" w:sz="0" w:space="0" w:color="auto"/>
        <w:bottom w:val="none" w:sz="0" w:space="0" w:color="auto"/>
        <w:right w:val="none" w:sz="0" w:space="0" w:color="auto"/>
      </w:divBdr>
    </w:div>
    <w:div w:id="2057125001">
      <w:marLeft w:val="0"/>
      <w:marRight w:val="0"/>
      <w:marTop w:val="0"/>
      <w:marBottom w:val="0"/>
      <w:divBdr>
        <w:top w:val="none" w:sz="0" w:space="0" w:color="auto"/>
        <w:left w:val="none" w:sz="0" w:space="0" w:color="auto"/>
        <w:bottom w:val="none" w:sz="0" w:space="0" w:color="auto"/>
        <w:right w:val="none" w:sz="0" w:space="0" w:color="auto"/>
      </w:divBdr>
    </w:div>
    <w:div w:id="2057125002">
      <w:marLeft w:val="0"/>
      <w:marRight w:val="0"/>
      <w:marTop w:val="0"/>
      <w:marBottom w:val="0"/>
      <w:divBdr>
        <w:top w:val="none" w:sz="0" w:space="0" w:color="auto"/>
        <w:left w:val="none" w:sz="0" w:space="0" w:color="auto"/>
        <w:bottom w:val="none" w:sz="0" w:space="0" w:color="auto"/>
        <w:right w:val="none" w:sz="0" w:space="0" w:color="auto"/>
      </w:divBdr>
      <w:divsChild>
        <w:div w:id="2057125019">
          <w:marLeft w:val="5660"/>
          <w:marRight w:val="0"/>
          <w:marTop w:val="0"/>
          <w:marBottom w:val="0"/>
          <w:divBdr>
            <w:top w:val="none" w:sz="0" w:space="0" w:color="auto"/>
            <w:left w:val="none" w:sz="0" w:space="0" w:color="auto"/>
            <w:bottom w:val="none" w:sz="0" w:space="0" w:color="auto"/>
            <w:right w:val="none" w:sz="0" w:space="0" w:color="auto"/>
          </w:divBdr>
          <w:divsChild>
            <w:div w:id="2057125013">
              <w:marLeft w:val="5660"/>
              <w:marRight w:val="0"/>
              <w:marTop w:val="0"/>
              <w:marBottom w:val="240"/>
              <w:divBdr>
                <w:top w:val="none" w:sz="0" w:space="0" w:color="auto"/>
                <w:left w:val="none" w:sz="0" w:space="0" w:color="auto"/>
                <w:bottom w:val="none" w:sz="0" w:space="0" w:color="auto"/>
                <w:right w:val="none" w:sz="0" w:space="0" w:color="auto"/>
              </w:divBdr>
            </w:div>
          </w:divsChild>
        </w:div>
      </w:divsChild>
    </w:div>
    <w:div w:id="2057125003">
      <w:marLeft w:val="0"/>
      <w:marRight w:val="0"/>
      <w:marTop w:val="0"/>
      <w:marBottom w:val="0"/>
      <w:divBdr>
        <w:top w:val="none" w:sz="0" w:space="0" w:color="auto"/>
        <w:left w:val="none" w:sz="0" w:space="0" w:color="auto"/>
        <w:bottom w:val="none" w:sz="0" w:space="0" w:color="auto"/>
        <w:right w:val="none" w:sz="0" w:space="0" w:color="auto"/>
      </w:divBdr>
    </w:div>
    <w:div w:id="2057125004">
      <w:marLeft w:val="0"/>
      <w:marRight w:val="0"/>
      <w:marTop w:val="0"/>
      <w:marBottom w:val="0"/>
      <w:divBdr>
        <w:top w:val="none" w:sz="0" w:space="0" w:color="auto"/>
        <w:left w:val="none" w:sz="0" w:space="0" w:color="auto"/>
        <w:bottom w:val="none" w:sz="0" w:space="0" w:color="auto"/>
        <w:right w:val="none" w:sz="0" w:space="0" w:color="auto"/>
      </w:divBdr>
      <w:divsChild>
        <w:div w:id="2057124995">
          <w:marLeft w:val="0"/>
          <w:marRight w:val="0"/>
          <w:marTop w:val="0"/>
          <w:marBottom w:val="0"/>
          <w:divBdr>
            <w:top w:val="none" w:sz="0" w:space="0" w:color="auto"/>
            <w:left w:val="none" w:sz="0" w:space="0" w:color="auto"/>
            <w:bottom w:val="none" w:sz="0" w:space="0" w:color="auto"/>
            <w:right w:val="none" w:sz="0" w:space="0" w:color="auto"/>
          </w:divBdr>
          <w:divsChild>
            <w:div w:id="2057124997">
              <w:marLeft w:val="7000"/>
              <w:marRight w:val="0"/>
              <w:marTop w:val="0"/>
              <w:marBottom w:val="0"/>
              <w:divBdr>
                <w:top w:val="none" w:sz="0" w:space="0" w:color="auto"/>
                <w:left w:val="none" w:sz="0" w:space="0" w:color="auto"/>
                <w:bottom w:val="none" w:sz="0" w:space="0" w:color="auto"/>
                <w:right w:val="none" w:sz="0" w:space="0" w:color="auto"/>
              </w:divBdr>
            </w:div>
          </w:divsChild>
        </w:div>
      </w:divsChild>
    </w:div>
    <w:div w:id="2057125005">
      <w:marLeft w:val="0"/>
      <w:marRight w:val="0"/>
      <w:marTop w:val="0"/>
      <w:marBottom w:val="0"/>
      <w:divBdr>
        <w:top w:val="none" w:sz="0" w:space="0" w:color="auto"/>
        <w:left w:val="none" w:sz="0" w:space="0" w:color="auto"/>
        <w:bottom w:val="none" w:sz="0" w:space="0" w:color="auto"/>
        <w:right w:val="none" w:sz="0" w:space="0" w:color="auto"/>
      </w:divBdr>
    </w:div>
    <w:div w:id="2057125006">
      <w:marLeft w:val="0"/>
      <w:marRight w:val="0"/>
      <w:marTop w:val="0"/>
      <w:marBottom w:val="0"/>
      <w:divBdr>
        <w:top w:val="none" w:sz="0" w:space="0" w:color="auto"/>
        <w:left w:val="none" w:sz="0" w:space="0" w:color="auto"/>
        <w:bottom w:val="none" w:sz="0" w:space="0" w:color="auto"/>
        <w:right w:val="none" w:sz="0" w:space="0" w:color="auto"/>
      </w:divBdr>
      <w:divsChild>
        <w:div w:id="2057125030">
          <w:marLeft w:val="0"/>
          <w:marRight w:val="0"/>
          <w:marTop w:val="0"/>
          <w:marBottom w:val="0"/>
          <w:divBdr>
            <w:top w:val="none" w:sz="0" w:space="0" w:color="auto"/>
            <w:left w:val="none" w:sz="0" w:space="0" w:color="auto"/>
            <w:bottom w:val="none" w:sz="0" w:space="0" w:color="auto"/>
            <w:right w:val="none" w:sz="0" w:space="0" w:color="auto"/>
          </w:divBdr>
        </w:div>
      </w:divsChild>
    </w:div>
    <w:div w:id="2057125007">
      <w:marLeft w:val="0"/>
      <w:marRight w:val="0"/>
      <w:marTop w:val="0"/>
      <w:marBottom w:val="0"/>
      <w:divBdr>
        <w:top w:val="none" w:sz="0" w:space="0" w:color="auto"/>
        <w:left w:val="none" w:sz="0" w:space="0" w:color="auto"/>
        <w:bottom w:val="none" w:sz="0" w:space="0" w:color="auto"/>
        <w:right w:val="none" w:sz="0" w:space="0" w:color="auto"/>
      </w:divBdr>
    </w:div>
    <w:div w:id="2057125009">
      <w:marLeft w:val="0"/>
      <w:marRight w:val="0"/>
      <w:marTop w:val="0"/>
      <w:marBottom w:val="0"/>
      <w:divBdr>
        <w:top w:val="none" w:sz="0" w:space="0" w:color="auto"/>
        <w:left w:val="none" w:sz="0" w:space="0" w:color="auto"/>
        <w:bottom w:val="none" w:sz="0" w:space="0" w:color="auto"/>
        <w:right w:val="none" w:sz="0" w:space="0" w:color="auto"/>
      </w:divBdr>
      <w:divsChild>
        <w:div w:id="2057124989">
          <w:marLeft w:val="5660"/>
          <w:marRight w:val="0"/>
          <w:marTop w:val="0"/>
          <w:marBottom w:val="0"/>
          <w:divBdr>
            <w:top w:val="none" w:sz="0" w:space="0" w:color="auto"/>
            <w:left w:val="none" w:sz="0" w:space="0" w:color="auto"/>
            <w:bottom w:val="none" w:sz="0" w:space="0" w:color="auto"/>
            <w:right w:val="none" w:sz="0" w:space="0" w:color="auto"/>
          </w:divBdr>
          <w:divsChild>
            <w:div w:id="2057125025">
              <w:marLeft w:val="5660"/>
              <w:marRight w:val="0"/>
              <w:marTop w:val="0"/>
              <w:marBottom w:val="240"/>
              <w:divBdr>
                <w:top w:val="none" w:sz="0" w:space="0" w:color="auto"/>
                <w:left w:val="none" w:sz="0" w:space="0" w:color="auto"/>
                <w:bottom w:val="none" w:sz="0" w:space="0" w:color="auto"/>
                <w:right w:val="none" w:sz="0" w:space="0" w:color="auto"/>
              </w:divBdr>
            </w:div>
          </w:divsChild>
        </w:div>
      </w:divsChild>
    </w:div>
    <w:div w:id="2057125010">
      <w:marLeft w:val="0"/>
      <w:marRight w:val="0"/>
      <w:marTop w:val="0"/>
      <w:marBottom w:val="0"/>
      <w:divBdr>
        <w:top w:val="none" w:sz="0" w:space="0" w:color="auto"/>
        <w:left w:val="none" w:sz="0" w:space="0" w:color="auto"/>
        <w:bottom w:val="none" w:sz="0" w:space="0" w:color="auto"/>
        <w:right w:val="none" w:sz="0" w:space="0" w:color="auto"/>
      </w:divBdr>
    </w:div>
    <w:div w:id="2057125011">
      <w:marLeft w:val="0"/>
      <w:marRight w:val="0"/>
      <w:marTop w:val="0"/>
      <w:marBottom w:val="0"/>
      <w:divBdr>
        <w:top w:val="none" w:sz="0" w:space="0" w:color="auto"/>
        <w:left w:val="none" w:sz="0" w:space="0" w:color="auto"/>
        <w:bottom w:val="none" w:sz="0" w:space="0" w:color="auto"/>
        <w:right w:val="none" w:sz="0" w:space="0" w:color="auto"/>
      </w:divBdr>
    </w:div>
    <w:div w:id="2057125012">
      <w:marLeft w:val="0"/>
      <w:marRight w:val="0"/>
      <w:marTop w:val="0"/>
      <w:marBottom w:val="0"/>
      <w:divBdr>
        <w:top w:val="none" w:sz="0" w:space="0" w:color="auto"/>
        <w:left w:val="none" w:sz="0" w:space="0" w:color="auto"/>
        <w:bottom w:val="none" w:sz="0" w:space="0" w:color="auto"/>
        <w:right w:val="none" w:sz="0" w:space="0" w:color="auto"/>
      </w:divBdr>
      <w:divsChild>
        <w:div w:id="2057125023">
          <w:marLeft w:val="6082"/>
          <w:marRight w:val="0"/>
          <w:marTop w:val="0"/>
          <w:marBottom w:val="0"/>
          <w:divBdr>
            <w:top w:val="none" w:sz="0" w:space="0" w:color="auto"/>
            <w:left w:val="none" w:sz="0" w:space="0" w:color="auto"/>
            <w:bottom w:val="none" w:sz="0" w:space="0" w:color="auto"/>
            <w:right w:val="none" w:sz="0" w:space="0" w:color="auto"/>
          </w:divBdr>
          <w:divsChild>
            <w:div w:id="2057125026">
              <w:marLeft w:val="6082"/>
              <w:marRight w:val="0"/>
              <w:marTop w:val="0"/>
              <w:marBottom w:val="258"/>
              <w:divBdr>
                <w:top w:val="none" w:sz="0" w:space="0" w:color="auto"/>
                <w:left w:val="none" w:sz="0" w:space="0" w:color="auto"/>
                <w:bottom w:val="none" w:sz="0" w:space="0" w:color="auto"/>
                <w:right w:val="none" w:sz="0" w:space="0" w:color="auto"/>
              </w:divBdr>
            </w:div>
          </w:divsChild>
        </w:div>
      </w:divsChild>
    </w:div>
    <w:div w:id="2057125014">
      <w:marLeft w:val="0"/>
      <w:marRight w:val="0"/>
      <w:marTop w:val="0"/>
      <w:marBottom w:val="0"/>
      <w:divBdr>
        <w:top w:val="none" w:sz="0" w:space="0" w:color="auto"/>
        <w:left w:val="none" w:sz="0" w:space="0" w:color="auto"/>
        <w:bottom w:val="none" w:sz="0" w:space="0" w:color="auto"/>
        <w:right w:val="none" w:sz="0" w:space="0" w:color="auto"/>
      </w:divBdr>
    </w:div>
    <w:div w:id="2057125016">
      <w:marLeft w:val="0"/>
      <w:marRight w:val="0"/>
      <w:marTop w:val="0"/>
      <w:marBottom w:val="0"/>
      <w:divBdr>
        <w:top w:val="none" w:sz="0" w:space="0" w:color="auto"/>
        <w:left w:val="none" w:sz="0" w:space="0" w:color="auto"/>
        <w:bottom w:val="none" w:sz="0" w:space="0" w:color="auto"/>
        <w:right w:val="none" w:sz="0" w:space="0" w:color="auto"/>
      </w:divBdr>
      <w:divsChild>
        <w:div w:id="2057125008">
          <w:marLeft w:val="5660"/>
          <w:marRight w:val="0"/>
          <w:marTop w:val="0"/>
          <w:marBottom w:val="0"/>
          <w:divBdr>
            <w:top w:val="none" w:sz="0" w:space="0" w:color="auto"/>
            <w:left w:val="none" w:sz="0" w:space="0" w:color="auto"/>
            <w:bottom w:val="none" w:sz="0" w:space="0" w:color="auto"/>
            <w:right w:val="none" w:sz="0" w:space="0" w:color="auto"/>
          </w:divBdr>
          <w:divsChild>
            <w:div w:id="2057124994">
              <w:marLeft w:val="5660"/>
              <w:marRight w:val="0"/>
              <w:marTop w:val="0"/>
              <w:marBottom w:val="240"/>
              <w:divBdr>
                <w:top w:val="none" w:sz="0" w:space="0" w:color="auto"/>
                <w:left w:val="none" w:sz="0" w:space="0" w:color="auto"/>
                <w:bottom w:val="none" w:sz="0" w:space="0" w:color="auto"/>
                <w:right w:val="none" w:sz="0" w:space="0" w:color="auto"/>
              </w:divBdr>
            </w:div>
          </w:divsChild>
        </w:div>
      </w:divsChild>
    </w:div>
    <w:div w:id="2057125017">
      <w:marLeft w:val="0"/>
      <w:marRight w:val="0"/>
      <w:marTop w:val="0"/>
      <w:marBottom w:val="0"/>
      <w:divBdr>
        <w:top w:val="none" w:sz="0" w:space="0" w:color="auto"/>
        <w:left w:val="none" w:sz="0" w:space="0" w:color="auto"/>
        <w:bottom w:val="none" w:sz="0" w:space="0" w:color="auto"/>
        <w:right w:val="none" w:sz="0" w:space="0" w:color="auto"/>
      </w:divBdr>
      <w:divsChild>
        <w:div w:id="2057125020">
          <w:marLeft w:val="0"/>
          <w:marRight w:val="0"/>
          <w:marTop w:val="0"/>
          <w:marBottom w:val="0"/>
          <w:divBdr>
            <w:top w:val="none" w:sz="0" w:space="0" w:color="auto"/>
            <w:left w:val="none" w:sz="0" w:space="0" w:color="auto"/>
            <w:bottom w:val="none" w:sz="0" w:space="0" w:color="auto"/>
            <w:right w:val="none" w:sz="0" w:space="0" w:color="auto"/>
          </w:divBdr>
          <w:divsChild>
            <w:div w:id="2057124993">
              <w:marLeft w:val="7000"/>
              <w:marRight w:val="0"/>
              <w:marTop w:val="0"/>
              <w:marBottom w:val="0"/>
              <w:divBdr>
                <w:top w:val="none" w:sz="0" w:space="0" w:color="auto"/>
                <w:left w:val="none" w:sz="0" w:space="0" w:color="auto"/>
                <w:bottom w:val="none" w:sz="0" w:space="0" w:color="auto"/>
                <w:right w:val="none" w:sz="0" w:space="0" w:color="auto"/>
              </w:divBdr>
            </w:div>
          </w:divsChild>
        </w:div>
      </w:divsChild>
    </w:div>
    <w:div w:id="2057125021">
      <w:marLeft w:val="0"/>
      <w:marRight w:val="0"/>
      <w:marTop w:val="0"/>
      <w:marBottom w:val="0"/>
      <w:divBdr>
        <w:top w:val="none" w:sz="0" w:space="0" w:color="auto"/>
        <w:left w:val="none" w:sz="0" w:space="0" w:color="auto"/>
        <w:bottom w:val="none" w:sz="0" w:space="0" w:color="auto"/>
        <w:right w:val="none" w:sz="0" w:space="0" w:color="auto"/>
      </w:divBdr>
    </w:div>
    <w:div w:id="2057125024">
      <w:marLeft w:val="0"/>
      <w:marRight w:val="0"/>
      <w:marTop w:val="0"/>
      <w:marBottom w:val="0"/>
      <w:divBdr>
        <w:top w:val="none" w:sz="0" w:space="0" w:color="auto"/>
        <w:left w:val="none" w:sz="0" w:space="0" w:color="auto"/>
        <w:bottom w:val="none" w:sz="0" w:space="0" w:color="auto"/>
        <w:right w:val="none" w:sz="0" w:space="0" w:color="auto"/>
      </w:divBdr>
      <w:divsChild>
        <w:div w:id="2057125018">
          <w:marLeft w:val="6082"/>
          <w:marRight w:val="0"/>
          <w:marTop w:val="0"/>
          <w:marBottom w:val="0"/>
          <w:divBdr>
            <w:top w:val="none" w:sz="0" w:space="0" w:color="auto"/>
            <w:left w:val="none" w:sz="0" w:space="0" w:color="auto"/>
            <w:bottom w:val="none" w:sz="0" w:space="0" w:color="auto"/>
            <w:right w:val="none" w:sz="0" w:space="0" w:color="auto"/>
          </w:divBdr>
          <w:divsChild>
            <w:div w:id="2057124985">
              <w:marLeft w:val="6082"/>
              <w:marRight w:val="0"/>
              <w:marTop w:val="0"/>
              <w:marBottom w:val="258"/>
              <w:divBdr>
                <w:top w:val="none" w:sz="0" w:space="0" w:color="auto"/>
                <w:left w:val="none" w:sz="0" w:space="0" w:color="auto"/>
                <w:bottom w:val="none" w:sz="0" w:space="0" w:color="auto"/>
                <w:right w:val="none" w:sz="0" w:space="0" w:color="auto"/>
              </w:divBdr>
            </w:div>
          </w:divsChild>
        </w:div>
      </w:divsChild>
    </w:div>
    <w:div w:id="2057125028">
      <w:marLeft w:val="0"/>
      <w:marRight w:val="0"/>
      <w:marTop w:val="0"/>
      <w:marBottom w:val="0"/>
      <w:divBdr>
        <w:top w:val="none" w:sz="0" w:space="0" w:color="auto"/>
        <w:left w:val="none" w:sz="0" w:space="0" w:color="auto"/>
        <w:bottom w:val="none" w:sz="0" w:space="0" w:color="auto"/>
        <w:right w:val="none" w:sz="0" w:space="0" w:color="auto"/>
      </w:divBdr>
      <w:divsChild>
        <w:div w:id="2057124986">
          <w:marLeft w:val="5660"/>
          <w:marRight w:val="0"/>
          <w:marTop w:val="0"/>
          <w:marBottom w:val="0"/>
          <w:divBdr>
            <w:top w:val="none" w:sz="0" w:space="0" w:color="auto"/>
            <w:left w:val="none" w:sz="0" w:space="0" w:color="auto"/>
            <w:bottom w:val="none" w:sz="0" w:space="0" w:color="auto"/>
            <w:right w:val="none" w:sz="0" w:space="0" w:color="auto"/>
          </w:divBdr>
          <w:divsChild>
            <w:div w:id="2057125015">
              <w:marLeft w:val="5660"/>
              <w:marRight w:val="0"/>
              <w:marTop w:val="0"/>
              <w:marBottom w:val="240"/>
              <w:divBdr>
                <w:top w:val="none" w:sz="0" w:space="0" w:color="auto"/>
                <w:left w:val="none" w:sz="0" w:space="0" w:color="auto"/>
                <w:bottom w:val="none" w:sz="0" w:space="0" w:color="auto"/>
                <w:right w:val="none" w:sz="0" w:space="0" w:color="auto"/>
              </w:divBdr>
            </w:div>
          </w:divsChild>
        </w:div>
      </w:divsChild>
    </w:div>
    <w:div w:id="2057125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6512</Words>
  <Characters>37122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9</vt:lpstr>
    </vt:vector>
  </TitlesOfParts>
  <Company>Дед дом</Company>
  <LinksUpToDate>false</LinksUpToDate>
  <CharactersWithSpaces>43547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MozGangster</dc:creator>
  <cp:keywords/>
  <dc:description/>
  <cp:lastModifiedBy>admin</cp:lastModifiedBy>
  <cp:revision>2</cp:revision>
  <dcterms:created xsi:type="dcterms:W3CDTF">2014-03-12T12:34:00Z</dcterms:created>
  <dcterms:modified xsi:type="dcterms:W3CDTF">2014-03-12T12:34:00Z</dcterms:modified>
</cp:coreProperties>
</file>