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CA" w:rsidRDefault="009264CA" w:rsidP="008C4733">
      <w:pPr>
        <w:pStyle w:val="11"/>
        <w:tabs>
          <w:tab w:val="right" w:leader="dot" w:pos="9628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8C4733">
        <w:rPr>
          <w:b/>
          <w:bCs/>
          <w:color w:val="000000"/>
          <w:sz w:val="28"/>
          <w:szCs w:val="28"/>
        </w:rPr>
        <w:t>Содержание</w:t>
      </w:r>
    </w:p>
    <w:p w:rsidR="008C4733" w:rsidRPr="008C4733" w:rsidRDefault="008C4733" w:rsidP="008C4733">
      <w:pPr>
        <w:jc w:val="center"/>
        <w:rPr>
          <w:lang w:val="en-US"/>
        </w:rPr>
      </w:pPr>
    </w:p>
    <w:p w:rsidR="00A71BA5" w:rsidRPr="008C4733" w:rsidRDefault="00A71BA5" w:rsidP="008C4733">
      <w:pPr>
        <w:pStyle w:val="11"/>
        <w:tabs>
          <w:tab w:val="right" w:leader="dot" w:pos="9628"/>
        </w:tabs>
        <w:spacing w:line="360" w:lineRule="auto"/>
        <w:rPr>
          <w:noProof/>
          <w:color w:val="000000"/>
          <w:sz w:val="28"/>
          <w:szCs w:val="28"/>
        </w:rPr>
      </w:pPr>
      <w:r w:rsidRPr="009807A3">
        <w:rPr>
          <w:rStyle w:val="a9"/>
          <w:noProof/>
          <w:color w:val="000000"/>
          <w:sz w:val="28"/>
          <w:szCs w:val="28"/>
        </w:rPr>
        <w:t>Введение</w:t>
      </w:r>
    </w:p>
    <w:p w:rsidR="00A71BA5" w:rsidRPr="008C4733" w:rsidRDefault="008C4733" w:rsidP="008C4733">
      <w:pPr>
        <w:pStyle w:val="11"/>
        <w:tabs>
          <w:tab w:val="right" w:leader="dot" w:pos="9628"/>
        </w:tabs>
        <w:spacing w:line="360" w:lineRule="auto"/>
        <w:rPr>
          <w:noProof/>
          <w:color w:val="000000"/>
          <w:sz w:val="28"/>
          <w:szCs w:val="28"/>
        </w:rPr>
      </w:pPr>
      <w:r w:rsidRPr="009807A3">
        <w:rPr>
          <w:rStyle w:val="a9"/>
          <w:noProof/>
          <w:color w:val="000000"/>
          <w:sz w:val="28"/>
          <w:szCs w:val="28"/>
        </w:rPr>
        <w:t>1</w:t>
      </w:r>
      <w:r w:rsidR="00A71BA5" w:rsidRPr="009807A3">
        <w:rPr>
          <w:rStyle w:val="a9"/>
          <w:noProof/>
          <w:color w:val="000000"/>
          <w:sz w:val="28"/>
          <w:szCs w:val="28"/>
        </w:rPr>
        <w:t xml:space="preserve"> Творчество Эдварда Грига</w:t>
      </w:r>
    </w:p>
    <w:p w:rsidR="00A71BA5" w:rsidRPr="008C4733" w:rsidRDefault="008C4733" w:rsidP="008C4733">
      <w:pPr>
        <w:pStyle w:val="11"/>
        <w:tabs>
          <w:tab w:val="right" w:leader="dot" w:pos="9628"/>
        </w:tabs>
        <w:spacing w:line="360" w:lineRule="auto"/>
        <w:rPr>
          <w:noProof/>
          <w:color w:val="000000"/>
          <w:sz w:val="28"/>
          <w:szCs w:val="28"/>
        </w:rPr>
      </w:pPr>
      <w:r w:rsidRPr="009807A3">
        <w:rPr>
          <w:rStyle w:val="a9"/>
          <w:noProof/>
          <w:color w:val="000000"/>
          <w:sz w:val="28"/>
          <w:szCs w:val="28"/>
        </w:rPr>
        <w:t>2</w:t>
      </w:r>
      <w:r w:rsidR="00A71BA5" w:rsidRPr="009807A3">
        <w:rPr>
          <w:rStyle w:val="a9"/>
          <w:noProof/>
          <w:color w:val="000000"/>
          <w:sz w:val="28"/>
          <w:szCs w:val="28"/>
        </w:rPr>
        <w:t xml:space="preserve"> Особенности музыки Грига</w:t>
      </w:r>
    </w:p>
    <w:p w:rsidR="00A71BA5" w:rsidRPr="008C4733" w:rsidRDefault="008C4733" w:rsidP="008C4733">
      <w:pPr>
        <w:pStyle w:val="11"/>
        <w:tabs>
          <w:tab w:val="right" w:leader="dot" w:pos="9628"/>
        </w:tabs>
        <w:spacing w:line="360" w:lineRule="auto"/>
        <w:rPr>
          <w:noProof/>
          <w:color w:val="000000"/>
          <w:sz w:val="28"/>
          <w:szCs w:val="28"/>
        </w:rPr>
      </w:pPr>
      <w:r w:rsidRPr="009807A3">
        <w:rPr>
          <w:rStyle w:val="a9"/>
          <w:noProof/>
          <w:color w:val="000000"/>
          <w:sz w:val="28"/>
          <w:szCs w:val="28"/>
        </w:rPr>
        <w:t>3</w:t>
      </w:r>
      <w:r w:rsidR="00A71BA5" w:rsidRPr="009807A3">
        <w:rPr>
          <w:rStyle w:val="a9"/>
          <w:noProof/>
          <w:color w:val="000000"/>
          <w:sz w:val="28"/>
          <w:szCs w:val="28"/>
        </w:rPr>
        <w:t xml:space="preserve"> Эдвард Григ как основоположника норвежской классики</w:t>
      </w:r>
    </w:p>
    <w:p w:rsidR="00A71BA5" w:rsidRPr="008C4733" w:rsidRDefault="00A71BA5" w:rsidP="008C4733">
      <w:pPr>
        <w:pStyle w:val="11"/>
        <w:tabs>
          <w:tab w:val="right" w:leader="dot" w:pos="9628"/>
        </w:tabs>
        <w:spacing w:line="360" w:lineRule="auto"/>
        <w:rPr>
          <w:noProof/>
          <w:color w:val="000000"/>
          <w:sz w:val="28"/>
          <w:szCs w:val="28"/>
        </w:rPr>
      </w:pPr>
      <w:r w:rsidRPr="009807A3">
        <w:rPr>
          <w:rStyle w:val="a9"/>
          <w:noProof/>
          <w:color w:val="000000"/>
          <w:sz w:val="28"/>
          <w:szCs w:val="28"/>
        </w:rPr>
        <w:t>Заключение</w:t>
      </w:r>
    </w:p>
    <w:p w:rsidR="00A71BA5" w:rsidRDefault="00A71BA5" w:rsidP="008C4733">
      <w:pPr>
        <w:pStyle w:val="11"/>
        <w:tabs>
          <w:tab w:val="right" w:leader="dot" w:pos="9628"/>
        </w:tabs>
        <w:spacing w:line="360" w:lineRule="auto"/>
        <w:rPr>
          <w:rStyle w:val="a9"/>
          <w:noProof/>
          <w:color w:val="000000"/>
          <w:sz w:val="28"/>
          <w:szCs w:val="28"/>
          <w:lang w:val="en-US"/>
        </w:rPr>
      </w:pPr>
      <w:r w:rsidRPr="009807A3">
        <w:rPr>
          <w:rStyle w:val="a9"/>
          <w:noProof/>
          <w:color w:val="000000"/>
          <w:sz w:val="28"/>
          <w:szCs w:val="28"/>
        </w:rPr>
        <w:t>Список литературы</w:t>
      </w:r>
    </w:p>
    <w:p w:rsidR="008C4733" w:rsidRPr="008C4733" w:rsidRDefault="008C4733" w:rsidP="008C4733">
      <w:pPr>
        <w:spacing w:line="360" w:lineRule="auto"/>
        <w:rPr>
          <w:lang w:val="en-US"/>
        </w:rPr>
      </w:pPr>
    </w:p>
    <w:p w:rsidR="00FE2CCE" w:rsidRPr="008C4733" w:rsidRDefault="00A71BA5" w:rsidP="008C473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0" w:name="_Toc250409536"/>
      <w:r w:rsidR="00FE2CCE" w:rsidRPr="008C4733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FE2CCE" w:rsidRPr="008C4733" w:rsidRDefault="00FE2CCE" w:rsidP="008C473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E2CCE" w:rsidRPr="008C4733" w:rsidRDefault="00FE2CCE" w:rsidP="008C4733">
      <w:pPr>
        <w:spacing w:line="360" w:lineRule="auto"/>
        <w:ind w:firstLine="709"/>
        <w:jc w:val="both"/>
        <w:rPr>
          <w:rStyle w:val="a7"/>
          <w:i w:val="0"/>
          <w:iCs w:val="0"/>
          <w:color w:val="000000"/>
          <w:sz w:val="28"/>
          <w:szCs w:val="28"/>
        </w:rPr>
      </w:pPr>
      <w:r w:rsidRPr="008C4733">
        <w:rPr>
          <w:rStyle w:val="a7"/>
          <w:i w:val="0"/>
          <w:iCs w:val="0"/>
          <w:color w:val="000000"/>
          <w:sz w:val="28"/>
          <w:szCs w:val="28"/>
        </w:rPr>
        <w:t>В истории музыкальных культур народов севера Европы - Дании, Норвегии, Швеции - есть общие черты, обусловленные общностью в их экономическом и социально - политическом развитии.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 xml:space="preserve">В частности, для них характерно позднее, по сравнению с европейскими странами, становление композиторских школ. Во второй половине 19 века среди этих школ особенно выдвинулась норвежская. Её возглавил </w:t>
      </w:r>
      <w:r w:rsidRPr="008C4733">
        <w:rPr>
          <w:rStyle w:val="a6"/>
          <w:b w:val="0"/>
          <w:bCs w:val="0"/>
          <w:color w:val="000000"/>
          <w:sz w:val="28"/>
          <w:szCs w:val="28"/>
        </w:rPr>
        <w:t>Эдвард Григ - композитор мирового значения, оказавший влияние на творчество не только скандинавских авторов, но и на всю европейскую музыку в целом</w:t>
      </w:r>
      <w:r w:rsidRPr="008C4733">
        <w:rPr>
          <w:b/>
          <w:bCs/>
          <w:color w:val="000000"/>
          <w:sz w:val="28"/>
          <w:szCs w:val="28"/>
        </w:rPr>
        <w:t>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Норвегия в это время переживала трудный период развития. Более слабая в экономическом отношении, она находилась в подчинении то у Дании (16 – 19 вв), то у Швеции (19в). И лишь 1905 году Норвегия окончательно освободилась от политического диктата.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 xml:space="preserve">Знаменательный расцвет в это время переживает норвежская культура в целом, и музыкальная культура - в частности. Например - </w:t>
      </w:r>
      <w:r w:rsidRPr="008C4733">
        <w:rPr>
          <w:rStyle w:val="a6"/>
          <w:b w:val="0"/>
          <w:bCs w:val="0"/>
          <w:color w:val="000000"/>
          <w:sz w:val="28"/>
          <w:szCs w:val="28"/>
        </w:rPr>
        <w:t>Людвиг Матиас</w:t>
      </w:r>
      <w:r w:rsidRPr="008C4733">
        <w:rPr>
          <w:rStyle w:val="a6"/>
          <w:color w:val="000000"/>
          <w:sz w:val="28"/>
          <w:szCs w:val="28"/>
        </w:rPr>
        <w:t xml:space="preserve"> </w:t>
      </w:r>
      <w:r w:rsidRPr="008C4733">
        <w:rPr>
          <w:rStyle w:val="a6"/>
          <w:b w:val="0"/>
          <w:bCs w:val="0"/>
          <w:color w:val="000000"/>
          <w:sz w:val="28"/>
          <w:szCs w:val="28"/>
        </w:rPr>
        <w:t>Линнеман</w:t>
      </w:r>
      <w:r w:rsidRPr="008C4733">
        <w:rPr>
          <w:b/>
          <w:bCs/>
          <w:color w:val="000000"/>
          <w:sz w:val="28"/>
          <w:szCs w:val="28"/>
        </w:rPr>
        <w:t>,</w:t>
      </w:r>
      <w:r w:rsidRPr="008C4733">
        <w:rPr>
          <w:color w:val="000000"/>
          <w:sz w:val="28"/>
          <w:szCs w:val="28"/>
        </w:rPr>
        <w:t xml:space="preserve"> начиная с 50 - г., проводит большую работу по собиранию музыкального фольклора</w:t>
      </w:r>
      <w:r w:rsidRPr="008C4733">
        <w:rPr>
          <w:b/>
          <w:bCs/>
          <w:color w:val="000000"/>
          <w:sz w:val="28"/>
          <w:szCs w:val="28"/>
        </w:rPr>
        <w:t xml:space="preserve">, </w:t>
      </w:r>
      <w:r w:rsidRPr="008C4733">
        <w:rPr>
          <w:rStyle w:val="a6"/>
          <w:b w:val="0"/>
          <w:bCs w:val="0"/>
          <w:color w:val="000000"/>
          <w:sz w:val="28"/>
          <w:szCs w:val="28"/>
        </w:rPr>
        <w:t>знаменитый скрипач Уле Булл</w:t>
      </w:r>
      <w:r w:rsidRPr="008C4733">
        <w:rPr>
          <w:color w:val="000000"/>
          <w:sz w:val="28"/>
          <w:szCs w:val="28"/>
        </w:rPr>
        <w:t xml:space="preserve">, прозванный "северным Паганини", по выражению Грига, был "первым, кто подчеркнул значение норвежской народной песни для национальной музыки", в качестве </w:t>
      </w:r>
      <w:r w:rsidRPr="008C4733">
        <w:rPr>
          <w:rStyle w:val="a6"/>
          <w:b w:val="0"/>
          <w:bCs w:val="0"/>
          <w:color w:val="000000"/>
          <w:sz w:val="28"/>
          <w:szCs w:val="28"/>
        </w:rPr>
        <w:t>автора многочисленных романсов выдвигается Хальфдан Кьерульф</w:t>
      </w:r>
      <w:r w:rsidRPr="008C4733">
        <w:rPr>
          <w:b/>
          <w:bCs/>
          <w:color w:val="000000"/>
          <w:sz w:val="28"/>
          <w:szCs w:val="28"/>
        </w:rPr>
        <w:t>,</w:t>
      </w:r>
      <w:r w:rsidRPr="008C4733">
        <w:rPr>
          <w:color w:val="000000"/>
          <w:sz w:val="28"/>
          <w:szCs w:val="28"/>
        </w:rPr>
        <w:t xml:space="preserve"> патриотизмом отличается деятельность одарённого, к сожалению, рано умершего</w:t>
      </w:r>
      <w:r w:rsidRPr="008C4733">
        <w:rPr>
          <w:b/>
          <w:bCs/>
          <w:color w:val="000000"/>
          <w:sz w:val="28"/>
          <w:szCs w:val="28"/>
        </w:rPr>
        <w:t xml:space="preserve"> </w:t>
      </w:r>
      <w:r w:rsidRPr="008C4733">
        <w:rPr>
          <w:rStyle w:val="a6"/>
          <w:b w:val="0"/>
          <w:bCs w:val="0"/>
          <w:color w:val="000000"/>
          <w:sz w:val="28"/>
          <w:szCs w:val="28"/>
        </w:rPr>
        <w:t>Рикарда Нурдрока - он является автором музыки национального</w:t>
      </w:r>
      <w:r w:rsidRPr="008C4733">
        <w:rPr>
          <w:rStyle w:val="a6"/>
          <w:color w:val="000000"/>
          <w:sz w:val="28"/>
          <w:szCs w:val="28"/>
        </w:rPr>
        <w:t xml:space="preserve"> </w:t>
      </w:r>
      <w:r w:rsidRPr="008C4733">
        <w:rPr>
          <w:rStyle w:val="a6"/>
          <w:b w:val="0"/>
          <w:bCs w:val="0"/>
          <w:color w:val="000000"/>
          <w:sz w:val="28"/>
          <w:szCs w:val="28"/>
        </w:rPr>
        <w:t>гимна Норвегии</w:t>
      </w:r>
      <w:r w:rsidRPr="008C4733">
        <w:rPr>
          <w:b/>
          <w:bCs/>
          <w:color w:val="000000"/>
          <w:sz w:val="28"/>
          <w:szCs w:val="28"/>
        </w:rPr>
        <w:t>.</w:t>
      </w:r>
    </w:p>
    <w:p w:rsidR="00A71BA5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 xml:space="preserve">Григ, однако, резко выделяется среди своих предшественников и современников. Подобно Глинке в России или Сметане в Чехии, он с необыкновенной отчётливостью воплотил в своей музыке народный колорит. "Я почерпнул, - говорил он, - богатые сокровища в народных напевах моей родины и из этого клада пытался сделать национальное искусство". Создав такое искусство, </w:t>
      </w:r>
      <w:r w:rsidRPr="008C4733">
        <w:rPr>
          <w:rStyle w:val="a6"/>
          <w:b w:val="0"/>
          <w:bCs w:val="0"/>
          <w:color w:val="000000"/>
          <w:sz w:val="28"/>
          <w:szCs w:val="28"/>
        </w:rPr>
        <w:t>Григ стал основоположником норвежской музыкальной классики, а творения его - достоянием мировой художественной культуры</w:t>
      </w:r>
      <w:r w:rsidRPr="008C4733">
        <w:rPr>
          <w:b/>
          <w:bCs/>
          <w:color w:val="000000"/>
          <w:sz w:val="28"/>
          <w:szCs w:val="28"/>
        </w:rPr>
        <w:t>.</w:t>
      </w:r>
      <w:r w:rsidRPr="008C4733">
        <w:rPr>
          <w:color w:val="000000"/>
          <w:sz w:val="28"/>
          <w:szCs w:val="28"/>
        </w:rPr>
        <w:t xml:space="preserve"> </w:t>
      </w:r>
      <w:r w:rsidR="006C6588" w:rsidRPr="008C4733">
        <w:rPr>
          <w:rStyle w:val="ac"/>
          <w:color w:val="000000"/>
          <w:sz w:val="28"/>
          <w:szCs w:val="28"/>
        </w:rPr>
        <w:footnoteReference w:id="1"/>
      </w:r>
    </w:p>
    <w:p w:rsidR="00A71BA5" w:rsidRPr="008C4733" w:rsidRDefault="00A71BA5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Итак, целью этой работы является рассмотрение творчества Эдварда Грига и определение его как основоположника норвежской классики. Для этого необходимо решить следующие вопросы:</w:t>
      </w:r>
    </w:p>
    <w:p w:rsidR="00A71BA5" w:rsidRPr="008C4733" w:rsidRDefault="00A71BA5" w:rsidP="008C47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807A3">
        <w:rPr>
          <w:rStyle w:val="a9"/>
          <w:noProof/>
          <w:color w:val="000000"/>
          <w:sz w:val="28"/>
          <w:szCs w:val="28"/>
          <w:u w:val="none"/>
        </w:rPr>
        <w:t>1. Творчество Эдварда Грига</w:t>
      </w:r>
    </w:p>
    <w:p w:rsidR="00A71BA5" w:rsidRPr="008C4733" w:rsidRDefault="00A71BA5" w:rsidP="008C473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807A3">
        <w:rPr>
          <w:rStyle w:val="a9"/>
          <w:noProof/>
          <w:color w:val="000000"/>
          <w:sz w:val="28"/>
          <w:szCs w:val="28"/>
          <w:u w:val="none"/>
        </w:rPr>
        <w:t>2. Особенности музыки Грига</w:t>
      </w:r>
    </w:p>
    <w:p w:rsidR="00A71BA5" w:rsidRPr="007611C6" w:rsidRDefault="00A71BA5" w:rsidP="008C4733">
      <w:pPr>
        <w:spacing w:line="360" w:lineRule="auto"/>
        <w:ind w:firstLine="709"/>
        <w:jc w:val="both"/>
        <w:rPr>
          <w:rStyle w:val="a9"/>
          <w:noProof/>
          <w:color w:val="000000"/>
          <w:sz w:val="28"/>
          <w:szCs w:val="28"/>
          <w:u w:val="none"/>
        </w:rPr>
      </w:pPr>
      <w:r w:rsidRPr="009807A3">
        <w:rPr>
          <w:rStyle w:val="a9"/>
          <w:noProof/>
          <w:color w:val="000000"/>
          <w:sz w:val="28"/>
          <w:szCs w:val="28"/>
          <w:u w:val="none"/>
        </w:rPr>
        <w:t>3. Эдвард Григ как основоположника норвежской классики</w:t>
      </w:r>
      <w:r w:rsidR="00CC090A" w:rsidRPr="008C4733">
        <w:rPr>
          <w:rStyle w:val="a9"/>
          <w:noProof/>
          <w:color w:val="000000"/>
          <w:sz w:val="28"/>
          <w:szCs w:val="28"/>
          <w:u w:val="none"/>
        </w:rPr>
        <w:t>.</w:t>
      </w:r>
    </w:p>
    <w:p w:rsidR="008C4733" w:rsidRPr="007611C6" w:rsidRDefault="008C4733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E91" w:rsidRPr="008C4733" w:rsidRDefault="00FE2CCE" w:rsidP="008C473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" w:name="_Toc250409537"/>
      <w:r w:rsidR="008C47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6E91" w:rsidRPr="008C4733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Творчество Эдварда Грига</w:t>
      </w:r>
      <w:bookmarkEnd w:id="1"/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Эдвард Хагеруп Григ родился в июне 1843 года. Его предки были шотландцы (по фамилии Грейг - известные русские адмиралы С.К. и А.С. Грейги - так же принадлежали к этому роду). Семья была музыкальной. Мать - хорошая пианистка - сама научила детей музыке.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Берген, где родился Григ, славился своими национальными традициями, особенно в области театра; здесь начинали свою деятельность Генрик Ибсен и Бьёрнстьерне Бьёрснон; здесь же родился Уле Булль, именно он первым обратил внимание на одарённого мальчика(Григ сочиняет уже в 12 лет),и советует родителям определить его в Лейпцигскую консерваторию.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Григ без удовольствия вспоминал потом годы консерваторского обучения - консерватизм своих учителей, их оторванность от жизни. Однако пребывание там дало ему немало: уровень музыкальной жизни был достаточно высок, и за пределами консерватории Григ приобщался к музыке современных композиторов, особенно полюбились ему Шуман и Шопен.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Творческие изыскания Григ горячо поддержал Уле Булль - во время совместных странствий по Норвегии он посвящал своего юного друга в тайны народного искусства. И вскоре уже отчётливо проявились индивидуальные черты стиля Грига. Недаром говорят - хотите приобщиться к фольклору Норвегии - слушайте Грига.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Всё более и более он совершенствовал свой талант в Христиании (теперь Осло). Здесь он пишет огромное количество своих наиболее известных произведений. Именно здесь появляется на свет его знаменитая вторая скрипичная соната - одно из самых его любимых произведений. Но работа Грига и его жизнь в Христиании были полны борьбой за признание в музыке народного колорита Норвежского искусства, он имел немало врагов, противников таких новшеств в музыке. Поэтому особенно запомнилась ему та дружеская мощь, которую оказал ему Лист. К тому времени, приняв сан аббата, Лист жил в Риме и лично не был знаком с Григом. Но, услышав первую скрипичную сонату, пришел в восторг от свежести и необычайной колоритности музыки, и послал восторженное письмо автору. Он сказал е</w:t>
      </w:r>
      <w:r w:rsidR="00CC090A" w:rsidRPr="008C4733">
        <w:rPr>
          <w:color w:val="000000"/>
          <w:sz w:val="28"/>
          <w:szCs w:val="28"/>
        </w:rPr>
        <w:t>му: "Продолжайте в том же духе…</w:t>
      </w:r>
      <w:r w:rsidRPr="008C4733">
        <w:rPr>
          <w:color w:val="000000"/>
          <w:sz w:val="28"/>
          <w:szCs w:val="28"/>
        </w:rPr>
        <w:t>. - и не давайте себя запугать!..." Письмо это сыграло большую роль в биографии Грига: моральная поддержка Листа укрепила национальное начало в музыкальном творчестве Эдварда.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И вскоре Григ покидает Христианию и обосновывается в родном Бергене. Начинается следующий , последний, длительный период его жизни, отмеченный большими творческими удачами, общественным признанием на родине и за рубежом.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Открывает этот период его жизни создание музыки к пьесе Ибсена "Пер Гюнт". Именно эта музыка сделала имя Грига европейски известным. Всю жизнь Григ мечтал создать национальную оперу, в которой бы использовались образы народных исторических преданий и героика саг. В этом ему помогло общение с Бьёрстоном, с его творчеством (кстати, на его тексты было написано немало произведений Грига).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Музыка Грига приобретает большую популярность, проникая на концертную эстраду и в домашний быт. Чувство глубокой симпатии вызывает облик Эдварда Грига, как человека и художника. Отзывчивый и мягкий в обращении с людьми, в своей деятельности он отличался честностью и принципиальностью. Интересы родного народа были для него превыше всего. Именно поэтому Григ выступил в качестве одного из крупнейших реалистических художников своего времени. В признание его художественных заслуг Григ избирается членом ряда академий в Швеции, Голландии и других странах.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Со временем Григ всё более сторониться шумной столичной жизни. В связи с гастрольными турне ему приходиться посещать Берлин, Вену, Париж, Лондон, Прагу, Варшаву, тогда как в Норвегии он живёт уединённо, преимущественно за городом, сначала в Люфтхусе, затем вблизи Бергена в своём имении, названном Трольдхауген, то есть "Холм троллей",и основное время посвящает творчеству.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 xml:space="preserve">И всё же он не бросает музыкально - общественной работы. </w:t>
      </w:r>
      <w:r w:rsidRPr="008C4733">
        <w:rPr>
          <w:rStyle w:val="a6"/>
          <w:b w:val="0"/>
          <w:bCs w:val="0"/>
          <w:color w:val="000000"/>
          <w:sz w:val="28"/>
          <w:szCs w:val="28"/>
        </w:rPr>
        <w:t>Летом 1898 года он организовывает в Бергене первый норвежский музыкальный</w:t>
      </w:r>
      <w:r w:rsidRPr="008C4733">
        <w:rPr>
          <w:rStyle w:val="a6"/>
          <w:color w:val="000000"/>
          <w:sz w:val="28"/>
          <w:szCs w:val="28"/>
        </w:rPr>
        <w:t xml:space="preserve"> фестиваль</w:t>
      </w:r>
      <w:r w:rsidRPr="008C4733">
        <w:rPr>
          <w:color w:val="000000"/>
          <w:sz w:val="28"/>
          <w:szCs w:val="28"/>
        </w:rPr>
        <w:t>, куда съезжаются все крупные музыкальные деятели того времени. Выдающийся успех бергенского фестиваля, привлекли к родине Грига всеобщее внимание. Норвегия могла теперь считать себя равноправной участницей музыкальной жизни Европы!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15 июня 1903 года Григ праздновал своё шестидесятилетие. Со всех сторон света он получил около пятисот поздравительных телеграмм (!) Композитор мог гордиться: значит, жизнь его не прошла даром, значит, он своим творчеством приносил людям радость.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CCE" w:rsidRPr="008C4733" w:rsidRDefault="008C4733" w:rsidP="008C473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50409538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2CCE" w:rsidRPr="008C4733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музыки Грига</w:t>
      </w:r>
      <w:bookmarkEnd w:id="2"/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В музыке Грига звучит чарующая красота норвежской природы, то величественной, то скромной. Простота музыкального выражения и в то же время его оригинальность, национальный колорит, самобытность образов подкупают слушателя. “Неудивительно,- писал П. И. Чайковский, что Грига все любят, что он везде популярен!..” Подобно Глинке в России, Григ явился основоположником норвежской музыкальной классики.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Творческий путь Грига совпал с периодом расцвета культуры Норвегии, с ростом ее национального самосознания, с процессом становления национальной композиторской школы. В истории музыкальных культур севера Европы он начался несколько позднее. Григ своим творчеством оказал влияние не только на композиторов скандинавских стран, но и на европейскую музыку в целом.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Эдвард Григ родился 15 июня 1843 года в городе Бергене, издавна славившемся своими национально-художественными традициями. Здесь создавали свои прекрасные творения крупнейшие норвежские драматурги: Г. Ибсен и Б. Бьернсон, здесь жил знаменитый скрипач Уле Булль, прозванный “Паганини Севера”, который первым увидел у Грига незаурядные музыкальные способности и позднее, во время совместных странствий по Норвегии, познакомил юношу с богатствами народного искусства.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Мать Грига, хорошая пианистка, с детства обучала своих детей музыке. И Эдвард, и его старший брат Джон окончили Лейпцигскую консерваторию. Совершенствуя затем свое композиторское мастерство в музыкальном центре Скандинавии - Копенгагене, Эдвард Григ подружился с молодым композитором-патриотом Рихардом Нурдроком, автором музыки национального гимна Норвегии. Эта дружба окончательно определила идейно-художественные устремления Эдварда, решившего отдать все свои силы разработке норвежской музыки.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По возвращении на родину Григ живет в столице Норвегии - Кристиании (ныне Осло). Он возглавляет филармоническое общество, выступает в качестве пианиста и интенсивно сочиняет. Здесь появились знаменитый фортепианный концерт оп. 16, вторая скрипичная соната оп. 13, вокальные и фортепианные миниатюры.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Как и многие композиторы-романтики, Григ обращался к фортепиано на протяжении всей своей жизни, запечатлевая в фортепианных миниатюрах, подобно дневнику, личные жизненные впечатления. Григ причислял себя к школе Шумана и, подобно Шуману, предстает в фортепианной музыке рассказчиком-новеллистом. Им создано около 150 фортепианных пьес, из них 70 собрано в десяти “Лирических тетрадях”.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Две главные образные сферы господствуют в музыке Грига. Первая продолжает традиции “домашней музыки”. Это - в основном лирические высказывания. Другая сфера образов связана с народной песенностью и танцевальностью, с жанровой характерностью танцевальных импровизаций народных скрипачей. Григ отразил в своей музыке задор стремительного парного прыжкового танца “спрингар”, молодой дух мужского сольного танца “халлинг” (танец “молодечества”), характер торжественного танца-шествия “гангар”, без которого не обходятся деревенские свадьбы.</w:t>
      </w:r>
      <w:r w:rsidRPr="008C4733">
        <w:rPr>
          <w:color w:val="000000"/>
          <w:sz w:val="28"/>
          <w:szCs w:val="28"/>
        </w:rPr>
        <w:br/>
      </w:r>
      <w:r w:rsidRPr="008C4733">
        <w:rPr>
          <w:color w:val="000000"/>
          <w:sz w:val="28"/>
          <w:szCs w:val="28"/>
        </w:rPr>
        <w:br/>
        <w:t>На основе характерных для этих и других народных танцев ритмо-интонаций Григ создал музыкальные сценки из народной жизни (пьеса “Свадебный день в Троль-хаугене”, оп. 19). Причудливые образы норвежской народной фантастики; гномы, тролли и пр. нашли оригинальное претворение в известных фортепианных пьесах (“Шествие гномов”, “В пещере горного короля”, “Кобольд” и др.). Романтическая национальная образность и особенности норвежской народной мелодики определили своеобразие музыкальной стилистики Грига.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В 1874 году Ибсен, один из талантливейших писателей Норвегии, предлагает Григу написать музыку к постановке своей драмы “Пер Гюнт”. Григ увлекся работой и создал прекрасную музыку, ставшую самостоятельным художественным произведением (подобно “Арлезианке” Бизе или “Сну в летнюю ночь” Мендельсона). Постановка драмы прошла с огромным успехом.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Насыщенное социально-философскими обобщениями произведение Ибсена способствовало созданию глубоко содержательной музыки и музыкальному раскрытию возвышенного лиризма главного в произведении Грига образа преданно-любящей Сольвейг, которая не устает долгие годы ждать своего Пера Гюнта, фантазера и мечтателя, не нашедшего себя в жизни. После скитаний по чужим странам, попусту растративший свой душевные силы, он уже стариком возвращается к Сольвейг.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Ибсен посвятил образу Сольвейг самые поэтичные страницы своей драмы, предусмотрев в создании этого образа и роль музыки. Григ с огромным художественным чутьем передал существо образа Сольвейг душевную чистоту и силу духа. Ее песня соткана из характернейших лирических интонаций народной норвежской песенности. Чудесный наигрыш фортепианного вступления близок задумчивым наигрышам рожка и создает образ одинокой лесной хижины в горах, где терпеливо ждет Пера Сольвейг.</w:t>
      </w:r>
      <w:r w:rsidR="006C6588" w:rsidRPr="008C4733">
        <w:rPr>
          <w:rStyle w:val="ac"/>
          <w:color w:val="000000"/>
          <w:sz w:val="28"/>
          <w:szCs w:val="28"/>
        </w:rPr>
        <w:footnoteReference w:id="2"/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Плавная мелодия песни Сольвейг скромна и вместе с тем величава. Легкий, нежный танцевальный припев передает сохранившийся в душе героини свет юности.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Григ, индивидуальность музыкального стиля которого вообще определяется связью с норвежской народной музыкой, приблизил своей музыкой пьесу Ибсена к народно-поэтическому стилю. Слова композитора о том, что “Пер Гюнт” Ибсена “столь же национален, сколь гениален и глубок”, могут быть отнесены и к его музыке.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Национальное начало ярко проявилось и в его прекрасных сочинениях вокальной лирики. Григ опубликовал сто двадцать пять песен и романсов. У влечение Грига вокальной лирикой связано с расцветом скандинавской поэзии, с творчеством Ибсена, Бьернсона, Андерсена. Он обращается главным образом к поэтам Дании и Норвегии. В вокальной музыке Грига великолепно представлены поэтические картины природы, образы “лесной романтики”. Тематика его песен богата, но при всем тематическом многообразии музыка Грига сохраняет единый настрой: сердечность и непосредственность эмоционального выражения - важное свойство его вокальных сочинений.</w:t>
      </w:r>
    </w:p>
    <w:p w:rsidR="00FE2CCE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В последние годы жизни композитора его музыка приобрела мировую известность. Произведения Грига печатаются крупными издательствами, исполняются на эстраде и в домашнем быту. Григ в признание его художественных заслуг избирается членом Шведской, Французской, Лейденской (в Голландии) академий, доктором Оксфордского университета.</w:t>
      </w:r>
    </w:p>
    <w:p w:rsidR="008B6E91" w:rsidRPr="008C4733" w:rsidRDefault="00FE2CCE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Музыка Грига узнается сразу же. Ее особая выразительность и запоминаемость связаны с ярким песенным богатством Норвегии, до него почти не выявленным. Искренне, с большой душевной теплотой поведал Григ миру о своей сказочной стране. Эта трогательная искренность и задушевность волнует и делает его музыку близкой и понятной всем.</w:t>
      </w:r>
      <w:r w:rsidR="006C6588" w:rsidRPr="008C4733">
        <w:rPr>
          <w:rStyle w:val="ac"/>
          <w:color w:val="000000"/>
          <w:sz w:val="28"/>
          <w:szCs w:val="28"/>
        </w:rPr>
        <w:footnoteReference w:id="3"/>
      </w:r>
    </w:p>
    <w:p w:rsidR="008B6E91" w:rsidRPr="008C4733" w:rsidRDefault="007611C6" w:rsidP="008C473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250409539"/>
      <w:r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r w:rsidR="008C47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6E91" w:rsidRPr="008C4733">
        <w:rPr>
          <w:rFonts w:ascii="Times New Roman" w:hAnsi="Times New Roman" w:cs="Times New Roman"/>
          <w:color w:val="000000"/>
          <w:sz w:val="28"/>
          <w:szCs w:val="28"/>
        </w:rPr>
        <w:t xml:space="preserve"> Эдвард Григ как основоположника норвежской классики</w:t>
      </w:r>
      <w:bookmarkEnd w:id="3"/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 xml:space="preserve">Во второй половине XIX в. в зарубежном музыкальном искусстве утвердился реализм. Усилилось стремление к демократизации музыкального искусства. Композиторы все чаще смело стали обращаться к бытовым сюжетам и сюжетам из жизни трудового народа. 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Лучшие реалистические устремления французской музыки отразил французский композитор Жорж Визе (1838 - 1875). Непродолжительная жизнь Визе (всего 37 лет) была заполнена напряженной творческой работой. К миру музыки он приобщился с детских лет.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Одаренность Визе проявилась в разных областях музыкального творчества. Среди его сочинений - Симфония, 3 оперетты, несколько кантат и увертюр, фортепианные пьесы, романсы, песни. Однако, основное место в его наследии заняла опера. Уже в одном из лер-вых наиболее значительных произведений - опере «Искатели жумчуга» - отчетливо наметились основные черты его оперного стиля: яркий мелодизм, колоритность народных сцен, красочность оркестра.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Самобытное дарование Визе с особой силой предстало в его гениальной опере «Кармен» (по новелле П. Мериме). Опираясь на лучшие достижения оперного искусства, Визе создал в «Кармен» жанр реалистической .музыкальной драмы. Музыка оперы вводит слушателя в мир сильных чувств и страстей, захватывает правдивостью изображения характеров и стремительным развитием действия. Она чутко отражает динамику и всю сложность взаимоотношений главных героев — своенравной цыганки Кармен и Хозе. Высшим достижением в опере явился образ Кармен. Подобной героини опера XIX в. еще не знала. Этот образ создан композитором на основе народно-песенных испанских и цыганских оборотов, зажигательных ритмов, свойственных музыке этих народов. Яркая и психологически верная обрисовка характера Кармен порой достигает подлинно трагического величия. '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В партии Хозе преобладают' романсовыё мелодии, близкие итальянскому оперному стилю. Не менее ярок образ тореадора Эскамильо, обрисованный буквально несколькими штрихами.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Драма героев протекает на фоне разнообразных картин народной жизни. В хоровых сценах оперы Визе отходит от привычной трактовки народа как сплошной массы. Здесь бьет ключом настоящая жизнь,-с 'ее красочностью и темпераментом. Мастерски сочетает композитор народные картины.с личной драмой героев.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Огромная популярность оперы объясняется не только гениальной музыкой, но и подлинно новаторским подходом Визе к показу на оперной сцене простых людей, их чувств, переживаний, страстей.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На премьере 3 марта 1875 г. опера провалилась, но уже через 10 месяцев к ней пришел успех. П.И. Чайковский, познакомившись с шедевром Визе в 1876 г., пророчески писал: «Через 10 лет «Кармен» будет самой популярной оперой в мире». «Кармен» считают вершиной французской реалистической оперы, одним из шедевров мировой оперной классики.</w:t>
      </w:r>
      <w:r w:rsidR="006C6588" w:rsidRPr="008C4733">
        <w:rPr>
          <w:rStyle w:val="ac"/>
          <w:color w:val="000000"/>
          <w:sz w:val="28"/>
          <w:szCs w:val="28"/>
        </w:rPr>
        <w:footnoteReference w:id="4"/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Основоположником норвежской музыкальной классики считают выдающегося композитора, пианиста, дирижера Эдварда Грига (1843 - 1907) . Все его произведения проникнуты национальными норвежскими интонациями; они ярко отражают жизнь родной страны, ее природу и быт. Чарующая красота норвежской природы звучит то величественно, то скромно.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Творческий путь Грига совпал с периодом расцвета культуры Норвегии, с ростом ее национального самосознания, с процессом становления национальной композиторской школы. Григ создал около 150 фортепианных пьес. К фортепиано он обращался на протяжении всей своей жизни.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В 1874 г. один из талантливейших писателей Норвегии Ибсен предложил Григу написать музыку к постановке своей драмы «Пер Гюнт». Григ увлекся 'работой и создал прекрасную музыку, ставшую самостоятельным художественным произведением. Музыка к драме «Пер Гюнт» принесла мировое признание Э. Григу. Композитор воплотил в музыке героев народных легенд и сказаний, творчески переосмыслив драматические образы пьесы Генрика Ибсена. Он с огромным художественным чутьем передал существо образа Сольвейг - духовную чистоту. Национальное начало ярко проявилось и в прекрасных сочинениях вокальной лирики Грига.</w:t>
      </w:r>
    </w:p>
    <w:p w:rsidR="008B6E91" w:rsidRPr="008C4733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В последние годы жизни композитора его музыка приобрела мировую известность. Музыка Грига узнается сразу. Ее особая выразительность и запоминаемость связаны с ярким песенным богатством Норвегии. С большой душевной теплотой Григ поведал миру о своей сказочной стране.</w:t>
      </w:r>
    </w:p>
    <w:p w:rsidR="008B6E91" w:rsidRPr="007611C6" w:rsidRDefault="008B6E91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Подобно Глинке в России, Григ явился основоположником музыкальной классики Норвегии.</w:t>
      </w:r>
    </w:p>
    <w:p w:rsidR="008C4733" w:rsidRPr="007611C6" w:rsidRDefault="008C4733" w:rsidP="008C473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E2CCE" w:rsidRPr="007611C6" w:rsidRDefault="008B6E91" w:rsidP="008C473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4" w:name="_Toc250409540"/>
      <w:r w:rsidRPr="008C4733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4"/>
    </w:p>
    <w:p w:rsidR="008C4733" w:rsidRPr="007611C6" w:rsidRDefault="008C4733" w:rsidP="008C4733"/>
    <w:p w:rsidR="008B6E91" w:rsidRPr="008C4733" w:rsidRDefault="006F64AF" w:rsidP="008C47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Итак, мы рассмотрели творчество норвежского композитора Эдварда Грига и определили его как основоположника норвежской классической музыки. Теперь можно подвести выводы.</w:t>
      </w:r>
    </w:p>
    <w:p w:rsidR="0063025E" w:rsidRPr="008C4733" w:rsidRDefault="0063025E" w:rsidP="008C473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Творчество Грига, виднейшего представителя норвежской композиторской школы, впитавшее влияния немецкого романтизма, глубоко национально.</w:t>
      </w:r>
    </w:p>
    <w:p w:rsidR="0063025E" w:rsidRPr="008C4733" w:rsidRDefault="0063025E" w:rsidP="008C473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Преимущественно миниатюрист, Григ проявил себя как мастер фортепьянной («Лирические пьесы» и др. циклы) и камерно-вокальной музыки. Ярко индивидуальный стиль Грига, тонкого колориста, во многом близок музыкальному импрессионизму. Трактуя сонатную форму по-новому, как «картинное чередование образов» (Б. В. Асафьев) (струн, квартет, 3 сонаты для скрипки и фортепьяно, соната для виолончели и фортепьяно, соната для фортепьяно), Григ драматизировал и симфонизировал форму вариаций («Старонорвежский романс с вариациями» для оркестра, «Баллада» для фортепьяно и др.). В ряде произведений воплотились образы народных легенд и сказаний (части из музыки к пьесе Пер Гюнт, фортепьянные пьесы «Шествие гномов», «Кобольд»).</w:t>
      </w:r>
    </w:p>
    <w:p w:rsidR="0063025E" w:rsidRPr="007611C6" w:rsidRDefault="0063025E" w:rsidP="008C473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Обрабатывал норвежские народные мелодии. Под воздействием норвежского фольклора сложились характерные для Грига стилистические приёмы и особенности гармонии и ритмики (широкое использование лидийского и дорийского ладов, органных пунктов, народных танцевальных ритмов и др.).</w:t>
      </w:r>
      <w:r w:rsidR="006C6588" w:rsidRPr="008C4733">
        <w:rPr>
          <w:rStyle w:val="ac"/>
          <w:color w:val="000000"/>
          <w:sz w:val="28"/>
          <w:szCs w:val="28"/>
        </w:rPr>
        <w:footnoteReference w:id="5"/>
      </w:r>
    </w:p>
    <w:p w:rsidR="008C4733" w:rsidRPr="007611C6" w:rsidRDefault="008C4733" w:rsidP="008C473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3025E" w:rsidRDefault="0063025E" w:rsidP="008C473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C4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5" w:name="_Toc250409541"/>
      <w:r w:rsidRPr="008C4733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5"/>
    </w:p>
    <w:p w:rsidR="007611C6" w:rsidRDefault="007611C6" w:rsidP="007611C6">
      <w:pPr>
        <w:spacing w:line="360" w:lineRule="auto"/>
        <w:ind w:left="709"/>
        <w:rPr>
          <w:color w:val="000000"/>
          <w:sz w:val="28"/>
          <w:szCs w:val="28"/>
        </w:rPr>
      </w:pPr>
    </w:p>
    <w:p w:rsidR="0063025E" w:rsidRPr="008C4733" w:rsidRDefault="00A71BA5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 xml:space="preserve">Асафьев Б. Григ. </w:t>
      </w:r>
      <w:r w:rsidR="0063025E" w:rsidRPr="008C4733">
        <w:rPr>
          <w:color w:val="000000"/>
          <w:sz w:val="28"/>
          <w:szCs w:val="28"/>
        </w:rPr>
        <w:t>М.: Музыка, 2006.- 88с.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left" w:pos="18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Большая советская энциклопедия (Гл.ред. Прохоров А.М.). – М: Советская энциклопедия, 1977.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Григ Э. Девушке с гор. Цикл песен [ноты].- М.: Музыка, 1960.- 17с.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Григ Э. Заход солнца. Цикл песен [ноты].- М.: Музыка, 1960.- 20с.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Григ Э. Избранные лирические пьесы [ноты].- М.: Сов Композитор, 2007.- 48с.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Григ Э. Концерт (ля-минор) д</w:t>
      </w:r>
      <w:r w:rsidR="00DC0B93" w:rsidRPr="008C4733">
        <w:rPr>
          <w:color w:val="000000"/>
          <w:sz w:val="28"/>
          <w:szCs w:val="28"/>
        </w:rPr>
        <w:t>ля фортепиано с оркестром</w:t>
      </w:r>
      <w:r w:rsidRPr="008C4733">
        <w:rPr>
          <w:color w:val="000000"/>
          <w:sz w:val="28"/>
          <w:szCs w:val="28"/>
        </w:rPr>
        <w:t>.- СПб.: Композитор, 2006.– 51с.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Григ Э. Листок и</w:t>
      </w:r>
      <w:r w:rsidR="00DC0B93" w:rsidRPr="008C4733">
        <w:rPr>
          <w:color w:val="000000"/>
          <w:sz w:val="28"/>
          <w:szCs w:val="28"/>
        </w:rPr>
        <w:t>з альбома.</w:t>
      </w:r>
      <w:r w:rsidRPr="008C4733">
        <w:rPr>
          <w:color w:val="000000"/>
          <w:sz w:val="28"/>
          <w:szCs w:val="28"/>
        </w:rPr>
        <w:t>– К.: Муз. Украина, 1971.- 48с.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Григ Э. Но</w:t>
      </w:r>
      <w:r w:rsidR="00DC0B93" w:rsidRPr="008C4733">
        <w:rPr>
          <w:color w:val="000000"/>
          <w:sz w:val="28"/>
          <w:szCs w:val="28"/>
        </w:rPr>
        <w:t>рвежский танец.</w:t>
      </w:r>
      <w:r w:rsidRPr="008C4733">
        <w:rPr>
          <w:color w:val="000000"/>
          <w:sz w:val="28"/>
          <w:szCs w:val="28"/>
        </w:rPr>
        <w:t xml:space="preserve">- М.: Музгиз, 1963.– 15с. 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 xml:space="preserve">Григ Э. Пер Гюнт </w:t>
      </w:r>
      <w:r w:rsidR="00DC0B93" w:rsidRPr="008C4733">
        <w:rPr>
          <w:color w:val="000000"/>
          <w:sz w:val="28"/>
          <w:szCs w:val="28"/>
        </w:rPr>
        <w:t>Две сонаты для фортепиано</w:t>
      </w:r>
      <w:r w:rsidRPr="008C4733">
        <w:rPr>
          <w:color w:val="000000"/>
          <w:sz w:val="28"/>
          <w:szCs w:val="28"/>
        </w:rPr>
        <w:t>.- СПб.: Композитор, 2007.- 47с.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Гуревич Е.Л. История заруб</w:t>
      </w:r>
      <w:r w:rsidR="006C6588" w:rsidRPr="008C4733">
        <w:rPr>
          <w:color w:val="000000"/>
          <w:sz w:val="28"/>
          <w:szCs w:val="28"/>
        </w:rPr>
        <w:t>ежной музыки. Популярные лекции</w:t>
      </w:r>
      <w:r w:rsidRPr="008C4733">
        <w:rPr>
          <w:color w:val="000000"/>
          <w:sz w:val="28"/>
          <w:szCs w:val="28"/>
        </w:rPr>
        <w:t>.- М.: Издательский центр «Академия», 2004.- 320с.</w:t>
      </w:r>
    </w:p>
    <w:p w:rsidR="0063025E" w:rsidRPr="008C4733" w:rsidRDefault="0063025E" w:rsidP="007611C6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4733">
        <w:rPr>
          <w:color w:val="000000"/>
          <w:sz w:val="28"/>
          <w:szCs w:val="28"/>
        </w:rPr>
        <w:t>Друскин М. История зарубежной</w:t>
      </w:r>
      <w:r w:rsidR="00DC0B93" w:rsidRPr="008C4733">
        <w:rPr>
          <w:color w:val="000000"/>
          <w:sz w:val="28"/>
          <w:szCs w:val="28"/>
        </w:rPr>
        <w:t xml:space="preserve"> музыки: Учебное пособие</w:t>
      </w:r>
      <w:r w:rsidR="008C4733">
        <w:rPr>
          <w:color w:val="000000"/>
          <w:sz w:val="28"/>
          <w:szCs w:val="28"/>
        </w:rPr>
        <w:t xml:space="preserve"> </w:t>
      </w:r>
      <w:r w:rsidRPr="008C4733">
        <w:rPr>
          <w:color w:val="000000"/>
          <w:sz w:val="28"/>
          <w:szCs w:val="28"/>
        </w:rPr>
        <w:t>– М.: Музыка, 2008.– 530с.</w:t>
      </w:r>
      <w:bookmarkStart w:id="6" w:name="_GoBack"/>
      <w:bookmarkEnd w:id="6"/>
    </w:p>
    <w:sectPr w:rsidR="0063025E" w:rsidRPr="008C4733" w:rsidSect="008C4733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3E" w:rsidRDefault="00ED453E">
      <w:r>
        <w:separator/>
      </w:r>
    </w:p>
  </w:endnote>
  <w:endnote w:type="continuationSeparator" w:id="0">
    <w:p w:rsidR="00ED453E" w:rsidRDefault="00ED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3E" w:rsidRDefault="00ED453E">
      <w:r>
        <w:separator/>
      </w:r>
    </w:p>
  </w:footnote>
  <w:footnote w:type="continuationSeparator" w:id="0">
    <w:p w:rsidR="00ED453E" w:rsidRDefault="00ED453E">
      <w:r>
        <w:continuationSeparator/>
      </w:r>
    </w:p>
  </w:footnote>
  <w:footnote w:id="1">
    <w:p w:rsidR="00ED453E" w:rsidRDefault="006F64AF" w:rsidP="006C6588">
      <w:pPr>
        <w:spacing w:line="360" w:lineRule="auto"/>
        <w:jc w:val="both"/>
      </w:pPr>
      <w:r w:rsidRPr="006C6588">
        <w:rPr>
          <w:rStyle w:val="ac"/>
          <w:sz w:val="20"/>
          <w:szCs w:val="20"/>
        </w:rPr>
        <w:footnoteRef/>
      </w:r>
      <w:r w:rsidRPr="006C6588">
        <w:rPr>
          <w:sz w:val="20"/>
          <w:szCs w:val="20"/>
        </w:rPr>
        <w:t xml:space="preserve"> Асафьев Б. Григ. М.: Музыка, 2006.- с. 15.</w:t>
      </w:r>
    </w:p>
  </w:footnote>
  <w:footnote w:id="2">
    <w:p w:rsidR="00ED453E" w:rsidRDefault="006F64AF" w:rsidP="006C6588">
      <w:pPr>
        <w:spacing w:line="360" w:lineRule="auto"/>
        <w:jc w:val="both"/>
      </w:pPr>
      <w:r w:rsidRPr="006C6588">
        <w:rPr>
          <w:rStyle w:val="ac"/>
          <w:sz w:val="20"/>
          <w:szCs w:val="20"/>
        </w:rPr>
        <w:footnoteRef/>
      </w:r>
      <w:r w:rsidRPr="006C6588">
        <w:rPr>
          <w:sz w:val="20"/>
          <w:szCs w:val="20"/>
        </w:rPr>
        <w:t xml:space="preserve"> Друскин М. История зарубежной музыки: Учебное пособие  – М.: Музыка, 2008.– с. 062..</w:t>
      </w:r>
    </w:p>
  </w:footnote>
  <w:footnote w:id="3">
    <w:p w:rsidR="00ED453E" w:rsidRDefault="006F64AF" w:rsidP="006C6588">
      <w:pPr>
        <w:spacing w:line="360" w:lineRule="auto"/>
        <w:jc w:val="both"/>
      </w:pPr>
      <w:r w:rsidRPr="006C6588">
        <w:rPr>
          <w:rStyle w:val="ac"/>
          <w:sz w:val="20"/>
          <w:szCs w:val="20"/>
        </w:rPr>
        <w:footnoteRef/>
      </w:r>
      <w:r w:rsidRPr="006C6588">
        <w:rPr>
          <w:sz w:val="20"/>
          <w:szCs w:val="20"/>
        </w:rPr>
        <w:t xml:space="preserve"> Асафьев Б. Григ. М.: Музыка, 2006.- С. 32.</w:t>
      </w:r>
    </w:p>
  </w:footnote>
  <w:footnote w:id="4">
    <w:p w:rsidR="00ED453E" w:rsidRDefault="006F64AF" w:rsidP="006C6588">
      <w:pPr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6C6588">
        <w:rPr>
          <w:sz w:val="20"/>
          <w:szCs w:val="20"/>
        </w:rPr>
        <w:t>Друскин М. История зарубежной музыки: Учебное пособие  – М.: Музыка, 2008.– с. 50.</w:t>
      </w:r>
    </w:p>
  </w:footnote>
  <w:footnote w:id="5">
    <w:p w:rsidR="00ED453E" w:rsidRDefault="006F64AF" w:rsidP="006C6588">
      <w:pPr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6C6588">
        <w:rPr>
          <w:sz w:val="20"/>
          <w:szCs w:val="20"/>
        </w:rPr>
        <w:t>Гуревич Е.Л. История зарубежной музыки. Популярные лекции.- М.: Издательский центр «Академия», 2004.- с. 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AF" w:rsidRDefault="006F64AF" w:rsidP="00FE2CC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514D9"/>
    <w:multiLevelType w:val="multilevel"/>
    <w:tmpl w:val="8D2E9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CCE"/>
    <w:rsid w:val="00072269"/>
    <w:rsid w:val="001B78B0"/>
    <w:rsid w:val="0043520A"/>
    <w:rsid w:val="0048566A"/>
    <w:rsid w:val="0063025E"/>
    <w:rsid w:val="006C6588"/>
    <w:rsid w:val="006F64AF"/>
    <w:rsid w:val="007611C6"/>
    <w:rsid w:val="008B6E91"/>
    <w:rsid w:val="008C4733"/>
    <w:rsid w:val="009264CA"/>
    <w:rsid w:val="009807A3"/>
    <w:rsid w:val="00A71BA5"/>
    <w:rsid w:val="00A75AE8"/>
    <w:rsid w:val="00CC090A"/>
    <w:rsid w:val="00CF6427"/>
    <w:rsid w:val="00DC0B93"/>
    <w:rsid w:val="00ED453E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DF5296-7B24-4BD2-8E38-3A54D49C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E2C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E2CCE"/>
    <w:rPr>
      <w:rFonts w:cs="Times New Roman"/>
    </w:rPr>
  </w:style>
  <w:style w:type="character" w:styleId="a6">
    <w:name w:val="Strong"/>
    <w:uiPriority w:val="99"/>
    <w:qFormat/>
    <w:rsid w:val="00FE2CCE"/>
    <w:rPr>
      <w:rFonts w:cs="Times New Roman"/>
      <w:b/>
      <w:bCs/>
    </w:rPr>
  </w:style>
  <w:style w:type="character" w:styleId="a7">
    <w:name w:val="Emphasis"/>
    <w:uiPriority w:val="99"/>
    <w:qFormat/>
    <w:rsid w:val="00FE2CCE"/>
    <w:rPr>
      <w:rFonts w:cs="Times New Roman"/>
      <w:i/>
      <w:iCs/>
    </w:rPr>
  </w:style>
  <w:style w:type="paragraph" w:styleId="a8">
    <w:name w:val="Normal (Web)"/>
    <w:basedOn w:val="a"/>
    <w:uiPriority w:val="99"/>
    <w:rsid w:val="0063025E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A71BA5"/>
  </w:style>
  <w:style w:type="character" w:styleId="a9">
    <w:name w:val="Hyperlink"/>
    <w:uiPriority w:val="99"/>
    <w:rsid w:val="00A71BA5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6C6588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6C6588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8C47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Глубина</Company>
  <LinksUpToDate>false</LinksUpToDate>
  <CharactersWithSpaces>19645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Dante</dc:creator>
  <cp:keywords/>
  <dc:description/>
  <cp:lastModifiedBy>admin</cp:lastModifiedBy>
  <cp:revision>2</cp:revision>
  <dcterms:created xsi:type="dcterms:W3CDTF">2014-02-21T14:00:00Z</dcterms:created>
  <dcterms:modified xsi:type="dcterms:W3CDTF">2014-02-21T14:00:00Z</dcterms:modified>
</cp:coreProperties>
</file>