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94C" w:rsidRPr="005B30AC" w:rsidRDefault="00B0594C" w:rsidP="005B30AC">
      <w:pPr>
        <w:spacing w:line="360" w:lineRule="auto"/>
        <w:ind w:firstLine="709"/>
        <w:jc w:val="center"/>
        <w:rPr>
          <w:sz w:val="28"/>
          <w:szCs w:val="28"/>
        </w:rPr>
      </w:pPr>
      <w:r w:rsidRPr="005B30AC">
        <w:rPr>
          <w:sz w:val="28"/>
          <w:szCs w:val="28"/>
        </w:rPr>
        <w:t>МИНИСТЕРСТВО ОБРАЗОВАНИЯ И НАУКИ</w:t>
      </w:r>
    </w:p>
    <w:p w:rsidR="00B0594C" w:rsidRPr="005B30AC" w:rsidRDefault="00B0594C" w:rsidP="005B30AC">
      <w:pPr>
        <w:spacing w:line="360" w:lineRule="auto"/>
        <w:ind w:firstLine="709"/>
        <w:jc w:val="center"/>
        <w:rPr>
          <w:sz w:val="28"/>
          <w:szCs w:val="28"/>
        </w:rPr>
      </w:pPr>
      <w:r w:rsidRPr="005B30AC">
        <w:rPr>
          <w:sz w:val="28"/>
          <w:szCs w:val="28"/>
        </w:rPr>
        <w:t>РОССИЙСКОЙ ФЕДЕРАЦИИ</w:t>
      </w:r>
    </w:p>
    <w:p w:rsidR="00B0594C" w:rsidRPr="005B30AC" w:rsidRDefault="00B0594C" w:rsidP="005B30AC">
      <w:pPr>
        <w:spacing w:line="360" w:lineRule="auto"/>
        <w:ind w:firstLine="709"/>
        <w:jc w:val="center"/>
        <w:rPr>
          <w:sz w:val="28"/>
          <w:szCs w:val="28"/>
        </w:rPr>
      </w:pPr>
      <w:r w:rsidRPr="005B30AC">
        <w:rPr>
          <w:sz w:val="28"/>
          <w:szCs w:val="28"/>
        </w:rPr>
        <w:t>Государственное</w:t>
      </w:r>
      <w:r w:rsidR="005B30AC" w:rsidRP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образовательное учреждение высшего профессионального образования</w:t>
      </w:r>
    </w:p>
    <w:p w:rsidR="00B0594C" w:rsidRPr="005B30AC" w:rsidRDefault="00B0594C" w:rsidP="005B30AC">
      <w:pPr>
        <w:spacing w:line="360" w:lineRule="auto"/>
        <w:ind w:firstLine="709"/>
        <w:jc w:val="center"/>
        <w:rPr>
          <w:sz w:val="28"/>
          <w:szCs w:val="28"/>
        </w:rPr>
      </w:pPr>
      <w:r w:rsidRPr="005B30AC">
        <w:rPr>
          <w:sz w:val="28"/>
          <w:szCs w:val="28"/>
        </w:rPr>
        <w:t>Российский государственный торгово-экономический университет Воронежский филиал</w:t>
      </w:r>
    </w:p>
    <w:p w:rsidR="00B0594C" w:rsidRDefault="00B0594C" w:rsidP="005B30AC">
      <w:pPr>
        <w:spacing w:line="360" w:lineRule="auto"/>
        <w:ind w:firstLine="709"/>
        <w:jc w:val="center"/>
        <w:rPr>
          <w:sz w:val="28"/>
          <w:szCs w:val="72"/>
        </w:rPr>
      </w:pPr>
    </w:p>
    <w:p w:rsidR="005B30AC" w:rsidRDefault="005B30AC" w:rsidP="005B30AC">
      <w:pPr>
        <w:spacing w:line="360" w:lineRule="auto"/>
        <w:ind w:firstLine="709"/>
        <w:jc w:val="center"/>
        <w:rPr>
          <w:sz w:val="28"/>
          <w:szCs w:val="72"/>
        </w:rPr>
      </w:pPr>
    </w:p>
    <w:p w:rsidR="005B30AC" w:rsidRDefault="005B30AC" w:rsidP="005B30AC">
      <w:pPr>
        <w:spacing w:line="360" w:lineRule="auto"/>
        <w:ind w:firstLine="709"/>
        <w:jc w:val="center"/>
        <w:rPr>
          <w:sz w:val="28"/>
          <w:szCs w:val="72"/>
        </w:rPr>
      </w:pPr>
    </w:p>
    <w:p w:rsidR="005B30AC" w:rsidRDefault="005B30AC" w:rsidP="005B30AC">
      <w:pPr>
        <w:spacing w:line="360" w:lineRule="auto"/>
        <w:ind w:firstLine="709"/>
        <w:jc w:val="center"/>
        <w:rPr>
          <w:sz w:val="28"/>
          <w:szCs w:val="72"/>
        </w:rPr>
      </w:pPr>
    </w:p>
    <w:p w:rsidR="005B30AC" w:rsidRDefault="005B30AC" w:rsidP="005B30AC">
      <w:pPr>
        <w:spacing w:line="360" w:lineRule="auto"/>
        <w:ind w:firstLine="709"/>
        <w:jc w:val="center"/>
        <w:rPr>
          <w:sz w:val="28"/>
          <w:szCs w:val="72"/>
        </w:rPr>
      </w:pPr>
    </w:p>
    <w:p w:rsidR="005B30AC" w:rsidRDefault="005B30AC" w:rsidP="005B30AC">
      <w:pPr>
        <w:spacing w:line="360" w:lineRule="auto"/>
        <w:ind w:firstLine="709"/>
        <w:jc w:val="center"/>
        <w:rPr>
          <w:sz w:val="28"/>
          <w:szCs w:val="72"/>
        </w:rPr>
      </w:pPr>
    </w:p>
    <w:p w:rsidR="005B30AC" w:rsidRDefault="005B30AC" w:rsidP="005B30AC">
      <w:pPr>
        <w:spacing w:line="360" w:lineRule="auto"/>
        <w:ind w:firstLine="709"/>
        <w:jc w:val="center"/>
        <w:rPr>
          <w:sz w:val="28"/>
          <w:szCs w:val="72"/>
        </w:rPr>
      </w:pPr>
    </w:p>
    <w:p w:rsidR="005B30AC" w:rsidRDefault="005B30AC" w:rsidP="005B30AC">
      <w:pPr>
        <w:spacing w:line="360" w:lineRule="auto"/>
        <w:ind w:firstLine="709"/>
        <w:jc w:val="center"/>
        <w:rPr>
          <w:sz w:val="28"/>
          <w:szCs w:val="72"/>
        </w:rPr>
      </w:pPr>
    </w:p>
    <w:p w:rsidR="00B0594C" w:rsidRPr="005B30AC" w:rsidRDefault="00B0594C" w:rsidP="005B30AC">
      <w:pPr>
        <w:spacing w:line="360" w:lineRule="auto"/>
        <w:ind w:firstLine="709"/>
        <w:jc w:val="center"/>
        <w:rPr>
          <w:sz w:val="28"/>
          <w:szCs w:val="72"/>
        </w:rPr>
      </w:pPr>
      <w:r w:rsidRPr="005B30AC">
        <w:rPr>
          <w:sz w:val="28"/>
          <w:szCs w:val="72"/>
        </w:rPr>
        <w:t>Контрольная работа</w:t>
      </w:r>
    </w:p>
    <w:p w:rsidR="00B0594C" w:rsidRPr="005B30AC" w:rsidRDefault="00B0594C" w:rsidP="005B30AC">
      <w:pPr>
        <w:spacing w:line="360" w:lineRule="auto"/>
        <w:ind w:firstLine="709"/>
        <w:jc w:val="center"/>
        <w:rPr>
          <w:sz w:val="28"/>
          <w:szCs w:val="28"/>
        </w:rPr>
      </w:pPr>
      <w:r w:rsidRPr="005B30AC">
        <w:rPr>
          <w:sz w:val="28"/>
          <w:szCs w:val="28"/>
        </w:rPr>
        <w:t>По дисциплине «</w:t>
      </w:r>
      <w:r w:rsidR="005B30AC" w:rsidRPr="005B30AC">
        <w:rPr>
          <w:sz w:val="28"/>
          <w:szCs w:val="28"/>
        </w:rPr>
        <w:t xml:space="preserve">Финансовый </w:t>
      </w:r>
      <w:r w:rsidRPr="005B30AC">
        <w:rPr>
          <w:sz w:val="28"/>
          <w:szCs w:val="28"/>
        </w:rPr>
        <w:t>менеджмент»</w:t>
      </w:r>
    </w:p>
    <w:p w:rsidR="00B0594C" w:rsidRPr="005B30AC" w:rsidRDefault="00B0594C" w:rsidP="005B30AC">
      <w:pPr>
        <w:spacing w:line="360" w:lineRule="auto"/>
        <w:ind w:firstLine="709"/>
        <w:jc w:val="center"/>
        <w:rPr>
          <w:sz w:val="28"/>
          <w:szCs w:val="28"/>
        </w:rPr>
      </w:pPr>
      <w:r w:rsidRPr="005B30AC">
        <w:rPr>
          <w:sz w:val="28"/>
          <w:szCs w:val="28"/>
        </w:rPr>
        <w:t>Вариант 7</w:t>
      </w:r>
    </w:p>
    <w:p w:rsidR="00B0594C" w:rsidRPr="005B30AC" w:rsidRDefault="00B0594C" w:rsidP="005B30AC">
      <w:pPr>
        <w:spacing w:line="360" w:lineRule="auto"/>
        <w:ind w:firstLine="709"/>
        <w:jc w:val="center"/>
        <w:rPr>
          <w:sz w:val="28"/>
          <w:szCs w:val="28"/>
        </w:rPr>
      </w:pPr>
    </w:p>
    <w:p w:rsidR="00B0594C" w:rsidRPr="005B30AC" w:rsidRDefault="00B0594C" w:rsidP="005B30AC">
      <w:pPr>
        <w:spacing w:line="360" w:lineRule="auto"/>
        <w:ind w:firstLine="709"/>
        <w:jc w:val="center"/>
        <w:rPr>
          <w:sz w:val="28"/>
          <w:szCs w:val="28"/>
        </w:rPr>
      </w:pPr>
    </w:p>
    <w:p w:rsidR="00B0594C" w:rsidRPr="005B30AC" w:rsidRDefault="00B0594C" w:rsidP="005B30AC">
      <w:pPr>
        <w:spacing w:line="360" w:lineRule="auto"/>
        <w:ind w:firstLine="709"/>
        <w:jc w:val="center"/>
        <w:rPr>
          <w:sz w:val="28"/>
          <w:szCs w:val="28"/>
        </w:rPr>
      </w:pPr>
    </w:p>
    <w:p w:rsidR="00B0594C" w:rsidRPr="005B30AC" w:rsidRDefault="00B0594C" w:rsidP="005B30AC">
      <w:pPr>
        <w:spacing w:line="360" w:lineRule="auto"/>
        <w:ind w:firstLine="709"/>
        <w:jc w:val="center"/>
        <w:rPr>
          <w:sz w:val="28"/>
          <w:szCs w:val="28"/>
        </w:rPr>
      </w:pPr>
    </w:p>
    <w:p w:rsidR="00B0594C" w:rsidRPr="005B30AC" w:rsidRDefault="00B0594C" w:rsidP="005B30AC">
      <w:pPr>
        <w:spacing w:line="360" w:lineRule="auto"/>
        <w:ind w:firstLine="709"/>
        <w:jc w:val="center"/>
        <w:rPr>
          <w:sz w:val="28"/>
          <w:szCs w:val="28"/>
        </w:rPr>
      </w:pPr>
    </w:p>
    <w:p w:rsidR="00B0594C" w:rsidRPr="005B30AC" w:rsidRDefault="00B0594C" w:rsidP="005B30AC">
      <w:pPr>
        <w:spacing w:line="360" w:lineRule="auto"/>
        <w:ind w:firstLine="709"/>
        <w:jc w:val="center"/>
        <w:rPr>
          <w:sz w:val="28"/>
          <w:szCs w:val="28"/>
        </w:rPr>
      </w:pPr>
    </w:p>
    <w:p w:rsidR="00B0594C" w:rsidRPr="005B30AC" w:rsidRDefault="00B0594C" w:rsidP="005B30AC">
      <w:pPr>
        <w:spacing w:line="360" w:lineRule="auto"/>
        <w:ind w:firstLine="709"/>
        <w:jc w:val="center"/>
        <w:rPr>
          <w:sz w:val="28"/>
          <w:szCs w:val="28"/>
        </w:rPr>
      </w:pPr>
    </w:p>
    <w:p w:rsidR="00B0594C" w:rsidRPr="005B30AC" w:rsidRDefault="00B0594C" w:rsidP="005B30AC">
      <w:pPr>
        <w:spacing w:line="360" w:lineRule="auto"/>
        <w:ind w:firstLine="709"/>
        <w:jc w:val="center"/>
        <w:rPr>
          <w:sz w:val="28"/>
          <w:szCs w:val="28"/>
        </w:rPr>
      </w:pPr>
    </w:p>
    <w:p w:rsidR="00B0594C" w:rsidRPr="005B30AC" w:rsidRDefault="00B0594C" w:rsidP="005B30AC">
      <w:pPr>
        <w:spacing w:line="360" w:lineRule="auto"/>
        <w:ind w:firstLine="709"/>
        <w:jc w:val="center"/>
        <w:rPr>
          <w:sz w:val="28"/>
          <w:szCs w:val="28"/>
        </w:rPr>
      </w:pPr>
    </w:p>
    <w:p w:rsidR="00B0594C" w:rsidRPr="005B30AC" w:rsidRDefault="00B0594C" w:rsidP="005B30AC">
      <w:pPr>
        <w:spacing w:line="360" w:lineRule="auto"/>
        <w:ind w:firstLine="709"/>
        <w:jc w:val="center"/>
        <w:rPr>
          <w:sz w:val="28"/>
          <w:szCs w:val="28"/>
        </w:rPr>
      </w:pPr>
    </w:p>
    <w:p w:rsidR="00B0594C" w:rsidRPr="005B30AC" w:rsidRDefault="00B0594C" w:rsidP="005B30AC">
      <w:pPr>
        <w:spacing w:line="360" w:lineRule="auto"/>
        <w:ind w:firstLine="709"/>
        <w:jc w:val="center"/>
        <w:rPr>
          <w:sz w:val="28"/>
          <w:szCs w:val="28"/>
        </w:rPr>
      </w:pPr>
    </w:p>
    <w:p w:rsidR="00B0594C" w:rsidRPr="005B30AC" w:rsidRDefault="00B0594C" w:rsidP="005B30AC">
      <w:pPr>
        <w:spacing w:line="360" w:lineRule="auto"/>
        <w:ind w:firstLine="709"/>
        <w:jc w:val="center"/>
        <w:rPr>
          <w:sz w:val="28"/>
          <w:szCs w:val="28"/>
        </w:rPr>
      </w:pPr>
    </w:p>
    <w:p w:rsidR="00B0594C" w:rsidRPr="005B30AC" w:rsidRDefault="00B0594C" w:rsidP="005B30AC">
      <w:pPr>
        <w:spacing w:line="360" w:lineRule="auto"/>
        <w:ind w:firstLine="709"/>
        <w:jc w:val="center"/>
        <w:rPr>
          <w:sz w:val="28"/>
          <w:szCs w:val="28"/>
        </w:rPr>
      </w:pPr>
      <w:r w:rsidRPr="005B30AC">
        <w:rPr>
          <w:sz w:val="28"/>
          <w:szCs w:val="28"/>
        </w:rPr>
        <w:t>Воронеж 2010г.</w:t>
      </w:r>
    </w:p>
    <w:p w:rsidR="003D52AA" w:rsidRPr="005B30AC" w:rsidRDefault="005B30AC" w:rsidP="005B30AC">
      <w:pPr>
        <w:spacing w:line="360" w:lineRule="auto"/>
        <w:ind w:firstLine="709"/>
        <w:jc w:val="both"/>
        <w:rPr>
          <w:sz w:val="28"/>
          <w:szCs w:val="36"/>
        </w:rPr>
      </w:pPr>
      <w:r>
        <w:rPr>
          <w:sz w:val="28"/>
          <w:szCs w:val="36"/>
        </w:rPr>
        <w:br w:type="page"/>
        <w:t>Задача 2.7</w:t>
      </w:r>
    </w:p>
    <w:p w:rsidR="00CC6401" w:rsidRPr="00E40773" w:rsidRDefault="00CC6401" w:rsidP="005B30AC">
      <w:pPr>
        <w:spacing w:line="360" w:lineRule="auto"/>
        <w:ind w:firstLine="709"/>
        <w:jc w:val="both"/>
        <w:rPr>
          <w:sz w:val="28"/>
          <w:szCs w:val="28"/>
        </w:rPr>
      </w:pPr>
      <w:r w:rsidRPr="005B30AC">
        <w:rPr>
          <w:sz w:val="28"/>
          <w:szCs w:val="28"/>
        </w:rPr>
        <w:t xml:space="preserve">Активы предприятия составляют 690 тыс.руб. заемные средства – </w:t>
      </w:r>
      <w:r w:rsidR="00247248" w:rsidRPr="005B30AC">
        <w:rPr>
          <w:sz w:val="28"/>
          <w:szCs w:val="28"/>
        </w:rPr>
        <w:t>3</w:t>
      </w:r>
      <w:r w:rsidRPr="005B30AC">
        <w:rPr>
          <w:sz w:val="28"/>
          <w:szCs w:val="28"/>
        </w:rPr>
        <w:t>90 тыс.руб., в том числе кредиторская задолженность 90 тыс.руб. рассчитать плечо финансового рычага и сделать вывод об эффективности проходимой предприятием полит</w:t>
      </w:r>
      <w:r w:rsidR="00E40773">
        <w:rPr>
          <w:sz w:val="28"/>
          <w:szCs w:val="28"/>
        </w:rPr>
        <w:t>ике привлечения заемных средств</w:t>
      </w:r>
    </w:p>
    <w:p w:rsidR="00A74AF5" w:rsidRPr="00E40773" w:rsidRDefault="00A74AF5" w:rsidP="005B30AC">
      <w:pPr>
        <w:spacing w:line="360" w:lineRule="auto"/>
        <w:ind w:firstLine="709"/>
        <w:jc w:val="both"/>
        <w:rPr>
          <w:sz w:val="28"/>
          <w:szCs w:val="28"/>
        </w:rPr>
      </w:pPr>
    </w:p>
    <w:p w:rsidR="00A74AF5" w:rsidRDefault="00A74AF5" w:rsidP="005B30AC">
      <w:pPr>
        <w:spacing w:line="360" w:lineRule="auto"/>
        <w:ind w:firstLine="709"/>
        <w:jc w:val="both"/>
        <w:rPr>
          <w:sz w:val="28"/>
          <w:szCs w:val="28"/>
        </w:rPr>
      </w:pPr>
      <w:r w:rsidRPr="005B30AC">
        <w:rPr>
          <w:sz w:val="28"/>
          <w:szCs w:val="28"/>
        </w:rPr>
        <w:t>Решение:</w:t>
      </w:r>
    </w:p>
    <w:p w:rsidR="005B30AC" w:rsidRPr="005B30AC" w:rsidRDefault="005B30AC" w:rsidP="005B30AC">
      <w:pPr>
        <w:spacing w:line="360" w:lineRule="auto"/>
        <w:ind w:firstLine="709"/>
        <w:jc w:val="both"/>
        <w:rPr>
          <w:sz w:val="28"/>
          <w:szCs w:val="28"/>
        </w:rPr>
      </w:pPr>
    </w:p>
    <w:p w:rsidR="00A74AF5" w:rsidRDefault="00A74AF5" w:rsidP="005B30AC">
      <w:pPr>
        <w:spacing w:line="360" w:lineRule="auto"/>
        <w:ind w:firstLine="709"/>
        <w:jc w:val="both"/>
        <w:rPr>
          <w:sz w:val="28"/>
          <w:szCs w:val="28"/>
        </w:rPr>
      </w:pPr>
      <w:r w:rsidRPr="005B30AC">
        <w:rPr>
          <w:sz w:val="28"/>
          <w:szCs w:val="28"/>
        </w:rPr>
        <w:t>Рассчитываем</w:t>
      </w:r>
      <w:r w:rsidR="005B30AC" w:rsidRP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плечо финансового</w:t>
      </w:r>
      <w:r w:rsidR="005B30AC" w:rsidRP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 xml:space="preserve">рычага: </w:t>
      </w:r>
    </w:p>
    <w:p w:rsidR="005B30AC" w:rsidRPr="005B30AC" w:rsidRDefault="005B30AC" w:rsidP="005B30AC">
      <w:pPr>
        <w:spacing w:line="360" w:lineRule="auto"/>
        <w:ind w:firstLine="709"/>
        <w:jc w:val="both"/>
        <w:rPr>
          <w:sz w:val="28"/>
          <w:szCs w:val="28"/>
        </w:rPr>
      </w:pPr>
    </w:p>
    <w:p w:rsidR="00A74AF5" w:rsidRPr="005B30AC" w:rsidRDefault="00A74AF5" w:rsidP="005B30AC">
      <w:pPr>
        <w:spacing w:line="360" w:lineRule="auto"/>
        <w:ind w:firstLine="709"/>
        <w:jc w:val="both"/>
        <w:rPr>
          <w:sz w:val="28"/>
          <w:szCs w:val="28"/>
        </w:rPr>
      </w:pPr>
      <w:r w:rsidRPr="005B30AC">
        <w:rPr>
          <w:sz w:val="28"/>
          <w:szCs w:val="28"/>
        </w:rPr>
        <w:t>690 тыс. руб. / 390 тыс. руб. = 1,8%;</w:t>
      </w:r>
    </w:p>
    <w:p w:rsidR="00A74AF5" w:rsidRPr="005B30AC" w:rsidRDefault="00A74AF5" w:rsidP="005B30AC">
      <w:pPr>
        <w:spacing w:line="360" w:lineRule="auto"/>
        <w:ind w:firstLine="709"/>
        <w:jc w:val="both"/>
        <w:rPr>
          <w:sz w:val="28"/>
          <w:szCs w:val="28"/>
        </w:rPr>
      </w:pPr>
      <w:r w:rsidRPr="005B30AC">
        <w:rPr>
          <w:sz w:val="28"/>
          <w:szCs w:val="28"/>
        </w:rPr>
        <w:t>90 тыс. руб. / 390 тыс. руб. * 100% = 23 %;</w:t>
      </w:r>
    </w:p>
    <w:p w:rsidR="00A74AF5" w:rsidRPr="005B30AC" w:rsidRDefault="00A74AF5" w:rsidP="005B30AC">
      <w:pPr>
        <w:spacing w:line="360" w:lineRule="auto"/>
        <w:ind w:firstLine="709"/>
        <w:jc w:val="both"/>
        <w:rPr>
          <w:sz w:val="28"/>
          <w:szCs w:val="28"/>
        </w:rPr>
      </w:pPr>
      <w:r w:rsidRPr="005B30AC">
        <w:rPr>
          <w:sz w:val="28"/>
          <w:szCs w:val="28"/>
        </w:rPr>
        <w:t>1 / 0,18 – 0,023 = 1/ 0,157 = 6,369.</w:t>
      </w:r>
    </w:p>
    <w:p w:rsidR="005B30AC" w:rsidRDefault="005B30AC" w:rsidP="005B30AC">
      <w:pPr>
        <w:spacing w:line="360" w:lineRule="auto"/>
        <w:ind w:firstLine="709"/>
        <w:jc w:val="both"/>
        <w:rPr>
          <w:sz w:val="28"/>
          <w:szCs w:val="28"/>
        </w:rPr>
      </w:pPr>
    </w:p>
    <w:p w:rsidR="005B30AC" w:rsidRDefault="00A74AF5" w:rsidP="005B30AC">
      <w:pPr>
        <w:spacing w:line="360" w:lineRule="auto"/>
        <w:ind w:firstLine="709"/>
        <w:jc w:val="both"/>
        <w:rPr>
          <w:sz w:val="28"/>
          <w:szCs w:val="28"/>
        </w:rPr>
      </w:pPr>
      <w:r w:rsidRPr="005B30AC">
        <w:rPr>
          <w:sz w:val="28"/>
          <w:szCs w:val="28"/>
        </w:rPr>
        <w:t>Чем</w:t>
      </w:r>
      <w:r w:rsidR="005B30AC" w:rsidRP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больше</w:t>
      </w:r>
      <w:r w:rsidR="005B30AC" w:rsidRP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доля</w:t>
      </w:r>
      <w:r w:rsidR="005B30AC" w:rsidRP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заемных</w:t>
      </w:r>
      <w:r w:rsidR="005B30AC" w:rsidRP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средств, тем</w:t>
      </w:r>
      <w:r w:rsidR="005B30AC" w:rsidRP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выше</w:t>
      </w:r>
      <w:r w:rsidR="005B30AC" w:rsidRP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эффект</w:t>
      </w:r>
      <w:r w:rsidR="005B30AC" w:rsidRP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финансового рычага, в</w:t>
      </w:r>
      <w:r w:rsidR="005B30AC" w:rsidRP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нашем</w:t>
      </w:r>
      <w:r w:rsidR="005B30AC" w:rsidRP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случае</w:t>
      </w:r>
      <w:r w:rsidR="005B30AC" w:rsidRP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она</w:t>
      </w:r>
      <w:r w:rsidR="005B30AC" w:rsidRP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достаточно</w:t>
      </w:r>
      <w:r w:rsidR="005B30AC" w:rsidRP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высокая, но</w:t>
      </w:r>
      <w:r w:rsidR="005B30AC" w:rsidRP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тем</w:t>
      </w:r>
      <w:r w:rsidR="005B30AC" w:rsidRP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меньше</w:t>
      </w:r>
      <w:r w:rsidR="005B30AC" w:rsidRP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надежность</w:t>
      </w:r>
      <w:r w:rsidR="005B30AC" w:rsidRP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и</w:t>
      </w:r>
      <w:r w:rsidR="005B30AC" w:rsidRP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финансовая</w:t>
      </w:r>
      <w:r w:rsidR="005B30AC" w:rsidRP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устойчивость предприятия.</w:t>
      </w:r>
    </w:p>
    <w:p w:rsidR="005B30AC" w:rsidRDefault="00A74AF5" w:rsidP="005B30AC">
      <w:pPr>
        <w:spacing w:line="360" w:lineRule="auto"/>
        <w:ind w:firstLine="709"/>
        <w:jc w:val="both"/>
        <w:rPr>
          <w:sz w:val="28"/>
          <w:szCs w:val="28"/>
        </w:rPr>
      </w:pPr>
      <w:r w:rsidRPr="005B30AC">
        <w:rPr>
          <w:sz w:val="28"/>
          <w:szCs w:val="28"/>
        </w:rPr>
        <w:t>Нижней</w:t>
      </w:r>
      <w:r w:rsidR="005B30AC" w:rsidRP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границей</w:t>
      </w:r>
      <w:r w:rsidR="005B30AC" w:rsidRP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коэффициента</w:t>
      </w:r>
      <w:r w:rsidR="005B30AC" w:rsidRP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финансового</w:t>
      </w:r>
      <w:r w:rsidR="005B30AC" w:rsidRP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рычага</w:t>
      </w:r>
      <w:r w:rsidR="005B30AC" w:rsidRP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является</w:t>
      </w:r>
      <w:r w:rsidR="005B30AC" w:rsidRP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единица,</w:t>
      </w:r>
      <w:r w:rsidR="005B30AC" w:rsidRP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в</w:t>
      </w:r>
      <w:r w:rsidR="005B30AC" w:rsidRP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нашем</w:t>
      </w:r>
      <w:r w:rsidR="005B30AC" w:rsidRP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примере</w:t>
      </w:r>
      <w:r w:rsidR="005B30AC" w:rsidRP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коэффициент</w:t>
      </w:r>
      <w:r w:rsidR="005B30AC" w:rsidRP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выше</w:t>
      </w:r>
      <w:r w:rsidR="005B30AC" w:rsidRP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единицы.</w:t>
      </w:r>
    </w:p>
    <w:p w:rsidR="00A74AF5" w:rsidRPr="005B30AC" w:rsidRDefault="00A74AF5" w:rsidP="005B30A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30AC">
        <w:rPr>
          <w:sz w:val="28"/>
          <w:szCs w:val="28"/>
        </w:rPr>
        <w:t>Финансовый рычаг (кредитный рычаг, финансовый леверидж)</w:t>
      </w:r>
      <w:r w:rsidR="005B30AC" w:rsidRP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— это отношение заёмного капитала к собственным средствам. Так же финансовым рычагом называют эффект от использования заёмных средств с целью увеличить размер операций и прибыль, не имея достаточного для этого капитала. Размер отношения заёмного капитала к собственному характеризует степень риска, финансовую устойчивость.</w:t>
      </w:r>
    </w:p>
    <w:p w:rsidR="00A74AF5" w:rsidRPr="005B30AC" w:rsidRDefault="00A74AF5" w:rsidP="005B30A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30AC">
        <w:rPr>
          <w:sz w:val="28"/>
          <w:szCs w:val="28"/>
        </w:rPr>
        <w:t>Плата за заёмный капитал обычно меньше, чем дополнительная прибыль, которую он обеспечивает. Эта дополнительная прибыль суммируется с прибылью на собственный капитал, что позволяет увеличить коэффициент его рентабельности.</w:t>
      </w:r>
    </w:p>
    <w:p w:rsidR="00A74AF5" w:rsidRPr="005B30AC" w:rsidRDefault="00A74AF5" w:rsidP="005B30A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30AC">
        <w:rPr>
          <w:sz w:val="28"/>
          <w:szCs w:val="28"/>
        </w:rPr>
        <w:t xml:space="preserve">На фондовом и валютном рынках </w:t>
      </w:r>
      <w:r w:rsidRPr="005B30AC">
        <w:rPr>
          <w:bCs/>
          <w:sz w:val="28"/>
          <w:szCs w:val="28"/>
        </w:rPr>
        <w:t>финансовым рычагом</w:t>
      </w:r>
      <w:r w:rsidRPr="005B30AC">
        <w:rPr>
          <w:sz w:val="28"/>
          <w:szCs w:val="28"/>
        </w:rPr>
        <w:t xml:space="preserve"> называют коэффициент, показывающий отношение цены сделки к средствам, которыми должен обладать участник рынка для её заключения</w:t>
      </w:r>
    </w:p>
    <w:p w:rsidR="005B30AC" w:rsidRDefault="00A74AF5" w:rsidP="005B30A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B30AC">
        <w:rPr>
          <w:sz w:val="28"/>
          <w:szCs w:val="28"/>
        </w:rPr>
        <w:t>Плечо финансового рычага = Заемные средства предприятия / собственные средства предприятия.</w:t>
      </w:r>
    </w:p>
    <w:p w:rsidR="00A74AF5" w:rsidRPr="005B30AC" w:rsidRDefault="00A74AF5" w:rsidP="005B30AC">
      <w:pPr>
        <w:spacing w:line="360" w:lineRule="auto"/>
        <w:ind w:firstLine="709"/>
        <w:jc w:val="both"/>
        <w:rPr>
          <w:sz w:val="28"/>
          <w:szCs w:val="28"/>
        </w:rPr>
      </w:pPr>
      <w:r w:rsidRPr="005B30AC">
        <w:rPr>
          <w:sz w:val="28"/>
          <w:szCs w:val="28"/>
        </w:rPr>
        <w:t xml:space="preserve">Именно этот множитель носит название «плечо финансового рычага» и характеризует силу воздействия рычага. </w:t>
      </w:r>
    </w:p>
    <w:p w:rsidR="00A74AF5" w:rsidRPr="005B30AC" w:rsidRDefault="00A74AF5" w:rsidP="005B30AC">
      <w:pPr>
        <w:spacing w:line="360" w:lineRule="auto"/>
        <w:ind w:firstLine="709"/>
        <w:jc w:val="both"/>
        <w:rPr>
          <w:sz w:val="28"/>
          <w:szCs w:val="28"/>
        </w:rPr>
      </w:pPr>
    </w:p>
    <w:p w:rsidR="00CC6401" w:rsidRPr="005B30AC" w:rsidRDefault="005B30AC" w:rsidP="005B30AC">
      <w:pPr>
        <w:spacing w:line="360" w:lineRule="auto"/>
        <w:ind w:firstLine="709"/>
        <w:jc w:val="both"/>
        <w:rPr>
          <w:sz w:val="28"/>
          <w:szCs w:val="36"/>
        </w:rPr>
      </w:pPr>
      <w:r>
        <w:rPr>
          <w:sz w:val="28"/>
          <w:szCs w:val="36"/>
        </w:rPr>
        <w:t>Задача 3.7</w:t>
      </w:r>
    </w:p>
    <w:p w:rsidR="00CC6401" w:rsidRPr="005B30AC" w:rsidRDefault="00CC6401" w:rsidP="005B30AC">
      <w:pPr>
        <w:spacing w:line="360" w:lineRule="auto"/>
        <w:ind w:firstLine="709"/>
        <w:jc w:val="both"/>
        <w:rPr>
          <w:sz w:val="28"/>
          <w:szCs w:val="28"/>
        </w:rPr>
      </w:pPr>
      <w:r w:rsidRPr="005B30AC">
        <w:rPr>
          <w:sz w:val="28"/>
          <w:szCs w:val="28"/>
        </w:rPr>
        <w:t>Предприятие выпускает продукцию одного вида. В первом году переменные затраты составили 20 тыс.руб., а постоянные – 2,5 тыс.руб. выручка от реализации продукции составила 30 тыс.руб.</w:t>
      </w:r>
    </w:p>
    <w:p w:rsidR="00CC6401" w:rsidRPr="005B30AC" w:rsidRDefault="00CC6401" w:rsidP="005B30A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B30AC">
        <w:rPr>
          <w:sz w:val="28"/>
          <w:szCs w:val="28"/>
        </w:rPr>
        <w:t>Во втором году предприятие увеличило выпуск продукции на 15%. Рассчитать величину прибыли, полученной предприятием во втором году, используя операционный рычаг.</w:t>
      </w:r>
    </w:p>
    <w:p w:rsidR="00F76EA1" w:rsidRPr="005B30AC" w:rsidRDefault="00F76EA1" w:rsidP="005B30A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74AF5" w:rsidRDefault="00A74AF5" w:rsidP="005B30AC">
      <w:pPr>
        <w:spacing w:line="360" w:lineRule="auto"/>
        <w:ind w:firstLine="709"/>
        <w:jc w:val="both"/>
        <w:rPr>
          <w:sz w:val="28"/>
          <w:szCs w:val="28"/>
        </w:rPr>
      </w:pPr>
      <w:r w:rsidRPr="005B30AC">
        <w:rPr>
          <w:sz w:val="28"/>
          <w:szCs w:val="28"/>
        </w:rPr>
        <w:t>Решение:</w:t>
      </w:r>
    </w:p>
    <w:p w:rsidR="005B30AC" w:rsidRPr="005B30AC" w:rsidRDefault="005B30AC" w:rsidP="005B30AC">
      <w:pPr>
        <w:spacing w:line="360" w:lineRule="auto"/>
        <w:ind w:firstLine="709"/>
        <w:jc w:val="both"/>
        <w:rPr>
          <w:sz w:val="28"/>
          <w:szCs w:val="28"/>
        </w:rPr>
      </w:pPr>
    </w:p>
    <w:p w:rsidR="00A74AF5" w:rsidRDefault="00A74AF5" w:rsidP="005B30AC">
      <w:pPr>
        <w:spacing w:line="360" w:lineRule="auto"/>
        <w:ind w:firstLine="709"/>
        <w:jc w:val="both"/>
        <w:rPr>
          <w:sz w:val="28"/>
          <w:szCs w:val="28"/>
        </w:rPr>
      </w:pPr>
      <w:r w:rsidRPr="005B30AC">
        <w:rPr>
          <w:sz w:val="28"/>
          <w:szCs w:val="28"/>
        </w:rPr>
        <w:t>В</w:t>
      </w:r>
      <w:r w:rsidR="005B30AC" w:rsidRP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первом</w:t>
      </w:r>
      <w:r w:rsidR="005B30AC" w:rsidRP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году:</w:t>
      </w:r>
    </w:p>
    <w:p w:rsidR="005B30AC" w:rsidRPr="005B30AC" w:rsidRDefault="005B30AC" w:rsidP="005B30AC">
      <w:pPr>
        <w:spacing w:line="360" w:lineRule="auto"/>
        <w:ind w:firstLine="709"/>
        <w:jc w:val="both"/>
        <w:rPr>
          <w:sz w:val="28"/>
          <w:szCs w:val="28"/>
        </w:rPr>
      </w:pPr>
    </w:p>
    <w:p w:rsidR="00A74AF5" w:rsidRPr="005B30AC" w:rsidRDefault="00A74AF5" w:rsidP="005B30AC">
      <w:pPr>
        <w:spacing w:line="360" w:lineRule="auto"/>
        <w:ind w:firstLine="709"/>
        <w:jc w:val="both"/>
        <w:rPr>
          <w:sz w:val="28"/>
          <w:szCs w:val="28"/>
        </w:rPr>
      </w:pPr>
      <w:r w:rsidRPr="005B30AC">
        <w:rPr>
          <w:sz w:val="28"/>
          <w:szCs w:val="28"/>
        </w:rPr>
        <w:t>Выручка (Т</w:t>
      </w:r>
      <w:r w:rsidRPr="005B30AC">
        <w:rPr>
          <w:sz w:val="28"/>
          <w:szCs w:val="28"/>
          <w:lang w:val="en-US"/>
        </w:rPr>
        <w:t>R</w:t>
      </w:r>
      <w:r w:rsidRPr="005B30AC">
        <w:rPr>
          <w:sz w:val="28"/>
          <w:szCs w:val="28"/>
        </w:rPr>
        <w:t>) – Переменные</w:t>
      </w:r>
      <w:r w:rsidR="005B30AC" w:rsidRP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издержки (</w:t>
      </w:r>
      <w:r w:rsidRPr="005B30AC">
        <w:rPr>
          <w:sz w:val="28"/>
          <w:szCs w:val="28"/>
          <w:lang w:val="en-US"/>
        </w:rPr>
        <w:t>VC</w:t>
      </w:r>
      <w:r w:rsidRPr="005B30AC">
        <w:rPr>
          <w:sz w:val="28"/>
          <w:szCs w:val="28"/>
        </w:rPr>
        <w:t>) = Маржинальная прибыль</w:t>
      </w:r>
    </w:p>
    <w:p w:rsidR="00A74AF5" w:rsidRPr="005B30AC" w:rsidRDefault="00A74AF5" w:rsidP="005B30AC">
      <w:pPr>
        <w:spacing w:line="360" w:lineRule="auto"/>
        <w:ind w:firstLine="709"/>
        <w:jc w:val="both"/>
        <w:rPr>
          <w:sz w:val="28"/>
          <w:szCs w:val="28"/>
        </w:rPr>
      </w:pPr>
      <w:r w:rsidRPr="005B30AC">
        <w:rPr>
          <w:sz w:val="28"/>
          <w:szCs w:val="28"/>
        </w:rPr>
        <w:t>30 тыс.руб. – 20 тыс.руб. = 10 тыс.руб.</w:t>
      </w:r>
    </w:p>
    <w:p w:rsidR="00A74AF5" w:rsidRPr="005B30AC" w:rsidRDefault="00A74AF5" w:rsidP="005B30AC">
      <w:pPr>
        <w:spacing w:line="360" w:lineRule="auto"/>
        <w:ind w:firstLine="709"/>
        <w:jc w:val="both"/>
        <w:rPr>
          <w:sz w:val="28"/>
          <w:szCs w:val="28"/>
        </w:rPr>
      </w:pPr>
      <w:r w:rsidRPr="005B30AC">
        <w:rPr>
          <w:sz w:val="28"/>
          <w:szCs w:val="28"/>
        </w:rPr>
        <w:t>Балансовая прибыль(</w:t>
      </w:r>
      <w:r w:rsidRPr="005B30AC">
        <w:rPr>
          <w:sz w:val="28"/>
          <w:szCs w:val="28"/>
          <w:lang w:val="en-US"/>
        </w:rPr>
        <w:t>Pr</w:t>
      </w:r>
      <w:r w:rsidRPr="005B30AC">
        <w:rPr>
          <w:sz w:val="28"/>
          <w:szCs w:val="28"/>
        </w:rPr>
        <w:t>)=Маржинальная прибыль -</w:t>
      </w:r>
      <w:r w:rsid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Постоянные издержки(</w:t>
      </w:r>
      <w:r w:rsidRPr="005B30AC">
        <w:rPr>
          <w:sz w:val="28"/>
          <w:szCs w:val="28"/>
          <w:lang w:val="en-US"/>
        </w:rPr>
        <w:t>FC</w:t>
      </w:r>
      <w:r w:rsidRPr="005B30AC">
        <w:rPr>
          <w:sz w:val="28"/>
          <w:szCs w:val="28"/>
        </w:rPr>
        <w:t>)</w:t>
      </w:r>
    </w:p>
    <w:p w:rsidR="00A74AF5" w:rsidRPr="005B30AC" w:rsidRDefault="00A74AF5" w:rsidP="005B30AC">
      <w:pPr>
        <w:spacing w:line="360" w:lineRule="auto"/>
        <w:ind w:firstLine="709"/>
        <w:jc w:val="both"/>
        <w:rPr>
          <w:sz w:val="28"/>
          <w:szCs w:val="28"/>
        </w:rPr>
      </w:pPr>
      <w:r w:rsidRPr="005B30AC">
        <w:rPr>
          <w:sz w:val="28"/>
          <w:szCs w:val="28"/>
        </w:rPr>
        <w:t>Балансовая прибыль(</w:t>
      </w:r>
      <w:r w:rsidRPr="005B30AC">
        <w:rPr>
          <w:sz w:val="28"/>
          <w:szCs w:val="28"/>
          <w:lang w:val="en-US"/>
        </w:rPr>
        <w:t>Pr</w:t>
      </w:r>
      <w:r w:rsidRPr="005B30AC">
        <w:rPr>
          <w:sz w:val="28"/>
          <w:szCs w:val="28"/>
        </w:rPr>
        <w:t>)= 10 тыс.руб. - 2,5 тыс. руб. = 7,5 тыс.руб.</w:t>
      </w:r>
    </w:p>
    <w:p w:rsidR="005B30AC" w:rsidRDefault="00A74AF5" w:rsidP="005B30AC">
      <w:pPr>
        <w:spacing w:line="360" w:lineRule="auto"/>
        <w:ind w:firstLine="709"/>
        <w:jc w:val="both"/>
        <w:rPr>
          <w:sz w:val="28"/>
          <w:szCs w:val="28"/>
        </w:rPr>
      </w:pPr>
      <w:r w:rsidRPr="005B30AC">
        <w:rPr>
          <w:sz w:val="28"/>
          <w:szCs w:val="28"/>
        </w:rPr>
        <w:t>Операционный</w:t>
      </w:r>
      <w:r w:rsidR="005B30AC" w:rsidRP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рычаг = Маржинальная прибыль/ Балансовая прибыль (</w:t>
      </w:r>
      <w:r w:rsidRPr="005B30AC">
        <w:rPr>
          <w:sz w:val="28"/>
          <w:szCs w:val="28"/>
          <w:lang w:val="en-US"/>
        </w:rPr>
        <w:t>Pr</w:t>
      </w:r>
      <w:r w:rsidRPr="005B30AC">
        <w:rPr>
          <w:sz w:val="28"/>
          <w:szCs w:val="28"/>
        </w:rPr>
        <w:t>),</w:t>
      </w:r>
    </w:p>
    <w:p w:rsidR="005B30AC" w:rsidRDefault="00A74AF5" w:rsidP="005B30AC">
      <w:pPr>
        <w:spacing w:line="360" w:lineRule="auto"/>
        <w:ind w:firstLine="709"/>
        <w:jc w:val="both"/>
        <w:rPr>
          <w:sz w:val="28"/>
          <w:szCs w:val="28"/>
        </w:rPr>
      </w:pPr>
      <w:r w:rsidRPr="005B30AC">
        <w:rPr>
          <w:sz w:val="28"/>
          <w:szCs w:val="28"/>
        </w:rPr>
        <w:t>или</w:t>
      </w:r>
      <w:r w:rsidR="005B30AC" w:rsidRPr="005B30AC">
        <w:rPr>
          <w:sz w:val="28"/>
          <w:szCs w:val="28"/>
        </w:rPr>
        <w:t xml:space="preserve"> </w:t>
      </w:r>
    </w:p>
    <w:p w:rsidR="005B30AC" w:rsidRDefault="005B30AC" w:rsidP="005B30AC">
      <w:pPr>
        <w:spacing w:line="360" w:lineRule="auto"/>
        <w:ind w:firstLine="709"/>
        <w:jc w:val="both"/>
        <w:rPr>
          <w:sz w:val="28"/>
          <w:szCs w:val="28"/>
        </w:rPr>
      </w:pPr>
    </w:p>
    <w:p w:rsidR="00A74AF5" w:rsidRPr="005B30AC" w:rsidRDefault="00A74AF5" w:rsidP="005B30AC">
      <w:pPr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5B30AC">
        <w:rPr>
          <w:sz w:val="28"/>
          <w:szCs w:val="28"/>
          <w:lang w:val="en-US"/>
        </w:rPr>
        <w:t>L</w:t>
      </w:r>
      <w:r w:rsidRPr="005B30AC">
        <w:rPr>
          <w:sz w:val="28"/>
          <w:szCs w:val="28"/>
          <w:lang w:val="en-GB"/>
        </w:rPr>
        <w:t xml:space="preserve"> =</w:t>
      </w:r>
      <w:r w:rsidR="005B30AC" w:rsidRPr="005B30AC">
        <w:rPr>
          <w:sz w:val="28"/>
          <w:szCs w:val="28"/>
          <w:lang w:val="en-GB"/>
        </w:rPr>
        <w:t xml:space="preserve"> </w:t>
      </w:r>
      <w:r w:rsidRPr="005B30AC">
        <w:rPr>
          <w:sz w:val="28"/>
          <w:szCs w:val="28"/>
        </w:rPr>
        <w:t>Т</w:t>
      </w:r>
      <w:r w:rsidRPr="005B30AC">
        <w:rPr>
          <w:sz w:val="28"/>
          <w:szCs w:val="28"/>
          <w:lang w:val="en-US"/>
        </w:rPr>
        <w:t>R</w:t>
      </w:r>
      <w:r w:rsidRPr="005B30AC">
        <w:rPr>
          <w:sz w:val="28"/>
          <w:szCs w:val="28"/>
          <w:lang w:val="en-GB"/>
        </w:rPr>
        <w:t xml:space="preserve"> – </w:t>
      </w:r>
      <w:r w:rsidRPr="005B30AC">
        <w:rPr>
          <w:sz w:val="28"/>
          <w:szCs w:val="28"/>
          <w:lang w:val="en-US"/>
        </w:rPr>
        <w:t>VC</w:t>
      </w:r>
      <w:r w:rsidRPr="005B30AC">
        <w:rPr>
          <w:sz w:val="28"/>
          <w:szCs w:val="28"/>
          <w:lang w:val="en-GB"/>
        </w:rPr>
        <w:t xml:space="preserve"> / </w:t>
      </w:r>
      <w:r w:rsidRPr="005B30AC">
        <w:rPr>
          <w:sz w:val="28"/>
          <w:szCs w:val="28"/>
          <w:lang w:val="en-US"/>
        </w:rPr>
        <w:t>Pr</w:t>
      </w:r>
      <w:r w:rsidRPr="005B30AC">
        <w:rPr>
          <w:sz w:val="28"/>
          <w:szCs w:val="28"/>
          <w:lang w:val="en-GB"/>
        </w:rPr>
        <w:t xml:space="preserve"> = </w:t>
      </w:r>
      <w:r w:rsidRPr="005B30AC">
        <w:rPr>
          <w:sz w:val="28"/>
          <w:szCs w:val="28"/>
          <w:lang w:val="en-US"/>
        </w:rPr>
        <w:t>FC</w:t>
      </w:r>
      <w:r w:rsidRPr="005B30AC">
        <w:rPr>
          <w:sz w:val="28"/>
          <w:szCs w:val="28"/>
          <w:lang w:val="en-GB"/>
        </w:rPr>
        <w:t xml:space="preserve"> + </w:t>
      </w:r>
      <w:r w:rsidRPr="005B30AC">
        <w:rPr>
          <w:sz w:val="28"/>
          <w:szCs w:val="28"/>
          <w:lang w:val="en-US"/>
        </w:rPr>
        <w:t>Pr</w:t>
      </w:r>
      <w:r w:rsidRPr="005B30AC">
        <w:rPr>
          <w:sz w:val="28"/>
          <w:szCs w:val="28"/>
          <w:lang w:val="en-GB"/>
        </w:rPr>
        <w:t xml:space="preserve"> / </w:t>
      </w:r>
      <w:r w:rsidRPr="005B30AC">
        <w:rPr>
          <w:sz w:val="28"/>
          <w:szCs w:val="28"/>
          <w:lang w:val="en-US"/>
        </w:rPr>
        <w:t>Pr</w:t>
      </w:r>
      <w:r w:rsidRPr="005B30AC">
        <w:rPr>
          <w:sz w:val="28"/>
          <w:szCs w:val="28"/>
          <w:lang w:val="en-GB"/>
        </w:rPr>
        <w:t xml:space="preserve"> = 1 +</w:t>
      </w:r>
      <w:r w:rsidR="005B30AC" w:rsidRPr="005B30AC">
        <w:rPr>
          <w:sz w:val="28"/>
          <w:szCs w:val="28"/>
          <w:lang w:val="en-GB"/>
        </w:rPr>
        <w:t xml:space="preserve"> </w:t>
      </w:r>
      <w:r w:rsidRPr="005B30AC">
        <w:rPr>
          <w:sz w:val="28"/>
          <w:szCs w:val="28"/>
          <w:lang w:val="en-US"/>
        </w:rPr>
        <w:t>FC</w:t>
      </w:r>
      <w:r w:rsidRPr="005B30AC">
        <w:rPr>
          <w:sz w:val="28"/>
          <w:szCs w:val="28"/>
          <w:lang w:val="en-GB"/>
        </w:rPr>
        <w:t xml:space="preserve"> / </w:t>
      </w:r>
      <w:r w:rsidRPr="005B30AC">
        <w:rPr>
          <w:sz w:val="28"/>
          <w:szCs w:val="28"/>
          <w:lang w:val="en-US"/>
        </w:rPr>
        <w:t>Pr</w:t>
      </w:r>
    </w:p>
    <w:p w:rsidR="00A74AF5" w:rsidRPr="005B30AC" w:rsidRDefault="005B30AC" w:rsidP="005B30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GB"/>
        </w:rPr>
        <w:br w:type="page"/>
      </w:r>
      <w:r w:rsidR="00A74AF5" w:rsidRPr="005B30AC">
        <w:rPr>
          <w:sz w:val="28"/>
          <w:szCs w:val="28"/>
        </w:rPr>
        <w:t>30 тыс. руб. – 20 тыс. руб. / 7,5 тыс. руб. = 1,33 = 2,5 тыс. руб. + 7,5 тыс. руб. / 7,5 тыс. руб. = 1,33 = 1 +</w:t>
      </w:r>
      <w:r w:rsidRPr="005B30AC">
        <w:rPr>
          <w:sz w:val="28"/>
          <w:szCs w:val="28"/>
        </w:rPr>
        <w:t xml:space="preserve"> </w:t>
      </w:r>
      <w:r w:rsidR="00A74AF5" w:rsidRPr="005B30AC">
        <w:rPr>
          <w:sz w:val="28"/>
          <w:szCs w:val="28"/>
        </w:rPr>
        <w:t>2,5 тыс. руб. / 7,5 тыс. руб. = 1,33.</w:t>
      </w:r>
    </w:p>
    <w:p w:rsidR="00A74AF5" w:rsidRPr="005B30AC" w:rsidRDefault="00A74AF5" w:rsidP="005B30AC">
      <w:pPr>
        <w:spacing w:line="360" w:lineRule="auto"/>
        <w:ind w:firstLine="709"/>
        <w:jc w:val="both"/>
        <w:rPr>
          <w:sz w:val="28"/>
          <w:szCs w:val="28"/>
        </w:rPr>
      </w:pPr>
    </w:p>
    <w:p w:rsidR="00A74AF5" w:rsidRPr="005B30AC" w:rsidRDefault="00A74AF5" w:rsidP="005B30AC">
      <w:pPr>
        <w:spacing w:line="360" w:lineRule="auto"/>
        <w:ind w:firstLine="709"/>
        <w:jc w:val="both"/>
        <w:rPr>
          <w:sz w:val="28"/>
          <w:szCs w:val="28"/>
        </w:rPr>
      </w:pPr>
      <w:r w:rsidRPr="005B30AC">
        <w:rPr>
          <w:sz w:val="28"/>
          <w:szCs w:val="28"/>
        </w:rPr>
        <w:t>Во</w:t>
      </w:r>
      <w:r w:rsidR="005B30AC" w:rsidRP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втором</w:t>
      </w:r>
      <w:r w:rsidR="005B30AC" w:rsidRP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году:</w:t>
      </w:r>
    </w:p>
    <w:p w:rsidR="00A74AF5" w:rsidRPr="005B30AC" w:rsidRDefault="00A74AF5" w:rsidP="005B30AC">
      <w:pPr>
        <w:spacing w:line="360" w:lineRule="auto"/>
        <w:ind w:firstLine="709"/>
        <w:jc w:val="both"/>
        <w:rPr>
          <w:sz w:val="28"/>
          <w:szCs w:val="28"/>
        </w:rPr>
      </w:pPr>
      <w:r w:rsidRPr="005B30AC">
        <w:rPr>
          <w:sz w:val="28"/>
          <w:szCs w:val="28"/>
        </w:rPr>
        <w:t>Выручка (Т</w:t>
      </w:r>
      <w:r w:rsidRPr="005B30AC">
        <w:rPr>
          <w:sz w:val="28"/>
          <w:szCs w:val="28"/>
          <w:lang w:val="en-US"/>
        </w:rPr>
        <w:t>R</w:t>
      </w:r>
      <w:r w:rsidRPr="005B30AC">
        <w:rPr>
          <w:sz w:val="28"/>
          <w:szCs w:val="28"/>
        </w:rPr>
        <w:t>) – Переменные</w:t>
      </w:r>
      <w:r w:rsidR="005B30AC" w:rsidRP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издержки (</w:t>
      </w:r>
      <w:r w:rsidRPr="005B30AC">
        <w:rPr>
          <w:sz w:val="28"/>
          <w:szCs w:val="28"/>
          <w:lang w:val="en-US"/>
        </w:rPr>
        <w:t>VC</w:t>
      </w:r>
      <w:r w:rsidRPr="005B30AC">
        <w:rPr>
          <w:sz w:val="28"/>
          <w:szCs w:val="28"/>
        </w:rPr>
        <w:t>) = Маржинальная прибыль</w:t>
      </w:r>
    </w:p>
    <w:p w:rsidR="00A74AF5" w:rsidRPr="005B30AC" w:rsidRDefault="00A74AF5" w:rsidP="005B30AC">
      <w:pPr>
        <w:spacing w:line="360" w:lineRule="auto"/>
        <w:ind w:firstLine="709"/>
        <w:jc w:val="both"/>
        <w:rPr>
          <w:sz w:val="28"/>
          <w:szCs w:val="28"/>
        </w:rPr>
      </w:pPr>
      <w:r w:rsidRPr="005B30AC">
        <w:rPr>
          <w:sz w:val="28"/>
          <w:szCs w:val="28"/>
        </w:rPr>
        <w:t>34,5 тыс. руб. – 23 тыс. руб. = 11,5 тыс.руб.</w:t>
      </w:r>
    </w:p>
    <w:p w:rsidR="00A74AF5" w:rsidRPr="005B30AC" w:rsidRDefault="00A74AF5" w:rsidP="005B30AC">
      <w:pPr>
        <w:spacing w:line="360" w:lineRule="auto"/>
        <w:ind w:firstLine="709"/>
        <w:jc w:val="both"/>
        <w:rPr>
          <w:sz w:val="28"/>
          <w:szCs w:val="28"/>
        </w:rPr>
      </w:pPr>
      <w:r w:rsidRPr="005B30AC">
        <w:rPr>
          <w:sz w:val="28"/>
          <w:szCs w:val="28"/>
        </w:rPr>
        <w:t>Балансовая прибыль(</w:t>
      </w:r>
      <w:r w:rsidRPr="005B30AC">
        <w:rPr>
          <w:sz w:val="28"/>
          <w:szCs w:val="28"/>
          <w:lang w:val="en-US"/>
        </w:rPr>
        <w:t>Pr</w:t>
      </w:r>
      <w:r w:rsidRPr="005B30AC">
        <w:rPr>
          <w:sz w:val="28"/>
          <w:szCs w:val="28"/>
        </w:rPr>
        <w:t>)=Маржинальная прибыль -</w:t>
      </w:r>
      <w:r w:rsid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Постоянные издержки(</w:t>
      </w:r>
      <w:r w:rsidRPr="005B30AC">
        <w:rPr>
          <w:sz w:val="28"/>
          <w:szCs w:val="28"/>
          <w:lang w:val="en-US"/>
        </w:rPr>
        <w:t>FC</w:t>
      </w:r>
      <w:r w:rsidRPr="005B30AC">
        <w:rPr>
          <w:sz w:val="28"/>
          <w:szCs w:val="28"/>
        </w:rPr>
        <w:t>)</w:t>
      </w:r>
    </w:p>
    <w:p w:rsidR="00A74AF5" w:rsidRPr="005B30AC" w:rsidRDefault="00A74AF5" w:rsidP="005B30AC">
      <w:pPr>
        <w:spacing w:line="360" w:lineRule="auto"/>
        <w:ind w:firstLine="709"/>
        <w:jc w:val="both"/>
        <w:rPr>
          <w:sz w:val="28"/>
          <w:szCs w:val="28"/>
        </w:rPr>
      </w:pPr>
      <w:r w:rsidRPr="005B30AC">
        <w:rPr>
          <w:sz w:val="28"/>
          <w:szCs w:val="28"/>
        </w:rPr>
        <w:t>Балансовая прибыль(</w:t>
      </w:r>
      <w:r w:rsidRPr="005B30AC">
        <w:rPr>
          <w:sz w:val="28"/>
          <w:szCs w:val="28"/>
          <w:lang w:val="en-US"/>
        </w:rPr>
        <w:t>Pr</w:t>
      </w:r>
      <w:r w:rsidRPr="005B30AC">
        <w:rPr>
          <w:sz w:val="28"/>
          <w:szCs w:val="28"/>
        </w:rPr>
        <w:t>)= 11,5 тыс. руб. - 2,875 тыс. руб. = 8,625 тыс. руб.</w:t>
      </w:r>
    </w:p>
    <w:p w:rsidR="005B30AC" w:rsidRDefault="00A74AF5" w:rsidP="005B30AC">
      <w:pPr>
        <w:spacing w:line="360" w:lineRule="auto"/>
        <w:ind w:firstLine="709"/>
        <w:jc w:val="both"/>
        <w:rPr>
          <w:sz w:val="28"/>
          <w:szCs w:val="28"/>
        </w:rPr>
      </w:pPr>
      <w:r w:rsidRPr="005B30AC">
        <w:rPr>
          <w:sz w:val="28"/>
          <w:szCs w:val="28"/>
        </w:rPr>
        <w:t>1,33 * 0,15 = 0,199.</w:t>
      </w:r>
    </w:p>
    <w:p w:rsidR="005B30AC" w:rsidRDefault="005B30AC" w:rsidP="005B30AC">
      <w:pPr>
        <w:spacing w:line="360" w:lineRule="auto"/>
        <w:ind w:firstLine="709"/>
        <w:jc w:val="both"/>
        <w:rPr>
          <w:sz w:val="28"/>
          <w:szCs w:val="28"/>
        </w:rPr>
      </w:pPr>
    </w:p>
    <w:p w:rsidR="005B30AC" w:rsidRDefault="00A74AF5" w:rsidP="005B30AC">
      <w:pPr>
        <w:spacing w:line="360" w:lineRule="auto"/>
        <w:ind w:firstLine="709"/>
        <w:jc w:val="both"/>
        <w:rPr>
          <w:sz w:val="28"/>
          <w:szCs w:val="28"/>
        </w:rPr>
      </w:pPr>
      <w:r w:rsidRPr="005B30AC">
        <w:rPr>
          <w:sz w:val="28"/>
          <w:szCs w:val="28"/>
        </w:rPr>
        <w:t>Разделение всей совокупности операционных затрат предприятия на постоянные и переменные виды позволяет использовать также механизм управления операционной прибылью, известный как «операционный рычаг». Действие рычага основано на классификации затрат на производство и реализацию продукции. Если объемы производства и реализации продукции увеличиваются, то с учетом классификации увеличиваются переменные затраты, а постоянные</w:t>
      </w:r>
      <w:r w:rsid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- остаются неизменными. В этом случае снижается удельный вес постоянных затрат в себестоимости единицы продукции, что свидетельствует о снижении себестоимости и увеличении прибыли предприятия. Действие этого механизма основано на том, что наличие в составе операционных затрат любой суммы постоянных их видов приводит к тому, что при изменении объема реализации продукции, сумма операционной прибыли всегда изменяется еще более высокими темпами.</w:t>
      </w:r>
    </w:p>
    <w:p w:rsidR="00A74AF5" w:rsidRDefault="00A74AF5" w:rsidP="005B30AC">
      <w:pPr>
        <w:spacing w:line="360" w:lineRule="auto"/>
        <w:ind w:firstLine="709"/>
        <w:jc w:val="both"/>
        <w:rPr>
          <w:sz w:val="28"/>
          <w:szCs w:val="28"/>
        </w:rPr>
      </w:pPr>
      <w:r w:rsidRPr="005B30AC">
        <w:rPr>
          <w:sz w:val="28"/>
          <w:szCs w:val="28"/>
        </w:rPr>
        <w:t>Чтобы рассчитать балансовую прибыль от реализации продукции необходимо использовать формулу:</w:t>
      </w:r>
    </w:p>
    <w:p w:rsidR="005B30AC" w:rsidRPr="005B30AC" w:rsidRDefault="005B30AC" w:rsidP="005B30AC">
      <w:pPr>
        <w:spacing w:line="360" w:lineRule="auto"/>
        <w:ind w:firstLine="709"/>
        <w:jc w:val="both"/>
        <w:rPr>
          <w:sz w:val="28"/>
          <w:szCs w:val="28"/>
        </w:rPr>
      </w:pPr>
    </w:p>
    <w:p w:rsidR="00A74AF5" w:rsidRPr="005B30AC" w:rsidRDefault="00A74AF5" w:rsidP="005B30AC">
      <w:pPr>
        <w:spacing w:line="360" w:lineRule="auto"/>
        <w:ind w:firstLine="709"/>
        <w:jc w:val="both"/>
        <w:rPr>
          <w:sz w:val="28"/>
          <w:szCs w:val="28"/>
        </w:rPr>
      </w:pPr>
      <w:r w:rsidRPr="005B30AC">
        <w:rPr>
          <w:sz w:val="28"/>
          <w:szCs w:val="28"/>
        </w:rPr>
        <w:t>Балансовая прибыль(</w:t>
      </w:r>
      <w:r w:rsidRPr="005B30AC">
        <w:rPr>
          <w:sz w:val="28"/>
          <w:szCs w:val="28"/>
          <w:lang w:val="en-US"/>
        </w:rPr>
        <w:t>Pr</w:t>
      </w:r>
      <w:r w:rsidRPr="005B30AC">
        <w:rPr>
          <w:sz w:val="28"/>
          <w:szCs w:val="28"/>
        </w:rPr>
        <w:t>)=Маржинальная прибыль -</w:t>
      </w:r>
      <w:r w:rsid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Постоянные издержки(</w:t>
      </w:r>
      <w:r w:rsidRPr="005B30AC">
        <w:rPr>
          <w:sz w:val="28"/>
          <w:szCs w:val="28"/>
          <w:lang w:val="en-US"/>
        </w:rPr>
        <w:t>FC</w:t>
      </w:r>
      <w:r w:rsidRPr="005B30AC">
        <w:rPr>
          <w:sz w:val="28"/>
          <w:szCs w:val="28"/>
        </w:rPr>
        <w:t>)</w:t>
      </w:r>
    </w:p>
    <w:p w:rsidR="00CC6401" w:rsidRPr="005B30AC" w:rsidRDefault="005B30AC" w:rsidP="005B30AC">
      <w:pPr>
        <w:spacing w:line="360" w:lineRule="auto"/>
        <w:ind w:firstLine="709"/>
        <w:jc w:val="both"/>
        <w:rPr>
          <w:sz w:val="28"/>
          <w:szCs w:val="36"/>
        </w:rPr>
      </w:pPr>
      <w:r>
        <w:rPr>
          <w:sz w:val="28"/>
          <w:szCs w:val="36"/>
        </w:rPr>
        <w:t>Задача 5.7</w:t>
      </w:r>
    </w:p>
    <w:p w:rsidR="00CC6401" w:rsidRPr="005B30AC" w:rsidRDefault="00CC6401" w:rsidP="005B30AC">
      <w:pPr>
        <w:spacing w:line="360" w:lineRule="auto"/>
        <w:ind w:firstLine="709"/>
        <w:jc w:val="both"/>
        <w:rPr>
          <w:sz w:val="28"/>
          <w:szCs w:val="28"/>
        </w:rPr>
      </w:pPr>
      <w:r w:rsidRPr="005B30AC">
        <w:rPr>
          <w:sz w:val="28"/>
          <w:szCs w:val="28"/>
        </w:rPr>
        <w:t>Необходимо минимизировать структуру капитала предприятия по критерию минимизации уровня финансовых рисков при следующих исходных данных:</w:t>
      </w:r>
    </w:p>
    <w:p w:rsidR="00CC6401" w:rsidRPr="005B30AC" w:rsidRDefault="00CC6401" w:rsidP="005B30AC">
      <w:pPr>
        <w:spacing w:line="360" w:lineRule="auto"/>
        <w:ind w:firstLine="709"/>
        <w:jc w:val="both"/>
        <w:rPr>
          <w:sz w:val="28"/>
          <w:szCs w:val="28"/>
        </w:rPr>
      </w:pPr>
      <w:r w:rsidRPr="005B30AC">
        <w:rPr>
          <w:sz w:val="28"/>
          <w:szCs w:val="28"/>
        </w:rPr>
        <w:t>- планируемая среднегодовая стоимость внеоборотных активов</w:t>
      </w:r>
      <w:r w:rsidR="006621D7" w:rsidRPr="005B30AC">
        <w:rPr>
          <w:sz w:val="28"/>
          <w:szCs w:val="28"/>
        </w:rPr>
        <w:t xml:space="preserve"> </w:t>
      </w:r>
      <w:r w:rsidR="00247248" w:rsidRPr="005B30AC">
        <w:rPr>
          <w:sz w:val="28"/>
          <w:szCs w:val="28"/>
        </w:rPr>
        <w:t>120</w:t>
      </w:r>
      <w:r w:rsidR="006621D7" w:rsidRPr="005B30AC">
        <w:rPr>
          <w:sz w:val="28"/>
          <w:szCs w:val="28"/>
        </w:rPr>
        <w:t xml:space="preserve"> тыс.</w:t>
      </w:r>
      <w:r w:rsidR="005B30AC">
        <w:rPr>
          <w:sz w:val="28"/>
          <w:szCs w:val="28"/>
        </w:rPr>
        <w:t xml:space="preserve"> </w:t>
      </w:r>
      <w:r w:rsidR="006621D7" w:rsidRPr="005B30AC">
        <w:rPr>
          <w:sz w:val="28"/>
          <w:szCs w:val="28"/>
        </w:rPr>
        <w:t>руб.;</w:t>
      </w:r>
    </w:p>
    <w:p w:rsidR="006621D7" w:rsidRPr="005B30AC" w:rsidRDefault="006621D7" w:rsidP="005B30AC">
      <w:pPr>
        <w:spacing w:line="360" w:lineRule="auto"/>
        <w:ind w:firstLine="709"/>
        <w:jc w:val="both"/>
        <w:rPr>
          <w:sz w:val="28"/>
          <w:szCs w:val="28"/>
        </w:rPr>
      </w:pPr>
      <w:r w:rsidRPr="005B30AC">
        <w:rPr>
          <w:sz w:val="28"/>
          <w:szCs w:val="28"/>
        </w:rPr>
        <w:t>- из общей стоимости оборотных активов постоянная их часть 80 тыс.</w:t>
      </w:r>
      <w:r w:rsid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руб.;</w:t>
      </w:r>
    </w:p>
    <w:p w:rsidR="006621D7" w:rsidRPr="005B30AC" w:rsidRDefault="006621D7" w:rsidP="005B30A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B30AC">
        <w:rPr>
          <w:sz w:val="28"/>
          <w:szCs w:val="28"/>
        </w:rPr>
        <w:t>- максимальная дополнительная потребность в оборотных активах период сезонности производства (6мес.) – 100 тыс.руб.</w:t>
      </w:r>
    </w:p>
    <w:p w:rsidR="00A74AF5" w:rsidRPr="005B30AC" w:rsidRDefault="00A74AF5" w:rsidP="005B30A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B30AC" w:rsidRDefault="00A74AF5" w:rsidP="005B30AC">
      <w:pPr>
        <w:spacing w:line="360" w:lineRule="auto"/>
        <w:ind w:firstLine="709"/>
        <w:jc w:val="both"/>
        <w:rPr>
          <w:sz w:val="28"/>
          <w:szCs w:val="28"/>
        </w:rPr>
      </w:pPr>
      <w:r w:rsidRPr="005B30AC">
        <w:rPr>
          <w:sz w:val="28"/>
          <w:szCs w:val="28"/>
        </w:rPr>
        <w:t>Решение:</w:t>
      </w:r>
    </w:p>
    <w:p w:rsidR="005B30AC" w:rsidRDefault="005B30AC" w:rsidP="005B30AC">
      <w:pPr>
        <w:spacing w:line="360" w:lineRule="auto"/>
        <w:ind w:firstLine="709"/>
        <w:jc w:val="both"/>
        <w:rPr>
          <w:sz w:val="28"/>
          <w:szCs w:val="28"/>
        </w:rPr>
      </w:pPr>
    </w:p>
    <w:p w:rsidR="005B30AC" w:rsidRDefault="00A74AF5" w:rsidP="005B30AC">
      <w:pPr>
        <w:spacing w:line="360" w:lineRule="auto"/>
        <w:ind w:firstLine="709"/>
        <w:jc w:val="both"/>
        <w:rPr>
          <w:sz w:val="28"/>
          <w:szCs w:val="28"/>
        </w:rPr>
      </w:pPr>
      <w:r w:rsidRPr="005B30AC">
        <w:rPr>
          <w:sz w:val="28"/>
          <w:szCs w:val="28"/>
        </w:rPr>
        <w:t>Исходя</w:t>
      </w:r>
      <w:r w:rsidR="005B30AC" w:rsidRP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из</w:t>
      </w:r>
      <w:r w:rsidR="005B30AC" w:rsidRP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этих</w:t>
      </w:r>
      <w:r w:rsidR="005B30AC" w:rsidRP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данных</w:t>
      </w:r>
      <w:r w:rsidR="005B30AC" w:rsidRP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определяем, что</w:t>
      </w:r>
      <w:r w:rsidR="005B30AC" w:rsidRP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при</w:t>
      </w:r>
      <w:r w:rsidR="005B30AC" w:rsidRP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консервативном</w:t>
      </w:r>
      <w:r w:rsidR="005B30AC" w:rsidRP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подходе к</w:t>
      </w:r>
      <w:r w:rsidR="005B30AC" w:rsidRP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финансированию</w:t>
      </w:r>
      <w:r w:rsidR="005B30AC" w:rsidRP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активов:</w:t>
      </w:r>
    </w:p>
    <w:p w:rsidR="005B30AC" w:rsidRDefault="005B30AC" w:rsidP="005B30AC">
      <w:pPr>
        <w:spacing w:line="360" w:lineRule="auto"/>
        <w:ind w:firstLine="709"/>
        <w:jc w:val="both"/>
        <w:rPr>
          <w:sz w:val="28"/>
          <w:szCs w:val="28"/>
        </w:rPr>
      </w:pPr>
    </w:p>
    <w:p w:rsidR="005B30AC" w:rsidRDefault="00A74AF5" w:rsidP="005B30AC">
      <w:pPr>
        <w:spacing w:line="360" w:lineRule="auto"/>
        <w:ind w:firstLine="709"/>
        <w:jc w:val="both"/>
        <w:rPr>
          <w:sz w:val="28"/>
          <w:szCs w:val="28"/>
        </w:rPr>
      </w:pPr>
      <w:r w:rsidRPr="005B30AC">
        <w:rPr>
          <w:sz w:val="28"/>
          <w:szCs w:val="28"/>
        </w:rPr>
        <w:t>1) собственный</w:t>
      </w:r>
      <w:r w:rsidR="005B30AC" w:rsidRP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капитал</w:t>
      </w:r>
      <w:r w:rsidR="005B30AC" w:rsidRP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равен:</w:t>
      </w:r>
      <w:r w:rsidR="005B30AC" w:rsidRP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120 + 80 + 100/2 =250 тыс.руб.;</w:t>
      </w:r>
    </w:p>
    <w:p w:rsidR="005B30AC" w:rsidRDefault="00A74AF5" w:rsidP="005B30AC">
      <w:pPr>
        <w:spacing w:line="360" w:lineRule="auto"/>
        <w:ind w:firstLine="709"/>
        <w:jc w:val="both"/>
        <w:rPr>
          <w:sz w:val="28"/>
          <w:szCs w:val="28"/>
        </w:rPr>
      </w:pPr>
      <w:r w:rsidRPr="005B30AC">
        <w:rPr>
          <w:sz w:val="28"/>
          <w:szCs w:val="28"/>
        </w:rPr>
        <w:t>2) заемный</w:t>
      </w:r>
      <w:r w:rsidR="005B30AC" w:rsidRP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капитал</w:t>
      </w:r>
      <w:r w:rsidR="005B30AC" w:rsidRP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должен</w:t>
      </w:r>
      <w:r w:rsidR="005B30AC" w:rsidRP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составлять:</w:t>
      </w:r>
      <w:r w:rsidR="005B30AC" w:rsidRP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100/2 = 50 тыс.руб.;</w:t>
      </w:r>
    </w:p>
    <w:p w:rsidR="005B30AC" w:rsidRDefault="005B30AC" w:rsidP="005B30AC">
      <w:pPr>
        <w:spacing w:line="360" w:lineRule="auto"/>
        <w:ind w:firstLine="709"/>
        <w:jc w:val="both"/>
        <w:rPr>
          <w:sz w:val="28"/>
          <w:szCs w:val="28"/>
        </w:rPr>
      </w:pPr>
    </w:p>
    <w:p w:rsidR="005B30AC" w:rsidRDefault="00A74AF5" w:rsidP="005B30AC">
      <w:pPr>
        <w:spacing w:line="360" w:lineRule="auto"/>
        <w:ind w:firstLine="709"/>
        <w:jc w:val="both"/>
        <w:rPr>
          <w:sz w:val="28"/>
          <w:szCs w:val="28"/>
        </w:rPr>
      </w:pPr>
      <w:r w:rsidRPr="005B30AC">
        <w:rPr>
          <w:sz w:val="28"/>
          <w:szCs w:val="28"/>
        </w:rPr>
        <w:t>соответственно</w:t>
      </w:r>
      <w:r w:rsidR="005B30AC" w:rsidRP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среднегодовая</w:t>
      </w:r>
      <w:r w:rsidR="005B30AC" w:rsidRP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структура</w:t>
      </w:r>
      <w:r w:rsidR="005B30AC" w:rsidRP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капитала</w:t>
      </w:r>
      <w:r w:rsidR="005B30AC" w:rsidRP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минимизирующая</w:t>
      </w:r>
      <w:r w:rsidR="005B30AC" w:rsidRP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уровень</w:t>
      </w:r>
      <w:r w:rsidR="005B30AC" w:rsidRP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финансовых</w:t>
      </w:r>
      <w:r w:rsidR="005B30AC" w:rsidRP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рисков</w:t>
      </w:r>
      <w:r w:rsidR="005B30AC" w:rsidRP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равна:</w:t>
      </w:r>
    </w:p>
    <w:p w:rsidR="005B30AC" w:rsidRDefault="005B30AC" w:rsidP="005B30AC">
      <w:pPr>
        <w:spacing w:line="360" w:lineRule="auto"/>
        <w:ind w:firstLine="709"/>
        <w:jc w:val="both"/>
        <w:rPr>
          <w:sz w:val="28"/>
          <w:szCs w:val="28"/>
        </w:rPr>
      </w:pPr>
    </w:p>
    <w:p w:rsidR="00A74AF5" w:rsidRPr="005B30AC" w:rsidRDefault="00A74AF5" w:rsidP="005B30AC">
      <w:pPr>
        <w:spacing w:line="360" w:lineRule="auto"/>
        <w:ind w:firstLine="709"/>
        <w:jc w:val="both"/>
        <w:rPr>
          <w:sz w:val="28"/>
          <w:szCs w:val="28"/>
        </w:rPr>
      </w:pPr>
      <w:r w:rsidRPr="005B30AC">
        <w:rPr>
          <w:sz w:val="28"/>
          <w:szCs w:val="28"/>
        </w:rPr>
        <w:t>1) собственный</w:t>
      </w:r>
      <w:r w:rsidR="005B30AC" w:rsidRP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капитал 250</w:t>
      </w:r>
      <w:r w:rsidR="005B30AC" w:rsidRP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тыс.руб. / 300</w:t>
      </w:r>
      <w:r w:rsidR="005B30AC" w:rsidRP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тыс.руб. * 100 % = 83 %;</w:t>
      </w:r>
    </w:p>
    <w:p w:rsidR="005B30AC" w:rsidRDefault="00A74AF5" w:rsidP="005B30A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B30AC">
        <w:rPr>
          <w:sz w:val="28"/>
          <w:szCs w:val="28"/>
        </w:rPr>
        <w:t>заемный капитал</w:t>
      </w:r>
      <w:r w:rsidR="005B30AC" w:rsidRP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50 тыс. руб. / 300 тыс.руб. * 100% = 17 %.</w:t>
      </w:r>
    </w:p>
    <w:p w:rsidR="005B30AC" w:rsidRDefault="005B30AC" w:rsidP="005B30AC">
      <w:pPr>
        <w:spacing w:line="360" w:lineRule="auto"/>
        <w:ind w:firstLine="709"/>
        <w:jc w:val="both"/>
        <w:rPr>
          <w:sz w:val="28"/>
          <w:szCs w:val="28"/>
        </w:rPr>
      </w:pPr>
    </w:p>
    <w:p w:rsidR="00A74AF5" w:rsidRPr="005B30AC" w:rsidRDefault="00A74AF5" w:rsidP="005B30AC">
      <w:pPr>
        <w:spacing w:line="360" w:lineRule="auto"/>
        <w:ind w:firstLine="709"/>
        <w:jc w:val="both"/>
        <w:rPr>
          <w:sz w:val="28"/>
          <w:szCs w:val="28"/>
        </w:rPr>
      </w:pPr>
      <w:r w:rsidRPr="005B30AC">
        <w:rPr>
          <w:sz w:val="28"/>
          <w:szCs w:val="28"/>
        </w:rPr>
        <w:t>Капитал- это часть финансовых ресурсов, задейств</w:t>
      </w:r>
      <w:r w:rsidR="005B30AC">
        <w:rPr>
          <w:sz w:val="28"/>
          <w:szCs w:val="28"/>
        </w:rPr>
        <w:t>ова</w:t>
      </w:r>
      <w:r w:rsidRPr="005B30AC">
        <w:rPr>
          <w:sz w:val="28"/>
          <w:szCs w:val="28"/>
        </w:rPr>
        <w:t>нных предприятием в оборот с целью получения дохода от этого оборота.</w:t>
      </w:r>
    </w:p>
    <w:p w:rsidR="00A74AF5" w:rsidRPr="005B30AC" w:rsidRDefault="00A74AF5" w:rsidP="005B30AC">
      <w:pPr>
        <w:spacing w:line="360" w:lineRule="auto"/>
        <w:ind w:firstLine="709"/>
        <w:jc w:val="both"/>
        <w:rPr>
          <w:sz w:val="28"/>
          <w:szCs w:val="28"/>
        </w:rPr>
      </w:pPr>
      <w:r w:rsidRPr="005B30AC">
        <w:rPr>
          <w:sz w:val="28"/>
          <w:szCs w:val="28"/>
        </w:rPr>
        <w:t>Структура капитала характеризуется соотношением удельных весов отдельных составляющих в общей сумме капитала. Структура капитала формируется под влиянием многих факторов, как внутренних, так и внешних. На соотношение основного и оборотного капитала влияют особенности выпускаемой продукции (работ, услуг), инфляция, поведение поставщиков и покупателей, политика предприятия в области переоценки основных фондов, эффективность использования основного и оборотного капитала, требования ликвидации и т.д.</w:t>
      </w:r>
    </w:p>
    <w:p w:rsidR="00A74AF5" w:rsidRPr="005B30AC" w:rsidRDefault="00A74AF5" w:rsidP="005B30AC">
      <w:pPr>
        <w:spacing w:line="360" w:lineRule="auto"/>
        <w:ind w:firstLine="709"/>
        <w:jc w:val="both"/>
        <w:rPr>
          <w:sz w:val="28"/>
          <w:szCs w:val="28"/>
        </w:rPr>
      </w:pPr>
      <w:r w:rsidRPr="005B30AC">
        <w:rPr>
          <w:sz w:val="28"/>
          <w:szCs w:val="28"/>
        </w:rPr>
        <w:t>Особый интерес представляет соотношение собственного капитала и долго предприятия. Разнообразие взглядов на эту проблему широко и полярно. Однако, наиболее распространенным является мнение, что величина заемного капитала не должна превышать величину собственного. Часть экономистов выделяют следующие факторы, влияющие на комбинацию собственного капитала и заемного в пользу последнего:</w:t>
      </w:r>
    </w:p>
    <w:p w:rsidR="00A74AF5" w:rsidRPr="005B30AC" w:rsidRDefault="00A74AF5" w:rsidP="005B30AC">
      <w:pPr>
        <w:spacing w:line="360" w:lineRule="auto"/>
        <w:ind w:firstLine="709"/>
        <w:jc w:val="both"/>
        <w:rPr>
          <w:sz w:val="28"/>
          <w:szCs w:val="28"/>
        </w:rPr>
      </w:pPr>
      <w:r w:rsidRPr="005B30AC">
        <w:rPr>
          <w:sz w:val="28"/>
          <w:szCs w:val="28"/>
        </w:rPr>
        <w:t>- устойчивый рост оборота предприятия;</w:t>
      </w:r>
    </w:p>
    <w:p w:rsidR="00A74AF5" w:rsidRPr="005B30AC" w:rsidRDefault="00A74AF5" w:rsidP="005B30AC">
      <w:pPr>
        <w:spacing w:line="360" w:lineRule="auto"/>
        <w:ind w:firstLine="709"/>
        <w:jc w:val="both"/>
        <w:rPr>
          <w:sz w:val="28"/>
          <w:szCs w:val="28"/>
        </w:rPr>
      </w:pPr>
      <w:r w:rsidRPr="005B30AC">
        <w:rPr>
          <w:sz w:val="28"/>
          <w:szCs w:val="28"/>
        </w:rPr>
        <w:t>- тяжесть налогового бремени;</w:t>
      </w:r>
    </w:p>
    <w:p w:rsidR="00A74AF5" w:rsidRPr="005B30AC" w:rsidRDefault="00A74AF5" w:rsidP="005B30AC">
      <w:pPr>
        <w:spacing w:line="360" w:lineRule="auto"/>
        <w:ind w:firstLine="709"/>
        <w:jc w:val="both"/>
        <w:rPr>
          <w:sz w:val="28"/>
          <w:szCs w:val="28"/>
        </w:rPr>
      </w:pPr>
      <w:r w:rsidRPr="005B30AC">
        <w:rPr>
          <w:sz w:val="28"/>
          <w:szCs w:val="28"/>
        </w:rPr>
        <w:t>- угроза поглощенного фирмы;</w:t>
      </w:r>
    </w:p>
    <w:p w:rsidR="00A74AF5" w:rsidRPr="005B30AC" w:rsidRDefault="00A74AF5" w:rsidP="005B30AC">
      <w:pPr>
        <w:spacing w:line="360" w:lineRule="auto"/>
        <w:ind w:firstLine="709"/>
        <w:jc w:val="both"/>
        <w:rPr>
          <w:sz w:val="28"/>
          <w:szCs w:val="28"/>
        </w:rPr>
      </w:pPr>
      <w:r w:rsidRPr="005B30AC">
        <w:rPr>
          <w:sz w:val="28"/>
          <w:szCs w:val="28"/>
        </w:rPr>
        <w:t>- низкие процентные ставки по кредитам, доступность получения кредита;</w:t>
      </w:r>
    </w:p>
    <w:p w:rsidR="00A74AF5" w:rsidRPr="005B30AC" w:rsidRDefault="00A74AF5" w:rsidP="005B30AC">
      <w:pPr>
        <w:spacing w:line="360" w:lineRule="auto"/>
        <w:ind w:firstLine="709"/>
        <w:jc w:val="both"/>
        <w:rPr>
          <w:sz w:val="28"/>
          <w:szCs w:val="28"/>
        </w:rPr>
      </w:pPr>
      <w:r w:rsidRPr="005B30AC">
        <w:rPr>
          <w:sz w:val="28"/>
          <w:szCs w:val="28"/>
        </w:rPr>
        <w:t>- наличие у фирмы высоколиквидных активов;</w:t>
      </w:r>
    </w:p>
    <w:p w:rsidR="00A74AF5" w:rsidRPr="005B30AC" w:rsidRDefault="00A74AF5" w:rsidP="005B30AC">
      <w:pPr>
        <w:spacing w:line="360" w:lineRule="auto"/>
        <w:ind w:firstLine="709"/>
        <w:jc w:val="both"/>
        <w:rPr>
          <w:sz w:val="28"/>
          <w:szCs w:val="28"/>
        </w:rPr>
      </w:pPr>
      <w:r w:rsidRPr="005B30AC">
        <w:rPr>
          <w:sz w:val="28"/>
          <w:szCs w:val="28"/>
        </w:rPr>
        <w:t>- высокий уровень и положительная динамика доходности предприятия и др.</w:t>
      </w:r>
    </w:p>
    <w:p w:rsidR="00A74AF5" w:rsidRPr="005B30AC" w:rsidRDefault="00A74AF5" w:rsidP="005B30A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C6401" w:rsidRPr="005B30AC" w:rsidRDefault="005B30AC" w:rsidP="005B30AC">
      <w:pPr>
        <w:spacing w:line="360" w:lineRule="auto"/>
        <w:ind w:firstLine="709"/>
        <w:jc w:val="both"/>
        <w:rPr>
          <w:sz w:val="28"/>
          <w:szCs w:val="36"/>
        </w:rPr>
      </w:pPr>
      <w:r>
        <w:rPr>
          <w:sz w:val="28"/>
          <w:szCs w:val="36"/>
        </w:rPr>
        <w:br w:type="page"/>
        <w:t>Задача 7.7</w:t>
      </w:r>
    </w:p>
    <w:p w:rsidR="006621D7" w:rsidRPr="005B30AC" w:rsidRDefault="006621D7" w:rsidP="005B30AC">
      <w:pPr>
        <w:spacing w:line="360" w:lineRule="auto"/>
        <w:ind w:firstLine="709"/>
        <w:jc w:val="both"/>
        <w:rPr>
          <w:sz w:val="28"/>
          <w:szCs w:val="28"/>
        </w:rPr>
      </w:pPr>
      <w:r w:rsidRPr="005B30AC">
        <w:rPr>
          <w:sz w:val="28"/>
          <w:szCs w:val="28"/>
        </w:rPr>
        <w:t>Осуществив инвестиционный проект, предприятие столкнулось с необходимостью в привлечении дополнительных источников финансирования оборотного капитала на сумму 300 тыс.</w:t>
      </w:r>
      <w:r w:rsid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руб. дополнительные источники необходимо изыскать в течение месяца. Предприятие может привлечь кредит по простой ставке в 30% годовых, на 3 месяца, либо заключить договор факторинга на следующих условиях:</w:t>
      </w:r>
    </w:p>
    <w:p w:rsidR="006621D7" w:rsidRPr="005B30AC" w:rsidRDefault="006621D7" w:rsidP="005B30AC">
      <w:pPr>
        <w:spacing w:line="360" w:lineRule="auto"/>
        <w:ind w:firstLine="709"/>
        <w:jc w:val="both"/>
        <w:rPr>
          <w:sz w:val="28"/>
          <w:szCs w:val="28"/>
        </w:rPr>
      </w:pPr>
      <w:r w:rsidRPr="005B30AC">
        <w:rPr>
          <w:sz w:val="28"/>
          <w:szCs w:val="28"/>
        </w:rPr>
        <w:t>- комиссионные 5%</w:t>
      </w:r>
    </w:p>
    <w:p w:rsidR="006621D7" w:rsidRPr="005B30AC" w:rsidRDefault="006621D7" w:rsidP="005B30AC">
      <w:pPr>
        <w:spacing w:line="360" w:lineRule="auto"/>
        <w:ind w:firstLine="709"/>
        <w:jc w:val="both"/>
        <w:rPr>
          <w:sz w:val="28"/>
          <w:szCs w:val="28"/>
        </w:rPr>
      </w:pPr>
      <w:r w:rsidRPr="005B30AC">
        <w:rPr>
          <w:sz w:val="28"/>
          <w:szCs w:val="28"/>
        </w:rPr>
        <w:t>- резерв на случай рисков неплатежа дебиторов 20%</w:t>
      </w:r>
    </w:p>
    <w:p w:rsidR="006621D7" w:rsidRPr="005B30AC" w:rsidRDefault="006621D7" w:rsidP="005B30AC">
      <w:pPr>
        <w:spacing w:line="360" w:lineRule="auto"/>
        <w:ind w:firstLine="709"/>
        <w:jc w:val="both"/>
        <w:rPr>
          <w:sz w:val="28"/>
          <w:szCs w:val="28"/>
        </w:rPr>
      </w:pPr>
      <w:r w:rsidRPr="005B30AC">
        <w:rPr>
          <w:sz w:val="28"/>
          <w:szCs w:val="28"/>
        </w:rPr>
        <w:t>- удержанные проценты за предоставленную ссуду 15%</w:t>
      </w:r>
    </w:p>
    <w:p w:rsidR="006621D7" w:rsidRPr="005B30AC" w:rsidRDefault="006621D7" w:rsidP="005B30AC">
      <w:pPr>
        <w:spacing w:line="360" w:lineRule="auto"/>
        <w:ind w:firstLine="709"/>
        <w:jc w:val="both"/>
        <w:rPr>
          <w:sz w:val="28"/>
          <w:szCs w:val="28"/>
        </w:rPr>
      </w:pPr>
      <w:r w:rsidRPr="005B30AC">
        <w:rPr>
          <w:sz w:val="28"/>
          <w:szCs w:val="28"/>
        </w:rPr>
        <w:t>Определите, какой из вариантов финансирования выбрать, если дебиторская задолженность, которую предприятие может продать, составляет 500 тыс.</w:t>
      </w:r>
      <w:r w:rsid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руб., а срок его погашения должником – 3 месяца.</w:t>
      </w:r>
    </w:p>
    <w:p w:rsidR="00CC60B9" w:rsidRPr="005B30AC" w:rsidRDefault="00CC60B9" w:rsidP="005B30AC">
      <w:pPr>
        <w:spacing w:line="360" w:lineRule="auto"/>
        <w:ind w:firstLine="709"/>
        <w:jc w:val="both"/>
        <w:rPr>
          <w:sz w:val="28"/>
          <w:szCs w:val="28"/>
        </w:rPr>
      </w:pPr>
    </w:p>
    <w:p w:rsidR="00A74AF5" w:rsidRPr="005B30AC" w:rsidRDefault="00A74AF5" w:rsidP="005B30AC">
      <w:pPr>
        <w:spacing w:line="360" w:lineRule="auto"/>
        <w:ind w:firstLine="709"/>
        <w:jc w:val="both"/>
        <w:rPr>
          <w:sz w:val="28"/>
          <w:szCs w:val="28"/>
        </w:rPr>
      </w:pPr>
      <w:r w:rsidRPr="005B30AC">
        <w:rPr>
          <w:sz w:val="28"/>
          <w:szCs w:val="28"/>
        </w:rPr>
        <w:t>Решение:</w:t>
      </w:r>
    </w:p>
    <w:p w:rsidR="00A74AF5" w:rsidRDefault="00A74AF5" w:rsidP="005B30AC">
      <w:pPr>
        <w:spacing w:line="360" w:lineRule="auto"/>
        <w:ind w:firstLine="709"/>
        <w:jc w:val="both"/>
        <w:rPr>
          <w:sz w:val="28"/>
          <w:szCs w:val="28"/>
        </w:rPr>
      </w:pPr>
      <w:r w:rsidRPr="005B30AC">
        <w:rPr>
          <w:sz w:val="28"/>
          <w:szCs w:val="28"/>
        </w:rPr>
        <w:t>Если</w:t>
      </w:r>
      <w:r w:rsidR="005B30AC" w:rsidRP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предприятие</w:t>
      </w:r>
      <w:r w:rsidR="005B30AC" w:rsidRP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возьмет кредит:</w:t>
      </w:r>
    </w:p>
    <w:p w:rsidR="005B30AC" w:rsidRPr="005B30AC" w:rsidRDefault="005B30AC" w:rsidP="005B30AC">
      <w:pPr>
        <w:spacing w:line="360" w:lineRule="auto"/>
        <w:ind w:firstLine="709"/>
        <w:jc w:val="both"/>
        <w:rPr>
          <w:sz w:val="28"/>
          <w:szCs w:val="28"/>
        </w:rPr>
      </w:pPr>
    </w:p>
    <w:p w:rsidR="00A74AF5" w:rsidRPr="005B30AC" w:rsidRDefault="00A74AF5" w:rsidP="005B30AC">
      <w:pPr>
        <w:spacing w:line="360" w:lineRule="auto"/>
        <w:ind w:firstLine="709"/>
        <w:jc w:val="both"/>
        <w:rPr>
          <w:sz w:val="28"/>
          <w:szCs w:val="28"/>
        </w:rPr>
      </w:pPr>
      <w:r w:rsidRPr="005B30AC">
        <w:rPr>
          <w:sz w:val="28"/>
          <w:szCs w:val="28"/>
          <w:lang w:val="en-US"/>
        </w:rPr>
        <w:t>FV</w:t>
      </w:r>
      <w:r w:rsidRPr="005B30AC">
        <w:rPr>
          <w:sz w:val="28"/>
          <w:szCs w:val="28"/>
        </w:rPr>
        <w:t xml:space="preserve"> = </w:t>
      </w:r>
      <w:r w:rsidRPr="005B30AC">
        <w:rPr>
          <w:sz w:val="28"/>
          <w:szCs w:val="28"/>
          <w:lang w:val="en-US"/>
        </w:rPr>
        <w:t>PV</w:t>
      </w:r>
      <w:r w:rsidRPr="005B30AC">
        <w:rPr>
          <w:sz w:val="28"/>
          <w:szCs w:val="28"/>
        </w:rPr>
        <w:t xml:space="preserve"> (1 + </w:t>
      </w:r>
      <w:r w:rsidRPr="005B30AC">
        <w:rPr>
          <w:sz w:val="28"/>
          <w:szCs w:val="28"/>
          <w:lang w:val="en-US"/>
        </w:rPr>
        <w:t>r</w:t>
      </w:r>
      <w:r w:rsidRPr="005B30AC">
        <w:rPr>
          <w:sz w:val="28"/>
          <w:szCs w:val="28"/>
        </w:rPr>
        <w:t xml:space="preserve"> * </w:t>
      </w:r>
      <w:r w:rsidRPr="005B30AC">
        <w:rPr>
          <w:sz w:val="28"/>
          <w:szCs w:val="28"/>
          <w:lang w:val="en-US"/>
        </w:rPr>
        <w:t>t</w:t>
      </w:r>
      <w:r w:rsidRPr="005B30AC">
        <w:rPr>
          <w:sz w:val="28"/>
          <w:szCs w:val="28"/>
        </w:rPr>
        <w:t>/</w:t>
      </w:r>
      <w:r w:rsidRPr="005B30AC">
        <w:rPr>
          <w:sz w:val="28"/>
          <w:szCs w:val="28"/>
          <w:lang w:val="en-US"/>
        </w:rPr>
        <w:t>B</w:t>
      </w:r>
      <w:r w:rsidRPr="005B30AC">
        <w:rPr>
          <w:sz w:val="28"/>
          <w:szCs w:val="28"/>
        </w:rPr>
        <w:t>)</w:t>
      </w:r>
    </w:p>
    <w:p w:rsidR="00A74AF5" w:rsidRPr="005B30AC" w:rsidRDefault="00A74AF5" w:rsidP="005B30AC">
      <w:pPr>
        <w:spacing w:line="360" w:lineRule="auto"/>
        <w:ind w:firstLine="709"/>
        <w:jc w:val="both"/>
        <w:rPr>
          <w:sz w:val="28"/>
          <w:szCs w:val="28"/>
        </w:rPr>
      </w:pPr>
      <w:r w:rsidRPr="005B30AC">
        <w:rPr>
          <w:sz w:val="28"/>
          <w:szCs w:val="28"/>
          <w:lang w:val="en-US"/>
        </w:rPr>
        <w:t>FV</w:t>
      </w:r>
      <w:r w:rsidRPr="005B30AC">
        <w:rPr>
          <w:sz w:val="28"/>
          <w:szCs w:val="28"/>
        </w:rPr>
        <w:t xml:space="preserve"> = 300000 (1 + 0, 30 * 90/360) = 300000 (1,075) = 322500</w:t>
      </w:r>
    </w:p>
    <w:p w:rsidR="005B30AC" w:rsidRDefault="005B30AC" w:rsidP="005B30AC">
      <w:pPr>
        <w:spacing w:line="360" w:lineRule="auto"/>
        <w:ind w:firstLine="709"/>
        <w:jc w:val="both"/>
        <w:rPr>
          <w:sz w:val="28"/>
          <w:szCs w:val="28"/>
        </w:rPr>
      </w:pPr>
    </w:p>
    <w:p w:rsidR="00A74AF5" w:rsidRDefault="00A74AF5" w:rsidP="005B30AC">
      <w:pPr>
        <w:spacing w:line="360" w:lineRule="auto"/>
        <w:ind w:firstLine="709"/>
        <w:jc w:val="both"/>
        <w:rPr>
          <w:sz w:val="28"/>
          <w:szCs w:val="28"/>
        </w:rPr>
      </w:pPr>
      <w:r w:rsidRPr="005B30AC">
        <w:rPr>
          <w:sz w:val="28"/>
          <w:szCs w:val="28"/>
        </w:rPr>
        <w:t>По</w:t>
      </w:r>
      <w:r w:rsidR="005B30AC" w:rsidRP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договору</w:t>
      </w:r>
      <w:r w:rsidR="005B30AC" w:rsidRP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факторинга:</w:t>
      </w:r>
    </w:p>
    <w:p w:rsidR="005B30AC" w:rsidRPr="005B30AC" w:rsidRDefault="005B30AC" w:rsidP="005B30AC">
      <w:pPr>
        <w:spacing w:line="360" w:lineRule="auto"/>
        <w:ind w:firstLine="709"/>
        <w:jc w:val="both"/>
        <w:rPr>
          <w:sz w:val="28"/>
          <w:szCs w:val="28"/>
        </w:rPr>
      </w:pPr>
    </w:p>
    <w:p w:rsidR="00A74AF5" w:rsidRPr="005B30AC" w:rsidRDefault="00A74AF5" w:rsidP="005B30AC">
      <w:pPr>
        <w:spacing w:line="360" w:lineRule="auto"/>
        <w:ind w:firstLine="709"/>
        <w:jc w:val="both"/>
        <w:rPr>
          <w:sz w:val="28"/>
          <w:szCs w:val="28"/>
        </w:rPr>
      </w:pPr>
      <w:r w:rsidRPr="005B30AC">
        <w:rPr>
          <w:sz w:val="28"/>
          <w:szCs w:val="28"/>
        </w:rPr>
        <w:t>40 % * 90д / 360д = 10 %;</w:t>
      </w:r>
    </w:p>
    <w:p w:rsidR="005B30AC" w:rsidRDefault="00A74AF5" w:rsidP="005B30AC">
      <w:pPr>
        <w:spacing w:line="360" w:lineRule="auto"/>
        <w:ind w:firstLine="709"/>
        <w:jc w:val="both"/>
        <w:rPr>
          <w:sz w:val="28"/>
          <w:szCs w:val="28"/>
        </w:rPr>
      </w:pPr>
      <w:r w:rsidRPr="005B30AC">
        <w:rPr>
          <w:sz w:val="28"/>
          <w:szCs w:val="28"/>
        </w:rPr>
        <w:t>300000 * 10% / 100% = 30000</w:t>
      </w:r>
    </w:p>
    <w:p w:rsidR="005B30AC" w:rsidRDefault="005B30AC" w:rsidP="005B30AC">
      <w:pPr>
        <w:spacing w:line="360" w:lineRule="auto"/>
        <w:ind w:firstLine="709"/>
        <w:jc w:val="both"/>
        <w:rPr>
          <w:sz w:val="28"/>
          <w:szCs w:val="28"/>
        </w:rPr>
      </w:pPr>
    </w:p>
    <w:p w:rsidR="005B30AC" w:rsidRDefault="00A74AF5" w:rsidP="005B30AC">
      <w:pPr>
        <w:spacing w:line="360" w:lineRule="auto"/>
        <w:ind w:firstLine="709"/>
        <w:jc w:val="both"/>
        <w:rPr>
          <w:sz w:val="28"/>
          <w:szCs w:val="28"/>
        </w:rPr>
      </w:pPr>
      <w:r w:rsidRPr="005B30AC">
        <w:rPr>
          <w:sz w:val="28"/>
          <w:szCs w:val="28"/>
        </w:rPr>
        <w:t>Наиболее</w:t>
      </w:r>
      <w:r w:rsidR="005B30AC" w:rsidRP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выгодный</w:t>
      </w:r>
      <w:r w:rsidR="005B30AC" w:rsidRP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вариант</w:t>
      </w:r>
      <w:r w:rsidR="005B30AC" w:rsidRP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финансирования, при</w:t>
      </w:r>
      <w:r w:rsidR="005B30AC" w:rsidRP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привлечении</w:t>
      </w:r>
      <w:r w:rsidR="005B30AC" w:rsidRP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кредита</w:t>
      </w:r>
      <w:r w:rsidR="005B30AC" w:rsidRP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по</w:t>
      </w:r>
      <w:r w:rsidR="005B30AC" w:rsidRP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простой</w:t>
      </w:r>
      <w:r w:rsidR="005B30AC" w:rsidRP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процентной</w:t>
      </w:r>
      <w:r w:rsidR="005B30AC" w:rsidRP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ставке 30 % годовых</w:t>
      </w:r>
      <w:r w:rsidR="005B30AC" w:rsidRP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22500 руб., чем</w:t>
      </w:r>
      <w:r w:rsidR="005B30AC" w:rsidRP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по</w:t>
      </w:r>
      <w:r w:rsidR="005B30AC" w:rsidRP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договору</w:t>
      </w:r>
      <w:r w:rsidR="005B30AC" w:rsidRP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факторинга 30000 руб.</w:t>
      </w:r>
    </w:p>
    <w:p w:rsidR="00A74AF5" w:rsidRPr="005B30AC" w:rsidRDefault="00A74AF5" w:rsidP="005B30AC">
      <w:pPr>
        <w:spacing w:line="360" w:lineRule="auto"/>
        <w:ind w:firstLine="709"/>
        <w:jc w:val="both"/>
        <w:rPr>
          <w:sz w:val="28"/>
          <w:szCs w:val="28"/>
        </w:rPr>
      </w:pPr>
      <w:r w:rsidRPr="005B30AC">
        <w:rPr>
          <w:sz w:val="28"/>
          <w:szCs w:val="28"/>
        </w:rPr>
        <w:t>Политика управления дебиторской задолженностью представляет собой часть общей политики управления оборотными активами и маркетинговой политики предприятия, направленной на расширение объема реализации и заключающейся в оптимизации общего размера этой задолженности и обеспечении своевременной ее инкассации. Развитие рыночных отношений и инфраструктуры финансового рынка позволяют использовать в практике финансового менеджмента ряд новых форм управления дебиторской задолженности</w:t>
      </w:r>
      <w:r w:rsidR="00842397" w:rsidRP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- ее рефинансирование, т.е. ускоренный перевод в другие формы оборотных активов предприятия: денежные средства и высоколиквидные краткосрочные ценные бумаги. Основным фактором рефинансирования дебиторской задолженности является факторинг</w:t>
      </w:r>
      <w:r w:rsid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 xml:space="preserve">- финансовая операция, заключающаяся в уступке предприятием- продавцом права получения денежных средств по платежным документам за поставленную продукцию в пользу банка или специализированной факторинговой компании, которые принимают на себя все кредитные риски по инкассации долга. </w:t>
      </w:r>
    </w:p>
    <w:p w:rsidR="00A74AF5" w:rsidRDefault="00A74AF5" w:rsidP="005B30AC">
      <w:pPr>
        <w:spacing w:line="360" w:lineRule="auto"/>
        <w:ind w:firstLine="709"/>
        <w:jc w:val="both"/>
        <w:rPr>
          <w:sz w:val="28"/>
          <w:szCs w:val="28"/>
        </w:rPr>
      </w:pPr>
      <w:r w:rsidRPr="005B30AC">
        <w:rPr>
          <w:sz w:val="28"/>
          <w:szCs w:val="28"/>
        </w:rPr>
        <w:t>Если</w:t>
      </w:r>
      <w:r w:rsidR="005B30AC" w:rsidRP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предприятие</w:t>
      </w:r>
      <w:r w:rsidR="005B30AC" w:rsidRP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возьмет кредит:</w:t>
      </w:r>
    </w:p>
    <w:p w:rsidR="005B30AC" w:rsidRPr="005B30AC" w:rsidRDefault="005B30AC" w:rsidP="005B30AC">
      <w:pPr>
        <w:spacing w:line="360" w:lineRule="auto"/>
        <w:ind w:firstLine="709"/>
        <w:jc w:val="both"/>
        <w:rPr>
          <w:sz w:val="28"/>
          <w:szCs w:val="28"/>
        </w:rPr>
      </w:pPr>
    </w:p>
    <w:p w:rsidR="00A74AF5" w:rsidRPr="005B30AC" w:rsidRDefault="00A74AF5" w:rsidP="005B30AC">
      <w:pPr>
        <w:spacing w:line="360" w:lineRule="auto"/>
        <w:ind w:firstLine="709"/>
        <w:jc w:val="both"/>
        <w:rPr>
          <w:sz w:val="28"/>
          <w:szCs w:val="28"/>
        </w:rPr>
      </w:pPr>
      <w:r w:rsidRPr="005B30AC">
        <w:rPr>
          <w:sz w:val="28"/>
          <w:szCs w:val="28"/>
          <w:lang w:val="en-US"/>
        </w:rPr>
        <w:t>FV</w:t>
      </w:r>
      <w:r w:rsidRPr="005B30AC">
        <w:rPr>
          <w:sz w:val="28"/>
          <w:szCs w:val="28"/>
        </w:rPr>
        <w:t xml:space="preserve"> = </w:t>
      </w:r>
      <w:r w:rsidRPr="005B30AC">
        <w:rPr>
          <w:sz w:val="28"/>
          <w:szCs w:val="28"/>
          <w:lang w:val="en-US"/>
        </w:rPr>
        <w:t>PV</w:t>
      </w:r>
      <w:r w:rsidRPr="005B30AC">
        <w:rPr>
          <w:sz w:val="28"/>
          <w:szCs w:val="28"/>
        </w:rPr>
        <w:t xml:space="preserve"> (1 + </w:t>
      </w:r>
      <w:r w:rsidRPr="005B30AC">
        <w:rPr>
          <w:sz w:val="28"/>
          <w:szCs w:val="28"/>
          <w:lang w:val="en-US"/>
        </w:rPr>
        <w:t>r</w:t>
      </w:r>
      <w:r w:rsidRPr="005B30AC">
        <w:rPr>
          <w:sz w:val="28"/>
          <w:szCs w:val="28"/>
        </w:rPr>
        <w:t xml:space="preserve"> * </w:t>
      </w:r>
      <w:r w:rsidRPr="005B30AC">
        <w:rPr>
          <w:sz w:val="28"/>
          <w:szCs w:val="28"/>
          <w:lang w:val="en-US"/>
        </w:rPr>
        <w:t>t</w:t>
      </w:r>
      <w:r w:rsidRPr="005B30AC">
        <w:rPr>
          <w:sz w:val="28"/>
          <w:szCs w:val="28"/>
        </w:rPr>
        <w:t>/</w:t>
      </w:r>
      <w:r w:rsidRPr="005B30AC">
        <w:rPr>
          <w:sz w:val="28"/>
          <w:szCs w:val="28"/>
          <w:lang w:val="en-US"/>
        </w:rPr>
        <w:t>B</w:t>
      </w:r>
      <w:r w:rsidRPr="005B30AC">
        <w:rPr>
          <w:sz w:val="28"/>
          <w:szCs w:val="28"/>
        </w:rPr>
        <w:t>)</w:t>
      </w:r>
    </w:p>
    <w:p w:rsidR="00842397" w:rsidRPr="005B30AC" w:rsidRDefault="00842397" w:rsidP="005B30A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42397" w:rsidRPr="005B30AC" w:rsidRDefault="005B30AC" w:rsidP="005B30AC">
      <w:pPr>
        <w:spacing w:line="360" w:lineRule="auto"/>
        <w:ind w:firstLine="709"/>
        <w:jc w:val="both"/>
        <w:rPr>
          <w:sz w:val="28"/>
          <w:szCs w:val="32"/>
          <w:lang w:val="en-US"/>
        </w:rPr>
      </w:pPr>
      <w:r>
        <w:rPr>
          <w:sz w:val="28"/>
          <w:szCs w:val="32"/>
        </w:rPr>
        <w:br w:type="page"/>
      </w:r>
      <w:r w:rsidR="00842397" w:rsidRPr="005B30AC">
        <w:rPr>
          <w:sz w:val="28"/>
          <w:szCs w:val="32"/>
        </w:rPr>
        <w:t>Список</w:t>
      </w:r>
      <w:r w:rsidRPr="005B30AC">
        <w:rPr>
          <w:sz w:val="28"/>
          <w:szCs w:val="32"/>
        </w:rPr>
        <w:t xml:space="preserve"> </w:t>
      </w:r>
      <w:r w:rsidR="00842397" w:rsidRPr="005B30AC">
        <w:rPr>
          <w:sz w:val="28"/>
          <w:szCs w:val="32"/>
        </w:rPr>
        <w:t>используемой</w:t>
      </w:r>
      <w:r w:rsidRPr="005B30AC">
        <w:rPr>
          <w:sz w:val="28"/>
          <w:szCs w:val="32"/>
        </w:rPr>
        <w:t xml:space="preserve"> </w:t>
      </w:r>
      <w:r w:rsidR="00842397" w:rsidRPr="005B30AC">
        <w:rPr>
          <w:sz w:val="28"/>
          <w:szCs w:val="32"/>
        </w:rPr>
        <w:t>литературы</w:t>
      </w:r>
    </w:p>
    <w:p w:rsidR="00842397" w:rsidRPr="005B30AC" w:rsidRDefault="00842397" w:rsidP="005B30AC">
      <w:pPr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842397" w:rsidRPr="005B30AC" w:rsidRDefault="00842397" w:rsidP="005B30AC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B30AC">
        <w:rPr>
          <w:sz w:val="28"/>
          <w:szCs w:val="28"/>
        </w:rPr>
        <w:t>Поляк Г.Б. Финансовый</w:t>
      </w:r>
      <w:r w:rsidR="005B30AC" w:rsidRP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менеджмент: Учебник для</w:t>
      </w:r>
      <w:r w:rsidR="005B30AC" w:rsidRPr="005B30AC">
        <w:rPr>
          <w:sz w:val="28"/>
          <w:szCs w:val="28"/>
        </w:rPr>
        <w:t xml:space="preserve"> </w:t>
      </w:r>
      <w:r w:rsidRPr="005B30AC">
        <w:rPr>
          <w:sz w:val="28"/>
          <w:szCs w:val="28"/>
        </w:rPr>
        <w:t>вузов / Под ред. акад. Г.Б. Поляка. – 2-е изд., перераб и доп. – М.: ЮНИТИ – ДАНА, 2007. – 527 с.</w:t>
      </w:r>
    </w:p>
    <w:p w:rsidR="00842397" w:rsidRPr="005B30AC" w:rsidRDefault="00842397" w:rsidP="005B30AC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B30AC">
        <w:rPr>
          <w:sz w:val="28"/>
          <w:szCs w:val="28"/>
        </w:rPr>
        <w:t>Стоянова Е.С. Финансовый менеджмент. Российская практика. – М.: Перспектива, 2000. – 346 с.</w:t>
      </w:r>
    </w:p>
    <w:p w:rsidR="00842397" w:rsidRPr="005B30AC" w:rsidRDefault="00842397" w:rsidP="005B30AC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B30AC">
        <w:rPr>
          <w:sz w:val="28"/>
          <w:szCs w:val="28"/>
        </w:rPr>
        <w:t>Шим Д.К., Сигел Д.Г. Финансовый менеджмент. – М.,1996.</w:t>
      </w:r>
      <w:bookmarkStart w:id="0" w:name="_GoBack"/>
      <w:bookmarkEnd w:id="0"/>
    </w:p>
    <w:sectPr w:rsidR="00842397" w:rsidRPr="005B30AC" w:rsidSect="005B30AC">
      <w:pgSz w:w="11906" w:h="16838"/>
      <w:pgMar w:top="1134" w:right="850" w:bottom="1134" w:left="1701" w:header="720" w:footer="720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C66B1"/>
    <w:multiLevelType w:val="hybridMultilevel"/>
    <w:tmpl w:val="3F76F17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7D36358"/>
    <w:multiLevelType w:val="hybridMultilevel"/>
    <w:tmpl w:val="FF1C8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2655637"/>
    <w:multiLevelType w:val="hybridMultilevel"/>
    <w:tmpl w:val="A7E81800"/>
    <w:lvl w:ilvl="0" w:tplc="80FA7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5FCC"/>
    <w:rsid w:val="00095F4D"/>
    <w:rsid w:val="000B1C9A"/>
    <w:rsid w:val="001146E9"/>
    <w:rsid w:val="00145F3D"/>
    <w:rsid w:val="00155F82"/>
    <w:rsid w:val="00196D59"/>
    <w:rsid w:val="001D6392"/>
    <w:rsid w:val="00247248"/>
    <w:rsid w:val="002D7A40"/>
    <w:rsid w:val="002F642F"/>
    <w:rsid w:val="00345A1C"/>
    <w:rsid w:val="003628E8"/>
    <w:rsid w:val="003C107A"/>
    <w:rsid w:val="003D52AA"/>
    <w:rsid w:val="003E2E12"/>
    <w:rsid w:val="0044438B"/>
    <w:rsid w:val="00516138"/>
    <w:rsid w:val="00527D99"/>
    <w:rsid w:val="005757AC"/>
    <w:rsid w:val="00581B82"/>
    <w:rsid w:val="005A7786"/>
    <w:rsid w:val="005B30AC"/>
    <w:rsid w:val="005C628C"/>
    <w:rsid w:val="005D0BA0"/>
    <w:rsid w:val="005E3207"/>
    <w:rsid w:val="00616979"/>
    <w:rsid w:val="006410B7"/>
    <w:rsid w:val="00657C88"/>
    <w:rsid w:val="006621D7"/>
    <w:rsid w:val="0067171B"/>
    <w:rsid w:val="00682281"/>
    <w:rsid w:val="006A11AF"/>
    <w:rsid w:val="006C3675"/>
    <w:rsid w:val="00771E6E"/>
    <w:rsid w:val="00791B26"/>
    <w:rsid w:val="008030E6"/>
    <w:rsid w:val="00810DA5"/>
    <w:rsid w:val="00842397"/>
    <w:rsid w:val="008807D2"/>
    <w:rsid w:val="0089495F"/>
    <w:rsid w:val="00952E32"/>
    <w:rsid w:val="009A5C77"/>
    <w:rsid w:val="009B26AA"/>
    <w:rsid w:val="009C0644"/>
    <w:rsid w:val="009C4BCD"/>
    <w:rsid w:val="00A15395"/>
    <w:rsid w:val="00A22BC4"/>
    <w:rsid w:val="00A316F8"/>
    <w:rsid w:val="00A35F0F"/>
    <w:rsid w:val="00A40778"/>
    <w:rsid w:val="00A513CD"/>
    <w:rsid w:val="00A74AF5"/>
    <w:rsid w:val="00A75292"/>
    <w:rsid w:val="00A91936"/>
    <w:rsid w:val="00AB5FCC"/>
    <w:rsid w:val="00B00F4E"/>
    <w:rsid w:val="00B0594C"/>
    <w:rsid w:val="00BA2447"/>
    <w:rsid w:val="00BC0A2E"/>
    <w:rsid w:val="00BD4234"/>
    <w:rsid w:val="00BD4C4D"/>
    <w:rsid w:val="00C33A95"/>
    <w:rsid w:val="00C350F9"/>
    <w:rsid w:val="00C42604"/>
    <w:rsid w:val="00CC0043"/>
    <w:rsid w:val="00CC60B9"/>
    <w:rsid w:val="00CC6401"/>
    <w:rsid w:val="00CD64D2"/>
    <w:rsid w:val="00CF4376"/>
    <w:rsid w:val="00D23F51"/>
    <w:rsid w:val="00DD7B7F"/>
    <w:rsid w:val="00E067F9"/>
    <w:rsid w:val="00E34EEE"/>
    <w:rsid w:val="00E40773"/>
    <w:rsid w:val="00E6035B"/>
    <w:rsid w:val="00EA31B5"/>
    <w:rsid w:val="00F3468C"/>
    <w:rsid w:val="00F76EA1"/>
    <w:rsid w:val="00F8539D"/>
    <w:rsid w:val="00FC04BC"/>
    <w:rsid w:val="00FE5757"/>
    <w:rsid w:val="00FF1CE9"/>
    <w:rsid w:val="00FF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1B51A97-F4D2-4A04-BDC7-6D2600C1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23F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A74AF5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A74A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MoBIL GROUP</Company>
  <LinksUpToDate>false</LinksUpToDate>
  <CharactersWithSpaces>8820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one</dc:creator>
  <cp:keywords/>
  <dc:description/>
  <cp:lastModifiedBy>admin</cp:lastModifiedBy>
  <cp:revision>2</cp:revision>
  <dcterms:created xsi:type="dcterms:W3CDTF">2014-03-21T20:42:00Z</dcterms:created>
  <dcterms:modified xsi:type="dcterms:W3CDTF">2014-03-21T20:42:00Z</dcterms:modified>
</cp:coreProperties>
</file>