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C7" w:rsidRPr="005459C7" w:rsidRDefault="005459C7" w:rsidP="005459C7">
      <w:pPr>
        <w:pStyle w:val="a3"/>
        <w:ind w:firstLine="709"/>
        <w:rPr>
          <w:szCs w:val="28"/>
        </w:rPr>
      </w:pPr>
      <w:r w:rsidRPr="005459C7">
        <w:rPr>
          <w:szCs w:val="28"/>
        </w:rPr>
        <w:t>С</w:t>
      </w:r>
      <w:r>
        <w:rPr>
          <w:szCs w:val="28"/>
        </w:rPr>
        <w:t>одержание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</w:p>
    <w:p w:rsidR="005459C7" w:rsidRP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В</w:t>
      </w:r>
      <w:r>
        <w:rPr>
          <w:szCs w:val="28"/>
        </w:rPr>
        <w:t>ведение</w:t>
      </w:r>
    </w:p>
    <w:p w:rsidR="005459C7" w:rsidRP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1. Антропогенное загрязнение гидросферы</w:t>
      </w:r>
    </w:p>
    <w:p w:rsidR="005459C7" w:rsidRP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2. Источники загрязнения в вещества, загрязняющие Амур</w:t>
      </w:r>
    </w:p>
    <w:p w:rsidR="005459C7" w:rsidRP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3. Последствия загрязнения Амура</w:t>
      </w:r>
    </w:p>
    <w:p w:rsidR="005459C7" w:rsidRP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З</w:t>
      </w:r>
      <w:r>
        <w:rPr>
          <w:szCs w:val="28"/>
        </w:rPr>
        <w:t>аключение</w:t>
      </w:r>
    </w:p>
    <w:p w:rsidR="005459C7" w:rsidRDefault="005459C7" w:rsidP="005459C7">
      <w:pPr>
        <w:pStyle w:val="a5"/>
        <w:rPr>
          <w:szCs w:val="28"/>
        </w:rPr>
      </w:pPr>
      <w:r w:rsidRPr="005459C7">
        <w:rPr>
          <w:szCs w:val="28"/>
        </w:rPr>
        <w:t>С</w:t>
      </w:r>
      <w:r>
        <w:rPr>
          <w:szCs w:val="28"/>
        </w:rPr>
        <w:t>писок использованной литературы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br w:type="page"/>
        <w:t>В</w:t>
      </w:r>
      <w:r>
        <w:rPr>
          <w:szCs w:val="28"/>
        </w:rPr>
        <w:t>ведение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Различают несколько уровней загрязнения. Первый класс - обозначает "вода очень чистая", второй - " чистая", третий - "вода умеренно загрязненная", четвертый - "вода загрязненная" и пятый - "грязная". Несколько лет назад специалисты относили Амур к реке с третьим классом загрязненности, т.е. "умеренно загрязненная". Но в 98-99 годах этот показатель был выше - 4-5 класс. Сегодня ситуация опять несколько стабилизировалась. Загрязнение реки Амур - основная проблема, которой занимаются в последнее время амурские экологи. За минувшее десятилетие река значительно пострадала от деятельности человека. Пробы воды показывают большую концентрацию тяжелых металлов. Содержание ртути в донных отложениях Амура в 10 раз выше, чем в реке Зея.</w:t>
      </w:r>
    </w:p>
    <w:p w:rsid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Сейчас в реке значительно сократилась численность ценных промысловых рыб. А те, что еще обитают, небезопасны для здоровья человека. В жабрах и печени рыб обнаруживают ртуть. 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И ученые, и экологи в один голос говорят о том, что основной источник загрязнения Амура - это Китай. На промышленных предприятиях КНР практически не используют современные очистные сооружения. К тому же немалую долю в загрязнение реки вносят китайские браконьеры. Они специально расставляют вдоль российского берега пластиковые бутылки с ядохимикатами.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Одной из актуальных социально-экологических проблем российского Приамурья является резкое ухудшение в зимний период качества воды и изменение органолептических свойств рыбы. С 1996 года в печати, по радио и телевидению Хабаровского края обсуждается проблема "фенольного" загрязнения Амура.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9C7" w:rsidRP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br w:type="page"/>
        <w:t>1. Антропогенное загрязнение гидросферы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  <w:r w:rsidRPr="005459C7">
        <w:rPr>
          <w:sz w:val="28"/>
          <w:szCs w:val="28"/>
        </w:rPr>
        <w:t>Хозяйственная деятельность человека в значительной мере связана с добычей и переработкой полезных ископаемых, химическим синтезом и использованием для этих целей, как и для удовлетворения бытовых нужд в транспортного обслуживания промышленности и сельского хозяйства, все возрастающего количества энергии.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  <w:r w:rsidRPr="005459C7">
        <w:rPr>
          <w:sz w:val="28"/>
          <w:szCs w:val="28"/>
        </w:rPr>
        <w:t>В промышленных процессах в огромных количествах используется вода, причем в большинстве случаев вода, выходящая из производственного цикла, несет большое количество примесей. Большая часть этих примесей, попадая в природные водоемы, способна сделать воду совершенно непригодной для жизни.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  <w:r w:rsidRPr="005459C7">
        <w:rPr>
          <w:sz w:val="28"/>
          <w:szCs w:val="28"/>
        </w:rPr>
        <w:t>Антропогенные загрязнения вод различны по объемам и степени вредности для человека и экосистем. Значительную часть их составляют стоки промышленных предприятий.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  <w:r w:rsidRPr="005459C7">
        <w:rPr>
          <w:sz w:val="28"/>
          <w:szCs w:val="28"/>
        </w:rPr>
        <w:t>С транспортом связана значительная часть загрязнения пресных и морских вод нефтью и нефтепродуктами. Особую опасность представляют ядохимикаты, в изобилии применяемые в сельском хозяйстве для защиты растений. Распыленные на больших площадях, эти вещества попадают на почву, смываются дождевыми водами и проникают в подземные водоносные горизонты, в реки и озера, нанося большой вред состоянию экосистем и здоровью людей.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sz w:val="28"/>
          <w:szCs w:val="28"/>
        </w:rPr>
      </w:pPr>
      <w:r w:rsidRPr="005459C7">
        <w:rPr>
          <w:sz w:val="28"/>
          <w:szCs w:val="28"/>
        </w:rPr>
        <w:t>Еще одна категория весьма опасных загрязнителей вод и почв – тяжелые металлы. Фоновое содержание их в природной среде настолько мало, что большинство таких элементов обнаруживается лишь в следовых количествах или вообще не обнаруживаются самыми чувствительными современными методами. Антропогенные источники опасного повышения содержания тяжелых металлов в почвах и природных водах весьма разнообразны. Это, конечно, прежде всего – промышленное производство, в стоках которого часто содержатся соли тяжелых металлов в недопустимо высоких концентрациях.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В водоемах тяжелые металлы накапливаются в донных отложениях также в слабосвязанной форме и при изменениях кислотности и температуры воды вновь переходят в растворимое состояние и мигрируют с током воды иногда на огромные расстояния.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t>2. Источники загрязнения и вещества, загрязняющие Амур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Благополучное развитие современного общества невозможно представить без вовлечения в хозяйственную деятельность всех имеющихся природных ресурсов: воды, земли, недр, растительного и животного мира. Однако, в ходе освоения и использования этих ресурсов человечество с тревогой отмечает неоспоримые факты пагубных для окружающей среды и живых ресурсов последствий такого рода деятельности.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Особенно губительные последствия антропогенного воздействия испытывают водные объекты и водные биологические ресурсы, тесно связанные со средой обитания, и поэтому всецело зависящие от условий, обеспечивающих их нормальную жизнедеятельность.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 xml:space="preserve">Общеизвестно, что все живые существа вышли из воды. Без неё немыслима жизнь и сейчас. Не случайно говорят: “Вода – это жизнь”. 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 xml:space="preserve">Обладая хорошей теплоёмкостью, текучестью, растворяющей способностью, подъемной силой и другими ценными качествами, вода является составной и неотъемлемой частью практически всех производственных процессов. 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Одновременно с этим именно природные воды испытывают мощный пресс антропогенной нагрузки. Промышленное производство и сельское хозяйство, развитие новых технологий, интенсивное освоение минеральных ресурсов, широкий размах различного рода работ в речных бассейнах существенно меняют экологическую обстановку и приводят, в ряде случаев, к печально известным результатам.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За последние годы на территории Дальневосточного региона вследствие нестабильной экономической обстановки отмечается спад в развитии крупных промышленных производств, что выражается в снижении объёма отводимых сточных вод, являющихся основным источником загрязнения поверхностных водных объектов. Тем не менее, это не улучшило экологическую обстановку на водоёмах Амурского бассейна в пределах Хабаровского края, Амурской и Еврейской автономной областей: ситуация на большинстве из них характеризуется высокими уровнями загрязнения.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Сегодня содержание фенола в Амуре стабильно. Т.е. превышает предельно допустимую концентрацию в несколько раз (низкой для Амура считается 3-5 ПДК, средней 10-12, иногда достигает 20 ПДК). Причина столь высокого уровня загрязнения главной реки региона до сих пор не доказана…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Еще к основным загрязнителям специалисты относят соединения азота и органические вещества, содержание азота аммонийного в 4-5 раз превышает ПДК.</w:t>
      </w: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На загрязнение р. Амур в среднем течении на участке гг. Хабаровск-Комсомольск оказывают влияние правобережные притоки территории Китая. В большинстве населенных пунктов края хозяйственно-питьевое и техническое водоснабжение основано на использовании подземных вод. Загрязнение Амура ограничивает возможности использования поверхностных вод. С 1997 г. специалистами НТЦ "Дальгеоцентр" начаты поисково-оценочные работы на подземные воды для водоснабжения г. Хабаровска на перспективном участке левобережья Амура в междуречье Амур - Тунгуска. Загрязнение подземных вод края наблюдается в крупных промышленных центрах - гг. Хабаровске, Комсомольске-на-Амуре, Амурском, Солнечном, Комсомольском, им. Лазо и Хабаровском районах. На остальной территории из за слабой заселенности и незначительного развития промышленности и сельского хозяйства, фон загрязнения подземных вод остается очень низким. Наибольшее загрязнение подземных вод наблюдается в г. Комсомольске-на-Амуре и Комсомольском районе, где помимо единичных случаев загрязнения подземных вод хлоридами (до 520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- 1,5 ПДК), свинцом 0,039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- 1,3 ПДК), кадмием (0,0063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- 6,3 ПДК), бериллием (0,0018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- 9 ПДК), алюминием (2,58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- 5,16 ПДК), титаном (1,556 мг/дм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 xml:space="preserve"> - 15,56 ПДК). Размеры очагов загрязнения: бором около 100 км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, кадмием около 120 км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, бериллием около 30 км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, алюминием около 10 км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, титаном около 70 км</w:t>
      </w:r>
      <w:r w:rsidRPr="005459C7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59C7">
        <w:rPr>
          <w:rFonts w:ascii="Times New Roman" w:hAnsi="Times New Roman" w:cs="Times New Roman"/>
          <w:color w:val="auto"/>
          <w:sz w:val="28"/>
          <w:szCs w:val="28"/>
        </w:rPr>
        <w:t>Состояние воды в р. Амур в г. Хабаровске</w:t>
      </w:r>
    </w:p>
    <w:tbl>
      <w:tblPr>
        <w:tblW w:w="91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1"/>
        <w:gridCol w:w="1175"/>
        <w:gridCol w:w="902"/>
        <w:gridCol w:w="1050"/>
        <w:gridCol w:w="1127"/>
        <w:gridCol w:w="1019"/>
        <w:gridCol w:w="680"/>
        <w:gridCol w:w="1475"/>
        <w:gridCol w:w="466"/>
      </w:tblGrid>
      <w:tr w:rsidR="005459C7" w:rsidRPr="005459C7" w:rsidTr="005459C7">
        <w:tc>
          <w:tcPr>
            <w:tcW w:w="1221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</w:t>
            </w:r>
          </w:p>
        </w:tc>
        <w:tc>
          <w:tcPr>
            <w:tcW w:w="1175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жесткость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мг-экв/л</w:t>
            </w:r>
          </w:p>
        </w:tc>
        <w:tc>
          <w:tcPr>
            <w:tcW w:w="902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железо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1050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хлориды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1127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сульфаты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1019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нитраты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680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NH</w:t>
            </w: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3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мг/л</w:t>
            </w:r>
          </w:p>
        </w:tc>
        <w:tc>
          <w:tcPr>
            <w:tcW w:w="1475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окисляемость</w:t>
            </w:r>
          </w:p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мгО</w:t>
            </w: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  <w:t>2</w:t>
            </w: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/л</w:t>
            </w:r>
          </w:p>
        </w:tc>
        <w:tc>
          <w:tcPr>
            <w:tcW w:w="466" w:type="dxa"/>
            <w:vAlign w:val="center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рН</w:t>
            </w:r>
          </w:p>
        </w:tc>
      </w:tr>
      <w:tr w:rsidR="005459C7" w:rsidRPr="005459C7" w:rsidTr="005459C7">
        <w:tc>
          <w:tcPr>
            <w:tcW w:w="1221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Хабаровск</w:t>
            </w:r>
          </w:p>
        </w:tc>
        <w:tc>
          <w:tcPr>
            <w:tcW w:w="1175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02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1,6</w:t>
            </w:r>
          </w:p>
        </w:tc>
        <w:tc>
          <w:tcPr>
            <w:tcW w:w="1050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019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</w:t>
            </w:r>
          </w:p>
        </w:tc>
        <w:tc>
          <w:tcPr>
            <w:tcW w:w="1475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2,6</w:t>
            </w:r>
          </w:p>
        </w:tc>
        <w:tc>
          <w:tcPr>
            <w:tcW w:w="466" w:type="dxa"/>
          </w:tcPr>
          <w:p w:rsidR="005459C7" w:rsidRPr="005459C7" w:rsidRDefault="005459C7" w:rsidP="005459C7">
            <w:pPr>
              <w:pStyle w:val="a7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59C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6,5</w:t>
            </w:r>
          </w:p>
        </w:tc>
      </w:tr>
    </w:tbl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Главную причину загрязненности вод реки специалисты видят в неразумной хозяйственной деятельности на сопредельной территории КНР и в отсутствии с китайской стороны эффективных мер по охране окружающей среды. Если такая ситуация в ближайшее время не изменится, то употреблять в пищу амурскую рыбу будет опасно даже после длительной тепловой обработки.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Анализ микробиологических показателей качества воды ниже устья р. Сунгари говорит о том, что значительное евтрофирование р. Амур происходит за счет поступления с китайской стороны промышленных и бытовых сточных вод с низкой степенью очистки, либо вовсе не очищенных. В воде обнаружена самая высокая численность фенолустойчивых бактерий, превышающая их максимальное содержание в период аварийной ситуации на городском коллекторе при сбросе неочищенных сточных вод.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Среди главных загрязнителей Амурской протоки и р.Амур в районе г. Хабаровска следует назвать МУП “Водоканал”, Хабаровскую ТЭЦ-2, судостроительный завод. В Хабаровске мощности городских очистных сооружений позволяют обработать лишь 50 % от общего объёма водоотведения города, в связи с чем в р. Берёзовую без очистки сбрасывается порядка 100 тысяч кубометров в сутки сточных вод.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В районе г. Комсомольска-на-Амуре потенциальными загрязнителями водоёмов являются следующие объекты: нефтепровод Оха-Комсомольск, Комсомольский нефтеперерабатывающий завод (руч. Клюквенный – оз.Хорпы – р.Амур), гравийный завод, добывающий гравий из р. Силинка, ООО “Дальневосточная горная компания” Министерства цветной металлургии (р. Силинка – р. Амур), золотодобывающие предприятия Комсомольского района (реки Мачтовая, Гур), строящийся газопровод “Сахалин – Комсомольск - Хабаровск”, трасса которого на территории Хабаровского края пересекает более 100 больших и малых водных объектов. При этом вырубаются водоохранные лесные полосы, а вследствие проведения в больших объёмах дноуглубительных работ выводятся из строя многочисленные нерестовые площади ценных дальневосточных рыб, уничтожается их кормовая база, чем наносится невосполнимый ущерб рыбному хозяйству.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Напряжённым остаётся экологическое состояние водных объектов в Николаевском районе. По результатам анализов, проводимых лабораторией эколого-аналитического контроля при администрации города Николаевска-на-Амуре и Николаевского района, в зимние месяцы (январь - март) ежегодно отмечается нарастание фенольного загрязнение в низовье Амура и Амурском лимане.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Потенциальным источником загрязнения р.Амур в районе города является МУП ЖКХ г. Николаевска-на-Амуре ввиду отсутствия городских канализационных очистных сооружений.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В пределах Еврейской автономной области главным источником загрязнения реки Биры является МУП “Водоканал” г. Биробиджан.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Таким образом, основными загрязнителями вод на территории Хабаровского края и Еврейской автономной области на протяжении ряда лет остаются объекты коммунального хозяйства.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Учёные лаборатории медицинской экологии при Дальневосточном государственном университете пришли к выводу, что приоритетными загрязнителями Амура являются нефтепродукты и продукты их химической трансформации, оказывающие на живые организмы как общетоксическое, так и мутагенное действие.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Негативные последствия для водоёмов приносят аварийные порывы канализационных сетей, выход из строя канализационных насосных станций, а такие залповые (аварийные) сбросы загрязняющих веществ.</w:t>
      </w:r>
    </w:p>
    <w:p w:rsid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Одной из причин загрязнения р. Амур являются поверхностные стоки с многочисленных территорий: дождевые и талые воды, не проходящие достаточной очистки. Пенистые потоки вешних вод ежегодно несут в водоёмы весь мусор, скопившийся по берегам за долгую зиму.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Сейчас уже не вызывает сомнения связь уровня заболеваемости человека с загрязнением окружающей среды. На первое место среди причин нездоровья населения учёные ставят качество амурской воды.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t>3. Последствия загрязнения Амура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59C7">
        <w:rPr>
          <w:rFonts w:ascii="Times New Roman" w:hAnsi="Times New Roman" w:cs="Times New Roman"/>
          <w:color w:val="auto"/>
          <w:sz w:val="28"/>
          <w:szCs w:val="28"/>
        </w:rPr>
        <w:t>Динамика за последние два-три года показывает, что идет постоянное попадание фенола в Амур, и вся рыба уже имеет в своем организме его определенную концентрацию. Чистый фенол опасен для человека, как утверждают медики, он не выводиться из организма и поражает такие органы, как печень и легкие, а также приводит к онкологическим заболеваниям.</w:t>
      </w:r>
    </w:p>
    <w:p w:rsidR="005459C7" w:rsidRPr="005459C7" w:rsidRDefault="005459C7" w:rsidP="005459C7">
      <w:pPr>
        <w:pStyle w:val="ad"/>
        <w:rPr>
          <w:szCs w:val="28"/>
        </w:rPr>
      </w:pPr>
      <w:r w:rsidRPr="005459C7">
        <w:rPr>
          <w:szCs w:val="28"/>
        </w:rPr>
        <w:t>Амур накапливает грязь, рыба в реках если и не переводится то смело можно говорить о мутациях в ее организме. Не только в амуре, но и в Охотском море скоро смогут почувствовать результаты нашей и китайской хозяйственной деятельности.</w:t>
      </w:r>
    </w:p>
    <w:p w:rsidR="005459C7" w:rsidRPr="005459C7" w:rsidRDefault="005459C7" w:rsidP="005459C7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459C7">
        <w:rPr>
          <w:rFonts w:eastAsia="Arial Unicode MS"/>
          <w:sz w:val="28"/>
          <w:szCs w:val="28"/>
        </w:rPr>
        <w:t>Соглашение по вопроса экологии Амура было подписано в Хабаровске представителями правительств Хабаровского края, Еврейской автономной области и китайской провинции Хэйлунцзян. Экологи начали совместные исследования состояния вод на трех створах в районах российских сел Пашково, Нижнеленинское, Казакевичево и сопредельных китайских населенных пунктов. Китайская сторона согласилась предоставлять информацию о результатах мониторинга внутренних вод руги Сунгари.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Современная экологическая ситуация в Низовьях Амура и Амурском лимане связанная с хроническим загрязнением различными поллютантами и низкой самоочищающей способностью должна послужить тревожным сигналом о возможных катастрофических последствиях для биологических ресурсов Дальневосточных морей.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Острота этого вопроса определяется современной ситуацией в связи с расширением масштабов добычи нефти на Сахалинском шельфе.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Суммарное поступление с речным стоком пестицидов, нефтепродуктов, фенольных соединений, тяжелых металлов и неизбежное хроническое загрязнение непосредственно сахалинской нефтью даже субтоксичными концентрациями (ниже ПДК) могут привести на фоне низкого самоочищающего природного потенциала к необратимым экологическим последствиям.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Значительное ухудшение качества воды в р.Амур особенно в зимний период может нанести ущерб популяциям полупроходных рыб, жизненные циклы которых связаны с рождением в реках, нагуливанием в примыкающих к устью реки участках моря, зимующих опять в реках. Это относится прежде всего к следующим рыбам: сахалинский таймень, корюшка малоротая и корюшка зубатая, а также мальма и кунджа. Последние два вида рыб несколько лет проводят в реке, после чего нагуливаются в море до первого своего нереста.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Качество воды в Амуре - это приоритетный фактор экологической безопасности для всех обитателей Великой реки, для живых организмов живущих на ее берегах, тем более для человека, из века в век занимающегося охотой и рыбным промыслом, пользующегося дарами природы.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На фоне ухудшающегося качества воды и изменения органолептических показателей свежевыловленной рыбы формируется множество проблем, связанных в единый эколого-социально-экономический комплекс. Причем, именно адекватная оценка экологического риска загрязнения экосистемы Амур, правильный выбор системы регламентации и методов управления природопользованием в период экологического кризиса помогут предотвратить угрозу здоровью населения, стабилизировать социальную напряженность и обеспечить дальнейшее устойчивое развитие и экономический рост не только национальных районов Приамурья (Ульчского и Нанайского), путем обеспечения жителей полноценной питьевой водой и сохранения рыбных ресурсов, но и для всего Дальневосточного региона.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В настоящее время обсуждается не вопрос "о повышении благосостояния малочисленных народов Севера", а проблема сохранения национального генофонда коренных малочисленных народов Нижнего Амура, напрямую связанная с выживанием человека. Эта проблема касается всех людей, родившихся на берегах Амура: нанай, русских, украинцев, ульчей, нивхов и многих других, то есть всех людей амурских. Поэтому можно сказать, что сейчас на Амуре разворачиваются события, которые по своим масштабам можно отнести к экологическому бедствию коренных жителей Нижнего Амура.</w:t>
      </w:r>
    </w:p>
    <w:p w:rsidR="005459C7" w:rsidRDefault="005459C7" w:rsidP="005459C7">
      <w:pPr>
        <w:pStyle w:val="a5"/>
        <w:ind w:firstLine="709"/>
        <w:rPr>
          <w:szCs w:val="28"/>
        </w:rPr>
      </w:pPr>
    </w:p>
    <w:p w:rsid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br w:type="page"/>
      </w:r>
      <w:r>
        <w:rPr>
          <w:szCs w:val="28"/>
        </w:rPr>
        <w:t>Заключение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Как уже отмечалось один из основных загрязнителей Амура - фенол. Фенолы - ароматические соединения, структура молекулы которых создает благоприятные условия для использования их в производстве лаков, синтетических смол, пластификаторов, фенол-формальдегидных смол и еще ряда веществ. Попадая в воду фенол вступает в реакцию с другими химикатами. И здесь наибольшую опасность представляют хлор и хлорорганические соединения. Они в свою очередь попадают в реки в основном из очистных сооружений. Ведь вода в водопроводной системе города - хлорирована и проходя очистку после использования по прежнему содержит достаточное количество хлора.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По данным Хабаровского центра по гидрометеорологии и мониторингу окружающей среды, в водах Амура фиксируется повышение допустимых концентраций вредных веществ: по взвешенным веществам превышение в 2,5 - 4,5 раза, по фосфатам – в 3 - 3,4 раза, по нитратному азоту – в 12 раз, по фенолам – в 7 раз.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  <w:r w:rsidRPr="005459C7">
        <w:rPr>
          <w:szCs w:val="28"/>
        </w:rPr>
        <w:t>По микробиологическим показателям р. Амур следует отнести к гиперевтрофированным водным экосистемам с низкой самоочищающей способностью, а природные воды в ее русле классифицировать как грязные и очень грязные. В балансе органического вещества преобладают процессы поступления разнообразных его форм (природных и антропогенных) над процессами минерализации. Это приводит к накоплению промежуточных биохимически устойчивых продуктов деструкции и трансформации взвешенных и растворенных органических веществ, которые с речным стоком поступают в Амурский лиман и прибрежные морские акватории, влияют на качество воды и продуктивность биологических ресурсов.</w:t>
      </w:r>
    </w:p>
    <w:p w:rsidR="005459C7" w:rsidRDefault="005459C7" w:rsidP="005459C7">
      <w:pPr>
        <w:pStyle w:val="a5"/>
        <w:ind w:firstLine="709"/>
        <w:rPr>
          <w:szCs w:val="28"/>
        </w:rPr>
      </w:pPr>
    </w:p>
    <w:p w:rsidR="005459C7" w:rsidRDefault="005459C7" w:rsidP="005459C7">
      <w:pPr>
        <w:pStyle w:val="a5"/>
        <w:ind w:firstLine="709"/>
        <w:jc w:val="center"/>
        <w:rPr>
          <w:szCs w:val="28"/>
        </w:rPr>
      </w:pPr>
      <w:r w:rsidRPr="005459C7">
        <w:rPr>
          <w:szCs w:val="28"/>
        </w:rPr>
        <w:br w:type="page"/>
      </w:r>
      <w:r>
        <w:rPr>
          <w:szCs w:val="28"/>
        </w:rPr>
        <w:t>Список использованной литературы</w:t>
      </w:r>
    </w:p>
    <w:p w:rsidR="005459C7" w:rsidRPr="005459C7" w:rsidRDefault="005459C7" w:rsidP="005459C7">
      <w:pPr>
        <w:pStyle w:val="a5"/>
        <w:ind w:firstLine="709"/>
        <w:rPr>
          <w:szCs w:val="28"/>
        </w:rPr>
      </w:pP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Голуб А. А., Струкова Б. Б. Экономика природопользования. – М.: АСПЕКТ ПРЕСС, 1995.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Кот Ф.С.Ртуть в водах, донных отложениях и ихтиофауне нижнего Амура и зоны смешения // Вестн.ДВО РАН, 1996. - №2. - с.98 - 105.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Нестеров П. М., Нестеров А. П. Экономика природопользования и рынок. – М.: Закон и право, ЮНИТИ, 1997.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Падалко А. Знаки беды: Амур глазами эколога // Дальний Восток, 1994. - № 10, с. 210 – 224.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Петров К. М. Общая экология: взаимодействие общества и природы. – СПб: Химия, 1997.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Постановление СМ РФ «О введении платы за загрязнение природной среды и образовании и использовании фондов охраны природы РСФСР». – М.: 1991.</w:t>
      </w:r>
    </w:p>
    <w:p w:rsidR="005459C7" w:rsidRPr="005459C7" w:rsidRDefault="005459C7" w:rsidP="005459C7">
      <w:pPr>
        <w:pStyle w:val="ab"/>
        <w:numPr>
          <w:ilvl w:val="0"/>
          <w:numId w:val="1"/>
        </w:numPr>
        <w:tabs>
          <w:tab w:val="clear" w:pos="720"/>
        </w:tabs>
        <w:autoSpaceDE/>
        <w:autoSpaceDN/>
        <w:spacing w:line="360" w:lineRule="auto"/>
        <w:ind w:left="0" w:firstLine="0"/>
      </w:pPr>
      <w:r w:rsidRPr="005459C7">
        <w:t>Розанов С. И. Общая экология. – СПб.: Издательство «Лань», 2001.</w:t>
      </w:r>
      <w:bookmarkStart w:id="0" w:name="_GoBack"/>
      <w:bookmarkEnd w:id="0"/>
    </w:p>
    <w:sectPr w:rsidR="005459C7" w:rsidRPr="005459C7" w:rsidSect="005459C7">
      <w:headerReference w:type="even" r:id="rId7"/>
      <w:headerReference w:type="default" r:id="rId8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77" w:rsidRDefault="00543C77">
      <w:r>
        <w:separator/>
      </w:r>
    </w:p>
  </w:endnote>
  <w:endnote w:type="continuationSeparator" w:id="0">
    <w:p w:rsidR="00543C77" w:rsidRDefault="0054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77" w:rsidRDefault="00543C77">
      <w:r>
        <w:separator/>
      </w:r>
    </w:p>
  </w:footnote>
  <w:footnote w:type="continuationSeparator" w:id="0">
    <w:p w:rsidR="00543C77" w:rsidRDefault="00543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C7" w:rsidRDefault="005459C7">
    <w:pPr>
      <w:pStyle w:val="a8"/>
      <w:framePr w:wrap="around" w:vAnchor="text" w:hAnchor="margin" w:xAlign="right" w:y="1"/>
      <w:rPr>
        <w:rStyle w:val="aa"/>
      </w:rPr>
    </w:pPr>
  </w:p>
  <w:p w:rsidR="005459C7" w:rsidRDefault="005459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C7" w:rsidRDefault="005459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F6714"/>
    <w:multiLevelType w:val="hybridMultilevel"/>
    <w:tmpl w:val="62DC0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9C7"/>
    <w:rsid w:val="000C7AD1"/>
    <w:rsid w:val="00543C77"/>
    <w:rsid w:val="005459C7"/>
    <w:rsid w:val="0057334A"/>
    <w:rsid w:val="00E7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5AB898-47BD-42DF-88EE-F345A2C6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line="360" w:lineRule="auto"/>
      <w:jc w:val="both"/>
    </w:pPr>
    <w:rPr>
      <w:sz w:val="28"/>
    </w:rPr>
  </w:style>
  <w:style w:type="character" w:customStyle="1" w:styleId="a6">
    <w:name w:val="Подзаголовок Знак"/>
    <w:link w:val="a5"/>
    <w:uiPriority w:val="11"/>
    <w:locked/>
    <w:rsid w:val="005459C7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b">
    <w:name w:val="Body Text"/>
    <w:basedOn w:val="a"/>
    <w:link w:val="ac"/>
    <w:uiPriority w:val="99"/>
    <w:semiHidden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59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459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2014-02-24T20:53:00Z</dcterms:created>
  <dcterms:modified xsi:type="dcterms:W3CDTF">2014-02-24T20:53:00Z</dcterms:modified>
</cp:coreProperties>
</file>