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B9" w:rsidRPr="00B27A79" w:rsidRDefault="005D1DB9" w:rsidP="00B27A79">
      <w:pPr>
        <w:pStyle w:val="1"/>
        <w:spacing w:before="0"/>
        <w:rPr>
          <w:rFonts w:ascii="Times New Roman" w:hAnsi="Times New Roman"/>
          <w:b w:val="0"/>
          <w:color w:val="auto"/>
        </w:rPr>
      </w:pPr>
      <w:bookmarkStart w:id="0" w:name="_Введение"/>
      <w:bookmarkEnd w:id="0"/>
      <w:r w:rsidRPr="00B27A79">
        <w:rPr>
          <w:rFonts w:ascii="Times New Roman" w:hAnsi="Times New Roman"/>
          <w:b w:val="0"/>
          <w:color w:val="auto"/>
        </w:rPr>
        <w:t>Введение</w:t>
      </w:r>
    </w:p>
    <w:p w:rsidR="00B27A79" w:rsidRDefault="00B27A79" w:rsidP="00B27A79">
      <w:pPr>
        <w:pStyle w:val="ab"/>
        <w:spacing w:before="0" w:beforeAutospacing="0" w:after="0" w:afterAutospacing="0" w:line="360" w:lineRule="auto"/>
        <w:ind w:firstLine="709"/>
        <w:jc w:val="both"/>
        <w:rPr>
          <w:sz w:val="28"/>
          <w:szCs w:val="28"/>
        </w:rPr>
      </w:pPr>
    </w:p>
    <w:p w:rsidR="00B03CDA" w:rsidRPr="00B27A79" w:rsidRDefault="00B03CDA" w:rsidP="00B27A79">
      <w:pPr>
        <w:pStyle w:val="ab"/>
        <w:spacing w:before="0" w:beforeAutospacing="0" w:after="0" w:afterAutospacing="0" w:line="360" w:lineRule="auto"/>
        <w:ind w:firstLine="709"/>
        <w:jc w:val="both"/>
        <w:rPr>
          <w:sz w:val="28"/>
          <w:szCs w:val="28"/>
        </w:rPr>
      </w:pPr>
      <w:r w:rsidRPr="00B27A79">
        <w:rPr>
          <w:sz w:val="28"/>
          <w:szCs w:val="28"/>
        </w:rPr>
        <w:t>Преодоление экологического кризиса, который ставит под угрозу возможность устойчивого развития человеческой цивилизации, возможно лишь на основе формирования нового типа взаимоотношений человека и природы, исключающих возможность разрушения и деградации природной среды.</w:t>
      </w:r>
    </w:p>
    <w:p w:rsidR="00B03CDA" w:rsidRPr="00B27A79" w:rsidRDefault="00B03CDA" w:rsidP="00B27A79">
      <w:pPr>
        <w:pStyle w:val="ab"/>
        <w:spacing w:before="0" w:beforeAutospacing="0" w:after="0" w:afterAutospacing="0" w:line="360" w:lineRule="auto"/>
        <w:ind w:firstLine="709"/>
        <w:jc w:val="both"/>
        <w:rPr>
          <w:sz w:val="28"/>
          <w:szCs w:val="28"/>
        </w:rPr>
      </w:pPr>
      <w:r w:rsidRPr="00B27A79">
        <w:rPr>
          <w:sz w:val="28"/>
          <w:szCs w:val="28"/>
        </w:rPr>
        <w:t xml:space="preserve">Природа и общество </w:t>
      </w:r>
      <w:r w:rsidR="004C1778" w:rsidRPr="00B27A79">
        <w:rPr>
          <w:sz w:val="28"/>
          <w:szCs w:val="28"/>
        </w:rPr>
        <w:t>–</w:t>
      </w:r>
      <w:r w:rsidRPr="00B27A79">
        <w:rPr>
          <w:sz w:val="28"/>
          <w:szCs w:val="28"/>
        </w:rPr>
        <w:t xml:space="preserve"> это единая система, элементы которой активно воздействуют друг на друга. В этой системе общество является наиболее динамичным элементом и коренные причины изменения в функции системы «природа-общество» следует искать в производственной, социально-политической и духовной сферах человеческой деятельности. Следовательно, проблему взаимодействия общества и природы необходимо рассматривать как социальную, где предусмотрены и меры правового характера, в частности, разработка законов, в которые включены экологические требования.</w:t>
      </w:r>
    </w:p>
    <w:p w:rsidR="00B03CDA" w:rsidRPr="00B27A79" w:rsidRDefault="00B03CDA" w:rsidP="00B27A79">
      <w:pPr>
        <w:pStyle w:val="ab"/>
        <w:spacing w:before="0" w:beforeAutospacing="0" w:after="0" w:afterAutospacing="0" w:line="360" w:lineRule="auto"/>
        <w:ind w:firstLine="709"/>
        <w:jc w:val="both"/>
        <w:rPr>
          <w:sz w:val="28"/>
          <w:szCs w:val="28"/>
        </w:rPr>
      </w:pPr>
      <w:r w:rsidRPr="00B27A79">
        <w:rPr>
          <w:sz w:val="28"/>
          <w:szCs w:val="28"/>
        </w:rPr>
        <w:t>В ходе изучения экологических проблем появилась необходимость целостного исследования отдельных их проявлений и разработки программ экологизации различных областей науки. Актуальным представляется формирование комплекса правовых мер по реализации концепции устойчивого развития в России, экологической доктрины РФ, одним из важных направлений которой является создание механизма обеспечения учета экологических требований в нормах права.</w:t>
      </w:r>
    </w:p>
    <w:p w:rsidR="00B03CDA" w:rsidRPr="00B27A79" w:rsidRDefault="00B03CDA" w:rsidP="00B27A79">
      <w:pPr>
        <w:pStyle w:val="ab"/>
        <w:spacing w:before="0" w:beforeAutospacing="0" w:after="0" w:afterAutospacing="0" w:line="360" w:lineRule="auto"/>
        <w:ind w:firstLine="709"/>
        <w:jc w:val="both"/>
        <w:rPr>
          <w:sz w:val="28"/>
          <w:szCs w:val="28"/>
        </w:rPr>
      </w:pPr>
      <w:r w:rsidRPr="00B27A79">
        <w:rPr>
          <w:sz w:val="28"/>
          <w:szCs w:val="28"/>
        </w:rPr>
        <w:t>Право как социальная категория воздействует на состояние природы через общественные отношения людей. Но для того, чтобы обеспечить экологически правильное поведение людей, оно должно обладать экологической сущностью. В своем содержании, в присущих ему формах оно должно выражать совокупность экологических требований (вытекающих из законов природы), выступающих для построения модели экологически правильного поведения, закрепленного в нормах права. Правовые нормы закрепляют экологические требования в качестве обязательных с целью сохранения качества окружающей природной среды как объективной естественной основы существования самого общества.</w:t>
      </w:r>
    </w:p>
    <w:p w:rsidR="00AF251C" w:rsidRPr="00B27A79" w:rsidRDefault="00B03CDA" w:rsidP="00B27A79">
      <w:pPr>
        <w:pStyle w:val="ab"/>
        <w:spacing w:before="0" w:beforeAutospacing="0" w:after="0" w:afterAutospacing="0" w:line="360" w:lineRule="auto"/>
        <w:ind w:firstLine="709"/>
        <w:jc w:val="both"/>
        <w:rPr>
          <w:sz w:val="28"/>
          <w:szCs w:val="28"/>
        </w:rPr>
      </w:pPr>
      <w:r w:rsidRPr="00B27A79">
        <w:rPr>
          <w:sz w:val="28"/>
          <w:szCs w:val="28"/>
        </w:rPr>
        <w:t>Преобразования, происходящие в российском обществе, отражаются как в различных областях его деятельности, так и в юридической науке, где осуществляется разработка основных понятии и концепций.</w:t>
      </w:r>
    </w:p>
    <w:p w:rsidR="00AF251C" w:rsidRPr="00B27A79" w:rsidRDefault="00AF251C"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С помощью права и иными способами человечество пытается предотвратить экологический кризис и глобальную катастрофу; взаимоотношения правовых норм и государственных усилий в этой важнейшей сфере общественных отношений настолько актуальны и специфичны, что заслуживают отдельного рассмотрения. Можно констатировать, что нет такого института и предмета, рассматриваемого общей теорией права, который не был бы тесно связан с экологией и не проецировался бы на нее, как и она в свою очередь воздействует на экологизацию отраслей и большинства институтов права.</w:t>
      </w:r>
      <w:r w:rsidR="00DC6489" w:rsidRPr="00B27A79">
        <w:rPr>
          <w:rFonts w:ascii="Times New Roman" w:hAnsi="Times New Roman"/>
          <w:sz w:val="28"/>
          <w:szCs w:val="28"/>
        </w:rPr>
        <w:t xml:space="preserve"> Исследования в этой области требуют дальнейшего изучения данного вопроса. В этой связи в данной работе предпринята попытка изучения сущности экологизации права и его выражения в законодательстве.</w:t>
      </w:r>
    </w:p>
    <w:p w:rsidR="00AF251C" w:rsidRPr="00B27A79" w:rsidRDefault="00AF251C" w:rsidP="00B27A79">
      <w:pPr>
        <w:pStyle w:val="ab"/>
        <w:spacing w:before="0" w:beforeAutospacing="0" w:after="0" w:afterAutospacing="0" w:line="360" w:lineRule="auto"/>
        <w:ind w:firstLine="709"/>
        <w:jc w:val="both"/>
        <w:rPr>
          <w:sz w:val="28"/>
          <w:szCs w:val="28"/>
        </w:rPr>
      </w:pPr>
    </w:p>
    <w:p w:rsidR="00B27A79" w:rsidRDefault="00B27A79">
      <w:pPr>
        <w:rPr>
          <w:rFonts w:ascii="Times New Roman" w:hAnsi="Times New Roman"/>
          <w:sz w:val="28"/>
          <w:szCs w:val="28"/>
          <w:lang w:eastAsia="ru-RU"/>
        </w:rPr>
      </w:pPr>
      <w:r>
        <w:rPr>
          <w:sz w:val="28"/>
          <w:szCs w:val="28"/>
        </w:rPr>
        <w:br w:type="page"/>
      </w:r>
    </w:p>
    <w:p w:rsidR="00607AA7" w:rsidRPr="00B27A79" w:rsidRDefault="003032D6" w:rsidP="00B27A79">
      <w:pPr>
        <w:pStyle w:val="1"/>
        <w:spacing w:before="0"/>
        <w:rPr>
          <w:rFonts w:ascii="Times New Roman" w:hAnsi="Times New Roman"/>
          <w:b w:val="0"/>
          <w:color w:val="auto"/>
        </w:rPr>
      </w:pPr>
      <w:bookmarkStart w:id="1" w:name="_1.Сущность_взаимодействия_общества,"/>
      <w:bookmarkStart w:id="2" w:name="_1.2._Правовая_характеристика"/>
      <w:bookmarkEnd w:id="1"/>
      <w:bookmarkEnd w:id="2"/>
      <w:r w:rsidRPr="00B27A79">
        <w:rPr>
          <w:rFonts w:ascii="Times New Roman" w:hAnsi="Times New Roman"/>
          <w:b w:val="0"/>
          <w:color w:val="auto"/>
        </w:rPr>
        <w:t>1</w:t>
      </w:r>
      <w:r w:rsidR="00607AA7" w:rsidRPr="00B27A79">
        <w:rPr>
          <w:rFonts w:ascii="Times New Roman" w:hAnsi="Times New Roman"/>
          <w:b w:val="0"/>
          <w:color w:val="auto"/>
        </w:rPr>
        <w:t>. Государство</w:t>
      </w:r>
      <w:r w:rsidR="00B27A79">
        <w:rPr>
          <w:rFonts w:ascii="Times New Roman" w:hAnsi="Times New Roman"/>
          <w:b w:val="0"/>
          <w:color w:val="auto"/>
        </w:rPr>
        <w:t xml:space="preserve"> </w:t>
      </w:r>
      <w:r w:rsidR="00607AA7" w:rsidRPr="00B27A79">
        <w:rPr>
          <w:rFonts w:ascii="Times New Roman" w:hAnsi="Times New Roman"/>
          <w:b w:val="0"/>
          <w:color w:val="auto"/>
        </w:rPr>
        <w:t>и право в регулировании отношений человека и природы</w:t>
      </w:r>
    </w:p>
    <w:p w:rsidR="00B27A79" w:rsidRDefault="00B27A79" w:rsidP="00B27A79">
      <w:pPr>
        <w:pStyle w:val="1"/>
        <w:spacing w:before="0"/>
        <w:rPr>
          <w:rFonts w:ascii="Times New Roman" w:hAnsi="Times New Roman"/>
          <w:b w:val="0"/>
          <w:color w:val="auto"/>
        </w:rPr>
      </w:pPr>
      <w:bookmarkStart w:id="3" w:name="_2.1._Экологическая_функция"/>
      <w:bookmarkEnd w:id="3"/>
    </w:p>
    <w:p w:rsidR="00BF713A" w:rsidRPr="00B27A79" w:rsidRDefault="003032D6" w:rsidP="00B27A79">
      <w:pPr>
        <w:pStyle w:val="1"/>
        <w:spacing w:before="0"/>
        <w:rPr>
          <w:rFonts w:ascii="Times New Roman" w:hAnsi="Times New Roman"/>
          <w:b w:val="0"/>
          <w:color w:val="auto"/>
        </w:rPr>
      </w:pPr>
      <w:r w:rsidRPr="00B27A79">
        <w:rPr>
          <w:rFonts w:ascii="Times New Roman" w:hAnsi="Times New Roman"/>
          <w:b w:val="0"/>
          <w:color w:val="auto"/>
        </w:rPr>
        <w:t>1</w:t>
      </w:r>
      <w:r w:rsidR="00607AA7" w:rsidRPr="00B27A79">
        <w:rPr>
          <w:rFonts w:ascii="Times New Roman" w:hAnsi="Times New Roman"/>
          <w:b w:val="0"/>
          <w:color w:val="auto"/>
        </w:rPr>
        <w:t>.1 Экологическая функция государства</w:t>
      </w:r>
    </w:p>
    <w:p w:rsidR="00B27A79" w:rsidRDefault="00B27A79" w:rsidP="00B27A79">
      <w:pPr>
        <w:pStyle w:val="ab"/>
        <w:spacing w:before="0" w:beforeAutospacing="0" w:after="0" w:afterAutospacing="0" w:line="360" w:lineRule="auto"/>
        <w:ind w:firstLine="709"/>
        <w:jc w:val="both"/>
        <w:rPr>
          <w:sz w:val="28"/>
          <w:szCs w:val="28"/>
        </w:rPr>
      </w:pPr>
    </w:p>
    <w:p w:rsidR="00562C79" w:rsidRPr="00B27A79" w:rsidRDefault="00562C79" w:rsidP="00B27A79">
      <w:pPr>
        <w:pStyle w:val="ab"/>
        <w:spacing w:before="0" w:beforeAutospacing="0" w:after="0" w:afterAutospacing="0" w:line="360" w:lineRule="auto"/>
        <w:ind w:firstLine="709"/>
        <w:jc w:val="both"/>
        <w:rPr>
          <w:sz w:val="28"/>
          <w:szCs w:val="28"/>
        </w:rPr>
      </w:pPr>
      <w:r w:rsidRPr="00B27A79">
        <w:rPr>
          <w:sz w:val="28"/>
          <w:szCs w:val="28"/>
        </w:rPr>
        <w:t>Функции демократического государства представляют собой основные или главные направления его деятельности, определяемые потребностями решения некоторых общих для общества задач.</w:t>
      </w:r>
    </w:p>
    <w:p w:rsidR="00562C79" w:rsidRPr="00B27A79" w:rsidRDefault="00562C79" w:rsidP="00B27A79">
      <w:pPr>
        <w:pStyle w:val="ab"/>
        <w:spacing w:before="0" w:beforeAutospacing="0" w:after="0" w:afterAutospacing="0" w:line="360" w:lineRule="auto"/>
        <w:ind w:firstLine="709"/>
        <w:jc w:val="both"/>
        <w:rPr>
          <w:sz w:val="28"/>
          <w:szCs w:val="28"/>
        </w:rPr>
      </w:pPr>
      <w:r w:rsidRPr="00B27A79">
        <w:rPr>
          <w:sz w:val="28"/>
          <w:szCs w:val="28"/>
        </w:rPr>
        <w:t>Экологическая функция государства признана теоретиками государства и права как одна из основных и самостоятельных функций современного российского государства. В литературе по теории государства и права она называется функцией по охране природы (охране окружающей среды, охране окружающей природной среды)</w:t>
      </w:r>
      <w:r w:rsidR="009F56E5" w:rsidRPr="00B27A79">
        <w:rPr>
          <w:rStyle w:val="ae"/>
          <w:sz w:val="28"/>
          <w:szCs w:val="28"/>
        </w:rPr>
        <w:footnoteReference w:id="1"/>
      </w:r>
      <w:r w:rsidRPr="00B27A79">
        <w:rPr>
          <w:sz w:val="28"/>
          <w:szCs w:val="28"/>
        </w:rPr>
        <w:t xml:space="preserve">. Думается, однако, что содержание экологической функции государства не сводится лишь к охране природы, оно гораздо шире. Общество в равной мере заинтересовано в оптимальном комплексном и одновременном решении ряда наиболее существенных задач, касающихся природы и ее ресурсов. С учетом сказанного </w:t>
      </w:r>
      <w:r w:rsidRPr="00B27A79">
        <w:rPr>
          <w:rStyle w:val="af"/>
          <w:b w:val="0"/>
          <w:sz w:val="28"/>
          <w:szCs w:val="28"/>
        </w:rPr>
        <w:t>экологическая функция государства включает в свое содержание деятельность по распоряжению в интересах общества природными ресурсами, находящимися в собственности государства, а также деятельность, направленную на обеспечение рационального использования природных ресурсов с целью предупреждения их истощения, на охрану окружающей среды от деградации ее качества, охрану экологических прав и законных интересов физических и юридических лиц.</w:t>
      </w:r>
      <w:r w:rsidRPr="00B27A79">
        <w:rPr>
          <w:sz w:val="28"/>
          <w:szCs w:val="28"/>
        </w:rPr>
        <w:t xml:space="preserve"> По степени эффективности реализации этой функции можно судить об истинном отношении государства к обеспечению рационального природопользования, к охране окружающей среды, к человеку.</w:t>
      </w:r>
    </w:p>
    <w:p w:rsidR="00562C79" w:rsidRPr="00B27A79" w:rsidRDefault="00562C79" w:rsidP="00B27A79">
      <w:pPr>
        <w:pStyle w:val="ab"/>
        <w:spacing w:before="0" w:beforeAutospacing="0" w:after="0" w:afterAutospacing="0" w:line="360" w:lineRule="auto"/>
        <w:ind w:firstLine="709"/>
        <w:jc w:val="both"/>
        <w:rPr>
          <w:sz w:val="28"/>
          <w:szCs w:val="28"/>
        </w:rPr>
      </w:pPr>
      <w:r w:rsidRPr="00B27A79">
        <w:rPr>
          <w:sz w:val="28"/>
          <w:szCs w:val="28"/>
        </w:rPr>
        <w:t>Изучение развития правового регулирования природопользования и охраны природы в историческом аспекте показывает, что экологическая функция не является функцией лишь современного государства. Функции государства - категория объективная как по содержанию, так и по методам осуществления. Потребность в осуществлении экологической функции государства появляется тогда, когда возникает общественная потребность или потребность классов, отдельных социальных групп в решении задач природопользования и охраны окружающей среды. При этом важно иметь в виду динамику ее содержания, правовых и организационных форм и методов осуществления. Содержание функции определяется практическими интересами и задачами государства на разных этапах его развития. Вплоть до XX в. функция охраны природы развивалась преимущественно через функцию защиты прав собственности, экономических, военных и налоговых интересов государства. Она была второстепенной и не самостоятельной функцией.</w:t>
      </w:r>
      <w:r w:rsidR="009C2498" w:rsidRPr="00B27A79">
        <w:rPr>
          <w:rStyle w:val="ae"/>
          <w:sz w:val="28"/>
          <w:szCs w:val="28"/>
        </w:rPr>
        <w:footnoteReference w:id="2"/>
      </w:r>
    </w:p>
    <w:p w:rsidR="009F56E5" w:rsidRPr="00B27A79" w:rsidRDefault="00562C79" w:rsidP="00B27A79">
      <w:pPr>
        <w:pStyle w:val="ab"/>
        <w:spacing w:before="0" w:beforeAutospacing="0" w:after="0" w:afterAutospacing="0" w:line="360" w:lineRule="auto"/>
        <w:ind w:firstLine="709"/>
        <w:jc w:val="both"/>
        <w:rPr>
          <w:sz w:val="28"/>
          <w:szCs w:val="28"/>
        </w:rPr>
      </w:pPr>
      <w:r w:rsidRPr="00B27A79">
        <w:rPr>
          <w:sz w:val="28"/>
          <w:szCs w:val="28"/>
        </w:rPr>
        <w:t>Экологическая функция государства реализуется в разных формах. Выполняя экологическую функцию, государство использует правовые и организационные методы. К правовым методам относится принятие законов и иных нормативных правовых актов по природопользованию и охране окружающей среды, правоприменительная и правоохранительная деятельность.</w:t>
      </w:r>
    </w:p>
    <w:p w:rsidR="00562C79" w:rsidRPr="00B27A79" w:rsidRDefault="00562C79" w:rsidP="00B27A79">
      <w:pPr>
        <w:pStyle w:val="ab"/>
        <w:spacing w:before="0" w:beforeAutospacing="0" w:after="0" w:afterAutospacing="0" w:line="360" w:lineRule="auto"/>
        <w:ind w:firstLine="709"/>
        <w:jc w:val="both"/>
        <w:rPr>
          <w:sz w:val="28"/>
          <w:szCs w:val="28"/>
        </w:rPr>
      </w:pPr>
      <w:r w:rsidRPr="00B27A79">
        <w:rPr>
          <w:sz w:val="28"/>
          <w:szCs w:val="28"/>
        </w:rPr>
        <w:t>К организационным методам осуществления экологической функции государства относится принятие экономических мер, нормирование предельно допустимого загрязнения окружающей среды, планирование охраны окружающей среды, проведение экологической экспертизы, экологической сертификации, мониторинга, экологического контроля и др. Хотя организационные методы</w:t>
      </w:r>
      <w:r w:rsidRPr="00B27A79">
        <w:rPr>
          <w:rStyle w:val="af"/>
          <w:b w:val="0"/>
          <w:sz w:val="28"/>
          <w:szCs w:val="28"/>
        </w:rPr>
        <w:t xml:space="preserve"> </w:t>
      </w:r>
      <w:r w:rsidRPr="00B27A79">
        <w:rPr>
          <w:sz w:val="28"/>
          <w:szCs w:val="28"/>
        </w:rPr>
        <w:t>не являются правовыми, важно иметь в виду, что они опосредуются в праве окружающей среды и соответственно осуществляются в правовых рамках.</w:t>
      </w:r>
    </w:p>
    <w:p w:rsidR="00B35D25" w:rsidRPr="00B27A79" w:rsidRDefault="00562C79" w:rsidP="00B27A79">
      <w:pPr>
        <w:pStyle w:val="ab"/>
        <w:spacing w:before="0" w:beforeAutospacing="0" w:after="0" w:afterAutospacing="0" w:line="360" w:lineRule="auto"/>
        <w:ind w:firstLine="709"/>
        <w:jc w:val="both"/>
        <w:rPr>
          <w:sz w:val="28"/>
          <w:szCs w:val="28"/>
        </w:rPr>
      </w:pPr>
      <w:r w:rsidRPr="00B27A79">
        <w:rPr>
          <w:sz w:val="28"/>
          <w:szCs w:val="28"/>
        </w:rPr>
        <w:t>Выполнение государством экологической функции есть не что иное, как регулирование соответствующих общественных отношений. Значительная часть наиболее важных общественных отношений по поводу природы регулируется правом окружающей среды или экологическим правом.</w:t>
      </w:r>
      <w:bookmarkStart w:id="4" w:name="_2.1._Экологическая_функция_1"/>
      <w:bookmarkEnd w:id="4"/>
    </w:p>
    <w:p w:rsidR="00B27A79" w:rsidRDefault="00B27A79" w:rsidP="00B27A79">
      <w:pPr>
        <w:pStyle w:val="1"/>
        <w:spacing w:before="0"/>
        <w:rPr>
          <w:rFonts w:ascii="Times New Roman" w:hAnsi="Times New Roman"/>
          <w:b w:val="0"/>
          <w:color w:val="auto"/>
        </w:rPr>
      </w:pPr>
    </w:p>
    <w:p w:rsidR="005D4A1B" w:rsidRPr="00B27A79" w:rsidRDefault="003032D6" w:rsidP="00B27A79">
      <w:pPr>
        <w:pStyle w:val="1"/>
        <w:spacing w:before="0"/>
        <w:rPr>
          <w:rFonts w:ascii="Times New Roman" w:hAnsi="Times New Roman"/>
          <w:b w:val="0"/>
          <w:color w:val="auto"/>
        </w:rPr>
      </w:pPr>
      <w:r w:rsidRPr="00B27A79">
        <w:rPr>
          <w:rFonts w:ascii="Times New Roman" w:hAnsi="Times New Roman"/>
          <w:b w:val="0"/>
          <w:color w:val="auto"/>
        </w:rPr>
        <w:t>1</w:t>
      </w:r>
      <w:r w:rsidR="00B905C9" w:rsidRPr="00B27A79">
        <w:rPr>
          <w:rFonts w:ascii="Times New Roman" w:hAnsi="Times New Roman"/>
          <w:b w:val="0"/>
          <w:color w:val="auto"/>
        </w:rPr>
        <w:t>.2</w:t>
      </w:r>
      <w:r w:rsidR="0076132F" w:rsidRPr="00B27A79">
        <w:rPr>
          <w:rFonts w:ascii="Times New Roman" w:hAnsi="Times New Roman"/>
          <w:b w:val="0"/>
          <w:color w:val="auto"/>
        </w:rPr>
        <w:t xml:space="preserve"> Экологическая функция права</w:t>
      </w:r>
    </w:p>
    <w:p w:rsidR="00B27A79" w:rsidRDefault="00B27A79" w:rsidP="00B27A79">
      <w:pPr>
        <w:pStyle w:val="ab"/>
        <w:spacing w:before="0" w:beforeAutospacing="0" w:after="0" w:afterAutospacing="0" w:line="360" w:lineRule="auto"/>
        <w:ind w:firstLine="709"/>
        <w:jc w:val="both"/>
        <w:rPr>
          <w:sz w:val="28"/>
          <w:szCs w:val="28"/>
        </w:rPr>
      </w:pPr>
    </w:p>
    <w:p w:rsidR="000921CA" w:rsidRPr="00B27A79" w:rsidRDefault="000921CA" w:rsidP="00B27A79">
      <w:pPr>
        <w:pStyle w:val="ab"/>
        <w:spacing w:before="0" w:beforeAutospacing="0" w:after="0" w:afterAutospacing="0" w:line="360" w:lineRule="auto"/>
        <w:ind w:firstLine="709"/>
        <w:jc w:val="both"/>
        <w:rPr>
          <w:sz w:val="28"/>
          <w:szCs w:val="28"/>
        </w:rPr>
      </w:pPr>
      <w:r w:rsidRPr="00B27A79">
        <w:rPr>
          <w:sz w:val="28"/>
          <w:szCs w:val="28"/>
        </w:rPr>
        <w:t>Экологическая функция государства выполняется через соответствующие экономические, организационные, правовые (юридические) механизмы. Правовой механизм экологической функции государства служит средством реализации экологической функции права. Экологическая функция права является новой, ранее не известной правовой функцией. Она осуществляется наряду с традиционными для права политическими, экономическими и культурно-воспитательными функциями и иными функциями, свойственными праву как инструменту управления обществом. Возникновение и развитие экологической функции права — результат развития и углубления общественных противоречий между обществом и природой, результат осознания потребности и необходимости значительного расширения юридического вмешательства в регулирование отношений по охране и использованию природной среды.</w:t>
      </w:r>
      <w:r w:rsidR="00852614" w:rsidRPr="00B27A79">
        <w:rPr>
          <w:rStyle w:val="ae"/>
          <w:sz w:val="28"/>
          <w:szCs w:val="28"/>
        </w:rPr>
        <w:footnoteReference w:id="3"/>
      </w:r>
    </w:p>
    <w:p w:rsidR="000921CA" w:rsidRPr="00B27A79" w:rsidRDefault="000921CA" w:rsidP="00B27A79">
      <w:pPr>
        <w:pStyle w:val="ab"/>
        <w:spacing w:before="0" w:beforeAutospacing="0" w:after="0" w:afterAutospacing="0" w:line="360" w:lineRule="auto"/>
        <w:ind w:firstLine="709"/>
        <w:jc w:val="both"/>
        <w:rPr>
          <w:sz w:val="28"/>
          <w:szCs w:val="28"/>
        </w:rPr>
      </w:pPr>
      <w:r w:rsidRPr="00B27A79">
        <w:rPr>
          <w:sz w:val="28"/>
          <w:szCs w:val="28"/>
        </w:rPr>
        <w:t>Цель экологической функции права состоит в обеспечении качества окружающей природной среды в условиях хозяйственного развития общества средствами правового регулирования. Такая цель достигается путем разработки, принятия и применения норм права, отражающих требования экологических закономерностей во взаимодействии общества и природы, закрепляющих научно обоснованные нормативы хозяйственного воздействия на естественную среду обитания.</w:t>
      </w:r>
    </w:p>
    <w:p w:rsidR="000921CA" w:rsidRPr="00B27A79" w:rsidRDefault="000921CA" w:rsidP="00B27A79">
      <w:pPr>
        <w:pStyle w:val="ab"/>
        <w:spacing w:before="0" w:beforeAutospacing="0" w:after="0" w:afterAutospacing="0" w:line="360" w:lineRule="auto"/>
        <w:ind w:firstLine="709"/>
        <w:jc w:val="both"/>
        <w:rPr>
          <w:sz w:val="28"/>
          <w:szCs w:val="28"/>
        </w:rPr>
      </w:pPr>
      <w:r w:rsidRPr="00B27A79">
        <w:rPr>
          <w:sz w:val="28"/>
          <w:szCs w:val="28"/>
        </w:rPr>
        <w:t>В отличие от иных функций, выполняемых системой права, экологическая функция имеет свои особенности. Эти особенности проистекают из специфики предмета правового регулирования, т.е. из сферы взаимодействия общества и природы как особой сферы общественных отношений. Данная особенность обусловлена тем, что экологическая функция по своей форме относится к системе права, а по содержанию — к системе экологии.</w:t>
      </w:r>
    </w:p>
    <w:p w:rsidR="00015227" w:rsidRPr="00B27A79" w:rsidRDefault="0001522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Термин "экология" возник в конце XIX в. Впервые в научную терминологию слово "экология" было введено немецким ученым-биологом Геккелем в </w:t>
      </w:r>
      <w:smartTag w:uri="urn:schemas-microsoft-com:office:smarttags" w:element="metricconverter">
        <w:smartTagPr>
          <w:attr w:name="ProductID" w:val="1886 г"/>
        </w:smartTagPr>
        <w:r w:rsidRPr="00B27A79">
          <w:rPr>
            <w:rFonts w:ascii="Times New Roman" w:hAnsi="Times New Roman"/>
            <w:sz w:val="28"/>
            <w:szCs w:val="28"/>
          </w:rPr>
          <w:t>1886 г</w:t>
        </w:r>
      </w:smartTag>
      <w:r w:rsidRPr="00B27A79">
        <w:rPr>
          <w:rFonts w:ascii="Times New Roman" w:hAnsi="Times New Roman"/>
          <w:sz w:val="28"/>
          <w:szCs w:val="28"/>
        </w:rPr>
        <w:t>. и имело сферу своего применения только в рамках науки биологии. Слово "экология" в переводе с греческого означает "наука о доме" (oikos - дом, жилище, logos - учение).</w:t>
      </w:r>
    </w:p>
    <w:p w:rsidR="00015227" w:rsidRPr="00B27A79" w:rsidRDefault="0001522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Сначала экология развивалась как часть биологии. "В узком смысле экология (биоэкология) - одна из биологических наук, изучающая отношения организмов (особей, популяций, сообществ) между собой и окружающей средой. Предметом изучения биоэкологии (общей экологии) являются объекты организменного, популяционно-видового, биоценотического и биосферного уровней организации в их взаим</w:t>
      </w:r>
      <w:r w:rsidR="00B35D25" w:rsidRPr="00B27A79">
        <w:rPr>
          <w:rFonts w:ascii="Times New Roman" w:hAnsi="Times New Roman"/>
          <w:sz w:val="28"/>
          <w:szCs w:val="28"/>
        </w:rPr>
        <w:t>одействии с окружающей средой.</w:t>
      </w:r>
    </w:p>
    <w:p w:rsidR="00483125" w:rsidRPr="00B27A79" w:rsidRDefault="00483125"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В широком смысле экология (глобальная экология) - комплексная (междисциплинарная) наука, синтезирующая данные естественных и общественных наук о природе и взаимодействии природы и общества. Задачи глобальной экологии - изучение законов взаимодействия природы и общества и оптимизация этого взаимодействия". </w:t>
      </w:r>
      <w:r w:rsidR="007B69CA" w:rsidRPr="00B27A79">
        <w:rPr>
          <w:rStyle w:val="ae"/>
          <w:rFonts w:ascii="Times New Roman" w:hAnsi="Times New Roman"/>
          <w:sz w:val="28"/>
          <w:szCs w:val="28"/>
        </w:rPr>
        <w:footnoteReference w:id="4"/>
      </w:r>
    </w:p>
    <w:p w:rsidR="001610AB" w:rsidRPr="00B27A79" w:rsidRDefault="00483125" w:rsidP="00B27A79">
      <w:pPr>
        <w:pStyle w:val="ab"/>
        <w:spacing w:before="0" w:beforeAutospacing="0" w:after="0" w:afterAutospacing="0" w:line="360" w:lineRule="auto"/>
        <w:ind w:firstLine="709"/>
        <w:jc w:val="both"/>
        <w:rPr>
          <w:sz w:val="28"/>
          <w:szCs w:val="28"/>
        </w:rPr>
      </w:pPr>
      <w:r w:rsidRPr="00B27A79">
        <w:rPr>
          <w:sz w:val="28"/>
          <w:szCs w:val="28"/>
        </w:rPr>
        <w:t xml:space="preserve">Так или </w:t>
      </w:r>
      <w:r w:rsidR="00015227" w:rsidRPr="00B27A79">
        <w:rPr>
          <w:sz w:val="28"/>
          <w:szCs w:val="28"/>
        </w:rPr>
        <w:t>иначе,</w:t>
      </w:r>
      <w:r w:rsidRPr="00B27A79">
        <w:rPr>
          <w:sz w:val="28"/>
          <w:szCs w:val="28"/>
        </w:rPr>
        <w:t xml:space="preserve"> любые общественные отношения должны осуществляться посредством правового регулирования. И сегодня экологическое право является самостоятельной юридической дисциплиной, одной из отраслей права, прошедшей свой этап формирования и развития. Кроме того, экологическое право является наукой и учебной дисциплиной.</w:t>
      </w:r>
    </w:p>
    <w:p w:rsidR="00350F77" w:rsidRPr="00B27A79" w:rsidRDefault="001610AB" w:rsidP="00B27A79">
      <w:pPr>
        <w:pStyle w:val="ab"/>
        <w:spacing w:before="0" w:beforeAutospacing="0" w:after="0" w:afterAutospacing="0" w:line="360" w:lineRule="auto"/>
        <w:ind w:firstLine="709"/>
        <w:jc w:val="both"/>
        <w:rPr>
          <w:sz w:val="28"/>
          <w:szCs w:val="28"/>
        </w:rPr>
      </w:pPr>
      <w:r w:rsidRPr="00B27A79">
        <w:rPr>
          <w:sz w:val="28"/>
          <w:szCs w:val="28"/>
        </w:rPr>
        <w:t xml:space="preserve">Экологическое право можно определить </w:t>
      </w:r>
      <w:r w:rsidR="000921CA" w:rsidRPr="00B27A79">
        <w:rPr>
          <w:sz w:val="28"/>
          <w:szCs w:val="28"/>
        </w:rPr>
        <w:t>как совокупность</w:t>
      </w:r>
      <w:r w:rsidR="00D47A0B" w:rsidRPr="00B27A79">
        <w:rPr>
          <w:sz w:val="28"/>
          <w:szCs w:val="28"/>
        </w:rPr>
        <w:t xml:space="preserve"> правовых</w:t>
      </w:r>
      <w:r w:rsidR="000921CA" w:rsidRPr="00B27A79">
        <w:rPr>
          <w:sz w:val="28"/>
          <w:szCs w:val="28"/>
        </w:rPr>
        <w:t xml:space="preserve"> норм, регулирующих общественные</w:t>
      </w:r>
      <w:r w:rsidR="00D47A0B" w:rsidRPr="00B27A79">
        <w:rPr>
          <w:sz w:val="28"/>
          <w:szCs w:val="28"/>
        </w:rPr>
        <w:t xml:space="preserve"> (экологические</w:t>
      </w:r>
      <w:r w:rsidR="00B27A79">
        <w:rPr>
          <w:sz w:val="28"/>
          <w:szCs w:val="28"/>
        </w:rPr>
        <w:t xml:space="preserve"> </w:t>
      </w:r>
      <w:r w:rsidR="000921CA" w:rsidRPr="00B27A79">
        <w:rPr>
          <w:sz w:val="28"/>
          <w:szCs w:val="28"/>
        </w:rPr>
        <w:t>отношения</w:t>
      </w:r>
      <w:r w:rsidR="00D47A0B" w:rsidRPr="00B27A79">
        <w:rPr>
          <w:sz w:val="28"/>
          <w:szCs w:val="28"/>
        </w:rPr>
        <w:t>)</w:t>
      </w:r>
      <w:r w:rsidR="000921CA" w:rsidRPr="00B27A79">
        <w:rPr>
          <w:sz w:val="28"/>
          <w:szCs w:val="28"/>
        </w:rPr>
        <w:t xml:space="preserve"> в </w:t>
      </w:r>
      <w:r w:rsidR="00D47A0B" w:rsidRPr="00B27A79">
        <w:rPr>
          <w:sz w:val="28"/>
          <w:szCs w:val="28"/>
        </w:rPr>
        <w:t>сфере взаимодействия</w:t>
      </w:r>
      <w:r w:rsidR="000921CA" w:rsidRPr="00B27A79">
        <w:rPr>
          <w:sz w:val="28"/>
          <w:szCs w:val="28"/>
        </w:rPr>
        <w:t xml:space="preserve"> человека и приро</w:t>
      </w:r>
      <w:r w:rsidR="00D47A0B" w:rsidRPr="00B27A79">
        <w:rPr>
          <w:sz w:val="28"/>
          <w:szCs w:val="28"/>
        </w:rPr>
        <w:t>ды в интересах сохранения и рационального использования окружающей природной среды для настоящих и будущих поколений</w:t>
      </w:r>
      <w:r w:rsidR="000921CA" w:rsidRPr="00B27A79">
        <w:rPr>
          <w:sz w:val="28"/>
          <w:szCs w:val="28"/>
        </w:rPr>
        <w:t>. Правовая экология как совокупность норм, в свою очеред</w:t>
      </w:r>
      <w:r w:rsidR="00192153" w:rsidRPr="00B27A79">
        <w:rPr>
          <w:sz w:val="28"/>
          <w:szCs w:val="28"/>
        </w:rPr>
        <w:t>ь, состоит из нескольких частей:</w:t>
      </w:r>
    </w:p>
    <w:p w:rsidR="00192153" w:rsidRPr="00B27A79" w:rsidRDefault="00192153"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1) природоохранное право (или природоохранительное право), которое регулирует общественные отношения по поводу охраны экологических систем и комплексов, общих природоохранных правовых институтов, решения концептуальных вопросов всей окружающей среды. Назначением этой части является обеспечение регулирования всего природного дома, естественного жилища людей в комплексе</w:t>
      </w:r>
      <w:r w:rsidR="00483125" w:rsidRPr="00B27A79">
        <w:rPr>
          <w:rFonts w:ascii="Times New Roman" w:hAnsi="Times New Roman"/>
          <w:sz w:val="28"/>
          <w:szCs w:val="28"/>
        </w:rPr>
        <w:t>. Е</w:t>
      </w:r>
      <w:r w:rsidR="001610AB" w:rsidRPr="00B27A79">
        <w:rPr>
          <w:rFonts w:ascii="Times New Roman" w:hAnsi="Times New Roman"/>
          <w:sz w:val="28"/>
          <w:szCs w:val="28"/>
        </w:rPr>
        <w:t>го</w:t>
      </w:r>
      <w:r w:rsidR="00483125" w:rsidRPr="00B27A79">
        <w:rPr>
          <w:rFonts w:ascii="Times New Roman" w:hAnsi="Times New Roman"/>
          <w:sz w:val="28"/>
          <w:szCs w:val="28"/>
        </w:rPr>
        <w:t xml:space="preserve"> источниками являются Федеральные законы об охране окружающей среды (</w:t>
      </w:r>
      <w:smartTag w:uri="urn:schemas-microsoft-com:office:smarttags" w:element="metricconverter">
        <w:smartTagPr>
          <w:attr w:name="ProductID" w:val="2002 г"/>
        </w:smartTagPr>
        <w:r w:rsidR="00483125" w:rsidRPr="00B27A79">
          <w:rPr>
            <w:rFonts w:ascii="Times New Roman" w:hAnsi="Times New Roman"/>
            <w:sz w:val="28"/>
            <w:szCs w:val="28"/>
          </w:rPr>
          <w:t>2002 г</w:t>
        </w:r>
      </w:smartTag>
      <w:r w:rsidR="00483125" w:rsidRPr="00B27A79">
        <w:rPr>
          <w:rFonts w:ascii="Times New Roman" w:hAnsi="Times New Roman"/>
          <w:sz w:val="28"/>
          <w:szCs w:val="28"/>
        </w:rPr>
        <w:t>.), об экологической экспертизе, об особо охраняемых природных территориях, о радиационной безопасности населения (</w:t>
      </w:r>
      <w:smartTag w:uri="urn:schemas-microsoft-com:office:smarttags" w:element="metricconverter">
        <w:smartTagPr>
          <w:attr w:name="ProductID" w:val="1995 г"/>
        </w:smartTagPr>
        <w:r w:rsidR="00483125" w:rsidRPr="00B27A79">
          <w:rPr>
            <w:rFonts w:ascii="Times New Roman" w:hAnsi="Times New Roman"/>
            <w:sz w:val="28"/>
            <w:szCs w:val="28"/>
          </w:rPr>
          <w:t>1995 г</w:t>
        </w:r>
      </w:smartTag>
      <w:r w:rsidR="00483125" w:rsidRPr="00B27A79">
        <w:rPr>
          <w:rFonts w:ascii="Times New Roman" w:hAnsi="Times New Roman"/>
          <w:sz w:val="28"/>
          <w:szCs w:val="28"/>
        </w:rPr>
        <w:t>.), об отходах производства и потребления (</w:t>
      </w:r>
      <w:smartTag w:uri="urn:schemas-microsoft-com:office:smarttags" w:element="metricconverter">
        <w:smartTagPr>
          <w:attr w:name="ProductID" w:val="1998 г"/>
        </w:smartTagPr>
        <w:r w:rsidR="00483125" w:rsidRPr="00B27A79">
          <w:rPr>
            <w:rFonts w:ascii="Times New Roman" w:hAnsi="Times New Roman"/>
            <w:sz w:val="28"/>
            <w:szCs w:val="28"/>
          </w:rPr>
          <w:t>1998 г</w:t>
        </w:r>
      </w:smartTag>
      <w:r w:rsidR="001610AB" w:rsidRPr="00B27A79">
        <w:rPr>
          <w:rFonts w:ascii="Times New Roman" w:hAnsi="Times New Roman"/>
          <w:sz w:val="28"/>
          <w:szCs w:val="28"/>
        </w:rPr>
        <w:t>.), иные природоохранные законы;</w:t>
      </w:r>
    </w:p>
    <w:p w:rsidR="00192153" w:rsidRPr="00B27A79" w:rsidRDefault="00192153"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2) природоресурсное право, которое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 </w:t>
      </w:r>
      <w:r w:rsidR="004C1778" w:rsidRPr="00B27A79">
        <w:rPr>
          <w:rFonts w:ascii="Times New Roman" w:hAnsi="Times New Roman"/>
          <w:sz w:val="28"/>
          <w:szCs w:val="28"/>
        </w:rPr>
        <w:t>–</w:t>
      </w:r>
      <w:r w:rsidRPr="00B27A79">
        <w:rPr>
          <w:rFonts w:ascii="Times New Roman" w:hAnsi="Times New Roman"/>
          <w:sz w:val="28"/>
          <w:szCs w:val="28"/>
        </w:rPr>
        <w:t xml:space="preserve"> земли, ее недр, вод, лесов, животного мира и атмосферного воздуха</w:t>
      </w:r>
      <w:r w:rsidR="001610AB" w:rsidRPr="00B27A79">
        <w:rPr>
          <w:rFonts w:ascii="Times New Roman" w:hAnsi="Times New Roman"/>
          <w:sz w:val="28"/>
          <w:szCs w:val="28"/>
        </w:rPr>
        <w:t xml:space="preserve">. </w:t>
      </w:r>
      <w:r w:rsidR="00746E4D" w:rsidRPr="00B27A79">
        <w:rPr>
          <w:rFonts w:ascii="Times New Roman" w:hAnsi="Times New Roman"/>
          <w:sz w:val="28"/>
          <w:szCs w:val="28"/>
        </w:rPr>
        <w:t>Оно о</w:t>
      </w:r>
      <w:r w:rsidR="001610AB" w:rsidRPr="00B27A79">
        <w:rPr>
          <w:rFonts w:ascii="Times New Roman" w:hAnsi="Times New Roman"/>
          <w:sz w:val="28"/>
          <w:szCs w:val="28"/>
        </w:rPr>
        <w:t>пирается на такие источники, как Земельный (</w:t>
      </w:r>
      <w:smartTag w:uri="urn:schemas-microsoft-com:office:smarttags" w:element="metricconverter">
        <w:smartTagPr>
          <w:attr w:name="ProductID" w:val="2001 г"/>
        </w:smartTagPr>
        <w:r w:rsidR="001610AB" w:rsidRPr="00B27A79">
          <w:rPr>
            <w:rFonts w:ascii="Times New Roman" w:hAnsi="Times New Roman"/>
            <w:sz w:val="28"/>
            <w:szCs w:val="28"/>
          </w:rPr>
          <w:t>2001 г</w:t>
        </w:r>
      </w:smartTag>
      <w:r w:rsidR="001610AB" w:rsidRPr="00B27A79">
        <w:rPr>
          <w:rFonts w:ascii="Times New Roman" w:hAnsi="Times New Roman"/>
          <w:sz w:val="28"/>
          <w:szCs w:val="28"/>
        </w:rPr>
        <w:t>.), Водный (</w:t>
      </w:r>
      <w:smartTag w:uri="urn:schemas-microsoft-com:office:smarttags" w:element="metricconverter">
        <w:smartTagPr>
          <w:attr w:name="ProductID" w:val="1995 г"/>
        </w:smartTagPr>
        <w:r w:rsidR="001610AB" w:rsidRPr="00B27A79">
          <w:rPr>
            <w:rFonts w:ascii="Times New Roman" w:hAnsi="Times New Roman"/>
            <w:sz w:val="28"/>
            <w:szCs w:val="28"/>
          </w:rPr>
          <w:t>1995 г</w:t>
        </w:r>
      </w:smartTag>
      <w:r w:rsidR="001610AB" w:rsidRPr="00B27A79">
        <w:rPr>
          <w:rFonts w:ascii="Times New Roman" w:hAnsi="Times New Roman"/>
          <w:sz w:val="28"/>
          <w:szCs w:val="28"/>
        </w:rPr>
        <w:t>.), Лесной (</w:t>
      </w:r>
      <w:smartTag w:uri="urn:schemas-microsoft-com:office:smarttags" w:element="metricconverter">
        <w:smartTagPr>
          <w:attr w:name="ProductID" w:val="1997 г"/>
        </w:smartTagPr>
        <w:r w:rsidR="001610AB" w:rsidRPr="00B27A79">
          <w:rPr>
            <w:rFonts w:ascii="Times New Roman" w:hAnsi="Times New Roman"/>
            <w:sz w:val="28"/>
            <w:szCs w:val="28"/>
          </w:rPr>
          <w:t>1997 г</w:t>
        </w:r>
      </w:smartTag>
      <w:r w:rsidR="001610AB" w:rsidRPr="00B27A79">
        <w:rPr>
          <w:rFonts w:ascii="Times New Roman" w:hAnsi="Times New Roman"/>
          <w:sz w:val="28"/>
          <w:szCs w:val="28"/>
        </w:rPr>
        <w:t>.) кодексы РФ, Федеральные законы об охране атмосферного воздуха (</w:t>
      </w:r>
      <w:smartTag w:uri="urn:schemas-microsoft-com:office:smarttags" w:element="metricconverter">
        <w:smartTagPr>
          <w:attr w:name="ProductID" w:val="1999 г"/>
        </w:smartTagPr>
        <w:r w:rsidR="001610AB" w:rsidRPr="00B27A79">
          <w:rPr>
            <w:rFonts w:ascii="Times New Roman" w:hAnsi="Times New Roman"/>
            <w:sz w:val="28"/>
            <w:szCs w:val="28"/>
          </w:rPr>
          <w:t>1999 г</w:t>
        </w:r>
      </w:smartTag>
      <w:r w:rsidR="001610AB" w:rsidRPr="00B27A79">
        <w:rPr>
          <w:rFonts w:ascii="Times New Roman" w:hAnsi="Times New Roman"/>
          <w:sz w:val="28"/>
          <w:szCs w:val="28"/>
        </w:rPr>
        <w:t>.), о недрах (</w:t>
      </w:r>
      <w:smartTag w:uri="urn:schemas-microsoft-com:office:smarttags" w:element="metricconverter">
        <w:smartTagPr>
          <w:attr w:name="ProductID" w:val="2000 г"/>
        </w:smartTagPr>
        <w:r w:rsidR="001610AB" w:rsidRPr="00B27A79">
          <w:rPr>
            <w:rFonts w:ascii="Times New Roman" w:hAnsi="Times New Roman"/>
            <w:sz w:val="28"/>
            <w:szCs w:val="28"/>
          </w:rPr>
          <w:t>2000 г</w:t>
        </w:r>
      </w:smartTag>
      <w:r w:rsidR="001610AB" w:rsidRPr="00B27A79">
        <w:rPr>
          <w:rFonts w:ascii="Times New Roman" w:hAnsi="Times New Roman"/>
          <w:sz w:val="28"/>
          <w:szCs w:val="28"/>
        </w:rPr>
        <w:t>.), о животном мире (</w:t>
      </w:r>
      <w:smartTag w:uri="urn:schemas-microsoft-com:office:smarttags" w:element="metricconverter">
        <w:smartTagPr>
          <w:attr w:name="ProductID" w:val="1995 г"/>
        </w:smartTagPr>
        <w:r w:rsidR="001610AB" w:rsidRPr="00B27A79">
          <w:rPr>
            <w:rFonts w:ascii="Times New Roman" w:hAnsi="Times New Roman"/>
            <w:sz w:val="28"/>
            <w:szCs w:val="28"/>
          </w:rPr>
          <w:t>1995 г</w:t>
        </w:r>
      </w:smartTag>
      <w:r w:rsidR="001610AB" w:rsidRPr="00B27A79">
        <w:rPr>
          <w:rFonts w:ascii="Times New Roman" w:hAnsi="Times New Roman"/>
          <w:sz w:val="28"/>
          <w:szCs w:val="28"/>
        </w:rPr>
        <w:t>.) и другие природоресурсные законы</w:t>
      </w:r>
      <w:r w:rsidRPr="00B27A79">
        <w:rPr>
          <w:rFonts w:ascii="Times New Roman" w:hAnsi="Times New Roman"/>
          <w:sz w:val="28"/>
          <w:szCs w:val="28"/>
        </w:rPr>
        <w:t>;</w:t>
      </w:r>
    </w:p>
    <w:p w:rsidR="000921CA" w:rsidRPr="00B27A79" w:rsidRDefault="00192153"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3) нормы других самостоятельных отраслей права, обслуживающие общественные отношения, связанные с охраной окружающей среды, объединяемые задачей защиты окружающей среды (нормы административного права, уголовного права, нормы международного права).</w:t>
      </w:r>
      <w:r w:rsidR="001610AB" w:rsidRPr="00B27A79">
        <w:rPr>
          <w:rFonts w:ascii="Times New Roman" w:hAnsi="Times New Roman"/>
          <w:sz w:val="28"/>
          <w:szCs w:val="28"/>
        </w:rPr>
        <w:t xml:space="preserve"> </w:t>
      </w:r>
      <w:r w:rsidR="000921CA" w:rsidRPr="00B27A79">
        <w:rPr>
          <w:rFonts w:ascii="Times New Roman" w:hAnsi="Times New Roman"/>
          <w:sz w:val="28"/>
          <w:szCs w:val="28"/>
        </w:rPr>
        <w:t>Такие «экологизированные» нормы, размещенные в других отраслях права, входят в состав правовой экологии.</w:t>
      </w:r>
    </w:p>
    <w:p w:rsidR="000921CA" w:rsidRPr="00B27A79" w:rsidRDefault="000921CA" w:rsidP="00B27A79">
      <w:pPr>
        <w:pStyle w:val="ab"/>
        <w:spacing w:before="0" w:beforeAutospacing="0" w:after="0" w:afterAutospacing="0" w:line="360" w:lineRule="auto"/>
        <w:ind w:firstLine="709"/>
        <w:jc w:val="both"/>
        <w:rPr>
          <w:sz w:val="28"/>
          <w:szCs w:val="28"/>
        </w:rPr>
      </w:pPr>
      <w:r w:rsidRPr="00B27A79">
        <w:rPr>
          <w:sz w:val="28"/>
          <w:szCs w:val="28"/>
        </w:rPr>
        <w:t>Нормы права, служащие средством реализации экологического права, независимо от того, где они размещены,— в экологических отраслях права или других отраслях системы права, называются эколого-правовыми нормами. Если эти нормы размещены в экологических отраслях права — природоохранительных, природноресурсовых — то они имеют первичное значение, их следует считать базовыми нормами. И в этом качестве они определяют содержание др</w:t>
      </w:r>
      <w:r w:rsidR="00506B80" w:rsidRPr="00B27A79">
        <w:rPr>
          <w:sz w:val="28"/>
          <w:szCs w:val="28"/>
        </w:rPr>
        <w:t>угих конкретных норм соответствующих отраслей права.</w:t>
      </w:r>
    </w:p>
    <w:p w:rsidR="00B35D25" w:rsidRPr="00B27A79" w:rsidRDefault="00B35D25" w:rsidP="00B27A79">
      <w:pPr>
        <w:pStyle w:val="ab"/>
        <w:spacing w:before="0" w:beforeAutospacing="0" w:after="0" w:afterAutospacing="0" w:line="360" w:lineRule="auto"/>
        <w:ind w:firstLine="709"/>
        <w:jc w:val="both"/>
        <w:rPr>
          <w:sz w:val="28"/>
          <w:szCs w:val="28"/>
        </w:rPr>
      </w:pPr>
    </w:p>
    <w:p w:rsidR="00B27A79" w:rsidRPr="007A6369" w:rsidRDefault="00B27A79">
      <w:pPr>
        <w:rPr>
          <w:rFonts w:ascii="Times New Roman" w:hAnsi="Times New Roman"/>
          <w:bCs/>
          <w:sz w:val="28"/>
          <w:szCs w:val="28"/>
        </w:rPr>
      </w:pPr>
      <w:bookmarkStart w:id="5" w:name="_3._Экологическое_содержание"/>
      <w:bookmarkEnd w:id="5"/>
      <w:r>
        <w:rPr>
          <w:rFonts w:ascii="Times New Roman" w:hAnsi="Times New Roman"/>
          <w:b/>
        </w:rPr>
        <w:br w:type="page"/>
      </w:r>
    </w:p>
    <w:p w:rsidR="00FF4992" w:rsidRPr="00B27A79" w:rsidRDefault="003032D6" w:rsidP="00B27A79">
      <w:pPr>
        <w:pStyle w:val="1"/>
        <w:spacing w:before="0"/>
        <w:rPr>
          <w:rFonts w:ascii="Times New Roman" w:hAnsi="Times New Roman"/>
          <w:b w:val="0"/>
          <w:color w:val="auto"/>
        </w:rPr>
      </w:pPr>
      <w:r w:rsidRPr="00B27A79">
        <w:rPr>
          <w:rFonts w:ascii="Times New Roman" w:hAnsi="Times New Roman"/>
          <w:b w:val="0"/>
          <w:color w:val="auto"/>
        </w:rPr>
        <w:t>2</w:t>
      </w:r>
      <w:r w:rsidR="00FF4992" w:rsidRPr="00B27A79">
        <w:rPr>
          <w:rFonts w:ascii="Times New Roman" w:hAnsi="Times New Roman"/>
          <w:b w:val="0"/>
          <w:color w:val="auto"/>
        </w:rPr>
        <w:t>. Экологическое содержание правовых норм</w:t>
      </w:r>
    </w:p>
    <w:p w:rsidR="00B27A79" w:rsidRDefault="00B27A79" w:rsidP="00B27A79">
      <w:pPr>
        <w:pStyle w:val="1"/>
        <w:spacing w:before="0"/>
        <w:rPr>
          <w:rFonts w:ascii="Times New Roman" w:hAnsi="Times New Roman"/>
          <w:b w:val="0"/>
          <w:color w:val="auto"/>
        </w:rPr>
      </w:pPr>
    </w:p>
    <w:p w:rsidR="00F51F04" w:rsidRPr="00B27A79" w:rsidRDefault="00F51F04" w:rsidP="00B27A79">
      <w:pPr>
        <w:pStyle w:val="1"/>
        <w:spacing w:before="0"/>
        <w:rPr>
          <w:rFonts w:ascii="Times New Roman" w:hAnsi="Times New Roman"/>
          <w:b w:val="0"/>
          <w:color w:val="auto"/>
        </w:rPr>
      </w:pPr>
      <w:r w:rsidRPr="00B27A79">
        <w:rPr>
          <w:rFonts w:ascii="Times New Roman" w:hAnsi="Times New Roman"/>
          <w:b w:val="0"/>
          <w:color w:val="auto"/>
        </w:rPr>
        <w:t>2.1 Понятие и сущность экологизации права</w:t>
      </w:r>
    </w:p>
    <w:p w:rsidR="00B27A79" w:rsidRDefault="00B27A79" w:rsidP="00B27A79">
      <w:pPr>
        <w:pStyle w:val="ab"/>
        <w:spacing w:before="0" w:beforeAutospacing="0" w:after="0" w:afterAutospacing="0" w:line="360" w:lineRule="auto"/>
        <w:ind w:firstLine="709"/>
        <w:jc w:val="both"/>
        <w:rPr>
          <w:sz w:val="28"/>
          <w:szCs w:val="28"/>
        </w:rPr>
      </w:pP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 xml:space="preserve">В широком смысле экологизация </w:t>
      </w:r>
      <w:r w:rsidR="004C1778" w:rsidRPr="00B27A79">
        <w:rPr>
          <w:sz w:val="28"/>
          <w:szCs w:val="28"/>
        </w:rPr>
        <w:t>–</w:t>
      </w:r>
      <w:r w:rsidRPr="00B27A79">
        <w:rPr>
          <w:sz w:val="28"/>
          <w:szCs w:val="28"/>
        </w:rPr>
        <w:t xml:space="preserve"> это проникновение в науку экологического подхода, выходящего за пределы науки, имеющим более широкое содержание, обусловленное всем научным экопотенциалом, включая и биоэкологические, и эколого-синергетические, и другие экологические идеи и знания.</w:t>
      </w:r>
    </w:p>
    <w:p w:rsidR="00666CD3" w:rsidRPr="00B27A79" w:rsidRDefault="00666CD3"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Процесс экологизации охватывает практически все сферы производственной, общественной и бытовой жизни. Как </w:t>
      </w:r>
      <w:r w:rsidR="00781367" w:rsidRPr="00B27A79">
        <w:rPr>
          <w:rFonts w:ascii="Times New Roman" w:hAnsi="Times New Roman"/>
          <w:sz w:val="28"/>
          <w:szCs w:val="28"/>
        </w:rPr>
        <w:t xml:space="preserve">правильно </w:t>
      </w:r>
      <w:r w:rsidRPr="00B27A79">
        <w:rPr>
          <w:rFonts w:ascii="Times New Roman" w:hAnsi="Times New Roman"/>
          <w:sz w:val="28"/>
          <w:szCs w:val="28"/>
        </w:rPr>
        <w:t xml:space="preserve">отмечал видный российский ученый-эколог профессор Н.Ф. Реймерс, "общая экологизация означает разносторонний более системный, чем ранее, подход к объективному миру и большее осознание роли природы в жизни человека, т.е. новый этап "экологической" </w:t>
      </w:r>
      <w:r w:rsidR="00B35D25" w:rsidRPr="00B27A79">
        <w:rPr>
          <w:rFonts w:ascii="Times New Roman" w:hAnsi="Times New Roman"/>
          <w:sz w:val="28"/>
          <w:szCs w:val="28"/>
        </w:rPr>
        <w:t>культуры"</w:t>
      </w:r>
      <w:r w:rsidRPr="00B27A79">
        <w:rPr>
          <w:rFonts w:ascii="Times New Roman" w:hAnsi="Times New Roman"/>
          <w:sz w:val="28"/>
          <w:szCs w:val="28"/>
        </w:rPr>
        <w:t>.</w:t>
      </w:r>
      <w:r w:rsidR="0089403E" w:rsidRPr="00B27A79">
        <w:rPr>
          <w:rStyle w:val="ae"/>
          <w:rFonts w:ascii="Times New Roman" w:hAnsi="Times New Roman"/>
          <w:sz w:val="28"/>
          <w:szCs w:val="28"/>
        </w:rPr>
        <w:footnoteReference w:id="5"/>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В юридической литературе было определено что, сущность экологизации права составляет отражение в правовых нормах устанавливаемых и имеющих ценность для общества экологических требований. Данное отражение осуществляется в форме издания экологических правовых норм и в форме применения уже имеющихся норм права в интересах охраны природы и рационального использования ее ресурсов. Экологизация в праве имеет два взаимосвязанных аспекта: 1) трансформация экологических требований в правовые нормы; 2) результаты этой деятельности, то есть структурные и содержательные изменения, происходящие в праве.</w:t>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Было введено понятие экологизированная норма и предложено под экологизацией законодательства понимать внедрение экологических императивов в содержание правовых норм. В процессе экологизации права устанавливается взаимосвязь правового и хозяйственного механизмов. Следствием такой взаимосвязи является обогащение правовой нормы экологическим содержанием.</w:t>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 xml:space="preserve">Было определено, что если говорить об экологичности права, его экологической обоснованности, отражении в праве экологических требований, то речь должна </w:t>
      </w:r>
      <w:r w:rsidR="00666CD3" w:rsidRPr="00B27A79">
        <w:rPr>
          <w:sz w:val="28"/>
          <w:szCs w:val="28"/>
        </w:rPr>
        <w:t>идти,</w:t>
      </w:r>
      <w:r w:rsidRPr="00B27A79">
        <w:rPr>
          <w:sz w:val="28"/>
          <w:szCs w:val="28"/>
        </w:rPr>
        <w:t xml:space="preserve"> прежде </w:t>
      </w:r>
      <w:r w:rsidR="00666CD3" w:rsidRPr="00B27A79">
        <w:rPr>
          <w:sz w:val="28"/>
          <w:szCs w:val="28"/>
        </w:rPr>
        <w:t>всего,</w:t>
      </w:r>
      <w:r w:rsidRPr="00B27A79">
        <w:rPr>
          <w:sz w:val="28"/>
          <w:szCs w:val="28"/>
        </w:rPr>
        <w:t xml:space="preserve"> об экологизации в сфере правового регулирования любой человеческой деятельности, непосредственно воздействующей на природу. Экологизация других правовых сфер (норм, институтов, отраслей) не менее необходима, но она носит обеспечивающий характер.</w:t>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Выделяют два метода экологизации. Первый метод относится к сфере применения норм права. Его особенность состоит в том, что экологизируется правоотношение, возникающее в процессе ее выполнения. Второй метод является основным в экологизации законодательства. Суть его заключается в том, что необходимо создавать правовые нормы путем включения в ткань их материи эколого-правовых постулатов.</w:t>
      </w:r>
    </w:p>
    <w:p w:rsidR="00F51F04"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 xml:space="preserve">Экологизация права </w:t>
      </w:r>
      <w:r w:rsidR="00B36471" w:rsidRPr="00B27A79">
        <w:rPr>
          <w:sz w:val="28"/>
          <w:szCs w:val="28"/>
        </w:rPr>
        <w:t>–</w:t>
      </w:r>
      <w:r w:rsidRPr="00B27A79">
        <w:rPr>
          <w:sz w:val="28"/>
          <w:szCs w:val="28"/>
        </w:rPr>
        <w:t xml:space="preserve"> это придание экологической направленности всем правовым нормам, </w:t>
      </w:r>
      <w:r w:rsidR="00F51F04" w:rsidRPr="00B27A79">
        <w:rPr>
          <w:sz w:val="28"/>
          <w:szCs w:val="28"/>
        </w:rPr>
        <w:t>которые,</w:t>
      </w:r>
      <w:r w:rsidRPr="00B27A79">
        <w:rPr>
          <w:sz w:val="28"/>
          <w:szCs w:val="28"/>
        </w:rPr>
        <w:t xml:space="preserve"> так или </w:t>
      </w:r>
      <w:r w:rsidR="00F51F04" w:rsidRPr="00B27A79">
        <w:rPr>
          <w:sz w:val="28"/>
          <w:szCs w:val="28"/>
        </w:rPr>
        <w:t>иначе,</w:t>
      </w:r>
      <w:r w:rsidRPr="00B27A79">
        <w:rPr>
          <w:sz w:val="28"/>
          <w:szCs w:val="28"/>
        </w:rPr>
        <w:t xml:space="preserve"> связаны со сферой взаимоотношений общества и природы.</w:t>
      </w:r>
    </w:p>
    <w:p w:rsidR="003E4537" w:rsidRPr="00B27A79" w:rsidRDefault="003E4537" w:rsidP="00B27A79">
      <w:pPr>
        <w:pStyle w:val="ab"/>
        <w:spacing w:before="0" w:beforeAutospacing="0" w:after="0" w:afterAutospacing="0" w:line="360" w:lineRule="auto"/>
        <w:ind w:firstLine="709"/>
        <w:jc w:val="both"/>
        <w:rPr>
          <w:sz w:val="28"/>
          <w:szCs w:val="28"/>
        </w:rPr>
      </w:pPr>
    </w:p>
    <w:p w:rsidR="00F51F04" w:rsidRPr="00B27A79" w:rsidRDefault="00F51F04" w:rsidP="00B27A79">
      <w:pPr>
        <w:pStyle w:val="1"/>
        <w:spacing w:before="0"/>
        <w:rPr>
          <w:rFonts w:ascii="Times New Roman" w:hAnsi="Times New Roman"/>
          <w:b w:val="0"/>
          <w:color w:val="auto"/>
        </w:rPr>
      </w:pPr>
      <w:r w:rsidRPr="00B27A79">
        <w:rPr>
          <w:rFonts w:ascii="Times New Roman" w:hAnsi="Times New Roman"/>
          <w:b w:val="0"/>
          <w:color w:val="auto"/>
        </w:rPr>
        <w:t>2.2 Понятие экологизации законодательства</w:t>
      </w:r>
    </w:p>
    <w:p w:rsidR="00B27A79" w:rsidRDefault="00B27A79" w:rsidP="00B27A79">
      <w:pPr>
        <w:pStyle w:val="ab"/>
        <w:spacing w:before="0" w:beforeAutospacing="0" w:after="0" w:afterAutospacing="0" w:line="360" w:lineRule="auto"/>
        <w:ind w:firstLine="709"/>
        <w:jc w:val="both"/>
        <w:rPr>
          <w:sz w:val="28"/>
          <w:szCs w:val="28"/>
        </w:rPr>
      </w:pPr>
    </w:p>
    <w:p w:rsidR="00A8635A" w:rsidRPr="00B27A79" w:rsidRDefault="005D239E" w:rsidP="00B27A79">
      <w:pPr>
        <w:pStyle w:val="ab"/>
        <w:spacing w:before="0" w:beforeAutospacing="0" w:after="0" w:afterAutospacing="0" w:line="360" w:lineRule="auto"/>
        <w:ind w:firstLine="709"/>
        <w:jc w:val="both"/>
        <w:rPr>
          <w:sz w:val="28"/>
          <w:szCs w:val="28"/>
          <w:highlight w:val="yellow"/>
        </w:rPr>
      </w:pPr>
      <w:r w:rsidRPr="00B27A79">
        <w:rPr>
          <w:sz w:val="28"/>
          <w:szCs w:val="28"/>
        </w:rPr>
        <w:t>Объектами экологизации выступают законодательные акты. Под экологизацией законодательства предлагается понимать внедрение эколого-правовых требований в содержание, в правовую ткань закона.</w:t>
      </w:r>
      <w:r w:rsidR="00A8635A" w:rsidRPr="00B27A79">
        <w:rPr>
          <w:rStyle w:val="ae"/>
          <w:sz w:val="28"/>
          <w:szCs w:val="28"/>
        </w:rPr>
        <w:footnoteReference w:id="6"/>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В процессе экологизации, экологические требования трансформируются в правовые нормы, которые определяют границы поведения субъектов права в их отношениях, связанных с воздействием на окружающую природную среду и выражают меру допустимого воздействия. Экологизация отраслей законодательства необходима для реализации основных эколого-правовых норм.</w:t>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 xml:space="preserve">Представляется возможным предложить понимание экологических требований в узком и широком смысле. В узком смысле экологические требования </w:t>
      </w:r>
      <w:r w:rsidR="0029788E" w:rsidRPr="00B27A79">
        <w:rPr>
          <w:sz w:val="28"/>
          <w:szCs w:val="28"/>
        </w:rPr>
        <w:t xml:space="preserve">– </w:t>
      </w:r>
      <w:r w:rsidRPr="00B27A79">
        <w:rPr>
          <w:sz w:val="28"/>
          <w:szCs w:val="28"/>
        </w:rPr>
        <w:t>это необходимость соблюдения нормативов предельно допустимых воздействий на окружающую природную среду в процессе хозяйственной и иной деятельности. Одним из важных средств правового регулирования является обеспечение качества окружающей природной среды, через выполнение нормативов воздействия на окружающую среду.</w:t>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 xml:space="preserve">В широком смысле экологические требования </w:t>
      </w:r>
      <w:r w:rsidR="006F542C" w:rsidRPr="00B27A79">
        <w:rPr>
          <w:sz w:val="28"/>
          <w:szCs w:val="28"/>
        </w:rPr>
        <w:t>–</w:t>
      </w:r>
      <w:r w:rsidRPr="00B27A79">
        <w:rPr>
          <w:sz w:val="28"/>
          <w:szCs w:val="28"/>
        </w:rPr>
        <w:t xml:space="preserve"> это требования по: 1) экологической безопасности, охране здоровья и обеспечению благоприятных условий жизни населения; 2) недопущению разрушения естественных экологических систем и необратимых изменений в окружающей природной среде; 3) мероприятия по охране окружающей природной среды, рациональному использованию, охране и воспроизводству природных ресурсов, оздоровлению окружающей природной среды; 4) сохранению биологического разнообразия. Одним из важных средств правового регулирования, является обеспечение качества окружающей природной среды, через выполнение нормативов воздействия на окружающую среду.</w:t>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Базовые нормы, размещенные в экологических отраслях, имея первичное значение, определяют содержание других конкретных норм соответствующих отраслей права. Особенность эколого-правовых норм заключается в том, что они отражают как социальные закономерности общественного развития, так и экологические закономерности. Кроме того, эколого-правовая норм</w:t>
      </w:r>
      <w:r w:rsidR="00666CD3" w:rsidRPr="00B27A79">
        <w:rPr>
          <w:sz w:val="28"/>
          <w:szCs w:val="28"/>
        </w:rPr>
        <w:t>а</w:t>
      </w:r>
      <w:r w:rsidRPr="00B27A79">
        <w:rPr>
          <w:sz w:val="28"/>
          <w:szCs w:val="28"/>
        </w:rPr>
        <w:t>, выражающая согласованное сочетание экономики и экологии является наиболее эффективной.</w:t>
      </w:r>
      <w:r w:rsidR="009C2498" w:rsidRPr="00B27A79">
        <w:rPr>
          <w:rStyle w:val="ae"/>
          <w:sz w:val="28"/>
          <w:szCs w:val="28"/>
        </w:rPr>
        <w:footnoteReference w:id="7"/>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Эколого-правовые нормы, заложенные в специальных законах, не всегда способны действовать напрямую в регулировании экологических вопросов. Они действуют через нормы, регулирующие экономическую и экологическую деятельность субъектов.</w:t>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Взаимосвязь норм, которые регулируют общественные отношения в экологической и экономической подсистемах, устанавливается в результате экологизации. Сложным в процессе экологизации законодательства представляется выполнение реализации юридической техники. Возникают проблемы в сведении в единый эколого-правовой механизм правовых норм, которые различны по предмету, месту и форме регулирования.</w:t>
      </w:r>
    </w:p>
    <w:p w:rsidR="005D239E" w:rsidRPr="00B27A79" w:rsidRDefault="005D239E" w:rsidP="00B27A79">
      <w:pPr>
        <w:pStyle w:val="ab"/>
        <w:spacing w:before="0" w:beforeAutospacing="0" w:after="0" w:afterAutospacing="0" w:line="360" w:lineRule="auto"/>
        <w:ind w:firstLine="709"/>
        <w:jc w:val="both"/>
        <w:rPr>
          <w:sz w:val="28"/>
          <w:szCs w:val="28"/>
        </w:rPr>
      </w:pPr>
      <w:r w:rsidRPr="00B27A79">
        <w:rPr>
          <w:sz w:val="28"/>
          <w:szCs w:val="28"/>
        </w:rPr>
        <w:t xml:space="preserve">Сказанное выше дает основания утверждать, что экологизация законодательства является одним из важных средств регулирования общественных отношений в сфере взаимодействия общества и природы. Этот процесс является исторической необходимостью, а экологические требования </w:t>
      </w:r>
      <w:r w:rsidR="00D57F78" w:rsidRPr="00B27A79">
        <w:rPr>
          <w:sz w:val="28"/>
          <w:szCs w:val="28"/>
        </w:rPr>
        <w:t>–</w:t>
      </w:r>
      <w:r w:rsidRPr="00B27A79">
        <w:rPr>
          <w:sz w:val="28"/>
          <w:szCs w:val="28"/>
        </w:rPr>
        <w:t xml:space="preserve"> необходимый атрибут регулирования таких отношений. Право, являясь ядром правовой системы должно определять и обуславливать систему законодательства, которое является формой права и закрепляет его содержание.</w:t>
      </w:r>
    </w:p>
    <w:p w:rsidR="00163E07" w:rsidRPr="00B27A79" w:rsidRDefault="00163E07" w:rsidP="00B27A79">
      <w:pPr>
        <w:pStyle w:val="1"/>
        <w:spacing w:before="0"/>
        <w:rPr>
          <w:rFonts w:ascii="Times New Roman" w:hAnsi="Times New Roman"/>
          <w:b w:val="0"/>
          <w:color w:val="auto"/>
        </w:rPr>
      </w:pPr>
    </w:p>
    <w:p w:rsidR="00B27A79" w:rsidRDefault="00B27A79">
      <w:pPr>
        <w:rPr>
          <w:rFonts w:ascii="Times New Roman" w:hAnsi="Times New Roman"/>
          <w:sz w:val="28"/>
          <w:szCs w:val="28"/>
        </w:rPr>
      </w:pPr>
      <w:r>
        <w:rPr>
          <w:rFonts w:ascii="Times New Roman" w:hAnsi="Times New Roman"/>
          <w:sz w:val="28"/>
          <w:szCs w:val="28"/>
        </w:rPr>
        <w:br w:type="page"/>
      </w:r>
    </w:p>
    <w:p w:rsidR="00163E07" w:rsidRPr="00B27A79" w:rsidRDefault="00163E07" w:rsidP="00B27A79">
      <w:pPr>
        <w:pStyle w:val="1"/>
        <w:spacing w:before="0"/>
        <w:rPr>
          <w:rFonts w:ascii="Times New Roman" w:hAnsi="Times New Roman"/>
          <w:b w:val="0"/>
          <w:color w:val="auto"/>
        </w:rPr>
      </w:pPr>
      <w:r w:rsidRPr="00B27A79">
        <w:rPr>
          <w:rFonts w:ascii="Times New Roman" w:hAnsi="Times New Roman"/>
          <w:b w:val="0"/>
          <w:color w:val="auto"/>
        </w:rPr>
        <w:t>3. Специфика экологизации российского законодательства</w:t>
      </w:r>
    </w:p>
    <w:p w:rsidR="00B27A79" w:rsidRDefault="00B27A79" w:rsidP="00B27A79">
      <w:pPr>
        <w:autoSpaceDE w:val="0"/>
        <w:autoSpaceDN w:val="0"/>
        <w:adjustRightInd w:val="0"/>
        <w:rPr>
          <w:rFonts w:ascii="Times New Roman" w:hAnsi="Times New Roman"/>
          <w:sz w:val="28"/>
          <w:szCs w:val="28"/>
        </w:rPr>
      </w:pP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Экологизация российского законодательства является одним из традиционных, проверенных практикой направлений развития правового регулирования экологических отношений. Данный процесс сопровождает формирование и совершенствование экологического законодательства. От него во многом зависит действенность экологического законодательства: "экологические императивы достигают своей цели, если они преломляются в нормах, регулирующих хозяйственную деятельность, становятся составными частями прав и обязанностей предприятий, организаций, учреждений по выполнению поставленных перед ними производственных задач"</w:t>
      </w:r>
      <w:r w:rsidR="00D228CD" w:rsidRPr="00B27A79">
        <w:rPr>
          <w:rFonts w:ascii="Times New Roman" w:hAnsi="Times New Roman"/>
          <w:sz w:val="28"/>
          <w:szCs w:val="28"/>
        </w:rPr>
        <w:t>.</w:t>
      </w:r>
      <w:r w:rsidR="00D228CD" w:rsidRPr="00B27A79">
        <w:rPr>
          <w:rStyle w:val="ae"/>
          <w:rFonts w:ascii="Times New Roman" w:hAnsi="Times New Roman"/>
          <w:sz w:val="28"/>
          <w:szCs w:val="28"/>
        </w:rPr>
        <w:footnoteReference w:id="8"/>
      </w:r>
      <w:r w:rsidRPr="00B27A79">
        <w:rPr>
          <w:rFonts w:ascii="Times New Roman" w:hAnsi="Times New Roman"/>
          <w:sz w:val="28"/>
          <w:szCs w:val="28"/>
        </w:rPr>
        <w:t xml:space="preserve"> А.К. Голиченков подчеркивает, что "специфика правового регулирования экологических отношений состоит в том, что в ряде случаев норма, регулирующая экологические отношения, действует не непосредственно, а через нормы, регулирующие конкретную хозяйственную и иную деятель</w:t>
      </w:r>
      <w:r w:rsidR="00D228CD" w:rsidRPr="00B27A79">
        <w:rPr>
          <w:rFonts w:ascii="Times New Roman" w:hAnsi="Times New Roman"/>
          <w:sz w:val="28"/>
          <w:szCs w:val="28"/>
        </w:rPr>
        <w:t>ность"</w:t>
      </w:r>
      <w:r w:rsidRPr="00B27A79">
        <w:rPr>
          <w:rFonts w:ascii="Times New Roman" w:hAnsi="Times New Roman"/>
          <w:sz w:val="28"/>
          <w:szCs w:val="28"/>
        </w:rPr>
        <w:t>.</w:t>
      </w:r>
      <w:r w:rsidR="00D228CD" w:rsidRPr="00B27A79">
        <w:rPr>
          <w:rStyle w:val="ae"/>
          <w:rFonts w:ascii="Times New Roman" w:hAnsi="Times New Roman"/>
          <w:sz w:val="28"/>
          <w:szCs w:val="28"/>
        </w:rPr>
        <w:footnoteReference w:id="9"/>
      </w:r>
      <w:r w:rsidRPr="00B27A79">
        <w:rPr>
          <w:rFonts w:ascii="Times New Roman" w:hAnsi="Times New Roman"/>
          <w:sz w:val="28"/>
          <w:szCs w:val="28"/>
        </w:rPr>
        <w:t xml:space="preserve"> Исследуемая особенность регулирования экологических отношений позволила С.А. Боголюбову отнести экологизацию к самостоятельному методу экологического права, представляющему собой "универсальный и действенный способ регулирования эколог</w:t>
      </w:r>
      <w:r w:rsidR="00D228CD" w:rsidRPr="00B27A79">
        <w:rPr>
          <w:rFonts w:ascii="Times New Roman" w:hAnsi="Times New Roman"/>
          <w:sz w:val="28"/>
          <w:szCs w:val="28"/>
        </w:rPr>
        <w:t>ических общественных отношений"</w:t>
      </w:r>
      <w:r w:rsidRPr="00B27A79">
        <w:rPr>
          <w:rFonts w:ascii="Times New Roman" w:hAnsi="Times New Roman"/>
          <w:sz w:val="28"/>
          <w:szCs w:val="28"/>
        </w:rPr>
        <w:t>.</w:t>
      </w:r>
      <w:r w:rsidR="00D228CD" w:rsidRPr="00B27A79">
        <w:rPr>
          <w:rStyle w:val="ae"/>
          <w:rFonts w:ascii="Times New Roman" w:hAnsi="Times New Roman"/>
          <w:sz w:val="28"/>
          <w:szCs w:val="28"/>
        </w:rPr>
        <w:footnoteReference w:id="10"/>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Эколого-правовая норма (или их совокупность), таким образом, имеет, как правило, двойственное закрепление </w:t>
      </w:r>
      <w:r w:rsidR="00B36471" w:rsidRPr="00B27A79">
        <w:rPr>
          <w:rFonts w:ascii="Times New Roman" w:hAnsi="Times New Roman"/>
          <w:sz w:val="28"/>
          <w:szCs w:val="28"/>
        </w:rPr>
        <w:t>–</w:t>
      </w:r>
      <w:r w:rsidRPr="00B27A79">
        <w:rPr>
          <w:rFonts w:ascii="Times New Roman" w:hAnsi="Times New Roman"/>
          <w:sz w:val="28"/>
          <w:szCs w:val="28"/>
        </w:rPr>
        <w:t xml:space="preserve"> в акте экологического законодательства и, в необходимой интерпретации, в акте иной отрасли законодательства. Важно, что, помещаемая в акты иных отраслей законодательства, она не изменяет принадлежности акта к той или иной отрасли законодательства и не модифицирует общую направленность содержания соответствующих актов.</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Распространение экологизации в системе российского права и законодательства объективно обусловлено. Известно, что правовые нормы, регулирующие ту или иную обособленную группу общественных отношений, как правило, не могут полностью укладываться в рамки одной соответствующей отрасли законодательства.</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Таким образом, экологизация выступает не только особым приемом регулирования экологических отношений, но и являет собой одновременно вполне закономерный процесс взаимопроникновения правовых норм в актах разных отраслей законодательства.</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Применительно к эколого-правовым нормам такое взаимопроникновение нередко приобретает фактически обязательный характер. Причины повышенной востребованности экологизации при регулировании экологических отношений, как нам представляется, можно установить, используя выводы М.И. Васильевой, обозначившей в качестве одного из важнейших условий успешности экологической политики экологизацию все</w:t>
      </w:r>
      <w:r w:rsidR="00961989" w:rsidRPr="00B27A79">
        <w:rPr>
          <w:rFonts w:ascii="Times New Roman" w:hAnsi="Times New Roman"/>
          <w:sz w:val="28"/>
          <w:szCs w:val="28"/>
        </w:rPr>
        <w:t>го российского законодательства</w:t>
      </w:r>
      <w:r w:rsidRPr="00B27A79">
        <w:rPr>
          <w:rFonts w:ascii="Times New Roman" w:hAnsi="Times New Roman"/>
          <w:sz w:val="28"/>
          <w:szCs w:val="28"/>
        </w:rPr>
        <w:t xml:space="preserve">, сделанные относительно экологического правопонимания. Сложно не согласиться с данным автором в том, что "любые усовершенствования правовых норм происходили и будут происходить только в условиях факультативности влияния </w:t>
      </w:r>
      <w:r w:rsidR="00961989" w:rsidRPr="00B27A79">
        <w:rPr>
          <w:rFonts w:ascii="Times New Roman" w:hAnsi="Times New Roman"/>
          <w:sz w:val="28"/>
          <w:szCs w:val="28"/>
        </w:rPr>
        <w:t>эколого-правовых идей на право"</w:t>
      </w:r>
      <w:r w:rsidRPr="00B27A79">
        <w:rPr>
          <w:rFonts w:ascii="Times New Roman" w:hAnsi="Times New Roman"/>
          <w:sz w:val="28"/>
          <w:szCs w:val="28"/>
        </w:rPr>
        <w:t>.</w:t>
      </w:r>
      <w:r w:rsidR="00961989" w:rsidRPr="00B27A79">
        <w:rPr>
          <w:rStyle w:val="ae"/>
          <w:rFonts w:ascii="Times New Roman" w:hAnsi="Times New Roman"/>
          <w:sz w:val="28"/>
          <w:szCs w:val="28"/>
        </w:rPr>
        <w:footnoteReference w:id="11"/>
      </w:r>
      <w:r w:rsidRPr="00B27A79">
        <w:rPr>
          <w:rFonts w:ascii="Times New Roman" w:hAnsi="Times New Roman"/>
          <w:sz w:val="28"/>
          <w:szCs w:val="28"/>
        </w:rPr>
        <w:t xml:space="preserve"> М.И. Васильева констатирует, что "экологический интерес как осознанная социальная потребность не приобрел еще той критической массы, которая была бы соразмерна новому праву и обеспечила бы его социальную приемлемость", в связи с чем "сегодня не хватает объективных оснований</w:t>
      </w:r>
      <w:r w:rsidR="00961989" w:rsidRPr="00B27A79">
        <w:rPr>
          <w:rFonts w:ascii="Times New Roman" w:hAnsi="Times New Roman"/>
          <w:sz w:val="28"/>
          <w:szCs w:val="28"/>
        </w:rPr>
        <w:t xml:space="preserve"> к коренной экологизации права"</w:t>
      </w:r>
      <w:r w:rsidRPr="00B27A79">
        <w:rPr>
          <w:rFonts w:ascii="Times New Roman" w:hAnsi="Times New Roman"/>
          <w:sz w:val="28"/>
          <w:szCs w:val="28"/>
        </w:rPr>
        <w:t>.</w:t>
      </w:r>
      <w:r w:rsidR="00961989" w:rsidRPr="00B27A79">
        <w:rPr>
          <w:rStyle w:val="ae"/>
          <w:rFonts w:ascii="Times New Roman" w:hAnsi="Times New Roman"/>
          <w:sz w:val="28"/>
          <w:szCs w:val="28"/>
        </w:rPr>
        <w:footnoteReference w:id="12"/>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Но одновременно эти же факторы влияют на оценку экологического законодательства, которое до сих пор во многом нуждается в экологизации, то есть в отражении экологических норм в других отраслях законодательства. Следовательно, в каком-то аспекте его позиции не оцениваются правоприменителями, обществом в целом в равной степени с иными отраслями. Разумеется, юридическая сила актов одного уровня, принадлежащих к разным отраслям законодательства, не может разниться. Федеральный закон и в системе экологического законодательства, и в системе гражданского обладает равной юридической силой. Но практика показывает, что нередко, к сожалению, - не равной результативностью непосредственного использования в регулировании общественных отношений, не равным авторитетом у правоприменителей. Об этом в определенной мере и свидетельствует такое правовое явление, как экологизация законодательства.</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Знаменательно, что в судебной практике при выработке позиции суда предпочтение часто отдается экологизированным нормам, что показывает их достаточно высокую действенность: суды при разрешении конкретных дел используют именно эти нормы, а не соответствующие положения экологического законодательства. Так, в обоснование своего решения от 28 мая </w:t>
      </w:r>
      <w:smartTag w:uri="urn:schemas-microsoft-com:office:smarttags" w:element="metricconverter">
        <w:smartTagPr>
          <w:attr w:name="ProductID" w:val="2003 г"/>
        </w:smartTagPr>
        <w:r w:rsidRPr="00B27A79">
          <w:rPr>
            <w:rFonts w:ascii="Times New Roman" w:hAnsi="Times New Roman"/>
            <w:sz w:val="28"/>
            <w:szCs w:val="28"/>
          </w:rPr>
          <w:t>2003 г</w:t>
        </w:r>
      </w:smartTag>
      <w:r w:rsidRPr="00B27A79">
        <w:rPr>
          <w:rFonts w:ascii="Times New Roman" w:hAnsi="Times New Roman"/>
          <w:sz w:val="28"/>
          <w:szCs w:val="28"/>
        </w:rPr>
        <w:t xml:space="preserve">. N 3640/03 Высший Арбитражный Суд Российской Федерации </w:t>
      </w:r>
      <w:r w:rsidR="002D3E68" w:rsidRPr="00B27A79">
        <w:rPr>
          <w:rStyle w:val="ae"/>
          <w:rFonts w:ascii="Times New Roman" w:hAnsi="Times New Roman"/>
          <w:sz w:val="28"/>
          <w:szCs w:val="28"/>
        </w:rPr>
        <w:footnoteReference w:id="13"/>
      </w:r>
      <w:r w:rsidRPr="00B27A79">
        <w:rPr>
          <w:rFonts w:ascii="Times New Roman" w:hAnsi="Times New Roman"/>
          <w:sz w:val="28"/>
          <w:szCs w:val="28"/>
        </w:rPr>
        <w:t xml:space="preserve">ссылается на п. 2 ст. 337 Налогового кодекса Российской Федерации, относящий к видам добытых полезных ископаемых подземные воды, содержащие природные лечебные ресурсы (минеральные воды). При этом исходные для данного положения нормы содержатся в экологическом законодательстве - Федеральном законе от 23 февраля </w:t>
      </w:r>
      <w:smartTag w:uri="urn:schemas-microsoft-com:office:smarttags" w:element="metricconverter">
        <w:smartTagPr>
          <w:attr w:name="ProductID" w:val="1995 г"/>
        </w:smartTagPr>
        <w:r w:rsidRPr="00B27A79">
          <w:rPr>
            <w:rFonts w:ascii="Times New Roman" w:hAnsi="Times New Roman"/>
            <w:sz w:val="28"/>
            <w:szCs w:val="28"/>
          </w:rPr>
          <w:t>1995 г</w:t>
        </w:r>
      </w:smartTag>
      <w:r w:rsidRPr="00B27A79">
        <w:rPr>
          <w:rFonts w:ascii="Times New Roman" w:hAnsi="Times New Roman"/>
          <w:sz w:val="28"/>
          <w:szCs w:val="28"/>
        </w:rPr>
        <w:t>. N 26-ФЗ "О природных лечебных ресурсах, лечебно-оздоровительных местностях и курортах", Водном кодексе Российской Федерации, Законе Российской Федерации "О недрах".</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Экологизация законодательства имеет объективные юридические основания, четко выраженные в конституционно-правовых нормах. Очевидно, что требования по экологизации могут быть выявлены на основе анализа правового содержания ст. 9 Конституции Российской Федерации </w:t>
      </w:r>
      <w:r w:rsidR="005E0881" w:rsidRPr="00B27A79">
        <w:rPr>
          <w:rStyle w:val="ae"/>
          <w:rFonts w:ascii="Times New Roman" w:hAnsi="Times New Roman"/>
          <w:sz w:val="28"/>
          <w:szCs w:val="28"/>
        </w:rPr>
        <w:footnoteReference w:id="14"/>
      </w:r>
      <w:r w:rsidRPr="00B27A79">
        <w:rPr>
          <w:rFonts w:ascii="Times New Roman" w:hAnsi="Times New Roman"/>
          <w:sz w:val="28"/>
          <w:szCs w:val="28"/>
        </w:rPr>
        <w:t>: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В необходимой мере с учетом специфики правового ресурса каждой из отраслей вся правовая система России должна быть задействована для сохранения в благоприятном состоянии основы жизни и деятельности человека или его восстановления.</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Другой генеральной нормой, служащей основой экологизации, является положение ст. 18 Конституции РФ. В ней установлено, что права и свободы человека и гражданина являются непосредственно действующими. Если прочитать эту статью в контексте конституционного права каждого на благоприятную окружающую среду, то это право "определяет смысл и содержание законов, деятельность законодательной, исполнительной власти, местного самоуправления и обеспечивается правосудием". Из этой важнейшей нормы со всей очевидностью вытекает, что каждая ветвь государственной власти, а также муниципалитеты "связаны" конституционными экологическими правами.</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Положение ст. 18 о том, что названные права определяют смысл и содержание законов, деятельность законодательной власти, означает ее обязанность решить как минимум две задачи. Первая касается принятия законов, создающих эффективный правовой механизм по обеспечению охраны окружающей среды и рационального использования природных ресурсов. Последовательная реализация такого механизма будет объективно обеспечивать соблюдение права каждого на благоприятную окружающую среду. Вторая задача </w:t>
      </w:r>
      <w:r w:rsidR="00B36471" w:rsidRPr="00B27A79">
        <w:rPr>
          <w:rFonts w:ascii="Times New Roman" w:hAnsi="Times New Roman"/>
          <w:sz w:val="28"/>
          <w:szCs w:val="28"/>
        </w:rPr>
        <w:t>–</w:t>
      </w:r>
      <w:r w:rsidRPr="00B27A79">
        <w:rPr>
          <w:rFonts w:ascii="Times New Roman" w:hAnsi="Times New Roman"/>
          <w:sz w:val="28"/>
          <w:szCs w:val="28"/>
        </w:rPr>
        <w:t xml:space="preserve"> принять законы, создающие эффективные механизмы по реализации, охране и защите этих прав.</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В контексте ст. 18 Конституции РФ можно видеть пределы или масштабы экологизации. Ключевой исходной позицией, посылкой при этом может служить высказанное ранее суждение о создании в формируемом законодательстве эффективных правовых механизмов по обеспечению охраны окружающей среды и рационального использования природных ресурсов, механизмов, направленных на обеспечение соблюдения, реализации, охраны и защиты экологических прав. Причем в равной мере это касается экологического и иных отраслей законодательства, регулирующих общественные отношения, пересекающиеся с экологическими.</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Современную практику экологизации законодательства можно оценить как довольно интенсивную. Во многих актах, можно предположить, относящихся ко всем отраслям в системе российского законодательства, имеются экологические положения.</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 xml:space="preserve">Экологизация законодательства </w:t>
      </w:r>
      <w:r w:rsidR="006F542C" w:rsidRPr="00B27A79">
        <w:rPr>
          <w:rFonts w:ascii="Times New Roman" w:hAnsi="Times New Roman"/>
          <w:sz w:val="28"/>
          <w:szCs w:val="28"/>
        </w:rPr>
        <w:t>–</w:t>
      </w:r>
      <w:r w:rsidRPr="00B27A79">
        <w:rPr>
          <w:rFonts w:ascii="Times New Roman" w:hAnsi="Times New Roman"/>
          <w:sz w:val="28"/>
          <w:szCs w:val="28"/>
        </w:rPr>
        <w:t xml:space="preserve"> потенциально прогрессивный, полезный процесс, направленный изначально на совершенствование, усиление правового механизма природопользования и охраны окружающей среды, осознанный специалистами и властью. Но такая оценка справедлива, если при этом соблюдаются правила, касающиеся научной обоснованности экологизированных положений. На практике же экологизация осуществляется не всегда последовательно, с ожидаемым эффектом, а иногда и создает серьезные проблемы, препятствует достижению целей экологического права.</w:t>
      </w:r>
      <w:r w:rsidR="00B27A79">
        <w:rPr>
          <w:rFonts w:ascii="Times New Roman" w:hAnsi="Times New Roman"/>
          <w:sz w:val="28"/>
          <w:szCs w:val="28"/>
        </w:rPr>
        <w:t xml:space="preserve"> </w:t>
      </w:r>
      <w:r w:rsidRPr="00B27A79">
        <w:rPr>
          <w:rFonts w:ascii="Times New Roman" w:hAnsi="Times New Roman"/>
          <w:sz w:val="28"/>
          <w:szCs w:val="28"/>
        </w:rPr>
        <w:t>Для обеспечения научно обоснованной экологизации законодательства необходимо создание научных и правовых основ, определяющих в части регулирования экологических отношений научно обоснованное соотношение экологического законодательства и иных отраслей законодательства.</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При этом анализ практики экологизации позволяет выделить образцы научно обоснованного подхода к регулированию экологических отношений. К таковым может быть отнесено формулирование соответствующих требований в Уголовном кодексе РФ, в Кодексе РФ об административных правонарушениях, в других законах.</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Обоснованным и полезным является установление экологических требований в Кодексе торгового мореплавания Российской Федерации</w:t>
      </w:r>
      <w:r w:rsidR="005E0881" w:rsidRPr="00B27A79">
        <w:rPr>
          <w:rFonts w:ascii="Times New Roman" w:hAnsi="Times New Roman"/>
          <w:sz w:val="28"/>
          <w:szCs w:val="28"/>
        </w:rPr>
        <w:t>.</w:t>
      </w:r>
      <w:r w:rsidR="005E0881" w:rsidRPr="00B27A79">
        <w:rPr>
          <w:rStyle w:val="ae"/>
          <w:rFonts w:ascii="Times New Roman" w:hAnsi="Times New Roman"/>
          <w:sz w:val="28"/>
          <w:szCs w:val="28"/>
        </w:rPr>
        <w:footnoteReference w:id="15"/>
      </w:r>
      <w:r w:rsidR="00B27A79">
        <w:rPr>
          <w:rFonts w:ascii="Times New Roman" w:hAnsi="Times New Roman"/>
          <w:sz w:val="28"/>
          <w:szCs w:val="28"/>
        </w:rPr>
        <w:t xml:space="preserve"> </w:t>
      </w:r>
      <w:r w:rsidRPr="00B27A79">
        <w:rPr>
          <w:rFonts w:ascii="Times New Roman" w:hAnsi="Times New Roman"/>
          <w:sz w:val="28"/>
          <w:szCs w:val="28"/>
        </w:rPr>
        <w:t>Кодекс содержит главу XVIII, регулирующую ответственность за ущерб от загрязнения с судов нефтью. В частности, в соответствии со ст. 316 собственник судна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любой ущерб от загрязнения, причиненный судном в результате инцидента, за исключением случаев, предусмотренных ст. 317 и 318 Кодекса. Конкретизируется обязанность по охране природы в специфической ситуации.</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Обоснованно регулирование экологических отношений в Законе Российской Федерац</w:t>
      </w:r>
      <w:r w:rsidR="006F542C" w:rsidRPr="00B27A79">
        <w:rPr>
          <w:rFonts w:ascii="Times New Roman" w:hAnsi="Times New Roman"/>
          <w:sz w:val="28"/>
          <w:szCs w:val="28"/>
        </w:rPr>
        <w:t>ии "О защите прав потребителей"</w:t>
      </w:r>
      <w:r w:rsidRPr="00B27A79">
        <w:rPr>
          <w:rFonts w:ascii="Times New Roman" w:hAnsi="Times New Roman"/>
          <w:sz w:val="28"/>
          <w:szCs w:val="28"/>
        </w:rPr>
        <w:t xml:space="preserve">. </w:t>
      </w:r>
      <w:r w:rsidR="006F542C" w:rsidRPr="00B27A79">
        <w:rPr>
          <w:rStyle w:val="ae"/>
          <w:rFonts w:ascii="Times New Roman" w:hAnsi="Times New Roman"/>
          <w:sz w:val="28"/>
          <w:szCs w:val="28"/>
        </w:rPr>
        <w:footnoteReference w:id="16"/>
      </w:r>
      <w:r w:rsidR="00F21B7F" w:rsidRPr="00B27A79">
        <w:rPr>
          <w:rFonts w:ascii="Times New Roman" w:hAnsi="Times New Roman"/>
          <w:sz w:val="28"/>
          <w:szCs w:val="28"/>
        </w:rPr>
        <w:t xml:space="preserve"> </w:t>
      </w:r>
      <w:r w:rsidRPr="00B27A79">
        <w:rPr>
          <w:rFonts w:ascii="Times New Roman" w:hAnsi="Times New Roman"/>
          <w:sz w:val="28"/>
          <w:szCs w:val="28"/>
        </w:rPr>
        <w:t>Так, согласно ст. 5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А в соответствии со ст. 7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Также конкретизированы экологические требования применительно к специфической ситуации.</w:t>
      </w:r>
    </w:p>
    <w:p w:rsidR="00163E07" w:rsidRPr="00B27A79" w:rsidRDefault="00163E07" w:rsidP="00B27A79">
      <w:pPr>
        <w:pStyle w:val="ab"/>
        <w:spacing w:before="0" w:beforeAutospacing="0" w:after="0" w:afterAutospacing="0" w:line="360" w:lineRule="auto"/>
        <w:ind w:firstLine="709"/>
        <w:jc w:val="both"/>
        <w:rPr>
          <w:sz w:val="28"/>
          <w:szCs w:val="28"/>
        </w:rPr>
      </w:pPr>
      <w:r w:rsidRPr="00B27A79">
        <w:rPr>
          <w:sz w:val="28"/>
          <w:szCs w:val="28"/>
        </w:rPr>
        <w:t>Анализ законодательства показывает, что понятие «экологические требования» используется во многих действующих законах.</w:t>
      </w:r>
    </w:p>
    <w:p w:rsidR="00163E07" w:rsidRPr="00B27A79" w:rsidRDefault="00163E07" w:rsidP="00B27A79">
      <w:pPr>
        <w:pStyle w:val="ab"/>
        <w:spacing w:before="0" w:beforeAutospacing="0" w:after="0" w:afterAutospacing="0" w:line="360" w:lineRule="auto"/>
        <w:ind w:firstLine="709"/>
        <w:jc w:val="both"/>
        <w:rPr>
          <w:sz w:val="28"/>
          <w:szCs w:val="28"/>
        </w:rPr>
      </w:pPr>
      <w:r w:rsidRPr="00B27A79">
        <w:rPr>
          <w:sz w:val="28"/>
          <w:szCs w:val="28"/>
        </w:rPr>
        <w:t>Исследование этого понятия фактически теперь ведется только на научном уровне, без его законодательного закрепления.</w:t>
      </w:r>
    </w:p>
    <w:p w:rsidR="00163E07" w:rsidRPr="00B27A79" w:rsidRDefault="00163E07" w:rsidP="00B27A79">
      <w:pPr>
        <w:pStyle w:val="ab"/>
        <w:spacing w:before="0" w:beforeAutospacing="0" w:after="0" w:afterAutospacing="0" w:line="360" w:lineRule="auto"/>
        <w:ind w:firstLine="709"/>
        <w:jc w:val="both"/>
        <w:rPr>
          <w:sz w:val="28"/>
          <w:szCs w:val="28"/>
        </w:rPr>
      </w:pPr>
      <w:r w:rsidRPr="00B27A79">
        <w:rPr>
          <w:sz w:val="28"/>
          <w:szCs w:val="28"/>
        </w:rPr>
        <w:t xml:space="preserve">Также было четко определено деление эколого-правовых норм по степени отражения в них экологических требований. К первой группе </w:t>
      </w:r>
      <w:r w:rsidR="00F21B7F" w:rsidRPr="00B27A79">
        <w:rPr>
          <w:sz w:val="28"/>
          <w:szCs w:val="28"/>
        </w:rPr>
        <w:t>–</w:t>
      </w:r>
      <w:r w:rsidRPr="00B27A79">
        <w:rPr>
          <w:sz w:val="28"/>
          <w:szCs w:val="28"/>
        </w:rPr>
        <w:t xml:space="preserve"> базовой, относят нормы содержащие предписания должного поведения, основанных на экологических требованиях, содержащихся в законодательстве о природных ресурсах и окружающей природной среде. Вторая группа </w:t>
      </w:r>
      <w:r w:rsidR="00F21B7F" w:rsidRPr="00B27A79">
        <w:rPr>
          <w:sz w:val="28"/>
          <w:szCs w:val="28"/>
        </w:rPr>
        <w:t>–</w:t>
      </w:r>
      <w:r w:rsidRPr="00B27A79">
        <w:rPr>
          <w:sz w:val="28"/>
          <w:szCs w:val="28"/>
        </w:rPr>
        <w:t xml:space="preserve"> это нормы непосредственно не выражающие экологические требования, но служащие гарантией реализации экологических требований, отраженных в нормах основной первой группы. Целью этих норм является выполнение реализации экологических требований, и их действие невозможно без существования норм базовой группы.</w:t>
      </w:r>
    </w:p>
    <w:p w:rsidR="00163E07" w:rsidRPr="00B27A79" w:rsidRDefault="00163E07" w:rsidP="00B27A79">
      <w:pPr>
        <w:pStyle w:val="ab"/>
        <w:spacing w:before="0" w:beforeAutospacing="0" w:after="0" w:afterAutospacing="0" w:line="360" w:lineRule="auto"/>
        <w:ind w:firstLine="709"/>
        <w:jc w:val="both"/>
        <w:rPr>
          <w:sz w:val="28"/>
          <w:szCs w:val="28"/>
        </w:rPr>
      </w:pPr>
      <w:r w:rsidRPr="00B27A79">
        <w:rPr>
          <w:sz w:val="28"/>
          <w:szCs w:val="28"/>
        </w:rPr>
        <w:t>Содержание экологических требований законодателем расширено.</w:t>
      </w:r>
      <w:r w:rsidRPr="00B27A79">
        <w:rPr>
          <w:rStyle w:val="ae"/>
          <w:sz w:val="28"/>
          <w:szCs w:val="28"/>
        </w:rPr>
        <w:footnoteReference w:id="17"/>
      </w:r>
    </w:p>
    <w:p w:rsidR="00163E07" w:rsidRPr="00B27A79" w:rsidRDefault="00163E07" w:rsidP="00B27A79">
      <w:pPr>
        <w:pStyle w:val="ab"/>
        <w:spacing w:before="0" w:beforeAutospacing="0" w:after="0" w:afterAutospacing="0" w:line="360" w:lineRule="auto"/>
        <w:ind w:firstLine="709"/>
        <w:jc w:val="both"/>
        <w:rPr>
          <w:sz w:val="28"/>
          <w:szCs w:val="28"/>
        </w:rPr>
      </w:pPr>
      <w:r w:rsidRPr="00B27A79">
        <w:rPr>
          <w:sz w:val="28"/>
          <w:szCs w:val="28"/>
        </w:rPr>
        <w:t>Особо можно выделить содержание экологических требований в принципах государственного управления; нормы предусматривающие обеспечение информацией в области экологии; нормы предусматривающие создание экологически безопасной техники и производства; нормы, предусматривающие ограничение в правах граждан, юридических лиц на частную собственность.</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На ряд интересных теоретических и прикладных аспектов экологизации в контексте систематизации экологического законодательства о</w:t>
      </w:r>
      <w:r w:rsidR="005E0881" w:rsidRPr="00B27A79">
        <w:rPr>
          <w:rFonts w:ascii="Times New Roman" w:hAnsi="Times New Roman"/>
          <w:sz w:val="28"/>
          <w:szCs w:val="28"/>
        </w:rPr>
        <w:t>братила внимание И.А. Игнатьева</w:t>
      </w:r>
      <w:r w:rsidRPr="00B27A79">
        <w:rPr>
          <w:rFonts w:ascii="Times New Roman" w:hAnsi="Times New Roman"/>
          <w:sz w:val="28"/>
          <w:szCs w:val="28"/>
        </w:rPr>
        <w:t>.</w:t>
      </w:r>
      <w:r w:rsidR="005E0881" w:rsidRPr="00B27A79">
        <w:rPr>
          <w:rStyle w:val="ae"/>
          <w:rFonts w:ascii="Times New Roman" w:hAnsi="Times New Roman"/>
          <w:sz w:val="28"/>
          <w:szCs w:val="28"/>
        </w:rPr>
        <w:footnoteReference w:id="18"/>
      </w:r>
      <w:r w:rsidRPr="00B27A79">
        <w:rPr>
          <w:rFonts w:ascii="Times New Roman" w:hAnsi="Times New Roman"/>
          <w:sz w:val="28"/>
          <w:szCs w:val="28"/>
        </w:rPr>
        <w:t xml:space="preserve"> В частности, отмечается необходимость при определенных обстоятельствах систематизации экологизированных норм: когда они не выполняют своего специфического назначения, например дублируют без какой-либо необходимости положения, закрепленные в экологическом законодательстве, не развивая их применительно к правовому регулированию смежных с экологическими отношений, не устанавливая особенностей правового регулирования</w:t>
      </w:r>
      <w:r w:rsidR="00AE1578" w:rsidRPr="00B27A79">
        <w:rPr>
          <w:rFonts w:ascii="Times New Roman" w:hAnsi="Times New Roman"/>
          <w:sz w:val="28"/>
          <w:szCs w:val="28"/>
        </w:rPr>
        <w:t>.</w:t>
      </w:r>
      <w:r w:rsidR="00AE1578" w:rsidRPr="00B27A79">
        <w:rPr>
          <w:rStyle w:val="ae"/>
          <w:rFonts w:ascii="Times New Roman" w:hAnsi="Times New Roman"/>
          <w:sz w:val="28"/>
          <w:szCs w:val="28"/>
        </w:rPr>
        <w:footnoteReference w:id="19"/>
      </w:r>
      <w:r w:rsidRPr="00B27A79">
        <w:rPr>
          <w:rFonts w:ascii="Times New Roman" w:hAnsi="Times New Roman"/>
          <w:sz w:val="28"/>
          <w:szCs w:val="28"/>
        </w:rPr>
        <w:t xml:space="preserve"> В качестве примера приводится ст. 27 Федерального закона "О высшем и послевузовском профессионально</w:t>
      </w:r>
      <w:r w:rsidR="00AE1578" w:rsidRPr="00B27A79">
        <w:rPr>
          <w:rFonts w:ascii="Times New Roman" w:hAnsi="Times New Roman"/>
          <w:sz w:val="28"/>
          <w:szCs w:val="28"/>
        </w:rPr>
        <w:t>м образовании"</w:t>
      </w:r>
      <w:r w:rsidRPr="00B27A79">
        <w:rPr>
          <w:rFonts w:ascii="Times New Roman" w:hAnsi="Times New Roman"/>
          <w:sz w:val="28"/>
          <w:szCs w:val="28"/>
        </w:rPr>
        <w:t>,</w:t>
      </w:r>
      <w:r w:rsidR="00AE1578" w:rsidRPr="00B27A79">
        <w:rPr>
          <w:rStyle w:val="ae"/>
          <w:rFonts w:ascii="Times New Roman" w:hAnsi="Times New Roman"/>
          <w:sz w:val="28"/>
          <w:szCs w:val="28"/>
        </w:rPr>
        <w:footnoteReference w:id="20"/>
      </w:r>
      <w:r w:rsidRPr="00B27A79">
        <w:rPr>
          <w:rFonts w:ascii="Times New Roman" w:hAnsi="Times New Roman"/>
          <w:sz w:val="28"/>
          <w:szCs w:val="28"/>
        </w:rPr>
        <w:t xml:space="preserve"> в соответствии с которой использование высшим учебным заведением природных ресурсов осуществляется в порядке, установленном законодательством Российской Федерации. Как правильно отмечает И.А. Игнатьева, очевидно, что указанное положение не подразумевает никаких особенностей регулирования отношений по природопользованию вузов, соответственно при необходимости вступления вуза в такие отношения вуз будет руководствоваться специальным, то есть экологическим, законодательством</w:t>
      </w:r>
      <w:r w:rsidR="00F21B7F" w:rsidRPr="00B27A79">
        <w:rPr>
          <w:rFonts w:ascii="Times New Roman" w:hAnsi="Times New Roman"/>
          <w:sz w:val="28"/>
          <w:szCs w:val="28"/>
        </w:rPr>
        <w:t>.</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Применительно к таким ситуациям И.А. Игнатьева обоснованно говорит о мнимой экологизации, осуществляемой лишь по форме, без формулирования реально применимых, действенных правовых норм, подлинно направленных на повышение эффективности правового регулирования экологических отношений для достижения целей, поставленных экологическим законодательством. Мнимая экологизация не должна иметь места в российском законодательстве.</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Исследование вопроса о практике экологизации законодательства свидетельствует об актуальности данной темы. Явление экологизации российского права и законодательства имеет довольно давнюю традицию и глубокое обоснование, выражающееся, с одной стороны, в общих закономерностях взаимопроникновения правовых норм разных отраслей законодательства, обусловленных системностью законодательства. С другой стороны, распространение эколого-правовых норм в неэкологических отраслях имеет особое значение для реализации экологического законодательства, так как позволяет конкретизировать и необходимым образом интерпретировать те или иные нормы применительно к отдельным видам деятельности, специфичным условиям и субъектам и проч. С помощью экологизации преодолевается и определенная уязвимость позиций современного экологического законодательства.</w:t>
      </w:r>
    </w:p>
    <w:p w:rsidR="00163E07" w:rsidRPr="00B27A79" w:rsidRDefault="00163E07" w:rsidP="00B27A79">
      <w:pPr>
        <w:autoSpaceDE w:val="0"/>
        <w:autoSpaceDN w:val="0"/>
        <w:adjustRightInd w:val="0"/>
        <w:rPr>
          <w:rFonts w:ascii="Times New Roman" w:hAnsi="Times New Roman"/>
          <w:sz w:val="28"/>
          <w:szCs w:val="28"/>
        </w:rPr>
      </w:pPr>
      <w:r w:rsidRPr="00B27A79">
        <w:rPr>
          <w:rFonts w:ascii="Times New Roman" w:hAnsi="Times New Roman"/>
          <w:sz w:val="28"/>
          <w:szCs w:val="28"/>
        </w:rPr>
        <w:t>При всей целесообразности усиления процессов экологизации в системе права и законодательства России следует вместе с тем исходить во всех случаях их осуществления из реальной необходимости и обоснованности внедрения эколого-правовых норм в другие отрасли законодательства. Экологизация не должна приобретать лишь формальный характер; ее задача состоит в обеспечении либо способствовании реализации экологического законодательства.</w:t>
      </w:r>
    </w:p>
    <w:p w:rsidR="00163E07" w:rsidRPr="00B27A79" w:rsidRDefault="00163E07" w:rsidP="00B27A79">
      <w:pPr>
        <w:autoSpaceDE w:val="0"/>
        <w:autoSpaceDN w:val="0"/>
        <w:adjustRightInd w:val="0"/>
        <w:rPr>
          <w:rFonts w:ascii="Times New Roman" w:hAnsi="Times New Roman"/>
          <w:sz w:val="28"/>
          <w:szCs w:val="28"/>
        </w:rPr>
      </w:pPr>
    </w:p>
    <w:p w:rsidR="00B27A79" w:rsidRDefault="00B27A79">
      <w:pPr>
        <w:rPr>
          <w:rFonts w:ascii="Times New Roman" w:hAnsi="Times New Roman"/>
          <w:sz w:val="28"/>
          <w:szCs w:val="28"/>
        </w:rPr>
      </w:pPr>
      <w:r>
        <w:rPr>
          <w:rFonts w:ascii="Times New Roman" w:hAnsi="Times New Roman"/>
          <w:sz w:val="28"/>
          <w:szCs w:val="28"/>
        </w:rPr>
        <w:br w:type="page"/>
      </w:r>
    </w:p>
    <w:p w:rsidR="005D4A1B" w:rsidRPr="00B27A79" w:rsidRDefault="00820C61" w:rsidP="00B27A79">
      <w:pPr>
        <w:pStyle w:val="ab"/>
        <w:spacing w:before="0" w:beforeAutospacing="0" w:after="0" w:afterAutospacing="0" w:line="360" w:lineRule="auto"/>
        <w:ind w:firstLine="709"/>
        <w:jc w:val="both"/>
        <w:rPr>
          <w:sz w:val="28"/>
          <w:szCs w:val="28"/>
        </w:rPr>
      </w:pPr>
      <w:bookmarkStart w:id="6" w:name="_Заключение"/>
      <w:bookmarkEnd w:id="6"/>
      <w:r w:rsidRPr="00B27A79">
        <w:rPr>
          <w:sz w:val="28"/>
          <w:szCs w:val="28"/>
        </w:rPr>
        <w:t>Заключение</w:t>
      </w:r>
    </w:p>
    <w:p w:rsidR="00B27A79" w:rsidRDefault="00B27A79" w:rsidP="00B27A79">
      <w:pPr>
        <w:pStyle w:val="ab"/>
        <w:spacing w:before="0" w:beforeAutospacing="0" w:after="0" w:afterAutospacing="0" w:line="360" w:lineRule="auto"/>
        <w:ind w:firstLine="709"/>
        <w:jc w:val="both"/>
        <w:rPr>
          <w:sz w:val="28"/>
          <w:szCs w:val="28"/>
        </w:rPr>
      </w:pPr>
    </w:p>
    <w:p w:rsidR="00C16E30" w:rsidRPr="00B27A79" w:rsidRDefault="00C16E30" w:rsidP="00B27A79">
      <w:pPr>
        <w:pStyle w:val="ab"/>
        <w:spacing w:before="0" w:beforeAutospacing="0" w:after="0" w:afterAutospacing="0" w:line="360" w:lineRule="auto"/>
        <w:ind w:firstLine="709"/>
        <w:jc w:val="both"/>
        <w:rPr>
          <w:sz w:val="28"/>
          <w:szCs w:val="28"/>
        </w:rPr>
      </w:pPr>
      <w:r w:rsidRPr="00B27A79">
        <w:rPr>
          <w:sz w:val="28"/>
          <w:szCs w:val="28"/>
        </w:rPr>
        <w:t>Экологизация законодательства – это внесение изменений и дополнений в содержание норм, отраслей российского права, регулирующих хозяйственную и иную деятельность, связанную с воздействием на окружающую природную среду.</w:t>
      </w:r>
    </w:p>
    <w:p w:rsidR="00C16E30" w:rsidRPr="00B27A79" w:rsidRDefault="00C16E30" w:rsidP="00B27A79">
      <w:pPr>
        <w:pStyle w:val="ab"/>
        <w:spacing w:before="0" w:beforeAutospacing="0" w:after="0" w:afterAutospacing="0" w:line="360" w:lineRule="auto"/>
        <w:ind w:firstLine="709"/>
        <w:jc w:val="both"/>
        <w:rPr>
          <w:sz w:val="28"/>
          <w:szCs w:val="28"/>
        </w:rPr>
      </w:pPr>
      <w:r w:rsidRPr="00B27A79">
        <w:rPr>
          <w:sz w:val="28"/>
          <w:szCs w:val="28"/>
        </w:rPr>
        <w:t>Экологическая сущность права – это способность права обеспечивать регулирующее воздействие на состояние окружающей природной среды с целью ее охраны, а также обеспечения безопасности граждан</w:t>
      </w:r>
      <w:r w:rsidR="00CE077C" w:rsidRPr="00B27A79">
        <w:rPr>
          <w:sz w:val="28"/>
          <w:szCs w:val="28"/>
        </w:rPr>
        <w:t>.</w:t>
      </w:r>
    </w:p>
    <w:p w:rsidR="0089363D" w:rsidRPr="00B27A79" w:rsidRDefault="0089363D" w:rsidP="00B27A79">
      <w:pPr>
        <w:pStyle w:val="ab"/>
        <w:spacing w:before="0" w:beforeAutospacing="0" w:after="0" w:afterAutospacing="0" w:line="360" w:lineRule="auto"/>
        <w:ind w:firstLine="709"/>
        <w:jc w:val="both"/>
        <w:rPr>
          <w:sz w:val="28"/>
          <w:szCs w:val="28"/>
        </w:rPr>
      </w:pPr>
      <w:r w:rsidRPr="00B27A79">
        <w:rPr>
          <w:sz w:val="28"/>
          <w:szCs w:val="28"/>
        </w:rPr>
        <w:t>С учетом комплексного характера рассматриваемой отрасли права встают два принципиальных вопроса: какие иные отрасли права должны регулировать экологические отношения и в какой степени? Эти вопросы существенны потому, что их решение предопределяет масштабы и эффективность экологической функции государства.</w:t>
      </w:r>
    </w:p>
    <w:p w:rsidR="0089363D" w:rsidRPr="00B27A79" w:rsidRDefault="0089363D" w:rsidP="00B27A79">
      <w:pPr>
        <w:pStyle w:val="ab"/>
        <w:spacing w:before="0" w:beforeAutospacing="0" w:after="0" w:afterAutospacing="0" w:line="360" w:lineRule="auto"/>
        <w:ind w:firstLine="709"/>
        <w:jc w:val="both"/>
        <w:rPr>
          <w:sz w:val="28"/>
          <w:szCs w:val="28"/>
        </w:rPr>
      </w:pPr>
      <w:r w:rsidRPr="00B27A79">
        <w:rPr>
          <w:sz w:val="28"/>
          <w:szCs w:val="28"/>
        </w:rPr>
        <w:t>Общее правило, касающееся экологизации</w:t>
      </w:r>
      <w:r w:rsidR="00B27A79">
        <w:rPr>
          <w:sz w:val="28"/>
          <w:szCs w:val="28"/>
        </w:rPr>
        <w:t xml:space="preserve"> </w:t>
      </w:r>
      <w:r w:rsidRPr="00B27A79">
        <w:rPr>
          <w:sz w:val="28"/>
          <w:szCs w:val="28"/>
        </w:rPr>
        <w:t>законодательства, регулирующего общественные отношения, затрагивающие экологические права и интересы общества, заключается в следующем. В соответствии со ст. 42 Конституции РФ каждый имеет право на благоприятную окружающую среду.</w:t>
      </w:r>
      <w:r w:rsidR="00A87AD7" w:rsidRPr="00B27A79">
        <w:rPr>
          <w:rStyle w:val="ae"/>
          <w:sz w:val="28"/>
          <w:szCs w:val="28"/>
        </w:rPr>
        <w:footnoteReference w:id="21"/>
      </w:r>
      <w:r w:rsidRPr="00B27A79">
        <w:rPr>
          <w:sz w:val="28"/>
          <w:szCs w:val="28"/>
        </w:rPr>
        <w:t xml:space="preserve"> При этом Конституция устанавливает, что права и свободы человека и гражданина являются непосредственно действующими. Они определяют смысл, содержание и применение законов, деятельность органов законодательной, исполнительной власти, местного самоуправления и обеспечиваются правосудием (ст. 18). Из этого конституционного положения следует вывод, что в процессе развития и совершенствования каждой отрасли российского законодательства законодательная власть должна предусматривать характерные для каждой из них правовые меры по обеспечению корректного отношения общества к природе с учетом интересов как самой природы в силу ее самоценности, так и человека, исходя, в частности, из необходимости и возможности обеспечения права каждого на благоприятную окружающую среду.</w:t>
      </w:r>
    </w:p>
    <w:p w:rsidR="0089363D" w:rsidRPr="00B27A79" w:rsidRDefault="0089363D" w:rsidP="00B27A79">
      <w:pPr>
        <w:pStyle w:val="ab"/>
        <w:spacing w:before="0" w:beforeAutospacing="0" w:after="0" w:afterAutospacing="0" w:line="360" w:lineRule="auto"/>
        <w:ind w:firstLine="709"/>
        <w:jc w:val="both"/>
        <w:rPr>
          <w:sz w:val="28"/>
          <w:szCs w:val="28"/>
        </w:rPr>
      </w:pPr>
      <w:r w:rsidRPr="00B27A79">
        <w:rPr>
          <w:sz w:val="28"/>
          <w:szCs w:val="28"/>
        </w:rPr>
        <w:t>Что же понимается под правом окружающей среды? Содержание этого понятия следует определить с позиций современной теории права и с учетом того, что право призвано послужить средством построения в России правового государства. При этом нужно принять во внимание ряд обстоятельств. В теории право рассматривается как совокупность правовых норм, общественных отношений и правовых идей. Признавая закон в качестве основного источника права, правовое государство не может быть б</w:t>
      </w:r>
      <w:r w:rsidR="00C16E30" w:rsidRPr="00B27A79">
        <w:rPr>
          <w:sz w:val="28"/>
          <w:szCs w:val="28"/>
        </w:rPr>
        <w:t>езразличным к содержанию закона</w:t>
      </w:r>
      <w:r w:rsidRPr="00B27A79">
        <w:rPr>
          <w:sz w:val="28"/>
          <w:szCs w:val="28"/>
        </w:rPr>
        <w:t>. С этих позиций закон может быть правовым (если отвечает идеям права) и неправовым (когда он им не отвечает).</w:t>
      </w:r>
    </w:p>
    <w:p w:rsidR="0089363D" w:rsidRPr="00B27A79" w:rsidRDefault="0089363D" w:rsidP="00B27A79">
      <w:pPr>
        <w:pStyle w:val="ab"/>
        <w:spacing w:before="0" w:beforeAutospacing="0" w:after="0" w:afterAutospacing="0" w:line="360" w:lineRule="auto"/>
        <w:ind w:firstLine="709"/>
        <w:jc w:val="both"/>
        <w:rPr>
          <w:sz w:val="28"/>
          <w:szCs w:val="28"/>
        </w:rPr>
      </w:pPr>
      <w:r w:rsidRPr="00B27A79">
        <w:rPr>
          <w:sz w:val="28"/>
          <w:szCs w:val="28"/>
        </w:rPr>
        <w:t>Роль права как регулятора поведения реализуется через воздействие правовых норм на конкретные общественные отношения, образующие предмет данной отрасли.</w:t>
      </w:r>
    </w:p>
    <w:p w:rsidR="0089363D" w:rsidRPr="00B27A79" w:rsidRDefault="0089363D" w:rsidP="00B27A79">
      <w:pPr>
        <w:pStyle w:val="ab"/>
        <w:spacing w:before="0" w:beforeAutospacing="0" w:after="0" w:afterAutospacing="0" w:line="360" w:lineRule="auto"/>
        <w:ind w:firstLine="709"/>
        <w:jc w:val="both"/>
        <w:rPr>
          <w:sz w:val="28"/>
          <w:szCs w:val="28"/>
        </w:rPr>
      </w:pPr>
      <w:r w:rsidRPr="00B27A79">
        <w:rPr>
          <w:sz w:val="28"/>
          <w:szCs w:val="28"/>
        </w:rPr>
        <w:t>Формирование права окружающей среды как комплексной отрасли наложило отпечаток и на механизм действия его норм. Основными его элементами являются экологическое нормирование, оценка воздействия на окружающую среду, экологическая экспертиза, лицензирование, экономические меры, сертификация, аудит, контроль, а также применение мер юридической ответственности, предусматриваемых трудовым, административным, уголовным и гражданским правом.</w:t>
      </w:r>
    </w:p>
    <w:p w:rsidR="005D4A1B" w:rsidRPr="00B27A79" w:rsidRDefault="005D4A1B" w:rsidP="00B27A79">
      <w:pPr>
        <w:pStyle w:val="ab"/>
        <w:spacing w:before="0" w:beforeAutospacing="0" w:after="0" w:afterAutospacing="0" w:line="360" w:lineRule="auto"/>
        <w:ind w:firstLine="709"/>
        <w:jc w:val="both"/>
        <w:rPr>
          <w:sz w:val="28"/>
          <w:szCs w:val="28"/>
        </w:rPr>
      </w:pPr>
    </w:p>
    <w:p w:rsidR="00B27A79" w:rsidRDefault="00B27A79">
      <w:pPr>
        <w:rPr>
          <w:rFonts w:ascii="Times New Roman" w:hAnsi="Times New Roman"/>
          <w:sz w:val="28"/>
          <w:szCs w:val="28"/>
          <w:lang w:eastAsia="ru-RU"/>
        </w:rPr>
      </w:pPr>
      <w:r>
        <w:rPr>
          <w:sz w:val="28"/>
          <w:szCs w:val="28"/>
        </w:rPr>
        <w:br w:type="page"/>
      </w:r>
    </w:p>
    <w:p w:rsidR="00C9686A" w:rsidRPr="00B27A79" w:rsidRDefault="00C9686A" w:rsidP="00B27A79">
      <w:pPr>
        <w:pStyle w:val="1"/>
        <w:spacing w:before="0"/>
        <w:rPr>
          <w:rFonts w:ascii="Times New Roman" w:hAnsi="Times New Roman"/>
          <w:b w:val="0"/>
          <w:color w:val="auto"/>
        </w:rPr>
      </w:pPr>
      <w:bookmarkStart w:id="7" w:name="_Список_литературы"/>
      <w:bookmarkEnd w:id="7"/>
      <w:r w:rsidRPr="00B27A79">
        <w:rPr>
          <w:rFonts w:ascii="Times New Roman" w:hAnsi="Times New Roman"/>
          <w:b w:val="0"/>
          <w:color w:val="auto"/>
        </w:rPr>
        <w:t>Список литературы</w:t>
      </w:r>
    </w:p>
    <w:p w:rsidR="00B27A79" w:rsidRDefault="00B27A79" w:rsidP="00B27A79">
      <w:pPr>
        <w:autoSpaceDE w:val="0"/>
        <w:autoSpaceDN w:val="0"/>
        <w:adjustRightInd w:val="0"/>
        <w:rPr>
          <w:rFonts w:ascii="Times New Roman" w:hAnsi="Times New Roman"/>
          <w:sz w:val="28"/>
          <w:szCs w:val="28"/>
        </w:rPr>
      </w:pPr>
    </w:p>
    <w:p w:rsidR="005D330F" w:rsidRPr="00B27A79" w:rsidRDefault="005D330F" w:rsidP="00B27A79">
      <w:pPr>
        <w:autoSpaceDE w:val="0"/>
        <w:autoSpaceDN w:val="0"/>
        <w:adjustRightInd w:val="0"/>
        <w:ind w:firstLine="0"/>
        <w:rPr>
          <w:rFonts w:ascii="Times New Roman" w:hAnsi="Times New Roman"/>
          <w:sz w:val="28"/>
          <w:szCs w:val="28"/>
        </w:rPr>
      </w:pPr>
      <w:r w:rsidRPr="00B27A79">
        <w:rPr>
          <w:rFonts w:ascii="Times New Roman" w:hAnsi="Times New Roman"/>
          <w:sz w:val="28"/>
          <w:szCs w:val="28"/>
        </w:rPr>
        <w:t>Нормативно-правовые акты:</w:t>
      </w:r>
    </w:p>
    <w:p w:rsidR="00C16E30" w:rsidRPr="00B27A79" w:rsidRDefault="005D330F" w:rsidP="00B27A79">
      <w:pPr>
        <w:pStyle w:val="aa"/>
        <w:numPr>
          <w:ilvl w:val="0"/>
          <w:numId w:val="2"/>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Конституция РФ (принята на всенародном голосовании 12 декабря 1993 г. // Справочно-правовая система «Консультант плюс».</w:t>
      </w:r>
    </w:p>
    <w:p w:rsidR="006E36A8" w:rsidRPr="00B27A79" w:rsidRDefault="006E36A8" w:rsidP="00B27A79">
      <w:pPr>
        <w:pStyle w:val="aa"/>
        <w:numPr>
          <w:ilvl w:val="0"/>
          <w:numId w:val="2"/>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 xml:space="preserve">Кодекс торгового мореплавания Российской Федерации от 30 апреля </w:t>
      </w:r>
      <w:smartTag w:uri="urn:schemas-microsoft-com:office:smarttags" w:element="metricconverter">
        <w:smartTagPr>
          <w:attr w:name="ProductID" w:val="1999 г"/>
        </w:smartTagPr>
        <w:r w:rsidRPr="00B27A79">
          <w:rPr>
            <w:rFonts w:ascii="Times New Roman" w:hAnsi="Times New Roman"/>
            <w:sz w:val="28"/>
            <w:szCs w:val="28"/>
          </w:rPr>
          <w:t>1999 г</w:t>
        </w:r>
      </w:smartTag>
      <w:r w:rsidRPr="00B27A79">
        <w:rPr>
          <w:rFonts w:ascii="Times New Roman" w:hAnsi="Times New Roman"/>
          <w:sz w:val="28"/>
          <w:szCs w:val="28"/>
        </w:rPr>
        <w:t>. N 81-ФЗ // СЗ РФ. – 1999. – N 18. – Ст. 2207.</w:t>
      </w:r>
    </w:p>
    <w:p w:rsidR="005D330F" w:rsidRPr="00B27A79" w:rsidRDefault="00C9686A" w:rsidP="00B27A79">
      <w:pPr>
        <w:pStyle w:val="aa"/>
        <w:numPr>
          <w:ilvl w:val="0"/>
          <w:numId w:val="2"/>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Феде</w:t>
      </w:r>
      <w:r w:rsidR="006E36A8" w:rsidRPr="00B27A79">
        <w:rPr>
          <w:rFonts w:ascii="Times New Roman" w:hAnsi="Times New Roman"/>
          <w:sz w:val="28"/>
          <w:szCs w:val="28"/>
        </w:rPr>
        <w:t>ральный закон</w:t>
      </w:r>
      <w:r w:rsidRPr="00B27A79">
        <w:rPr>
          <w:rFonts w:ascii="Times New Roman" w:hAnsi="Times New Roman"/>
          <w:sz w:val="28"/>
          <w:szCs w:val="28"/>
        </w:rPr>
        <w:t xml:space="preserve"> “О санитарно-эпидемиологическом благополучии населения”</w:t>
      </w:r>
      <w:r w:rsidR="005D330F" w:rsidRPr="00B27A79">
        <w:rPr>
          <w:rFonts w:ascii="Times New Roman" w:hAnsi="Times New Roman"/>
          <w:sz w:val="28"/>
          <w:szCs w:val="28"/>
        </w:rPr>
        <w:t>// Справочно-правовая система «Консультант плюс».</w:t>
      </w:r>
    </w:p>
    <w:p w:rsidR="00636796" w:rsidRPr="00B27A79" w:rsidRDefault="00636796" w:rsidP="00B27A79">
      <w:pPr>
        <w:pStyle w:val="ac"/>
        <w:numPr>
          <w:ilvl w:val="0"/>
          <w:numId w:val="2"/>
        </w:numPr>
        <w:spacing w:line="360" w:lineRule="auto"/>
        <w:ind w:left="0" w:firstLine="0"/>
        <w:rPr>
          <w:rFonts w:ascii="Times New Roman" w:hAnsi="Times New Roman"/>
          <w:sz w:val="28"/>
          <w:szCs w:val="28"/>
        </w:rPr>
      </w:pPr>
      <w:r w:rsidRPr="00B27A79">
        <w:rPr>
          <w:rFonts w:ascii="Times New Roman" w:hAnsi="Times New Roman"/>
          <w:sz w:val="28"/>
          <w:szCs w:val="28"/>
        </w:rPr>
        <w:t xml:space="preserve">Федеральный закон от 22 августа </w:t>
      </w:r>
      <w:smartTag w:uri="urn:schemas-microsoft-com:office:smarttags" w:element="metricconverter">
        <w:smartTagPr>
          <w:attr w:name="ProductID" w:val="1996 г"/>
        </w:smartTagPr>
        <w:r w:rsidRPr="00B27A79">
          <w:rPr>
            <w:rFonts w:ascii="Times New Roman" w:hAnsi="Times New Roman"/>
            <w:sz w:val="28"/>
            <w:szCs w:val="28"/>
          </w:rPr>
          <w:t>1996 г</w:t>
        </w:r>
      </w:smartTag>
      <w:r w:rsidRPr="00B27A79">
        <w:rPr>
          <w:rFonts w:ascii="Times New Roman" w:hAnsi="Times New Roman"/>
          <w:sz w:val="28"/>
          <w:szCs w:val="28"/>
        </w:rPr>
        <w:t>. N 125-ФЗ "О высшем и послевузовском профессиональном образовании" // СЗ РФ. – 1996. – N 35.</w:t>
      </w:r>
    </w:p>
    <w:p w:rsidR="00971BDC" w:rsidRPr="00B27A79" w:rsidRDefault="00F21B7F" w:rsidP="00B27A79">
      <w:pPr>
        <w:pStyle w:val="aa"/>
        <w:numPr>
          <w:ilvl w:val="0"/>
          <w:numId w:val="2"/>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Федеральный з</w:t>
      </w:r>
      <w:r w:rsidR="00971BDC" w:rsidRPr="00B27A79">
        <w:rPr>
          <w:rFonts w:ascii="Times New Roman" w:hAnsi="Times New Roman"/>
          <w:sz w:val="28"/>
          <w:szCs w:val="28"/>
        </w:rPr>
        <w:t xml:space="preserve">акон Российской Федерации от 7 февраля </w:t>
      </w:r>
      <w:smartTag w:uri="urn:schemas-microsoft-com:office:smarttags" w:element="metricconverter">
        <w:smartTagPr>
          <w:attr w:name="ProductID" w:val="1992 г"/>
        </w:smartTagPr>
        <w:r w:rsidR="00971BDC" w:rsidRPr="00B27A79">
          <w:rPr>
            <w:rFonts w:ascii="Times New Roman" w:hAnsi="Times New Roman"/>
            <w:sz w:val="28"/>
            <w:szCs w:val="28"/>
          </w:rPr>
          <w:t>1992 г</w:t>
        </w:r>
      </w:smartTag>
      <w:r w:rsidR="00971BDC" w:rsidRPr="00B27A79">
        <w:rPr>
          <w:rFonts w:ascii="Times New Roman" w:hAnsi="Times New Roman"/>
          <w:sz w:val="28"/>
          <w:szCs w:val="28"/>
        </w:rPr>
        <w:t>. N 2300-1 "О защите прав потребителей" // ВСНД и ВС РФ. 1992. N 15. Ст. 766.</w:t>
      </w:r>
    </w:p>
    <w:p w:rsidR="00C9686A" w:rsidRPr="00B27A79" w:rsidRDefault="005D330F" w:rsidP="00B27A79">
      <w:pPr>
        <w:ind w:firstLine="0"/>
        <w:rPr>
          <w:rFonts w:ascii="Times New Roman" w:hAnsi="Times New Roman"/>
          <w:sz w:val="28"/>
          <w:szCs w:val="28"/>
        </w:rPr>
      </w:pPr>
      <w:r w:rsidRPr="00B27A79">
        <w:rPr>
          <w:rFonts w:ascii="Times New Roman" w:hAnsi="Times New Roman"/>
          <w:sz w:val="28"/>
          <w:szCs w:val="28"/>
        </w:rPr>
        <w:t>Учебная литература:</w:t>
      </w:r>
    </w:p>
    <w:p w:rsidR="003D6A0E" w:rsidRPr="00B27A79" w:rsidRDefault="003D6A0E" w:rsidP="00B27A79">
      <w:pPr>
        <w:pStyle w:val="ac"/>
        <w:numPr>
          <w:ilvl w:val="0"/>
          <w:numId w:val="3"/>
        </w:numPr>
        <w:spacing w:line="360" w:lineRule="auto"/>
        <w:ind w:left="0" w:firstLine="0"/>
        <w:rPr>
          <w:rFonts w:ascii="Times New Roman" w:hAnsi="Times New Roman"/>
          <w:sz w:val="28"/>
          <w:szCs w:val="28"/>
        </w:rPr>
      </w:pPr>
      <w:r w:rsidRPr="00B27A79">
        <w:rPr>
          <w:rFonts w:ascii="Times New Roman" w:hAnsi="Times New Roman"/>
          <w:sz w:val="28"/>
          <w:szCs w:val="28"/>
        </w:rPr>
        <w:t>Боголюбов С.А. Экологическое право: Учебник для вузов. М., 1998.</w:t>
      </w:r>
    </w:p>
    <w:p w:rsidR="006E36A8" w:rsidRPr="00B27A79" w:rsidRDefault="006E36A8" w:rsidP="00B27A79">
      <w:pPr>
        <w:pStyle w:val="ac"/>
        <w:numPr>
          <w:ilvl w:val="0"/>
          <w:numId w:val="3"/>
        </w:numPr>
        <w:spacing w:line="360" w:lineRule="auto"/>
        <w:ind w:left="0" w:firstLine="0"/>
        <w:rPr>
          <w:rFonts w:ascii="Times New Roman" w:hAnsi="Times New Roman"/>
          <w:bCs/>
          <w:iCs/>
          <w:sz w:val="28"/>
          <w:szCs w:val="28"/>
        </w:rPr>
      </w:pPr>
      <w:r w:rsidRPr="00B27A79">
        <w:rPr>
          <w:rFonts w:ascii="Times New Roman" w:hAnsi="Times New Roman"/>
          <w:sz w:val="28"/>
          <w:szCs w:val="28"/>
        </w:rPr>
        <w:t>Васильева М.И. К экологическому правопониманию (аксиологические аспекты) // Экологическое право России. Сборник материалов научно-практических конференций. Выпуск четвертый. 2002 / Составители: А.К. Голиченков, И.А. Игнатьева, А.О. Миняев; Под ред. А.К. Голиченкова. М.: Юридический институт МИИТа, 2003.</w:t>
      </w:r>
    </w:p>
    <w:p w:rsidR="003D6A0E" w:rsidRPr="00B27A79" w:rsidRDefault="003D6A0E" w:rsidP="00B27A79">
      <w:pPr>
        <w:pStyle w:val="aa"/>
        <w:numPr>
          <w:ilvl w:val="0"/>
          <w:numId w:val="3"/>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Голиченков А.К. Экологическое законодательство России: понятие, состояние, развитие // Экологическое право России на рубеже XXI века. Сборник научных статей преподавателей и аспирантов кафедры экологического и земельного права юридического факультета МГУ им. М.В. Ломоносова, посвященный памяти профессора В.В. Петрова / Составители: А.К. Голиченков, Т.В. Петрова; Под ред. А.К. Голиченкова. М.: Зерцало, 2000.</w:t>
      </w:r>
    </w:p>
    <w:p w:rsidR="00C9686A" w:rsidRPr="00B27A79" w:rsidRDefault="009F56E5" w:rsidP="00B27A79">
      <w:pPr>
        <w:pStyle w:val="aa"/>
        <w:numPr>
          <w:ilvl w:val="0"/>
          <w:numId w:val="3"/>
        </w:numPr>
        <w:ind w:left="0" w:firstLine="0"/>
        <w:rPr>
          <w:rFonts w:ascii="Times New Roman" w:hAnsi="Times New Roman"/>
          <w:sz w:val="28"/>
          <w:szCs w:val="28"/>
        </w:rPr>
      </w:pPr>
      <w:r w:rsidRPr="00B27A79">
        <w:rPr>
          <w:rStyle w:val="af0"/>
          <w:rFonts w:ascii="Times New Roman" w:hAnsi="Times New Roman"/>
          <w:i w:val="0"/>
          <w:sz w:val="28"/>
          <w:szCs w:val="28"/>
        </w:rPr>
        <w:t xml:space="preserve">Колбасов О.С. </w:t>
      </w:r>
      <w:r w:rsidRPr="00B27A79">
        <w:rPr>
          <w:rFonts w:ascii="Times New Roman" w:hAnsi="Times New Roman"/>
          <w:sz w:val="28"/>
          <w:szCs w:val="28"/>
        </w:rPr>
        <w:t>Современная теория права.</w:t>
      </w:r>
      <w:r w:rsidR="006E36A8" w:rsidRPr="00B27A79">
        <w:rPr>
          <w:rFonts w:ascii="Times New Roman" w:hAnsi="Times New Roman"/>
          <w:sz w:val="28"/>
          <w:szCs w:val="28"/>
        </w:rPr>
        <w:t xml:space="preserve"> Краткий очерк. –</w:t>
      </w:r>
      <w:r w:rsidR="00B27A79">
        <w:rPr>
          <w:rFonts w:ascii="Times New Roman" w:hAnsi="Times New Roman"/>
          <w:sz w:val="28"/>
          <w:szCs w:val="28"/>
        </w:rPr>
        <w:t xml:space="preserve"> </w:t>
      </w:r>
      <w:r w:rsidR="006E36A8" w:rsidRPr="00B27A79">
        <w:rPr>
          <w:rFonts w:ascii="Times New Roman" w:hAnsi="Times New Roman"/>
          <w:sz w:val="28"/>
          <w:szCs w:val="28"/>
        </w:rPr>
        <w:t>М.,</w:t>
      </w:r>
      <w:r w:rsidR="00B27A79">
        <w:rPr>
          <w:rFonts w:ascii="Times New Roman" w:hAnsi="Times New Roman"/>
          <w:sz w:val="28"/>
          <w:szCs w:val="28"/>
        </w:rPr>
        <w:t xml:space="preserve"> </w:t>
      </w:r>
      <w:r w:rsidR="006E36A8" w:rsidRPr="00B27A79">
        <w:rPr>
          <w:rFonts w:ascii="Times New Roman" w:hAnsi="Times New Roman"/>
          <w:sz w:val="28"/>
          <w:szCs w:val="28"/>
        </w:rPr>
        <w:t>1992 г.</w:t>
      </w:r>
    </w:p>
    <w:p w:rsidR="003D6A0E" w:rsidRPr="00B27A79" w:rsidRDefault="003D6A0E" w:rsidP="00B27A79">
      <w:pPr>
        <w:pStyle w:val="ac"/>
        <w:numPr>
          <w:ilvl w:val="0"/>
          <w:numId w:val="3"/>
        </w:numPr>
        <w:spacing w:line="360" w:lineRule="auto"/>
        <w:ind w:left="0" w:firstLine="0"/>
        <w:rPr>
          <w:rFonts w:ascii="Times New Roman" w:hAnsi="Times New Roman"/>
          <w:sz w:val="28"/>
          <w:szCs w:val="28"/>
        </w:rPr>
      </w:pPr>
      <w:r w:rsidRPr="00B27A79">
        <w:rPr>
          <w:rFonts w:ascii="Times New Roman" w:hAnsi="Times New Roman"/>
          <w:sz w:val="28"/>
          <w:szCs w:val="28"/>
        </w:rPr>
        <w:t>Колесников С.И. Основы экологии для инженеров. Ростов н/Д: Феникс, 2003.</w:t>
      </w:r>
    </w:p>
    <w:p w:rsidR="00997D50" w:rsidRPr="00B27A79" w:rsidRDefault="00997D50" w:rsidP="00B27A79">
      <w:pPr>
        <w:numPr>
          <w:ilvl w:val="0"/>
          <w:numId w:val="3"/>
        </w:numPr>
        <w:shd w:val="clear" w:color="auto" w:fill="FFFFFF"/>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Лившиц Р.З. Современная теория права. Краткий очерк. М., 1992 г.</w:t>
      </w:r>
    </w:p>
    <w:p w:rsidR="005D330F" w:rsidRPr="00B27A79" w:rsidRDefault="005D330F" w:rsidP="00B27A79">
      <w:pPr>
        <w:numPr>
          <w:ilvl w:val="0"/>
          <w:numId w:val="3"/>
        </w:numPr>
        <w:shd w:val="clear" w:color="auto" w:fill="FFFFFF"/>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Львовская К.Б., Ронкин Г.С. Окружающая среда, регион и рынок. - М.: Мысль. – 2003 г.</w:t>
      </w:r>
    </w:p>
    <w:p w:rsidR="009F56E5" w:rsidRPr="00B27A79" w:rsidRDefault="009F56E5" w:rsidP="00B27A79">
      <w:pPr>
        <w:pStyle w:val="ab"/>
        <w:numPr>
          <w:ilvl w:val="0"/>
          <w:numId w:val="3"/>
        </w:numPr>
        <w:spacing w:before="0" w:beforeAutospacing="0" w:after="0" w:afterAutospacing="0" w:line="360" w:lineRule="auto"/>
        <w:ind w:left="0" w:firstLine="0"/>
        <w:jc w:val="both"/>
        <w:rPr>
          <w:sz w:val="28"/>
          <w:szCs w:val="28"/>
        </w:rPr>
      </w:pPr>
      <w:r w:rsidRPr="00B27A79">
        <w:rPr>
          <w:sz w:val="28"/>
          <w:szCs w:val="28"/>
        </w:rPr>
        <w:t xml:space="preserve">Общая теория права и государства: Учебник / Под ред. </w:t>
      </w:r>
      <w:r w:rsidR="00997D50" w:rsidRPr="00B27A79">
        <w:rPr>
          <w:sz w:val="28"/>
          <w:szCs w:val="28"/>
        </w:rPr>
        <w:t>В.В. Лазарева. –</w:t>
      </w:r>
      <w:r w:rsidR="00B27A79">
        <w:rPr>
          <w:sz w:val="28"/>
          <w:szCs w:val="28"/>
        </w:rPr>
        <w:t xml:space="preserve"> </w:t>
      </w:r>
      <w:r w:rsidR="00997D50" w:rsidRPr="00B27A79">
        <w:rPr>
          <w:sz w:val="28"/>
          <w:szCs w:val="28"/>
        </w:rPr>
        <w:t>М., 1994</w:t>
      </w:r>
      <w:r w:rsidR="003D6A0E" w:rsidRPr="00B27A79">
        <w:rPr>
          <w:sz w:val="28"/>
          <w:szCs w:val="28"/>
        </w:rPr>
        <w:t xml:space="preserve"> </w:t>
      </w:r>
      <w:r w:rsidR="00997D50" w:rsidRPr="00B27A79">
        <w:rPr>
          <w:sz w:val="28"/>
          <w:szCs w:val="28"/>
        </w:rPr>
        <w:t>г.</w:t>
      </w:r>
    </w:p>
    <w:p w:rsidR="003D6A0E" w:rsidRPr="00B27A79" w:rsidRDefault="003D6A0E" w:rsidP="00B27A79">
      <w:pPr>
        <w:pStyle w:val="aa"/>
        <w:numPr>
          <w:ilvl w:val="0"/>
          <w:numId w:val="3"/>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Петров В.В. Экология и право. М.: Юрид. лит., 1981.</w:t>
      </w:r>
    </w:p>
    <w:p w:rsidR="003D6A0E" w:rsidRPr="00B27A79" w:rsidRDefault="003D6A0E" w:rsidP="00B27A79">
      <w:pPr>
        <w:pStyle w:val="ac"/>
        <w:numPr>
          <w:ilvl w:val="0"/>
          <w:numId w:val="3"/>
        </w:numPr>
        <w:spacing w:line="360" w:lineRule="auto"/>
        <w:ind w:left="0" w:firstLine="0"/>
        <w:rPr>
          <w:rFonts w:ascii="Times New Roman" w:hAnsi="Times New Roman"/>
          <w:sz w:val="28"/>
          <w:szCs w:val="28"/>
        </w:rPr>
      </w:pPr>
      <w:r w:rsidRPr="00B27A79">
        <w:rPr>
          <w:rFonts w:ascii="Times New Roman" w:hAnsi="Times New Roman"/>
          <w:sz w:val="28"/>
          <w:szCs w:val="28"/>
        </w:rPr>
        <w:t>Петров В.В. Экологическое право России: Учебник. М.: Бек, 1995.</w:t>
      </w:r>
    </w:p>
    <w:p w:rsidR="003D6A0E" w:rsidRPr="00B27A79" w:rsidRDefault="003D6A0E" w:rsidP="00B27A79">
      <w:pPr>
        <w:pStyle w:val="aa"/>
        <w:numPr>
          <w:ilvl w:val="0"/>
          <w:numId w:val="3"/>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Реймерс Н.Ф. Природопользование. Словарь-справочник. М.: Мысль, 1990 г.</w:t>
      </w:r>
    </w:p>
    <w:p w:rsidR="00C9686A" w:rsidRPr="00B27A79" w:rsidRDefault="005D4A1B" w:rsidP="00B27A79">
      <w:pPr>
        <w:pStyle w:val="aa"/>
        <w:numPr>
          <w:ilvl w:val="0"/>
          <w:numId w:val="3"/>
        </w:numPr>
        <w:ind w:left="0" w:firstLine="0"/>
        <w:rPr>
          <w:rFonts w:ascii="Times New Roman" w:hAnsi="Times New Roman"/>
          <w:sz w:val="28"/>
          <w:szCs w:val="28"/>
        </w:rPr>
      </w:pPr>
      <w:r w:rsidRPr="00B27A79">
        <w:rPr>
          <w:rFonts w:ascii="Times New Roman" w:hAnsi="Times New Roman"/>
          <w:sz w:val="28"/>
          <w:szCs w:val="28"/>
        </w:rPr>
        <w:t>Тухватулина, Н. К. Экология правового рег</w:t>
      </w:r>
      <w:r w:rsidR="00180A65" w:rsidRPr="00B27A79">
        <w:rPr>
          <w:rFonts w:ascii="Times New Roman" w:hAnsi="Times New Roman"/>
          <w:sz w:val="28"/>
          <w:szCs w:val="28"/>
        </w:rPr>
        <w:t xml:space="preserve">улирования :Теоретико-правовое </w:t>
      </w:r>
      <w:r w:rsidRPr="00B27A79">
        <w:rPr>
          <w:rFonts w:ascii="Times New Roman" w:hAnsi="Times New Roman"/>
          <w:sz w:val="28"/>
          <w:szCs w:val="28"/>
        </w:rPr>
        <w:t>исследование : Автореферат диссертации на соискание ученой степени кандидата юридических наук./Н. К. Тухватулина; Науч. рук. С. А. Комаров. -</w:t>
      </w:r>
      <w:r w:rsidR="006E36A8" w:rsidRPr="00B27A79">
        <w:rPr>
          <w:rFonts w:ascii="Times New Roman" w:hAnsi="Times New Roman"/>
          <w:sz w:val="28"/>
          <w:szCs w:val="28"/>
        </w:rPr>
        <w:t xml:space="preserve"> </w:t>
      </w:r>
      <w:r w:rsidRPr="00B27A79">
        <w:rPr>
          <w:rFonts w:ascii="Times New Roman" w:hAnsi="Times New Roman"/>
          <w:sz w:val="28"/>
          <w:szCs w:val="28"/>
        </w:rPr>
        <w:t>Волгоград, 2006.</w:t>
      </w:r>
    </w:p>
    <w:p w:rsidR="005D330F" w:rsidRPr="00B27A79" w:rsidRDefault="0068383F" w:rsidP="00B27A79">
      <w:pPr>
        <w:pStyle w:val="ac"/>
        <w:numPr>
          <w:ilvl w:val="0"/>
          <w:numId w:val="3"/>
        </w:numPr>
        <w:spacing w:line="360" w:lineRule="auto"/>
        <w:ind w:left="0" w:firstLine="0"/>
        <w:rPr>
          <w:rFonts w:ascii="Times New Roman" w:hAnsi="Times New Roman"/>
          <w:sz w:val="28"/>
          <w:szCs w:val="28"/>
        </w:rPr>
      </w:pPr>
      <w:r w:rsidRPr="00B27A79">
        <w:rPr>
          <w:rFonts w:ascii="Times New Roman" w:hAnsi="Times New Roman"/>
          <w:sz w:val="28"/>
          <w:szCs w:val="28"/>
        </w:rPr>
        <w:t>Экологическое право Российской Федерации. Курс лекций/ Под ред. Ю.Е. Винокурова. М.: Изд-во МНЭПУ. – 1999г.</w:t>
      </w:r>
    </w:p>
    <w:p w:rsidR="00167158" w:rsidRPr="00B27A79" w:rsidRDefault="00167158" w:rsidP="00B27A79">
      <w:pPr>
        <w:pStyle w:val="ac"/>
        <w:spacing w:line="360" w:lineRule="auto"/>
        <w:ind w:firstLine="0"/>
        <w:rPr>
          <w:rFonts w:ascii="Times New Roman" w:hAnsi="Times New Roman"/>
          <w:sz w:val="28"/>
          <w:szCs w:val="28"/>
        </w:rPr>
      </w:pPr>
      <w:r w:rsidRPr="00B27A79">
        <w:rPr>
          <w:rFonts w:ascii="Times New Roman" w:hAnsi="Times New Roman"/>
          <w:sz w:val="28"/>
          <w:szCs w:val="28"/>
        </w:rPr>
        <w:t>Статьи:</w:t>
      </w:r>
    </w:p>
    <w:p w:rsidR="00167158" w:rsidRPr="00B27A79" w:rsidRDefault="00167158" w:rsidP="00B27A79">
      <w:pPr>
        <w:pStyle w:val="aa"/>
        <w:numPr>
          <w:ilvl w:val="0"/>
          <w:numId w:val="6"/>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Игнатьева И.А. Систематизация экологического законодательства и экологизация иных отраслей российского законодательства // Экологическое право. 2007. – N 1.</w:t>
      </w:r>
    </w:p>
    <w:p w:rsidR="004A13FD" w:rsidRPr="00B27A79" w:rsidRDefault="00167158" w:rsidP="00B27A79">
      <w:pPr>
        <w:pStyle w:val="aa"/>
        <w:numPr>
          <w:ilvl w:val="0"/>
          <w:numId w:val="6"/>
        </w:numPr>
        <w:autoSpaceDE w:val="0"/>
        <w:autoSpaceDN w:val="0"/>
        <w:adjustRightInd w:val="0"/>
        <w:ind w:left="0" w:firstLine="0"/>
        <w:rPr>
          <w:rFonts w:ascii="Times New Roman" w:hAnsi="Times New Roman"/>
          <w:sz w:val="28"/>
          <w:szCs w:val="28"/>
        </w:rPr>
      </w:pPr>
      <w:r w:rsidRPr="00B27A79">
        <w:rPr>
          <w:rFonts w:ascii="Times New Roman" w:hAnsi="Times New Roman"/>
          <w:sz w:val="28"/>
          <w:szCs w:val="28"/>
        </w:rPr>
        <w:t>Вестник ВАС РФ. – 2004. – N 5.</w:t>
      </w:r>
      <w:bookmarkStart w:id="8" w:name="_GoBack"/>
      <w:bookmarkEnd w:id="8"/>
    </w:p>
    <w:sectPr w:rsidR="004A13FD" w:rsidRPr="00B27A79" w:rsidSect="00B27A79">
      <w:pgSz w:w="11906" w:h="16838" w:code="9"/>
      <w:pgMar w:top="1134" w:right="851" w:bottom="113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EE" w:rsidRDefault="005A6EEE" w:rsidP="008E5B1F">
      <w:pPr>
        <w:spacing w:line="240" w:lineRule="auto"/>
      </w:pPr>
      <w:r>
        <w:separator/>
      </w:r>
    </w:p>
  </w:endnote>
  <w:endnote w:type="continuationSeparator" w:id="0">
    <w:p w:rsidR="005A6EEE" w:rsidRDefault="005A6EEE" w:rsidP="008E5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EE" w:rsidRDefault="005A6EEE" w:rsidP="008E5B1F">
      <w:pPr>
        <w:spacing w:line="240" w:lineRule="auto"/>
      </w:pPr>
      <w:r>
        <w:separator/>
      </w:r>
    </w:p>
  </w:footnote>
  <w:footnote w:type="continuationSeparator" w:id="0">
    <w:p w:rsidR="005A6EEE" w:rsidRDefault="005A6EEE" w:rsidP="008E5B1F">
      <w:pPr>
        <w:spacing w:line="240" w:lineRule="auto"/>
      </w:pPr>
      <w:r>
        <w:continuationSeparator/>
      </w:r>
    </w:p>
  </w:footnote>
  <w:footnote w:id="1">
    <w:p w:rsidR="005A6EEE" w:rsidRDefault="00163E07" w:rsidP="00D228CD">
      <w:pPr>
        <w:pStyle w:val="ac"/>
        <w:ind w:firstLine="0"/>
      </w:pPr>
      <w:r w:rsidRPr="009F56E5">
        <w:rPr>
          <w:rStyle w:val="ae"/>
          <w:rFonts w:ascii="Times New Roman" w:hAnsi="Times New Roman"/>
          <w:sz w:val="24"/>
          <w:szCs w:val="24"/>
        </w:rPr>
        <w:footnoteRef/>
      </w:r>
      <w:r w:rsidRPr="009F56E5">
        <w:rPr>
          <w:rFonts w:ascii="Times New Roman" w:hAnsi="Times New Roman"/>
          <w:sz w:val="24"/>
          <w:szCs w:val="24"/>
        </w:rPr>
        <w:t xml:space="preserve"> </w:t>
      </w:r>
      <w:r w:rsidRPr="009F56E5">
        <w:rPr>
          <w:rStyle w:val="af0"/>
          <w:rFonts w:ascii="Times New Roman" w:hAnsi="Times New Roman"/>
          <w:i w:val="0"/>
          <w:sz w:val="24"/>
          <w:szCs w:val="24"/>
        </w:rPr>
        <w:t>Колбасов О.С.</w:t>
      </w:r>
      <w:r w:rsidRPr="009F56E5">
        <w:rPr>
          <w:rStyle w:val="af0"/>
          <w:rFonts w:ascii="Times New Roman" w:hAnsi="Times New Roman"/>
          <w:sz w:val="24"/>
          <w:szCs w:val="24"/>
        </w:rPr>
        <w:t xml:space="preserve"> </w:t>
      </w:r>
      <w:r w:rsidRPr="009F56E5">
        <w:rPr>
          <w:rFonts w:ascii="Times New Roman" w:hAnsi="Times New Roman"/>
          <w:sz w:val="24"/>
          <w:szCs w:val="24"/>
        </w:rPr>
        <w:t>Современная теория права</w:t>
      </w:r>
      <w:r>
        <w:rPr>
          <w:rFonts w:ascii="Times New Roman" w:hAnsi="Times New Roman"/>
          <w:sz w:val="24"/>
          <w:szCs w:val="24"/>
        </w:rPr>
        <w:t>. Краткий очерк. –</w:t>
      </w:r>
      <w:r w:rsidR="00B27A79">
        <w:rPr>
          <w:rFonts w:ascii="Times New Roman" w:hAnsi="Times New Roman"/>
          <w:sz w:val="24"/>
          <w:szCs w:val="24"/>
        </w:rPr>
        <w:t xml:space="preserve"> </w:t>
      </w:r>
      <w:r>
        <w:rPr>
          <w:rFonts w:ascii="Times New Roman" w:hAnsi="Times New Roman"/>
          <w:sz w:val="24"/>
          <w:szCs w:val="24"/>
        </w:rPr>
        <w:t>М., 1992 г. -</w:t>
      </w:r>
      <w:r w:rsidRPr="009F56E5">
        <w:rPr>
          <w:rFonts w:ascii="Times New Roman" w:hAnsi="Times New Roman"/>
          <w:sz w:val="24"/>
          <w:szCs w:val="24"/>
        </w:rPr>
        <w:t xml:space="preserve"> С. 630</w:t>
      </w:r>
    </w:p>
  </w:footnote>
  <w:footnote w:id="2">
    <w:p w:rsidR="005A6EEE" w:rsidRDefault="00163E07" w:rsidP="00B27A79">
      <w:pPr>
        <w:shd w:val="clear" w:color="auto" w:fill="FFFFFF"/>
        <w:autoSpaceDE w:val="0"/>
        <w:autoSpaceDN w:val="0"/>
        <w:adjustRightInd w:val="0"/>
        <w:ind w:firstLine="0"/>
      </w:pPr>
      <w:r w:rsidRPr="007A6369">
        <w:rPr>
          <w:rStyle w:val="ae"/>
        </w:rPr>
        <w:footnoteRef/>
      </w:r>
      <w:r w:rsidRPr="009C2498">
        <w:rPr>
          <w:sz w:val="24"/>
          <w:szCs w:val="24"/>
        </w:rPr>
        <w:t xml:space="preserve"> </w:t>
      </w:r>
      <w:r w:rsidRPr="009C2498">
        <w:rPr>
          <w:rFonts w:ascii="Times New Roman" w:hAnsi="Times New Roman"/>
          <w:sz w:val="24"/>
          <w:szCs w:val="24"/>
        </w:rPr>
        <w:t>Лившиц Р.З. Современная теория права. Краткий очерк. М., 1992 г.</w:t>
      </w:r>
      <w:r w:rsidR="00B27A79">
        <w:rPr>
          <w:rFonts w:ascii="Times New Roman" w:hAnsi="Times New Roman"/>
          <w:sz w:val="24"/>
          <w:szCs w:val="24"/>
        </w:rPr>
        <w:t xml:space="preserve"> </w:t>
      </w:r>
      <w:r w:rsidRPr="009C2498">
        <w:rPr>
          <w:rFonts w:ascii="Times New Roman" w:hAnsi="Times New Roman"/>
          <w:sz w:val="24"/>
          <w:szCs w:val="24"/>
        </w:rPr>
        <w:t>– С. 430</w:t>
      </w:r>
    </w:p>
  </w:footnote>
  <w:footnote w:id="3">
    <w:p w:rsidR="005A6EEE" w:rsidRDefault="00163E07" w:rsidP="00B27A79">
      <w:pPr>
        <w:pStyle w:val="ab"/>
        <w:spacing w:before="0" w:beforeAutospacing="0" w:after="0" w:afterAutospacing="0" w:line="360" w:lineRule="auto"/>
        <w:jc w:val="both"/>
      </w:pPr>
      <w:r>
        <w:rPr>
          <w:rStyle w:val="ae"/>
        </w:rPr>
        <w:footnoteRef/>
      </w:r>
      <w:r>
        <w:t xml:space="preserve"> </w:t>
      </w:r>
      <w:r w:rsidRPr="00852614">
        <w:t>Общая теория права и государства: Учебник / Под ред. В.В. Лазарева. –</w:t>
      </w:r>
      <w:r w:rsidR="00B27A79">
        <w:t xml:space="preserve"> </w:t>
      </w:r>
      <w:r w:rsidRPr="00852614">
        <w:t>М., 1994г. –</w:t>
      </w:r>
      <w:r w:rsidR="00B27A79">
        <w:t xml:space="preserve"> </w:t>
      </w:r>
      <w:r w:rsidRPr="00852614">
        <w:t>С. 241.</w:t>
      </w:r>
    </w:p>
  </w:footnote>
  <w:footnote w:id="4">
    <w:p w:rsidR="005A6EEE" w:rsidRDefault="00163E07" w:rsidP="00D228CD">
      <w:pPr>
        <w:pStyle w:val="ac"/>
        <w:ind w:firstLine="0"/>
      </w:pPr>
      <w:r>
        <w:rPr>
          <w:rStyle w:val="ae"/>
        </w:rPr>
        <w:footnoteRef/>
      </w:r>
      <w:r>
        <w:t xml:space="preserve"> </w:t>
      </w:r>
      <w:r w:rsidRPr="007B69CA">
        <w:rPr>
          <w:rFonts w:ascii="Times New Roman" w:hAnsi="Times New Roman"/>
          <w:sz w:val="24"/>
          <w:szCs w:val="24"/>
        </w:rPr>
        <w:t>Колесников С.И. Основы экологии для инженеров. Ростов н/Д: Феникс, 2003.</w:t>
      </w:r>
      <w:r>
        <w:rPr>
          <w:rFonts w:ascii="Times New Roman" w:hAnsi="Times New Roman"/>
          <w:sz w:val="24"/>
          <w:szCs w:val="24"/>
        </w:rPr>
        <w:t xml:space="preserve"> -</w:t>
      </w:r>
      <w:r w:rsidRPr="007B69CA">
        <w:rPr>
          <w:rFonts w:ascii="Times New Roman" w:hAnsi="Times New Roman"/>
          <w:sz w:val="24"/>
          <w:szCs w:val="24"/>
        </w:rPr>
        <w:t xml:space="preserve"> С. 5, 6.</w:t>
      </w:r>
    </w:p>
  </w:footnote>
  <w:footnote w:id="5">
    <w:p w:rsidR="005A6EEE" w:rsidRDefault="00163E07" w:rsidP="00B27A79">
      <w:pPr>
        <w:autoSpaceDE w:val="0"/>
        <w:autoSpaceDN w:val="0"/>
        <w:adjustRightInd w:val="0"/>
        <w:ind w:firstLine="0"/>
      </w:pPr>
      <w:r>
        <w:rPr>
          <w:rStyle w:val="ae"/>
        </w:rPr>
        <w:footnoteRef/>
      </w:r>
      <w:r>
        <w:t xml:space="preserve"> </w:t>
      </w:r>
      <w:r w:rsidRPr="0089403E">
        <w:rPr>
          <w:rFonts w:ascii="Times New Roman" w:hAnsi="Times New Roman"/>
          <w:sz w:val="24"/>
          <w:szCs w:val="24"/>
        </w:rPr>
        <w:t xml:space="preserve">Реймерс Н.Ф. Природопользование. Словарь-справочник. М.: Мысль, 1990. </w:t>
      </w:r>
      <w:r>
        <w:rPr>
          <w:rFonts w:ascii="Times New Roman" w:hAnsi="Times New Roman"/>
          <w:sz w:val="24"/>
          <w:szCs w:val="24"/>
        </w:rPr>
        <w:t xml:space="preserve">- </w:t>
      </w:r>
      <w:r w:rsidRPr="0089403E">
        <w:rPr>
          <w:rFonts w:ascii="Times New Roman" w:hAnsi="Times New Roman"/>
          <w:sz w:val="24"/>
          <w:szCs w:val="24"/>
        </w:rPr>
        <w:t>С. 591.</w:t>
      </w:r>
    </w:p>
  </w:footnote>
  <w:footnote w:id="6">
    <w:p w:rsidR="005A6EEE" w:rsidRDefault="00163E07" w:rsidP="00D228CD">
      <w:pPr>
        <w:pStyle w:val="ac"/>
        <w:ind w:firstLine="0"/>
      </w:pPr>
      <w:r w:rsidRPr="00A8635A">
        <w:rPr>
          <w:rStyle w:val="ae"/>
          <w:rFonts w:ascii="Times New Roman" w:hAnsi="Times New Roman"/>
        </w:rPr>
        <w:footnoteRef/>
      </w:r>
      <w:r w:rsidRPr="00A8635A">
        <w:rPr>
          <w:rFonts w:ascii="Times New Roman" w:hAnsi="Times New Roman"/>
        </w:rPr>
        <w:t xml:space="preserve"> </w:t>
      </w:r>
      <w:r w:rsidRPr="00A8635A">
        <w:rPr>
          <w:rFonts w:ascii="Times New Roman" w:hAnsi="Times New Roman"/>
          <w:sz w:val="24"/>
          <w:szCs w:val="24"/>
        </w:rPr>
        <w:t xml:space="preserve">Петров В.В. Экологическое право России: Учебник. М.: Бек, 1995. </w:t>
      </w:r>
      <w:r>
        <w:rPr>
          <w:rFonts w:ascii="Times New Roman" w:hAnsi="Times New Roman"/>
          <w:sz w:val="24"/>
          <w:szCs w:val="24"/>
        </w:rPr>
        <w:t xml:space="preserve">- </w:t>
      </w:r>
      <w:r w:rsidRPr="00A8635A">
        <w:rPr>
          <w:rFonts w:ascii="Times New Roman" w:hAnsi="Times New Roman"/>
          <w:sz w:val="24"/>
          <w:szCs w:val="24"/>
        </w:rPr>
        <w:t>С. 95.</w:t>
      </w:r>
    </w:p>
  </w:footnote>
  <w:footnote w:id="7">
    <w:p w:rsidR="005A6EEE" w:rsidRDefault="00163E07" w:rsidP="00B27A79">
      <w:pPr>
        <w:pStyle w:val="aa"/>
        <w:ind w:left="0" w:firstLine="0"/>
      </w:pPr>
      <w:r w:rsidRPr="009C2498">
        <w:rPr>
          <w:rStyle w:val="ae"/>
          <w:rFonts w:ascii="Times New Roman" w:hAnsi="Times New Roman"/>
          <w:sz w:val="24"/>
          <w:szCs w:val="24"/>
        </w:rPr>
        <w:footnoteRef/>
      </w:r>
      <w:r w:rsidRPr="009C2498">
        <w:rPr>
          <w:rFonts w:ascii="Times New Roman" w:hAnsi="Times New Roman"/>
          <w:sz w:val="24"/>
          <w:szCs w:val="24"/>
        </w:rPr>
        <w:t xml:space="preserve"> Тухватулина, Н. К. Экология правового регулирования :Теоретико-правовое исследование : Автореферат д</w:t>
      </w:r>
      <w:r>
        <w:rPr>
          <w:rFonts w:ascii="Times New Roman" w:hAnsi="Times New Roman"/>
          <w:sz w:val="24"/>
          <w:szCs w:val="24"/>
        </w:rPr>
        <w:t xml:space="preserve">иссертации на соискание ученой </w:t>
      </w:r>
      <w:r w:rsidRPr="009C2498">
        <w:rPr>
          <w:rFonts w:ascii="Times New Roman" w:hAnsi="Times New Roman"/>
          <w:sz w:val="24"/>
          <w:szCs w:val="24"/>
        </w:rPr>
        <w:t xml:space="preserve">степени кандидата юридических наук./Н. К. </w:t>
      </w:r>
      <w:r>
        <w:rPr>
          <w:rFonts w:ascii="Times New Roman" w:hAnsi="Times New Roman"/>
          <w:sz w:val="24"/>
          <w:szCs w:val="24"/>
        </w:rPr>
        <w:t xml:space="preserve">Тухватулина ; Науч. рук. С. А. </w:t>
      </w:r>
      <w:r w:rsidRPr="009C2498">
        <w:rPr>
          <w:rFonts w:ascii="Times New Roman" w:hAnsi="Times New Roman"/>
          <w:sz w:val="24"/>
          <w:szCs w:val="24"/>
        </w:rPr>
        <w:t>Комаров. -</w:t>
      </w:r>
      <w:r w:rsidR="00636796">
        <w:rPr>
          <w:rFonts w:ascii="Times New Roman" w:hAnsi="Times New Roman"/>
          <w:sz w:val="24"/>
          <w:szCs w:val="24"/>
        </w:rPr>
        <w:t xml:space="preserve"> </w:t>
      </w:r>
      <w:r w:rsidRPr="009C2498">
        <w:rPr>
          <w:rFonts w:ascii="Times New Roman" w:hAnsi="Times New Roman"/>
          <w:sz w:val="24"/>
          <w:szCs w:val="24"/>
        </w:rPr>
        <w:t xml:space="preserve">Волгоград, 2006. </w:t>
      </w:r>
    </w:p>
  </w:footnote>
  <w:footnote w:id="8">
    <w:p w:rsidR="005A6EEE" w:rsidRDefault="00D228CD" w:rsidP="005E0881">
      <w:pPr>
        <w:autoSpaceDE w:val="0"/>
        <w:autoSpaceDN w:val="0"/>
        <w:adjustRightInd w:val="0"/>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Петров В.В. Экология и право. М.: Юрид. лит., 1981. – С. 55.</w:t>
      </w:r>
    </w:p>
  </w:footnote>
  <w:footnote w:id="9">
    <w:p w:rsidR="005A6EEE" w:rsidRDefault="00D228CD" w:rsidP="005E0881">
      <w:pPr>
        <w:autoSpaceDE w:val="0"/>
        <w:autoSpaceDN w:val="0"/>
        <w:adjustRightInd w:val="0"/>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Голиченков А.К. Экологическое законодательство России: понятие, состояние, развитие // Экологическое право России на рубеже XXI века. Сборник научных статей преподавателей и аспирантов кафедры экологического и земельного права юридического факультета МГУ им. М.В. Ломоносова, посвященный памяти профессора В.В. Петрова / Составители: А.К. Голиченков, Т.В. Петрова; Под ред. А.К. Голиченкова. М.: Зерцало, 2000. </w:t>
      </w:r>
      <w:r w:rsidR="00961989" w:rsidRPr="005E0881">
        <w:rPr>
          <w:rFonts w:ascii="Times New Roman" w:hAnsi="Times New Roman"/>
          <w:sz w:val="24"/>
          <w:szCs w:val="24"/>
        </w:rPr>
        <w:t xml:space="preserve">– </w:t>
      </w:r>
      <w:r w:rsidRPr="005E0881">
        <w:rPr>
          <w:rFonts w:ascii="Times New Roman" w:hAnsi="Times New Roman"/>
          <w:sz w:val="24"/>
          <w:szCs w:val="24"/>
        </w:rPr>
        <w:t>С. 3.</w:t>
      </w:r>
    </w:p>
  </w:footnote>
  <w:footnote w:id="10">
    <w:p w:rsidR="005A6EEE" w:rsidRDefault="00D228CD" w:rsidP="005E0881">
      <w:pPr>
        <w:pStyle w:val="ac"/>
        <w:spacing w:line="360" w:lineRule="auto"/>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Боголюбов С.А. Экологическое право: Учебник для вузов. М., 1998.</w:t>
      </w:r>
      <w:r w:rsidR="00961989" w:rsidRPr="005E0881">
        <w:rPr>
          <w:rFonts w:ascii="Times New Roman" w:hAnsi="Times New Roman"/>
          <w:sz w:val="24"/>
          <w:szCs w:val="24"/>
        </w:rPr>
        <w:t xml:space="preserve"> –</w:t>
      </w:r>
      <w:r w:rsidRPr="005E0881">
        <w:rPr>
          <w:rFonts w:ascii="Times New Roman" w:hAnsi="Times New Roman"/>
          <w:sz w:val="24"/>
          <w:szCs w:val="24"/>
        </w:rPr>
        <w:t xml:space="preserve"> С. 14.</w:t>
      </w:r>
    </w:p>
  </w:footnote>
  <w:footnote w:id="11">
    <w:p w:rsidR="005A6EEE" w:rsidRDefault="00961989" w:rsidP="005E0881">
      <w:pPr>
        <w:pStyle w:val="ac"/>
        <w:spacing w:line="360" w:lineRule="auto"/>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Васильева М.И. К экологическому правопониманию (аксиологические аспекты) // Экологическое право России. Сборник материалов научно-практических конференций. Выпуск четвертый. 2002 / Составители: А.К. Голиченков, И.А. Игнатьева, А.О. Миняев; Под ред. А.К. Голиченкова. М.: Юридический институт МИИТа, 2003. С. – 153.</w:t>
      </w:r>
    </w:p>
  </w:footnote>
  <w:footnote w:id="12">
    <w:p w:rsidR="005A6EEE" w:rsidRDefault="00961989" w:rsidP="00B27A79">
      <w:pPr>
        <w:autoSpaceDE w:val="0"/>
        <w:autoSpaceDN w:val="0"/>
        <w:adjustRightInd w:val="0"/>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Там же. С. – 154.</w:t>
      </w:r>
    </w:p>
  </w:footnote>
  <w:footnote w:id="13">
    <w:p w:rsidR="005A6EEE" w:rsidRDefault="002D3E68" w:rsidP="00B27A79">
      <w:pPr>
        <w:autoSpaceDE w:val="0"/>
        <w:autoSpaceDN w:val="0"/>
        <w:adjustRightInd w:val="0"/>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Вестник ВАС РФ. – 2004. – N 5.</w:t>
      </w:r>
    </w:p>
  </w:footnote>
  <w:footnote w:id="14">
    <w:p w:rsidR="005A6EEE" w:rsidRDefault="005E0881" w:rsidP="00B27A79">
      <w:pPr>
        <w:autoSpaceDE w:val="0"/>
        <w:autoSpaceDN w:val="0"/>
        <w:adjustRightInd w:val="0"/>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Конституция РФ</w:t>
      </w:r>
      <w:r>
        <w:rPr>
          <w:rFonts w:ascii="Times New Roman" w:hAnsi="Times New Roman"/>
          <w:sz w:val="24"/>
          <w:szCs w:val="24"/>
        </w:rPr>
        <w:t>.</w:t>
      </w:r>
      <w:r w:rsidRPr="005E0881">
        <w:rPr>
          <w:rFonts w:ascii="Times New Roman" w:hAnsi="Times New Roman"/>
          <w:sz w:val="24"/>
          <w:szCs w:val="24"/>
        </w:rPr>
        <w:t xml:space="preserve"> </w:t>
      </w:r>
      <w:r>
        <w:rPr>
          <w:rFonts w:ascii="Times New Roman" w:hAnsi="Times New Roman"/>
          <w:sz w:val="24"/>
          <w:szCs w:val="24"/>
        </w:rPr>
        <w:t>П</w:t>
      </w:r>
      <w:r w:rsidRPr="005E0881">
        <w:rPr>
          <w:rFonts w:ascii="Times New Roman" w:hAnsi="Times New Roman"/>
          <w:sz w:val="24"/>
          <w:szCs w:val="24"/>
        </w:rPr>
        <w:t>ринята на всенародном голосовании 12 декабря 1993 г. // Справочно-правовая система «Консультант плюс».</w:t>
      </w:r>
    </w:p>
  </w:footnote>
  <w:footnote w:id="15">
    <w:p w:rsidR="005A6EEE" w:rsidRDefault="005E0881" w:rsidP="006F542C">
      <w:pPr>
        <w:autoSpaceDE w:val="0"/>
        <w:autoSpaceDN w:val="0"/>
        <w:adjustRightInd w:val="0"/>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Кодекс торгового мореплавания Российской Федерации от 30 апреля </w:t>
      </w:r>
      <w:smartTag w:uri="urn:schemas-microsoft-com:office:smarttags" w:element="metricconverter">
        <w:smartTagPr>
          <w:attr w:name="ProductID" w:val="1999 г"/>
        </w:smartTagPr>
        <w:r w:rsidRPr="005E0881">
          <w:rPr>
            <w:rFonts w:ascii="Times New Roman" w:hAnsi="Times New Roman"/>
            <w:sz w:val="24"/>
            <w:szCs w:val="24"/>
          </w:rPr>
          <w:t>1999 г</w:t>
        </w:r>
      </w:smartTag>
      <w:r w:rsidRPr="005E0881">
        <w:rPr>
          <w:rFonts w:ascii="Times New Roman" w:hAnsi="Times New Roman"/>
          <w:sz w:val="24"/>
          <w:szCs w:val="24"/>
        </w:rPr>
        <w:t>. N 81-ФЗ // СЗ РФ.</w:t>
      </w:r>
      <w:r>
        <w:rPr>
          <w:rFonts w:ascii="Times New Roman" w:hAnsi="Times New Roman"/>
          <w:sz w:val="24"/>
          <w:szCs w:val="24"/>
        </w:rPr>
        <w:t xml:space="preserve"> –</w:t>
      </w:r>
      <w:r w:rsidRPr="005E0881">
        <w:rPr>
          <w:rFonts w:ascii="Times New Roman" w:hAnsi="Times New Roman"/>
          <w:sz w:val="24"/>
          <w:szCs w:val="24"/>
        </w:rPr>
        <w:t xml:space="preserve"> 1999.</w:t>
      </w:r>
      <w:r>
        <w:rPr>
          <w:rFonts w:ascii="Times New Roman" w:hAnsi="Times New Roman"/>
          <w:sz w:val="24"/>
          <w:szCs w:val="24"/>
        </w:rPr>
        <w:t xml:space="preserve"> –</w:t>
      </w:r>
      <w:r w:rsidRPr="005E0881">
        <w:rPr>
          <w:rFonts w:ascii="Times New Roman" w:hAnsi="Times New Roman"/>
          <w:sz w:val="24"/>
          <w:szCs w:val="24"/>
        </w:rPr>
        <w:t xml:space="preserve"> N 18.</w:t>
      </w:r>
      <w:r>
        <w:rPr>
          <w:rFonts w:ascii="Times New Roman" w:hAnsi="Times New Roman"/>
          <w:sz w:val="24"/>
          <w:szCs w:val="24"/>
        </w:rPr>
        <w:t xml:space="preserve"> –</w:t>
      </w:r>
      <w:r w:rsidRPr="005E0881">
        <w:rPr>
          <w:rFonts w:ascii="Times New Roman" w:hAnsi="Times New Roman"/>
          <w:sz w:val="24"/>
          <w:szCs w:val="24"/>
        </w:rPr>
        <w:t xml:space="preserve"> Ст. 2207.</w:t>
      </w:r>
    </w:p>
  </w:footnote>
  <w:footnote w:id="16">
    <w:p w:rsidR="005A6EEE" w:rsidRDefault="006F542C" w:rsidP="00B27A79">
      <w:pPr>
        <w:autoSpaceDE w:val="0"/>
        <w:autoSpaceDN w:val="0"/>
        <w:adjustRightInd w:val="0"/>
        <w:ind w:firstLine="0"/>
      </w:pPr>
      <w:r w:rsidRPr="006F542C">
        <w:rPr>
          <w:rStyle w:val="ae"/>
          <w:rFonts w:ascii="Times New Roman" w:hAnsi="Times New Roman"/>
          <w:sz w:val="24"/>
          <w:szCs w:val="24"/>
        </w:rPr>
        <w:footnoteRef/>
      </w:r>
      <w:r w:rsidRPr="006F542C">
        <w:rPr>
          <w:rFonts w:ascii="Times New Roman" w:hAnsi="Times New Roman"/>
          <w:sz w:val="24"/>
          <w:szCs w:val="24"/>
        </w:rPr>
        <w:t xml:space="preserve"> Закон Российской Федерации от 7 февраля </w:t>
      </w:r>
      <w:smartTag w:uri="urn:schemas-microsoft-com:office:smarttags" w:element="metricconverter">
        <w:smartTagPr>
          <w:attr w:name="ProductID" w:val="1992 г"/>
        </w:smartTagPr>
        <w:r w:rsidRPr="006F542C">
          <w:rPr>
            <w:rFonts w:ascii="Times New Roman" w:hAnsi="Times New Roman"/>
            <w:sz w:val="24"/>
            <w:szCs w:val="24"/>
          </w:rPr>
          <w:t>1992 г</w:t>
        </w:r>
      </w:smartTag>
      <w:r w:rsidRPr="006F542C">
        <w:rPr>
          <w:rFonts w:ascii="Times New Roman" w:hAnsi="Times New Roman"/>
          <w:sz w:val="24"/>
          <w:szCs w:val="24"/>
        </w:rPr>
        <w:t>. N 2300-1 "О защите прав потребителей" // ВСНД и ВС РФ.</w:t>
      </w:r>
      <w:r w:rsidR="00FC460D">
        <w:rPr>
          <w:rFonts w:ascii="Times New Roman" w:hAnsi="Times New Roman"/>
          <w:sz w:val="24"/>
          <w:szCs w:val="24"/>
        </w:rPr>
        <w:t xml:space="preserve"> –</w:t>
      </w:r>
      <w:r w:rsidRPr="006F542C">
        <w:rPr>
          <w:rFonts w:ascii="Times New Roman" w:hAnsi="Times New Roman"/>
          <w:sz w:val="24"/>
          <w:szCs w:val="24"/>
        </w:rPr>
        <w:t xml:space="preserve"> 1992.</w:t>
      </w:r>
      <w:r w:rsidR="00FC460D">
        <w:rPr>
          <w:rFonts w:ascii="Times New Roman" w:hAnsi="Times New Roman"/>
          <w:sz w:val="24"/>
          <w:szCs w:val="24"/>
        </w:rPr>
        <w:t xml:space="preserve"> –</w:t>
      </w:r>
      <w:r w:rsidRPr="006F542C">
        <w:rPr>
          <w:rFonts w:ascii="Times New Roman" w:hAnsi="Times New Roman"/>
          <w:sz w:val="24"/>
          <w:szCs w:val="24"/>
        </w:rPr>
        <w:t xml:space="preserve"> N 15. </w:t>
      </w:r>
      <w:r w:rsidR="00FC460D">
        <w:rPr>
          <w:rFonts w:ascii="Times New Roman" w:hAnsi="Times New Roman"/>
          <w:sz w:val="24"/>
          <w:szCs w:val="24"/>
        </w:rPr>
        <w:t xml:space="preserve">– </w:t>
      </w:r>
      <w:r w:rsidRPr="006F542C">
        <w:rPr>
          <w:rFonts w:ascii="Times New Roman" w:hAnsi="Times New Roman"/>
          <w:sz w:val="24"/>
          <w:szCs w:val="24"/>
        </w:rPr>
        <w:t>Ст. 766.</w:t>
      </w:r>
    </w:p>
  </w:footnote>
  <w:footnote w:id="17">
    <w:p w:rsidR="005A6EEE" w:rsidRDefault="00163E07" w:rsidP="005E0881">
      <w:pPr>
        <w:pStyle w:val="ac"/>
        <w:spacing w:line="360" w:lineRule="auto"/>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Тухватулина, Н. К. Экология правового регулирования :Теоретико-правовое исследование : Автореферат диссертации на соискание ученой степени кандидата юридических наук./Н. К. Тухватулина ; Науч. рук. С. А. Комаров. </w:t>
      </w:r>
      <w:r w:rsidR="00702E0D" w:rsidRPr="005E0881">
        <w:rPr>
          <w:rFonts w:ascii="Times New Roman" w:hAnsi="Times New Roman"/>
          <w:sz w:val="24"/>
          <w:szCs w:val="24"/>
        </w:rPr>
        <w:t>- В</w:t>
      </w:r>
      <w:r w:rsidRPr="005E0881">
        <w:rPr>
          <w:rFonts w:ascii="Times New Roman" w:hAnsi="Times New Roman"/>
          <w:sz w:val="24"/>
          <w:szCs w:val="24"/>
        </w:rPr>
        <w:t>олгоград, 2006.</w:t>
      </w:r>
    </w:p>
  </w:footnote>
  <w:footnote w:id="18">
    <w:p w:rsidR="005A6EEE" w:rsidRDefault="005E0881" w:rsidP="00B27A79">
      <w:pPr>
        <w:autoSpaceDE w:val="0"/>
        <w:autoSpaceDN w:val="0"/>
        <w:adjustRightInd w:val="0"/>
        <w:ind w:firstLine="0"/>
      </w:pPr>
      <w:r w:rsidRPr="005E0881">
        <w:rPr>
          <w:rStyle w:val="ae"/>
          <w:rFonts w:ascii="Times New Roman" w:hAnsi="Times New Roman"/>
          <w:sz w:val="24"/>
          <w:szCs w:val="24"/>
        </w:rPr>
        <w:footnoteRef/>
      </w:r>
      <w:r w:rsidRPr="005E0881">
        <w:rPr>
          <w:rFonts w:ascii="Times New Roman" w:hAnsi="Times New Roman"/>
          <w:sz w:val="24"/>
          <w:szCs w:val="24"/>
        </w:rPr>
        <w:t xml:space="preserve"> Игнатьева И.А. Систематизация экологического законодательства и экологизация иных отраслей российского законодательства // Экологическое право. 2007.</w:t>
      </w:r>
      <w:r w:rsidR="00702E0D">
        <w:rPr>
          <w:rFonts w:ascii="Times New Roman" w:hAnsi="Times New Roman"/>
          <w:sz w:val="24"/>
          <w:szCs w:val="24"/>
        </w:rPr>
        <w:t xml:space="preserve"> –</w:t>
      </w:r>
      <w:r w:rsidRPr="005E0881">
        <w:rPr>
          <w:rFonts w:ascii="Times New Roman" w:hAnsi="Times New Roman"/>
          <w:sz w:val="24"/>
          <w:szCs w:val="24"/>
        </w:rPr>
        <w:t xml:space="preserve"> N 1.</w:t>
      </w:r>
      <w:r w:rsidR="00702E0D">
        <w:rPr>
          <w:rFonts w:ascii="Times New Roman" w:hAnsi="Times New Roman"/>
          <w:sz w:val="24"/>
          <w:szCs w:val="24"/>
        </w:rPr>
        <w:t xml:space="preserve"> –</w:t>
      </w:r>
      <w:r w:rsidRPr="005E0881">
        <w:rPr>
          <w:rFonts w:ascii="Times New Roman" w:hAnsi="Times New Roman"/>
          <w:sz w:val="24"/>
          <w:szCs w:val="24"/>
        </w:rPr>
        <w:t xml:space="preserve"> С. 4 - 11.</w:t>
      </w:r>
    </w:p>
  </w:footnote>
  <w:footnote w:id="19">
    <w:p w:rsidR="005A6EEE" w:rsidRDefault="00AE1578" w:rsidP="00AE1578">
      <w:pPr>
        <w:autoSpaceDE w:val="0"/>
        <w:autoSpaceDN w:val="0"/>
        <w:adjustRightInd w:val="0"/>
        <w:ind w:firstLine="0"/>
      </w:pPr>
      <w:r w:rsidRPr="00AE1578">
        <w:rPr>
          <w:rStyle w:val="ae"/>
          <w:rFonts w:ascii="Times New Roman" w:hAnsi="Times New Roman"/>
          <w:sz w:val="24"/>
          <w:szCs w:val="24"/>
        </w:rPr>
        <w:footnoteRef/>
      </w:r>
      <w:r w:rsidRPr="00AE1578">
        <w:rPr>
          <w:rFonts w:ascii="Times New Roman" w:hAnsi="Times New Roman"/>
          <w:sz w:val="24"/>
          <w:szCs w:val="24"/>
        </w:rPr>
        <w:t xml:space="preserve"> Там же. С. 7.</w:t>
      </w:r>
    </w:p>
  </w:footnote>
  <w:footnote w:id="20">
    <w:p w:rsidR="005A6EEE" w:rsidRDefault="00AE1578" w:rsidP="00AE1578">
      <w:pPr>
        <w:pStyle w:val="ac"/>
        <w:spacing w:line="360" w:lineRule="auto"/>
        <w:ind w:firstLine="0"/>
      </w:pPr>
      <w:r w:rsidRPr="00AE1578">
        <w:rPr>
          <w:rStyle w:val="ae"/>
          <w:rFonts w:ascii="Times New Roman" w:hAnsi="Times New Roman"/>
          <w:sz w:val="24"/>
          <w:szCs w:val="24"/>
        </w:rPr>
        <w:footnoteRef/>
      </w:r>
      <w:r w:rsidRPr="00AE1578">
        <w:rPr>
          <w:rFonts w:ascii="Times New Roman" w:hAnsi="Times New Roman"/>
          <w:sz w:val="24"/>
          <w:szCs w:val="24"/>
        </w:rPr>
        <w:t xml:space="preserve"> Федеральный закон от 22 августа </w:t>
      </w:r>
      <w:smartTag w:uri="urn:schemas-microsoft-com:office:smarttags" w:element="metricconverter">
        <w:smartTagPr>
          <w:attr w:name="ProductID" w:val="1996 г"/>
        </w:smartTagPr>
        <w:r w:rsidRPr="00AE1578">
          <w:rPr>
            <w:rFonts w:ascii="Times New Roman" w:hAnsi="Times New Roman"/>
            <w:sz w:val="24"/>
            <w:szCs w:val="24"/>
          </w:rPr>
          <w:t>1996 г</w:t>
        </w:r>
      </w:smartTag>
      <w:r w:rsidRPr="00AE1578">
        <w:rPr>
          <w:rFonts w:ascii="Times New Roman" w:hAnsi="Times New Roman"/>
          <w:sz w:val="24"/>
          <w:szCs w:val="24"/>
        </w:rPr>
        <w:t>. N 125-ФЗ "О высшем и послевузовском профессиональном образовании" // СЗ РФ.</w:t>
      </w:r>
      <w:r w:rsidR="00636796">
        <w:rPr>
          <w:rFonts w:ascii="Times New Roman" w:hAnsi="Times New Roman"/>
          <w:sz w:val="24"/>
          <w:szCs w:val="24"/>
        </w:rPr>
        <w:t xml:space="preserve"> –</w:t>
      </w:r>
      <w:r w:rsidRPr="00AE1578">
        <w:rPr>
          <w:rFonts w:ascii="Times New Roman" w:hAnsi="Times New Roman"/>
          <w:sz w:val="24"/>
          <w:szCs w:val="24"/>
        </w:rPr>
        <w:t xml:space="preserve"> 1996.</w:t>
      </w:r>
      <w:r w:rsidR="00636796">
        <w:rPr>
          <w:rFonts w:ascii="Times New Roman" w:hAnsi="Times New Roman"/>
          <w:sz w:val="24"/>
          <w:szCs w:val="24"/>
        </w:rPr>
        <w:t xml:space="preserve"> –</w:t>
      </w:r>
      <w:r w:rsidRPr="00AE1578">
        <w:rPr>
          <w:rFonts w:ascii="Times New Roman" w:hAnsi="Times New Roman"/>
          <w:sz w:val="24"/>
          <w:szCs w:val="24"/>
        </w:rPr>
        <w:t xml:space="preserve"> N 35.</w:t>
      </w:r>
      <w:r w:rsidR="00636796">
        <w:rPr>
          <w:rFonts w:ascii="Times New Roman" w:hAnsi="Times New Roman"/>
          <w:sz w:val="24"/>
          <w:szCs w:val="24"/>
        </w:rPr>
        <w:t xml:space="preserve"> –</w:t>
      </w:r>
      <w:r w:rsidRPr="00AE1578">
        <w:rPr>
          <w:rFonts w:ascii="Times New Roman" w:hAnsi="Times New Roman"/>
          <w:sz w:val="24"/>
          <w:szCs w:val="24"/>
        </w:rPr>
        <w:t xml:space="preserve"> Ст. 4135.</w:t>
      </w:r>
    </w:p>
  </w:footnote>
  <w:footnote w:id="21">
    <w:p w:rsidR="005A6EEE" w:rsidRDefault="00163E07" w:rsidP="00EA1C1F">
      <w:pPr>
        <w:pStyle w:val="af3"/>
        <w:spacing w:line="360" w:lineRule="auto"/>
      </w:pPr>
      <w:r w:rsidRPr="00EE6F67">
        <w:rPr>
          <w:rStyle w:val="ae"/>
          <w:rFonts w:ascii="Times New Roman" w:hAnsi="Times New Roman"/>
          <w:sz w:val="24"/>
          <w:szCs w:val="24"/>
        </w:rPr>
        <w:footnoteRef/>
      </w:r>
      <w:r w:rsidRPr="00EE6F67">
        <w:rPr>
          <w:rFonts w:ascii="Times New Roman" w:hAnsi="Times New Roman"/>
          <w:sz w:val="24"/>
          <w:szCs w:val="24"/>
        </w:rPr>
        <w:t xml:space="preserve"> Конституция РФ</w:t>
      </w:r>
      <w:r w:rsidR="00EA1C1F">
        <w:rPr>
          <w:rFonts w:ascii="Times New Roman" w:hAnsi="Times New Roman"/>
          <w:sz w:val="24"/>
          <w:szCs w:val="24"/>
        </w:rPr>
        <w:t>.</w:t>
      </w:r>
      <w:r w:rsidRPr="00EE6F67">
        <w:rPr>
          <w:rFonts w:ascii="Times New Roman" w:hAnsi="Times New Roman"/>
          <w:sz w:val="24"/>
          <w:szCs w:val="24"/>
        </w:rPr>
        <w:t xml:space="preserve"> </w:t>
      </w:r>
      <w:r w:rsidR="00EA1C1F">
        <w:rPr>
          <w:rFonts w:ascii="Times New Roman" w:hAnsi="Times New Roman"/>
          <w:sz w:val="24"/>
          <w:szCs w:val="24"/>
        </w:rPr>
        <w:t>П</w:t>
      </w:r>
      <w:r w:rsidRPr="00EE6F67">
        <w:rPr>
          <w:rFonts w:ascii="Times New Roman" w:hAnsi="Times New Roman"/>
          <w:sz w:val="24"/>
          <w:szCs w:val="24"/>
        </w:rPr>
        <w:t>ринята на всенародном голосовании 12 декабря 1993 г. // Справочно-правовая система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769"/>
    <w:multiLevelType w:val="hybridMultilevel"/>
    <w:tmpl w:val="4878B6EA"/>
    <w:lvl w:ilvl="0" w:tplc="6CAC9B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C0312F7"/>
    <w:multiLevelType w:val="hybridMultilevel"/>
    <w:tmpl w:val="8982A4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247B1D"/>
    <w:multiLevelType w:val="hybridMultilevel"/>
    <w:tmpl w:val="6D4C6636"/>
    <w:lvl w:ilvl="0" w:tplc="BBA66A9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C204FD"/>
    <w:multiLevelType w:val="hybridMultilevel"/>
    <w:tmpl w:val="AF641B26"/>
    <w:lvl w:ilvl="0" w:tplc="A3D00D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5FD35DF"/>
    <w:multiLevelType w:val="hybridMultilevel"/>
    <w:tmpl w:val="E3141C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B93"/>
    <w:rsid w:val="00015227"/>
    <w:rsid w:val="0007163E"/>
    <w:rsid w:val="000921CA"/>
    <w:rsid w:val="0009566B"/>
    <w:rsid w:val="000A50F1"/>
    <w:rsid w:val="000B57B3"/>
    <w:rsid w:val="000D2E99"/>
    <w:rsid w:val="000D508C"/>
    <w:rsid w:val="001110B3"/>
    <w:rsid w:val="0013671D"/>
    <w:rsid w:val="00157AB2"/>
    <w:rsid w:val="001610AB"/>
    <w:rsid w:val="00163E07"/>
    <w:rsid w:val="00167158"/>
    <w:rsid w:val="00180A65"/>
    <w:rsid w:val="00192153"/>
    <w:rsid w:val="00221257"/>
    <w:rsid w:val="0029788E"/>
    <w:rsid w:val="002B4F49"/>
    <w:rsid w:val="002D3E68"/>
    <w:rsid w:val="003018DF"/>
    <w:rsid w:val="00301EDE"/>
    <w:rsid w:val="003032D6"/>
    <w:rsid w:val="00321710"/>
    <w:rsid w:val="00331BBD"/>
    <w:rsid w:val="00350F77"/>
    <w:rsid w:val="00353400"/>
    <w:rsid w:val="0035779E"/>
    <w:rsid w:val="003716F6"/>
    <w:rsid w:val="003B2638"/>
    <w:rsid w:val="003D6A0E"/>
    <w:rsid w:val="003E4537"/>
    <w:rsid w:val="003F4B93"/>
    <w:rsid w:val="00465C8C"/>
    <w:rsid w:val="00483125"/>
    <w:rsid w:val="004831E8"/>
    <w:rsid w:val="004A13FD"/>
    <w:rsid w:val="004A4F41"/>
    <w:rsid w:val="004A7B41"/>
    <w:rsid w:val="004C1778"/>
    <w:rsid w:val="004C4302"/>
    <w:rsid w:val="00506B80"/>
    <w:rsid w:val="00530D0D"/>
    <w:rsid w:val="0055530B"/>
    <w:rsid w:val="00562C79"/>
    <w:rsid w:val="00573E5E"/>
    <w:rsid w:val="005A295F"/>
    <w:rsid w:val="005A6EEE"/>
    <w:rsid w:val="005C7643"/>
    <w:rsid w:val="005D1DB9"/>
    <w:rsid w:val="005D239E"/>
    <w:rsid w:val="005D330F"/>
    <w:rsid w:val="005D4A1B"/>
    <w:rsid w:val="005E0881"/>
    <w:rsid w:val="0060207E"/>
    <w:rsid w:val="00607AA7"/>
    <w:rsid w:val="00626266"/>
    <w:rsid w:val="00636796"/>
    <w:rsid w:val="00640728"/>
    <w:rsid w:val="00666CD3"/>
    <w:rsid w:val="0068383F"/>
    <w:rsid w:val="006A1EA2"/>
    <w:rsid w:val="006C72BA"/>
    <w:rsid w:val="006E17CC"/>
    <w:rsid w:val="006E36A8"/>
    <w:rsid w:val="006F542C"/>
    <w:rsid w:val="00702E0D"/>
    <w:rsid w:val="007060F5"/>
    <w:rsid w:val="00746E4D"/>
    <w:rsid w:val="0076132F"/>
    <w:rsid w:val="00763CCF"/>
    <w:rsid w:val="00781367"/>
    <w:rsid w:val="007A6369"/>
    <w:rsid w:val="007B69CA"/>
    <w:rsid w:val="007C722F"/>
    <w:rsid w:val="007E756C"/>
    <w:rsid w:val="00801299"/>
    <w:rsid w:val="00803D20"/>
    <w:rsid w:val="0080646E"/>
    <w:rsid w:val="00820C61"/>
    <w:rsid w:val="00852614"/>
    <w:rsid w:val="0089363D"/>
    <w:rsid w:val="0089403E"/>
    <w:rsid w:val="008C1E4E"/>
    <w:rsid w:val="008D3004"/>
    <w:rsid w:val="008E5B1F"/>
    <w:rsid w:val="00902368"/>
    <w:rsid w:val="00922775"/>
    <w:rsid w:val="00922BE5"/>
    <w:rsid w:val="00936525"/>
    <w:rsid w:val="0093737B"/>
    <w:rsid w:val="0094306F"/>
    <w:rsid w:val="00961989"/>
    <w:rsid w:val="00971BDC"/>
    <w:rsid w:val="00973EA2"/>
    <w:rsid w:val="00997D50"/>
    <w:rsid w:val="009A2B98"/>
    <w:rsid w:val="009C0CE9"/>
    <w:rsid w:val="009C2498"/>
    <w:rsid w:val="009F56E5"/>
    <w:rsid w:val="00A07731"/>
    <w:rsid w:val="00A155F7"/>
    <w:rsid w:val="00A23CFD"/>
    <w:rsid w:val="00A8635A"/>
    <w:rsid w:val="00A87AD7"/>
    <w:rsid w:val="00AD7EC3"/>
    <w:rsid w:val="00AE1578"/>
    <w:rsid w:val="00AF251C"/>
    <w:rsid w:val="00B03CDA"/>
    <w:rsid w:val="00B25195"/>
    <w:rsid w:val="00B26CA7"/>
    <w:rsid w:val="00B27A79"/>
    <w:rsid w:val="00B3359D"/>
    <w:rsid w:val="00B35D25"/>
    <w:rsid w:val="00B36471"/>
    <w:rsid w:val="00B50349"/>
    <w:rsid w:val="00B72382"/>
    <w:rsid w:val="00B832E3"/>
    <w:rsid w:val="00B905C9"/>
    <w:rsid w:val="00BA6AD9"/>
    <w:rsid w:val="00BC423F"/>
    <w:rsid w:val="00BF713A"/>
    <w:rsid w:val="00C16E30"/>
    <w:rsid w:val="00C30487"/>
    <w:rsid w:val="00C6048E"/>
    <w:rsid w:val="00C711F2"/>
    <w:rsid w:val="00C9686A"/>
    <w:rsid w:val="00CA7F20"/>
    <w:rsid w:val="00CB19CA"/>
    <w:rsid w:val="00CD4BB1"/>
    <w:rsid w:val="00CE077C"/>
    <w:rsid w:val="00D228CD"/>
    <w:rsid w:val="00D33DE9"/>
    <w:rsid w:val="00D47A0B"/>
    <w:rsid w:val="00D51414"/>
    <w:rsid w:val="00D57F78"/>
    <w:rsid w:val="00D85FBC"/>
    <w:rsid w:val="00DC6489"/>
    <w:rsid w:val="00DF6185"/>
    <w:rsid w:val="00E00077"/>
    <w:rsid w:val="00E66A14"/>
    <w:rsid w:val="00EA1C1F"/>
    <w:rsid w:val="00EB5916"/>
    <w:rsid w:val="00EE6F67"/>
    <w:rsid w:val="00F21B7F"/>
    <w:rsid w:val="00F37D1E"/>
    <w:rsid w:val="00F51F04"/>
    <w:rsid w:val="00F778DE"/>
    <w:rsid w:val="00F91F0D"/>
    <w:rsid w:val="00FC460D"/>
    <w:rsid w:val="00FF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06BCCA-BDEC-46DE-957A-67E589BD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25"/>
    <w:pPr>
      <w:spacing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94306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3737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306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93737B"/>
    <w:rPr>
      <w:rFonts w:ascii="Cambria" w:eastAsia="Times New Roman" w:hAnsi="Cambria" w:cs="Times New Roman"/>
      <w:b/>
      <w:bCs/>
      <w:color w:val="4F81BD"/>
      <w:sz w:val="26"/>
      <w:szCs w:val="26"/>
    </w:rPr>
  </w:style>
  <w:style w:type="paragraph" w:styleId="a3">
    <w:name w:val="header"/>
    <w:basedOn w:val="a"/>
    <w:link w:val="a4"/>
    <w:uiPriority w:val="99"/>
    <w:unhideWhenUsed/>
    <w:rsid w:val="008E5B1F"/>
    <w:pPr>
      <w:tabs>
        <w:tab w:val="center" w:pos="4677"/>
        <w:tab w:val="right" w:pos="9355"/>
      </w:tabs>
      <w:spacing w:line="240" w:lineRule="auto"/>
    </w:pPr>
  </w:style>
  <w:style w:type="character" w:customStyle="1" w:styleId="a4">
    <w:name w:val="Верхній колонтитул Знак"/>
    <w:link w:val="a3"/>
    <w:uiPriority w:val="99"/>
    <w:locked/>
    <w:rsid w:val="008E5B1F"/>
    <w:rPr>
      <w:rFonts w:cs="Times New Roman"/>
    </w:rPr>
  </w:style>
  <w:style w:type="paragraph" w:styleId="a5">
    <w:name w:val="footer"/>
    <w:basedOn w:val="a"/>
    <w:link w:val="a6"/>
    <w:uiPriority w:val="99"/>
    <w:semiHidden/>
    <w:unhideWhenUsed/>
    <w:rsid w:val="008E5B1F"/>
    <w:pPr>
      <w:tabs>
        <w:tab w:val="center" w:pos="4677"/>
        <w:tab w:val="right" w:pos="9355"/>
      </w:tabs>
      <w:spacing w:line="240" w:lineRule="auto"/>
    </w:pPr>
  </w:style>
  <w:style w:type="character" w:customStyle="1" w:styleId="a6">
    <w:name w:val="Нижній колонтитул Знак"/>
    <w:link w:val="a5"/>
    <w:uiPriority w:val="99"/>
    <w:semiHidden/>
    <w:locked/>
    <w:rsid w:val="008E5B1F"/>
    <w:rPr>
      <w:rFonts w:cs="Times New Roman"/>
    </w:rPr>
  </w:style>
  <w:style w:type="paragraph" w:styleId="a7">
    <w:name w:val="TOC Heading"/>
    <w:basedOn w:val="1"/>
    <w:next w:val="a"/>
    <w:uiPriority w:val="39"/>
    <w:semiHidden/>
    <w:unhideWhenUsed/>
    <w:qFormat/>
    <w:rsid w:val="0094306F"/>
    <w:pPr>
      <w:spacing w:line="276" w:lineRule="auto"/>
      <w:ind w:firstLine="0"/>
      <w:jc w:val="left"/>
      <w:outlineLvl w:val="9"/>
    </w:pPr>
  </w:style>
  <w:style w:type="paragraph" w:styleId="a8">
    <w:name w:val="Balloon Text"/>
    <w:basedOn w:val="a"/>
    <w:link w:val="a9"/>
    <w:uiPriority w:val="99"/>
    <w:semiHidden/>
    <w:unhideWhenUsed/>
    <w:rsid w:val="0094306F"/>
    <w:pPr>
      <w:spacing w:line="240" w:lineRule="auto"/>
    </w:pPr>
    <w:rPr>
      <w:rFonts w:ascii="Tahoma" w:hAnsi="Tahoma" w:cs="Tahoma"/>
      <w:sz w:val="16"/>
      <w:szCs w:val="16"/>
    </w:rPr>
  </w:style>
  <w:style w:type="character" w:customStyle="1" w:styleId="a9">
    <w:name w:val="Текст у виносці Знак"/>
    <w:link w:val="a8"/>
    <w:uiPriority w:val="99"/>
    <w:semiHidden/>
    <w:locked/>
    <w:rsid w:val="0094306F"/>
    <w:rPr>
      <w:rFonts w:ascii="Tahoma" w:hAnsi="Tahoma" w:cs="Tahoma"/>
      <w:sz w:val="16"/>
      <w:szCs w:val="16"/>
    </w:rPr>
  </w:style>
  <w:style w:type="paragraph" w:styleId="aa">
    <w:name w:val="List Paragraph"/>
    <w:basedOn w:val="a"/>
    <w:uiPriority w:val="34"/>
    <w:qFormat/>
    <w:rsid w:val="0094306F"/>
    <w:pPr>
      <w:ind w:left="720"/>
      <w:contextualSpacing/>
    </w:pPr>
  </w:style>
  <w:style w:type="paragraph" w:styleId="ab">
    <w:name w:val="Normal (Web)"/>
    <w:basedOn w:val="a"/>
    <w:uiPriority w:val="99"/>
    <w:unhideWhenUsed/>
    <w:rsid w:val="00B03CDA"/>
    <w:pPr>
      <w:spacing w:before="100" w:beforeAutospacing="1" w:after="100" w:afterAutospacing="1" w:line="240" w:lineRule="auto"/>
      <w:ind w:firstLine="0"/>
      <w:jc w:val="left"/>
    </w:pPr>
    <w:rPr>
      <w:rFonts w:ascii="Times New Roman" w:hAnsi="Times New Roman"/>
      <w:sz w:val="24"/>
      <w:szCs w:val="24"/>
      <w:lang w:eastAsia="ru-RU"/>
    </w:rPr>
  </w:style>
  <w:style w:type="paragraph" w:styleId="ac">
    <w:name w:val="footnote text"/>
    <w:basedOn w:val="a"/>
    <w:link w:val="ad"/>
    <w:uiPriority w:val="99"/>
    <w:unhideWhenUsed/>
    <w:rsid w:val="0093737B"/>
    <w:pPr>
      <w:spacing w:line="240" w:lineRule="auto"/>
    </w:pPr>
    <w:rPr>
      <w:sz w:val="20"/>
      <w:szCs w:val="20"/>
    </w:rPr>
  </w:style>
  <w:style w:type="character" w:customStyle="1" w:styleId="ad">
    <w:name w:val="Текст виноски Знак"/>
    <w:link w:val="ac"/>
    <w:uiPriority w:val="99"/>
    <w:locked/>
    <w:rsid w:val="0093737B"/>
    <w:rPr>
      <w:rFonts w:cs="Times New Roman"/>
      <w:sz w:val="20"/>
      <w:szCs w:val="20"/>
    </w:rPr>
  </w:style>
  <w:style w:type="character" w:styleId="ae">
    <w:name w:val="footnote reference"/>
    <w:uiPriority w:val="99"/>
    <w:semiHidden/>
    <w:unhideWhenUsed/>
    <w:rsid w:val="0093737B"/>
    <w:rPr>
      <w:rFonts w:cs="Times New Roman"/>
      <w:vertAlign w:val="superscript"/>
    </w:rPr>
  </w:style>
  <w:style w:type="character" w:styleId="af">
    <w:name w:val="Strong"/>
    <w:uiPriority w:val="22"/>
    <w:qFormat/>
    <w:rsid w:val="00562C79"/>
    <w:rPr>
      <w:rFonts w:cs="Times New Roman"/>
      <w:b/>
      <w:bCs/>
    </w:rPr>
  </w:style>
  <w:style w:type="character" w:styleId="af0">
    <w:name w:val="Emphasis"/>
    <w:uiPriority w:val="20"/>
    <w:qFormat/>
    <w:rsid w:val="00562C79"/>
    <w:rPr>
      <w:rFonts w:cs="Times New Roman"/>
      <w:i/>
      <w:iCs/>
    </w:rPr>
  </w:style>
  <w:style w:type="character" w:styleId="af1">
    <w:name w:val="Hyperlink"/>
    <w:uiPriority w:val="99"/>
    <w:unhideWhenUsed/>
    <w:rsid w:val="0068383F"/>
    <w:rPr>
      <w:rFonts w:cs="Times New Roman"/>
      <w:color w:val="0000FF"/>
      <w:u w:val="single"/>
    </w:rPr>
  </w:style>
  <w:style w:type="character" w:styleId="af2">
    <w:name w:val="FollowedHyperlink"/>
    <w:uiPriority w:val="99"/>
    <w:semiHidden/>
    <w:unhideWhenUsed/>
    <w:rsid w:val="00B905C9"/>
    <w:rPr>
      <w:rFonts w:cs="Times New Roman"/>
      <w:color w:val="800080"/>
      <w:u w:val="single"/>
    </w:rPr>
  </w:style>
  <w:style w:type="paragraph" w:styleId="af3">
    <w:name w:val="No Spacing"/>
    <w:uiPriority w:val="1"/>
    <w:qFormat/>
    <w:rsid w:val="00EE6F67"/>
    <w:pPr>
      <w:ind w:firstLine="709"/>
      <w:jc w:val="both"/>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07884">
      <w:marLeft w:val="0"/>
      <w:marRight w:val="0"/>
      <w:marTop w:val="0"/>
      <w:marBottom w:val="0"/>
      <w:divBdr>
        <w:top w:val="none" w:sz="0" w:space="0" w:color="auto"/>
        <w:left w:val="none" w:sz="0" w:space="0" w:color="auto"/>
        <w:bottom w:val="none" w:sz="0" w:space="0" w:color="auto"/>
        <w:right w:val="none" w:sz="0" w:space="0" w:color="auto"/>
      </w:divBdr>
    </w:div>
    <w:div w:id="1174807885">
      <w:marLeft w:val="0"/>
      <w:marRight w:val="0"/>
      <w:marTop w:val="0"/>
      <w:marBottom w:val="0"/>
      <w:divBdr>
        <w:top w:val="none" w:sz="0" w:space="0" w:color="auto"/>
        <w:left w:val="none" w:sz="0" w:space="0" w:color="auto"/>
        <w:bottom w:val="none" w:sz="0" w:space="0" w:color="auto"/>
        <w:right w:val="none" w:sz="0" w:space="0" w:color="auto"/>
      </w:divBdr>
    </w:div>
    <w:div w:id="1174807886">
      <w:marLeft w:val="0"/>
      <w:marRight w:val="0"/>
      <w:marTop w:val="0"/>
      <w:marBottom w:val="0"/>
      <w:divBdr>
        <w:top w:val="none" w:sz="0" w:space="0" w:color="auto"/>
        <w:left w:val="none" w:sz="0" w:space="0" w:color="auto"/>
        <w:bottom w:val="none" w:sz="0" w:space="0" w:color="auto"/>
        <w:right w:val="none" w:sz="0" w:space="0" w:color="auto"/>
      </w:divBdr>
    </w:div>
    <w:div w:id="1174807887">
      <w:marLeft w:val="0"/>
      <w:marRight w:val="0"/>
      <w:marTop w:val="0"/>
      <w:marBottom w:val="0"/>
      <w:divBdr>
        <w:top w:val="none" w:sz="0" w:space="0" w:color="auto"/>
        <w:left w:val="none" w:sz="0" w:space="0" w:color="auto"/>
        <w:bottom w:val="none" w:sz="0" w:space="0" w:color="auto"/>
        <w:right w:val="none" w:sz="0" w:space="0" w:color="auto"/>
      </w:divBdr>
    </w:div>
    <w:div w:id="1174807888">
      <w:marLeft w:val="0"/>
      <w:marRight w:val="0"/>
      <w:marTop w:val="0"/>
      <w:marBottom w:val="0"/>
      <w:divBdr>
        <w:top w:val="none" w:sz="0" w:space="0" w:color="auto"/>
        <w:left w:val="none" w:sz="0" w:space="0" w:color="auto"/>
        <w:bottom w:val="none" w:sz="0" w:space="0" w:color="auto"/>
        <w:right w:val="none" w:sz="0" w:space="0" w:color="auto"/>
      </w:divBdr>
    </w:div>
    <w:div w:id="1174807889">
      <w:marLeft w:val="0"/>
      <w:marRight w:val="0"/>
      <w:marTop w:val="0"/>
      <w:marBottom w:val="0"/>
      <w:divBdr>
        <w:top w:val="none" w:sz="0" w:space="0" w:color="auto"/>
        <w:left w:val="none" w:sz="0" w:space="0" w:color="auto"/>
        <w:bottom w:val="none" w:sz="0" w:space="0" w:color="auto"/>
        <w:right w:val="none" w:sz="0" w:space="0" w:color="auto"/>
      </w:divBdr>
    </w:div>
    <w:div w:id="1174807890">
      <w:marLeft w:val="0"/>
      <w:marRight w:val="0"/>
      <w:marTop w:val="0"/>
      <w:marBottom w:val="0"/>
      <w:divBdr>
        <w:top w:val="none" w:sz="0" w:space="0" w:color="auto"/>
        <w:left w:val="none" w:sz="0" w:space="0" w:color="auto"/>
        <w:bottom w:val="none" w:sz="0" w:space="0" w:color="auto"/>
        <w:right w:val="none" w:sz="0" w:space="0" w:color="auto"/>
      </w:divBdr>
    </w:div>
    <w:div w:id="1174807891">
      <w:marLeft w:val="0"/>
      <w:marRight w:val="0"/>
      <w:marTop w:val="0"/>
      <w:marBottom w:val="0"/>
      <w:divBdr>
        <w:top w:val="none" w:sz="0" w:space="0" w:color="auto"/>
        <w:left w:val="none" w:sz="0" w:space="0" w:color="auto"/>
        <w:bottom w:val="none" w:sz="0" w:space="0" w:color="auto"/>
        <w:right w:val="none" w:sz="0" w:space="0" w:color="auto"/>
      </w:divBdr>
    </w:div>
    <w:div w:id="1174807892">
      <w:marLeft w:val="0"/>
      <w:marRight w:val="0"/>
      <w:marTop w:val="0"/>
      <w:marBottom w:val="0"/>
      <w:divBdr>
        <w:top w:val="none" w:sz="0" w:space="0" w:color="auto"/>
        <w:left w:val="none" w:sz="0" w:space="0" w:color="auto"/>
        <w:bottom w:val="none" w:sz="0" w:space="0" w:color="auto"/>
        <w:right w:val="none" w:sz="0" w:space="0" w:color="auto"/>
      </w:divBdr>
    </w:div>
    <w:div w:id="1174807893">
      <w:marLeft w:val="0"/>
      <w:marRight w:val="0"/>
      <w:marTop w:val="0"/>
      <w:marBottom w:val="0"/>
      <w:divBdr>
        <w:top w:val="none" w:sz="0" w:space="0" w:color="auto"/>
        <w:left w:val="none" w:sz="0" w:space="0" w:color="auto"/>
        <w:bottom w:val="none" w:sz="0" w:space="0" w:color="auto"/>
        <w:right w:val="none" w:sz="0" w:space="0" w:color="auto"/>
      </w:divBdr>
    </w:div>
    <w:div w:id="1174807894">
      <w:marLeft w:val="0"/>
      <w:marRight w:val="0"/>
      <w:marTop w:val="0"/>
      <w:marBottom w:val="0"/>
      <w:divBdr>
        <w:top w:val="none" w:sz="0" w:space="0" w:color="auto"/>
        <w:left w:val="none" w:sz="0" w:space="0" w:color="auto"/>
        <w:bottom w:val="none" w:sz="0" w:space="0" w:color="auto"/>
        <w:right w:val="none" w:sz="0" w:space="0" w:color="auto"/>
      </w:divBdr>
    </w:div>
    <w:div w:id="1174807895">
      <w:marLeft w:val="0"/>
      <w:marRight w:val="0"/>
      <w:marTop w:val="0"/>
      <w:marBottom w:val="0"/>
      <w:divBdr>
        <w:top w:val="none" w:sz="0" w:space="0" w:color="auto"/>
        <w:left w:val="none" w:sz="0" w:space="0" w:color="auto"/>
        <w:bottom w:val="none" w:sz="0" w:space="0" w:color="auto"/>
        <w:right w:val="none" w:sz="0" w:space="0" w:color="auto"/>
      </w:divBdr>
    </w:div>
    <w:div w:id="1174807896">
      <w:marLeft w:val="0"/>
      <w:marRight w:val="0"/>
      <w:marTop w:val="0"/>
      <w:marBottom w:val="0"/>
      <w:divBdr>
        <w:top w:val="none" w:sz="0" w:space="0" w:color="auto"/>
        <w:left w:val="none" w:sz="0" w:space="0" w:color="auto"/>
        <w:bottom w:val="none" w:sz="0" w:space="0" w:color="auto"/>
        <w:right w:val="none" w:sz="0" w:space="0" w:color="auto"/>
      </w:divBdr>
    </w:div>
    <w:div w:id="1174807897">
      <w:marLeft w:val="0"/>
      <w:marRight w:val="0"/>
      <w:marTop w:val="0"/>
      <w:marBottom w:val="0"/>
      <w:divBdr>
        <w:top w:val="none" w:sz="0" w:space="0" w:color="auto"/>
        <w:left w:val="none" w:sz="0" w:space="0" w:color="auto"/>
        <w:bottom w:val="none" w:sz="0" w:space="0" w:color="auto"/>
        <w:right w:val="none" w:sz="0" w:space="0" w:color="auto"/>
      </w:divBdr>
    </w:div>
    <w:div w:id="1174807898">
      <w:marLeft w:val="0"/>
      <w:marRight w:val="0"/>
      <w:marTop w:val="0"/>
      <w:marBottom w:val="0"/>
      <w:divBdr>
        <w:top w:val="none" w:sz="0" w:space="0" w:color="auto"/>
        <w:left w:val="none" w:sz="0" w:space="0" w:color="auto"/>
        <w:bottom w:val="none" w:sz="0" w:space="0" w:color="auto"/>
        <w:right w:val="none" w:sz="0" w:space="0" w:color="auto"/>
      </w:divBdr>
    </w:div>
    <w:div w:id="1174807899">
      <w:marLeft w:val="0"/>
      <w:marRight w:val="0"/>
      <w:marTop w:val="0"/>
      <w:marBottom w:val="0"/>
      <w:divBdr>
        <w:top w:val="none" w:sz="0" w:space="0" w:color="auto"/>
        <w:left w:val="none" w:sz="0" w:space="0" w:color="auto"/>
        <w:bottom w:val="none" w:sz="0" w:space="0" w:color="auto"/>
        <w:right w:val="none" w:sz="0" w:space="0" w:color="auto"/>
      </w:divBdr>
      <w:divsChild>
        <w:div w:id="1174807906">
          <w:marLeft w:val="0"/>
          <w:marRight w:val="0"/>
          <w:marTop w:val="0"/>
          <w:marBottom w:val="0"/>
          <w:divBdr>
            <w:top w:val="none" w:sz="0" w:space="0" w:color="auto"/>
            <w:left w:val="none" w:sz="0" w:space="0" w:color="auto"/>
            <w:bottom w:val="none" w:sz="0" w:space="0" w:color="auto"/>
            <w:right w:val="none" w:sz="0" w:space="0" w:color="auto"/>
          </w:divBdr>
        </w:div>
      </w:divsChild>
    </w:div>
    <w:div w:id="1174807900">
      <w:marLeft w:val="0"/>
      <w:marRight w:val="0"/>
      <w:marTop w:val="0"/>
      <w:marBottom w:val="0"/>
      <w:divBdr>
        <w:top w:val="none" w:sz="0" w:space="0" w:color="auto"/>
        <w:left w:val="none" w:sz="0" w:space="0" w:color="auto"/>
        <w:bottom w:val="none" w:sz="0" w:space="0" w:color="auto"/>
        <w:right w:val="none" w:sz="0" w:space="0" w:color="auto"/>
      </w:divBdr>
    </w:div>
    <w:div w:id="1174807901">
      <w:marLeft w:val="0"/>
      <w:marRight w:val="0"/>
      <w:marTop w:val="0"/>
      <w:marBottom w:val="0"/>
      <w:divBdr>
        <w:top w:val="none" w:sz="0" w:space="0" w:color="auto"/>
        <w:left w:val="none" w:sz="0" w:space="0" w:color="auto"/>
        <w:bottom w:val="none" w:sz="0" w:space="0" w:color="auto"/>
        <w:right w:val="none" w:sz="0" w:space="0" w:color="auto"/>
      </w:divBdr>
    </w:div>
    <w:div w:id="1174807902">
      <w:marLeft w:val="0"/>
      <w:marRight w:val="0"/>
      <w:marTop w:val="0"/>
      <w:marBottom w:val="0"/>
      <w:divBdr>
        <w:top w:val="none" w:sz="0" w:space="0" w:color="auto"/>
        <w:left w:val="none" w:sz="0" w:space="0" w:color="auto"/>
        <w:bottom w:val="none" w:sz="0" w:space="0" w:color="auto"/>
        <w:right w:val="none" w:sz="0" w:space="0" w:color="auto"/>
      </w:divBdr>
    </w:div>
    <w:div w:id="1174807903">
      <w:marLeft w:val="0"/>
      <w:marRight w:val="0"/>
      <w:marTop w:val="0"/>
      <w:marBottom w:val="0"/>
      <w:divBdr>
        <w:top w:val="none" w:sz="0" w:space="0" w:color="auto"/>
        <w:left w:val="none" w:sz="0" w:space="0" w:color="auto"/>
        <w:bottom w:val="none" w:sz="0" w:space="0" w:color="auto"/>
        <w:right w:val="none" w:sz="0" w:space="0" w:color="auto"/>
      </w:divBdr>
    </w:div>
    <w:div w:id="1174807904">
      <w:marLeft w:val="0"/>
      <w:marRight w:val="0"/>
      <w:marTop w:val="0"/>
      <w:marBottom w:val="0"/>
      <w:divBdr>
        <w:top w:val="none" w:sz="0" w:space="0" w:color="auto"/>
        <w:left w:val="none" w:sz="0" w:space="0" w:color="auto"/>
        <w:bottom w:val="none" w:sz="0" w:space="0" w:color="auto"/>
        <w:right w:val="none" w:sz="0" w:space="0" w:color="auto"/>
      </w:divBdr>
    </w:div>
    <w:div w:id="1174807905">
      <w:marLeft w:val="0"/>
      <w:marRight w:val="0"/>
      <w:marTop w:val="0"/>
      <w:marBottom w:val="0"/>
      <w:divBdr>
        <w:top w:val="none" w:sz="0" w:space="0" w:color="auto"/>
        <w:left w:val="none" w:sz="0" w:space="0" w:color="auto"/>
        <w:bottom w:val="none" w:sz="0" w:space="0" w:color="auto"/>
        <w:right w:val="none" w:sz="0" w:space="0" w:color="auto"/>
      </w:divBdr>
    </w:div>
    <w:div w:id="1174807907">
      <w:marLeft w:val="0"/>
      <w:marRight w:val="0"/>
      <w:marTop w:val="0"/>
      <w:marBottom w:val="0"/>
      <w:divBdr>
        <w:top w:val="none" w:sz="0" w:space="0" w:color="auto"/>
        <w:left w:val="none" w:sz="0" w:space="0" w:color="auto"/>
        <w:bottom w:val="none" w:sz="0" w:space="0" w:color="auto"/>
        <w:right w:val="none" w:sz="0" w:space="0" w:color="auto"/>
      </w:divBdr>
    </w:div>
    <w:div w:id="1174807908">
      <w:marLeft w:val="0"/>
      <w:marRight w:val="0"/>
      <w:marTop w:val="0"/>
      <w:marBottom w:val="0"/>
      <w:divBdr>
        <w:top w:val="none" w:sz="0" w:space="0" w:color="auto"/>
        <w:left w:val="none" w:sz="0" w:space="0" w:color="auto"/>
        <w:bottom w:val="none" w:sz="0" w:space="0" w:color="auto"/>
        <w:right w:val="none" w:sz="0" w:space="0" w:color="auto"/>
      </w:divBdr>
    </w:div>
    <w:div w:id="1174807909">
      <w:marLeft w:val="0"/>
      <w:marRight w:val="0"/>
      <w:marTop w:val="0"/>
      <w:marBottom w:val="0"/>
      <w:divBdr>
        <w:top w:val="none" w:sz="0" w:space="0" w:color="auto"/>
        <w:left w:val="none" w:sz="0" w:space="0" w:color="auto"/>
        <w:bottom w:val="none" w:sz="0" w:space="0" w:color="auto"/>
        <w:right w:val="none" w:sz="0" w:space="0" w:color="auto"/>
      </w:divBdr>
    </w:div>
    <w:div w:id="1174807910">
      <w:marLeft w:val="0"/>
      <w:marRight w:val="0"/>
      <w:marTop w:val="0"/>
      <w:marBottom w:val="0"/>
      <w:divBdr>
        <w:top w:val="none" w:sz="0" w:space="0" w:color="auto"/>
        <w:left w:val="none" w:sz="0" w:space="0" w:color="auto"/>
        <w:bottom w:val="none" w:sz="0" w:space="0" w:color="auto"/>
        <w:right w:val="none" w:sz="0" w:space="0" w:color="auto"/>
      </w:divBdr>
    </w:div>
    <w:div w:id="1174807911">
      <w:marLeft w:val="0"/>
      <w:marRight w:val="0"/>
      <w:marTop w:val="0"/>
      <w:marBottom w:val="0"/>
      <w:divBdr>
        <w:top w:val="none" w:sz="0" w:space="0" w:color="auto"/>
        <w:left w:val="none" w:sz="0" w:space="0" w:color="auto"/>
        <w:bottom w:val="none" w:sz="0" w:space="0" w:color="auto"/>
        <w:right w:val="none" w:sz="0" w:space="0" w:color="auto"/>
      </w:divBdr>
    </w:div>
    <w:div w:id="1174807912">
      <w:marLeft w:val="0"/>
      <w:marRight w:val="0"/>
      <w:marTop w:val="0"/>
      <w:marBottom w:val="0"/>
      <w:divBdr>
        <w:top w:val="none" w:sz="0" w:space="0" w:color="auto"/>
        <w:left w:val="none" w:sz="0" w:space="0" w:color="auto"/>
        <w:bottom w:val="none" w:sz="0" w:space="0" w:color="auto"/>
        <w:right w:val="none" w:sz="0" w:space="0" w:color="auto"/>
      </w:divBdr>
    </w:div>
    <w:div w:id="1174807913">
      <w:marLeft w:val="0"/>
      <w:marRight w:val="0"/>
      <w:marTop w:val="0"/>
      <w:marBottom w:val="0"/>
      <w:divBdr>
        <w:top w:val="none" w:sz="0" w:space="0" w:color="auto"/>
        <w:left w:val="none" w:sz="0" w:space="0" w:color="auto"/>
        <w:bottom w:val="none" w:sz="0" w:space="0" w:color="auto"/>
        <w:right w:val="none" w:sz="0" w:space="0" w:color="auto"/>
      </w:divBdr>
    </w:div>
    <w:div w:id="1174807914">
      <w:marLeft w:val="0"/>
      <w:marRight w:val="0"/>
      <w:marTop w:val="0"/>
      <w:marBottom w:val="0"/>
      <w:divBdr>
        <w:top w:val="none" w:sz="0" w:space="0" w:color="auto"/>
        <w:left w:val="none" w:sz="0" w:space="0" w:color="auto"/>
        <w:bottom w:val="none" w:sz="0" w:space="0" w:color="auto"/>
        <w:right w:val="none" w:sz="0" w:space="0" w:color="auto"/>
      </w:divBdr>
    </w:div>
    <w:div w:id="1174807915">
      <w:marLeft w:val="0"/>
      <w:marRight w:val="0"/>
      <w:marTop w:val="0"/>
      <w:marBottom w:val="0"/>
      <w:divBdr>
        <w:top w:val="none" w:sz="0" w:space="0" w:color="auto"/>
        <w:left w:val="none" w:sz="0" w:space="0" w:color="auto"/>
        <w:bottom w:val="none" w:sz="0" w:space="0" w:color="auto"/>
        <w:right w:val="none" w:sz="0" w:space="0" w:color="auto"/>
      </w:divBdr>
    </w:div>
    <w:div w:id="1174807916">
      <w:marLeft w:val="0"/>
      <w:marRight w:val="0"/>
      <w:marTop w:val="0"/>
      <w:marBottom w:val="0"/>
      <w:divBdr>
        <w:top w:val="none" w:sz="0" w:space="0" w:color="auto"/>
        <w:left w:val="none" w:sz="0" w:space="0" w:color="auto"/>
        <w:bottom w:val="none" w:sz="0" w:space="0" w:color="auto"/>
        <w:right w:val="none" w:sz="0" w:space="0" w:color="auto"/>
      </w:divBdr>
    </w:div>
    <w:div w:id="1174807917">
      <w:marLeft w:val="0"/>
      <w:marRight w:val="0"/>
      <w:marTop w:val="0"/>
      <w:marBottom w:val="0"/>
      <w:divBdr>
        <w:top w:val="none" w:sz="0" w:space="0" w:color="auto"/>
        <w:left w:val="none" w:sz="0" w:space="0" w:color="auto"/>
        <w:bottom w:val="none" w:sz="0" w:space="0" w:color="auto"/>
        <w:right w:val="none" w:sz="0" w:space="0" w:color="auto"/>
      </w:divBdr>
    </w:div>
    <w:div w:id="1174807918">
      <w:marLeft w:val="0"/>
      <w:marRight w:val="0"/>
      <w:marTop w:val="0"/>
      <w:marBottom w:val="0"/>
      <w:divBdr>
        <w:top w:val="none" w:sz="0" w:space="0" w:color="auto"/>
        <w:left w:val="none" w:sz="0" w:space="0" w:color="auto"/>
        <w:bottom w:val="none" w:sz="0" w:space="0" w:color="auto"/>
        <w:right w:val="none" w:sz="0" w:space="0" w:color="auto"/>
      </w:divBdr>
    </w:div>
    <w:div w:id="1174807919">
      <w:marLeft w:val="0"/>
      <w:marRight w:val="0"/>
      <w:marTop w:val="0"/>
      <w:marBottom w:val="0"/>
      <w:divBdr>
        <w:top w:val="none" w:sz="0" w:space="0" w:color="auto"/>
        <w:left w:val="none" w:sz="0" w:space="0" w:color="auto"/>
        <w:bottom w:val="none" w:sz="0" w:space="0" w:color="auto"/>
        <w:right w:val="none" w:sz="0" w:space="0" w:color="auto"/>
      </w:divBdr>
    </w:div>
    <w:div w:id="1174807920">
      <w:marLeft w:val="0"/>
      <w:marRight w:val="0"/>
      <w:marTop w:val="0"/>
      <w:marBottom w:val="0"/>
      <w:divBdr>
        <w:top w:val="none" w:sz="0" w:space="0" w:color="auto"/>
        <w:left w:val="none" w:sz="0" w:space="0" w:color="auto"/>
        <w:bottom w:val="none" w:sz="0" w:space="0" w:color="auto"/>
        <w:right w:val="none" w:sz="0" w:space="0" w:color="auto"/>
      </w:divBdr>
    </w:div>
    <w:div w:id="1174807921">
      <w:marLeft w:val="0"/>
      <w:marRight w:val="0"/>
      <w:marTop w:val="0"/>
      <w:marBottom w:val="0"/>
      <w:divBdr>
        <w:top w:val="none" w:sz="0" w:space="0" w:color="auto"/>
        <w:left w:val="none" w:sz="0" w:space="0" w:color="auto"/>
        <w:bottom w:val="none" w:sz="0" w:space="0" w:color="auto"/>
        <w:right w:val="none" w:sz="0" w:space="0" w:color="auto"/>
      </w:divBdr>
    </w:div>
    <w:div w:id="1174807922">
      <w:marLeft w:val="0"/>
      <w:marRight w:val="0"/>
      <w:marTop w:val="0"/>
      <w:marBottom w:val="0"/>
      <w:divBdr>
        <w:top w:val="none" w:sz="0" w:space="0" w:color="auto"/>
        <w:left w:val="none" w:sz="0" w:space="0" w:color="auto"/>
        <w:bottom w:val="none" w:sz="0" w:space="0" w:color="auto"/>
        <w:right w:val="none" w:sz="0" w:space="0" w:color="auto"/>
      </w:divBdr>
    </w:div>
    <w:div w:id="1174807923">
      <w:marLeft w:val="0"/>
      <w:marRight w:val="0"/>
      <w:marTop w:val="0"/>
      <w:marBottom w:val="0"/>
      <w:divBdr>
        <w:top w:val="none" w:sz="0" w:space="0" w:color="auto"/>
        <w:left w:val="none" w:sz="0" w:space="0" w:color="auto"/>
        <w:bottom w:val="none" w:sz="0" w:space="0" w:color="auto"/>
        <w:right w:val="none" w:sz="0" w:space="0" w:color="auto"/>
      </w:divBdr>
    </w:div>
    <w:div w:id="1174807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{E8CAD9F4-5C22-456F-A30F-00EA139CAFA6}</b:Guid>
    <b:RefOrder>2</b:RefOrder>
  </b:Source>
</b:Sources>
</file>

<file path=customXml/itemProps1.xml><?xml version="1.0" encoding="utf-8"?>
<ds:datastoreItem xmlns:ds="http://schemas.openxmlformats.org/officeDocument/2006/customXml" ds:itemID="{3888394C-5A76-414F-AC6E-AF79AD90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5661</Words>
  <Characters>32272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2009-12-13T05:37:00Z</cp:lastPrinted>
  <dcterms:created xsi:type="dcterms:W3CDTF">2014-08-11T18:15:00Z</dcterms:created>
  <dcterms:modified xsi:type="dcterms:W3CDTF">2014-08-11T18:15:00Z</dcterms:modified>
</cp:coreProperties>
</file>