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38" w:rsidRDefault="00C76438" w:rsidP="008820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5161" w:rsidRDefault="00485161" w:rsidP="008820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5161" w:rsidRDefault="00485161" w:rsidP="008820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5161" w:rsidRDefault="00485161" w:rsidP="008820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5161" w:rsidRDefault="00485161" w:rsidP="008820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5161" w:rsidRDefault="00485161" w:rsidP="008820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5161" w:rsidRDefault="00485161" w:rsidP="008820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5161" w:rsidRDefault="00485161" w:rsidP="008820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5161" w:rsidRDefault="00485161" w:rsidP="008820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5161" w:rsidRPr="00882079" w:rsidRDefault="00485161" w:rsidP="008820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6438" w:rsidRPr="00882079" w:rsidRDefault="00C76438" w:rsidP="00485161">
      <w:pPr>
        <w:suppressAutoHyphens/>
        <w:spacing w:line="360" w:lineRule="auto"/>
        <w:jc w:val="center"/>
        <w:rPr>
          <w:sz w:val="28"/>
          <w:szCs w:val="28"/>
        </w:rPr>
      </w:pPr>
      <w:r w:rsidRPr="00882079">
        <w:rPr>
          <w:sz w:val="28"/>
          <w:szCs w:val="28"/>
        </w:rPr>
        <w:t>КОНТРОЛЬНАЯ РАБОТА</w:t>
      </w:r>
    </w:p>
    <w:p w:rsidR="00C76438" w:rsidRPr="00882079" w:rsidRDefault="00C76438" w:rsidP="00485161">
      <w:pPr>
        <w:suppressAutoHyphens/>
        <w:spacing w:line="360" w:lineRule="auto"/>
        <w:jc w:val="center"/>
        <w:rPr>
          <w:sz w:val="28"/>
          <w:szCs w:val="28"/>
        </w:rPr>
      </w:pPr>
      <w:r w:rsidRPr="00882079">
        <w:rPr>
          <w:sz w:val="28"/>
          <w:szCs w:val="28"/>
        </w:rPr>
        <w:t>По курсу «Антикризисное управление»</w:t>
      </w:r>
    </w:p>
    <w:p w:rsidR="00C76438" w:rsidRPr="00882079" w:rsidRDefault="00C76438" w:rsidP="00485161">
      <w:pPr>
        <w:suppressAutoHyphens/>
        <w:spacing w:line="360" w:lineRule="auto"/>
        <w:jc w:val="center"/>
        <w:rPr>
          <w:sz w:val="28"/>
          <w:szCs w:val="28"/>
        </w:rPr>
      </w:pPr>
    </w:p>
    <w:p w:rsidR="00C76438" w:rsidRPr="00882079" w:rsidRDefault="00C76438" w:rsidP="00485161">
      <w:pPr>
        <w:suppressAutoHyphens/>
        <w:spacing w:line="360" w:lineRule="auto"/>
        <w:jc w:val="center"/>
        <w:rPr>
          <w:sz w:val="28"/>
          <w:szCs w:val="28"/>
        </w:rPr>
      </w:pPr>
      <w:r w:rsidRPr="00882079">
        <w:rPr>
          <w:sz w:val="28"/>
          <w:szCs w:val="28"/>
        </w:rPr>
        <w:t>На тему «</w:t>
      </w:r>
      <w:r w:rsidR="006741EB" w:rsidRPr="00882079">
        <w:rPr>
          <w:sz w:val="28"/>
          <w:szCs w:val="28"/>
        </w:rPr>
        <w:t>Экономические показатели в кризис</w:t>
      </w:r>
      <w:r w:rsidRPr="00882079">
        <w:rPr>
          <w:sz w:val="28"/>
          <w:szCs w:val="28"/>
        </w:rPr>
        <w:t>»</w:t>
      </w:r>
    </w:p>
    <w:p w:rsidR="00C76438" w:rsidRPr="00882079" w:rsidRDefault="00C76438" w:rsidP="008820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6438" w:rsidRPr="00882079" w:rsidRDefault="00C76438" w:rsidP="0088207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72F3" w:rsidRPr="00485161" w:rsidRDefault="00485161" w:rsidP="0048516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47DE9" w:rsidRPr="00485161">
        <w:rPr>
          <w:b/>
          <w:sz w:val="28"/>
          <w:szCs w:val="28"/>
        </w:rPr>
        <w:t>1</w:t>
      </w:r>
      <w:r w:rsidRPr="00485161">
        <w:rPr>
          <w:b/>
          <w:sz w:val="28"/>
          <w:szCs w:val="28"/>
        </w:rPr>
        <w:t>.</w:t>
      </w:r>
      <w:r w:rsidR="00853C18" w:rsidRPr="00485161">
        <w:rPr>
          <w:b/>
          <w:sz w:val="28"/>
          <w:szCs w:val="28"/>
        </w:rPr>
        <w:t xml:space="preserve"> </w:t>
      </w:r>
      <w:r w:rsidRPr="00485161">
        <w:rPr>
          <w:b/>
          <w:sz w:val="28"/>
          <w:szCs w:val="28"/>
        </w:rPr>
        <w:t>Показатели рыночной устойчивости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72F3" w:rsidRPr="00882079" w:rsidRDefault="00147DE9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82079">
        <w:rPr>
          <w:bCs/>
          <w:sz w:val="28"/>
          <w:szCs w:val="28"/>
        </w:rPr>
        <w:t>Расчёты проводятся в Т</w:t>
      </w:r>
      <w:r w:rsidR="00890FDB">
        <w:rPr>
          <w:bCs/>
          <w:sz w:val="28"/>
          <w:szCs w:val="28"/>
        </w:rPr>
        <w:t>аблице 1</w:t>
      </w:r>
      <w:r w:rsidR="00B572F3" w:rsidRPr="00882079">
        <w:rPr>
          <w:bCs/>
          <w:sz w:val="28"/>
          <w:szCs w:val="28"/>
        </w:rPr>
        <w:t>.</w:t>
      </w:r>
    </w:p>
    <w:p w:rsidR="00485161" w:rsidRDefault="00485161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82079">
        <w:rPr>
          <w:bCs/>
          <w:sz w:val="28"/>
          <w:szCs w:val="28"/>
        </w:rPr>
        <w:t>Таблица 1</w:t>
      </w:r>
    </w:p>
    <w:tbl>
      <w:tblPr>
        <w:tblW w:w="9000" w:type="dxa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461"/>
        <w:gridCol w:w="1719"/>
        <w:gridCol w:w="983"/>
        <w:gridCol w:w="1861"/>
        <w:gridCol w:w="801"/>
        <w:gridCol w:w="716"/>
        <w:gridCol w:w="860"/>
      </w:tblGrid>
      <w:tr w:rsidR="00485161" w:rsidRPr="00025D01" w:rsidTr="00025D01">
        <w:trPr>
          <w:cantSplit/>
          <w:trHeight w:val="520"/>
        </w:trPr>
        <w:tc>
          <w:tcPr>
            <w:tcW w:w="888" w:type="pct"/>
            <w:vMerge w:val="restar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показателя</w:t>
            </w:r>
          </w:p>
        </w:tc>
        <w:tc>
          <w:tcPr>
            <w:tcW w:w="1211" w:type="pct"/>
            <w:gridSpan w:val="2"/>
            <w:vMerge w:val="restar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Способ расчета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Норма-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тивное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34" w:type="pct"/>
            <w:vMerge w:val="restart"/>
            <w:shd w:val="clear" w:color="auto" w:fill="auto"/>
          </w:tcPr>
          <w:p w:rsidR="00B572F3" w:rsidRPr="00025D01" w:rsidRDefault="00147DE9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Пояс</w:t>
            </w:r>
            <w:r w:rsidR="00B572F3" w:rsidRPr="00025D01">
              <w:rPr>
                <w:rFonts w:ascii="Times New Roman" w:hAnsi="Times New Roman" w:cs="Times New Roman"/>
                <w:sz w:val="20"/>
              </w:rPr>
              <w:t>не</w:t>
            </w:r>
            <w:r w:rsidR="00882079" w:rsidRPr="00025D0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572F3" w:rsidRPr="00025D01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321" w:type="pct"/>
            <w:gridSpan w:val="3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Значение показателя,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коэффициент</w:t>
            </w:r>
          </w:p>
        </w:tc>
      </w:tr>
      <w:tr w:rsidR="00882079" w:rsidRPr="00025D01" w:rsidTr="00025D01">
        <w:trPr>
          <w:cantSplit/>
          <w:trHeight w:val="535"/>
        </w:trPr>
        <w:tc>
          <w:tcPr>
            <w:tcW w:w="888" w:type="pct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5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pct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На начало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года</w:t>
            </w:r>
          </w:p>
        </w:tc>
        <w:tc>
          <w:tcPr>
            <w:tcW w:w="39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На конец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года</w:t>
            </w:r>
          </w:p>
        </w:tc>
        <w:tc>
          <w:tcPr>
            <w:tcW w:w="47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отклонения</w:t>
            </w:r>
          </w:p>
        </w:tc>
      </w:tr>
      <w:tr w:rsidR="00882079" w:rsidRPr="00025D01" w:rsidTr="00025D01">
        <w:trPr>
          <w:cantSplit/>
          <w:trHeight w:val="745"/>
        </w:trPr>
        <w:tc>
          <w:tcPr>
            <w:tcW w:w="88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1. Коэффициент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независимости</w:t>
            </w:r>
          </w:p>
        </w:tc>
        <w:tc>
          <w:tcPr>
            <w:tcW w:w="25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D01">
              <w:rPr>
                <w:rFonts w:ascii="Times New Roman" w:hAnsi="Times New Roman"/>
                <w:sz w:val="20"/>
                <w:szCs w:val="20"/>
              </w:rPr>
              <w:t>К</w:t>
            </w:r>
            <w:r w:rsidRPr="00025D0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025D01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=</w:t>
            </w:r>
          </w:p>
        </w:tc>
        <w:tc>
          <w:tcPr>
            <w:tcW w:w="954" w:type="pct"/>
            <w:shd w:val="clear" w:color="auto" w:fill="auto"/>
          </w:tcPr>
          <w:p w:rsidR="00B572F3" w:rsidRPr="00025D01" w:rsidRDefault="00882079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25D01">
              <w:rPr>
                <w:rFonts w:ascii="Times New Roman" w:hAnsi="Times New Roman"/>
                <w:sz w:val="20"/>
                <w:szCs w:val="20"/>
                <w:u w:val="single"/>
              </w:rPr>
              <w:t>стр. </w:t>
            </w:r>
            <w:r w:rsidRPr="00025D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  <w:r w:rsidR="00B572F3" w:rsidRPr="00025D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90</w:t>
            </w:r>
          </w:p>
          <w:p w:rsidR="00B572F3" w:rsidRPr="00025D01" w:rsidRDefault="00882079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iCs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9"/>
              </w:rPr>
              <w:t>стр. </w:t>
            </w:r>
            <w:r w:rsidRPr="00025D01">
              <w:rPr>
                <w:rFonts w:ascii="Times New Roman" w:hAnsi="Times New Roman"/>
                <w:sz w:val="20"/>
                <w:szCs w:val="16"/>
              </w:rPr>
              <w:t>7</w:t>
            </w:r>
            <w:r w:rsidR="00B572F3" w:rsidRPr="00025D01">
              <w:rPr>
                <w:rFonts w:ascii="Times New Roman" w:hAnsi="Times New Roman"/>
                <w:sz w:val="20"/>
                <w:szCs w:val="16"/>
              </w:rPr>
              <w:t>00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&gt;</w:t>
            </w:r>
            <w:r w:rsidRPr="00025D01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25D01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03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Показывает долю собственных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средств в общей сумме средств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предприятия</w:t>
            </w:r>
          </w:p>
        </w:tc>
        <w:tc>
          <w:tcPr>
            <w:tcW w:w="445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0,54</w:t>
            </w:r>
          </w:p>
        </w:tc>
        <w:tc>
          <w:tcPr>
            <w:tcW w:w="39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0,59</w:t>
            </w:r>
          </w:p>
        </w:tc>
        <w:tc>
          <w:tcPr>
            <w:tcW w:w="47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0,05</w:t>
            </w:r>
          </w:p>
        </w:tc>
      </w:tr>
      <w:tr w:rsidR="00882079" w:rsidRPr="00025D01" w:rsidTr="00025D01">
        <w:trPr>
          <w:cantSplit/>
          <w:trHeight w:val="1210"/>
        </w:trPr>
        <w:tc>
          <w:tcPr>
            <w:tcW w:w="88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2. Коэффициент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соотношения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собственных и заемных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средств</w:t>
            </w:r>
          </w:p>
        </w:tc>
        <w:tc>
          <w:tcPr>
            <w:tcW w:w="25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D01">
              <w:rPr>
                <w:rFonts w:ascii="Times New Roman" w:hAnsi="Times New Roman"/>
                <w:sz w:val="20"/>
                <w:szCs w:val="20"/>
              </w:rPr>
              <w:t>К</w:t>
            </w:r>
            <w:r w:rsidRPr="00025D0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025D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=</w:t>
            </w:r>
          </w:p>
        </w:tc>
        <w:tc>
          <w:tcPr>
            <w:tcW w:w="954" w:type="pct"/>
            <w:shd w:val="clear" w:color="auto" w:fill="auto"/>
          </w:tcPr>
          <w:p w:rsidR="00882079" w:rsidRPr="00025D01" w:rsidRDefault="00882079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25D01">
              <w:rPr>
                <w:rFonts w:ascii="Times New Roman" w:hAnsi="Times New Roman"/>
                <w:sz w:val="20"/>
                <w:szCs w:val="20"/>
                <w:u w:val="single"/>
              </w:rPr>
              <w:t>стр. </w:t>
            </w:r>
            <w:r w:rsidRPr="00025D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="00B572F3" w:rsidRPr="00025D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90 + 690</w:t>
            </w:r>
          </w:p>
          <w:p w:rsidR="00B572F3" w:rsidRPr="00025D01" w:rsidRDefault="00882079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D01">
              <w:rPr>
                <w:rFonts w:ascii="Times New Roman" w:hAnsi="Times New Roman"/>
                <w:sz w:val="20"/>
                <w:szCs w:val="20"/>
              </w:rPr>
              <w:t>стр. 4</w:t>
            </w:r>
            <w:r w:rsidR="00B572F3" w:rsidRPr="00025D01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&lt;</w:t>
            </w:r>
            <w:r w:rsidRPr="00025D01">
              <w:rPr>
                <w:rFonts w:ascii="Times New Roman" w:hAnsi="Times New Roman" w:cs="Times New Roman"/>
                <w:sz w:val="20"/>
              </w:rPr>
              <w:t xml:space="preserve"> 1</w:t>
            </w:r>
          </w:p>
        </w:tc>
        <w:tc>
          <w:tcPr>
            <w:tcW w:w="103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Показывает сколько заемных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средств привлекало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предприятие на 1 рубль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вложенных в активы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собственных средств</w:t>
            </w:r>
          </w:p>
        </w:tc>
        <w:tc>
          <w:tcPr>
            <w:tcW w:w="445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0,85</w:t>
            </w:r>
          </w:p>
        </w:tc>
        <w:tc>
          <w:tcPr>
            <w:tcW w:w="39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0,70</w:t>
            </w:r>
          </w:p>
        </w:tc>
        <w:tc>
          <w:tcPr>
            <w:tcW w:w="47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-0,15</w:t>
            </w:r>
          </w:p>
        </w:tc>
      </w:tr>
      <w:tr w:rsidR="00882079" w:rsidRPr="00025D01" w:rsidTr="00025D01">
        <w:trPr>
          <w:cantSplit/>
          <w:trHeight w:val="1435"/>
        </w:trPr>
        <w:tc>
          <w:tcPr>
            <w:tcW w:w="888" w:type="pct"/>
            <w:shd w:val="clear" w:color="auto" w:fill="auto"/>
          </w:tcPr>
          <w:p w:rsidR="00B572F3" w:rsidRPr="00025D01" w:rsidRDefault="00882079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З. Коэффициент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долгосрочного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привлечения заемных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средств</w:t>
            </w:r>
          </w:p>
        </w:tc>
        <w:tc>
          <w:tcPr>
            <w:tcW w:w="25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D01">
              <w:rPr>
                <w:rFonts w:ascii="Times New Roman" w:hAnsi="Times New Roman"/>
                <w:sz w:val="20"/>
                <w:szCs w:val="20"/>
              </w:rPr>
              <w:t>К</w:t>
            </w:r>
            <w:r w:rsidRPr="00025D0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25D01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=</w:t>
            </w:r>
          </w:p>
        </w:tc>
        <w:tc>
          <w:tcPr>
            <w:tcW w:w="954" w:type="pct"/>
            <w:shd w:val="clear" w:color="auto" w:fill="auto"/>
          </w:tcPr>
          <w:p w:rsidR="00882079" w:rsidRPr="00025D01" w:rsidRDefault="00882079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D01">
              <w:rPr>
                <w:rFonts w:ascii="Times New Roman" w:hAnsi="Times New Roman"/>
                <w:sz w:val="20"/>
                <w:szCs w:val="20"/>
                <w:u w:val="single"/>
              </w:rPr>
              <w:t>стр. </w:t>
            </w:r>
            <w:r w:rsidRPr="00025D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="00B572F3" w:rsidRPr="00025D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90</w:t>
            </w:r>
          </w:p>
          <w:p w:rsidR="00B572F3" w:rsidRPr="00025D01" w:rsidRDefault="00882079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D01">
              <w:rPr>
                <w:rFonts w:ascii="Times New Roman" w:hAnsi="Times New Roman"/>
                <w:sz w:val="20"/>
                <w:szCs w:val="20"/>
              </w:rPr>
              <w:t>стр. </w:t>
            </w:r>
            <w:r w:rsidRPr="0002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72F3" w:rsidRPr="00025D01">
              <w:rPr>
                <w:rFonts w:ascii="Times New Roman" w:hAnsi="Times New Roman" w:cs="Times New Roman"/>
                <w:sz w:val="20"/>
                <w:szCs w:val="20"/>
              </w:rPr>
              <w:t>90 + 590</w:t>
            </w:r>
          </w:p>
        </w:tc>
        <w:tc>
          <w:tcPr>
            <w:tcW w:w="54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Показывает сколько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долгосрочных займов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привлечено для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финансирования активов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наряду с собственными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средствами</w:t>
            </w:r>
          </w:p>
        </w:tc>
        <w:tc>
          <w:tcPr>
            <w:tcW w:w="445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7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2079" w:rsidRPr="00025D01" w:rsidTr="00025D01">
        <w:trPr>
          <w:cantSplit/>
          <w:trHeight w:val="1930"/>
        </w:trPr>
        <w:tc>
          <w:tcPr>
            <w:tcW w:w="88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4. Коэффициент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маневренности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собственных средств</w:t>
            </w:r>
          </w:p>
        </w:tc>
        <w:tc>
          <w:tcPr>
            <w:tcW w:w="25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D01">
              <w:rPr>
                <w:rFonts w:ascii="Times New Roman" w:hAnsi="Times New Roman" w:cs="Times New Roman"/>
                <w:sz w:val="20"/>
                <w:szCs w:val="22"/>
              </w:rPr>
              <w:t>К</w:t>
            </w:r>
            <w:r w:rsidRPr="00025D01"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Pr="00025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=</w:t>
            </w:r>
          </w:p>
        </w:tc>
        <w:tc>
          <w:tcPr>
            <w:tcW w:w="954" w:type="pct"/>
            <w:shd w:val="clear" w:color="auto" w:fill="auto"/>
          </w:tcPr>
          <w:p w:rsidR="00B572F3" w:rsidRPr="00025D01" w:rsidRDefault="00882079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25D01">
              <w:rPr>
                <w:rFonts w:ascii="Times New Roman" w:hAnsi="Times New Roman"/>
                <w:sz w:val="20"/>
                <w:szCs w:val="20"/>
              </w:rPr>
              <w:t>стр. </w:t>
            </w:r>
            <w:r w:rsidRPr="0002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72F3" w:rsidRPr="00025D01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r w:rsidRPr="00025D0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572F3" w:rsidRPr="00025D01">
              <w:rPr>
                <w:rFonts w:ascii="Times New Roman" w:hAnsi="Times New Roman" w:cs="Times New Roman"/>
                <w:sz w:val="20"/>
                <w:szCs w:val="20"/>
              </w:rPr>
              <w:t xml:space="preserve">190 – </w:t>
            </w:r>
            <w:r w:rsidR="00B572F3" w:rsidRPr="00025D0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2</w:t>
            </w:r>
            <w:r w:rsidR="00B572F3" w:rsidRPr="00025D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90</w:t>
            </w:r>
          </w:p>
          <w:p w:rsidR="00B572F3" w:rsidRPr="00025D01" w:rsidRDefault="00882079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1">
              <w:rPr>
                <w:rFonts w:ascii="Times New Roman" w:hAnsi="Times New Roman"/>
                <w:sz w:val="20"/>
                <w:szCs w:val="20"/>
              </w:rPr>
              <w:t>стр. </w:t>
            </w:r>
            <w:r w:rsidRPr="0002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72F3" w:rsidRPr="00025D0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4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&gt;</w:t>
            </w:r>
            <w:r w:rsidRPr="00025D01">
              <w:rPr>
                <w:rFonts w:ascii="Times New Roman" w:hAnsi="Times New Roman" w:cs="Times New Roman"/>
                <w:sz w:val="20"/>
              </w:rPr>
              <w:t xml:space="preserve"> 0,1</w:t>
            </w:r>
          </w:p>
        </w:tc>
        <w:tc>
          <w:tcPr>
            <w:tcW w:w="103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Характеризует степень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мобильности использования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собственных средств</w:t>
            </w:r>
          </w:p>
        </w:tc>
        <w:tc>
          <w:tcPr>
            <w:tcW w:w="445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-0,85</w:t>
            </w:r>
          </w:p>
        </w:tc>
        <w:tc>
          <w:tcPr>
            <w:tcW w:w="39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-0,70</w:t>
            </w:r>
          </w:p>
        </w:tc>
        <w:tc>
          <w:tcPr>
            <w:tcW w:w="47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0,15</w:t>
            </w:r>
          </w:p>
        </w:tc>
      </w:tr>
      <w:tr w:rsidR="00882079" w:rsidRPr="00025D01" w:rsidTr="00025D01">
        <w:trPr>
          <w:cantSplit/>
          <w:trHeight w:val="1015"/>
        </w:trPr>
        <w:tc>
          <w:tcPr>
            <w:tcW w:w="88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5. Коэффициент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обеспеченности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собственными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средствами</w:t>
            </w:r>
          </w:p>
        </w:tc>
        <w:tc>
          <w:tcPr>
            <w:tcW w:w="25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D01">
              <w:rPr>
                <w:rFonts w:ascii="Times New Roman" w:hAnsi="Times New Roman" w:cs="Times New Roman"/>
                <w:sz w:val="20"/>
                <w:szCs w:val="21"/>
              </w:rPr>
              <w:t>K</w:t>
            </w:r>
            <w:r w:rsidRPr="00025D01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5</w:t>
            </w:r>
            <w:r w:rsidRPr="00025D0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=</w:t>
            </w:r>
          </w:p>
        </w:tc>
        <w:tc>
          <w:tcPr>
            <w:tcW w:w="95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</w:p>
          <w:p w:rsidR="00B572F3" w:rsidRPr="00025D01" w:rsidRDefault="00882079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025D01">
              <w:rPr>
                <w:rFonts w:ascii="Times New Roman" w:hAnsi="Times New Roman"/>
                <w:sz w:val="20"/>
                <w:szCs w:val="20"/>
              </w:rPr>
              <w:t>стр. </w:t>
            </w:r>
            <w:r w:rsidRPr="00025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72F3" w:rsidRPr="00025D01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r w:rsidRPr="00025D0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572F3" w:rsidRPr="00025D01">
              <w:rPr>
                <w:rFonts w:ascii="Times New Roman" w:hAnsi="Times New Roman" w:cs="Times New Roman"/>
                <w:sz w:val="20"/>
                <w:szCs w:val="20"/>
              </w:rPr>
              <w:t xml:space="preserve">190 </w:t>
            </w:r>
            <w:r w:rsidRPr="00025D0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572F3" w:rsidRPr="00025D0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2</w:t>
            </w:r>
            <w:r w:rsidR="00B572F3" w:rsidRPr="00025D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90</w:t>
            </w:r>
          </w:p>
          <w:p w:rsidR="00B572F3" w:rsidRPr="00025D01" w:rsidRDefault="00882079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025D01">
              <w:rPr>
                <w:rFonts w:ascii="Times New Roman" w:hAnsi="Times New Roman"/>
                <w:sz w:val="20"/>
                <w:szCs w:val="20"/>
              </w:rPr>
              <w:t>стр. </w:t>
            </w:r>
            <w:r w:rsidRPr="00025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72F3" w:rsidRPr="00025D0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4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&gt;</w:t>
            </w:r>
            <w:r w:rsidRPr="00025D01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25D01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03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Показывает долю собственных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оборотных средств,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приобретенных за счет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собственных средств</w:t>
            </w:r>
          </w:p>
        </w:tc>
        <w:tc>
          <w:tcPr>
            <w:tcW w:w="445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-0,58</w:t>
            </w:r>
          </w:p>
        </w:tc>
        <w:tc>
          <w:tcPr>
            <w:tcW w:w="39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-0,59</w:t>
            </w:r>
          </w:p>
        </w:tc>
        <w:tc>
          <w:tcPr>
            <w:tcW w:w="47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-0,01</w:t>
            </w:r>
          </w:p>
        </w:tc>
      </w:tr>
      <w:tr w:rsidR="00882079" w:rsidRPr="00025D01" w:rsidTr="00025D01">
        <w:trPr>
          <w:cantSplit/>
          <w:trHeight w:val="1240"/>
        </w:trPr>
        <w:tc>
          <w:tcPr>
            <w:tcW w:w="88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6. Коэффициент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реальной стоимости ОС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и материальных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оборотных средств в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имуществе предприятия</w:t>
            </w:r>
          </w:p>
        </w:tc>
        <w:tc>
          <w:tcPr>
            <w:tcW w:w="25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D01">
              <w:rPr>
                <w:rFonts w:ascii="Times New Roman" w:hAnsi="Times New Roman"/>
                <w:sz w:val="20"/>
                <w:szCs w:val="20"/>
              </w:rPr>
              <w:t>К</w:t>
            </w:r>
            <w:r w:rsidRPr="00025D01">
              <w:rPr>
                <w:rFonts w:ascii="Times New Roman" w:hAnsi="Times New Roman"/>
                <w:sz w:val="20"/>
                <w:szCs w:val="14"/>
                <w:lang w:val="en-US"/>
              </w:rPr>
              <w:t>6</w:t>
            </w:r>
            <w:r w:rsidRPr="00025D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=</w:t>
            </w:r>
          </w:p>
        </w:tc>
        <w:tc>
          <w:tcPr>
            <w:tcW w:w="954" w:type="pct"/>
            <w:shd w:val="clear" w:color="auto" w:fill="auto"/>
          </w:tcPr>
          <w:p w:rsidR="00B572F3" w:rsidRPr="00025D01" w:rsidRDefault="00882079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D01">
              <w:rPr>
                <w:rFonts w:ascii="Times New Roman" w:hAnsi="Times New Roman"/>
                <w:sz w:val="20"/>
                <w:szCs w:val="20"/>
              </w:rPr>
              <w:t>стр. </w:t>
            </w:r>
            <w:r w:rsidRPr="00025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72F3" w:rsidRPr="00025D01">
              <w:rPr>
                <w:rFonts w:ascii="Times New Roman" w:hAnsi="Times New Roman" w:cs="Times New Roman"/>
                <w:sz w:val="20"/>
                <w:szCs w:val="20"/>
              </w:rPr>
              <w:t>20+211+213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5D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+214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D0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025D01">
              <w:rPr>
                <w:rFonts w:ascii="Times New Roman" w:hAnsi="Times New Roman"/>
                <w:sz w:val="20"/>
                <w:szCs w:val="20"/>
              </w:rPr>
              <w:t>тр</w:t>
            </w:r>
            <w:r w:rsidRPr="00025D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25D01">
              <w:rPr>
                <w:rFonts w:ascii="Times New Roman" w:hAnsi="Times New Roman"/>
                <w:sz w:val="20"/>
                <w:szCs w:val="18"/>
                <w:lang w:val="en-US"/>
              </w:rPr>
              <w:t>700</w:t>
            </w:r>
          </w:p>
        </w:tc>
        <w:tc>
          <w:tcPr>
            <w:tcW w:w="54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&gt;</w:t>
            </w:r>
            <w:r w:rsidRPr="00025D01">
              <w:rPr>
                <w:rFonts w:ascii="Times New Roman" w:hAnsi="Times New Roman" w:cs="Times New Roman"/>
                <w:sz w:val="20"/>
              </w:rPr>
              <w:t xml:space="preserve"> 0,5</w:t>
            </w:r>
          </w:p>
        </w:tc>
        <w:tc>
          <w:tcPr>
            <w:tcW w:w="103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Показывает долю имущества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производственного назначения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(реальных активов) в общей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сумме имущества предприятия.</w:t>
            </w:r>
          </w:p>
        </w:tc>
        <w:tc>
          <w:tcPr>
            <w:tcW w:w="445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0,35</w:t>
            </w:r>
          </w:p>
        </w:tc>
        <w:tc>
          <w:tcPr>
            <w:tcW w:w="39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0,44</w:t>
            </w:r>
          </w:p>
        </w:tc>
        <w:tc>
          <w:tcPr>
            <w:tcW w:w="47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0,09</w:t>
            </w:r>
          </w:p>
        </w:tc>
      </w:tr>
      <w:tr w:rsidR="00882079" w:rsidRPr="00025D01" w:rsidTr="00025D01">
        <w:trPr>
          <w:cantSplit/>
          <w:trHeight w:val="1015"/>
        </w:trPr>
        <w:tc>
          <w:tcPr>
            <w:tcW w:w="88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7. Коэффициент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реальной стоимости ОС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в имуществе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предприятия</w:t>
            </w:r>
          </w:p>
        </w:tc>
        <w:tc>
          <w:tcPr>
            <w:tcW w:w="25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D01">
              <w:rPr>
                <w:rFonts w:ascii="Times New Roman" w:hAnsi="Times New Roman"/>
                <w:sz w:val="20"/>
                <w:szCs w:val="20"/>
              </w:rPr>
              <w:t>К</w:t>
            </w:r>
            <w:r w:rsidRPr="00025D01">
              <w:rPr>
                <w:rFonts w:ascii="Times New Roman" w:hAnsi="Times New Roman"/>
                <w:sz w:val="20"/>
                <w:szCs w:val="14"/>
              </w:rPr>
              <w:t xml:space="preserve">7 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=</w:t>
            </w:r>
          </w:p>
        </w:tc>
        <w:tc>
          <w:tcPr>
            <w:tcW w:w="954" w:type="pct"/>
            <w:shd w:val="clear" w:color="auto" w:fill="auto"/>
          </w:tcPr>
          <w:p w:rsidR="00B572F3" w:rsidRPr="00025D01" w:rsidRDefault="00882079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25D01">
              <w:rPr>
                <w:rFonts w:ascii="Times New Roman" w:hAnsi="Times New Roman"/>
                <w:sz w:val="20"/>
                <w:szCs w:val="20"/>
                <w:u w:val="single"/>
              </w:rPr>
              <w:t>стр. </w:t>
            </w:r>
            <w:r w:rsidRPr="00025D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B572F3" w:rsidRPr="00025D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D0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025D01">
              <w:rPr>
                <w:rFonts w:ascii="Times New Roman" w:hAnsi="Times New Roman"/>
                <w:sz w:val="20"/>
                <w:szCs w:val="20"/>
              </w:rPr>
              <w:t>тр</w:t>
            </w:r>
            <w:r w:rsidRPr="00025D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25D01">
              <w:rPr>
                <w:rFonts w:ascii="Times New Roman" w:hAnsi="Times New Roman"/>
                <w:sz w:val="20"/>
                <w:szCs w:val="18"/>
                <w:lang w:val="en-US"/>
              </w:rPr>
              <w:t>700</w:t>
            </w:r>
          </w:p>
        </w:tc>
        <w:tc>
          <w:tcPr>
            <w:tcW w:w="54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&gt;</w:t>
            </w:r>
            <w:r w:rsidRPr="00025D01">
              <w:rPr>
                <w:rFonts w:ascii="Times New Roman" w:hAnsi="Times New Roman" w:cs="Times New Roman"/>
                <w:sz w:val="20"/>
              </w:rPr>
              <w:t xml:space="preserve"> 0,5</w:t>
            </w:r>
          </w:p>
        </w:tc>
        <w:tc>
          <w:tcPr>
            <w:tcW w:w="103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Показывает удельный вес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основных средств в имуществе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предприятия</w:t>
            </w:r>
          </w:p>
        </w:tc>
        <w:tc>
          <w:tcPr>
            <w:tcW w:w="445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0,20</w:t>
            </w:r>
          </w:p>
        </w:tc>
        <w:tc>
          <w:tcPr>
            <w:tcW w:w="39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0,18</w:t>
            </w:r>
          </w:p>
        </w:tc>
        <w:tc>
          <w:tcPr>
            <w:tcW w:w="478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025D01">
              <w:rPr>
                <w:rFonts w:ascii="Times New Roman" w:hAnsi="Times New Roman" w:cs="Times New Roman"/>
                <w:sz w:val="20"/>
              </w:rPr>
              <w:t>-0,02</w:t>
            </w:r>
          </w:p>
        </w:tc>
      </w:tr>
    </w:tbl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2079">
        <w:rPr>
          <w:sz w:val="28"/>
          <w:szCs w:val="28"/>
        </w:rPr>
        <w:t>1.</w:t>
      </w:r>
      <w:r w:rsidR="00882079">
        <w:rPr>
          <w:sz w:val="28"/>
          <w:szCs w:val="28"/>
        </w:rPr>
        <w:t xml:space="preserve"> </w:t>
      </w:r>
      <w:r w:rsidRPr="00882079">
        <w:rPr>
          <w:sz w:val="28"/>
          <w:szCs w:val="28"/>
        </w:rPr>
        <w:t>Коэффициент независимости</w:t>
      </w:r>
      <w:r w:rsidR="00147DE9" w:rsidRPr="00882079">
        <w:rPr>
          <w:sz w:val="28"/>
          <w:szCs w:val="28"/>
        </w:rPr>
        <w:t xml:space="preserve"> на начало года </w:t>
      </w:r>
      <w:r w:rsidRPr="00882079">
        <w:rPr>
          <w:sz w:val="28"/>
          <w:szCs w:val="28"/>
        </w:rPr>
        <w:t>составил 0,54 года и 0,59 на конец года.</w:t>
      </w:r>
      <w:r w:rsidR="00882079">
        <w:rPr>
          <w:sz w:val="28"/>
          <w:szCs w:val="28"/>
        </w:rPr>
        <w:t xml:space="preserve"> </w:t>
      </w:r>
      <w:r w:rsidRPr="00882079">
        <w:rPr>
          <w:sz w:val="28"/>
          <w:szCs w:val="28"/>
        </w:rPr>
        <w:t>Т.е. доля собственных средств по отношению к общей сумме с</w:t>
      </w:r>
      <w:r w:rsidR="00147DE9" w:rsidRPr="00882079">
        <w:rPr>
          <w:sz w:val="28"/>
          <w:szCs w:val="28"/>
        </w:rPr>
        <w:t>редств предприятия составило 5</w:t>
      </w:r>
      <w:r w:rsidR="00882079" w:rsidRPr="00882079">
        <w:rPr>
          <w:sz w:val="28"/>
          <w:szCs w:val="28"/>
        </w:rPr>
        <w:t>4</w:t>
      </w:r>
      <w:r w:rsidR="00882079">
        <w:rPr>
          <w:sz w:val="28"/>
          <w:szCs w:val="28"/>
        </w:rPr>
        <w:t>%</w:t>
      </w:r>
      <w:r w:rsidR="00147DE9" w:rsidRPr="00882079">
        <w:rPr>
          <w:sz w:val="28"/>
          <w:szCs w:val="28"/>
        </w:rPr>
        <w:t xml:space="preserve"> на начало и 5</w:t>
      </w:r>
      <w:r w:rsidR="00882079" w:rsidRPr="00882079">
        <w:rPr>
          <w:sz w:val="28"/>
          <w:szCs w:val="28"/>
        </w:rPr>
        <w:t>9</w:t>
      </w:r>
      <w:r w:rsidR="00882079">
        <w:rPr>
          <w:sz w:val="28"/>
          <w:szCs w:val="28"/>
        </w:rPr>
        <w:t>%</w:t>
      </w:r>
      <w:r w:rsidRPr="00882079">
        <w:rPr>
          <w:sz w:val="28"/>
          <w:szCs w:val="28"/>
        </w:rPr>
        <w:t xml:space="preserve"> на конец года, отклонение составило +5</w:t>
      </w:r>
      <w:r w:rsidR="00882079">
        <w:rPr>
          <w:sz w:val="28"/>
          <w:szCs w:val="28"/>
        </w:rPr>
        <w:t>%</w:t>
      </w:r>
      <w:r w:rsidRPr="00882079">
        <w:rPr>
          <w:sz w:val="28"/>
          <w:szCs w:val="28"/>
        </w:rPr>
        <w:t>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2079">
        <w:rPr>
          <w:sz w:val="28"/>
          <w:szCs w:val="28"/>
        </w:rPr>
        <w:t xml:space="preserve">Нормативное значение для этого показателя </w:t>
      </w:r>
      <w:r w:rsidR="00147DE9" w:rsidRPr="00882079">
        <w:rPr>
          <w:sz w:val="28"/>
          <w:u w:val="single"/>
        </w:rPr>
        <w:t>&gt;</w:t>
      </w:r>
      <w:r w:rsidRPr="00882079">
        <w:rPr>
          <w:sz w:val="28"/>
          <w:szCs w:val="28"/>
        </w:rPr>
        <w:t>50</w:t>
      </w:r>
      <w:r w:rsidR="00882079">
        <w:rPr>
          <w:sz w:val="28"/>
          <w:szCs w:val="28"/>
        </w:rPr>
        <w:t>%</w:t>
      </w:r>
      <w:r w:rsidRPr="00882079">
        <w:rPr>
          <w:sz w:val="28"/>
          <w:szCs w:val="28"/>
        </w:rPr>
        <w:t>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2079">
        <w:rPr>
          <w:sz w:val="28"/>
          <w:szCs w:val="28"/>
        </w:rPr>
        <w:t>2.</w:t>
      </w:r>
      <w:r w:rsidR="00882079">
        <w:rPr>
          <w:sz w:val="28"/>
          <w:szCs w:val="28"/>
        </w:rPr>
        <w:t xml:space="preserve"> </w:t>
      </w:r>
      <w:r w:rsidRPr="00882079">
        <w:rPr>
          <w:sz w:val="28"/>
          <w:szCs w:val="28"/>
        </w:rPr>
        <w:t xml:space="preserve">Коэффициент соотношения собственных и заёмных средств составил 0,85 на начало года и 0,70 на конец года. Т.е. на каждый рубль, вложенных в активы собственных средств, 85 копеек на начало года и 70 копеек на конец года </w:t>
      </w:r>
      <w:r w:rsidR="00882079">
        <w:rPr>
          <w:sz w:val="28"/>
          <w:szCs w:val="28"/>
        </w:rPr>
        <w:t>–</w:t>
      </w:r>
      <w:r w:rsidR="00882079" w:rsidRPr="00882079">
        <w:rPr>
          <w:sz w:val="28"/>
          <w:szCs w:val="28"/>
        </w:rPr>
        <w:t xml:space="preserve"> </w:t>
      </w:r>
      <w:r w:rsidR="006C30EB" w:rsidRPr="00882079">
        <w:rPr>
          <w:sz w:val="28"/>
          <w:szCs w:val="28"/>
        </w:rPr>
        <w:t>заемных</w:t>
      </w:r>
      <w:r w:rsidRPr="00882079">
        <w:rPr>
          <w:sz w:val="28"/>
          <w:szCs w:val="28"/>
        </w:rPr>
        <w:t>. От</w:t>
      </w:r>
      <w:r w:rsidR="006C30EB" w:rsidRPr="00882079">
        <w:rPr>
          <w:sz w:val="28"/>
          <w:szCs w:val="28"/>
        </w:rPr>
        <w:t>клонение составило -0,15,</w:t>
      </w:r>
      <w:r w:rsidRPr="00882079">
        <w:rPr>
          <w:sz w:val="28"/>
          <w:szCs w:val="28"/>
        </w:rPr>
        <w:t xml:space="preserve"> что означает</w:t>
      </w:r>
      <w:r w:rsidR="006C30EB" w:rsidRPr="00882079">
        <w:rPr>
          <w:sz w:val="28"/>
          <w:szCs w:val="28"/>
        </w:rPr>
        <w:t>,</w:t>
      </w:r>
      <w:r w:rsidRPr="00882079">
        <w:rPr>
          <w:sz w:val="28"/>
          <w:szCs w:val="28"/>
        </w:rPr>
        <w:t xml:space="preserve"> что кол-во заёмных средств к концу</w:t>
      </w:r>
      <w:r w:rsidR="006C30EB" w:rsidRPr="00882079">
        <w:rPr>
          <w:sz w:val="28"/>
          <w:szCs w:val="28"/>
        </w:rPr>
        <w:t xml:space="preserve"> года</w:t>
      </w:r>
      <w:r w:rsidRPr="00882079">
        <w:rPr>
          <w:sz w:val="28"/>
          <w:szCs w:val="28"/>
        </w:rPr>
        <w:t xml:space="preserve"> снизилось.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2079">
        <w:rPr>
          <w:sz w:val="28"/>
          <w:szCs w:val="28"/>
        </w:rPr>
        <w:t>Нормативное значение для это</w:t>
      </w:r>
      <w:r w:rsidR="006C30EB" w:rsidRPr="00882079">
        <w:rPr>
          <w:sz w:val="28"/>
          <w:szCs w:val="28"/>
        </w:rPr>
        <w:t>го</w:t>
      </w:r>
      <w:r w:rsidRPr="00882079">
        <w:rPr>
          <w:sz w:val="28"/>
          <w:szCs w:val="28"/>
        </w:rPr>
        <w:t xml:space="preserve"> показателя </w:t>
      </w:r>
      <w:r w:rsidRPr="00882079">
        <w:rPr>
          <w:sz w:val="28"/>
          <w:szCs w:val="28"/>
          <w:u w:val="single"/>
        </w:rPr>
        <w:t>&lt;</w:t>
      </w:r>
      <w:r w:rsidRPr="00882079">
        <w:rPr>
          <w:sz w:val="28"/>
          <w:szCs w:val="28"/>
        </w:rPr>
        <w:t xml:space="preserve"> 1</w:t>
      </w:r>
    </w:p>
    <w:p w:rsid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2079">
        <w:rPr>
          <w:sz w:val="28"/>
          <w:szCs w:val="28"/>
        </w:rPr>
        <w:t xml:space="preserve">4. Коэффициент манёвренности собственных средств на начало года составил -0,85 и -0,70 на конец года. Нормативное значение </w:t>
      </w:r>
      <w:r w:rsidRPr="00882079">
        <w:rPr>
          <w:sz w:val="28"/>
          <w:szCs w:val="28"/>
          <w:u w:val="single"/>
        </w:rPr>
        <w:t>&gt;</w:t>
      </w:r>
      <w:r w:rsidRPr="00882079">
        <w:rPr>
          <w:sz w:val="28"/>
          <w:szCs w:val="28"/>
        </w:rPr>
        <w:t xml:space="preserve"> 0,1.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2079">
        <w:rPr>
          <w:sz w:val="28"/>
          <w:szCs w:val="28"/>
        </w:rPr>
        <w:t>Это означает что использование собственных средств не мобильно,</w:t>
      </w:r>
      <w:r w:rsidR="00882079">
        <w:rPr>
          <w:sz w:val="28"/>
          <w:szCs w:val="28"/>
        </w:rPr>
        <w:t xml:space="preserve"> </w:t>
      </w:r>
      <w:r w:rsidRPr="00882079">
        <w:rPr>
          <w:sz w:val="28"/>
          <w:szCs w:val="28"/>
        </w:rPr>
        <w:t>и не соответствует нужному уровню гибкости использования собственных средств предприятия. Отклонение составило 0,15 – это значит</w:t>
      </w:r>
      <w:r w:rsidR="006C30EB" w:rsidRPr="00882079">
        <w:rPr>
          <w:sz w:val="28"/>
          <w:szCs w:val="28"/>
        </w:rPr>
        <w:t>,</w:t>
      </w:r>
      <w:r w:rsidRPr="00882079">
        <w:rPr>
          <w:sz w:val="28"/>
          <w:szCs w:val="28"/>
        </w:rPr>
        <w:t xml:space="preserve"> что собственные средства стали использоваться более мобильно, но всё равно не дотягивают до нормативного значения.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2079">
        <w:rPr>
          <w:sz w:val="28"/>
          <w:szCs w:val="28"/>
        </w:rPr>
        <w:t>5. Коэффициент обеспеченности собственными средствами на начало года составило -0,58 и -0,59 на конец года. Нормативное значение</w:t>
      </w:r>
      <w:r w:rsidR="00882079">
        <w:rPr>
          <w:sz w:val="28"/>
          <w:szCs w:val="28"/>
        </w:rPr>
        <w:t xml:space="preserve"> </w:t>
      </w:r>
      <w:r w:rsidRPr="00882079">
        <w:rPr>
          <w:sz w:val="28"/>
          <w:szCs w:val="28"/>
          <w:u w:val="single"/>
        </w:rPr>
        <w:t>&gt;</w:t>
      </w:r>
      <w:r w:rsidR="00882079">
        <w:rPr>
          <w:sz w:val="28"/>
          <w:szCs w:val="28"/>
        </w:rPr>
        <w:t xml:space="preserve"> </w:t>
      </w:r>
      <w:r w:rsidR="006C30EB" w:rsidRPr="00882079">
        <w:rPr>
          <w:sz w:val="28"/>
          <w:szCs w:val="28"/>
        </w:rPr>
        <w:t>0,</w:t>
      </w:r>
      <w:r w:rsidRPr="00882079">
        <w:rPr>
          <w:sz w:val="28"/>
          <w:szCs w:val="28"/>
        </w:rPr>
        <w:t>1.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2079">
        <w:rPr>
          <w:sz w:val="28"/>
          <w:szCs w:val="28"/>
        </w:rPr>
        <w:t>Это означает что доля собственных</w:t>
      </w:r>
      <w:r w:rsidR="00882079">
        <w:rPr>
          <w:sz w:val="28"/>
          <w:szCs w:val="28"/>
        </w:rPr>
        <w:t xml:space="preserve"> </w:t>
      </w:r>
      <w:r w:rsidRPr="00882079">
        <w:rPr>
          <w:sz w:val="28"/>
          <w:szCs w:val="28"/>
        </w:rPr>
        <w:t>оборотных средств, приобретённых за счёт соб</w:t>
      </w:r>
      <w:r w:rsidR="00382EB5" w:rsidRPr="00882079">
        <w:rPr>
          <w:sz w:val="28"/>
          <w:szCs w:val="28"/>
        </w:rPr>
        <w:t>ственных средств, довольна низка</w:t>
      </w:r>
      <w:r w:rsidRPr="00882079">
        <w:rPr>
          <w:sz w:val="28"/>
          <w:szCs w:val="28"/>
        </w:rPr>
        <w:t xml:space="preserve"> и не соответствует нормативному показателю.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2079">
        <w:rPr>
          <w:sz w:val="28"/>
          <w:szCs w:val="28"/>
        </w:rPr>
        <w:t>Отклонение незначительно.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2079">
        <w:rPr>
          <w:sz w:val="28"/>
          <w:szCs w:val="28"/>
        </w:rPr>
        <w:t>6. Коэффициент реальной стоимости ОС и материальных оборотных средств в имуществе предприятия</w:t>
      </w:r>
      <w:r w:rsidR="00882079">
        <w:rPr>
          <w:sz w:val="28"/>
          <w:szCs w:val="28"/>
        </w:rPr>
        <w:t xml:space="preserve"> </w:t>
      </w:r>
      <w:r w:rsidRPr="00882079">
        <w:rPr>
          <w:sz w:val="28"/>
          <w:szCs w:val="28"/>
        </w:rPr>
        <w:t xml:space="preserve">составил на начало года 0,35 и 0,44 на конец года. Нормативное значение </w:t>
      </w:r>
      <w:r w:rsidRPr="00882079">
        <w:rPr>
          <w:sz w:val="28"/>
          <w:szCs w:val="28"/>
          <w:u w:val="single"/>
        </w:rPr>
        <w:t>&gt;</w:t>
      </w:r>
      <w:r w:rsidRPr="00882079">
        <w:rPr>
          <w:sz w:val="28"/>
          <w:szCs w:val="28"/>
        </w:rPr>
        <w:t xml:space="preserve"> 0.5</w:t>
      </w:r>
      <w:r w:rsidR="00882079" w:rsidRPr="00882079">
        <w:rPr>
          <w:sz w:val="28"/>
          <w:szCs w:val="28"/>
        </w:rPr>
        <w:t>.</w:t>
      </w:r>
    </w:p>
    <w:p w:rsidR="00B572F3" w:rsidRPr="00882079" w:rsidRDefault="00382EB5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2079">
        <w:rPr>
          <w:sz w:val="28"/>
          <w:szCs w:val="28"/>
        </w:rPr>
        <w:t>Это означает что доля</w:t>
      </w:r>
      <w:r w:rsidR="00B572F3" w:rsidRPr="00882079">
        <w:rPr>
          <w:sz w:val="28"/>
          <w:szCs w:val="28"/>
        </w:rPr>
        <w:t xml:space="preserve"> реальных активов (ОС производственного назначения) довольна низка и недотягивает до нормативного значения.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2079">
        <w:rPr>
          <w:sz w:val="28"/>
          <w:szCs w:val="28"/>
        </w:rPr>
        <w:t>Отклонение составило 0,09</w:t>
      </w:r>
      <w:r w:rsidR="00882079" w:rsidRPr="00882079">
        <w:rPr>
          <w:sz w:val="28"/>
          <w:szCs w:val="28"/>
        </w:rPr>
        <w:t>,</w:t>
      </w:r>
      <w:r w:rsidRPr="00882079">
        <w:rPr>
          <w:sz w:val="28"/>
          <w:szCs w:val="28"/>
        </w:rPr>
        <w:t xml:space="preserve"> </w:t>
      </w:r>
      <w:r w:rsidR="00882079">
        <w:rPr>
          <w:sz w:val="28"/>
          <w:szCs w:val="28"/>
        </w:rPr>
        <w:t>т.е.</w:t>
      </w:r>
      <w:r w:rsidRPr="00882079">
        <w:rPr>
          <w:sz w:val="28"/>
          <w:szCs w:val="28"/>
        </w:rPr>
        <w:t xml:space="preserve"> доля реальных активов увеличилась на 9</w:t>
      </w:r>
      <w:r w:rsidR="00882079">
        <w:rPr>
          <w:sz w:val="28"/>
          <w:szCs w:val="28"/>
        </w:rPr>
        <w:t>%</w:t>
      </w:r>
      <w:r w:rsidRPr="00882079">
        <w:rPr>
          <w:sz w:val="28"/>
          <w:szCs w:val="28"/>
        </w:rPr>
        <w:t>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2079">
        <w:rPr>
          <w:sz w:val="28"/>
          <w:szCs w:val="28"/>
        </w:rPr>
        <w:t xml:space="preserve">7. Коэффициент реальной стоимости ОС в имуществе предприятия составил 0,20 на начало года и 0,18 на конец года. Нормативное значение </w:t>
      </w:r>
      <w:r w:rsidRPr="00882079">
        <w:rPr>
          <w:sz w:val="28"/>
          <w:szCs w:val="28"/>
          <w:u w:val="single"/>
        </w:rPr>
        <w:t>&gt;</w:t>
      </w:r>
      <w:r w:rsidRPr="00882079">
        <w:rPr>
          <w:sz w:val="28"/>
          <w:szCs w:val="28"/>
        </w:rPr>
        <w:t xml:space="preserve"> 0.5</w:t>
      </w:r>
      <w:r w:rsidR="00882079" w:rsidRPr="00882079">
        <w:rPr>
          <w:sz w:val="28"/>
          <w:szCs w:val="28"/>
        </w:rPr>
        <w:t>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2079">
        <w:rPr>
          <w:sz w:val="28"/>
          <w:szCs w:val="28"/>
        </w:rPr>
        <w:t>Это означает что удельный вес основных средств в имуществе предприятия довольно низок, и не дотягивает до нормативного значения.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2079">
        <w:rPr>
          <w:sz w:val="28"/>
          <w:szCs w:val="28"/>
        </w:rPr>
        <w:t>Отклонение составило 0,02.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72F3" w:rsidRPr="00890FDB" w:rsidRDefault="00890FDB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53C18" w:rsidRPr="00890FDB">
        <w:rPr>
          <w:b/>
          <w:sz w:val="28"/>
          <w:szCs w:val="28"/>
        </w:rPr>
        <w:t>2</w:t>
      </w:r>
      <w:r w:rsidR="00B572F3" w:rsidRPr="00890FDB">
        <w:rPr>
          <w:b/>
          <w:sz w:val="28"/>
          <w:szCs w:val="28"/>
        </w:rPr>
        <w:t xml:space="preserve">. </w:t>
      </w:r>
      <w:r w:rsidRPr="00890FDB">
        <w:rPr>
          <w:b/>
          <w:sz w:val="28"/>
          <w:szCs w:val="28"/>
        </w:rPr>
        <w:t>Показатели рентабельности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72F3" w:rsidRPr="00882079" w:rsidRDefault="00382EB5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82079">
        <w:rPr>
          <w:bCs/>
          <w:sz w:val="28"/>
          <w:szCs w:val="28"/>
        </w:rPr>
        <w:t>Расчёты проводятся в Т</w:t>
      </w:r>
      <w:r w:rsidR="00890FDB">
        <w:rPr>
          <w:bCs/>
          <w:sz w:val="28"/>
          <w:szCs w:val="28"/>
        </w:rPr>
        <w:t>аблице 2</w:t>
      </w:r>
      <w:r w:rsidR="00853C18" w:rsidRPr="00882079">
        <w:rPr>
          <w:bCs/>
          <w:sz w:val="28"/>
          <w:szCs w:val="28"/>
        </w:rPr>
        <w:t>.</w:t>
      </w:r>
    </w:p>
    <w:p w:rsidR="00890FDB" w:rsidRDefault="00890FDB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B572F3" w:rsidRPr="00882079" w:rsidRDefault="00853C18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82079">
        <w:rPr>
          <w:bCs/>
          <w:sz w:val="28"/>
          <w:szCs w:val="28"/>
        </w:rPr>
        <w:t>Таблица 2</w:t>
      </w:r>
    </w:p>
    <w:tbl>
      <w:tblPr>
        <w:tblW w:w="9212" w:type="dxa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61"/>
        <w:gridCol w:w="2016"/>
        <w:gridCol w:w="2056"/>
        <w:gridCol w:w="1089"/>
        <w:gridCol w:w="1011"/>
        <w:gridCol w:w="1479"/>
      </w:tblGrid>
      <w:tr w:rsidR="00890FDB" w:rsidRPr="00025D01" w:rsidTr="00025D01">
        <w:trPr>
          <w:cantSplit/>
          <w:trHeight w:val="711"/>
        </w:trPr>
        <w:tc>
          <w:tcPr>
            <w:tcW w:w="847" w:type="pct"/>
            <w:vMerge w:val="restar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Наименование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показателя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рентабельности</w:t>
            </w:r>
          </w:p>
        </w:tc>
        <w:tc>
          <w:tcPr>
            <w:tcW w:w="1094" w:type="pct"/>
            <w:vMerge w:val="restar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Способ расчета</w:t>
            </w:r>
          </w:p>
        </w:tc>
        <w:tc>
          <w:tcPr>
            <w:tcW w:w="1116" w:type="pct"/>
            <w:vMerge w:val="restar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Пояснения</w:t>
            </w:r>
          </w:p>
        </w:tc>
        <w:tc>
          <w:tcPr>
            <w:tcW w:w="1943" w:type="pct"/>
            <w:gridSpan w:val="3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Значение показателя,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коэффициент</w:t>
            </w:r>
          </w:p>
        </w:tc>
      </w:tr>
      <w:tr w:rsidR="00485161" w:rsidRPr="00025D01" w:rsidTr="00025D01">
        <w:trPr>
          <w:cantSplit/>
          <w:trHeight w:val="991"/>
        </w:trPr>
        <w:tc>
          <w:tcPr>
            <w:tcW w:w="847" w:type="pct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094" w:type="pct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116" w:type="pct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6"/>
              </w:rPr>
            </w:pPr>
          </w:p>
        </w:tc>
        <w:tc>
          <w:tcPr>
            <w:tcW w:w="591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На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начало</w:t>
            </w:r>
            <w:r w:rsidR="00882079" w:rsidRPr="00025D01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года</w:t>
            </w:r>
          </w:p>
        </w:tc>
        <w:tc>
          <w:tcPr>
            <w:tcW w:w="549" w:type="pct"/>
            <w:shd w:val="clear" w:color="auto" w:fill="auto"/>
          </w:tcPr>
          <w:p w:rsidR="00882079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На</w:t>
            </w:r>
          </w:p>
          <w:p w:rsidR="00882079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конец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года</w:t>
            </w:r>
          </w:p>
        </w:tc>
        <w:tc>
          <w:tcPr>
            <w:tcW w:w="80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Отклонения</w:t>
            </w:r>
          </w:p>
        </w:tc>
      </w:tr>
      <w:tr w:rsidR="00485161" w:rsidRPr="00025D01" w:rsidTr="00025D01">
        <w:trPr>
          <w:cantSplit/>
          <w:trHeight w:val="1031"/>
        </w:trPr>
        <w:tc>
          <w:tcPr>
            <w:tcW w:w="847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1. в общем виде</w:t>
            </w:r>
          </w:p>
        </w:tc>
        <w:tc>
          <w:tcPr>
            <w:tcW w:w="109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u w:val="single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Прибыль (</w:t>
            </w:r>
            <w:r w:rsidR="00882079" w:rsidRPr="00025D01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стр. 4</w:t>
            </w:r>
            <w:r w:rsidRPr="00025D01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60)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Стоимость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Производственных фондов (</w:t>
            </w:r>
            <w:r w:rsidR="00882079" w:rsidRPr="00025D01">
              <w:rPr>
                <w:rFonts w:ascii="Times New Roman" w:hAnsi="Times New Roman" w:cs="Times New Roman"/>
                <w:sz w:val="20"/>
                <w:szCs w:val="28"/>
              </w:rPr>
              <w:t>стр. 1</w:t>
            </w: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20)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1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Показывает эффективность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единовременных и текущих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затрат предприятия</w:t>
            </w:r>
          </w:p>
        </w:tc>
        <w:tc>
          <w:tcPr>
            <w:tcW w:w="591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1,83</w:t>
            </w:r>
          </w:p>
        </w:tc>
        <w:tc>
          <w:tcPr>
            <w:tcW w:w="549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1,77</w:t>
            </w:r>
          </w:p>
        </w:tc>
        <w:tc>
          <w:tcPr>
            <w:tcW w:w="80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-0,86</w:t>
            </w:r>
          </w:p>
        </w:tc>
      </w:tr>
      <w:tr w:rsidR="00485161" w:rsidRPr="00025D01" w:rsidTr="00025D01">
        <w:trPr>
          <w:cantSplit/>
          <w:trHeight w:val="1291"/>
        </w:trPr>
        <w:tc>
          <w:tcPr>
            <w:tcW w:w="847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2. производства</w:t>
            </w:r>
          </w:p>
        </w:tc>
        <w:tc>
          <w:tcPr>
            <w:tcW w:w="109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u w:val="single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Балансовая прибыль (</w:t>
            </w:r>
            <w:r w:rsidR="00882079" w:rsidRPr="00025D01">
              <w:rPr>
                <w:rFonts w:ascii="Times New Roman" w:hAnsi="Times New Roman" w:cs="Times New Roman"/>
                <w:sz w:val="20"/>
                <w:szCs w:val="28"/>
              </w:rPr>
              <w:t>стр.</w:t>
            </w:r>
            <w:r w:rsidR="00882079" w:rsidRPr="00025D01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 4</w:t>
            </w:r>
            <w:r w:rsidRPr="00025D01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60)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Среднегодовая стоимость основных фондов (</w:t>
            </w:r>
            <w:r w:rsidR="00882079" w:rsidRPr="00025D01">
              <w:rPr>
                <w:rFonts w:ascii="Times New Roman" w:hAnsi="Times New Roman" w:cs="Times New Roman"/>
                <w:sz w:val="20"/>
                <w:szCs w:val="28"/>
              </w:rPr>
              <w:t>стр. 1</w:t>
            </w: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20) + стоимость оборотных средств (</w:t>
            </w:r>
            <w:r w:rsidR="00882079" w:rsidRPr="00025D01">
              <w:rPr>
                <w:rFonts w:ascii="Times New Roman" w:hAnsi="Times New Roman" w:cs="Times New Roman"/>
                <w:sz w:val="20"/>
                <w:szCs w:val="28"/>
              </w:rPr>
              <w:t>стр. 2</w:t>
            </w: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90)</w:t>
            </w:r>
          </w:p>
        </w:tc>
        <w:tc>
          <w:tcPr>
            <w:tcW w:w="111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Показывает результативность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использования имущества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предприятия</w:t>
            </w:r>
          </w:p>
        </w:tc>
        <w:tc>
          <w:tcPr>
            <w:tcW w:w="591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0,37</w:t>
            </w:r>
          </w:p>
        </w:tc>
        <w:tc>
          <w:tcPr>
            <w:tcW w:w="549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0,36</w:t>
            </w:r>
          </w:p>
        </w:tc>
        <w:tc>
          <w:tcPr>
            <w:tcW w:w="80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-0,01</w:t>
            </w:r>
          </w:p>
        </w:tc>
      </w:tr>
      <w:tr w:rsidR="00485161" w:rsidRPr="00025D01" w:rsidTr="00025D01">
        <w:trPr>
          <w:cantSplit/>
          <w:trHeight w:val="1306"/>
        </w:trPr>
        <w:tc>
          <w:tcPr>
            <w:tcW w:w="847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3. продукции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9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Прибыль от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u w:val="single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реализации продукции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себестоимость</w:t>
            </w:r>
          </w:p>
        </w:tc>
        <w:tc>
          <w:tcPr>
            <w:tcW w:w="111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Показывает результативность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текущих затрат.</w:t>
            </w:r>
          </w:p>
        </w:tc>
        <w:tc>
          <w:tcPr>
            <w:tcW w:w="591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</w:tr>
      <w:tr w:rsidR="00485161" w:rsidRPr="00025D01" w:rsidTr="00025D01">
        <w:trPr>
          <w:cantSplit/>
          <w:trHeight w:val="818"/>
        </w:trPr>
        <w:tc>
          <w:tcPr>
            <w:tcW w:w="847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4. номинального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собственного капитала</w:t>
            </w:r>
          </w:p>
        </w:tc>
        <w:tc>
          <w:tcPr>
            <w:tcW w:w="109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u w:val="single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Прибыль (</w:t>
            </w:r>
            <w:r w:rsidR="00882079" w:rsidRPr="00025D01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стр. 4</w:t>
            </w:r>
            <w:r w:rsidRPr="00025D01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60)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Уставный капитал (</w:t>
            </w:r>
            <w:r w:rsidR="00882079" w:rsidRPr="00025D01">
              <w:rPr>
                <w:rFonts w:ascii="Times New Roman" w:hAnsi="Times New Roman" w:cs="Times New Roman"/>
                <w:sz w:val="20"/>
                <w:szCs w:val="28"/>
              </w:rPr>
              <w:t>стр. 4</w:t>
            </w: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10)</w:t>
            </w:r>
          </w:p>
        </w:tc>
        <w:tc>
          <w:tcPr>
            <w:tcW w:w="111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Характеризует степень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использования уставного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капитала</w:t>
            </w:r>
          </w:p>
        </w:tc>
        <w:tc>
          <w:tcPr>
            <w:tcW w:w="591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3,70</w:t>
            </w:r>
          </w:p>
        </w:tc>
        <w:tc>
          <w:tcPr>
            <w:tcW w:w="549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3,70</w:t>
            </w:r>
          </w:p>
        </w:tc>
        <w:tc>
          <w:tcPr>
            <w:tcW w:w="80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485161" w:rsidRPr="00025D01" w:rsidTr="00025D01">
        <w:trPr>
          <w:cantSplit/>
          <w:trHeight w:val="803"/>
        </w:trPr>
        <w:tc>
          <w:tcPr>
            <w:tcW w:w="847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5. собственного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капитала по балансу</w:t>
            </w:r>
          </w:p>
        </w:tc>
        <w:tc>
          <w:tcPr>
            <w:tcW w:w="109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u w:val="single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Прибыль (</w:t>
            </w:r>
            <w:r w:rsidR="00882079" w:rsidRPr="00025D01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стр. 4</w:t>
            </w:r>
            <w:r w:rsidRPr="00025D01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60)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Собственный капитал (</w:t>
            </w:r>
            <w:r w:rsidR="00882079" w:rsidRPr="00025D01">
              <w:rPr>
                <w:rFonts w:ascii="Times New Roman" w:hAnsi="Times New Roman" w:cs="Times New Roman"/>
                <w:sz w:val="20"/>
                <w:szCs w:val="28"/>
              </w:rPr>
              <w:t>стр. 4</w:t>
            </w: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90)</w:t>
            </w:r>
          </w:p>
        </w:tc>
        <w:tc>
          <w:tcPr>
            <w:tcW w:w="111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Показывает результативность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использования собственного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капитала</w:t>
            </w:r>
          </w:p>
        </w:tc>
        <w:tc>
          <w:tcPr>
            <w:tcW w:w="591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0,68</w:t>
            </w:r>
          </w:p>
        </w:tc>
        <w:tc>
          <w:tcPr>
            <w:tcW w:w="549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0,54</w:t>
            </w:r>
          </w:p>
        </w:tc>
        <w:tc>
          <w:tcPr>
            <w:tcW w:w="80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-0,14</w:t>
            </w:r>
          </w:p>
        </w:tc>
      </w:tr>
      <w:tr w:rsidR="00485161" w:rsidRPr="00025D01" w:rsidTr="00025D01">
        <w:trPr>
          <w:cantSplit/>
          <w:trHeight w:val="1062"/>
        </w:trPr>
        <w:tc>
          <w:tcPr>
            <w:tcW w:w="847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6. суммарной величины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капитала</w:t>
            </w:r>
          </w:p>
        </w:tc>
        <w:tc>
          <w:tcPr>
            <w:tcW w:w="109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u w:val="single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Прибыль (</w:t>
            </w:r>
            <w:r w:rsidR="00882079" w:rsidRPr="00025D01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стр. 4</w:t>
            </w:r>
            <w:r w:rsidRPr="00025D01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60)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Собственный капитал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+ заемный капитал (</w:t>
            </w:r>
            <w:r w:rsidR="00882079" w:rsidRPr="00025D01">
              <w:rPr>
                <w:rFonts w:ascii="Times New Roman" w:hAnsi="Times New Roman" w:cs="Times New Roman"/>
                <w:sz w:val="20"/>
                <w:szCs w:val="28"/>
              </w:rPr>
              <w:t>стр. 7</w:t>
            </w: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00)</w:t>
            </w:r>
          </w:p>
        </w:tc>
        <w:tc>
          <w:tcPr>
            <w:tcW w:w="111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Показывает результативность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использования собственного и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заемного капитала</w:t>
            </w:r>
          </w:p>
        </w:tc>
        <w:tc>
          <w:tcPr>
            <w:tcW w:w="591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0,37</w:t>
            </w:r>
          </w:p>
        </w:tc>
        <w:tc>
          <w:tcPr>
            <w:tcW w:w="549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0,32</w:t>
            </w:r>
          </w:p>
        </w:tc>
        <w:tc>
          <w:tcPr>
            <w:tcW w:w="80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-0,05</w:t>
            </w:r>
          </w:p>
        </w:tc>
      </w:tr>
      <w:tr w:rsidR="00485161" w:rsidRPr="00025D01" w:rsidTr="00025D01">
        <w:trPr>
          <w:cantSplit/>
          <w:trHeight w:val="640"/>
        </w:trPr>
        <w:tc>
          <w:tcPr>
            <w:tcW w:w="847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7. оборота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9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u w:val="single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  <w:u w:val="single"/>
              </w:rPr>
              <w:t>Прибыль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Оборот</w:t>
            </w:r>
          </w:p>
        </w:tc>
        <w:tc>
          <w:tcPr>
            <w:tcW w:w="1116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Показывает результативность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оборота</w:t>
            </w:r>
          </w:p>
        </w:tc>
        <w:tc>
          <w:tcPr>
            <w:tcW w:w="591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025D01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</w:tr>
    </w:tbl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82079">
        <w:rPr>
          <w:sz w:val="28"/>
          <w:szCs w:val="28"/>
        </w:rPr>
        <w:t xml:space="preserve">Эффективность характеризуется размером прибыли, получаемой предприятием на 1 рубль капитала, реализованной продукции, инвестиций </w:t>
      </w:r>
      <w:r w:rsidR="00882079">
        <w:rPr>
          <w:sz w:val="28"/>
          <w:szCs w:val="28"/>
        </w:rPr>
        <w:t>и т.д.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82079">
        <w:rPr>
          <w:bCs/>
          <w:sz w:val="28"/>
          <w:szCs w:val="28"/>
        </w:rPr>
        <w:t>1. Рентабельность</w:t>
      </w:r>
      <w:r w:rsidR="00382EB5" w:rsidRPr="00882079">
        <w:rPr>
          <w:bCs/>
          <w:sz w:val="28"/>
          <w:szCs w:val="28"/>
        </w:rPr>
        <w:t>,</w:t>
      </w:r>
      <w:r w:rsidRPr="00882079">
        <w:rPr>
          <w:bCs/>
          <w:sz w:val="28"/>
          <w:szCs w:val="28"/>
        </w:rPr>
        <w:t xml:space="preserve"> в общем виде</w:t>
      </w:r>
      <w:r w:rsidR="00382EB5" w:rsidRPr="00882079">
        <w:rPr>
          <w:bCs/>
          <w:sz w:val="28"/>
          <w:szCs w:val="28"/>
        </w:rPr>
        <w:t>,</w:t>
      </w:r>
      <w:r w:rsidRPr="00882079">
        <w:rPr>
          <w:bCs/>
          <w:sz w:val="28"/>
          <w:szCs w:val="28"/>
        </w:rPr>
        <w:t xml:space="preserve"> показывает высокую оборачиваемость капитала и оборотных активов на предприятии.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82079">
        <w:rPr>
          <w:bCs/>
          <w:sz w:val="28"/>
          <w:szCs w:val="28"/>
        </w:rPr>
        <w:t>2. Рентабельность производства в нашем случае показывает довольно низкую (0,37 на начало года</w:t>
      </w:r>
      <w:r w:rsidR="00382EB5" w:rsidRPr="00882079">
        <w:rPr>
          <w:bCs/>
          <w:sz w:val="28"/>
          <w:szCs w:val="28"/>
        </w:rPr>
        <w:t xml:space="preserve"> и</w:t>
      </w:r>
      <w:r w:rsidRPr="00882079">
        <w:rPr>
          <w:bCs/>
          <w:sz w:val="28"/>
          <w:szCs w:val="28"/>
        </w:rPr>
        <w:t xml:space="preserve"> 0,36 на конец года) результативность использования имущества предприятия.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82079">
        <w:rPr>
          <w:bCs/>
          <w:sz w:val="28"/>
          <w:szCs w:val="28"/>
        </w:rPr>
        <w:t>4. Рентабельность номинального собственного капитала показывает невысокую степень использования уставного капитала.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82079">
        <w:rPr>
          <w:bCs/>
          <w:sz w:val="28"/>
          <w:szCs w:val="28"/>
        </w:rPr>
        <w:t>5.</w:t>
      </w:r>
      <w:r w:rsidR="00882079">
        <w:rPr>
          <w:bCs/>
          <w:sz w:val="28"/>
          <w:szCs w:val="28"/>
        </w:rPr>
        <w:t xml:space="preserve"> </w:t>
      </w:r>
      <w:r w:rsidRPr="00882079">
        <w:rPr>
          <w:bCs/>
          <w:sz w:val="28"/>
          <w:szCs w:val="28"/>
        </w:rPr>
        <w:t>Рентабельность собственного капитала по балансу показывает высокую результативность использования собственного капитала – 6</w:t>
      </w:r>
      <w:r w:rsidR="00882079" w:rsidRPr="00882079">
        <w:rPr>
          <w:bCs/>
          <w:sz w:val="28"/>
          <w:szCs w:val="28"/>
        </w:rPr>
        <w:t>8</w:t>
      </w:r>
      <w:r w:rsidR="00882079">
        <w:rPr>
          <w:bCs/>
          <w:sz w:val="28"/>
          <w:szCs w:val="28"/>
        </w:rPr>
        <w:t>%</w:t>
      </w:r>
      <w:r w:rsidRPr="00882079">
        <w:rPr>
          <w:bCs/>
          <w:sz w:val="28"/>
          <w:szCs w:val="28"/>
        </w:rPr>
        <w:t xml:space="preserve"> на начало года и 5</w:t>
      </w:r>
      <w:r w:rsidR="00882079" w:rsidRPr="00882079">
        <w:rPr>
          <w:bCs/>
          <w:sz w:val="28"/>
          <w:szCs w:val="28"/>
        </w:rPr>
        <w:t>4</w:t>
      </w:r>
      <w:r w:rsidR="00882079">
        <w:rPr>
          <w:bCs/>
          <w:sz w:val="28"/>
          <w:szCs w:val="28"/>
        </w:rPr>
        <w:t>%</w:t>
      </w:r>
      <w:r w:rsidRPr="00882079">
        <w:rPr>
          <w:bCs/>
          <w:sz w:val="28"/>
          <w:szCs w:val="28"/>
        </w:rPr>
        <w:t xml:space="preserve"> на конец года.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82079">
        <w:rPr>
          <w:bCs/>
          <w:sz w:val="28"/>
          <w:szCs w:val="28"/>
        </w:rPr>
        <w:t>6. Рентабельность суммарной величины капитала показывает невысокую результативность использования заёмного капитала.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B572F3" w:rsidRPr="00890FDB" w:rsidRDefault="00E93304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53C18" w:rsidRPr="00890FDB">
        <w:rPr>
          <w:b/>
          <w:bCs/>
          <w:sz w:val="28"/>
          <w:szCs w:val="28"/>
        </w:rPr>
        <w:t>3</w:t>
      </w:r>
      <w:r w:rsidR="00B572F3" w:rsidRPr="00890FDB">
        <w:rPr>
          <w:b/>
          <w:bCs/>
          <w:sz w:val="28"/>
          <w:szCs w:val="28"/>
        </w:rPr>
        <w:t xml:space="preserve">. </w:t>
      </w:r>
      <w:r w:rsidR="00890FDB" w:rsidRPr="00890FDB">
        <w:rPr>
          <w:b/>
          <w:bCs/>
          <w:sz w:val="28"/>
          <w:szCs w:val="28"/>
        </w:rPr>
        <w:t>Коэффициент капитализации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B572F3" w:rsidRPr="00882079" w:rsidRDefault="00853C18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82079">
        <w:rPr>
          <w:bCs/>
          <w:sz w:val="28"/>
          <w:szCs w:val="28"/>
        </w:rPr>
        <w:t>Расчёты провод</w:t>
      </w:r>
      <w:r w:rsidR="00E25677" w:rsidRPr="00882079">
        <w:rPr>
          <w:bCs/>
          <w:sz w:val="28"/>
          <w:szCs w:val="28"/>
        </w:rPr>
        <w:t>ятся в Т</w:t>
      </w:r>
      <w:r w:rsidRPr="00882079">
        <w:rPr>
          <w:bCs/>
          <w:sz w:val="28"/>
          <w:szCs w:val="28"/>
        </w:rPr>
        <w:t>аблице 3</w:t>
      </w:r>
      <w:r w:rsidR="00890FDB">
        <w:rPr>
          <w:bCs/>
          <w:sz w:val="28"/>
          <w:szCs w:val="28"/>
        </w:rPr>
        <w:t>.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B572F3" w:rsidRPr="00882079" w:rsidRDefault="00890FDB" w:rsidP="0088207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3</w:t>
      </w:r>
    </w:p>
    <w:tbl>
      <w:tblPr>
        <w:tblW w:w="8561" w:type="dxa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653"/>
        <w:gridCol w:w="24"/>
        <w:gridCol w:w="897"/>
        <w:gridCol w:w="27"/>
        <w:gridCol w:w="1053"/>
        <w:gridCol w:w="15"/>
        <w:gridCol w:w="1827"/>
        <w:gridCol w:w="137"/>
        <w:gridCol w:w="99"/>
        <w:gridCol w:w="558"/>
        <w:gridCol w:w="711"/>
        <w:gridCol w:w="75"/>
        <w:gridCol w:w="791"/>
        <w:gridCol w:w="308"/>
        <w:gridCol w:w="79"/>
      </w:tblGrid>
      <w:tr w:rsidR="00890FDB" w:rsidRPr="00025D01" w:rsidTr="00025D01">
        <w:trPr>
          <w:gridAfter w:val="1"/>
          <w:wAfter w:w="79" w:type="dxa"/>
          <w:cantSplit/>
          <w:trHeight w:val="1135"/>
        </w:trPr>
        <w:tc>
          <w:tcPr>
            <w:tcW w:w="763" w:type="pct"/>
            <w:vMerge w:val="restar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025D01">
              <w:rPr>
                <w:rFonts w:ascii="Times New Roman" w:hAnsi="Times New Roman"/>
                <w:sz w:val="20"/>
                <w:szCs w:val="26"/>
              </w:rPr>
              <w:t>Наименование показателя</w:t>
            </w:r>
          </w:p>
        </w:tc>
        <w:tc>
          <w:tcPr>
            <w:tcW w:w="935" w:type="pct"/>
            <w:gridSpan w:val="4"/>
            <w:vMerge w:val="restar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025D01">
              <w:rPr>
                <w:rFonts w:ascii="Times New Roman" w:hAnsi="Times New Roman"/>
                <w:sz w:val="20"/>
                <w:szCs w:val="26"/>
              </w:rPr>
              <w:t>Способ расчета</w:t>
            </w:r>
          </w:p>
        </w:tc>
        <w:tc>
          <w:tcPr>
            <w:tcW w:w="624" w:type="pct"/>
            <w:gridSpan w:val="2"/>
            <w:vMerge w:val="restar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025D01">
              <w:rPr>
                <w:rFonts w:ascii="Times New Roman" w:hAnsi="Times New Roman"/>
                <w:sz w:val="20"/>
                <w:szCs w:val="26"/>
              </w:rPr>
              <w:t>Нормативное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26"/>
              </w:rPr>
              <w:t>значение</w:t>
            </w:r>
          </w:p>
        </w:tc>
        <w:tc>
          <w:tcPr>
            <w:tcW w:w="1067" w:type="pct"/>
            <w:vMerge w:val="restar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025D01">
              <w:rPr>
                <w:rFonts w:ascii="Times New Roman" w:hAnsi="Times New Roman"/>
                <w:sz w:val="20"/>
                <w:szCs w:val="26"/>
              </w:rPr>
              <w:t>Пояснения</w:t>
            </w:r>
          </w:p>
        </w:tc>
        <w:tc>
          <w:tcPr>
            <w:tcW w:w="1565" w:type="pct"/>
            <w:gridSpan w:val="7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025D01">
              <w:rPr>
                <w:rFonts w:ascii="Times New Roman" w:hAnsi="Times New Roman"/>
                <w:sz w:val="20"/>
                <w:szCs w:val="26"/>
              </w:rPr>
              <w:t>Значение показателя,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26"/>
              </w:rPr>
              <w:t>коэффициент</w:t>
            </w:r>
          </w:p>
        </w:tc>
      </w:tr>
      <w:tr w:rsidR="00890FDB" w:rsidRPr="00025D01" w:rsidTr="00025D01">
        <w:trPr>
          <w:gridAfter w:val="1"/>
          <w:wAfter w:w="79" w:type="dxa"/>
          <w:cantSplit/>
          <w:trHeight w:val="670"/>
        </w:trPr>
        <w:tc>
          <w:tcPr>
            <w:tcW w:w="763" w:type="pct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3"/>
              </w:rPr>
            </w:pPr>
          </w:p>
        </w:tc>
        <w:tc>
          <w:tcPr>
            <w:tcW w:w="935" w:type="pct"/>
            <w:gridSpan w:val="4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3"/>
              </w:rPr>
            </w:pPr>
          </w:p>
        </w:tc>
        <w:tc>
          <w:tcPr>
            <w:tcW w:w="624" w:type="pct"/>
            <w:gridSpan w:val="2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3"/>
              </w:rPr>
            </w:pPr>
          </w:p>
        </w:tc>
        <w:tc>
          <w:tcPr>
            <w:tcW w:w="1067" w:type="pct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3"/>
              </w:rPr>
            </w:pPr>
          </w:p>
        </w:tc>
        <w:tc>
          <w:tcPr>
            <w:tcW w:w="464" w:type="pct"/>
            <w:gridSpan w:val="3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025D01">
              <w:rPr>
                <w:rFonts w:ascii="Times New Roman" w:hAnsi="Times New Roman"/>
                <w:sz w:val="20"/>
                <w:szCs w:val="26"/>
              </w:rPr>
              <w:t>На начало года</w:t>
            </w:r>
          </w:p>
        </w:tc>
        <w:tc>
          <w:tcPr>
            <w:tcW w:w="415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025D01">
              <w:rPr>
                <w:rFonts w:ascii="Times New Roman" w:hAnsi="Times New Roman"/>
                <w:sz w:val="20"/>
                <w:szCs w:val="26"/>
              </w:rPr>
              <w:t>На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025D01">
              <w:rPr>
                <w:rFonts w:ascii="Times New Roman" w:hAnsi="Times New Roman"/>
                <w:sz w:val="20"/>
                <w:szCs w:val="26"/>
              </w:rPr>
              <w:t>конец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26"/>
              </w:rPr>
              <w:t>года</w:t>
            </w:r>
          </w:p>
        </w:tc>
        <w:tc>
          <w:tcPr>
            <w:tcW w:w="686" w:type="pct"/>
            <w:gridSpan w:val="3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6"/>
              </w:rPr>
            </w:pPr>
            <w:r w:rsidRPr="00025D01">
              <w:rPr>
                <w:rFonts w:ascii="Times New Roman" w:hAnsi="Times New Roman"/>
                <w:sz w:val="20"/>
                <w:szCs w:val="26"/>
              </w:rPr>
              <w:t>Отклонения</w:t>
            </w:r>
          </w:p>
        </w:tc>
      </w:tr>
      <w:tr w:rsidR="00890FDB" w:rsidRPr="00025D01" w:rsidTr="00025D01">
        <w:trPr>
          <w:gridAfter w:val="1"/>
          <w:wAfter w:w="79" w:type="dxa"/>
          <w:cantSplit/>
          <w:trHeight w:val="640"/>
        </w:trPr>
        <w:tc>
          <w:tcPr>
            <w:tcW w:w="763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1. Коэффициент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концентрации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собственного капитала</w:t>
            </w:r>
          </w:p>
        </w:tc>
        <w:tc>
          <w:tcPr>
            <w:tcW w:w="935" w:type="pct"/>
            <w:gridSpan w:val="4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Собственный капита</w:t>
            </w:r>
            <w:r w:rsidR="00882079" w:rsidRPr="00025D01">
              <w:rPr>
                <w:rFonts w:ascii="Times New Roman" w:hAnsi="Times New Roman"/>
                <w:sz w:val="20"/>
                <w:szCs w:val="18"/>
              </w:rPr>
              <w:t>л (стр. 4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90)</w:t>
            </w:r>
          </w:p>
          <w:p w:rsidR="00882079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К</w:t>
            </w:r>
            <w:r w:rsidRPr="00025D01">
              <w:rPr>
                <w:rFonts w:ascii="Times New Roman" w:hAnsi="Times New Roman"/>
                <w:sz w:val="20"/>
                <w:szCs w:val="14"/>
              </w:rPr>
              <w:t>к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 xml:space="preserve">= </w:t>
            </w:r>
            <w:r w:rsidR="00882079" w:rsidRPr="00025D01">
              <w:rPr>
                <w:rFonts w:ascii="Times New Roman" w:hAnsi="Times New Roman"/>
                <w:sz w:val="20"/>
                <w:szCs w:val="18"/>
              </w:rPr>
              <w:t>–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Всего источников средст</w:t>
            </w:r>
            <w:r w:rsidR="00882079" w:rsidRPr="00025D01">
              <w:rPr>
                <w:rFonts w:ascii="Times New Roman" w:hAnsi="Times New Roman"/>
                <w:sz w:val="20"/>
                <w:szCs w:val="18"/>
              </w:rPr>
              <w:t>в (стр. 7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00)</w:t>
            </w:r>
          </w:p>
        </w:tc>
        <w:tc>
          <w:tcPr>
            <w:tcW w:w="624" w:type="pct"/>
            <w:gridSpan w:val="2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67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Чем выше значение, тем более финансово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устойчиво, стабильно и независимо от внешних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кредиторов предприятие</w:t>
            </w:r>
          </w:p>
        </w:tc>
        <w:tc>
          <w:tcPr>
            <w:tcW w:w="464" w:type="pct"/>
            <w:gridSpan w:val="3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0,54</w:t>
            </w:r>
          </w:p>
        </w:tc>
        <w:tc>
          <w:tcPr>
            <w:tcW w:w="415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0,59</w:t>
            </w:r>
          </w:p>
        </w:tc>
        <w:tc>
          <w:tcPr>
            <w:tcW w:w="686" w:type="pct"/>
            <w:gridSpan w:val="3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0,05</w:t>
            </w:r>
          </w:p>
        </w:tc>
      </w:tr>
      <w:tr w:rsidR="00890FDB" w:rsidRPr="00025D01" w:rsidTr="00025D01">
        <w:trPr>
          <w:gridAfter w:val="1"/>
          <w:wAfter w:w="79" w:type="dxa"/>
          <w:cantSplit/>
          <w:trHeight w:val="625"/>
        </w:trPr>
        <w:tc>
          <w:tcPr>
            <w:tcW w:w="763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2. Коэффициент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концентрации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привлеченных средств</w:t>
            </w:r>
          </w:p>
        </w:tc>
        <w:tc>
          <w:tcPr>
            <w:tcW w:w="935" w:type="pct"/>
            <w:gridSpan w:val="4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Привлеченные средств</w:t>
            </w:r>
            <w:r w:rsidR="00882079" w:rsidRPr="00025D01">
              <w:rPr>
                <w:rFonts w:ascii="Times New Roman" w:hAnsi="Times New Roman"/>
                <w:sz w:val="20"/>
                <w:szCs w:val="18"/>
              </w:rPr>
              <w:t>а (стр. 6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90)</w:t>
            </w:r>
          </w:p>
          <w:p w:rsidR="00882079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К</w:t>
            </w:r>
            <w:r w:rsidRPr="00025D01">
              <w:rPr>
                <w:rFonts w:ascii="Times New Roman" w:hAnsi="Times New Roman"/>
                <w:sz w:val="20"/>
                <w:szCs w:val="14"/>
              </w:rPr>
              <w:t>кп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 xml:space="preserve"> = </w:t>
            </w:r>
            <w:r w:rsidR="00882079" w:rsidRPr="00025D01">
              <w:rPr>
                <w:rFonts w:ascii="Times New Roman" w:hAnsi="Times New Roman"/>
                <w:sz w:val="20"/>
                <w:szCs w:val="18"/>
              </w:rPr>
              <w:t>–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Всего источников средст</w:t>
            </w:r>
            <w:r w:rsidR="00882079" w:rsidRPr="00025D01">
              <w:rPr>
                <w:rFonts w:ascii="Times New Roman" w:hAnsi="Times New Roman"/>
                <w:sz w:val="20"/>
                <w:szCs w:val="18"/>
              </w:rPr>
              <w:t>в (стр. 7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00)</w:t>
            </w:r>
          </w:p>
        </w:tc>
        <w:tc>
          <w:tcPr>
            <w:tcW w:w="624" w:type="pct"/>
            <w:gridSpan w:val="2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67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Является дополнением к КК. Их сумма равна 1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(или 10</w:t>
            </w:r>
            <w:r w:rsidR="00882079" w:rsidRPr="00025D01">
              <w:rPr>
                <w:rFonts w:ascii="Times New Roman" w:hAnsi="Times New Roman"/>
                <w:sz w:val="20"/>
                <w:szCs w:val="18"/>
              </w:rPr>
              <w:t>0%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464" w:type="pct"/>
            <w:gridSpan w:val="3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0,46</w:t>
            </w:r>
          </w:p>
        </w:tc>
        <w:tc>
          <w:tcPr>
            <w:tcW w:w="415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0,42</w:t>
            </w:r>
          </w:p>
        </w:tc>
        <w:tc>
          <w:tcPr>
            <w:tcW w:w="686" w:type="pct"/>
            <w:gridSpan w:val="3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-0,04</w:t>
            </w:r>
          </w:p>
        </w:tc>
      </w:tr>
      <w:tr w:rsidR="00890FDB" w:rsidRPr="00025D01" w:rsidTr="00025D01">
        <w:trPr>
          <w:gridAfter w:val="1"/>
          <w:wAfter w:w="79" w:type="dxa"/>
          <w:cantSplit/>
          <w:trHeight w:val="1240"/>
        </w:trPr>
        <w:tc>
          <w:tcPr>
            <w:tcW w:w="763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3. Коэффициент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финансовой зависимости</w:t>
            </w:r>
          </w:p>
        </w:tc>
        <w:tc>
          <w:tcPr>
            <w:tcW w:w="935" w:type="pct"/>
            <w:gridSpan w:val="4"/>
            <w:shd w:val="clear" w:color="auto" w:fill="auto"/>
          </w:tcPr>
          <w:p w:rsidR="00882079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К</w:t>
            </w:r>
            <w:r w:rsidRPr="00025D01">
              <w:rPr>
                <w:rFonts w:ascii="Times New Roman" w:hAnsi="Times New Roman" w:cs="Times New Roman"/>
                <w:sz w:val="20"/>
                <w:szCs w:val="18"/>
              </w:rPr>
              <w:t xml:space="preserve">з 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=</w:t>
            </w:r>
            <w:r w:rsidR="00882079" w:rsidRPr="00025D01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Всего источников средст</w:t>
            </w:r>
            <w:r w:rsidR="00882079" w:rsidRPr="00025D01">
              <w:rPr>
                <w:rFonts w:ascii="Times New Roman" w:hAnsi="Times New Roman"/>
                <w:sz w:val="20"/>
                <w:szCs w:val="18"/>
              </w:rPr>
              <w:t>в (стр. 7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00)</w:t>
            </w:r>
          </w:p>
          <w:p w:rsidR="00882079" w:rsidRPr="00025D01" w:rsidRDefault="00882079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–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Собственный капита</w:t>
            </w:r>
            <w:r w:rsidR="00882079" w:rsidRPr="00025D01">
              <w:rPr>
                <w:rFonts w:ascii="Times New Roman" w:hAnsi="Times New Roman"/>
                <w:sz w:val="20"/>
                <w:szCs w:val="18"/>
              </w:rPr>
              <w:t>л (стр. 4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90)</w:t>
            </w:r>
          </w:p>
        </w:tc>
        <w:tc>
          <w:tcPr>
            <w:tcW w:w="624" w:type="pct"/>
            <w:gridSpan w:val="2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67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Обратный показатель КК. Его рост</w:t>
            </w:r>
            <w:r w:rsidR="00882079" w:rsidRPr="00025D01">
              <w:rPr>
                <w:rFonts w:ascii="Times New Roman" w:hAnsi="Times New Roman"/>
                <w:sz w:val="20"/>
                <w:szCs w:val="18"/>
              </w:rPr>
              <w:t xml:space="preserve"> –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увеличение заемных средств. Если К&lt; 1, то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владельцы полностью финансируют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предприятие. К=1,25 показывает, что в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каждом 1,25 руб. вложенном в активы, 25 коп.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заемные.</w:t>
            </w:r>
          </w:p>
        </w:tc>
        <w:tc>
          <w:tcPr>
            <w:tcW w:w="464" w:type="pct"/>
            <w:gridSpan w:val="3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1,87</w:t>
            </w:r>
          </w:p>
        </w:tc>
        <w:tc>
          <w:tcPr>
            <w:tcW w:w="415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1,70</w:t>
            </w:r>
          </w:p>
        </w:tc>
        <w:tc>
          <w:tcPr>
            <w:tcW w:w="686" w:type="pct"/>
            <w:gridSpan w:val="3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-0,17</w:t>
            </w:r>
          </w:p>
        </w:tc>
      </w:tr>
      <w:tr w:rsidR="00890FDB" w:rsidRPr="00025D01" w:rsidTr="00025D01">
        <w:trPr>
          <w:gridAfter w:val="1"/>
          <w:wAfter w:w="79" w:type="dxa"/>
          <w:cantSplit/>
          <w:trHeight w:val="850"/>
        </w:trPr>
        <w:tc>
          <w:tcPr>
            <w:tcW w:w="763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4. Коэффициент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маневренности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собственного капитала</w:t>
            </w:r>
          </w:p>
        </w:tc>
        <w:tc>
          <w:tcPr>
            <w:tcW w:w="935" w:type="pct"/>
            <w:gridSpan w:val="4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Собственные оборотные</w:t>
            </w:r>
          </w:p>
          <w:p w:rsidR="00882079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К</w:t>
            </w:r>
            <w:r w:rsidRPr="00025D01">
              <w:rPr>
                <w:rFonts w:ascii="Times New Roman" w:hAnsi="Times New Roman"/>
                <w:sz w:val="20"/>
                <w:szCs w:val="14"/>
              </w:rPr>
              <w:t>М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 xml:space="preserve"> =</w:t>
            </w:r>
            <w:r w:rsidR="00882079" w:rsidRPr="00025D01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средств</w:t>
            </w:r>
            <w:r w:rsidR="00882079" w:rsidRPr="00025D01">
              <w:rPr>
                <w:rFonts w:ascii="Times New Roman" w:hAnsi="Times New Roman"/>
                <w:sz w:val="20"/>
                <w:szCs w:val="18"/>
              </w:rPr>
              <w:t>а (стр. 2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90)</w:t>
            </w:r>
          </w:p>
          <w:p w:rsidR="00B572F3" w:rsidRPr="00025D01" w:rsidRDefault="00882079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–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Собственный капита</w:t>
            </w:r>
            <w:r w:rsidR="00882079" w:rsidRPr="00025D01">
              <w:rPr>
                <w:rFonts w:ascii="Times New Roman" w:hAnsi="Times New Roman"/>
                <w:sz w:val="20"/>
                <w:szCs w:val="18"/>
              </w:rPr>
              <w:t>л (стр. 4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90)</w:t>
            </w:r>
          </w:p>
        </w:tc>
        <w:tc>
          <w:tcPr>
            <w:tcW w:w="624" w:type="pct"/>
            <w:gridSpan w:val="2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в зависимости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от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специфики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отрасли</w:t>
            </w:r>
          </w:p>
        </w:tc>
        <w:tc>
          <w:tcPr>
            <w:tcW w:w="1067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Показывает, какая часть собственного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капитала используется для финансирования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текущей деятельности (вложена в оборотные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средства), а какая часть капитализируется.</w:t>
            </w:r>
          </w:p>
        </w:tc>
        <w:tc>
          <w:tcPr>
            <w:tcW w:w="464" w:type="pct"/>
            <w:gridSpan w:val="3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1,46</w:t>
            </w:r>
          </w:p>
        </w:tc>
        <w:tc>
          <w:tcPr>
            <w:tcW w:w="415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1,19</w:t>
            </w:r>
          </w:p>
        </w:tc>
        <w:tc>
          <w:tcPr>
            <w:tcW w:w="686" w:type="pct"/>
            <w:gridSpan w:val="3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-0,27</w:t>
            </w:r>
          </w:p>
        </w:tc>
      </w:tr>
      <w:tr w:rsidR="00890FDB" w:rsidRPr="00025D01" w:rsidTr="00025D01">
        <w:trPr>
          <w:gridAfter w:val="1"/>
          <w:wAfter w:w="79" w:type="dxa"/>
          <w:cantSplit/>
          <w:trHeight w:val="655"/>
        </w:trPr>
        <w:tc>
          <w:tcPr>
            <w:tcW w:w="763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5. Коэффициент структуры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покрытия долгосрочных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вложений</w:t>
            </w:r>
          </w:p>
        </w:tc>
        <w:tc>
          <w:tcPr>
            <w:tcW w:w="381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К</w:t>
            </w:r>
            <w:r w:rsidRPr="00025D01">
              <w:rPr>
                <w:rFonts w:ascii="Times New Roman" w:hAnsi="Times New Roman"/>
                <w:sz w:val="20"/>
                <w:szCs w:val="14"/>
              </w:rPr>
              <w:t>сп</w:t>
            </w:r>
            <w:r w:rsidRPr="00025D01">
              <w:rPr>
                <w:rFonts w:ascii="Times New Roman" w:hAnsi="Times New Roman" w:cs="Times New Roman"/>
                <w:sz w:val="20"/>
                <w:szCs w:val="25"/>
              </w:rPr>
              <w:t>=</w:t>
            </w:r>
          </w:p>
        </w:tc>
        <w:tc>
          <w:tcPr>
            <w:tcW w:w="554" w:type="pct"/>
            <w:gridSpan w:val="3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Долгосрочные пассивы</w:t>
            </w:r>
          </w:p>
          <w:p w:rsidR="00B572F3" w:rsidRPr="00025D01" w:rsidRDefault="00882079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–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Внеоборотные активы</w:t>
            </w:r>
          </w:p>
        </w:tc>
        <w:tc>
          <w:tcPr>
            <w:tcW w:w="624" w:type="pct"/>
            <w:gridSpan w:val="2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67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Показывает какая часть ОС и прочих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внеоборотных активов профинансирована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внешними инвесторами.</w:t>
            </w:r>
          </w:p>
        </w:tc>
        <w:tc>
          <w:tcPr>
            <w:tcW w:w="464" w:type="pct"/>
            <w:gridSpan w:val="3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686" w:type="pct"/>
            <w:gridSpan w:val="3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</w:tr>
      <w:tr w:rsidR="00890FDB" w:rsidRPr="00025D01" w:rsidTr="00025D01">
        <w:trPr>
          <w:gridAfter w:val="1"/>
          <w:wAfter w:w="79" w:type="dxa"/>
          <w:cantSplit/>
          <w:trHeight w:val="880"/>
        </w:trPr>
        <w:tc>
          <w:tcPr>
            <w:tcW w:w="763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6. Коэффициенты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структуры долгосрочных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источников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финансирования</w:t>
            </w:r>
          </w:p>
        </w:tc>
        <w:tc>
          <w:tcPr>
            <w:tcW w:w="935" w:type="pct"/>
            <w:gridSpan w:val="4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24" w:type="pct"/>
            <w:gridSpan w:val="2"/>
            <w:vMerge w:val="restar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  <w:u w:val="single"/>
                <w:lang w:val="en-US"/>
              </w:rPr>
              <w:t>&gt;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0,6</w:t>
            </w:r>
          </w:p>
        </w:tc>
        <w:tc>
          <w:tcPr>
            <w:tcW w:w="1067" w:type="pct"/>
            <w:vMerge w:val="restar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 xml:space="preserve">Кэе </w:t>
            </w:r>
            <w:r w:rsidRPr="00025D01">
              <w:rPr>
                <w:rFonts w:ascii="Times New Roman" w:hAnsi="Times New Roman"/>
                <w:sz w:val="20"/>
              </w:rPr>
              <w:t xml:space="preserve">+ 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Кэе = 1 Рост К 6.1. означает, что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предприятие все больше и больше зависит от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внешних инвесторов</w:t>
            </w:r>
          </w:p>
        </w:tc>
        <w:tc>
          <w:tcPr>
            <w:tcW w:w="1565" w:type="pct"/>
            <w:gridSpan w:val="7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890FDB" w:rsidRPr="00025D01" w:rsidTr="00025D01">
        <w:trPr>
          <w:gridAfter w:val="1"/>
          <w:wAfter w:w="79" w:type="dxa"/>
          <w:cantSplit/>
          <w:trHeight w:val="1051"/>
        </w:trPr>
        <w:tc>
          <w:tcPr>
            <w:tcW w:w="763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6.1. Коэффициент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долгосрочного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привлечения заемных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средств</w:t>
            </w:r>
          </w:p>
        </w:tc>
        <w:tc>
          <w:tcPr>
            <w:tcW w:w="381" w:type="pc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К</w:t>
            </w:r>
            <w:r w:rsidRPr="00025D01">
              <w:rPr>
                <w:rFonts w:ascii="Times New Roman" w:hAnsi="Times New Roman"/>
                <w:sz w:val="20"/>
                <w:szCs w:val="14"/>
              </w:rPr>
              <w:t>зс</w:t>
            </w:r>
            <w:r w:rsidRPr="00025D01">
              <w:rPr>
                <w:rFonts w:ascii="Times New Roman" w:hAnsi="Times New Roman" w:cs="Times New Roman"/>
                <w:sz w:val="20"/>
                <w:szCs w:val="25"/>
              </w:rPr>
              <w:t>=</w:t>
            </w:r>
          </w:p>
        </w:tc>
        <w:tc>
          <w:tcPr>
            <w:tcW w:w="554" w:type="pct"/>
            <w:gridSpan w:val="3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Долгосрочные пассивы</w:t>
            </w:r>
          </w:p>
          <w:p w:rsidR="00B572F3" w:rsidRPr="00025D01" w:rsidRDefault="00882079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–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 xml:space="preserve">Собственный капитал </w:t>
            </w:r>
            <w:r w:rsidRPr="00025D01">
              <w:rPr>
                <w:rFonts w:ascii="Times New Roman" w:hAnsi="Times New Roman"/>
                <w:sz w:val="20"/>
                <w:szCs w:val="22"/>
              </w:rPr>
              <w:t>+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долгосрочные пассивы</w:t>
            </w:r>
          </w:p>
        </w:tc>
        <w:tc>
          <w:tcPr>
            <w:tcW w:w="624" w:type="pct"/>
            <w:gridSpan w:val="2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67" w:type="pct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38" w:type="pct"/>
            <w:gridSpan w:val="2"/>
            <w:vMerge w:val="restar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741" w:type="pct"/>
            <w:gridSpan w:val="2"/>
            <w:vMerge w:val="restar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686" w:type="pct"/>
            <w:gridSpan w:val="3"/>
            <w:vMerge w:val="restar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</w:tr>
      <w:tr w:rsidR="00890FDB" w:rsidRPr="00025D01" w:rsidTr="00025D01">
        <w:trPr>
          <w:gridAfter w:val="1"/>
          <w:wAfter w:w="79" w:type="dxa"/>
          <w:cantSplit/>
          <w:trHeight w:hRule="exact" w:val="694"/>
        </w:trPr>
        <w:tc>
          <w:tcPr>
            <w:tcW w:w="763" w:type="pct"/>
            <w:vMerge w:val="restar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6.2. Козффициент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финансовой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независимости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капитализированных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источников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К</w:t>
            </w:r>
            <w:r w:rsidRPr="00025D01">
              <w:rPr>
                <w:rFonts w:ascii="Times New Roman" w:hAnsi="Times New Roman"/>
                <w:sz w:val="20"/>
                <w:szCs w:val="14"/>
              </w:rPr>
              <w:t>зе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=</w:t>
            </w:r>
          </w:p>
        </w:tc>
        <w:tc>
          <w:tcPr>
            <w:tcW w:w="554" w:type="pct"/>
            <w:gridSpan w:val="3"/>
            <w:vMerge w:val="restart"/>
            <w:shd w:val="clear" w:color="auto" w:fill="auto"/>
          </w:tcPr>
          <w:p w:rsidR="00882079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Собственный капитал</w:t>
            </w:r>
          </w:p>
          <w:p w:rsidR="00882079" w:rsidRPr="00025D01" w:rsidRDefault="00882079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–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 xml:space="preserve">Собственный капитал </w:t>
            </w:r>
            <w:r w:rsidRPr="00025D01">
              <w:rPr>
                <w:rFonts w:ascii="Times New Roman" w:hAnsi="Times New Roman"/>
                <w:sz w:val="20"/>
                <w:szCs w:val="22"/>
              </w:rPr>
              <w:t>+</w:t>
            </w:r>
          </w:p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долгосрочные пассивы</w:t>
            </w:r>
          </w:p>
        </w:tc>
        <w:tc>
          <w:tcPr>
            <w:tcW w:w="624" w:type="pct"/>
            <w:gridSpan w:val="2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67" w:type="pct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38" w:type="pct"/>
            <w:gridSpan w:val="2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41" w:type="pct"/>
            <w:gridSpan w:val="2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86" w:type="pct"/>
            <w:gridSpan w:val="3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890FDB" w:rsidRPr="00025D01" w:rsidTr="00025D01">
        <w:trPr>
          <w:gridAfter w:val="1"/>
          <w:wAfter w:w="79" w:type="dxa"/>
          <w:cantSplit/>
          <w:trHeight w:val="1075"/>
        </w:trPr>
        <w:tc>
          <w:tcPr>
            <w:tcW w:w="763" w:type="pct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54" w:type="pct"/>
            <w:gridSpan w:val="3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624" w:type="pct"/>
            <w:gridSpan w:val="2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067" w:type="pct"/>
            <w:vMerge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25D01">
              <w:rPr>
                <w:rFonts w:ascii="Times New Roman" w:hAnsi="Times New Roman"/>
                <w:sz w:val="20"/>
                <w:szCs w:val="22"/>
              </w:rPr>
              <w:t>-</w:t>
            </w:r>
          </w:p>
        </w:tc>
        <w:tc>
          <w:tcPr>
            <w:tcW w:w="741" w:type="pct"/>
            <w:gridSpan w:val="2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25D01">
              <w:rPr>
                <w:rFonts w:ascii="Times New Roman" w:hAnsi="Times New Roman"/>
                <w:sz w:val="20"/>
                <w:szCs w:val="22"/>
              </w:rPr>
              <w:t>-</w:t>
            </w:r>
          </w:p>
        </w:tc>
        <w:tc>
          <w:tcPr>
            <w:tcW w:w="686" w:type="pct"/>
            <w:gridSpan w:val="3"/>
            <w:shd w:val="clear" w:color="auto" w:fill="auto"/>
          </w:tcPr>
          <w:p w:rsidR="00B572F3" w:rsidRPr="00025D01" w:rsidRDefault="00B572F3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25D01">
              <w:rPr>
                <w:rFonts w:ascii="Times New Roman" w:hAnsi="Times New Roman"/>
                <w:sz w:val="20"/>
                <w:szCs w:val="22"/>
              </w:rPr>
              <w:t>-</w:t>
            </w:r>
          </w:p>
        </w:tc>
      </w:tr>
      <w:tr w:rsidR="00890FDB" w:rsidRPr="00025D01" w:rsidTr="00025D01">
        <w:trPr>
          <w:cantSplit/>
          <w:trHeight w:hRule="exact" w:val="703"/>
        </w:trPr>
        <w:tc>
          <w:tcPr>
            <w:tcW w:w="763" w:type="pct"/>
            <w:vMerge w:val="restart"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7. Коэффициент</w:t>
            </w:r>
          </w:p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структуры</w:t>
            </w:r>
          </w:p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привлеченных средств</w:t>
            </w:r>
          </w:p>
        </w:tc>
        <w:tc>
          <w:tcPr>
            <w:tcW w:w="395" w:type="pct"/>
            <w:gridSpan w:val="2"/>
            <w:vMerge w:val="restart"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К</w:t>
            </w:r>
            <w:r w:rsidRPr="00025D01">
              <w:rPr>
                <w:rFonts w:ascii="Times New Roman" w:hAnsi="Times New Roman"/>
                <w:sz w:val="20"/>
                <w:szCs w:val="14"/>
              </w:rPr>
              <w:t>сп</w:t>
            </w:r>
            <w:r w:rsidRPr="00025D01">
              <w:rPr>
                <w:rFonts w:ascii="Times New Roman" w:hAnsi="Times New Roman"/>
                <w:sz w:val="20"/>
                <w:szCs w:val="19"/>
              </w:rPr>
              <w:t xml:space="preserve"> </w:t>
            </w:r>
            <w:r w:rsidRPr="00025D01">
              <w:rPr>
                <w:rFonts w:ascii="Times New Roman" w:hAnsi="Times New Roman"/>
                <w:sz w:val="20"/>
                <w:szCs w:val="18"/>
              </w:rPr>
              <w:t>=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Краткоср. Кредиторская задолженность (стр. 620)</w:t>
            </w:r>
          </w:p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Привлеченные средства (стр. 690)</w:t>
            </w:r>
          </w:p>
        </w:tc>
        <w:tc>
          <w:tcPr>
            <w:tcW w:w="631" w:type="pct"/>
            <w:gridSpan w:val="2"/>
            <w:vMerge w:val="restart"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  <w:r w:rsidRPr="00025D01">
              <w:rPr>
                <w:rFonts w:ascii="Times New Roman" w:hAnsi="Times New Roman"/>
                <w:sz w:val="20"/>
                <w:szCs w:val="19"/>
              </w:rPr>
              <w:t>Мчыожет</w:t>
            </w:r>
          </w:p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  <w:r w:rsidRPr="00025D01">
              <w:rPr>
                <w:rFonts w:ascii="Times New Roman" w:hAnsi="Times New Roman"/>
                <w:sz w:val="20"/>
                <w:szCs w:val="19"/>
              </w:rPr>
              <w:t>колебаться</w:t>
            </w:r>
          </w:p>
        </w:tc>
        <w:tc>
          <w:tcPr>
            <w:tcW w:w="1156" w:type="pct"/>
            <w:gridSpan w:val="3"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Характеризует долю краткосрочной</w:t>
            </w:r>
          </w:p>
        </w:tc>
        <w:tc>
          <w:tcPr>
            <w:tcW w:w="843" w:type="pct"/>
            <w:gridSpan w:val="4"/>
            <w:vMerge w:val="restart"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  <w:p w:rsidR="00890FDB" w:rsidRPr="00025D01" w:rsidRDefault="00890FDB" w:rsidP="00025D01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025D01">
              <w:rPr>
                <w:sz w:val="20"/>
                <w:szCs w:val="18"/>
              </w:rPr>
              <w:t>0,73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  <w:p w:rsidR="00890FDB" w:rsidRPr="00025D01" w:rsidRDefault="00890FDB" w:rsidP="00025D01">
            <w:pPr>
              <w:spacing w:line="360" w:lineRule="auto"/>
              <w:jc w:val="both"/>
              <w:rPr>
                <w:sz w:val="20"/>
                <w:szCs w:val="18"/>
              </w:rPr>
            </w:pPr>
            <w:r w:rsidRPr="00025D01">
              <w:rPr>
                <w:sz w:val="20"/>
                <w:szCs w:val="18"/>
              </w:rPr>
              <w:t>0,60</w:t>
            </w:r>
          </w:p>
        </w:tc>
        <w:tc>
          <w:tcPr>
            <w:tcW w:w="226" w:type="pct"/>
            <w:gridSpan w:val="2"/>
            <w:vMerge w:val="restart"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890FDB" w:rsidRPr="00025D01" w:rsidRDefault="00890FDB" w:rsidP="00025D01">
            <w:pPr>
              <w:spacing w:line="360" w:lineRule="auto"/>
              <w:jc w:val="both"/>
              <w:rPr>
                <w:sz w:val="20"/>
              </w:rPr>
            </w:pPr>
            <w:r w:rsidRPr="00025D01">
              <w:rPr>
                <w:sz w:val="20"/>
                <w:szCs w:val="18"/>
              </w:rPr>
              <w:t>-0,13</w:t>
            </w:r>
          </w:p>
        </w:tc>
      </w:tr>
      <w:tr w:rsidR="00890FDB" w:rsidRPr="00025D01" w:rsidTr="00025D01">
        <w:trPr>
          <w:cantSplit/>
          <w:trHeight w:hRule="exact" w:val="723"/>
        </w:trPr>
        <w:tc>
          <w:tcPr>
            <w:tcW w:w="763" w:type="pct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395" w:type="pct"/>
            <w:gridSpan w:val="2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631" w:type="pct"/>
            <w:gridSpan w:val="2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156" w:type="pct"/>
            <w:gridSpan w:val="3"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кредиторской задолженности в общей</w:t>
            </w:r>
          </w:p>
        </w:tc>
        <w:tc>
          <w:tcPr>
            <w:tcW w:w="843" w:type="pct"/>
            <w:gridSpan w:val="4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226" w:type="pct"/>
            <w:gridSpan w:val="2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</w:tc>
      </w:tr>
      <w:tr w:rsidR="00890FDB" w:rsidRPr="00025D01" w:rsidTr="00025D01">
        <w:trPr>
          <w:cantSplit/>
          <w:trHeight w:hRule="exact" w:val="616"/>
        </w:trPr>
        <w:tc>
          <w:tcPr>
            <w:tcW w:w="763" w:type="pct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395" w:type="pct"/>
            <w:gridSpan w:val="2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631" w:type="pct"/>
            <w:gridSpan w:val="2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156" w:type="pct"/>
            <w:gridSpan w:val="3"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сумме средств, привлеченных</w:t>
            </w:r>
          </w:p>
        </w:tc>
        <w:tc>
          <w:tcPr>
            <w:tcW w:w="843" w:type="pct"/>
            <w:gridSpan w:val="4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226" w:type="pct"/>
            <w:gridSpan w:val="2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</w:tc>
      </w:tr>
      <w:tr w:rsidR="00890FDB" w:rsidRPr="00025D01" w:rsidTr="00025D01">
        <w:trPr>
          <w:cantSplit/>
          <w:trHeight w:hRule="exact" w:val="1153"/>
        </w:trPr>
        <w:tc>
          <w:tcPr>
            <w:tcW w:w="763" w:type="pct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3"/>
              </w:rPr>
            </w:pPr>
          </w:p>
        </w:tc>
        <w:tc>
          <w:tcPr>
            <w:tcW w:w="395" w:type="pct"/>
            <w:gridSpan w:val="2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3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631" w:type="pct"/>
            <w:gridSpan w:val="2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156" w:type="pct"/>
            <w:gridSpan w:val="3"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25D01">
              <w:rPr>
                <w:rFonts w:ascii="Times New Roman" w:hAnsi="Times New Roman"/>
                <w:sz w:val="20"/>
                <w:szCs w:val="18"/>
              </w:rPr>
              <w:t>предприятием.</w:t>
            </w:r>
          </w:p>
        </w:tc>
        <w:tc>
          <w:tcPr>
            <w:tcW w:w="843" w:type="pct"/>
            <w:gridSpan w:val="4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226" w:type="pct"/>
            <w:gridSpan w:val="2"/>
            <w:vMerge/>
            <w:shd w:val="clear" w:color="auto" w:fill="auto"/>
          </w:tcPr>
          <w:p w:rsidR="00890FDB" w:rsidRPr="00025D01" w:rsidRDefault="00890FDB" w:rsidP="00025D01">
            <w:pPr>
              <w:pStyle w:val="a3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19"/>
              </w:rPr>
            </w:pPr>
          </w:p>
        </w:tc>
      </w:tr>
    </w:tbl>
    <w:p w:rsidR="00B572F3" w:rsidRDefault="00B572F3" w:rsidP="00882079">
      <w:pPr>
        <w:pStyle w:val="a3"/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3"/>
        </w:rPr>
      </w:pPr>
    </w:p>
    <w:p w:rsid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82079">
        <w:rPr>
          <w:bCs/>
          <w:sz w:val="28"/>
          <w:szCs w:val="28"/>
        </w:rPr>
        <w:t>1.</w:t>
      </w:r>
      <w:r w:rsidR="00E25677" w:rsidRPr="00882079">
        <w:rPr>
          <w:bCs/>
          <w:sz w:val="28"/>
          <w:szCs w:val="28"/>
        </w:rPr>
        <w:t xml:space="preserve"> </w:t>
      </w:r>
      <w:r w:rsidRPr="00882079">
        <w:rPr>
          <w:bCs/>
          <w:sz w:val="28"/>
          <w:szCs w:val="28"/>
        </w:rPr>
        <w:t>Коэффициент концентрации</w:t>
      </w:r>
      <w:r w:rsidR="00882079">
        <w:rPr>
          <w:bCs/>
          <w:sz w:val="28"/>
          <w:szCs w:val="28"/>
        </w:rPr>
        <w:t xml:space="preserve"> </w:t>
      </w:r>
      <w:r w:rsidRPr="00882079">
        <w:rPr>
          <w:bCs/>
          <w:sz w:val="28"/>
          <w:szCs w:val="28"/>
        </w:rPr>
        <w:t>собственного капитала показывает, что отношение собственного капитала ко всем источникам средств составляет 5</w:t>
      </w:r>
      <w:r w:rsidR="00882079" w:rsidRPr="00882079">
        <w:rPr>
          <w:bCs/>
          <w:sz w:val="28"/>
          <w:szCs w:val="28"/>
        </w:rPr>
        <w:t>4</w:t>
      </w:r>
      <w:r w:rsidR="00882079">
        <w:rPr>
          <w:bCs/>
          <w:sz w:val="28"/>
          <w:szCs w:val="28"/>
        </w:rPr>
        <w:t>%</w:t>
      </w:r>
      <w:r w:rsidRPr="00882079">
        <w:rPr>
          <w:bCs/>
          <w:sz w:val="28"/>
          <w:szCs w:val="28"/>
        </w:rPr>
        <w:t xml:space="preserve"> на начало года и 5</w:t>
      </w:r>
      <w:r w:rsidR="00882079" w:rsidRPr="00882079">
        <w:rPr>
          <w:bCs/>
          <w:sz w:val="28"/>
          <w:szCs w:val="28"/>
        </w:rPr>
        <w:t>9</w:t>
      </w:r>
      <w:r w:rsidR="00882079">
        <w:rPr>
          <w:bCs/>
          <w:sz w:val="28"/>
          <w:szCs w:val="28"/>
        </w:rPr>
        <w:t>%</w:t>
      </w:r>
      <w:r w:rsidRPr="00882079">
        <w:rPr>
          <w:bCs/>
          <w:sz w:val="28"/>
          <w:szCs w:val="28"/>
        </w:rPr>
        <w:t xml:space="preserve"> на конец года. Отклонение составило </w:t>
      </w:r>
      <w:r w:rsidR="00882079" w:rsidRPr="00882079">
        <w:rPr>
          <w:bCs/>
          <w:sz w:val="28"/>
          <w:szCs w:val="28"/>
        </w:rPr>
        <w:t>5</w:t>
      </w:r>
      <w:r w:rsidR="00882079">
        <w:rPr>
          <w:bCs/>
          <w:sz w:val="28"/>
          <w:szCs w:val="28"/>
        </w:rPr>
        <w:t>%</w:t>
      </w:r>
      <w:r w:rsidRPr="00882079">
        <w:rPr>
          <w:bCs/>
          <w:sz w:val="28"/>
          <w:szCs w:val="28"/>
        </w:rPr>
        <w:t>.</w:t>
      </w:r>
    </w:p>
    <w:p w:rsid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82079">
        <w:rPr>
          <w:bCs/>
          <w:sz w:val="28"/>
          <w:szCs w:val="28"/>
        </w:rPr>
        <w:t>2. Коэффициент концентрации привлечённых средств</w:t>
      </w:r>
      <w:r w:rsidR="00882079">
        <w:rPr>
          <w:bCs/>
          <w:sz w:val="28"/>
          <w:szCs w:val="28"/>
        </w:rPr>
        <w:t xml:space="preserve"> </w:t>
      </w:r>
      <w:r w:rsidRPr="00882079">
        <w:rPr>
          <w:bCs/>
          <w:sz w:val="28"/>
          <w:szCs w:val="28"/>
        </w:rPr>
        <w:t>показывает долю заёмных средств по отношению ко всем источникам дохода – 4</w:t>
      </w:r>
      <w:r w:rsidR="00882079" w:rsidRPr="00882079">
        <w:rPr>
          <w:bCs/>
          <w:sz w:val="28"/>
          <w:szCs w:val="28"/>
        </w:rPr>
        <w:t>6</w:t>
      </w:r>
      <w:r w:rsidR="00882079">
        <w:rPr>
          <w:bCs/>
          <w:sz w:val="28"/>
          <w:szCs w:val="28"/>
        </w:rPr>
        <w:t>%</w:t>
      </w:r>
      <w:r w:rsidRPr="00882079">
        <w:rPr>
          <w:bCs/>
          <w:sz w:val="28"/>
          <w:szCs w:val="28"/>
        </w:rPr>
        <w:t xml:space="preserve"> на начало года,</w:t>
      </w:r>
      <w:r w:rsidR="00882079">
        <w:rPr>
          <w:bCs/>
          <w:sz w:val="28"/>
          <w:szCs w:val="28"/>
        </w:rPr>
        <w:t xml:space="preserve"> </w:t>
      </w:r>
      <w:r w:rsidRPr="00882079">
        <w:rPr>
          <w:bCs/>
          <w:sz w:val="28"/>
          <w:szCs w:val="28"/>
        </w:rPr>
        <w:t>4</w:t>
      </w:r>
      <w:r w:rsidR="00882079" w:rsidRPr="00882079">
        <w:rPr>
          <w:bCs/>
          <w:sz w:val="28"/>
          <w:szCs w:val="28"/>
        </w:rPr>
        <w:t>2</w:t>
      </w:r>
      <w:r w:rsidR="00882079">
        <w:rPr>
          <w:bCs/>
          <w:sz w:val="28"/>
          <w:szCs w:val="28"/>
        </w:rPr>
        <w:t>%</w:t>
      </w:r>
      <w:r w:rsidRPr="00882079">
        <w:rPr>
          <w:bCs/>
          <w:sz w:val="28"/>
          <w:szCs w:val="28"/>
        </w:rPr>
        <w:t xml:space="preserve"> на конец года. Отклонение составило -</w:t>
      </w:r>
      <w:r w:rsidR="00882079" w:rsidRPr="00882079">
        <w:rPr>
          <w:bCs/>
          <w:sz w:val="28"/>
          <w:szCs w:val="28"/>
        </w:rPr>
        <w:t>4</w:t>
      </w:r>
      <w:r w:rsidR="00882079">
        <w:rPr>
          <w:bCs/>
          <w:sz w:val="28"/>
          <w:szCs w:val="28"/>
        </w:rPr>
        <w:t>%</w:t>
      </w:r>
    </w:p>
    <w:p w:rsidR="00B572F3" w:rsidRPr="00882079" w:rsidRDefault="00B572F3" w:rsidP="00882079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82079">
        <w:rPr>
          <w:bCs/>
          <w:sz w:val="28"/>
          <w:szCs w:val="28"/>
        </w:rPr>
        <w:t>3. Коэффициент финансовой зависимости показывает высокую концентрацию заёмных средств в активах компании. На начало года на каждый 1,87 руб</w:t>
      </w:r>
      <w:r w:rsidR="00E25677" w:rsidRPr="00882079">
        <w:rPr>
          <w:bCs/>
          <w:sz w:val="28"/>
          <w:szCs w:val="28"/>
        </w:rPr>
        <w:t>.</w:t>
      </w:r>
      <w:r w:rsidRPr="00882079">
        <w:rPr>
          <w:bCs/>
          <w:sz w:val="28"/>
          <w:szCs w:val="28"/>
        </w:rPr>
        <w:t xml:space="preserve"> вложенных в активы</w:t>
      </w:r>
      <w:r w:rsidR="00882079" w:rsidRPr="00882079">
        <w:rPr>
          <w:bCs/>
          <w:sz w:val="28"/>
          <w:szCs w:val="28"/>
        </w:rPr>
        <w:t>,</w:t>
      </w:r>
      <w:r w:rsidRPr="00882079">
        <w:rPr>
          <w:bCs/>
          <w:sz w:val="28"/>
          <w:szCs w:val="28"/>
        </w:rPr>
        <w:t xml:space="preserve"> 87 копеек заёмных и на конец года на каждые 1,70 руб</w:t>
      </w:r>
      <w:r w:rsidR="00E25677" w:rsidRPr="00882079">
        <w:rPr>
          <w:bCs/>
          <w:sz w:val="28"/>
          <w:szCs w:val="28"/>
        </w:rPr>
        <w:t>.</w:t>
      </w:r>
      <w:r w:rsidRPr="00882079">
        <w:rPr>
          <w:bCs/>
          <w:sz w:val="28"/>
          <w:szCs w:val="28"/>
        </w:rPr>
        <w:t xml:space="preserve"> вложенных в активы, 70 копеек заёмные. Отклонение составило -0,27 руб.</w:t>
      </w:r>
    </w:p>
    <w:p w:rsidR="00B572F3" w:rsidRPr="00882079" w:rsidRDefault="00B572F3" w:rsidP="00882079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82079">
        <w:rPr>
          <w:bCs/>
          <w:sz w:val="28"/>
          <w:szCs w:val="28"/>
        </w:rPr>
        <w:t>7. Коэффициент структуры привлечённых средств показывают</w:t>
      </w:r>
      <w:r w:rsidR="00E25677" w:rsidRPr="00882079">
        <w:rPr>
          <w:bCs/>
          <w:sz w:val="28"/>
          <w:szCs w:val="28"/>
        </w:rPr>
        <w:t>,</w:t>
      </w:r>
      <w:r w:rsidRPr="00882079">
        <w:rPr>
          <w:bCs/>
          <w:sz w:val="28"/>
          <w:szCs w:val="28"/>
        </w:rPr>
        <w:t xml:space="preserve"> что из всех привлечённых средств основную часть составляла краткосрочная кредиторская задолженность. На начало года она составляла 7</w:t>
      </w:r>
      <w:r w:rsidR="00882079" w:rsidRPr="00882079">
        <w:rPr>
          <w:bCs/>
          <w:sz w:val="28"/>
          <w:szCs w:val="28"/>
        </w:rPr>
        <w:t>3</w:t>
      </w:r>
      <w:r w:rsidR="00882079">
        <w:rPr>
          <w:bCs/>
          <w:sz w:val="28"/>
          <w:szCs w:val="28"/>
        </w:rPr>
        <w:t>%</w:t>
      </w:r>
      <w:r w:rsidRPr="00882079">
        <w:rPr>
          <w:bCs/>
          <w:sz w:val="28"/>
          <w:szCs w:val="28"/>
        </w:rPr>
        <w:t xml:space="preserve"> от всех привлечён</w:t>
      </w:r>
      <w:r w:rsidR="00E25677" w:rsidRPr="00882079">
        <w:rPr>
          <w:bCs/>
          <w:sz w:val="28"/>
          <w:szCs w:val="28"/>
        </w:rPr>
        <w:t>ных средств, на конец года 6</w:t>
      </w:r>
      <w:r w:rsidR="00882079" w:rsidRPr="00882079">
        <w:rPr>
          <w:bCs/>
          <w:sz w:val="28"/>
          <w:szCs w:val="28"/>
        </w:rPr>
        <w:t>0</w:t>
      </w:r>
      <w:r w:rsidR="00882079">
        <w:rPr>
          <w:bCs/>
          <w:sz w:val="28"/>
          <w:szCs w:val="28"/>
        </w:rPr>
        <w:t>%</w:t>
      </w:r>
      <w:r w:rsidR="00E25677" w:rsidRPr="00882079">
        <w:rPr>
          <w:bCs/>
          <w:sz w:val="28"/>
          <w:szCs w:val="28"/>
        </w:rPr>
        <w:t>.</w:t>
      </w:r>
      <w:r w:rsidRPr="00882079">
        <w:rPr>
          <w:bCs/>
          <w:sz w:val="28"/>
          <w:szCs w:val="28"/>
        </w:rPr>
        <w:t xml:space="preserve"> Отклонение показывает уменьшение доли краткосрочной кредиторской задолженности к концу года на 1</w:t>
      </w:r>
      <w:r w:rsidR="00882079" w:rsidRPr="00882079">
        <w:rPr>
          <w:bCs/>
          <w:sz w:val="28"/>
          <w:szCs w:val="28"/>
        </w:rPr>
        <w:t>3</w:t>
      </w:r>
      <w:r w:rsidR="00882079">
        <w:rPr>
          <w:bCs/>
          <w:sz w:val="28"/>
          <w:szCs w:val="28"/>
        </w:rPr>
        <w:t>%</w:t>
      </w:r>
      <w:r w:rsidRPr="00882079">
        <w:rPr>
          <w:bCs/>
          <w:sz w:val="28"/>
          <w:szCs w:val="28"/>
        </w:rPr>
        <w:t>.</w:t>
      </w:r>
      <w:bookmarkStart w:id="0" w:name="_GoBack"/>
      <w:bookmarkEnd w:id="0"/>
    </w:p>
    <w:sectPr w:rsidR="00B572F3" w:rsidRPr="00882079" w:rsidSect="008820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134" w:right="851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D01" w:rsidRDefault="00025D01">
      <w:r>
        <w:separator/>
      </w:r>
    </w:p>
  </w:endnote>
  <w:endnote w:type="continuationSeparator" w:id="0">
    <w:p w:rsidR="00025D01" w:rsidRDefault="0002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61" w:rsidRDefault="0048516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61" w:rsidRPr="00890FDB" w:rsidRDefault="00485161" w:rsidP="00890FD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61" w:rsidRDefault="004851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D01" w:rsidRDefault="00025D01">
      <w:r>
        <w:separator/>
      </w:r>
    </w:p>
  </w:footnote>
  <w:footnote w:type="continuationSeparator" w:id="0">
    <w:p w:rsidR="00025D01" w:rsidRDefault="0002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67" w:rsidRDefault="00296867" w:rsidP="002546D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6867" w:rsidRDefault="00296867" w:rsidP="00C7643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67" w:rsidRPr="00890FDB" w:rsidRDefault="00296867" w:rsidP="00890FD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61" w:rsidRDefault="004851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2F3"/>
    <w:rsid w:val="00025D01"/>
    <w:rsid w:val="000C55FB"/>
    <w:rsid w:val="00147DE9"/>
    <w:rsid w:val="002546DF"/>
    <w:rsid w:val="00296867"/>
    <w:rsid w:val="00382EB5"/>
    <w:rsid w:val="00485161"/>
    <w:rsid w:val="004A607D"/>
    <w:rsid w:val="0056662E"/>
    <w:rsid w:val="006741EB"/>
    <w:rsid w:val="006C30EB"/>
    <w:rsid w:val="007F46DF"/>
    <w:rsid w:val="00853C18"/>
    <w:rsid w:val="00882079"/>
    <w:rsid w:val="00890FDB"/>
    <w:rsid w:val="00B572F3"/>
    <w:rsid w:val="00C76438"/>
    <w:rsid w:val="00D00BF5"/>
    <w:rsid w:val="00D054B2"/>
    <w:rsid w:val="00E25677"/>
    <w:rsid w:val="00E93304"/>
    <w:rsid w:val="00FB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3C3957-D46A-4A9B-B0CB-F920D3EB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F3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76438"/>
    <w:pPr>
      <w:keepNext/>
      <w:ind w:right="-1" w:firstLine="284"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тиль"/>
    <w:uiPriority w:val="99"/>
    <w:rsid w:val="00B572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rsid w:val="00C76438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C76438"/>
    <w:pPr>
      <w:tabs>
        <w:tab w:val="right" w:leader="dot" w:pos="9720"/>
      </w:tabs>
    </w:pPr>
  </w:style>
  <w:style w:type="paragraph" w:styleId="3">
    <w:name w:val="toc 3"/>
    <w:basedOn w:val="a"/>
    <w:next w:val="a"/>
    <w:autoRedefine/>
    <w:uiPriority w:val="99"/>
    <w:semiHidden/>
    <w:rsid w:val="00C76438"/>
    <w:pPr>
      <w:tabs>
        <w:tab w:val="right" w:leader="dot" w:pos="9710"/>
      </w:tabs>
      <w:ind w:left="360"/>
    </w:pPr>
  </w:style>
  <w:style w:type="paragraph" w:styleId="a5">
    <w:name w:val="header"/>
    <w:basedOn w:val="a"/>
    <w:link w:val="a6"/>
    <w:uiPriority w:val="99"/>
    <w:rsid w:val="00C76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C76438"/>
    <w:rPr>
      <w:rFonts w:cs="Times New Roman"/>
    </w:rPr>
  </w:style>
  <w:style w:type="table" w:styleId="1">
    <w:name w:val="Table Grid 1"/>
    <w:basedOn w:val="a1"/>
    <w:uiPriority w:val="99"/>
    <w:rsid w:val="008820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link w:val="a9"/>
    <w:uiPriority w:val="99"/>
    <w:rsid w:val="004851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РЫНОЧНОЙ УСТОЙЧИВОСТИ</vt:lpstr>
    </vt:vector>
  </TitlesOfParts>
  <Company>Tycoon</Company>
  <LinksUpToDate>false</LinksUpToDate>
  <CharactersWithSpaces>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РЫНОЧНОЙ УСТОЙЧИВОСТИ</dc:title>
  <dc:subject/>
  <dc:creator>Roman</dc:creator>
  <cp:keywords/>
  <dc:description/>
  <cp:lastModifiedBy>admin</cp:lastModifiedBy>
  <cp:revision>2</cp:revision>
  <dcterms:created xsi:type="dcterms:W3CDTF">2014-04-11T13:28:00Z</dcterms:created>
  <dcterms:modified xsi:type="dcterms:W3CDTF">2014-04-11T13:28:00Z</dcterms:modified>
</cp:coreProperties>
</file>