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Министерство образования и науки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Российской Федерации</w:t>
      </w: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ГОУ ВПО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Рязанский Государственный </w:t>
      </w:r>
      <w:r w:rsidR="0062286A" w:rsidRPr="004601A6">
        <w:rPr>
          <w:color w:val="000000"/>
          <w:sz w:val="28"/>
          <w:szCs w:val="28"/>
        </w:rPr>
        <w:t>У</w:t>
      </w:r>
      <w:r w:rsidRPr="004601A6">
        <w:rPr>
          <w:color w:val="000000"/>
          <w:sz w:val="28"/>
          <w:szCs w:val="28"/>
        </w:rPr>
        <w:t>ниверситет</w:t>
      </w:r>
      <w:r w:rsidR="004601A6" w:rsidRPr="004601A6">
        <w:rPr>
          <w:color w:val="000000"/>
          <w:sz w:val="28"/>
          <w:szCs w:val="28"/>
          <w:lang w:val="en-US"/>
        </w:rPr>
        <w:t xml:space="preserve"> </w:t>
      </w:r>
      <w:r w:rsidRPr="004601A6">
        <w:rPr>
          <w:color w:val="000000"/>
          <w:sz w:val="28"/>
          <w:szCs w:val="28"/>
        </w:rPr>
        <w:t xml:space="preserve">им. </w:t>
      </w:r>
      <w:r w:rsidR="004601A6" w:rsidRPr="004601A6">
        <w:rPr>
          <w:color w:val="000000"/>
          <w:sz w:val="28"/>
          <w:szCs w:val="28"/>
        </w:rPr>
        <w:t>С.А. Есенина"</w:t>
      </w: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601A6">
        <w:rPr>
          <w:b/>
          <w:color w:val="000000"/>
          <w:sz w:val="28"/>
          <w:szCs w:val="32"/>
        </w:rPr>
        <w:t>Контрольная работа</w:t>
      </w:r>
    </w:p>
    <w:p w:rsidR="004601A6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4601A6">
        <w:rPr>
          <w:color w:val="000000"/>
          <w:sz w:val="28"/>
          <w:szCs w:val="28"/>
        </w:rPr>
        <w:t>по предмету</w:t>
      </w:r>
    </w:p>
    <w:p w:rsidR="00120C84" w:rsidRPr="004601A6" w:rsidRDefault="004601A6" w:rsidP="004601A6">
      <w:pPr>
        <w:spacing w:line="360" w:lineRule="auto"/>
        <w:jc w:val="center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История экономических теорий России</w:t>
      </w:r>
      <w:r w:rsidRPr="004601A6">
        <w:rPr>
          <w:color w:val="000000"/>
          <w:sz w:val="28"/>
          <w:szCs w:val="28"/>
        </w:rPr>
        <w:t>"</w:t>
      </w: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  <w:szCs w:val="52"/>
        </w:rPr>
      </w:pPr>
    </w:p>
    <w:p w:rsidR="004601A6" w:rsidRPr="004601A6" w:rsidRDefault="004601A6" w:rsidP="004601A6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4601A6">
        <w:rPr>
          <w:b/>
          <w:color w:val="000000"/>
          <w:sz w:val="28"/>
          <w:szCs w:val="36"/>
        </w:rPr>
        <w:t>"</w:t>
      </w:r>
      <w:r w:rsidR="00120C84" w:rsidRPr="004601A6">
        <w:rPr>
          <w:b/>
          <w:color w:val="000000"/>
          <w:sz w:val="28"/>
          <w:szCs w:val="36"/>
        </w:rPr>
        <w:t>Экономические взгляды Ивана Пересветова и</w:t>
      </w:r>
      <w:r w:rsidRPr="004601A6">
        <w:rPr>
          <w:b/>
          <w:color w:val="000000"/>
          <w:sz w:val="28"/>
          <w:szCs w:val="36"/>
          <w:lang w:val="en-US"/>
        </w:rPr>
        <w:t xml:space="preserve"> </w:t>
      </w:r>
      <w:r w:rsidR="00120C84" w:rsidRPr="004601A6">
        <w:rPr>
          <w:b/>
          <w:color w:val="000000"/>
          <w:sz w:val="28"/>
          <w:szCs w:val="36"/>
        </w:rPr>
        <w:t>Ермолая</w:t>
      </w:r>
      <w:r>
        <w:rPr>
          <w:b/>
          <w:color w:val="000000"/>
          <w:sz w:val="28"/>
          <w:szCs w:val="36"/>
        </w:rPr>
        <w:t>-</w:t>
      </w:r>
      <w:r w:rsidR="00120C84" w:rsidRPr="004601A6">
        <w:rPr>
          <w:b/>
          <w:color w:val="000000"/>
          <w:sz w:val="28"/>
          <w:szCs w:val="36"/>
        </w:rPr>
        <w:t>Еразма</w:t>
      </w:r>
      <w:r w:rsidRPr="004601A6">
        <w:rPr>
          <w:b/>
          <w:color w:val="000000"/>
          <w:sz w:val="28"/>
          <w:szCs w:val="36"/>
        </w:rPr>
        <w:t>"</w:t>
      </w: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pacing w:line="360" w:lineRule="auto"/>
        <w:jc w:val="center"/>
        <w:rPr>
          <w:color w:val="000000"/>
          <w:sz w:val="28"/>
          <w:szCs w:val="28"/>
        </w:rPr>
      </w:pPr>
    </w:p>
    <w:p w:rsidR="0062286A" w:rsidRPr="004601A6" w:rsidRDefault="0062286A" w:rsidP="004601A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40"/>
        </w:rPr>
      </w:pPr>
      <w:r w:rsidRPr="004601A6">
        <w:rPr>
          <w:color w:val="000000"/>
          <w:sz w:val="28"/>
          <w:szCs w:val="28"/>
        </w:rPr>
        <w:t>Рязань, 200</w:t>
      </w:r>
      <w:r w:rsidR="00FF1807" w:rsidRPr="004601A6">
        <w:rPr>
          <w:color w:val="000000"/>
          <w:sz w:val="28"/>
          <w:szCs w:val="28"/>
        </w:rPr>
        <w:t>9</w:t>
      </w:r>
      <w:r w:rsidRPr="004601A6">
        <w:rPr>
          <w:color w:val="000000"/>
          <w:sz w:val="28"/>
          <w:szCs w:val="28"/>
        </w:rPr>
        <w:t xml:space="preserve"> год</w:t>
      </w:r>
    </w:p>
    <w:p w:rsidR="00EC6FBA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36"/>
        </w:rPr>
      </w:pPr>
      <w:r w:rsidRPr="004601A6">
        <w:rPr>
          <w:b/>
          <w:iCs/>
          <w:color w:val="000000"/>
          <w:sz w:val="28"/>
          <w:szCs w:val="36"/>
        </w:rPr>
        <w:br w:type="page"/>
      </w:r>
      <w:r w:rsidR="00120C84" w:rsidRPr="004601A6">
        <w:rPr>
          <w:b/>
          <w:iCs/>
          <w:color w:val="000000"/>
          <w:sz w:val="28"/>
          <w:szCs w:val="36"/>
        </w:rPr>
        <w:t>Содержание</w:t>
      </w:r>
    </w:p>
    <w:p w:rsidR="00EC6FBA" w:rsidRPr="004601A6" w:rsidRDefault="00EC6FB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EC6FB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Введение</w:t>
      </w:r>
    </w:p>
    <w:p w:rsidR="009F630A" w:rsidRPr="004601A6" w:rsidRDefault="009F630A" w:rsidP="004601A6">
      <w:pPr>
        <w:numPr>
          <w:ilvl w:val="0"/>
          <w:numId w:val="1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Проблемы</w:t>
      </w:r>
      <w:r w:rsidR="004601A6" w:rsidRPr="004601A6">
        <w:rPr>
          <w:iCs/>
          <w:color w:val="000000"/>
          <w:sz w:val="28"/>
          <w:szCs w:val="28"/>
        </w:rPr>
        <w:t xml:space="preserve"> </w:t>
      </w:r>
      <w:r w:rsidRPr="004601A6">
        <w:rPr>
          <w:iCs/>
          <w:color w:val="000000"/>
          <w:sz w:val="28"/>
          <w:szCs w:val="28"/>
        </w:rPr>
        <w:t xml:space="preserve">и экономические идеи </w:t>
      </w:r>
      <w:r w:rsidRPr="004601A6">
        <w:rPr>
          <w:iCs/>
          <w:color w:val="000000"/>
          <w:sz w:val="28"/>
          <w:szCs w:val="28"/>
          <w:lang w:val="en-US"/>
        </w:rPr>
        <w:t>XIII</w:t>
      </w:r>
      <w:r w:rsidR="004601A6" w:rsidRPr="004601A6">
        <w:rPr>
          <w:iCs/>
          <w:color w:val="000000"/>
          <w:sz w:val="28"/>
          <w:szCs w:val="28"/>
        </w:rPr>
        <w:t>–</w:t>
      </w:r>
      <w:r w:rsidR="004601A6" w:rsidRPr="004601A6">
        <w:rPr>
          <w:iCs/>
          <w:color w:val="000000"/>
          <w:sz w:val="28"/>
          <w:szCs w:val="28"/>
          <w:lang w:val="en-US"/>
        </w:rPr>
        <w:t>XV</w:t>
      </w:r>
      <w:r w:rsidR="004601A6" w:rsidRPr="004601A6">
        <w:rPr>
          <w:iCs/>
          <w:color w:val="000000"/>
          <w:sz w:val="28"/>
          <w:szCs w:val="28"/>
        </w:rPr>
        <w:t> вв.</w:t>
      </w:r>
    </w:p>
    <w:p w:rsidR="009F630A" w:rsidRPr="004601A6" w:rsidRDefault="009F630A" w:rsidP="004601A6">
      <w:pPr>
        <w:numPr>
          <w:ilvl w:val="0"/>
          <w:numId w:val="1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Экономические взгляды Ивана Пересветова</w:t>
      </w:r>
    </w:p>
    <w:p w:rsidR="009F630A" w:rsidRPr="004601A6" w:rsidRDefault="009F630A" w:rsidP="004601A6">
      <w:pPr>
        <w:numPr>
          <w:ilvl w:val="0"/>
          <w:numId w:val="1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Экономические взгляды Ермолая</w:t>
      </w:r>
      <w:r w:rsidR="004601A6">
        <w:rPr>
          <w:iCs/>
          <w:color w:val="000000"/>
          <w:sz w:val="28"/>
          <w:szCs w:val="28"/>
        </w:rPr>
        <w:t>-</w:t>
      </w:r>
      <w:r w:rsidRPr="004601A6">
        <w:rPr>
          <w:iCs/>
          <w:color w:val="000000"/>
          <w:sz w:val="28"/>
          <w:szCs w:val="28"/>
        </w:rPr>
        <w:t>Еразма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Заключ</w:t>
      </w:r>
      <w:r w:rsidR="00E84129" w:rsidRPr="004601A6">
        <w:rPr>
          <w:iCs/>
          <w:color w:val="000000"/>
          <w:sz w:val="28"/>
          <w:szCs w:val="28"/>
        </w:rPr>
        <w:t>ение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4601A6">
        <w:rPr>
          <w:iCs/>
          <w:color w:val="000000"/>
          <w:sz w:val="28"/>
          <w:szCs w:val="28"/>
        </w:rPr>
        <w:t>Список литературы</w:t>
      </w:r>
    </w:p>
    <w:p w:rsidR="00FF1807" w:rsidRPr="004601A6" w:rsidRDefault="00FF1807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FF1807" w:rsidRPr="004601A6" w:rsidRDefault="00FF1807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20C84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9F630A" w:rsidRPr="004601A6">
        <w:rPr>
          <w:b/>
          <w:color w:val="000000"/>
          <w:sz w:val="28"/>
          <w:szCs w:val="36"/>
        </w:rPr>
        <w:t>В</w:t>
      </w:r>
      <w:r w:rsidR="00120C84" w:rsidRPr="004601A6">
        <w:rPr>
          <w:b/>
          <w:color w:val="000000"/>
          <w:sz w:val="28"/>
          <w:szCs w:val="36"/>
        </w:rPr>
        <w:t>ведение</w:t>
      </w:r>
    </w:p>
    <w:p w:rsidR="00120C84" w:rsidRPr="004601A6" w:rsidRDefault="00120C84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84" w:rsidRPr="004601A6" w:rsidRDefault="00120C84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О русской экономической мысли </w:t>
      </w:r>
      <w:r w:rsidRPr="004601A6">
        <w:rPr>
          <w:color w:val="000000"/>
          <w:sz w:val="28"/>
          <w:szCs w:val="28"/>
          <w:lang w:val="en-US"/>
        </w:rPr>
        <w:t>XVI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 xml:space="preserve">. можно судить по трудам идеологов поместного дворянства </w:t>
      </w:r>
      <w:r w:rsidR="004601A6" w:rsidRPr="004601A6">
        <w:rPr>
          <w:color w:val="000000"/>
          <w:sz w:val="28"/>
          <w:szCs w:val="28"/>
        </w:rPr>
        <w:t xml:space="preserve">И.С. Пересветова </w:t>
      </w:r>
      <w:r w:rsidRPr="004601A6">
        <w:rPr>
          <w:color w:val="000000"/>
          <w:sz w:val="28"/>
          <w:szCs w:val="28"/>
        </w:rPr>
        <w:t>и Ермолая-Еразма, выдающихся представителей общественной мысли того времени.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В своей контрольной работе я подробно рассмотрел экономические взгляды двух выдающихся идеологов того времени. Немаловажным мне показалось осветить </w:t>
      </w:r>
      <w:r w:rsidR="00CD5CE3" w:rsidRPr="004601A6">
        <w:rPr>
          <w:color w:val="000000"/>
          <w:sz w:val="28"/>
          <w:szCs w:val="28"/>
        </w:rPr>
        <w:t>вопрос,</w:t>
      </w:r>
      <w:r w:rsidRPr="004601A6">
        <w:rPr>
          <w:color w:val="000000"/>
          <w:sz w:val="28"/>
          <w:szCs w:val="28"/>
        </w:rPr>
        <w:t xml:space="preserve"> касающийся проблем и экономических идей </w:t>
      </w:r>
      <w:r w:rsidRPr="004601A6">
        <w:rPr>
          <w:color w:val="000000"/>
          <w:sz w:val="28"/>
          <w:szCs w:val="28"/>
          <w:lang w:val="en-US"/>
        </w:rPr>
        <w:t>XIII</w:t>
      </w:r>
      <w:r w:rsidR="004601A6" w:rsidRPr="004601A6">
        <w:rPr>
          <w:color w:val="000000"/>
          <w:sz w:val="28"/>
          <w:szCs w:val="28"/>
        </w:rPr>
        <w:t>–</w:t>
      </w:r>
      <w:r w:rsidR="004601A6" w:rsidRPr="004601A6">
        <w:rPr>
          <w:color w:val="000000"/>
          <w:sz w:val="28"/>
          <w:szCs w:val="28"/>
          <w:lang w:val="en-US"/>
        </w:rPr>
        <w:t>XV</w:t>
      </w:r>
      <w:r w:rsidR="004601A6" w:rsidRPr="004601A6">
        <w:rPr>
          <w:color w:val="000000"/>
          <w:sz w:val="28"/>
          <w:szCs w:val="28"/>
        </w:rPr>
        <w:t> вв</w:t>
      </w:r>
      <w:r w:rsidRPr="004601A6">
        <w:rPr>
          <w:color w:val="000000"/>
          <w:sz w:val="28"/>
          <w:szCs w:val="28"/>
        </w:rPr>
        <w:t>.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На мой взгляд, экономическая мысль первой половины </w:t>
      </w:r>
      <w:r w:rsidRPr="004601A6">
        <w:rPr>
          <w:color w:val="000000"/>
          <w:sz w:val="28"/>
          <w:szCs w:val="28"/>
          <w:lang w:val="en-US"/>
        </w:rPr>
        <w:t>XVI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 xml:space="preserve">.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преддверия реформ 1550</w:t>
      </w:r>
      <w:r w:rsidR="004601A6" w:rsidRPr="004601A6">
        <w:rPr>
          <w:color w:val="000000"/>
          <w:sz w:val="28"/>
          <w:szCs w:val="28"/>
        </w:rPr>
        <w:t>-х</w:t>
      </w:r>
      <w:r w:rsidRPr="004601A6">
        <w:rPr>
          <w:color w:val="000000"/>
          <w:sz w:val="28"/>
          <w:szCs w:val="28"/>
        </w:rPr>
        <w:t xml:space="preserve"> годов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 xml:space="preserve">особенно проявила себя в трудах талантливого публициста того времени, дворянина по происхождению, </w:t>
      </w:r>
      <w:r w:rsidRPr="004601A6">
        <w:rPr>
          <w:iCs/>
          <w:color w:val="000000"/>
          <w:sz w:val="28"/>
          <w:szCs w:val="28"/>
        </w:rPr>
        <w:t xml:space="preserve">Ивана Семеновича Пересветова. </w:t>
      </w:r>
      <w:r w:rsidRPr="004601A6">
        <w:rPr>
          <w:color w:val="000000"/>
          <w:sz w:val="28"/>
          <w:szCs w:val="28"/>
        </w:rPr>
        <w:t xml:space="preserve">Ему принадлежит ряд интересных литературных произведений </w:t>
      </w:r>
      <w:r w:rsidR="004601A6" w:rsidRPr="004601A6">
        <w:rPr>
          <w:color w:val="000000"/>
          <w:sz w:val="28"/>
          <w:szCs w:val="28"/>
        </w:rPr>
        <w:t xml:space="preserve">– 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>Сказание о царе Константине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, 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>Сказание о Магометде-салтане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, 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>Предсказания философов и докторов латинских о царе Иване Васильевиче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и других, а также две челобитные царю. В этих источниках фактически изложена программа преобразований, предлагаемая Ивану </w:t>
      </w:r>
      <w:r w:rsidRPr="004601A6">
        <w:rPr>
          <w:color w:val="000000"/>
          <w:sz w:val="28"/>
          <w:szCs w:val="28"/>
          <w:lang w:val="en-US"/>
        </w:rPr>
        <w:t>IV</w:t>
      </w:r>
      <w:r w:rsidRPr="004601A6">
        <w:rPr>
          <w:color w:val="000000"/>
          <w:sz w:val="28"/>
          <w:szCs w:val="28"/>
        </w:rPr>
        <w:t xml:space="preserve"> Грозному.</w:t>
      </w:r>
    </w:p>
    <w:p w:rsidR="009F630A" w:rsidRPr="004601A6" w:rsidRDefault="00CD5CE3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Хотелось бы отметить, что </w:t>
      </w:r>
      <w:r w:rsidR="009F630A" w:rsidRPr="004601A6">
        <w:rPr>
          <w:color w:val="000000"/>
          <w:sz w:val="28"/>
          <w:szCs w:val="28"/>
        </w:rPr>
        <w:t>протопоп дворцовой церкви Ермолай</w:t>
      </w:r>
      <w:r w:rsidR="004601A6">
        <w:rPr>
          <w:color w:val="000000"/>
          <w:sz w:val="28"/>
          <w:szCs w:val="28"/>
        </w:rPr>
        <w:t>-</w:t>
      </w:r>
      <w:r w:rsidR="009F630A" w:rsidRPr="004601A6">
        <w:rPr>
          <w:color w:val="000000"/>
          <w:sz w:val="28"/>
          <w:szCs w:val="28"/>
        </w:rPr>
        <w:t>Еразма,</w:t>
      </w:r>
      <w:r w:rsidR="004601A6" w:rsidRPr="004601A6">
        <w:rPr>
          <w:color w:val="000000"/>
          <w:sz w:val="28"/>
          <w:szCs w:val="28"/>
        </w:rPr>
        <w:t xml:space="preserve"> </w:t>
      </w:r>
      <w:r w:rsidR="009F630A" w:rsidRPr="004601A6">
        <w:rPr>
          <w:color w:val="000000"/>
          <w:sz w:val="28"/>
          <w:szCs w:val="28"/>
        </w:rPr>
        <w:t xml:space="preserve">принявший монашество под именем Еразм (середина </w:t>
      </w:r>
      <w:r w:rsidR="009F630A" w:rsidRPr="004601A6">
        <w:rPr>
          <w:color w:val="000000"/>
          <w:sz w:val="28"/>
          <w:szCs w:val="28"/>
          <w:lang w:val="en-US"/>
        </w:rPr>
        <w:t>XVI</w:t>
      </w:r>
      <w:r w:rsidR="004601A6" w:rsidRPr="004601A6">
        <w:rPr>
          <w:color w:val="000000"/>
          <w:sz w:val="28"/>
          <w:szCs w:val="28"/>
        </w:rPr>
        <w:t> в</w:t>
      </w:r>
      <w:r w:rsidR="009F630A" w:rsidRPr="004601A6">
        <w:rPr>
          <w:color w:val="000000"/>
          <w:sz w:val="28"/>
          <w:szCs w:val="28"/>
        </w:rPr>
        <w:t>.), выступ</w:t>
      </w:r>
      <w:r w:rsidRPr="004601A6">
        <w:rPr>
          <w:color w:val="000000"/>
          <w:sz w:val="28"/>
          <w:szCs w:val="28"/>
        </w:rPr>
        <w:t>а</w:t>
      </w:r>
      <w:r w:rsidR="009F630A" w:rsidRPr="004601A6">
        <w:rPr>
          <w:color w:val="000000"/>
          <w:sz w:val="28"/>
          <w:szCs w:val="28"/>
        </w:rPr>
        <w:t xml:space="preserve">л своеобразным примирителем интересов бояр-вотчинников и дворян-помещиков. В его взглядах, изложенных в труде </w:t>
      </w:r>
      <w:r w:rsidR="004601A6" w:rsidRPr="004601A6">
        <w:rPr>
          <w:iCs/>
          <w:color w:val="000000"/>
          <w:sz w:val="28"/>
          <w:szCs w:val="28"/>
        </w:rPr>
        <w:t>"</w:t>
      </w:r>
      <w:r w:rsidR="009F630A" w:rsidRPr="004601A6">
        <w:rPr>
          <w:iCs/>
          <w:color w:val="000000"/>
          <w:sz w:val="28"/>
          <w:szCs w:val="28"/>
        </w:rPr>
        <w:t>Правительница</w:t>
      </w:r>
      <w:r w:rsidR="004601A6" w:rsidRPr="004601A6">
        <w:rPr>
          <w:iCs/>
          <w:color w:val="000000"/>
          <w:sz w:val="28"/>
          <w:szCs w:val="28"/>
        </w:rPr>
        <w:t>"</w:t>
      </w:r>
      <w:r w:rsidR="009F630A" w:rsidRPr="004601A6">
        <w:rPr>
          <w:iCs/>
          <w:color w:val="000000"/>
          <w:sz w:val="28"/>
          <w:szCs w:val="28"/>
        </w:rPr>
        <w:t xml:space="preserve">, </w:t>
      </w:r>
      <w:r w:rsidR="009F630A" w:rsidRPr="004601A6">
        <w:rPr>
          <w:color w:val="000000"/>
          <w:sz w:val="28"/>
          <w:szCs w:val="28"/>
        </w:rPr>
        <w:t xml:space="preserve">проскальзывает нравственное осуждение богатства, чрезмерного обогащения купцов, ростовщичества. Искренне сочувствуя крестьянам, в целях смягчения крепостнического недовольства он даже предложил нормировать крестьянские повинности, заменить их единым натуральным налогом. Не выходя за пределы крепостнических отношений, Еразм рекомендует компромисс между реакционными боярами-вотчинниками и прогрессивным поместным дворянством, признание главенства духовной власти над светской, возврат к натуральному хозяйству </w:t>
      </w:r>
      <w:r w:rsidR="004601A6" w:rsidRPr="004601A6">
        <w:rPr>
          <w:color w:val="000000"/>
          <w:sz w:val="28"/>
          <w:szCs w:val="28"/>
        </w:rPr>
        <w:t>и т.п.</w:t>
      </w:r>
    </w:p>
    <w:p w:rsidR="00120C84" w:rsidRPr="004601A6" w:rsidRDefault="004601A6" w:rsidP="004601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120C84" w:rsidRPr="004601A6">
        <w:rPr>
          <w:b/>
          <w:color w:val="000000"/>
          <w:sz w:val="28"/>
          <w:szCs w:val="36"/>
        </w:rPr>
        <w:t>Проблемы</w:t>
      </w:r>
      <w:r w:rsidRPr="004601A6">
        <w:rPr>
          <w:b/>
          <w:color w:val="000000"/>
          <w:sz w:val="28"/>
          <w:szCs w:val="36"/>
        </w:rPr>
        <w:t xml:space="preserve"> </w:t>
      </w:r>
      <w:r w:rsidR="00A70592" w:rsidRPr="004601A6">
        <w:rPr>
          <w:b/>
          <w:color w:val="000000"/>
          <w:sz w:val="28"/>
          <w:szCs w:val="36"/>
        </w:rPr>
        <w:t xml:space="preserve">и экономические идеи </w:t>
      </w:r>
      <w:r w:rsidR="00A70592" w:rsidRPr="004601A6">
        <w:rPr>
          <w:b/>
          <w:color w:val="000000"/>
          <w:sz w:val="28"/>
          <w:szCs w:val="36"/>
          <w:lang w:val="en-US"/>
        </w:rPr>
        <w:t>XIII</w:t>
      </w:r>
      <w:r w:rsidRPr="004601A6">
        <w:rPr>
          <w:b/>
          <w:color w:val="000000"/>
          <w:sz w:val="28"/>
          <w:szCs w:val="36"/>
        </w:rPr>
        <w:t>–</w:t>
      </w:r>
      <w:r w:rsidRPr="004601A6">
        <w:rPr>
          <w:b/>
          <w:color w:val="000000"/>
          <w:sz w:val="28"/>
          <w:szCs w:val="36"/>
          <w:lang w:val="en-US"/>
        </w:rPr>
        <w:t>XV</w:t>
      </w:r>
      <w:r w:rsidRPr="004601A6">
        <w:rPr>
          <w:b/>
          <w:color w:val="000000"/>
          <w:sz w:val="28"/>
          <w:szCs w:val="36"/>
        </w:rPr>
        <w:t> вв</w:t>
      </w:r>
      <w:r w:rsidR="00A70592" w:rsidRPr="004601A6">
        <w:rPr>
          <w:b/>
          <w:color w:val="000000"/>
          <w:sz w:val="28"/>
          <w:szCs w:val="36"/>
        </w:rPr>
        <w:t>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В новой редакции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Русской Правды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, так называемой 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>Пространной Правде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(конец </w:t>
      </w:r>
      <w:r w:rsidRPr="004601A6">
        <w:rPr>
          <w:color w:val="000000"/>
          <w:sz w:val="28"/>
          <w:szCs w:val="28"/>
          <w:lang w:val="en-US"/>
        </w:rPr>
        <w:t>XII</w:t>
      </w:r>
      <w:r w:rsidRPr="004601A6">
        <w:rPr>
          <w:color w:val="000000"/>
          <w:sz w:val="28"/>
          <w:szCs w:val="28"/>
        </w:rPr>
        <w:t xml:space="preserve">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 xml:space="preserve">начало </w:t>
      </w:r>
      <w:r w:rsidRPr="004601A6">
        <w:rPr>
          <w:color w:val="000000"/>
          <w:sz w:val="28"/>
          <w:szCs w:val="28"/>
          <w:lang w:val="en-US"/>
        </w:rPr>
        <w:t>XIII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 xml:space="preserve">.) наряду с упоминанием о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торге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 (внутреннем рынке),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гостьбе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 (внешней торговле) экономическая мысль господствующих слоев общества все более настойчиво отстаивает вотчинный сепаратизм, усиливает защиту внешнеэкономического принуждения, натурального хозяйства. Примером своеобразного развития общественной мысли начала </w:t>
      </w:r>
      <w:r w:rsidRPr="004601A6">
        <w:rPr>
          <w:color w:val="000000"/>
          <w:sz w:val="28"/>
          <w:szCs w:val="28"/>
          <w:lang w:val="en-US"/>
        </w:rPr>
        <w:t>XIII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 xml:space="preserve">. в период феодальной раздробленности и междоусобиц может служить 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>Моление Даниила Заточника</w:t>
      </w:r>
      <w:r w:rsidR="004601A6" w:rsidRPr="004601A6">
        <w:rPr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. </w:t>
      </w:r>
      <w:r w:rsidRPr="004601A6">
        <w:rPr>
          <w:color w:val="000000"/>
          <w:sz w:val="28"/>
          <w:szCs w:val="28"/>
        </w:rPr>
        <w:t xml:space="preserve">Автор выступает против боярского произвола и закабаления, видит в боярах преграду между народом и сильным князем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народным заступником.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Борьба с феодальным гнетом нашла отражение и в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городских ересях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. Так, в </w:t>
      </w:r>
      <w:r w:rsidRPr="004601A6">
        <w:rPr>
          <w:color w:val="000000"/>
          <w:sz w:val="28"/>
          <w:szCs w:val="28"/>
          <w:lang w:val="en-US"/>
        </w:rPr>
        <w:t>XIV</w:t>
      </w:r>
      <w:r w:rsidR="004601A6" w:rsidRPr="004601A6">
        <w:rPr>
          <w:color w:val="000000"/>
          <w:sz w:val="28"/>
          <w:szCs w:val="28"/>
        </w:rPr>
        <w:t>–</w:t>
      </w:r>
      <w:r w:rsidRPr="004601A6">
        <w:rPr>
          <w:color w:val="000000"/>
          <w:sz w:val="28"/>
          <w:szCs w:val="28"/>
          <w:lang w:val="en-US"/>
        </w:rPr>
        <w:t>XV</w:t>
      </w:r>
      <w:r w:rsidR="004601A6" w:rsidRPr="004601A6">
        <w:rPr>
          <w:color w:val="000000"/>
          <w:sz w:val="28"/>
          <w:szCs w:val="28"/>
        </w:rPr>
        <w:t> вв</w:t>
      </w:r>
      <w:r w:rsidRPr="004601A6">
        <w:rPr>
          <w:color w:val="000000"/>
          <w:sz w:val="28"/>
          <w:szCs w:val="28"/>
        </w:rPr>
        <w:t xml:space="preserve">. в Новгороде и Пскове в среде городских ремесленников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стригольников (суконщиков) возникло течение, выступавшее не только против духовенства, но и против общественного неравенства вообще.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Феодальная междоусобица, чрезвычайно ослабившая русское государство, во многом способствовала монголо-татарскому господству в </w:t>
      </w:r>
      <w:r w:rsidRPr="004601A6">
        <w:rPr>
          <w:color w:val="000000"/>
          <w:sz w:val="28"/>
          <w:szCs w:val="28"/>
          <w:lang w:val="en-US"/>
        </w:rPr>
        <w:t>XIII</w:t>
      </w:r>
      <w:r w:rsidR="004601A6" w:rsidRPr="004601A6">
        <w:rPr>
          <w:color w:val="000000"/>
          <w:sz w:val="28"/>
          <w:szCs w:val="28"/>
        </w:rPr>
        <w:t>–</w:t>
      </w:r>
      <w:r w:rsidRPr="004601A6">
        <w:rPr>
          <w:color w:val="000000"/>
          <w:sz w:val="28"/>
          <w:szCs w:val="28"/>
          <w:lang w:val="en-US"/>
        </w:rPr>
        <w:t>XV</w:t>
      </w:r>
      <w:r w:rsidR="004601A6" w:rsidRPr="004601A6">
        <w:rPr>
          <w:color w:val="000000"/>
          <w:sz w:val="28"/>
          <w:szCs w:val="28"/>
        </w:rPr>
        <w:t> вв</w:t>
      </w:r>
      <w:r w:rsidRPr="004601A6">
        <w:rPr>
          <w:color w:val="000000"/>
          <w:sz w:val="28"/>
          <w:szCs w:val="28"/>
        </w:rPr>
        <w:t>. Страна подверглась значительным материальным и моральным испытаниям. Стремление к политической централизации было необходимо и очевидно всем слоям русского общества. Центром объединения стала Москва периода Ивана Калиты. Экономическая мысль этого сложного этапа отражала стремление московских князей к объединению, подчинению себе все большего количества феодальных, боярских, монастырских и церковных уделов, а также процесс дальнейшего закрепощения крестьян.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При Иване </w:t>
      </w:r>
      <w:r w:rsidRPr="004601A6">
        <w:rPr>
          <w:color w:val="000000"/>
          <w:sz w:val="28"/>
          <w:szCs w:val="28"/>
          <w:lang w:val="en-US"/>
        </w:rPr>
        <w:t>III</w:t>
      </w:r>
      <w:r w:rsidRPr="004601A6">
        <w:rPr>
          <w:color w:val="000000"/>
          <w:sz w:val="28"/>
          <w:szCs w:val="28"/>
        </w:rPr>
        <w:t xml:space="preserve"> (1440</w:t>
      </w:r>
      <w:r w:rsidR="004601A6" w:rsidRPr="004601A6">
        <w:rPr>
          <w:color w:val="000000"/>
          <w:sz w:val="28"/>
          <w:szCs w:val="28"/>
        </w:rPr>
        <w:t>–</w:t>
      </w:r>
      <w:r w:rsidRPr="004601A6">
        <w:rPr>
          <w:color w:val="000000"/>
          <w:sz w:val="28"/>
          <w:szCs w:val="28"/>
        </w:rPr>
        <w:t xml:space="preserve">1505) формирование государства под властью московских князей в основном завершилось. За столетие территория Московского государства увеличилась более чем в 30 раз. В тесной связи с борьбой за объединение страны находилось формирование поместного землевладения. Во второй половине </w:t>
      </w:r>
      <w:r w:rsidRPr="004601A6">
        <w:rPr>
          <w:color w:val="000000"/>
          <w:sz w:val="28"/>
          <w:szCs w:val="28"/>
          <w:lang w:val="en-US"/>
        </w:rPr>
        <w:t>XV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 xml:space="preserve">. Иван </w:t>
      </w:r>
      <w:r w:rsidRPr="004601A6">
        <w:rPr>
          <w:color w:val="000000"/>
          <w:sz w:val="28"/>
          <w:szCs w:val="28"/>
          <w:lang w:val="en-US"/>
        </w:rPr>
        <w:t>III</w:t>
      </w:r>
      <w:r w:rsidRPr="004601A6">
        <w:rPr>
          <w:color w:val="000000"/>
          <w:sz w:val="28"/>
          <w:szCs w:val="28"/>
        </w:rPr>
        <w:t xml:space="preserve"> широко осуществлял предоставление земли феодалам под условие службы государю и наследования исключительно вместе со службой. Экспансия поместной системы создавала предпосылки к закрепощению крестьян. В 1497</w:t>
      </w:r>
      <w:r w:rsidR="004601A6" w:rsidRPr="004601A6">
        <w:rPr>
          <w:color w:val="000000"/>
          <w:sz w:val="28"/>
          <w:szCs w:val="28"/>
        </w:rPr>
        <w:t> г</w:t>
      </w:r>
      <w:r w:rsidRPr="004601A6">
        <w:rPr>
          <w:color w:val="000000"/>
          <w:sz w:val="28"/>
          <w:szCs w:val="28"/>
        </w:rPr>
        <w:t xml:space="preserve">. был издан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b/>
          <w:iCs/>
          <w:color w:val="000000"/>
          <w:sz w:val="28"/>
          <w:szCs w:val="28"/>
        </w:rPr>
        <w:t>Судебник</w:t>
      </w:r>
      <w:r w:rsidR="004601A6" w:rsidRPr="004601A6">
        <w:rPr>
          <w:b/>
          <w:iCs/>
          <w:color w:val="000000"/>
          <w:sz w:val="28"/>
          <w:szCs w:val="28"/>
        </w:rPr>
        <w:t>"</w:t>
      </w:r>
      <w:r w:rsidRPr="004601A6">
        <w:rPr>
          <w:iCs/>
          <w:color w:val="000000"/>
          <w:sz w:val="28"/>
          <w:szCs w:val="28"/>
        </w:rPr>
        <w:t xml:space="preserve"> </w:t>
      </w:r>
      <w:r w:rsidR="004601A6" w:rsidRPr="004601A6">
        <w:rPr>
          <w:iCs/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первый общерусский сборник законов. Его выход законодательно оформил систему централизованной государственной власти, приказной формы государственного управления. Отразил характер экономической политики в области землевладения, финансов, торговли. Упорядочил феодальное законодательство, узаконил фактически сложившиеся крепостнические отношения. В 56</w:t>
      </w:r>
      <w:r w:rsidR="004601A6" w:rsidRPr="004601A6">
        <w:rPr>
          <w:color w:val="000000"/>
          <w:sz w:val="28"/>
          <w:szCs w:val="28"/>
        </w:rPr>
        <w:t>-й</w:t>
      </w:r>
      <w:r w:rsidRPr="004601A6">
        <w:rPr>
          <w:color w:val="000000"/>
          <w:sz w:val="28"/>
          <w:szCs w:val="28"/>
        </w:rPr>
        <w:t xml:space="preserve"> статье этого документа в общегосударственном масштабе ограничивался срок выхода крестьянина от феодала лишь двумя неделями в год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 xml:space="preserve">неделя до Юрьева дня осеннего (26 ноября) и неделя после. При этом крестьянин был обязан собрать урожай, заплатить оброк и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пожилое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 (за пользование двором). И чем дольше крестьянин прожил у помещика, тем тяжелее становилось расплачиваться. Судебник содержал также статью о холопах, поступавших в услужение или на определенный срок. Этим было положено начало юридическому оформлению системы крепостничества на территории всей страны.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84" w:rsidRPr="004601A6" w:rsidRDefault="00A70592" w:rsidP="004601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 w:rsidRPr="004601A6">
        <w:rPr>
          <w:b/>
          <w:color w:val="000000"/>
          <w:sz w:val="28"/>
          <w:szCs w:val="36"/>
        </w:rPr>
        <w:t xml:space="preserve">Экономические взгляды Ивана </w:t>
      </w:r>
      <w:r w:rsidR="00120C84" w:rsidRPr="004601A6">
        <w:rPr>
          <w:b/>
          <w:color w:val="000000"/>
          <w:sz w:val="28"/>
          <w:szCs w:val="36"/>
        </w:rPr>
        <w:t>Пересветов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84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И. Пересветов</w:t>
      </w:r>
      <w:r w:rsidR="00120C84" w:rsidRPr="004601A6">
        <w:rPr>
          <w:color w:val="000000"/>
          <w:sz w:val="28"/>
          <w:szCs w:val="28"/>
        </w:rPr>
        <w:t xml:space="preserve"> прибыл в Москву из Литвы в 30</w:t>
      </w:r>
      <w:r w:rsidRPr="004601A6">
        <w:rPr>
          <w:color w:val="000000"/>
          <w:sz w:val="28"/>
          <w:szCs w:val="28"/>
        </w:rPr>
        <w:t>-х</w:t>
      </w:r>
      <w:r w:rsidR="00120C84" w:rsidRPr="004601A6">
        <w:rPr>
          <w:color w:val="000000"/>
          <w:sz w:val="28"/>
          <w:szCs w:val="28"/>
        </w:rPr>
        <w:t xml:space="preserve"> годах </w:t>
      </w:r>
      <w:r w:rsidR="00120C84" w:rsidRPr="004601A6">
        <w:rPr>
          <w:color w:val="000000"/>
          <w:sz w:val="28"/>
          <w:szCs w:val="28"/>
          <w:lang w:val="en-US"/>
        </w:rPr>
        <w:t>XVI</w:t>
      </w:r>
      <w:r w:rsidR="00120C84" w:rsidRPr="004601A6">
        <w:rPr>
          <w:color w:val="000000"/>
          <w:sz w:val="28"/>
          <w:szCs w:val="28"/>
        </w:rPr>
        <w:t xml:space="preserve">, выразив желание служить московскому царю. Для Ивана Грозного он написал ряд произведений: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Сказание о царе Константине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Сказание о книгах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Сказание о Магмете-салтане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Предсказания философов и докторов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Первая челобитная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>Вторая челобитная</w:t>
      </w:r>
      <w:r w:rsidRPr="004601A6">
        <w:rPr>
          <w:color w:val="000000"/>
          <w:sz w:val="28"/>
          <w:szCs w:val="28"/>
        </w:rPr>
        <w:t>"</w:t>
      </w:r>
      <w:r w:rsidR="00120C84" w:rsidRPr="004601A6">
        <w:rPr>
          <w:color w:val="000000"/>
          <w:sz w:val="28"/>
          <w:szCs w:val="28"/>
        </w:rPr>
        <w:t xml:space="preserve"> и др. Они были созданы в середине </w:t>
      </w:r>
      <w:r w:rsidR="00120C84" w:rsidRPr="004601A6">
        <w:rPr>
          <w:color w:val="000000"/>
          <w:sz w:val="28"/>
          <w:szCs w:val="28"/>
          <w:lang w:val="en-US"/>
        </w:rPr>
        <w:t>XVI</w:t>
      </w:r>
      <w:r w:rsidRPr="004601A6">
        <w:rPr>
          <w:color w:val="000000"/>
          <w:sz w:val="28"/>
          <w:szCs w:val="28"/>
        </w:rPr>
        <w:t> в</w:t>
      </w:r>
      <w:r w:rsidR="00120C84" w:rsidRPr="004601A6">
        <w:rPr>
          <w:color w:val="000000"/>
          <w:sz w:val="28"/>
          <w:szCs w:val="28"/>
        </w:rPr>
        <w:t>.</w:t>
      </w:r>
    </w:p>
    <w:p w:rsidR="00120C84" w:rsidRPr="004601A6" w:rsidRDefault="00120C84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В своих работах Пересветов дает советы московскому царю опираться на мелких и средних служилых дворян, 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бояр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знатных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вельмож.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Последние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инертны и жадны, от них государство оскудевает. Он выступает за неограниченную власть царя-самодержца. Это совпадало со взглядами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Ивана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  <w:lang w:val="en-US"/>
        </w:rPr>
        <w:t>IV</w:t>
      </w:r>
      <w:r w:rsidRPr="004601A6">
        <w:rPr>
          <w:color w:val="000000"/>
          <w:sz w:val="28"/>
          <w:szCs w:val="28"/>
        </w:rPr>
        <w:t>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 сочинениях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Пересветова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нет места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заботам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о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крестьянах.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Он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считал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эксплуатацию дворянами крепостного крестьянства нормой общественной жизни, но холопство осуждал, опираясь на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моральные принципы и Священное писание. Главная цель этого осуждения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экономическое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ослабление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боярства,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ибо труд холопов использовался преимущественно в боярских вотчинных хозяйствах. В вопросах торговой политики Пересветов </w:t>
      </w:r>
      <w:r w:rsidRPr="004601A6">
        <w:rPr>
          <w:iCs/>
          <w:color w:val="000000"/>
          <w:sz w:val="28"/>
          <w:szCs w:val="28"/>
        </w:rPr>
        <w:t xml:space="preserve">был </w:t>
      </w:r>
      <w:r w:rsidRPr="004601A6">
        <w:rPr>
          <w:color w:val="000000"/>
          <w:sz w:val="28"/>
          <w:szCs w:val="28"/>
        </w:rPr>
        <w:t>на стороне дворянства, предлагал царю регламентировать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торговлю,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устанавливать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твердые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цены, карать нарушителей. Пересветов чутко улавливал противоречия между дворянами и боярами, между дворянами 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купцами.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интересах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же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дворянства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выдвигались и предложения в области внешней политики. Проектировался поход на Казань, обещавш</w:t>
      </w:r>
      <w:r w:rsidR="00045E1C" w:rsidRPr="004601A6">
        <w:rPr>
          <w:color w:val="000000"/>
          <w:sz w:val="28"/>
          <w:szCs w:val="28"/>
        </w:rPr>
        <w:t>и</w:t>
      </w:r>
      <w:r w:rsidRPr="004601A6">
        <w:rPr>
          <w:color w:val="000000"/>
          <w:sz w:val="28"/>
          <w:szCs w:val="28"/>
        </w:rPr>
        <w:t>й большие и плодородные земли, что было необходимо служилому дворянству. В трудах Пересветова были предвосхищены и обоснованы реформы,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которые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позднее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осуществил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Иван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Грозный в области финансов, торговли и землевладения.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Идеал государственного устройства </w:t>
      </w:r>
      <w:r w:rsidR="004601A6" w:rsidRPr="004601A6">
        <w:rPr>
          <w:color w:val="000000"/>
          <w:sz w:val="28"/>
          <w:szCs w:val="28"/>
        </w:rPr>
        <w:t>И.С. Пересветов</w:t>
      </w:r>
      <w:r w:rsidRPr="004601A6">
        <w:rPr>
          <w:color w:val="000000"/>
          <w:sz w:val="28"/>
          <w:szCs w:val="28"/>
        </w:rPr>
        <w:t xml:space="preserve"> видел в сильной государственной власти.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Государь без грозы, что конь без узды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,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утверждал он. При этом главную опору царя автор находил в дворянстве</w:t>
      </w:r>
      <w:r w:rsidR="00045E1C" w:rsidRPr="004601A6">
        <w:rPr>
          <w:color w:val="000000"/>
          <w:sz w:val="28"/>
          <w:szCs w:val="28"/>
        </w:rPr>
        <w:t>,</w:t>
      </w:r>
      <w:r w:rsidRPr="004601A6">
        <w:rPr>
          <w:color w:val="000000"/>
          <w:sz w:val="28"/>
          <w:szCs w:val="28"/>
        </w:rPr>
        <w:t xml:space="preserve"> как прогрессивной части общества. Будучи идеологом поместного дворянства, он обрушивается на бояр-вотчинников, ленивых и царя предающих. По мнению </w:t>
      </w:r>
      <w:r w:rsidR="004601A6" w:rsidRPr="004601A6">
        <w:rPr>
          <w:color w:val="000000"/>
          <w:sz w:val="28"/>
          <w:szCs w:val="28"/>
        </w:rPr>
        <w:t>И. Пересветова</w:t>
      </w:r>
      <w:r w:rsidRPr="004601A6">
        <w:rPr>
          <w:color w:val="000000"/>
          <w:sz w:val="28"/>
          <w:szCs w:val="28"/>
        </w:rPr>
        <w:t xml:space="preserve">, возвышать следует людей не по богатству и знатности рода, а по заслугам, особенно в среде служилого дворянства. Он предложил даже уничтожить 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>рабство</w:t>
      </w:r>
      <w:r w:rsidR="004601A6" w:rsidRPr="004601A6">
        <w:rPr>
          <w:color w:val="000000"/>
          <w:sz w:val="28"/>
          <w:szCs w:val="28"/>
        </w:rPr>
        <w:t>"</w:t>
      </w:r>
      <w:r w:rsidRPr="004601A6">
        <w:rPr>
          <w:color w:val="000000"/>
          <w:sz w:val="28"/>
          <w:szCs w:val="28"/>
        </w:rPr>
        <w:t xml:space="preserve"> (холопство), вовлекающее в кабалу к боярам-вотчинникам служилых людей.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Высказываясь за централизованное государство, </w:t>
      </w:r>
      <w:r w:rsidR="004601A6" w:rsidRPr="004601A6">
        <w:rPr>
          <w:color w:val="000000"/>
          <w:sz w:val="28"/>
          <w:szCs w:val="28"/>
        </w:rPr>
        <w:t>И. Пересветов</w:t>
      </w:r>
      <w:r w:rsidRPr="004601A6">
        <w:rPr>
          <w:color w:val="000000"/>
          <w:sz w:val="28"/>
          <w:szCs w:val="28"/>
        </w:rPr>
        <w:t xml:space="preserve"> по-своему порывает с замкнутостью натурального хозяйства.</w:t>
      </w:r>
    </w:p>
    <w:p w:rsidR="00A70592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Его предложения о переводе воевод, судей, служилого дворянства на жалование и о сдаче всех доходов и податей в казну, безусловно, давали простор развитию товарно-денежных отношений, ликвидировали преграды, стоящие перед формированием всероссийского рынка. Впоследствии Иван </w:t>
      </w:r>
      <w:r w:rsidRPr="004601A6">
        <w:rPr>
          <w:color w:val="000000"/>
          <w:sz w:val="28"/>
          <w:szCs w:val="28"/>
          <w:lang w:val="en-US"/>
        </w:rPr>
        <w:t>IV</w:t>
      </w:r>
      <w:r w:rsidRPr="004601A6">
        <w:rPr>
          <w:color w:val="000000"/>
          <w:sz w:val="28"/>
          <w:szCs w:val="28"/>
        </w:rPr>
        <w:t xml:space="preserve"> внял советам </w:t>
      </w:r>
      <w:r w:rsidR="004601A6" w:rsidRPr="004601A6">
        <w:rPr>
          <w:color w:val="000000"/>
          <w:sz w:val="28"/>
          <w:szCs w:val="28"/>
        </w:rPr>
        <w:t>И.С. Пересветова</w:t>
      </w:r>
      <w:r w:rsidRPr="004601A6">
        <w:rPr>
          <w:color w:val="000000"/>
          <w:sz w:val="28"/>
          <w:szCs w:val="28"/>
        </w:rPr>
        <w:t>. Фактически принципы его экономической политики и ориентировались на упрочение единства Русского государства, укрепление самодержавной власти царя, на завершение феодализации деревни.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0C84" w:rsidRPr="004601A6" w:rsidRDefault="009F630A" w:rsidP="004601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 w:rsidRPr="004601A6">
        <w:rPr>
          <w:b/>
          <w:color w:val="000000"/>
          <w:sz w:val="28"/>
          <w:szCs w:val="36"/>
        </w:rPr>
        <w:t xml:space="preserve">Экономические взгляды </w:t>
      </w:r>
      <w:r w:rsidR="00A70592" w:rsidRPr="004601A6">
        <w:rPr>
          <w:b/>
          <w:color w:val="000000"/>
          <w:sz w:val="28"/>
          <w:szCs w:val="36"/>
        </w:rPr>
        <w:t>Ермола</w:t>
      </w:r>
      <w:r w:rsidRPr="004601A6">
        <w:rPr>
          <w:b/>
          <w:color w:val="000000"/>
          <w:sz w:val="28"/>
          <w:szCs w:val="36"/>
        </w:rPr>
        <w:t>я</w:t>
      </w:r>
      <w:r w:rsidR="004601A6">
        <w:rPr>
          <w:b/>
          <w:color w:val="000000"/>
          <w:sz w:val="28"/>
          <w:szCs w:val="36"/>
        </w:rPr>
        <w:t>-</w:t>
      </w:r>
      <w:r w:rsidR="00A70592" w:rsidRPr="004601A6">
        <w:rPr>
          <w:b/>
          <w:color w:val="000000"/>
          <w:sz w:val="28"/>
          <w:szCs w:val="36"/>
        </w:rPr>
        <w:t>Еразма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3A7" w:rsidRPr="004601A6" w:rsidRDefault="00F95CC8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Среди церковной литературы, защищавшей интересы </w:t>
      </w:r>
      <w:r w:rsidR="00120C84" w:rsidRPr="004601A6">
        <w:rPr>
          <w:color w:val="000000"/>
          <w:sz w:val="28"/>
          <w:szCs w:val="28"/>
        </w:rPr>
        <w:t>поместного дворянства,</w:t>
      </w:r>
      <w:r w:rsidRPr="004601A6">
        <w:rPr>
          <w:color w:val="000000"/>
          <w:sz w:val="28"/>
          <w:szCs w:val="28"/>
        </w:rPr>
        <w:t xml:space="preserve"> известный интерес представляют работы бывшего священника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московской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дворцовой церкви Ермолая-Еразма (середина </w:t>
      </w:r>
      <w:r w:rsidRPr="004601A6">
        <w:rPr>
          <w:color w:val="000000"/>
          <w:sz w:val="28"/>
          <w:szCs w:val="28"/>
          <w:lang w:val="en-US"/>
        </w:rPr>
        <w:t>XV</w:t>
      </w:r>
      <w:r w:rsidR="00120C84" w:rsidRPr="004601A6">
        <w:rPr>
          <w:color w:val="000000"/>
          <w:sz w:val="28"/>
          <w:szCs w:val="28"/>
          <w:lang w:val="en-US"/>
        </w:rPr>
        <w:t>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  <w:vertAlign w:val="subscript"/>
        </w:rPr>
        <w:t>:</w:t>
      </w:r>
      <w:r w:rsidRPr="004601A6">
        <w:rPr>
          <w:color w:val="000000"/>
          <w:sz w:val="28"/>
          <w:szCs w:val="28"/>
        </w:rPr>
        <w:t>)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Большая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ч</w:t>
      </w:r>
      <w:r w:rsidR="00120C84" w:rsidRPr="004601A6">
        <w:rPr>
          <w:color w:val="000000"/>
          <w:sz w:val="28"/>
          <w:szCs w:val="28"/>
        </w:rPr>
        <w:t>а</w:t>
      </w:r>
      <w:r w:rsidRPr="004601A6">
        <w:rPr>
          <w:color w:val="000000"/>
          <w:sz w:val="28"/>
          <w:szCs w:val="28"/>
        </w:rPr>
        <w:t>с</w:t>
      </w:r>
      <w:r w:rsidR="00120C84" w:rsidRPr="004601A6">
        <w:rPr>
          <w:color w:val="000000"/>
          <w:sz w:val="28"/>
          <w:szCs w:val="28"/>
        </w:rPr>
        <w:t>т</w:t>
      </w:r>
      <w:r w:rsidRPr="004601A6">
        <w:rPr>
          <w:color w:val="000000"/>
          <w:sz w:val="28"/>
          <w:szCs w:val="28"/>
        </w:rPr>
        <w:t>ь</w:t>
      </w:r>
      <w:r w:rsidR="00120C84" w:rsidRPr="004601A6">
        <w:rPr>
          <w:color w:val="000000"/>
          <w:sz w:val="28"/>
          <w:szCs w:val="28"/>
        </w:rPr>
        <w:t xml:space="preserve">, </w:t>
      </w:r>
      <w:r w:rsidRPr="004601A6">
        <w:rPr>
          <w:color w:val="000000"/>
          <w:sz w:val="28"/>
          <w:szCs w:val="28"/>
        </w:rPr>
        <w:t>его произведений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посвящена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богословию и нравственности, но в них ставились и социальные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во</w:t>
      </w:r>
      <w:r w:rsidR="00120C84" w:rsidRPr="004601A6">
        <w:rPr>
          <w:color w:val="000000"/>
          <w:sz w:val="28"/>
          <w:szCs w:val="28"/>
        </w:rPr>
        <w:t>про</w:t>
      </w:r>
      <w:r w:rsidRPr="004601A6">
        <w:rPr>
          <w:color w:val="000000"/>
          <w:sz w:val="28"/>
          <w:szCs w:val="28"/>
        </w:rPr>
        <w:t>сы. Он был противником боярских центробежных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тенд</w:t>
      </w:r>
      <w:r w:rsidR="00120C84" w:rsidRPr="004601A6">
        <w:rPr>
          <w:color w:val="000000"/>
          <w:sz w:val="28"/>
          <w:szCs w:val="28"/>
        </w:rPr>
        <w:t>енций</w:t>
      </w:r>
      <w:r w:rsidRPr="004601A6">
        <w:rPr>
          <w:color w:val="000000"/>
          <w:sz w:val="28"/>
          <w:szCs w:val="28"/>
        </w:rPr>
        <w:t xml:space="preserve">, направленных на ослабление единства Русского государства. Вместе с тем </w:t>
      </w:r>
      <w:r w:rsidR="002C63A7" w:rsidRPr="004601A6">
        <w:rPr>
          <w:color w:val="000000"/>
          <w:sz w:val="28"/>
          <w:szCs w:val="28"/>
        </w:rPr>
        <w:t>Еразм выступал за независимость церкви от государства, доказывал превосходство духовной власти над царско</w:t>
      </w:r>
      <w:r w:rsidR="00120C84" w:rsidRPr="004601A6">
        <w:rPr>
          <w:color w:val="000000"/>
          <w:sz w:val="28"/>
          <w:szCs w:val="28"/>
        </w:rPr>
        <w:t>й.</w:t>
      </w:r>
      <w:r w:rsidR="002C63A7" w:rsidRPr="004601A6">
        <w:rPr>
          <w:color w:val="000000"/>
          <w:sz w:val="28"/>
          <w:szCs w:val="28"/>
        </w:rPr>
        <w:t xml:space="preserve"> В его взглядах на богатство проскальзывает нравственное осуждение, источник обогащения усматривается в присвоении феодалами чужого труда, так как </w:t>
      </w:r>
      <w:r w:rsidR="004601A6" w:rsidRPr="004601A6">
        <w:rPr>
          <w:color w:val="000000"/>
          <w:sz w:val="28"/>
          <w:szCs w:val="28"/>
        </w:rPr>
        <w:t>"</w:t>
      </w:r>
      <w:r w:rsidR="002C63A7" w:rsidRPr="004601A6">
        <w:rPr>
          <w:color w:val="000000"/>
          <w:sz w:val="28"/>
          <w:szCs w:val="28"/>
        </w:rPr>
        <w:t>вельможа (ничто же) имеюще от своего труда, но изъядающе и одеяниа носящ людская труды</w:t>
      </w:r>
      <w:r w:rsidR="004601A6" w:rsidRPr="004601A6">
        <w:rPr>
          <w:color w:val="000000"/>
          <w:sz w:val="28"/>
          <w:szCs w:val="28"/>
        </w:rPr>
        <w:t>"</w:t>
      </w:r>
      <w:r w:rsidR="00A70592" w:rsidRPr="004601A6">
        <w:rPr>
          <w:color w:val="000000"/>
          <w:sz w:val="28"/>
          <w:szCs w:val="28"/>
        </w:rPr>
        <w:t>.</w:t>
      </w:r>
      <w:r w:rsidR="002C63A7" w:rsidRPr="004601A6">
        <w:rPr>
          <w:color w:val="000000"/>
          <w:sz w:val="28"/>
          <w:szCs w:val="28"/>
        </w:rPr>
        <w:t xml:space="preserve"> Еразм резко осуждал обогащение торговцев, ростовщиков</w:t>
      </w:r>
      <w:r w:rsidR="00A70592" w:rsidRPr="004601A6">
        <w:rPr>
          <w:color w:val="000000"/>
          <w:sz w:val="28"/>
          <w:szCs w:val="28"/>
        </w:rPr>
        <w:t xml:space="preserve">. </w:t>
      </w:r>
      <w:r w:rsidR="002C63A7" w:rsidRPr="004601A6">
        <w:rPr>
          <w:color w:val="000000"/>
          <w:sz w:val="28"/>
          <w:szCs w:val="28"/>
        </w:rPr>
        <w:t>Религиозная терминология рассуждений Еразма не, исключала его сочувствия крестьянам, намерения ослабить крепостнический ярем, лежащий на них.</w:t>
      </w:r>
    </w:p>
    <w:p w:rsidR="002C63A7" w:rsidRPr="004601A6" w:rsidRDefault="00A70592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В своем</w:t>
      </w:r>
      <w:r w:rsidR="004601A6" w:rsidRPr="004601A6">
        <w:rPr>
          <w:color w:val="000000"/>
          <w:sz w:val="28"/>
          <w:szCs w:val="28"/>
        </w:rPr>
        <w:t xml:space="preserve"> </w:t>
      </w:r>
      <w:r w:rsidR="002C63A7" w:rsidRPr="004601A6">
        <w:rPr>
          <w:color w:val="000000"/>
          <w:sz w:val="28"/>
          <w:szCs w:val="28"/>
        </w:rPr>
        <w:t xml:space="preserve">произведении </w:t>
      </w:r>
      <w:r w:rsidR="004601A6" w:rsidRPr="004601A6">
        <w:rPr>
          <w:color w:val="000000"/>
          <w:sz w:val="28"/>
          <w:szCs w:val="28"/>
        </w:rPr>
        <w:t>"</w:t>
      </w:r>
      <w:r w:rsidR="002C63A7" w:rsidRPr="004601A6">
        <w:rPr>
          <w:color w:val="000000"/>
          <w:sz w:val="28"/>
          <w:szCs w:val="28"/>
        </w:rPr>
        <w:t>Благохотящим царем правительница и землемерие</w:t>
      </w:r>
      <w:r w:rsidR="004601A6" w:rsidRPr="004601A6">
        <w:rPr>
          <w:color w:val="000000"/>
          <w:sz w:val="28"/>
          <w:szCs w:val="28"/>
        </w:rPr>
        <w:t>"</w:t>
      </w:r>
      <w:r w:rsidR="002C63A7" w:rsidRPr="004601A6">
        <w:rPr>
          <w:color w:val="000000"/>
          <w:sz w:val="28"/>
          <w:szCs w:val="28"/>
        </w:rPr>
        <w:t>, являющемся первым в России специальным экономико-политическим трактатом, он давал советы царю: чем руководствоваться в управлении государством, как учитывать и измерять землю</w:t>
      </w:r>
      <w:r w:rsidRPr="004601A6">
        <w:rPr>
          <w:color w:val="000000"/>
          <w:sz w:val="28"/>
          <w:szCs w:val="28"/>
        </w:rPr>
        <w:t>. Е</w:t>
      </w:r>
      <w:r w:rsidR="002C63A7" w:rsidRPr="004601A6">
        <w:rPr>
          <w:color w:val="000000"/>
          <w:sz w:val="28"/>
          <w:szCs w:val="28"/>
        </w:rPr>
        <w:t>го рекомендации были направлены на уменьшение и</w:t>
      </w:r>
      <w:r w:rsidR="004601A6" w:rsidRPr="004601A6">
        <w:rPr>
          <w:color w:val="000000"/>
          <w:sz w:val="28"/>
          <w:szCs w:val="28"/>
        </w:rPr>
        <w:t xml:space="preserve">" </w:t>
      </w:r>
      <w:r w:rsidR="002C63A7" w:rsidRPr="004601A6">
        <w:rPr>
          <w:color w:val="000000"/>
          <w:sz w:val="28"/>
          <w:szCs w:val="28"/>
        </w:rPr>
        <w:t xml:space="preserve">законодательное установление размеров повинностей крестьян (с </w:t>
      </w:r>
      <w:r w:rsidRPr="004601A6">
        <w:rPr>
          <w:color w:val="000000"/>
          <w:sz w:val="28"/>
          <w:szCs w:val="28"/>
        </w:rPr>
        <w:t>тем,</w:t>
      </w:r>
      <w:r w:rsidR="002C63A7" w:rsidRPr="004601A6">
        <w:rPr>
          <w:color w:val="000000"/>
          <w:sz w:val="28"/>
          <w:szCs w:val="28"/>
        </w:rPr>
        <w:t xml:space="preserve"> чтобы положить конец произволу феодалов), утверждение определенного порядка поступления средств в царскую казну, упорядочение ямских повинностей, изменение системы измерения земли.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Е</w:t>
      </w:r>
      <w:r w:rsidR="002C63A7" w:rsidRPr="004601A6">
        <w:rPr>
          <w:color w:val="000000"/>
          <w:sz w:val="28"/>
          <w:szCs w:val="28"/>
        </w:rPr>
        <w:t>рмолай</w:t>
      </w:r>
      <w:r w:rsidR="004601A6">
        <w:rPr>
          <w:color w:val="000000"/>
          <w:sz w:val="28"/>
          <w:szCs w:val="28"/>
        </w:rPr>
        <w:t>-</w:t>
      </w:r>
      <w:r w:rsidR="002C63A7" w:rsidRPr="004601A6">
        <w:rPr>
          <w:color w:val="000000"/>
          <w:sz w:val="28"/>
          <w:szCs w:val="28"/>
        </w:rPr>
        <w:t>Еразм считал, что крестьянин, зависимый от феодала-землевладельца, должен отдавать ему только</w:t>
      </w:r>
      <w:r w:rsidR="004601A6" w:rsidRPr="004601A6">
        <w:rPr>
          <w:color w:val="000000"/>
          <w:sz w:val="28"/>
          <w:szCs w:val="28"/>
        </w:rPr>
        <w:t xml:space="preserve"> </w:t>
      </w:r>
      <w:r w:rsidR="009F630A" w:rsidRPr="004601A6">
        <w:rPr>
          <w:color w:val="000000"/>
          <w:sz w:val="28"/>
          <w:szCs w:val="28"/>
          <w:vertAlign w:val="superscript"/>
        </w:rPr>
        <w:t xml:space="preserve">1/5 </w:t>
      </w:r>
      <w:r w:rsidR="002C63A7" w:rsidRPr="004601A6">
        <w:rPr>
          <w:color w:val="000000"/>
          <w:sz w:val="28"/>
          <w:szCs w:val="28"/>
        </w:rPr>
        <w:t xml:space="preserve">добываемого им натурального продукта и при этом должен быть освобожден от всяких денежных </w:t>
      </w:r>
      <w:r w:rsidRPr="004601A6">
        <w:rPr>
          <w:color w:val="000000"/>
          <w:sz w:val="28"/>
          <w:szCs w:val="28"/>
        </w:rPr>
        <w:t>уплат,</w:t>
      </w:r>
      <w:r w:rsidR="002C63A7" w:rsidRPr="004601A6">
        <w:rPr>
          <w:color w:val="000000"/>
          <w:sz w:val="28"/>
          <w:szCs w:val="28"/>
        </w:rPr>
        <w:t xml:space="preserve"> как землевладельцу, так и в царскую казн</w:t>
      </w:r>
      <w:r w:rsidRPr="004601A6">
        <w:rPr>
          <w:color w:val="000000"/>
          <w:sz w:val="28"/>
          <w:szCs w:val="28"/>
        </w:rPr>
        <w:t>у.</w:t>
      </w:r>
      <w:r w:rsidR="002C63A7" w:rsidRPr="004601A6">
        <w:rPr>
          <w:color w:val="000000"/>
          <w:sz w:val="28"/>
          <w:szCs w:val="28"/>
        </w:rPr>
        <w:t xml:space="preserve"> Для получения средств, необходимых государю, он предлагал выделить в разных частях страны определенное количество земли, обрабатывая которую крестьяне, зависимые от государя, должны отдавать также </w:t>
      </w:r>
      <w:r w:rsidR="009F630A" w:rsidRPr="004601A6">
        <w:rPr>
          <w:color w:val="000000"/>
          <w:sz w:val="28"/>
          <w:szCs w:val="28"/>
        </w:rPr>
        <w:t>часть</w:t>
      </w:r>
      <w:r w:rsidR="002C63A7" w:rsidRPr="004601A6">
        <w:rPr>
          <w:color w:val="000000"/>
          <w:sz w:val="28"/>
          <w:szCs w:val="28"/>
        </w:rPr>
        <w:t xml:space="preserve"> урожая в царскую казну. Это было значительно меньше, чем платили крестьяне в середине </w:t>
      </w:r>
      <w:r w:rsidR="002C63A7" w:rsidRPr="004601A6">
        <w:rPr>
          <w:color w:val="000000"/>
          <w:sz w:val="28"/>
          <w:szCs w:val="28"/>
          <w:lang w:val="en-US"/>
        </w:rPr>
        <w:t>XVI</w:t>
      </w:r>
      <w:r w:rsidR="004601A6" w:rsidRPr="004601A6">
        <w:rPr>
          <w:color w:val="000000"/>
          <w:sz w:val="28"/>
          <w:szCs w:val="28"/>
        </w:rPr>
        <w:t> в</w:t>
      </w:r>
      <w:r w:rsidR="002C63A7" w:rsidRPr="004601A6">
        <w:rPr>
          <w:color w:val="000000"/>
          <w:sz w:val="28"/>
          <w:szCs w:val="28"/>
        </w:rPr>
        <w:t>. землевладельцам в виде оброка</w:t>
      </w:r>
      <w:r w:rsidRPr="004601A6">
        <w:rPr>
          <w:color w:val="000000"/>
          <w:sz w:val="28"/>
          <w:szCs w:val="28"/>
        </w:rPr>
        <w:t>.</w:t>
      </w:r>
      <w:r w:rsidR="002C63A7" w:rsidRPr="004601A6">
        <w:rPr>
          <w:color w:val="000000"/>
          <w:sz w:val="28"/>
          <w:szCs w:val="28"/>
        </w:rPr>
        <w:t xml:space="preserve"> Оставаясь на позициях защитника натурального хозяйства, Еразм в то же время допускал, что землевладельцы и царь будут иметь необходимые им деньги путем продажи полученных от крестьян продуктов на рынке городским жителям</w:t>
      </w:r>
      <w:r w:rsidRPr="004601A6">
        <w:rPr>
          <w:color w:val="000000"/>
          <w:sz w:val="28"/>
          <w:szCs w:val="28"/>
        </w:rPr>
        <w:t>, п</w:t>
      </w:r>
      <w:r w:rsidR="002C63A7" w:rsidRPr="004601A6">
        <w:rPr>
          <w:color w:val="000000"/>
          <w:sz w:val="28"/>
          <w:szCs w:val="28"/>
        </w:rPr>
        <w:t>редлагая освободить крестьян от ямской повинности, он хотел ее возложить на городских торговых людей, которые богатеют на купле-продаже товаров. Зато торговые люди городов должны быть освобождены, по его мнению, от пошлин и других платежей. Конечно, значение этих мер не следует переоценивать. Они не упраздняли феодальный гнет, но все же могли бы уменьшить тяжесть эксплуатации, устранить ее крайности.</w:t>
      </w:r>
    </w:p>
    <w:p w:rsidR="002C63A7" w:rsidRPr="004601A6" w:rsidRDefault="002C63A7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Реформа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единицы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измерения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земли,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предлагаемая Еразмом, также преследовала цель снять с крестьян обременительные расходы, связанные с работой царских землемеров.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Интересные соображения высказывал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Еразм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 в отношении наделения дворян землей и крестьянами. Он рекомендовал трактовать это наделение только как материальное обеспечение службы дворян государству, привязывающее поместное дворянство к государю, причем наивысший надел земли не должен восьмикратно превышать низший.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Ермолай</w:t>
      </w:r>
      <w:r w:rsidR="004601A6">
        <w:rPr>
          <w:color w:val="000000"/>
          <w:sz w:val="28"/>
          <w:szCs w:val="28"/>
        </w:rPr>
        <w:t>-</w:t>
      </w:r>
      <w:r w:rsidRPr="004601A6">
        <w:rPr>
          <w:color w:val="000000"/>
          <w:sz w:val="28"/>
          <w:szCs w:val="28"/>
        </w:rPr>
        <w:t>Еразм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понимал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требования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времени, поскольку мельчали вотчины и поместья. Его предложения противоречили интересам боярства. Еразм обходил вопрос о монастырском землевладении. Это была его молчаливая поддержка монастырей.</w:t>
      </w:r>
    </w:p>
    <w:p w:rsidR="004601A6" w:rsidRPr="004601A6" w:rsidRDefault="002C63A7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Хотя Ермолай</w:t>
      </w:r>
      <w:r w:rsidR="004601A6">
        <w:rPr>
          <w:color w:val="000000"/>
          <w:sz w:val="28"/>
          <w:szCs w:val="28"/>
        </w:rPr>
        <w:t>-</w:t>
      </w:r>
      <w:r w:rsidRPr="004601A6">
        <w:rPr>
          <w:color w:val="000000"/>
          <w:sz w:val="28"/>
          <w:szCs w:val="28"/>
        </w:rPr>
        <w:t>Еразм осуждал наличие у крупных феодалов огромных земельных владений и богатств, его экономические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взгляды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не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</w:t>
      </w:r>
      <w:r w:rsidR="00A70592" w:rsidRPr="004601A6">
        <w:rPr>
          <w:color w:val="000000"/>
          <w:sz w:val="28"/>
          <w:szCs w:val="28"/>
        </w:rPr>
        <w:t>ы</w:t>
      </w:r>
      <w:r w:rsidRPr="004601A6">
        <w:rPr>
          <w:color w:val="000000"/>
          <w:sz w:val="28"/>
          <w:szCs w:val="28"/>
        </w:rPr>
        <w:t>ходили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за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рамки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крепостнических отношений</w:t>
      </w:r>
      <w:r w:rsidR="00A70592" w:rsidRPr="004601A6">
        <w:rPr>
          <w:color w:val="000000"/>
          <w:sz w:val="28"/>
          <w:szCs w:val="28"/>
        </w:rPr>
        <w:t xml:space="preserve"> о</w:t>
      </w:r>
      <w:r w:rsidRPr="004601A6">
        <w:rPr>
          <w:color w:val="000000"/>
          <w:sz w:val="28"/>
          <w:szCs w:val="28"/>
        </w:rPr>
        <w:t>н считал, например, нормальным явлением феодальную эксплуатацию крепостных и несение ими повинностей в пользу государства</w:t>
      </w:r>
      <w:r w:rsidR="00A70592" w:rsidRPr="004601A6">
        <w:rPr>
          <w:color w:val="000000"/>
          <w:sz w:val="28"/>
          <w:szCs w:val="28"/>
        </w:rPr>
        <w:t xml:space="preserve">. </w:t>
      </w:r>
      <w:r w:rsidRPr="004601A6">
        <w:rPr>
          <w:color w:val="000000"/>
          <w:sz w:val="28"/>
          <w:szCs w:val="28"/>
        </w:rPr>
        <w:t xml:space="preserve">В трактовке ряда экономических проблем Еразм был реалистом, а иногда </w:t>
      </w:r>
      <w:r w:rsidR="004601A6" w:rsidRPr="004601A6">
        <w:rPr>
          <w:color w:val="000000"/>
          <w:sz w:val="28"/>
          <w:szCs w:val="28"/>
        </w:rPr>
        <w:t xml:space="preserve">– </w:t>
      </w:r>
      <w:r w:rsidRPr="004601A6">
        <w:rPr>
          <w:color w:val="000000"/>
          <w:sz w:val="28"/>
          <w:szCs w:val="28"/>
        </w:rPr>
        <w:t>утопистом, особенно в проектах защиты интересов крестьянства. Примирить экономические и политические интересы дворян и крестьян было невозможно, ибо они носили классовый антагонистический характер</w:t>
      </w:r>
      <w:r w:rsidR="00A70592" w:rsidRPr="004601A6">
        <w:rPr>
          <w:color w:val="000000"/>
          <w:sz w:val="28"/>
          <w:szCs w:val="28"/>
        </w:rPr>
        <w:t xml:space="preserve">. </w:t>
      </w:r>
      <w:r w:rsidRPr="004601A6">
        <w:rPr>
          <w:color w:val="000000"/>
          <w:sz w:val="28"/>
          <w:szCs w:val="28"/>
        </w:rPr>
        <w:t>Этого Еразм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не понимал.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Нельзя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определенно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утверждать,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что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Иван Грозный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в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своей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политике руководствовался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идеями Еразма, </w:t>
      </w:r>
      <w:r w:rsidR="00A70592" w:rsidRPr="004601A6">
        <w:rPr>
          <w:color w:val="000000"/>
          <w:sz w:val="28"/>
          <w:szCs w:val="28"/>
        </w:rPr>
        <w:t>но,</w:t>
      </w:r>
      <w:r w:rsidRPr="004601A6">
        <w:rPr>
          <w:color w:val="000000"/>
          <w:sz w:val="28"/>
          <w:szCs w:val="28"/>
        </w:rPr>
        <w:t xml:space="preserve"> тем не </w:t>
      </w:r>
      <w:r w:rsidR="00A70592" w:rsidRPr="004601A6">
        <w:rPr>
          <w:color w:val="000000"/>
          <w:sz w:val="28"/>
          <w:szCs w:val="28"/>
        </w:rPr>
        <w:t>менее,</w:t>
      </w:r>
      <w:r w:rsidRPr="004601A6">
        <w:rPr>
          <w:color w:val="000000"/>
          <w:sz w:val="28"/>
          <w:szCs w:val="28"/>
        </w:rPr>
        <w:t xml:space="preserve"> некоторые экономические реформы царя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(расширение поместной системы)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созвучны его проектам.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Еразм выступал</w:t>
      </w:r>
      <w:r w:rsidR="004601A6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>как идеолог поместного дворянства и создал произведения, которые являются оригинальным памятником</w:t>
      </w:r>
      <w:r w:rsidR="00120C84" w:rsidRPr="004601A6">
        <w:rPr>
          <w:color w:val="000000"/>
          <w:sz w:val="28"/>
          <w:szCs w:val="28"/>
        </w:rPr>
        <w:t xml:space="preserve"> </w:t>
      </w:r>
      <w:r w:rsidRPr="004601A6">
        <w:rPr>
          <w:color w:val="000000"/>
          <w:sz w:val="28"/>
          <w:szCs w:val="28"/>
        </w:rPr>
        <w:t xml:space="preserve">русской экономической </w:t>
      </w:r>
      <w:r w:rsidR="00A70592" w:rsidRPr="004601A6">
        <w:rPr>
          <w:color w:val="000000"/>
          <w:sz w:val="28"/>
          <w:szCs w:val="28"/>
        </w:rPr>
        <w:t>мысли.</w:t>
      </w:r>
    </w:p>
    <w:p w:rsidR="00CD5CE3" w:rsidRDefault="00CD5CE3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601A6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9F630A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9F630A" w:rsidRPr="004601A6">
        <w:rPr>
          <w:b/>
          <w:color w:val="000000"/>
          <w:sz w:val="28"/>
          <w:szCs w:val="36"/>
        </w:rPr>
        <w:t>Заключение</w:t>
      </w:r>
    </w:p>
    <w:p w:rsidR="00CD5CE3" w:rsidRPr="004601A6" w:rsidRDefault="00CD5CE3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CE3" w:rsidRPr="004601A6" w:rsidRDefault="00CD5CE3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Таким образом, в своей контрольной работе я подробно осветил экономические идеи выдающихся и талантливых публицистов </w:t>
      </w:r>
      <w:r w:rsidRPr="004601A6">
        <w:rPr>
          <w:color w:val="000000"/>
          <w:sz w:val="28"/>
          <w:szCs w:val="28"/>
          <w:lang w:val="en-US"/>
        </w:rPr>
        <w:t>XVI</w:t>
      </w:r>
      <w:r w:rsidR="004601A6" w:rsidRPr="004601A6">
        <w:rPr>
          <w:color w:val="000000"/>
          <w:sz w:val="28"/>
          <w:szCs w:val="28"/>
        </w:rPr>
        <w:t> в</w:t>
      </w:r>
      <w:r w:rsidRPr="004601A6">
        <w:rPr>
          <w:color w:val="000000"/>
          <w:sz w:val="28"/>
          <w:szCs w:val="28"/>
        </w:rPr>
        <w:t>. – Ивана Пересветова и Ермолая-Еразма, рассмотрел также основные проблемы того времени, касающиеся экономической сферы.</w:t>
      </w:r>
    </w:p>
    <w:p w:rsidR="00CD5CE3" w:rsidRPr="004601A6" w:rsidRDefault="00CD5CE3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В заключение мне бы хотелось сделать вывод о том, что фактические принципы экономической политики Ивана Пересветова ориентировались исключительно на упрочение единства русского государства, укрепление самодержавной власти царя, на завершение феодализации деревни. Что касается Ермолая</w:t>
      </w:r>
      <w:r w:rsidR="004601A6">
        <w:rPr>
          <w:color w:val="000000"/>
          <w:sz w:val="28"/>
          <w:szCs w:val="28"/>
        </w:rPr>
        <w:t>-</w:t>
      </w:r>
      <w:r w:rsidRPr="004601A6">
        <w:rPr>
          <w:color w:val="000000"/>
          <w:sz w:val="28"/>
          <w:szCs w:val="28"/>
        </w:rPr>
        <w:t>Еразма, то он рекомендовал признать главенство духовной власти над светским, возврат к натуральному хозяйству.</w:t>
      </w: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F630A" w:rsidRPr="004601A6" w:rsidRDefault="009F630A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F630A" w:rsidRPr="004601A6" w:rsidRDefault="004601A6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9F630A" w:rsidRPr="004601A6">
        <w:rPr>
          <w:b/>
          <w:color w:val="000000"/>
          <w:sz w:val="28"/>
          <w:szCs w:val="36"/>
        </w:rPr>
        <w:t>Список литературы</w:t>
      </w:r>
    </w:p>
    <w:p w:rsidR="00894CCF" w:rsidRPr="004601A6" w:rsidRDefault="00894CCF" w:rsidP="004601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D5CE3" w:rsidRPr="004601A6" w:rsidRDefault="004601A6" w:rsidP="004601A6">
      <w:pPr>
        <w:numPr>
          <w:ilvl w:val="0"/>
          <w:numId w:val="4"/>
        </w:numPr>
        <w:shd w:val="clear" w:color="auto" w:fill="FFFFFF"/>
        <w:tabs>
          <w:tab w:val="clear" w:pos="1158"/>
          <w:tab w:val="left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Аникин А.В. Путь</w:t>
      </w:r>
      <w:r w:rsidR="00CD5CE3" w:rsidRPr="004601A6">
        <w:rPr>
          <w:color w:val="000000"/>
          <w:sz w:val="28"/>
          <w:szCs w:val="28"/>
        </w:rPr>
        <w:t xml:space="preserve"> исканий: Социально-экономические идеи в России до марксизма. – М.: Политиздат. 1990.</w:t>
      </w:r>
    </w:p>
    <w:p w:rsidR="00CD5CE3" w:rsidRPr="004601A6" w:rsidRDefault="00CD5CE3" w:rsidP="004601A6">
      <w:pPr>
        <w:numPr>
          <w:ilvl w:val="0"/>
          <w:numId w:val="4"/>
        </w:numPr>
        <w:shd w:val="clear" w:color="auto" w:fill="FFFFFF"/>
        <w:tabs>
          <w:tab w:val="clear" w:pos="1158"/>
          <w:tab w:val="left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 xml:space="preserve">Всемирная история экономической мысли в 6 томах. Т 1/МТУ им. </w:t>
      </w:r>
      <w:r w:rsidR="004601A6" w:rsidRPr="004601A6">
        <w:rPr>
          <w:color w:val="000000"/>
          <w:sz w:val="28"/>
          <w:szCs w:val="28"/>
        </w:rPr>
        <w:t>М.В. Ломоносова</w:t>
      </w:r>
      <w:r w:rsidRPr="004601A6">
        <w:rPr>
          <w:color w:val="000000"/>
          <w:sz w:val="28"/>
          <w:szCs w:val="28"/>
        </w:rPr>
        <w:t xml:space="preserve">/ Гл. редактр. </w:t>
      </w:r>
      <w:r w:rsidR="004601A6" w:rsidRPr="004601A6">
        <w:rPr>
          <w:color w:val="000000"/>
          <w:sz w:val="28"/>
          <w:szCs w:val="28"/>
        </w:rPr>
        <w:t>В.Н. Черковец</w:t>
      </w:r>
      <w:r w:rsidR="00894CCF" w:rsidRPr="004601A6">
        <w:rPr>
          <w:color w:val="000000"/>
          <w:sz w:val="28"/>
          <w:szCs w:val="28"/>
        </w:rPr>
        <w:t xml:space="preserve"> и др. – М.: мысль, 1987.</w:t>
      </w:r>
    </w:p>
    <w:p w:rsidR="00894CCF" w:rsidRPr="004601A6" w:rsidRDefault="00894CCF" w:rsidP="004601A6">
      <w:pPr>
        <w:numPr>
          <w:ilvl w:val="0"/>
          <w:numId w:val="4"/>
        </w:numPr>
        <w:shd w:val="clear" w:color="auto" w:fill="FFFFFF"/>
        <w:tabs>
          <w:tab w:val="clear" w:pos="1158"/>
          <w:tab w:val="left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История экономических учений: учебник для вузов</w:t>
      </w:r>
      <w:r w:rsidR="004601A6" w:rsidRPr="004601A6">
        <w:rPr>
          <w:color w:val="000000"/>
          <w:sz w:val="28"/>
          <w:szCs w:val="28"/>
        </w:rPr>
        <w:t> / Под</w:t>
      </w:r>
      <w:r w:rsidRPr="004601A6">
        <w:rPr>
          <w:color w:val="000000"/>
          <w:sz w:val="28"/>
          <w:szCs w:val="28"/>
        </w:rPr>
        <w:t xml:space="preserve"> ред. проф. </w:t>
      </w:r>
      <w:r w:rsidR="004601A6" w:rsidRPr="004601A6">
        <w:rPr>
          <w:color w:val="000000"/>
          <w:sz w:val="28"/>
          <w:szCs w:val="28"/>
        </w:rPr>
        <w:t>В.С. Адвадзе</w:t>
      </w:r>
      <w:r w:rsidRPr="004601A6">
        <w:rPr>
          <w:color w:val="000000"/>
          <w:sz w:val="28"/>
          <w:szCs w:val="28"/>
        </w:rPr>
        <w:t xml:space="preserve">, проф. </w:t>
      </w:r>
      <w:r w:rsidR="004601A6" w:rsidRPr="004601A6">
        <w:rPr>
          <w:color w:val="000000"/>
          <w:sz w:val="28"/>
          <w:szCs w:val="28"/>
        </w:rPr>
        <w:t>А.С. Красова</w:t>
      </w:r>
      <w:r w:rsidRPr="004601A6">
        <w:rPr>
          <w:color w:val="000000"/>
          <w:sz w:val="28"/>
          <w:szCs w:val="28"/>
        </w:rPr>
        <w:t>. – М.: ЮНИТН – ДАНА, 2002.</w:t>
      </w:r>
    </w:p>
    <w:p w:rsidR="00894CCF" w:rsidRPr="004601A6" w:rsidRDefault="004601A6" w:rsidP="004601A6">
      <w:pPr>
        <w:numPr>
          <w:ilvl w:val="0"/>
          <w:numId w:val="4"/>
        </w:numPr>
        <w:shd w:val="clear" w:color="auto" w:fill="FFFFFF"/>
        <w:tabs>
          <w:tab w:val="clear" w:pos="1158"/>
          <w:tab w:val="left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1A6">
        <w:rPr>
          <w:color w:val="000000"/>
          <w:sz w:val="28"/>
          <w:szCs w:val="28"/>
        </w:rPr>
        <w:t>Ядгаров Я.С. История</w:t>
      </w:r>
      <w:r w:rsidR="00894CCF" w:rsidRPr="004601A6">
        <w:rPr>
          <w:color w:val="000000"/>
          <w:sz w:val="28"/>
          <w:szCs w:val="28"/>
        </w:rPr>
        <w:t xml:space="preserve"> экономических учений: Учебник для вузов. 2</w:t>
      </w:r>
      <w:r w:rsidRPr="004601A6">
        <w:rPr>
          <w:color w:val="000000"/>
          <w:sz w:val="28"/>
          <w:szCs w:val="28"/>
        </w:rPr>
        <w:t>-е</w:t>
      </w:r>
      <w:r w:rsidR="00894CCF" w:rsidRPr="004601A6">
        <w:rPr>
          <w:color w:val="000000"/>
          <w:sz w:val="28"/>
          <w:szCs w:val="28"/>
        </w:rPr>
        <w:t xml:space="preserve"> изд</w:t>
      </w:r>
      <w:r w:rsidRPr="004601A6">
        <w:rPr>
          <w:color w:val="000000"/>
          <w:sz w:val="28"/>
          <w:szCs w:val="28"/>
        </w:rPr>
        <w:t>-е.</w:t>
      </w:r>
      <w:r w:rsidR="00894CCF" w:rsidRPr="004601A6">
        <w:rPr>
          <w:color w:val="000000"/>
          <w:sz w:val="28"/>
          <w:szCs w:val="28"/>
        </w:rPr>
        <w:t xml:space="preserve"> – М.: ИНФРА – М, 1998.</w:t>
      </w:r>
      <w:bookmarkStart w:id="0" w:name="_GoBack"/>
      <w:bookmarkEnd w:id="0"/>
    </w:p>
    <w:sectPr w:rsidR="00894CCF" w:rsidRPr="004601A6" w:rsidSect="004601A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4F" w:rsidRDefault="000B384F">
      <w:r>
        <w:separator/>
      </w:r>
    </w:p>
  </w:endnote>
  <w:endnote w:type="continuationSeparator" w:id="0">
    <w:p w:rsidR="000B384F" w:rsidRDefault="000B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4F" w:rsidRDefault="000B384F">
      <w:r>
        <w:separator/>
      </w:r>
    </w:p>
  </w:footnote>
  <w:footnote w:type="continuationSeparator" w:id="0">
    <w:p w:rsidR="000B384F" w:rsidRDefault="000B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0A" w:rsidRDefault="009F630A" w:rsidP="00894CCF">
    <w:pPr>
      <w:pStyle w:val="a3"/>
      <w:framePr w:wrap="around" w:vAnchor="text" w:hAnchor="margin" w:xAlign="right" w:y="1"/>
      <w:rPr>
        <w:rStyle w:val="a5"/>
      </w:rPr>
    </w:pPr>
  </w:p>
  <w:p w:rsidR="009F630A" w:rsidRDefault="009F630A" w:rsidP="009F63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0A" w:rsidRDefault="00CF21F9" w:rsidP="00894CC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F630A" w:rsidRDefault="009F630A" w:rsidP="009F63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03A"/>
    <w:multiLevelType w:val="multilevel"/>
    <w:tmpl w:val="51FA347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54A6E1D"/>
    <w:multiLevelType w:val="hybridMultilevel"/>
    <w:tmpl w:val="37FE9932"/>
    <w:lvl w:ilvl="0" w:tplc="89A02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820423"/>
    <w:multiLevelType w:val="hybridMultilevel"/>
    <w:tmpl w:val="51FA347C"/>
    <w:lvl w:ilvl="0" w:tplc="39C0FAC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9D7056E"/>
    <w:multiLevelType w:val="hybridMultilevel"/>
    <w:tmpl w:val="4BF45A04"/>
    <w:lvl w:ilvl="0" w:tplc="E25A2304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CC8"/>
    <w:rsid w:val="00045E1C"/>
    <w:rsid w:val="000B384F"/>
    <w:rsid w:val="00120C84"/>
    <w:rsid w:val="002065BA"/>
    <w:rsid w:val="002C63A7"/>
    <w:rsid w:val="004601A6"/>
    <w:rsid w:val="00566AAC"/>
    <w:rsid w:val="0062286A"/>
    <w:rsid w:val="0076480D"/>
    <w:rsid w:val="007D7F0C"/>
    <w:rsid w:val="00894CCF"/>
    <w:rsid w:val="009F630A"/>
    <w:rsid w:val="00A70592"/>
    <w:rsid w:val="00A92349"/>
    <w:rsid w:val="00CD5CE3"/>
    <w:rsid w:val="00CF21F9"/>
    <w:rsid w:val="00E84129"/>
    <w:rsid w:val="00EC6FBA"/>
    <w:rsid w:val="00F4683D"/>
    <w:rsid w:val="00F95CC8"/>
    <w:rsid w:val="00FB1150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F63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/>
  <cp:keywords/>
  <dc:description/>
  <cp:lastModifiedBy/>
  <cp:revision>1</cp:revision>
  <dcterms:created xsi:type="dcterms:W3CDTF">2014-03-09T10:31:00Z</dcterms:created>
  <dcterms:modified xsi:type="dcterms:W3CDTF">2014-03-09T10:31:00Z</dcterms:modified>
</cp:coreProperties>
</file>