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F9" w:rsidRPr="009401FB" w:rsidRDefault="002027F9" w:rsidP="009401FB">
      <w:pPr>
        <w:spacing w:line="360" w:lineRule="auto"/>
        <w:ind w:firstLine="720"/>
        <w:jc w:val="center"/>
        <w:rPr>
          <w:b/>
          <w:sz w:val="28"/>
          <w:szCs w:val="28"/>
        </w:rPr>
      </w:pPr>
      <w:r w:rsidRPr="009401FB">
        <w:rPr>
          <w:b/>
          <w:sz w:val="28"/>
          <w:szCs w:val="28"/>
        </w:rPr>
        <w:t>СОДЕРЖАНИЕ</w:t>
      </w:r>
    </w:p>
    <w:p w:rsidR="002027F9" w:rsidRDefault="002027F9" w:rsidP="009401FB">
      <w:pPr>
        <w:spacing w:line="360" w:lineRule="auto"/>
        <w:ind w:firstLine="720"/>
        <w:jc w:val="both"/>
        <w:rPr>
          <w:sz w:val="28"/>
          <w:szCs w:val="28"/>
        </w:rPr>
      </w:pPr>
    </w:p>
    <w:p w:rsidR="002027F9" w:rsidRDefault="002027F9" w:rsidP="009401FB">
      <w:pPr>
        <w:spacing w:line="360" w:lineRule="auto"/>
        <w:rPr>
          <w:sz w:val="28"/>
          <w:szCs w:val="28"/>
        </w:rPr>
      </w:pPr>
      <w:r>
        <w:rPr>
          <w:sz w:val="28"/>
          <w:szCs w:val="28"/>
        </w:rPr>
        <w:t>Введение</w:t>
      </w:r>
    </w:p>
    <w:p w:rsidR="002027F9" w:rsidRDefault="00040E58" w:rsidP="009401FB">
      <w:pPr>
        <w:spacing w:line="360" w:lineRule="auto"/>
        <w:rPr>
          <w:sz w:val="28"/>
          <w:szCs w:val="28"/>
        </w:rPr>
      </w:pPr>
      <w:r>
        <w:rPr>
          <w:sz w:val="28"/>
          <w:szCs w:val="28"/>
        </w:rPr>
        <w:t>1</w:t>
      </w:r>
      <w:r w:rsidR="00685B0B">
        <w:rPr>
          <w:sz w:val="28"/>
          <w:szCs w:val="28"/>
        </w:rPr>
        <w:t>.</w:t>
      </w:r>
      <w:r>
        <w:rPr>
          <w:sz w:val="28"/>
          <w:szCs w:val="28"/>
        </w:rPr>
        <w:t xml:space="preserve"> </w:t>
      </w:r>
      <w:r w:rsidR="006752C8">
        <w:rPr>
          <w:sz w:val="28"/>
          <w:szCs w:val="28"/>
        </w:rPr>
        <w:t>Экономическое значение государственных доходов</w:t>
      </w:r>
      <w:r w:rsidR="009401FB">
        <w:rPr>
          <w:sz w:val="28"/>
          <w:szCs w:val="28"/>
        </w:rPr>
        <w:t xml:space="preserve"> </w:t>
      </w:r>
      <w:r w:rsidR="006752C8">
        <w:rPr>
          <w:sz w:val="28"/>
          <w:szCs w:val="28"/>
        </w:rPr>
        <w:t>расходов</w:t>
      </w:r>
    </w:p>
    <w:p w:rsidR="00642E8B" w:rsidRDefault="00040E58" w:rsidP="009401FB">
      <w:pPr>
        <w:spacing w:line="360" w:lineRule="auto"/>
        <w:rPr>
          <w:sz w:val="28"/>
          <w:szCs w:val="28"/>
        </w:rPr>
      </w:pPr>
      <w:r>
        <w:rPr>
          <w:sz w:val="28"/>
          <w:szCs w:val="28"/>
        </w:rPr>
        <w:t xml:space="preserve">1.1 </w:t>
      </w:r>
      <w:r w:rsidR="00642E8B">
        <w:rPr>
          <w:sz w:val="28"/>
          <w:szCs w:val="28"/>
        </w:rPr>
        <w:t xml:space="preserve">Состав </w:t>
      </w:r>
      <w:r w:rsidR="002659D1">
        <w:rPr>
          <w:sz w:val="28"/>
          <w:szCs w:val="28"/>
        </w:rPr>
        <w:t>государственных</w:t>
      </w:r>
      <w:r w:rsidR="009401FB">
        <w:rPr>
          <w:sz w:val="28"/>
          <w:szCs w:val="28"/>
        </w:rPr>
        <w:t xml:space="preserve"> </w:t>
      </w:r>
      <w:r w:rsidR="00642E8B">
        <w:rPr>
          <w:sz w:val="28"/>
          <w:szCs w:val="28"/>
        </w:rPr>
        <w:t>расходов</w:t>
      </w:r>
    </w:p>
    <w:p w:rsidR="002659D1" w:rsidRDefault="007E4D00" w:rsidP="009401FB">
      <w:pPr>
        <w:spacing w:line="360" w:lineRule="auto"/>
        <w:rPr>
          <w:sz w:val="28"/>
          <w:szCs w:val="28"/>
        </w:rPr>
      </w:pPr>
      <w:r>
        <w:rPr>
          <w:sz w:val="28"/>
          <w:szCs w:val="28"/>
        </w:rPr>
        <w:t xml:space="preserve">1.2 </w:t>
      </w:r>
      <w:r w:rsidR="002659D1">
        <w:rPr>
          <w:sz w:val="28"/>
          <w:szCs w:val="28"/>
        </w:rPr>
        <w:t>Структура государственных расходов и их значение</w:t>
      </w:r>
    </w:p>
    <w:p w:rsidR="00647E6D" w:rsidRDefault="007E4D00" w:rsidP="009401FB">
      <w:pPr>
        <w:spacing w:line="360" w:lineRule="auto"/>
        <w:rPr>
          <w:sz w:val="28"/>
          <w:szCs w:val="28"/>
        </w:rPr>
      </w:pPr>
      <w:r>
        <w:rPr>
          <w:sz w:val="28"/>
          <w:szCs w:val="28"/>
        </w:rPr>
        <w:t xml:space="preserve">1.3 </w:t>
      </w:r>
      <w:r w:rsidR="000F2219">
        <w:rPr>
          <w:sz w:val="28"/>
          <w:szCs w:val="28"/>
        </w:rPr>
        <w:t>Задачи в области государственных расходов</w:t>
      </w:r>
    </w:p>
    <w:p w:rsidR="009401FB" w:rsidRDefault="007E4D00" w:rsidP="009401FB">
      <w:pPr>
        <w:spacing w:line="360" w:lineRule="auto"/>
        <w:rPr>
          <w:sz w:val="28"/>
          <w:szCs w:val="28"/>
        </w:rPr>
      </w:pPr>
      <w:r>
        <w:rPr>
          <w:sz w:val="28"/>
          <w:szCs w:val="28"/>
        </w:rPr>
        <w:t xml:space="preserve">1.4 </w:t>
      </w:r>
      <w:r w:rsidR="00642E8B">
        <w:rPr>
          <w:sz w:val="28"/>
          <w:szCs w:val="28"/>
        </w:rPr>
        <w:t xml:space="preserve">Состав </w:t>
      </w:r>
      <w:r w:rsidR="002659D1">
        <w:rPr>
          <w:sz w:val="28"/>
          <w:szCs w:val="28"/>
        </w:rPr>
        <w:t>государственных доходов</w:t>
      </w:r>
    </w:p>
    <w:p w:rsidR="002659D1" w:rsidRDefault="007E4D00" w:rsidP="009401FB">
      <w:pPr>
        <w:spacing w:line="360" w:lineRule="auto"/>
        <w:rPr>
          <w:sz w:val="28"/>
          <w:szCs w:val="28"/>
        </w:rPr>
      </w:pPr>
      <w:r>
        <w:rPr>
          <w:sz w:val="28"/>
          <w:szCs w:val="28"/>
        </w:rPr>
        <w:t xml:space="preserve">1.5 </w:t>
      </w:r>
      <w:r w:rsidR="002659D1">
        <w:rPr>
          <w:sz w:val="28"/>
          <w:szCs w:val="28"/>
        </w:rPr>
        <w:t>Структура государственных доходов и их значение</w:t>
      </w:r>
    </w:p>
    <w:p w:rsidR="007E4D00" w:rsidRDefault="007E4D00" w:rsidP="009401FB">
      <w:pPr>
        <w:spacing w:line="360" w:lineRule="auto"/>
        <w:rPr>
          <w:sz w:val="28"/>
          <w:szCs w:val="28"/>
        </w:rPr>
      </w:pPr>
      <w:r>
        <w:rPr>
          <w:sz w:val="28"/>
          <w:szCs w:val="28"/>
        </w:rPr>
        <w:t>2</w:t>
      </w:r>
      <w:r w:rsidR="00685B0B">
        <w:rPr>
          <w:sz w:val="28"/>
          <w:szCs w:val="28"/>
        </w:rPr>
        <w:t>.</w:t>
      </w:r>
      <w:r>
        <w:rPr>
          <w:sz w:val="28"/>
          <w:szCs w:val="28"/>
        </w:rPr>
        <w:t xml:space="preserve"> Финансовый менеджмент и его место в системе управления финансами</w:t>
      </w:r>
    </w:p>
    <w:p w:rsidR="00994868" w:rsidRDefault="00994868" w:rsidP="009401FB">
      <w:pPr>
        <w:spacing w:line="360" w:lineRule="auto"/>
        <w:rPr>
          <w:sz w:val="28"/>
          <w:szCs w:val="28"/>
        </w:rPr>
      </w:pPr>
      <w:r>
        <w:rPr>
          <w:sz w:val="28"/>
          <w:szCs w:val="28"/>
        </w:rPr>
        <w:t>2.1 П</w:t>
      </w:r>
      <w:r w:rsidR="00D06F57">
        <w:rPr>
          <w:sz w:val="28"/>
          <w:szCs w:val="28"/>
        </w:rPr>
        <w:t>онятие</w:t>
      </w:r>
      <w:r>
        <w:rPr>
          <w:sz w:val="28"/>
          <w:szCs w:val="28"/>
        </w:rPr>
        <w:t xml:space="preserve"> – финансовый менеджмент</w:t>
      </w:r>
    </w:p>
    <w:p w:rsidR="00994868" w:rsidRDefault="00994868" w:rsidP="009401FB">
      <w:pPr>
        <w:spacing w:line="360" w:lineRule="auto"/>
        <w:rPr>
          <w:sz w:val="28"/>
          <w:szCs w:val="28"/>
        </w:rPr>
      </w:pPr>
      <w:r>
        <w:rPr>
          <w:sz w:val="28"/>
          <w:szCs w:val="28"/>
        </w:rPr>
        <w:t>2.2 Функции</w:t>
      </w:r>
      <w:r w:rsidR="00B03A87">
        <w:rPr>
          <w:sz w:val="28"/>
          <w:szCs w:val="28"/>
        </w:rPr>
        <w:t xml:space="preserve"> и задачи</w:t>
      </w:r>
      <w:r>
        <w:rPr>
          <w:sz w:val="28"/>
          <w:szCs w:val="28"/>
        </w:rPr>
        <w:t xml:space="preserve"> финансового менеджмента</w:t>
      </w:r>
    </w:p>
    <w:p w:rsidR="00994868" w:rsidRDefault="00994868" w:rsidP="009401FB">
      <w:pPr>
        <w:spacing w:line="360" w:lineRule="auto"/>
        <w:rPr>
          <w:sz w:val="28"/>
          <w:szCs w:val="28"/>
        </w:rPr>
      </w:pPr>
      <w:r>
        <w:rPr>
          <w:sz w:val="28"/>
          <w:szCs w:val="28"/>
        </w:rPr>
        <w:t>2.3 Методы финансового менеджмента</w:t>
      </w:r>
    </w:p>
    <w:p w:rsidR="009401FB" w:rsidRDefault="002027F9" w:rsidP="009401FB">
      <w:pPr>
        <w:spacing w:line="360" w:lineRule="auto"/>
        <w:rPr>
          <w:sz w:val="28"/>
          <w:szCs w:val="28"/>
        </w:rPr>
      </w:pPr>
      <w:r>
        <w:rPr>
          <w:sz w:val="28"/>
          <w:szCs w:val="28"/>
        </w:rPr>
        <w:t>Заключение</w:t>
      </w:r>
    </w:p>
    <w:p w:rsidR="002027F9" w:rsidRDefault="00642E8B" w:rsidP="009401FB">
      <w:pPr>
        <w:spacing w:line="360" w:lineRule="auto"/>
        <w:rPr>
          <w:sz w:val="28"/>
          <w:szCs w:val="28"/>
        </w:rPr>
      </w:pPr>
      <w:r>
        <w:rPr>
          <w:sz w:val="28"/>
          <w:szCs w:val="28"/>
        </w:rPr>
        <w:t>Список используемой литературы</w:t>
      </w:r>
    </w:p>
    <w:p w:rsidR="002027F9" w:rsidRPr="006E1689" w:rsidRDefault="009401FB" w:rsidP="009401FB">
      <w:pPr>
        <w:spacing w:line="360" w:lineRule="auto"/>
        <w:ind w:firstLine="720"/>
        <w:jc w:val="center"/>
        <w:rPr>
          <w:b/>
          <w:sz w:val="28"/>
          <w:szCs w:val="28"/>
        </w:rPr>
      </w:pPr>
      <w:r>
        <w:br w:type="page"/>
      </w:r>
      <w:r w:rsidR="002027F9" w:rsidRPr="006E1689">
        <w:rPr>
          <w:b/>
          <w:sz w:val="28"/>
          <w:szCs w:val="28"/>
        </w:rPr>
        <w:t>Введение</w:t>
      </w:r>
    </w:p>
    <w:p w:rsidR="002027F9" w:rsidRDefault="002027F9" w:rsidP="009401FB">
      <w:pPr>
        <w:spacing w:line="360" w:lineRule="auto"/>
        <w:ind w:firstLine="720"/>
        <w:jc w:val="both"/>
        <w:rPr>
          <w:sz w:val="28"/>
          <w:szCs w:val="28"/>
        </w:rPr>
      </w:pPr>
    </w:p>
    <w:p w:rsidR="00762470" w:rsidRDefault="00762470" w:rsidP="009401FB">
      <w:pPr>
        <w:spacing w:line="360" w:lineRule="auto"/>
        <w:ind w:firstLine="720"/>
        <w:jc w:val="both"/>
        <w:rPr>
          <w:sz w:val="28"/>
          <w:szCs w:val="28"/>
        </w:rPr>
      </w:pPr>
      <w:r>
        <w:rPr>
          <w:sz w:val="28"/>
          <w:szCs w:val="28"/>
        </w:rPr>
        <w:t xml:space="preserve">Система управления финансами в последние годы кардинально изменилась. Однако научно-методическое обеспечение устарело, этим и был вызван бурный рост данной науки в последние годы. Особенностями финансового менеджмента являются его не традиционность и новизна для российских условий. Его появление в Российской Федерации вызвано развитием рыночных процессов, повышением значимости финансовых аспектов хозяйственной деятельности предприятий. В настоящее время в России финансовый менеджмент успешно развивается как наука. </w:t>
      </w:r>
    </w:p>
    <w:p w:rsidR="00762470" w:rsidRDefault="00762470" w:rsidP="009401FB">
      <w:pPr>
        <w:spacing w:line="360" w:lineRule="auto"/>
        <w:ind w:firstLine="720"/>
        <w:jc w:val="both"/>
        <w:rPr>
          <w:sz w:val="28"/>
          <w:szCs w:val="28"/>
        </w:rPr>
      </w:pPr>
      <w:r>
        <w:rPr>
          <w:sz w:val="28"/>
          <w:szCs w:val="28"/>
        </w:rPr>
        <w:t>Финансовый менеджмент в системе экономических наук, с одной стороны, представляет собой самостоятельную и весьма специфическую часть такой обширной дисциплины, как менеджмент. Отсюда финансовый менеджмент имеет многие черты и особенности менеджмента как науки, но с другой стороны – это дисциплина, имеющая управленческо- финансовые аспекты, присущие целому ряду прикладных</w:t>
      </w:r>
      <w:r w:rsidR="00D041FA">
        <w:rPr>
          <w:sz w:val="28"/>
          <w:szCs w:val="28"/>
        </w:rPr>
        <w:t xml:space="preserve"> экономических наук, поэтому финансовый менеджмент граничит с такими науками как, финансовый экономический анализ, управленческий учет, рынок ценных бумаг, статистика, ценообразование, налогообложение и другие.</w:t>
      </w:r>
    </w:p>
    <w:p w:rsidR="004F6AC4" w:rsidRPr="004F6AC4" w:rsidRDefault="004F6AC4" w:rsidP="009401FB">
      <w:pPr>
        <w:pStyle w:val="aa"/>
        <w:spacing w:line="360" w:lineRule="auto"/>
        <w:ind w:firstLine="720"/>
        <w:rPr>
          <w:sz w:val="28"/>
          <w:szCs w:val="28"/>
        </w:rPr>
      </w:pPr>
      <w:r>
        <w:rPr>
          <w:sz w:val="28"/>
          <w:szCs w:val="28"/>
        </w:rPr>
        <w:t>Говоря о экономическом</w:t>
      </w:r>
      <w:r w:rsidR="009401FB">
        <w:rPr>
          <w:sz w:val="28"/>
          <w:szCs w:val="28"/>
        </w:rPr>
        <w:t xml:space="preserve"> </w:t>
      </w:r>
      <w:r>
        <w:rPr>
          <w:sz w:val="28"/>
          <w:szCs w:val="28"/>
        </w:rPr>
        <w:t>значении доходов и расходов государства</w:t>
      </w:r>
      <w:r w:rsidR="00B9490B">
        <w:rPr>
          <w:sz w:val="28"/>
          <w:szCs w:val="28"/>
        </w:rPr>
        <w:t>, можно сказать что,</w:t>
      </w:r>
      <w:r w:rsidR="009401FB">
        <w:rPr>
          <w:sz w:val="28"/>
          <w:szCs w:val="28"/>
        </w:rPr>
        <w:t xml:space="preserve"> </w:t>
      </w:r>
      <w:r w:rsidR="00B9490B">
        <w:rPr>
          <w:sz w:val="28"/>
          <w:szCs w:val="28"/>
        </w:rPr>
        <w:t>группировка доходов и расходов</w:t>
      </w:r>
      <w:r w:rsidRPr="004F6AC4">
        <w:rPr>
          <w:sz w:val="28"/>
          <w:szCs w:val="28"/>
        </w:rPr>
        <w:t xml:space="preserve"> </w:t>
      </w:r>
      <w:r w:rsidR="00B9490B">
        <w:rPr>
          <w:sz w:val="28"/>
          <w:szCs w:val="28"/>
        </w:rPr>
        <w:t>при помощи</w:t>
      </w:r>
      <w:r w:rsidR="009401FB">
        <w:rPr>
          <w:sz w:val="28"/>
          <w:szCs w:val="28"/>
        </w:rPr>
        <w:t xml:space="preserve"> </w:t>
      </w:r>
      <w:r w:rsidRPr="004F6AC4">
        <w:rPr>
          <w:sz w:val="28"/>
          <w:szCs w:val="28"/>
        </w:rPr>
        <w:t xml:space="preserve">бюджета </w:t>
      </w:r>
      <w:r w:rsidR="00B9490B">
        <w:rPr>
          <w:sz w:val="28"/>
          <w:szCs w:val="28"/>
        </w:rPr>
        <w:t>дает</w:t>
      </w:r>
      <w:r w:rsidR="009401FB">
        <w:rPr>
          <w:sz w:val="28"/>
          <w:szCs w:val="28"/>
        </w:rPr>
        <w:t xml:space="preserve"> </w:t>
      </w:r>
      <w:r w:rsidRPr="004F6AC4">
        <w:rPr>
          <w:sz w:val="28"/>
          <w:szCs w:val="28"/>
        </w:rPr>
        <w:t xml:space="preserve">возможность сосредоточивать финансовые ресурсы на решающих участках социального и экономического развития, с помощью </w:t>
      </w:r>
      <w:r w:rsidR="00B9490B">
        <w:rPr>
          <w:sz w:val="28"/>
          <w:szCs w:val="28"/>
        </w:rPr>
        <w:t>чего</w:t>
      </w:r>
      <w:r w:rsidRPr="004F6AC4">
        <w:rPr>
          <w:sz w:val="28"/>
          <w:szCs w:val="28"/>
        </w:rPr>
        <w:t xml:space="preserve"> происходит перераспределение национального дохода между отраслями, территориями, сферами общественной деятельности. Вместе с тем, отображая экономические процессы, протекающие в структурных звеньях экономики, </w:t>
      </w:r>
      <w:r w:rsidR="00D87E08">
        <w:rPr>
          <w:sz w:val="28"/>
          <w:szCs w:val="28"/>
        </w:rPr>
        <w:t>группировка доходов и расходов</w:t>
      </w:r>
      <w:r w:rsidRPr="004F6AC4">
        <w:rPr>
          <w:sz w:val="28"/>
          <w:szCs w:val="28"/>
        </w:rPr>
        <w:t xml:space="preserve">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B7393A" w:rsidRPr="000F2219" w:rsidRDefault="009401FB" w:rsidP="009401FB">
      <w:pPr>
        <w:spacing w:line="360" w:lineRule="auto"/>
        <w:ind w:firstLine="720"/>
        <w:jc w:val="center"/>
        <w:rPr>
          <w:b/>
          <w:sz w:val="28"/>
          <w:szCs w:val="28"/>
        </w:rPr>
      </w:pPr>
      <w:r>
        <w:rPr>
          <w:sz w:val="28"/>
          <w:szCs w:val="28"/>
        </w:rPr>
        <w:br w:type="page"/>
      </w:r>
      <w:r w:rsidR="00B7393A" w:rsidRPr="000F2219">
        <w:rPr>
          <w:b/>
          <w:sz w:val="28"/>
          <w:szCs w:val="28"/>
        </w:rPr>
        <w:t>1. ЭКОНОМИЧЕСКОЕ ЗНАЧЕНИЕ ГОС</w:t>
      </w:r>
      <w:r w:rsidR="006752C8" w:rsidRPr="000F2219">
        <w:rPr>
          <w:b/>
          <w:sz w:val="28"/>
          <w:szCs w:val="28"/>
        </w:rPr>
        <w:t>УДАРСТВЕННЫХ ДОХОДОВ И РАСХОДОВ</w:t>
      </w:r>
    </w:p>
    <w:p w:rsidR="000F2219" w:rsidRDefault="000F2219" w:rsidP="009401FB">
      <w:pPr>
        <w:spacing w:line="360" w:lineRule="auto"/>
        <w:ind w:firstLine="720"/>
        <w:jc w:val="center"/>
        <w:rPr>
          <w:b/>
          <w:sz w:val="28"/>
          <w:szCs w:val="28"/>
        </w:rPr>
      </w:pPr>
    </w:p>
    <w:p w:rsidR="00B7393A" w:rsidRPr="000F2219" w:rsidRDefault="00B7393A" w:rsidP="009401FB">
      <w:pPr>
        <w:spacing w:line="360" w:lineRule="auto"/>
        <w:ind w:firstLine="720"/>
        <w:jc w:val="center"/>
        <w:rPr>
          <w:b/>
          <w:sz w:val="28"/>
          <w:szCs w:val="28"/>
        </w:rPr>
      </w:pPr>
      <w:r w:rsidRPr="000F2219">
        <w:rPr>
          <w:b/>
          <w:sz w:val="28"/>
          <w:szCs w:val="28"/>
        </w:rPr>
        <w:t xml:space="preserve">1.1 Состав </w:t>
      </w:r>
      <w:r w:rsidR="00E6777D" w:rsidRPr="000F2219">
        <w:rPr>
          <w:b/>
          <w:sz w:val="28"/>
          <w:szCs w:val="28"/>
        </w:rPr>
        <w:t>государственных</w:t>
      </w:r>
      <w:r w:rsidRPr="000F2219">
        <w:rPr>
          <w:b/>
          <w:sz w:val="28"/>
          <w:szCs w:val="28"/>
        </w:rPr>
        <w:t xml:space="preserve"> расходов</w:t>
      </w:r>
    </w:p>
    <w:p w:rsidR="00B7393A" w:rsidRDefault="00B7393A" w:rsidP="009401FB">
      <w:pPr>
        <w:spacing w:line="360" w:lineRule="auto"/>
        <w:ind w:firstLine="720"/>
        <w:jc w:val="center"/>
        <w:rPr>
          <w:sz w:val="28"/>
          <w:szCs w:val="28"/>
        </w:rPr>
      </w:pPr>
    </w:p>
    <w:p w:rsidR="0045390D" w:rsidRDefault="0045390D" w:rsidP="009401FB">
      <w:pPr>
        <w:spacing w:line="360" w:lineRule="auto"/>
        <w:ind w:firstLine="720"/>
        <w:jc w:val="both"/>
        <w:rPr>
          <w:sz w:val="28"/>
          <w:szCs w:val="28"/>
        </w:rPr>
      </w:pPr>
      <w:r>
        <w:rPr>
          <w:sz w:val="28"/>
          <w:szCs w:val="28"/>
        </w:rPr>
        <w:t xml:space="preserve">Расходы классифицируются: </w:t>
      </w:r>
    </w:p>
    <w:p w:rsidR="0045390D" w:rsidRDefault="0045390D" w:rsidP="009401FB">
      <w:pPr>
        <w:spacing w:line="360" w:lineRule="auto"/>
        <w:ind w:firstLine="720"/>
        <w:jc w:val="both"/>
        <w:rPr>
          <w:sz w:val="28"/>
          <w:szCs w:val="28"/>
        </w:rPr>
      </w:pPr>
      <w:r>
        <w:rPr>
          <w:sz w:val="28"/>
          <w:szCs w:val="28"/>
        </w:rPr>
        <w:t>- по своей роли в процессе воспроизводства – на затраты, связанные с финансированием материального производства и содержанием непроизводственной сферы.</w:t>
      </w:r>
    </w:p>
    <w:p w:rsidR="0045390D" w:rsidRDefault="0045390D" w:rsidP="009401FB">
      <w:pPr>
        <w:spacing w:line="360" w:lineRule="auto"/>
        <w:ind w:firstLine="720"/>
        <w:jc w:val="both"/>
        <w:rPr>
          <w:sz w:val="28"/>
          <w:szCs w:val="28"/>
        </w:rPr>
      </w:pPr>
      <w:r>
        <w:rPr>
          <w:sz w:val="28"/>
          <w:szCs w:val="28"/>
        </w:rPr>
        <w:t>- по функциональному назначению – на финансирование народного хозяйства, социально- культурных мероприятий, обороны страны, содержание аппарата государственного управления, на правоохранительную деятельность и обеспечение безопасности, на фундаментальные исследования и содействие научно-техническому прогрессу, на расходы по обслуживанию государственного долга.</w:t>
      </w:r>
    </w:p>
    <w:p w:rsidR="0045390D" w:rsidRDefault="0045390D" w:rsidP="009401FB">
      <w:pPr>
        <w:spacing w:line="360" w:lineRule="auto"/>
        <w:ind w:firstLine="720"/>
        <w:jc w:val="both"/>
        <w:rPr>
          <w:sz w:val="28"/>
          <w:szCs w:val="28"/>
        </w:rPr>
      </w:pPr>
      <w:r>
        <w:rPr>
          <w:sz w:val="28"/>
          <w:szCs w:val="28"/>
        </w:rPr>
        <w:t>Все расходы состоят из текущих расходов и затрат капитального характера.</w:t>
      </w:r>
    </w:p>
    <w:p w:rsidR="0045390D" w:rsidRPr="00685B0B" w:rsidRDefault="00B37682" w:rsidP="009401FB">
      <w:pPr>
        <w:spacing w:line="360" w:lineRule="auto"/>
        <w:ind w:firstLine="720"/>
        <w:jc w:val="both"/>
        <w:rPr>
          <w:sz w:val="28"/>
          <w:szCs w:val="28"/>
          <w:u w:val="single"/>
        </w:rPr>
      </w:pPr>
      <w:r w:rsidRPr="00685B0B">
        <w:rPr>
          <w:sz w:val="28"/>
          <w:szCs w:val="28"/>
          <w:u w:val="single"/>
        </w:rPr>
        <w:t>Основные т</w:t>
      </w:r>
      <w:r w:rsidR="0045390D" w:rsidRPr="00685B0B">
        <w:rPr>
          <w:sz w:val="28"/>
          <w:szCs w:val="28"/>
          <w:u w:val="single"/>
        </w:rPr>
        <w:t>екущие расходы</w:t>
      </w:r>
    </w:p>
    <w:p w:rsidR="0045390D" w:rsidRDefault="00B37682" w:rsidP="009401FB">
      <w:pPr>
        <w:numPr>
          <w:ilvl w:val="0"/>
          <w:numId w:val="4"/>
        </w:numPr>
        <w:spacing w:line="360" w:lineRule="auto"/>
        <w:ind w:left="0" w:firstLine="720"/>
        <w:jc w:val="both"/>
        <w:rPr>
          <w:sz w:val="28"/>
          <w:szCs w:val="28"/>
        </w:rPr>
      </w:pPr>
      <w:r>
        <w:rPr>
          <w:sz w:val="28"/>
          <w:szCs w:val="28"/>
        </w:rPr>
        <w:t>Закупка товара и услуг</w:t>
      </w:r>
    </w:p>
    <w:p w:rsidR="00B37682" w:rsidRDefault="00B37682" w:rsidP="009401FB">
      <w:pPr>
        <w:numPr>
          <w:ilvl w:val="0"/>
          <w:numId w:val="4"/>
        </w:numPr>
        <w:spacing w:line="360" w:lineRule="auto"/>
        <w:ind w:left="0" w:firstLine="720"/>
        <w:jc w:val="both"/>
        <w:rPr>
          <w:sz w:val="28"/>
          <w:szCs w:val="28"/>
        </w:rPr>
      </w:pPr>
      <w:r>
        <w:rPr>
          <w:sz w:val="28"/>
          <w:szCs w:val="28"/>
        </w:rPr>
        <w:t>Оплата труда государственных служащих</w:t>
      </w:r>
    </w:p>
    <w:p w:rsidR="00B37682" w:rsidRDefault="00B37682" w:rsidP="009401FB">
      <w:pPr>
        <w:numPr>
          <w:ilvl w:val="0"/>
          <w:numId w:val="4"/>
        </w:numPr>
        <w:spacing w:line="360" w:lineRule="auto"/>
        <w:ind w:left="0" w:firstLine="720"/>
        <w:jc w:val="both"/>
        <w:rPr>
          <w:sz w:val="28"/>
          <w:szCs w:val="28"/>
        </w:rPr>
      </w:pPr>
      <w:r>
        <w:rPr>
          <w:sz w:val="28"/>
          <w:szCs w:val="28"/>
        </w:rPr>
        <w:t>Начисления на заработную плату</w:t>
      </w:r>
    </w:p>
    <w:p w:rsidR="00B37682" w:rsidRDefault="00B37682" w:rsidP="009401FB">
      <w:pPr>
        <w:numPr>
          <w:ilvl w:val="0"/>
          <w:numId w:val="4"/>
        </w:numPr>
        <w:spacing w:line="360" w:lineRule="auto"/>
        <w:ind w:left="0" w:firstLine="720"/>
        <w:jc w:val="both"/>
        <w:rPr>
          <w:sz w:val="28"/>
          <w:szCs w:val="28"/>
        </w:rPr>
      </w:pPr>
      <w:r>
        <w:rPr>
          <w:sz w:val="28"/>
          <w:szCs w:val="28"/>
        </w:rPr>
        <w:t>Платежи по внутренним займам и государственному внутреннему долгу.</w:t>
      </w:r>
    </w:p>
    <w:p w:rsidR="00B37682" w:rsidRPr="00685B0B" w:rsidRDefault="00B37682" w:rsidP="009401FB">
      <w:pPr>
        <w:spacing w:line="360" w:lineRule="auto"/>
        <w:ind w:firstLine="720"/>
        <w:jc w:val="both"/>
        <w:rPr>
          <w:sz w:val="28"/>
          <w:szCs w:val="28"/>
          <w:u w:val="single"/>
        </w:rPr>
      </w:pPr>
      <w:r w:rsidRPr="00685B0B">
        <w:rPr>
          <w:sz w:val="28"/>
          <w:szCs w:val="28"/>
          <w:u w:val="single"/>
        </w:rPr>
        <w:t>Основные капитальные расходы</w:t>
      </w:r>
    </w:p>
    <w:p w:rsidR="00B37682" w:rsidRDefault="00B37682" w:rsidP="009401FB">
      <w:pPr>
        <w:numPr>
          <w:ilvl w:val="0"/>
          <w:numId w:val="5"/>
        </w:numPr>
        <w:spacing w:line="360" w:lineRule="auto"/>
        <w:ind w:left="0" w:firstLine="720"/>
        <w:jc w:val="both"/>
        <w:rPr>
          <w:sz w:val="28"/>
          <w:szCs w:val="28"/>
        </w:rPr>
      </w:pPr>
      <w:r>
        <w:rPr>
          <w:sz w:val="28"/>
          <w:szCs w:val="28"/>
        </w:rPr>
        <w:t>Капитальные вложения в основные фонды</w:t>
      </w:r>
    </w:p>
    <w:p w:rsidR="00B37682" w:rsidRDefault="00B37682" w:rsidP="009401FB">
      <w:pPr>
        <w:numPr>
          <w:ilvl w:val="0"/>
          <w:numId w:val="5"/>
        </w:numPr>
        <w:spacing w:line="360" w:lineRule="auto"/>
        <w:ind w:left="0" w:firstLine="720"/>
        <w:jc w:val="both"/>
        <w:rPr>
          <w:sz w:val="28"/>
          <w:szCs w:val="28"/>
        </w:rPr>
      </w:pPr>
      <w:r>
        <w:rPr>
          <w:sz w:val="28"/>
          <w:szCs w:val="28"/>
        </w:rPr>
        <w:t>Капитальное строительство</w:t>
      </w:r>
    </w:p>
    <w:p w:rsidR="00B37682" w:rsidRDefault="00B37682" w:rsidP="009401FB">
      <w:pPr>
        <w:numPr>
          <w:ilvl w:val="0"/>
          <w:numId w:val="5"/>
        </w:numPr>
        <w:spacing w:line="360" w:lineRule="auto"/>
        <w:ind w:left="0" w:firstLine="720"/>
        <w:jc w:val="both"/>
        <w:rPr>
          <w:sz w:val="28"/>
          <w:szCs w:val="28"/>
        </w:rPr>
      </w:pPr>
      <w:r>
        <w:rPr>
          <w:sz w:val="28"/>
          <w:szCs w:val="28"/>
        </w:rPr>
        <w:t>Реконструкция</w:t>
      </w:r>
    </w:p>
    <w:p w:rsidR="00B37682" w:rsidRDefault="00B37682" w:rsidP="009401FB">
      <w:pPr>
        <w:numPr>
          <w:ilvl w:val="0"/>
          <w:numId w:val="5"/>
        </w:numPr>
        <w:spacing w:line="360" w:lineRule="auto"/>
        <w:ind w:left="0" w:firstLine="720"/>
        <w:jc w:val="both"/>
        <w:rPr>
          <w:sz w:val="28"/>
          <w:szCs w:val="28"/>
        </w:rPr>
      </w:pPr>
      <w:r>
        <w:rPr>
          <w:sz w:val="28"/>
          <w:szCs w:val="28"/>
        </w:rPr>
        <w:t>Техническое перевооружение</w:t>
      </w:r>
    </w:p>
    <w:p w:rsidR="00B37682" w:rsidRDefault="00B37682" w:rsidP="009401FB">
      <w:pPr>
        <w:numPr>
          <w:ilvl w:val="0"/>
          <w:numId w:val="5"/>
        </w:numPr>
        <w:spacing w:line="360" w:lineRule="auto"/>
        <w:ind w:left="0" w:firstLine="720"/>
        <w:jc w:val="both"/>
        <w:rPr>
          <w:sz w:val="28"/>
          <w:szCs w:val="28"/>
        </w:rPr>
      </w:pPr>
      <w:r>
        <w:rPr>
          <w:sz w:val="28"/>
          <w:szCs w:val="28"/>
        </w:rPr>
        <w:t>Расширение действующих производств</w:t>
      </w:r>
    </w:p>
    <w:p w:rsidR="00E6777D" w:rsidRPr="000F2219" w:rsidRDefault="009401FB" w:rsidP="009401FB">
      <w:pPr>
        <w:spacing w:line="360" w:lineRule="auto"/>
        <w:ind w:firstLine="720"/>
        <w:jc w:val="center"/>
        <w:rPr>
          <w:b/>
          <w:sz w:val="28"/>
          <w:szCs w:val="28"/>
        </w:rPr>
      </w:pPr>
      <w:r>
        <w:rPr>
          <w:b/>
          <w:sz w:val="28"/>
          <w:szCs w:val="28"/>
        </w:rPr>
        <w:br w:type="page"/>
      </w:r>
      <w:r w:rsidR="00E6777D" w:rsidRPr="000F2219">
        <w:rPr>
          <w:b/>
          <w:sz w:val="28"/>
          <w:szCs w:val="28"/>
        </w:rPr>
        <w:t>1.2 Структура государственных расходов и их значение</w:t>
      </w:r>
    </w:p>
    <w:p w:rsidR="009401FB" w:rsidRDefault="009401FB" w:rsidP="009401FB">
      <w:pPr>
        <w:spacing w:line="360" w:lineRule="auto"/>
        <w:ind w:firstLine="720"/>
        <w:jc w:val="both"/>
        <w:rPr>
          <w:sz w:val="28"/>
          <w:szCs w:val="28"/>
        </w:rPr>
      </w:pPr>
    </w:p>
    <w:p w:rsidR="00B37682" w:rsidRDefault="00B37682" w:rsidP="009401FB">
      <w:pPr>
        <w:spacing w:line="360" w:lineRule="auto"/>
        <w:ind w:firstLine="720"/>
        <w:jc w:val="both"/>
        <w:rPr>
          <w:sz w:val="28"/>
          <w:szCs w:val="28"/>
        </w:rPr>
      </w:pPr>
      <w:r>
        <w:rPr>
          <w:sz w:val="28"/>
          <w:szCs w:val="28"/>
        </w:rPr>
        <w:t xml:space="preserve">В условиях перехода на рыночные отношения структура расходов претерпела существенные изменения </w:t>
      </w:r>
      <w:r w:rsidR="00AC19D1">
        <w:rPr>
          <w:sz w:val="28"/>
          <w:szCs w:val="28"/>
        </w:rPr>
        <w:t>–</w:t>
      </w:r>
      <w:r>
        <w:rPr>
          <w:sz w:val="28"/>
          <w:szCs w:val="28"/>
        </w:rPr>
        <w:t xml:space="preserve"> </w:t>
      </w:r>
      <w:r w:rsidR="00AC19D1">
        <w:rPr>
          <w:sz w:val="28"/>
          <w:szCs w:val="28"/>
        </w:rPr>
        <w:t>резко сократились бюджетные ассигнования на народное хозяйство, на централизованные капитальные вложения. В связи с приватизацией произошло преобразование значительной части государственных предприятий в акционерные общества, которые должны осуществлять расширенное воспроизводство за счет собственных средств и ресурсов, мобилизуемых на финансовых рынках.</w:t>
      </w:r>
    </w:p>
    <w:p w:rsidR="00AC19D1" w:rsidRDefault="00AC19D1" w:rsidP="009401FB">
      <w:pPr>
        <w:spacing w:line="360" w:lineRule="auto"/>
        <w:ind w:firstLine="720"/>
        <w:jc w:val="both"/>
        <w:rPr>
          <w:sz w:val="28"/>
          <w:szCs w:val="28"/>
        </w:rPr>
      </w:pPr>
      <w:r>
        <w:rPr>
          <w:sz w:val="28"/>
          <w:szCs w:val="28"/>
        </w:rPr>
        <w:t xml:space="preserve">Финансирование отдельных отраслей и территорий, государственных инвестиционных программ, государственного сектора экономики в условиях действия рыночных механизмов сохраняет актуальность. </w:t>
      </w:r>
      <w:r>
        <w:rPr>
          <w:sz w:val="28"/>
          <w:szCs w:val="28"/>
          <w:lang w:val="en-US"/>
        </w:rPr>
        <w:t xml:space="preserve">[ </w:t>
      </w:r>
      <w:r w:rsidR="000B678F">
        <w:rPr>
          <w:sz w:val="28"/>
          <w:szCs w:val="28"/>
        </w:rPr>
        <w:t>4</w:t>
      </w:r>
      <w:r>
        <w:rPr>
          <w:sz w:val="28"/>
          <w:szCs w:val="28"/>
        </w:rPr>
        <w:t>, 43</w:t>
      </w:r>
      <w:r>
        <w:rPr>
          <w:sz w:val="28"/>
          <w:szCs w:val="28"/>
          <w:lang w:val="en-US"/>
        </w:rPr>
        <w:t>]</w:t>
      </w:r>
    </w:p>
    <w:p w:rsidR="00E6777D" w:rsidRDefault="00E6777D" w:rsidP="009401FB">
      <w:pPr>
        <w:spacing w:line="360" w:lineRule="auto"/>
        <w:ind w:firstLine="720"/>
        <w:jc w:val="both"/>
        <w:rPr>
          <w:sz w:val="28"/>
          <w:szCs w:val="28"/>
        </w:rPr>
      </w:pPr>
      <w:r>
        <w:rPr>
          <w:sz w:val="28"/>
          <w:szCs w:val="28"/>
        </w:rPr>
        <w:t>Основные средства направляются в топливно- энергетический и аграрно-промышленный комплексы, при этом предусматривается финансовая поддержка комплексного переустройства аграрного сектора.</w:t>
      </w:r>
    </w:p>
    <w:p w:rsidR="00E6777D" w:rsidRDefault="00E6777D" w:rsidP="009401FB">
      <w:pPr>
        <w:spacing w:line="360" w:lineRule="auto"/>
        <w:ind w:firstLine="720"/>
        <w:jc w:val="both"/>
        <w:rPr>
          <w:sz w:val="28"/>
          <w:szCs w:val="28"/>
        </w:rPr>
      </w:pPr>
      <w:r>
        <w:rPr>
          <w:sz w:val="28"/>
          <w:szCs w:val="28"/>
        </w:rPr>
        <w:t>Федеральная инвестиционная программа, финансируемая за счет средств бюджета, должна быть направлена на развитие социального комплекса. Предприятия и организации</w:t>
      </w:r>
      <w:r w:rsidR="002659D1">
        <w:rPr>
          <w:sz w:val="28"/>
          <w:szCs w:val="28"/>
        </w:rPr>
        <w:t xml:space="preserve"> должны финансироваться главным образом за счет кредитов, предоставляемыми банками для закупок оборудования по производству медицинских препаратов и медицинской техники, сельскохозяйственной техники, транспортного оборудования, средств связи, а так же более широкого использования финансового лизинга. </w:t>
      </w:r>
    </w:p>
    <w:p w:rsidR="0078691D" w:rsidRDefault="0078691D" w:rsidP="009401FB">
      <w:pPr>
        <w:spacing w:line="360" w:lineRule="auto"/>
        <w:ind w:firstLine="720"/>
        <w:jc w:val="both"/>
        <w:rPr>
          <w:sz w:val="28"/>
          <w:szCs w:val="28"/>
        </w:rPr>
      </w:pPr>
      <w:r>
        <w:rPr>
          <w:sz w:val="28"/>
          <w:szCs w:val="28"/>
        </w:rPr>
        <w:t>Большое значение имеют расходы, связанные с социально- культурным мероприятием, которые включают в себя затраты на: образование, здравоохранение, физическую культуру, социальное обеспечение, культуру и искусство.</w:t>
      </w:r>
    </w:p>
    <w:p w:rsidR="0078691D" w:rsidRDefault="0078691D" w:rsidP="009401FB">
      <w:pPr>
        <w:spacing w:line="360" w:lineRule="auto"/>
        <w:ind w:firstLine="720"/>
        <w:jc w:val="both"/>
        <w:rPr>
          <w:sz w:val="28"/>
          <w:szCs w:val="28"/>
        </w:rPr>
      </w:pPr>
      <w:r>
        <w:rPr>
          <w:sz w:val="28"/>
          <w:szCs w:val="28"/>
        </w:rPr>
        <w:t>Значительное внимание должно уделяться социальной защите наименее обеспеченных слоев населения. Должны предусматриваться меры по повышению минимального уровня заработной платы, увеличению пособия по безработице, по упорядочению заработной платы работников бюджетной сферы.</w:t>
      </w:r>
    </w:p>
    <w:p w:rsidR="0078691D" w:rsidRDefault="0078691D" w:rsidP="009401FB">
      <w:pPr>
        <w:spacing w:line="360" w:lineRule="auto"/>
        <w:ind w:firstLine="720"/>
        <w:jc w:val="both"/>
        <w:rPr>
          <w:sz w:val="28"/>
          <w:szCs w:val="28"/>
        </w:rPr>
      </w:pPr>
      <w:r>
        <w:rPr>
          <w:sz w:val="28"/>
          <w:szCs w:val="28"/>
        </w:rPr>
        <w:t>Так же не маловажное значение имеют расходы на оборону</w:t>
      </w:r>
      <w:r w:rsidR="00647E6D">
        <w:rPr>
          <w:sz w:val="28"/>
          <w:szCs w:val="28"/>
        </w:rPr>
        <w:t>,</w:t>
      </w:r>
      <w:r>
        <w:rPr>
          <w:sz w:val="28"/>
          <w:szCs w:val="28"/>
        </w:rPr>
        <w:t xml:space="preserve"> вызван</w:t>
      </w:r>
      <w:r w:rsidR="00647E6D">
        <w:rPr>
          <w:sz w:val="28"/>
          <w:szCs w:val="28"/>
        </w:rPr>
        <w:t>н</w:t>
      </w:r>
      <w:r>
        <w:rPr>
          <w:sz w:val="28"/>
          <w:szCs w:val="28"/>
        </w:rPr>
        <w:t>ы</w:t>
      </w:r>
      <w:r w:rsidR="00647E6D">
        <w:rPr>
          <w:sz w:val="28"/>
          <w:szCs w:val="28"/>
        </w:rPr>
        <w:t>е</w:t>
      </w:r>
      <w:r>
        <w:rPr>
          <w:sz w:val="28"/>
          <w:szCs w:val="28"/>
        </w:rPr>
        <w:t xml:space="preserve"> необходимостью реформирования армии, сохранения и развития комплекса оборонной промышленности</w:t>
      </w:r>
      <w:r w:rsidR="00647E6D">
        <w:rPr>
          <w:sz w:val="28"/>
          <w:szCs w:val="28"/>
        </w:rPr>
        <w:t>, содержания армии на более высоком профессиональном уровне, поддержания социальной защищенности военнослужащих и членов их семей.</w:t>
      </w:r>
    </w:p>
    <w:p w:rsidR="00647E6D" w:rsidRDefault="00647E6D" w:rsidP="009401FB">
      <w:pPr>
        <w:spacing w:line="360" w:lineRule="auto"/>
        <w:ind w:firstLine="720"/>
        <w:jc w:val="both"/>
        <w:rPr>
          <w:sz w:val="28"/>
          <w:szCs w:val="28"/>
        </w:rPr>
      </w:pPr>
      <w:r>
        <w:rPr>
          <w:sz w:val="28"/>
          <w:szCs w:val="28"/>
        </w:rPr>
        <w:t>Осуществление расходов производится путем бюджетного финансирования, основными принципами которого являются:</w:t>
      </w:r>
    </w:p>
    <w:p w:rsidR="00647E6D" w:rsidRDefault="00647E6D" w:rsidP="009401FB">
      <w:pPr>
        <w:numPr>
          <w:ilvl w:val="0"/>
          <w:numId w:val="9"/>
        </w:numPr>
        <w:tabs>
          <w:tab w:val="clear" w:pos="3141"/>
          <w:tab w:val="num" w:pos="1134"/>
        </w:tabs>
        <w:spacing w:line="360" w:lineRule="auto"/>
        <w:ind w:left="0" w:firstLine="720"/>
        <w:jc w:val="both"/>
        <w:rPr>
          <w:sz w:val="28"/>
          <w:szCs w:val="28"/>
        </w:rPr>
      </w:pPr>
      <w:r>
        <w:rPr>
          <w:sz w:val="28"/>
          <w:szCs w:val="28"/>
        </w:rPr>
        <w:t>Достижение максимального эффекта при минимуме затрат</w:t>
      </w:r>
    </w:p>
    <w:p w:rsidR="00647E6D" w:rsidRDefault="00647E6D" w:rsidP="009401FB">
      <w:pPr>
        <w:numPr>
          <w:ilvl w:val="0"/>
          <w:numId w:val="9"/>
        </w:numPr>
        <w:tabs>
          <w:tab w:val="clear" w:pos="3141"/>
          <w:tab w:val="num" w:pos="1134"/>
        </w:tabs>
        <w:spacing w:line="360" w:lineRule="auto"/>
        <w:ind w:left="0" w:firstLine="720"/>
        <w:jc w:val="both"/>
        <w:rPr>
          <w:sz w:val="28"/>
          <w:szCs w:val="28"/>
        </w:rPr>
      </w:pPr>
      <w:r>
        <w:rPr>
          <w:sz w:val="28"/>
          <w:szCs w:val="28"/>
        </w:rPr>
        <w:t>Целевой характер использования бюджетных ассигнований</w:t>
      </w:r>
    </w:p>
    <w:p w:rsidR="00647E6D" w:rsidRDefault="00647E6D" w:rsidP="009401FB">
      <w:pPr>
        <w:numPr>
          <w:ilvl w:val="0"/>
          <w:numId w:val="9"/>
        </w:numPr>
        <w:tabs>
          <w:tab w:val="clear" w:pos="3141"/>
          <w:tab w:val="num" w:pos="1134"/>
        </w:tabs>
        <w:spacing w:line="360" w:lineRule="auto"/>
        <w:ind w:left="0" w:firstLine="720"/>
        <w:jc w:val="both"/>
        <w:rPr>
          <w:sz w:val="28"/>
          <w:szCs w:val="28"/>
        </w:rPr>
      </w:pPr>
      <w:r>
        <w:rPr>
          <w:sz w:val="28"/>
          <w:szCs w:val="28"/>
        </w:rPr>
        <w:t>Предоставления бюджетных средств меру выполнения</w:t>
      </w:r>
      <w:r w:rsidR="009401FB">
        <w:rPr>
          <w:sz w:val="28"/>
          <w:szCs w:val="28"/>
        </w:rPr>
        <w:t xml:space="preserve"> </w:t>
      </w:r>
      <w:r>
        <w:rPr>
          <w:sz w:val="28"/>
          <w:szCs w:val="28"/>
        </w:rPr>
        <w:t>производственных показателей с учетом использования ранее отпущенных ассигнований</w:t>
      </w:r>
    </w:p>
    <w:p w:rsidR="00647E6D" w:rsidRDefault="00647E6D" w:rsidP="009401FB">
      <w:pPr>
        <w:numPr>
          <w:ilvl w:val="0"/>
          <w:numId w:val="9"/>
        </w:numPr>
        <w:tabs>
          <w:tab w:val="clear" w:pos="3141"/>
          <w:tab w:val="num" w:pos="1134"/>
        </w:tabs>
        <w:spacing w:line="360" w:lineRule="auto"/>
        <w:ind w:left="0" w:firstLine="720"/>
        <w:jc w:val="both"/>
        <w:rPr>
          <w:sz w:val="28"/>
          <w:szCs w:val="28"/>
        </w:rPr>
      </w:pPr>
      <w:r>
        <w:rPr>
          <w:sz w:val="28"/>
          <w:szCs w:val="28"/>
        </w:rPr>
        <w:t>Безвозвратность бюджетных ассигнований</w:t>
      </w:r>
    </w:p>
    <w:p w:rsidR="002659D1" w:rsidRPr="00E6777D" w:rsidRDefault="002659D1" w:rsidP="009401FB">
      <w:pPr>
        <w:spacing w:line="360" w:lineRule="auto"/>
        <w:ind w:firstLine="720"/>
        <w:jc w:val="both"/>
        <w:rPr>
          <w:sz w:val="28"/>
          <w:szCs w:val="28"/>
        </w:rPr>
      </w:pPr>
    </w:p>
    <w:p w:rsidR="00642E8B" w:rsidRDefault="000F2219" w:rsidP="009401FB">
      <w:pPr>
        <w:spacing w:line="360" w:lineRule="auto"/>
        <w:ind w:firstLine="720"/>
        <w:jc w:val="center"/>
        <w:rPr>
          <w:b/>
          <w:sz w:val="28"/>
          <w:szCs w:val="28"/>
        </w:rPr>
      </w:pPr>
      <w:r w:rsidRPr="000F2219">
        <w:rPr>
          <w:b/>
          <w:sz w:val="28"/>
          <w:szCs w:val="28"/>
        </w:rPr>
        <w:t>1.3 Задачи в области государственных расходов</w:t>
      </w:r>
    </w:p>
    <w:p w:rsidR="009401FB" w:rsidRDefault="009401FB" w:rsidP="009401FB">
      <w:pPr>
        <w:spacing w:line="360" w:lineRule="auto"/>
        <w:ind w:firstLine="720"/>
        <w:jc w:val="both"/>
        <w:rPr>
          <w:sz w:val="28"/>
          <w:szCs w:val="28"/>
        </w:rPr>
      </w:pPr>
    </w:p>
    <w:p w:rsidR="000F2219" w:rsidRDefault="000F2219" w:rsidP="009401FB">
      <w:pPr>
        <w:spacing w:line="360" w:lineRule="auto"/>
        <w:ind w:firstLine="720"/>
        <w:jc w:val="both"/>
        <w:rPr>
          <w:sz w:val="28"/>
          <w:szCs w:val="28"/>
        </w:rPr>
      </w:pPr>
      <w:r>
        <w:rPr>
          <w:sz w:val="28"/>
          <w:szCs w:val="28"/>
        </w:rPr>
        <w:t>- Сократить число федеральных целевых комплексных программ, обеспечить концентрацию средств бюджета на наиболее эффективных и социально значимых проектах</w:t>
      </w:r>
    </w:p>
    <w:p w:rsidR="000F2219" w:rsidRDefault="000F2219" w:rsidP="009401FB">
      <w:pPr>
        <w:spacing w:line="360" w:lineRule="auto"/>
        <w:ind w:firstLine="720"/>
        <w:jc w:val="both"/>
        <w:rPr>
          <w:sz w:val="28"/>
          <w:szCs w:val="28"/>
        </w:rPr>
      </w:pPr>
      <w:r>
        <w:rPr>
          <w:sz w:val="28"/>
          <w:szCs w:val="28"/>
        </w:rPr>
        <w:t>- Снизить расходы на содержание государственного аппарата</w:t>
      </w:r>
    </w:p>
    <w:p w:rsidR="000F2219" w:rsidRDefault="000F2219" w:rsidP="009401FB">
      <w:pPr>
        <w:spacing w:line="360" w:lineRule="auto"/>
        <w:ind w:firstLine="720"/>
        <w:jc w:val="both"/>
        <w:rPr>
          <w:sz w:val="28"/>
          <w:szCs w:val="28"/>
        </w:rPr>
      </w:pPr>
      <w:r>
        <w:rPr>
          <w:sz w:val="28"/>
          <w:szCs w:val="28"/>
        </w:rPr>
        <w:t>- Продолжать децентрализацию инвестиционного процесса, расширив практику государственного и коммерческого финансирования проектов</w:t>
      </w:r>
    </w:p>
    <w:p w:rsidR="000F2219" w:rsidRDefault="000F2219" w:rsidP="009401FB">
      <w:pPr>
        <w:spacing w:line="360" w:lineRule="auto"/>
        <w:ind w:firstLine="720"/>
        <w:jc w:val="both"/>
        <w:rPr>
          <w:sz w:val="28"/>
          <w:szCs w:val="28"/>
        </w:rPr>
      </w:pPr>
      <w:r>
        <w:rPr>
          <w:sz w:val="28"/>
          <w:szCs w:val="28"/>
        </w:rPr>
        <w:t>- 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0F2219" w:rsidRDefault="000F2219" w:rsidP="009401FB">
      <w:pPr>
        <w:spacing w:line="360" w:lineRule="auto"/>
        <w:ind w:firstLine="720"/>
        <w:jc w:val="both"/>
        <w:rPr>
          <w:sz w:val="28"/>
          <w:szCs w:val="28"/>
        </w:rPr>
      </w:pPr>
      <w:r>
        <w:rPr>
          <w:sz w:val="28"/>
          <w:szCs w:val="28"/>
        </w:rPr>
        <w:t>- Снизить уровень дотации отдельным отраслям</w:t>
      </w:r>
    </w:p>
    <w:p w:rsidR="000F2219" w:rsidRDefault="000F2219" w:rsidP="009401FB">
      <w:pPr>
        <w:spacing w:line="360" w:lineRule="auto"/>
        <w:ind w:firstLine="720"/>
        <w:jc w:val="both"/>
        <w:rPr>
          <w:sz w:val="28"/>
          <w:szCs w:val="28"/>
        </w:rPr>
      </w:pPr>
      <w:r>
        <w:rPr>
          <w:sz w:val="28"/>
          <w:szCs w:val="28"/>
        </w:rPr>
        <w:t>- Усилить контроль использования бюджетных средств</w:t>
      </w:r>
    </w:p>
    <w:p w:rsidR="000F2219" w:rsidRDefault="000F2219" w:rsidP="009401FB">
      <w:pPr>
        <w:spacing w:line="360" w:lineRule="auto"/>
        <w:ind w:firstLine="720"/>
        <w:jc w:val="both"/>
        <w:rPr>
          <w:sz w:val="28"/>
          <w:szCs w:val="28"/>
        </w:rPr>
      </w:pPr>
      <w:r>
        <w:rPr>
          <w:sz w:val="28"/>
          <w:szCs w:val="28"/>
        </w:rPr>
        <w:t>- Обеспечить приоритетное финансирование расходов на науку, культуру, медицинское обслуживание, образование.</w:t>
      </w:r>
    </w:p>
    <w:p w:rsidR="00AC19D1" w:rsidRDefault="00AC19D1" w:rsidP="009401FB">
      <w:pPr>
        <w:spacing w:line="360" w:lineRule="auto"/>
        <w:ind w:firstLine="720"/>
        <w:jc w:val="both"/>
        <w:rPr>
          <w:sz w:val="28"/>
          <w:szCs w:val="28"/>
        </w:rPr>
      </w:pPr>
    </w:p>
    <w:p w:rsidR="00AC19D1" w:rsidRDefault="007E4D00" w:rsidP="009401FB">
      <w:pPr>
        <w:spacing w:line="360" w:lineRule="auto"/>
        <w:ind w:firstLine="720"/>
        <w:jc w:val="center"/>
        <w:rPr>
          <w:b/>
          <w:sz w:val="28"/>
          <w:szCs w:val="28"/>
        </w:rPr>
      </w:pPr>
      <w:r w:rsidRPr="007E4D00">
        <w:rPr>
          <w:b/>
          <w:sz w:val="28"/>
          <w:szCs w:val="28"/>
        </w:rPr>
        <w:t>Состав государственных доходов</w:t>
      </w:r>
    </w:p>
    <w:p w:rsidR="00685B0B" w:rsidRDefault="007E4D00" w:rsidP="009401FB">
      <w:pPr>
        <w:spacing w:line="360" w:lineRule="auto"/>
        <w:ind w:firstLine="720"/>
        <w:jc w:val="both"/>
        <w:rPr>
          <w:sz w:val="28"/>
          <w:szCs w:val="28"/>
        </w:rPr>
      </w:pPr>
      <w:r>
        <w:rPr>
          <w:sz w:val="28"/>
          <w:szCs w:val="28"/>
        </w:rPr>
        <w:t>В условиях перехода к рынку доходы бюджетной системы претерпели коренные изменения. Основными доходами в Российской Федерации стали налоги.</w:t>
      </w:r>
    </w:p>
    <w:p w:rsidR="007E4D00" w:rsidRDefault="00685B0B" w:rsidP="009401FB">
      <w:pPr>
        <w:spacing w:line="360" w:lineRule="auto"/>
        <w:ind w:firstLine="720"/>
        <w:jc w:val="both"/>
        <w:rPr>
          <w:sz w:val="28"/>
          <w:szCs w:val="28"/>
        </w:rPr>
      </w:pPr>
      <w:r>
        <w:rPr>
          <w:sz w:val="28"/>
          <w:szCs w:val="28"/>
        </w:rPr>
        <w:t>Налоги представляют собой часть национального дохода, мобилизуемую во все звенья бюджетной системы. Это обязательные платежи юридических и физических лиц, поступающие государству в заранее установленных законом размерах и в определенные сроки.</w:t>
      </w:r>
    </w:p>
    <w:p w:rsidR="00AA21BA" w:rsidRDefault="00AA21BA" w:rsidP="009401FB">
      <w:pPr>
        <w:spacing w:line="360" w:lineRule="auto"/>
        <w:ind w:firstLine="720"/>
        <w:jc w:val="both"/>
        <w:rPr>
          <w:sz w:val="28"/>
          <w:szCs w:val="28"/>
        </w:rPr>
      </w:pPr>
      <w:r>
        <w:rPr>
          <w:sz w:val="28"/>
          <w:szCs w:val="28"/>
        </w:rPr>
        <w:t>Сущность налогов проявляется в их функциях:</w:t>
      </w:r>
    </w:p>
    <w:p w:rsidR="00AA21BA" w:rsidRPr="003064EF" w:rsidRDefault="00AA21BA" w:rsidP="009401FB">
      <w:pPr>
        <w:spacing w:line="360" w:lineRule="auto"/>
        <w:ind w:firstLine="720"/>
        <w:jc w:val="both"/>
        <w:rPr>
          <w:sz w:val="28"/>
          <w:szCs w:val="28"/>
        </w:rPr>
      </w:pPr>
      <w:r>
        <w:rPr>
          <w:sz w:val="28"/>
          <w:szCs w:val="28"/>
        </w:rPr>
        <w:t>- фискальная функция состоит в максимально возможной мобилизации средств в бюджетную систему.</w:t>
      </w:r>
      <w:r w:rsidR="003064EF">
        <w:rPr>
          <w:sz w:val="28"/>
          <w:szCs w:val="28"/>
        </w:rPr>
        <w:t xml:space="preserve"> </w:t>
      </w:r>
      <w:r w:rsidR="003064EF">
        <w:rPr>
          <w:sz w:val="28"/>
          <w:szCs w:val="28"/>
          <w:lang w:val="en-US"/>
        </w:rPr>
        <w:t>[</w:t>
      </w:r>
      <w:r w:rsidR="000B678F">
        <w:rPr>
          <w:sz w:val="28"/>
          <w:szCs w:val="28"/>
        </w:rPr>
        <w:t xml:space="preserve"> 5, 52</w:t>
      </w:r>
      <w:r w:rsidR="003064EF">
        <w:rPr>
          <w:sz w:val="28"/>
          <w:szCs w:val="28"/>
          <w:lang w:val="en-US"/>
        </w:rPr>
        <w:t xml:space="preserve"> ]</w:t>
      </w:r>
    </w:p>
    <w:p w:rsidR="00AA21BA" w:rsidRDefault="00AA21BA" w:rsidP="009401FB">
      <w:pPr>
        <w:spacing w:line="360" w:lineRule="auto"/>
        <w:ind w:firstLine="720"/>
        <w:jc w:val="both"/>
        <w:rPr>
          <w:sz w:val="28"/>
          <w:szCs w:val="28"/>
        </w:rPr>
      </w:pPr>
      <w:r>
        <w:rPr>
          <w:sz w:val="28"/>
          <w:szCs w:val="28"/>
        </w:rPr>
        <w:t>- регулирующая функция связана с вмешательством государства через налоги в процесс воспроизводства.</w:t>
      </w:r>
    </w:p>
    <w:p w:rsidR="00AD1D6D" w:rsidRDefault="00AD1D6D" w:rsidP="009401FB">
      <w:pPr>
        <w:spacing w:line="360" w:lineRule="auto"/>
        <w:ind w:firstLine="720"/>
        <w:jc w:val="both"/>
        <w:rPr>
          <w:sz w:val="28"/>
          <w:szCs w:val="28"/>
        </w:rPr>
      </w:pPr>
      <w:r>
        <w:rPr>
          <w:sz w:val="28"/>
          <w:szCs w:val="28"/>
        </w:rPr>
        <w:t>Так же к государственным доходам можно отнести средства целевых бюджетных фондов, за счет которых финансируется значительная часть социальных расходов.</w:t>
      </w:r>
    </w:p>
    <w:p w:rsidR="00AA21BA" w:rsidRPr="00AD1D6D" w:rsidRDefault="00AA21BA" w:rsidP="009401FB">
      <w:pPr>
        <w:spacing w:line="360" w:lineRule="auto"/>
        <w:ind w:firstLine="720"/>
        <w:jc w:val="both"/>
        <w:rPr>
          <w:sz w:val="28"/>
          <w:szCs w:val="28"/>
        </w:rPr>
      </w:pPr>
    </w:p>
    <w:p w:rsidR="00AA21BA" w:rsidRPr="00AA21BA" w:rsidRDefault="00AA21BA" w:rsidP="009401FB">
      <w:pPr>
        <w:spacing w:line="360" w:lineRule="auto"/>
        <w:ind w:firstLine="720"/>
        <w:jc w:val="center"/>
        <w:rPr>
          <w:b/>
          <w:sz w:val="28"/>
          <w:szCs w:val="28"/>
        </w:rPr>
      </w:pPr>
      <w:r w:rsidRPr="00AA21BA">
        <w:rPr>
          <w:b/>
          <w:sz w:val="28"/>
          <w:szCs w:val="28"/>
        </w:rPr>
        <w:t>1.5 Структура государственных доходов и их значение</w:t>
      </w:r>
    </w:p>
    <w:p w:rsidR="009401FB" w:rsidRDefault="009401FB" w:rsidP="009401FB">
      <w:pPr>
        <w:autoSpaceDE w:val="0"/>
        <w:autoSpaceDN w:val="0"/>
        <w:adjustRightInd w:val="0"/>
        <w:spacing w:line="360" w:lineRule="auto"/>
        <w:ind w:firstLine="720"/>
        <w:jc w:val="both"/>
        <w:rPr>
          <w:sz w:val="28"/>
          <w:szCs w:val="28"/>
        </w:rPr>
      </w:pPr>
    </w:p>
    <w:p w:rsidR="008306B6" w:rsidRPr="009401FB" w:rsidRDefault="00AD1D6D" w:rsidP="009401FB">
      <w:pPr>
        <w:autoSpaceDE w:val="0"/>
        <w:autoSpaceDN w:val="0"/>
        <w:adjustRightInd w:val="0"/>
        <w:spacing w:line="360" w:lineRule="auto"/>
        <w:ind w:firstLine="720"/>
        <w:jc w:val="both"/>
        <w:rPr>
          <w:sz w:val="28"/>
          <w:szCs w:val="28"/>
        </w:rPr>
      </w:pPr>
      <w:r>
        <w:rPr>
          <w:sz w:val="28"/>
          <w:szCs w:val="28"/>
        </w:rPr>
        <w:t>Как было ранее замечено, что основную массу денежных ресурсов, предназначенных для финансирования общегосударственных нужд, государство получает в виде налогов и обязательных платежей.</w:t>
      </w:r>
      <w:r w:rsidR="008306B6" w:rsidRPr="008306B6">
        <w:rPr>
          <w:sz w:val="28"/>
          <w:szCs w:val="28"/>
        </w:rPr>
        <w:t xml:space="preserve"> </w:t>
      </w:r>
      <w:r w:rsidR="008306B6">
        <w:rPr>
          <w:sz w:val="28"/>
          <w:szCs w:val="28"/>
        </w:rPr>
        <w:t>Налоги подразделяются на три группы:</w:t>
      </w:r>
      <w:r w:rsidR="000B678F">
        <w:rPr>
          <w:sz w:val="28"/>
          <w:szCs w:val="28"/>
        </w:rPr>
        <w:t xml:space="preserve"> </w:t>
      </w:r>
      <w:r w:rsidR="000B678F" w:rsidRPr="009401FB">
        <w:rPr>
          <w:sz w:val="28"/>
          <w:szCs w:val="28"/>
        </w:rPr>
        <w:t>[</w:t>
      </w:r>
      <w:r w:rsidR="000B678F">
        <w:rPr>
          <w:sz w:val="28"/>
          <w:szCs w:val="28"/>
        </w:rPr>
        <w:t xml:space="preserve"> 1, 9</w:t>
      </w:r>
      <w:r w:rsidR="000B678F" w:rsidRPr="009401FB">
        <w:rPr>
          <w:sz w:val="28"/>
          <w:szCs w:val="28"/>
        </w:rPr>
        <w:t>]</w:t>
      </w:r>
    </w:p>
    <w:p w:rsidR="008306B6" w:rsidRPr="008306B6" w:rsidRDefault="008306B6" w:rsidP="009401FB">
      <w:pPr>
        <w:numPr>
          <w:ilvl w:val="0"/>
          <w:numId w:val="13"/>
        </w:numPr>
        <w:tabs>
          <w:tab w:val="clear" w:pos="2961"/>
          <w:tab w:val="num" w:pos="1418"/>
        </w:tabs>
        <w:autoSpaceDE w:val="0"/>
        <w:autoSpaceDN w:val="0"/>
        <w:adjustRightInd w:val="0"/>
        <w:spacing w:line="360" w:lineRule="auto"/>
        <w:ind w:left="0" w:firstLine="720"/>
        <w:jc w:val="both"/>
        <w:rPr>
          <w:sz w:val="28"/>
          <w:szCs w:val="28"/>
          <w:u w:val="single"/>
        </w:rPr>
      </w:pPr>
      <w:r w:rsidRPr="008306B6">
        <w:rPr>
          <w:sz w:val="28"/>
          <w:szCs w:val="28"/>
          <w:u w:val="single"/>
        </w:rPr>
        <w:t>Федеральные налоги и сборы</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1) налог на добавленную стоимость;</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2) акцизы;</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3) налог на доходы физических лиц;</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4) единый социальный налог;</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5) налог на прибыль организаций;</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6) налог на добычу полезных ископаемых;</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8) водный налог;</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9) сборы за пользование объектами животного мира и за пользование объектами водных биологических ресурсов;</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10) государственная пошлина.</w:t>
      </w:r>
    </w:p>
    <w:p w:rsidR="008306B6" w:rsidRPr="008306B6" w:rsidRDefault="008306B6" w:rsidP="009401FB">
      <w:pPr>
        <w:numPr>
          <w:ilvl w:val="0"/>
          <w:numId w:val="13"/>
        </w:numPr>
        <w:tabs>
          <w:tab w:val="clear" w:pos="2961"/>
          <w:tab w:val="num" w:pos="1418"/>
        </w:tabs>
        <w:autoSpaceDE w:val="0"/>
        <w:autoSpaceDN w:val="0"/>
        <w:adjustRightInd w:val="0"/>
        <w:spacing w:line="360" w:lineRule="auto"/>
        <w:ind w:left="0" w:firstLine="720"/>
        <w:jc w:val="both"/>
        <w:rPr>
          <w:sz w:val="28"/>
          <w:szCs w:val="28"/>
          <w:u w:val="single"/>
        </w:rPr>
      </w:pPr>
      <w:r w:rsidRPr="008306B6">
        <w:rPr>
          <w:sz w:val="28"/>
          <w:szCs w:val="28"/>
          <w:u w:val="single"/>
        </w:rPr>
        <w:t>Региональные налоги</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1) налог на имущество организаций;</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2) налог на игорный бизнес;</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3) транспортный налог.</w:t>
      </w:r>
    </w:p>
    <w:p w:rsidR="008306B6" w:rsidRPr="000B678F" w:rsidRDefault="008306B6" w:rsidP="009401FB">
      <w:pPr>
        <w:numPr>
          <w:ilvl w:val="0"/>
          <w:numId w:val="13"/>
        </w:numPr>
        <w:tabs>
          <w:tab w:val="clear" w:pos="2961"/>
          <w:tab w:val="num" w:pos="1418"/>
        </w:tabs>
        <w:autoSpaceDE w:val="0"/>
        <w:autoSpaceDN w:val="0"/>
        <w:adjustRightInd w:val="0"/>
        <w:spacing w:line="360" w:lineRule="auto"/>
        <w:ind w:left="0" w:firstLine="720"/>
        <w:jc w:val="both"/>
        <w:rPr>
          <w:sz w:val="28"/>
          <w:szCs w:val="28"/>
          <w:u w:val="single"/>
        </w:rPr>
      </w:pPr>
      <w:r w:rsidRPr="000B678F">
        <w:rPr>
          <w:sz w:val="28"/>
          <w:szCs w:val="28"/>
          <w:u w:val="single"/>
        </w:rPr>
        <w:t>Местные налоги</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1) земельный налог;</w:t>
      </w:r>
    </w:p>
    <w:p w:rsidR="008306B6" w:rsidRPr="008B7D51" w:rsidRDefault="008306B6" w:rsidP="009401FB">
      <w:pPr>
        <w:autoSpaceDE w:val="0"/>
        <w:autoSpaceDN w:val="0"/>
        <w:adjustRightInd w:val="0"/>
        <w:spacing w:line="360" w:lineRule="auto"/>
        <w:ind w:firstLine="720"/>
        <w:jc w:val="both"/>
        <w:rPr>
          <w:sz w:val="28"/>
          <w:szCs w:val="28"/>
        </w:rPr>
      </w:pPr>
      <w:r w:rsidRPr="008B7D51">
        <w:rPr>
          <w:sz w:val="28"/>
          <w:szCs w:val="28"/>
        </w:rPr>
        <w:t>2) налог на имущество физических лиц.</w:t>
      </w:r>
    </w:p>
    <w:p w:rsidR="00AC19D1" w:rsidRDefault="000B678F" w:rsidP="009401FB">
      <w:pPr>
        <w:spacing w:line="360" w:lineRule="auto"/>
        <w:ind w:firstLine="720"/>
        <w:jc w:val="both"/>
        <w:rPr>
          <w:sz w:val="28"/>
          <w:szCs w:val="28"/>
        </w:rPr>
      </w:pPr>
      <w:r>
        <w:rPr>
          <w:sz w:val="28"/>
          <w:szCs w:val="28"/>
        </w:rPr>
        <w:t>Н</w:t>
      </w:r>
      <w:r w:rsidR="00AA21BA">
        <w:rPr>
          <w:sz w:val="28"/>
          <w:szCs w:val="28"/>
        </w:rPr>
        <w:t>алоговая политика влияет на процессы накопления</w:t>
      </w:r>
      <w:r w:rsidR="00AD1D6D">
        <w:rPr>
          <w:sz w:val="28"/>
          <w:szCs w:val="28"/>
        </w:rPr>
        <w:t xml:space="preserve"> капитала, его концентрацию и централизацию.</w:t>
      </w:r>
      <w:r w:rsidR="00AD1D6D" w:rsidRPr="00AD1D6D">
        <w:rPr>
          <w:sz w:val="28"/>
          <w:szCs w:val="28"/>
        </w:rPr>
        <w:t xml:space="preserve">[ </w:t>
      </w:r>
      <w:r>
        <w:rPr>
          <w:sz w:val="28"/>
          <w:szCs w:val="28"/>
        </w:rPr>
        <w:t>6</w:t>
      </w:r>
      <w:r w:rsidR="00B02FE2">
        <w:rPr>
          <w:sz w:val="28"/>
          <w:szCs w:val="28"/>
        </w:rPr>
        <w:t>, 84</w:t>
      </w:r>
      <w:r w:rsidR="00AD1D6D" w:rsidRPr="00AD1D6D">
        <w:rPr>
          <w:sz w:val="28"/>
          <w:szCs w:val="28"/>
        </w:rPr>
        <w:t xml:space="preserve"> </w:t>
      </w:r>
      <w:r w:rsidR="00AD1D6D" w:rsidRPr="000B678F">
        <w:rPr>
          <w:sz w:val="28"/>
          <w:szCs w:val="28"/>
        </w:rPr>
        <w:t>]</w:t>
      </w:r>
      <w:r w:rsidR="00B02FE2">
        <w:rPr>
          <w:sz w:val="28"/>
          <w:szCs w:val="28"/>
        </w:rPr>
        <w:t xml:space="preserve"> </w:t>
      </w:r>
    </w:p>
    <w:p w:rsidR="00B02FE2" w:rsidRDefault="00B02FE2" w:rsidP="009401FB">
      <w:pPr>
        <w:spacing w:line="360" w:lineRule="auto"/>
        <w:ind w:firstLine="720"/>
        <w:jc w:val="both"/>
        <w:rPr>
          <w:sz w:val="28"/>
          <w:szCs w:val="28"/>
        </w:rPr>
      </w:pPr>
      <w:r>
        <w:rPr>
          <w:sz w:val="28"/>
          <w:szCs w:val="28"/>
        </w:rPr>
        <w:t xml:space="preserve">Налоги, поступающие в соответствующие бюджеты, называются </w:t>
      </w:r>
      <w:r w:rsidRPr="00B02FE2">
        <w:rPr>
          <w:b/>
          <w:sz w:val="28"/>
          <w:szCs w:val="28"/>
        </w:rPr>
        <w:t>закрепленными доходами</w:t>
      </w:r>
      <w:r>
        <w:rPr>
          <w:b/>
          <w:sz w:val="28"/>
          <w:szCs w:val="28"/>
        </w:rPr>
        <w:t xml:space="preserve">. </w:t>
      </w:r>
      <w:r>
        <w:rPr>
          <w:sz w:val="28"/>
          <w:szCs w:val="28"/>
        </w:rPr>
        <w:t xml:space="preserve">Нижестоящему бюджету для покрытия его расходов из вышестоящего бюджета могут перечисляться сверх закрепленных за ним доходов дополнительные средства в различных формах, которые называются </w:t>
      </w:r>
      <w:r w:rsidRPr="00B02FE2">
        <w:rPr>
          <w:b/>
          <w:sz w:val="28"/>
          <w:szCs w:val="28"/>
        </w:rPr>
        <w:t>регулирующими доходами.</w:t>
      </w:r>
      <w:r>
        <w:rPr>
          <w:b/>
          <w:sz w:val="28"/>
          <w:szCs w:val="28"/>
        </w:rPr>
        <w:t xml:space="preserve"> </w:t>
      </w:r>
      <w:r w:rsidRPr="00B02FE2">
        <w:rPr>
          <w:sz w:val="28"/>
          <w:szCs w:val="28"/>
        </w:rPr>
        <w:t>Регулирующие доходы позволяют</w:t>
      </w:r>
      <w:r>
        <w:rPr>
          <w:sz w:val="28"/>
          <w:szCs w:val="28"/>
        </w:rPr>
        <w:t xml:space="preserve"> региональным и местным органам власти иметь необходимые для выполнения их функций финансовые ресурсы, сбалансировать доходную и расходную части бюджета.</w:t>
      </w:r>
      <w:r w:rsidR="009129CA">
        <w:rPr>
          <w:sz w:val="28"/>
          <w:szCs w:val="28"/>
        </w:rPr>
        <w:t xml:space="preserve"> </w:t>
      </w:r>
    </w:p>
    <w:p w:rsidR="009129CA" w:rsidRDefault="009129CA" w:rsidP="009401FB">
      <w:pPr>
        <w:spacing w:line="360" w:lineRule="auto"/>
        <w:ind w:firstLine="720"/>
        <w:jc w:val="both"/>
        <w:rPr>
          <w:sz w:val="28"/>
          <w:szCs w:val="28"/>
        </w:rPr>
      </w:pPr>
      <w:r>
        <w:rPr>
          <w:sz w:val="28"/>
          <w:szCs w:val="28"/>
        </w:rPr>
        <w:t xml:space="preserve">Передаваемые средства вышестоящего бюджета, используемые на финансирование целевого мероприятия, называются </w:t>
      </w:r>
      <w:r w:rsidRPr="009129CA">
        <w:rPr>
          <w:b/>
          <w:sz w:val="28"/>
          <w:szCs w:val="28"/>
        </w:rPr>
        <w:t>субвенциями</w:t>
      </w:r>
      <w:r>
        <w:rPr>
          <w:b/>
          <w:sz w:val="28"/>
          <w:szCs w:val="28"/>
        </w:rPr>
        <w:t>.</w:t>
      </w:r>
      <w:r w:rsidR="009401FB">
        <w:rPr>
          <w:b/>
          <w:sz w:val="28"/>
          <w:szCs w:val="28"/>
        </w:rPr>
        <w:t xml:space="preserve"> </w:t>
      </w:r>
      <w:r w:rsidRPr="009129CA">
        <w:rPr>
          <w:sz w:val="28"/>
          <w:szCs w:val="28"/>
        </w:rPr>
        <w:t>Другими словами,</w:t>
      </w:r>
      <w:r>
        <w:rPr>
          <w:b/>
          <w:sz w:val="28"/>
          <w:szCs w:val="28"/>
        </w:rPr>
        <w:t xml:space="preserve"> </w:t>
      </w:r>
      <w:r w:rsidRPr="009129CA">
        <w:rPr>
          <w:sz w:val="28"/>
          <w:szCs w:val="28"/>
        </w:rPr>
        <w:t xml:space="preserve">это дополнительная помощь </w:t>
      </w:r>
      <w:r>
        <w:rPr>
          <w:sz w:val="28"/>
          <w:szCs w:val="28"/>
        </w:rPr>
        <w:t>регионам со статусом «особо нуждающиеся в поддержке».</w:t>
      </w:r>
    </w:p>
    <w:p w:rsidR="007D4252" w:rsidRDefault="007D4252" w:rsidP="009401FB">
      <w:pPr>
        <w:spacing w:line="360" w:lineRule="auto"/>
        <w:ind w:firstLine="720"/>
        <w:jc w:val="both"/>
        <w:rPr>
          <w:sz w:val="28"/>
          <w:szCs w:val="28"/>
        </w:rPr>
      </w:pPr>
      <w:r>
        <w:rPr>
          <w:sz w:val="28"/>
          <w:szCs w:val="28"/>
        </w:rPr>
        <w:t>К средствам</w:t>
      </w:r>
      <w:r w:rsidR="009401FB">
        <w:rPr>
          <w:sz w:val="28"/>
          <w:szCs w:val="28"/>
        </w:rPr>
        <w:t xml:space="preserve"> </w:t>
      </w:r>
      <w:r>
        <w:rPr>
          <w:sz w:val="28"/>
          <w:szCs w:val="28"/>
        </w:rPr>
        <w:t>бюджетного регулирования местных бюджетов относятся:</w:t>
      </w:r>
    </w:p>
    <w:p w:rsidR="007D4252" w:rsidRDefault="007D4252" w:rsidP="009401FB">
      <w:pPr>
        <w:numPr>
          <w:ilvl w:val="0"/>
          <w:numId w:val="12"/>
        </w:numPr>
        <w:tabs>
          <w:tab w:val="clear" w:pos="3141"/>
          <w:tab w:val="num" w:pos="1418"/>
        </w:tabs>
        <w:spacing w:line="360" w:lineRule="auto"/>
        <w:ind w:left="0" w:firstLine="720"/>
        <w:jc w:val="both"/>
        <w:rPr>
          <w:sz w:val="28"/>
          <w:szCs w:val="28"/>
        </w:rPr>
      </w:pPr>
      <w:r>
        <w:rPr>
          <w:sz w:val="28"/>
          <w:szCs w:val="28"/>
        </w:rPr>
        <w:t>Нормативные отчисления от регулирующих доходов</w:t>
      </w:r>
    </w:p>
    <w:p w:rsidR="007D4252" w:rsidRDefault="007D4252" w:rsidP="009401FB">
      <w:pPr>
        <w:numPr>
          <w:ilvl w:val="0"/>
          <w:numId w:val="12"/>
        </w:numPr>
        <w:tabs>
          <w:tab w:val="clear" w:pos="3141"/>
          <w:tab w:val="num" w:pos="1418"/>
        </w:tabs>
        <w:spacing w:line="360" w:lineRule="auto"/>
        <w:ind w:left="0" w:firstLine="720"/>
        <w:jc w:val="both"/>
        <w:rPr>
          <w:sz w:val="28"/>
          <w:szCs w:val="28"/>
        </w:rPr>
      </w:pPr>
      <w:r>
        <w:rPr>
          <w:sz w:val="28"/>
          <w:szCs w:val="28"/>
        </w:rPr>
        <w:t>Дотации и субвенции местным бюджетам</w:t>
      </w:r>
    </w:p>
    <w:p w:rsidR="007D4252" w:rsidRDefault="007D4252" w:rsidP="009401FB">
      <w:pPr>
        <w:numPr>
          <w:ilvl w:val="0"/>
          <w:numId w:val="12"/>
        </w:numPr>
        <w:tabs>
          <w:tab w:val="clear" w:pos="3141"/>
          <w:tab w:val="num" w:pos="1418"/>
        </w:tabs>
        <w:spacing w:line="360" w:lineRule="auto"/>
        <w:ind w:left="0" w:firstLine="720"/>
        <w:jc w:val="both"/>
        <w:rPr>
          <w:sz w:val="28"/>
          <w:szCs w:val="28"/>
        </w:rPr>
      </w:pPr>
      <w:r>
        <w:rPr>
          <w:sz w:val="28"/>
          <w:szCs w:val="28"/>
        </w:rPr>
        <w:t>Средства, выделяемые из фонда финансовой поддержки муниципальных образований</w:t>
      </w:r>
    </w:p>
    <w:p w:rsidR="007D4252" w:rsidRDefault="007D4252" w:rsidP="009401FB">
      <w:pPr>
        <w:numPr>
          <w:ilvl w:val="0"/>
          <w:numId w:val="12"/>
        </w:numPr>
        <w:tabs>
          <w:tab w:val="clear" w:pos="3141"/>
          <w:tab w:val="num" w:pos="1418"/>
        </w:tabs>
        <w:spacing w:line="360" w:lineRule="auto"/>
        <w:ind w:left="0" w:firstLine="720"/>
        <w:jc w:val="both"/>
        <w:rPr>
          <w:sz w:val="28"/>
          <w:szCs w:val="28"/>
        </w:rPr>
      </w:pPr>
      <w:r>
        <w:rPr>
          <w:sz w:val="28"/>
          <w:szCs w:val="28"/>
        </w:rPr>
        <w:t>Средства, поступающие по взаимным расчетам из федерального бюджета и бюджетов Российской Федерации</w:t>
      </w:r>
    </w:p>
    <w:p w:rsidR="00AC19D1" w:rsidRDefault="007D4252" w:rsidP="009401FB">
      <w:pPr>
        <w:spacing w:line="360" w:lineRule="auto"/>
        <w:ind w:firstLine="720"/>
        <w:jc w:val="both"/>
        <w:rPr>
          <w:sz w:val="28"/>
          <w:szCs w:val="28"/>
        </w:rPr>
      </w:pPr>
      <w:r>
        <w:rPr>
          <w:sz w:val="28"/>
          <w:szCs w:val="28"/>
        </w:rPr>
        <w:t>К нормативным отчислениям от регулирующих доходов относятся доли федеральных налогов и доли налогов субъектов Российской Федерации, закрепленные за местными бюджетами на постоянной основе. Они наряду с местными налогами сборами относятся к собственным доходам местных бюджетов.</w:t>
      </w:r>
    </w:p>
    <w:p w:rsidR="007D4252" w:rsidRPr="009129CA" w:rsidRDefault="007D4252" w:rsidP="009401FB">
      <w:pPr>
        <w:spacing w:line="360" w:lineRule="auto"/>
        <w:ind w:firstLine="720"/>
        <w:jc w:val="both"/>
        <w:rPr>
          <w:sz w:val="28"/>
          <w:szCs w:val="28"/>
        </w:rPr>
      </w:pPr>
      <w:r>
        <w:rPr>
          <w:sz w:val="28"/>
          <w:szCs w:val="28"/>
        </w:rPr>
        <w:t>Кроме налоговых поступлений в доходную часть поступают и другие виды платежей: от внешнеэкономической деятельности РФ, от приватизации государственной собственности, от функционирования государственной собственности за рубежом и другие.</w:t>
      </w:r>
    </w:p>
    <w:p w:rsidR="00AC19D1" w:rsidRPr="009129CA" w:rsidRDefault="009401FB" w:rsidP="009401FB">
      <w:pPr>
        <w:spacing w:line="360" w:lineRule="auto"/>
        <w:ind w:firstLine="720"/>
        <w:jc w:val="center"/>
        <w:rPr>
          <w:sz w:val="28"/>
          <w:szCs w:val="28"/>
        </w:rPr>
      </w:pPr>
      <w:r>
        <w:rPr>
          <w:sz w:val="28"/>
          <w:szCs w:val="28"/>
        </w:rPr>
        <w:br w:type="page"/>
      </w:r>
      <w:r w:rsidR="00994868" w:rsidRPr="00994868">
        <w:rPr>
          <w:b/>
          <w:sz w:val="28"/>
          <w:szCs w:val="28"/>
        </w:rPr>
        <w:t>2. ФИНАНСОВЫЙ МЕНЕДЖМЕНТ И ЕГО МЕСТО В СИСТЕМЕ УПРАВЛЕНИЯ ФИНАНСАМИ ПРЕДПРИЯТИЯ</w:t>
      </w:r>
      <w:r w:rsidR="00994868">
        <w:rPr>
          <w:sz w:val="28"/>
          <w:szCs w:val="28"/>
        </w:rPr>
        <w:t>.</w:t>
      </w:r>
    </w:p>
    <w:p w:rsidR="00AC19D1" w:rsidRPr="009129CA" w:rsidRDefault="00AC19D1" w:rsidP="009401FB">
      <w:pPr>
        <w:spacing w:line="360" w:lineRule="auto"/>
        <w:ind w:firstLine="720"/>
        <w:jc w:val="center"/>
        <w:rPr>
          <w:sz w:val="28"/>
          <w:szCs w:val="28"/>
        </w:rPr>
      </w:pPr>
    </w:p>
    <w:p w:rsidR="00AC19D1" w:rsidRPr="00994868" w:rsidRDefault="00994868" w:rsidP="009401FB">
      <w:pPr>
        <w:spacing w:line="360" w:lineRule="auto"/>
        <w:ind w:firstLine="720"/>
        <w:jc w:val="center"/>
        <w:rPr>
          <w:b/>
          <w:sz w:val="28"/>
          <w:szCs w:val="28"/>
        </w:rPr>
      </w:pPr>
      <w:r w:rsidRPr="00994868">
        <w:rPr>
          <w:b/>
          <w:sz w:val="28"/>
          <w:szCs w:val="28"/>
        </w:rPr>
        <w:t>2.1 П</w:t>
      </w:r>
      <w:r w:rsidR="00D06F57">
        <w:rPr>
          <w:b/>
          <w:sz w:val="28"/>
          <w:szCs w:val="28"/>
        </w:rPr>
        <w:t>онятие</w:t>
      </w:r>
      <w:r w:rsidRPr="00994868">
        <w:rPr>
          <w:b/>
          <w:sz w:val="28"/>
          <w:szCs w:val="28"/>
        </w:rPr>
        <w:t xml:space="preserve"> – финансовый менеджмент</w:t>
      </w:r>
    </w:p>
    <w:p w:rsidR="00AC19D1" w:rsidRPr="00994868" w:rsidRDefault="00AC19D1" w:rsidP="009401FB">
      <w:pPr>
        <w:spacing w:line="360" w:lineRule="auto"/>
        <w:ind w:firstLine="720"/>
        <w:jc w:val="both"/>
        <w:rPr>
          <w:b/>
          <w:sz w:val="28"/>
          <w:szCs w:val="28"/>
        </w:rPr>
      </w:pPr>
    </w:p>
    <w:p w:rsidR="00D06F57" w:rsidRPr="009401FB" w:rsidRDefault="00994868" w:rsidP="009401FB">
      <w:pPr>
        <w:spacing w:line="360" w:lineRule="auto"/>
        <w:ind w:firstLine="720"/>
        <w:jc w:val="both"/>
        <w:rPr>
          <w:sz w:val="28"/>
          <w:szCs w:val="28"/>
        </w:rPr>
      </w:pPr>
      <w:r>
        <w:rPr>
          <w:sz w:val="28"/>
          <w:szCs w:val="28"/>
        </w:rPr>
        <w:t>Финансовый менеджмент –</w:t>
      </w:r>
      <w:r w:rsidR="009401FB">
        <w:rPr>
          <w:sz w:val="28"/>
          <w:szCs w:val="28"/>
        </w:rPr>
        <w:t xml:space="preserve"> </w:t>
      </w:r>
      <w:r w:rsidR="00D06F57">
        <w:rPr>
          <w:sz w:val="28"/>
          <w:szCs w:val="28"/>
        </w:rPr>
        <w:t>это профессиональная управленческая деятельность по оценке производственных и финансовых направлений деятельности хозяйствующего субъекта, а именно организация денежных потоков предприятия,</w:t>
      </w:r>
      <w:r w:rsidR="009401FB">
        <w:rPr>
          <w:sz w:val="28"/>
          <w:szCs w:val="28"/>
        </w:rPr>
        <w:t xml:space="preserve"> </w:t>
      </w:r>
      <w:r w:rsidR="00D06F57">
        <w:rPr>
          <w:sz w:val="28"/>
          <w:szCs w:val="28"/>
        </w:rPr>
        <w:t>формирование и</w:t>
      </w:r>
      <w:r w:rsidR="009401FB">
        <w:rPr>
          <w:sz w:val="28"/>
          <w:szCs w:val="28"/>
        </w:rPr>
        <w:t xml:space="preserve"> </w:t>
      </w:r>
      <w:r w:rsidR="00D06F57">
        <w:rPr>
          <w:sz w:val="28"/>
          <w:szCs w:val="28"/>
        </w:rPr>
        <w:t>использование капитала, денежных доходов и фондов, необходимых для достижения стратегических и тактических целей развития предприятия.</w:t>
      </w:r>
      <w:r w:rsidR="003064EF">
        <w:rPr>
          <w:sz w:val="28"/>
          <w:szCs w:val="28"/>
        </w:rPr>
        <w:t xml:space="preserve"> </w:t>
      </w:r>
      <w:r w:rsidR="003064EF" w:rsidRPr="009401FB">
        <w:rPr>
          <w:sz w:val="28"/>
          <w:szCs w:val="28"/>
        </w:rPr>
        <w:t>[</w:t>
      </w:r>
      <w:r w:rsidR="00B45A54">
        <w:rPr>
          <w:sz w:val="28"/>
          <w:szCs w:val="28"/>
        </w:rPr>
        <w:t xml:space="preserve"> 8, 156</w:t>
      </w:r>
      <w:r w:rsidR="003064EF" w:rsidRPr="009401FB">
        <w:rPr>
          <w:sz w:val="28"/>
          <w:szCs w:val="28"/>
        </w:rPr>
        <w:t xml:space="preserve"> ]</w:t>
      </w:r>
    </w:p>
    <w:p w:rsidR="00994868" w:rsidRDefault="00994868" w:rsidP="009401FB">
      <w:pPr>
        <w:spacing w:line="360" w:lineRule="auto"/>
        <w:ind w:firstLine="720"/>
        <w:jc w:val="both"/>
        <w:rPr>
          <w:sz w:val="28"/>
          <w:szCs w:val="28"/>
        </w:rPr>
      </w:pPr>
      <w:r>
        <w:rPr>
          <w:sz w:val="28"/>
          <w:szCs w:val="28"/>
        </w:rPr>
        <w:t xml:space="preserve">Финансовая деятельность на предприятии осуществляется </w:t>
      </w:r>
      <w:r w:rsidR="00D06F57">
        <w:rPr>
          <w:sz w:val="28"/>
          <w:szCs w:val="28"/>
        </w:rPr>
        <w:t>финансовым отделом, службой. Свою работу данные структуры осуществляют в соответствии с целями, функциями, задачами и методами финансового менеджмента.</w:t>
      </w:r>
    </w:p>
    <w:p w:rsidR="00AC19D1" w:rsidRDefault="00D06F57" w:rsidP="009401FB">
      <w:pPr>
        <w:spacing w:line="360" w:lineRule="auto"/>
        <w:ind w:firstLine="720"/>
        <w:jc w:val="both"/>
        <w:rPr>
          <w:sz w:val="28"/>
          <w:szCs w:val="28"/>
        </w:rPr>
      </w:pPr>
      <w:r>
        <w:rPr>
          <w:sz w:val="28"/>
          <w:szCs w:val="28"/>
        </w:rPr>
        <w:t>Целью финансового менеджмента являются выработка</w:t>
      </w:r>
      <w:r w:rsidR="003064EF" w:rsidRPr="003064EF">
        <w:rPr>
          <w:sz w:val="28"/>
          <w:szCs w:val="28"/>
        </w:rPr>
        <w:t xml:space="preserve"> </w:t>
      </w:r>
      <w:r w:rsidR="003064EF">
        <w:rPr>
          <w:sz w:val="28"/>
          <w:szCs w:val="28"/>
        </w:rPr>
        <w:t>и применение методов, средств и инструментов для достижения целей деятельности предприятия в целом или ее отдельных производственно-хозяйственных звеньев.</w:t>
      </w:r>
    </w:p>
    <w:p w:rsidR="003064EF" w:rsidRDefault="003064EF" w:rsidP="009401FB">
      <w:pPr>
        <w:spacing w:line="360" w:lineRule="auto"/>
        <w:ind w:firstLine="720"/>
        <w:jc w:val="both"/>
        <w:rPr>
          <w:sz w:val="28"/>
          <w:szCs w:val="28"/>
        </w:rPr>
      </w:pPr>
      <w:r>
        <w:rPr>
          <w:sz w:val="28"/>
          <w:szCs w:val="28"/>
        </w:rPr>
        <w:t>Основные цели финансового менеджмента:</w:t>
      </w:r>
    </w:p>
    <w:p w:rsidR="003064EF" w:rsidRDefault="003064EF" w:rsidP="009401FB">
      <w:pPr>
        <w:spacing w:line="360" w:lineRule="auto"/>
        <w:ind w:firstLine="720"/>
        <w:jc w:val="both"/>
        <w:rPr>
          <w:sz w:val="28"/>
          <w:szCs w:val="28"/>
        </w:rPr>
      </w:pPr>
      <w:r>
        <w:rPr>
          <w:sz w:val="28"/>
          <w:szCs w:val="28"/>
        </w:rPr>
        <w:t>- выживание предприятия в условиях конкурентной борьбы</w:t>
      </w:r>
    </w:p>
    <w:p w:rsidR="003064EF" w:rsidRDefault="003064EF" w:rsidP="009401FB">
      <w:pPr>
        <w:spacing w:line="360" w:lineRule="auto"/>
        <w:ind w:firstLine="720"/>
        <w:jc w:val="both"/>
        <w:rPr>
          <w:sz w:val="28"/>
          <w:szCs w:val="28"/>
        </w:rPr>
      </w:pPr>
      <w:r>
        <w:rPr>
          <w:sz w:val="28"/>
          <w:szCs w:val="28"/>
        </w:rPr>
        <w:t>- избежания банкротства и крупных финансовых неудач</w:t>
      </w:r>
    </w:p>
    <w:p w:rsidR="003064EF" w:rsidRDefault="003064EF" w:rsidP="009401FB">
      <w:pPr>
        <w:spacing w:line="360" w:lineRule="auto"/>
        <w:ind w:firstLine="720"/>
        <w:jc w:val="both"/>
        <w:rPr>
          <w:sz w:val="28"/>
          <w:szCs w:val="28"/>
        </w:rPr>
      </w:pPr>
      <w:r>
        <w:rPr>
          <w:sz w:val="28"/>
          <w:szCs w:val="28"/>
        </w:rPr>
        <w:t>- максимизация прибыли</w:t>
      </w:r>
    </w:p>
    <w:p w:rsidR="003064EF" w:rsidRDefault="003064EF" w:rsidP="009401FB">
      <w:pPr>
        <w:spacing w:line="360" w:lineRule="auto"/>
        <w:ind w:firstLine="720"/>
        <w:jc w:val="both"/>
        <w:rPr>
          <w:sz w:val="28"/>
          <w:szCs w:val="28"/>
        </w:rPr>
      </w:pPr>
      <w:r>
        <w:rPr>
          <w:sz w:val="28"/>
          <w:szCs w:val="28"/>
        </w:rPr>
        <w:t>- минимизация расходов</w:t>
      </w:r>
    </w:p>
    <w:p w:rsidR="003064EF" w:rsidRDefault="003064EF" w:rsidP="009401FB">
      <w:pPr>
        <w:spacing w:line="360" w:lineRule="auto"/>
        <w:ind w:firstLine="720"/>
        <w:jc w:val="both"/>
        <w:rPr>
          <w:sz w:val="28"/>
          <w:szCs w:val="28"/>
        </w:rPr>
      </w:pPr>
      <w:r>
        <w:rPr>
          <w:sz w:val="28"/>
          <w:szCs w:val="28"/>
        </w:rPr>
        <w:t>- устойчивые темпы роста экономического потенциала предприятия</w:t>
      </w:r>
    </w:p>
    <w:p w:rsidR="003064EF" w:rsidRDefault="003064EF" w:rsidP="009401FB">
      <w:pPr>
        <w:spacing w:line="360" w:lineRule="auto"/>
        <w:ind w:firstLine="720"/>
        <w:jc w:val="both"/>
        <w:rPr>
          <w:sz w:val="28"/>
          <w:szCs w:val="28"/>
        </w:rPr>
      </w:pPr>
      <w:r>
        <w:rPr>
          <w:sz w:val="28"/>
          <w:szCs w:val="28"/>
        </w:rPr>
        <w:t xml:space="preserve">- </w:t>
      </w:r>
      <w:r w:rsidR="00B03A87">
        <w:rPr>
          <w:sz w:val="28"/>
          <w:szCs w:val="28"/>
        </w:rPr>
        <w:t>рост объемов производства и реализации</w:t>
      </w:r>
    </w:p>
    <w:p w:rsidR="00B03A87" w:rsidRDefault="00B03A87" w:rsidP="009401FB">
      <w:pPr>
        <w:spacing w:line="360" w:lineRule="auto"/>
        <w:ind w:firstLine="720"/>
        <w:jc w:val="both"/>
        <w:rPr>
          <w:sz w:val="28"/>
          <w:szCs w:val="28"/>
        </w:rPr>
      </w:pPr>
      <w:r>
        <w:rPr>
          <w:sz w:val="28"/>
          <w:szCs w:val="28"/>
        </w:rPr>
        <w:t>- увеличение доходов руководящего состава и владельцев предприятия</w:t>
      </w:r>
    </w:p>
    <w:p w:rsidR="00B03A87" w:rsidRDefault="00B03A87" w:rsidP="009401FB">
      <w:pPr>
        <w:spacing w:line="360" w:lineRule="auto"/>
        <w:ind w:firstLine="720"/>
        <w:jc w:val="both"/>
        <w:rPr>
          <w:sz w:val="28"/>
          <w:szCs w:val="28"/>
        </w:rPr>
      </w:pPr>
      <w:r>
        <w:rPr>
          <w:sz w:val="28"/>
          <w:szCs w:val="28"/>
        </w:rPr>
        <w:t>- обеспечение рентабельности деятельности.</w:t>
      </w:r>
    </w:p>
    <w:p w:rsidR="003064EF" w:rsidRPr="00B03A87" w:rsidRDefault="009401FB" w:rsidP="009401FB">
      <w:pPr>
        <w:spacing w:line="360" w:lineRule="auto"/>
        <w:ind w:firstLine="720"/>
        <w:jc w:val="center"/>
        <w:rPr>
          <w:b/>
          <w:sz w:val="28"/>
          <w:szCs w:val="28"/>
        </w:rPr>
      </w:pPr>
      <w:r>
        <w:rPr>
          <w:b/>
          <w:sz w:val="28"/>
          <w:szCs w:val="28"/>
        </w:rPr>
        <w:br w:type="page"/>
      </w:r>
      <w:r w:rsidR="00B03A87" w:rsidRPr="00B03A87">
        <w:rPr>
          <w:b/>
          <w:sz w:val="28"/>
          <w:szCs w:val="28"/>
        </w:rPr>
        <w:t>2.2 Функции</w:t>
      </w:r>
      <w:r w:rsidR="00B03A87">
        <w:rPr>
          <w:b/>
          <w:sz w:val="28"/>
          <w:szCs w:val="28"/>
        </w:rPr>
        <w:t xml:space="preserve"> и задачи</w:t>
      </w:r>
      <w:r w:rsidR="00B03A87" w:rsidRPr="00B03A87">
        <w:rPr>
          <w:b/>
          <w:sz w:val="28"/>
          <w:szCs w:val="28"/>
        </w:rPr>
        <w:t xml:space="preserve"> финансового менеджмента</w:t>
      </w:r>
    </w:p>
    <w:p w:rsidR="00AC19D1" w:rsidRDefault="00AC19D1" w:rsidP="009401FB">
      <w:pPr>
        <w:spacing w:line="360" w:lineRule="auto"/>
        <w:ind w:firstLine="720"/>
        <w:jc w:val="both"/>
        <w:rPr>
          <w:sz w:val="28"/>
          <w:szCs w:val="28"/>
        </w:rPr>
      </w:pPr>
    </w:p>
    <w:p w:rsidR="00AC19D1" w:rsidRDefault="00B03A87" w:rsidP="009401FB">
      <w:pPr>
        <w:spacing w:line="360" w:lineRule="auto"/>
        <w:ind w:firstLine="720"/>
        <w:jc w:val="both"/>
        <w:rPr>
          <w:sz w:val="28"/>
          <w:szCs w:val="28"/>
        </w:rPr>
      </w:pPr>
      <w:r>
        <w:rPr>
          <w:sz w:val="28"/>
          <w:szCs w:val="28"/>
        </w:rPr>
        <w:t>1. Планирование. Включает в себя стратегическое и текущее финансовое планирование, составление различных смет и бюджетов для любых мероприятий.</w:t>
      </w:r>
    </w:p>
    <w:p w:rsidR="00B03A87" w:rsidRDefault="00B03A87" w:rsidP="009401FB">
      <w:pPr>
        <w:spacing w:line="360" w:lineRule="auto"/>
        <w:ind w:firstLine="720"/>
        <w:jc w:val="both"/>
        <w:rPr>
          <w:sz w:val="28"/>
          <w:szCs w:val="28"/>
        </w:rPr>
      </w:pPr>
      <w:r>
        <w:rPr>
          <w:sz w:val="28"/>
          <w:szCs w:val="28"/>
        </w:rPr>
        <w:t>2. Участие в определении ценовой политики и прогнозировании сбыта.</w:t>
      </w:r>
    </w:p>
    <w:p w:rsidR="00AC19D1" w:rsidRDefault="00B03A87" w:rsidP="009401FB">
      <w:pPr>
        <w:spacing w:line="360" w:lineRule="auto"/>
        <w:ind w:firstLine="720"/>
        <w:jc w:val="both"/>
        <w:rPr>
          <w:sz w:val="28"/>
          <w:szCs w:val="28"/>
        </w:rPr>
      </w:pPr>
      <w:r>
        <w:rPr>
          <w:sz w:val="28"/>
          <w:szCs w:val="28"/>
        </w:rPr>
        <w:t>3. Оценка возможных изменений структуры предприятия</w:t>
      </w:r>
    </w:p>
    <w:p w:rsidR="00AC19D1" w:rsidRDefault="00B03A87" w:rsidP="009401FB">
      <w:pPr>
        <w:spacing w:line="360" w:lineRule="auto"/>
        <w:ind w:firstLine="720"/>
        <w:jc w:val="both"/>
        <w:rPr>
          <w:sz w:val="28"/>
          <w:szCs w:val="28"/>
        </w:rPr>
      </w:pPr>
      <w:r>
        <w:rPr>
          <w:sz w:val="28"/>
          <w:szCs w:val="28"/>
        </w:rPr>
        <w:t>4. Обеспечение источниками финансирования, поиск внутренних и внешних источников краткосрочного и долгосрочного финансирования, выбор оптимального их сочетания.</w:t>
      </w:r>
    </w:p>
    <w:p w:rsidR="00AC19D1" w:rsidRDefault="00B03A87" w:rsidP="009401FB">
      <w:pPr>
        <w:spacing w:line="360" w:lineRule="auto"/>
        <w:ind w:firstLine="720"/>
        <w:jc w:val="both"/>
        <w:rPr>
          <w:sz w:val="28"/>
          <w:szCs w:val="28"/>
        </w:rPr>
      </w:pPr>
      <w:r>
        <w:rPr>
          <w:sz w:val="28"/>
          <w:szCs w:val="28"/>
        </w:rPr>
        <w:t xml:space="preserve">5. Управление финансовыми ресурсами, </w:t>
      </w:r>
      <w:r w:rsidR="00011477">
        <w:rPr>
          <w:sz w:val="28"/>
          <w:szCs w:val="28"/>
        </w:rPr>
        <w:t>у</w:t>
      </w:r>
      <w:r>
        <w:rPr>
          <w:sz w:val="28"/>
          <w:szCs w:val="28"/>
        </w:rPr>
        <w:t xml:space="preserve">правление денежными средствами на счетах и в кассе, в расчетах, управление </w:t>
      </w:r>
      <w:r w:rsidR="00011477">
        <w:rPr>
          <w:sz w:val="28"/>
          <w:szCs w:val="28"/>
        </w:rPr>
        <w:t>ценными бумагами, заемными средствами.</w:t>
      </w:r>
    </w:p>
    <w:p w:rsidR="00AC19D1" w:rsidRPr="00011477" w:rsidRDefault="00011477" w:rsidP="009401FB">
      <w:pPr>
        <w:spacing w:line="360" w:lineRule="auto"/>
        <w:ind w:firstLine="720"/>
        <w:jc w:val="both"/>
        <w:rPr>
          <w:sz w:val="28"/>
          <w:szCs w:val="28"/>
        </w:rPr>
      </w:pPr>
      <w:r>
        <w:rPr>
          <w:sz w:val="28"/>
          <w:szCs w:val="28"/>
        </w:rPr>
        <w:t xml:space="preserve">6. Учет, контроль и анализ. Выбор учетной политики, обработка и представление учетной информации в виде финансовой отчетности. Сопоставление отчетных данных с планами и стандартами. </w:t>
      </w:r>
      <w:r w:rsidRPr="00011477">
        <w:rPr>
          <w:sz w:val="28"/>
          <w:szCs w:val="28"/>
        </w:rPr>
        <w:t xml:space="preserve">[ </w:t>
      </w:r>
      <w:r w:rsidR="00B45A54">
        <w:rPr>
          <w:sz w:val="28"/>
          <w:szCs w:val="28"/>
        </w:rPr>
        <w:t>7, 46</w:t>
      </w:r>
      <w:r w:rsidRPr="00011477">
        <w:rPr>
          <w:sz w:val="28"/>
          <w:szCs w:val="28"/>
        </w:rPr>
        <w:t>]</w:t>
      </w:r>
    </w:p>
    <w:p w:rsidR="00011477" w:rsidRDefault="00011477" w:rsidP="009401FB">
      <w:pPr>
        <w:spacing w:line="360" w:lineRule="auto"/>
        <w:ind w:firstLine="720"/>
        <w:jc w:val="both"/>
        <w:rPr>
          <w:sz w:val="28"/>
          <w:szCs w:val="28"/>
        </w:rPr>
      </w:pPr>
      <w:r>
        <w:rPr>
          <w:sz w:val="28"/>
          <w:szCs w:val="28"/>
        </w:rPr>
        <w:t>В задачи</w:t>
      </w:r>
      <w:r w:rsidRPr="00011477">
        <w:rPr>
          <w:sz w:val="28"/>
          <w:szCs w:val="28"/>
        </w:rPr>
        <w:t xml:space="preserve"> </w:t>
      </w:r>
      <w:r>
        <w:rPr>
          <w:sz w:val="28"/>
          <w:szCs w:val="28"/>
        </w:rPr>
        <w:t>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финансовом управлении. Так же 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 обеспечение сбалансированности и сроков поступления денежных средств, обеспечение рентабельности продаж</w:t>
      </w:r>
      <w:r w:rsidR="00B73D30">
        <w:rPr>
          <w:sz w:val="28"/>
          <w:szCs w:val="28"/>
        </w:rPr>
        <w:t>.</w:t>
      </w:r>
    </w:p>
    <w:p w:rsidR="00B73D30" w:rsidRPr="00011477" w:rsidRDefault="00B73D30" w:rsidP="009401FB">
      <w:pPr>
        <w:spacing w:line="360" w:lineRule="auto"/>
        <w:ind w:firstLine="720"/>
        <w:jc w:val="both"/>
        <w:rPr>
          <w:sz w:val="28"/>
          <w:szCs w:val="28"/>
        </w:rPr>
      </w:pPr>
    </w:p>
    <w:p w:rsidR="00AC19D1" w:rsidRPr="00B73D30" w:rsidRDefault="00B73D30" w:rsidP="009401FB">
      <w:pPr>
        <w:spacing w:line="360" w:lineRule="auto"/>
        <w:ind w:firstLine="720"/>
        <w:jc w:val="center"/>
        <w:rPr>
          <w:b/>
          <w:sz w:val="28"/>
          <w:szCs w:val="28"/>
        </w:rPr>
      </w:pPr>
      <w:r w:rsidRPr="00B73D30">
        <w:rPr>
          <w:b/>
          <w:sz w:val="28"/>
          <w:szCs w:val="28"/>
        </w:rPr>
        <w:t>2.3 Методы финансового менеджмента</w:t>
      </w:r>
    </w:p>
    <w:p w:rsidR="00AC19D1" w:rsidRDefault="00AC19D1" w:rsidP="009401FB">
      <w:pPr>
        <w:spacing w:line="360" w:lineRule="auto"/>
        <w:ind w:firstLine="720"/>
        <w:jc w:val="both"/>
        <w:rPr>
          <w:sz w:val="28"/>
          <w:szCs w:val="28"/>
        </w:rPr>
      </w:pPr>
    </w:p>
    <w:p w:rsidR="00AC19D1" w:rsidRDefault="00B73D30" w:rsidP="009401FB">
      <w:pPr>
        <w:spacing w:line="360" w:lineRule="auto"/>
        <w:ind w:firstLine="720"/>
        <w:jc w:val="both"/>
        <w:rPr>
          <w:sz w:val="28"/>
          <w:szCs w:val="28"/>
        </w:rPr>
      </w:pPr>
      <w:r>
        <w:rPr>
          <w:sz w:val="28"/>
          <w:szCs w:val="28"/>
        </w:rPr>
        <w:t>Конкретные формы и методы решения задач финансового менеджмента определяются финансовой политикой предприятия. Разработка и осуществление финансовой политики занимают существенное место в общем механизме централизованного управления. Ее роль в централизованном управлении фирмой определяется тем, что она затрагивает все стороны экономической деятельности фирмы – научно-техническую, производственную, материально-техническое снабжение, сбыт. В рамках единой финансовой политики, разрабатываемой на высшем уровне управления, определяются в глобальном масштабе источники финансовых ресурсов и их распределение в рамках предприятия.</w:t>
      </w:r>
    </w:p>
    <w:p w:rsidR="00AC19D1" w:rsidRDefault="00BC5CD4" w:rsidP="009401FB">
      <w:pPr>
        <w:spacing w:line="360" w:lineRule="auto"/>
        <w:ind w:firstLine="720"/>
        <w:jc w:val="both"/>
        <w:rPr>
          <w:sz w:val="28"/>
          <w:szCs w:val="28"/>
        </w:rPr>
      </w:pPr>
      <w:r>
        <w:rPr>
          <w:sz w:val="28"/>
          <w:szCs w:val="28"/>
        </w:rPr>
        <w:t>В современных условиях главная собственность финансовой политики предприятий состоит в комплексном использовании финансовых инструментов, причем в зависимости от конкретных условий преобладающее значение в отдельные периоды может придаваться тому или иному инструменту.</w:t>
      </w:r>
    </w:p>
    <w:p w:rsidR="00BC5CD4" w:rsidRDefault="00BC5CD4" w:rsidP="009401FB">
      <w:pPr>
        <w:spacing w:line="360" w:lineRule="auto"/>
        <w:ind w:firstLine="720"/>
        <w:jc w:val="both"/>
        <w:rPr>
          <w:sz w:val="28"/>
          <w:szCs w:val="28"/>
        </w:rPr>
      </w:pPr>
      <w:r>
        <w:rPr>
          <w:sz w:val="28"/>
          <w:szCs w:val="28"/>
        </w:rPr>
        <w:t>Существует три основных категории финансовых инструментов:</w:t>
      </w:r>
    </w:p>
    <w:p w:rsidR="00BC5CD4" w:rsidRDefault="00BC5CD4" w:rsidP="009401FB">
      <w:pPr>
        <w:spacing w:line="360" w:lineRule="auto"/>
        <w:ind w:firstLine="720"/>
        <w:jc w:val="both"/>
        <w:rPr>
          <w:sz w:val="28"/>
          <w:szCs w:val="28"/>
        </w:rPr>
      </w:pPr>
      <w:r>
        <w:rPr>
          <w:sz w:val="28"/>
          <w:szCs w:val="28"/>
        </w:rPr>
        <w:t>- денежные средства (средства в кассе и на расчетном счете)</w:t>
      </w:r>
    </w:p>
    <w:p w:rsidR="00BC5CD4" w:rsidRDefault="00BC5CD4" w:rsidP="009401FB">
      <w:pPr>
        <w:spacing w:line="360" w:lineRule="auto"/>
        <w:ind w:firstLine="720"/>
        <w:jc w:val="both"/>
        <w:rPr>
          <w:sz w:val="28"/>
          <w:szCs w:val="28"/>
        </w:rPr>
      </w:pPr>
      <w:r>
        <w:rPr>
          <w:sz w:val="28"/>
          <w:szCs w:val="28"/>
        </w:rPr>
        <w:t>- кредитные инструменты (облигации, форвардные контракты и другие)</w:t>
      </w:r>
    </w:p>
    <w:p w:rsidR="00BC5CD4" w:rsidRDefault="00BC5CD4" w:rsidP="009401FB">
      <w:pPr>
        <w:spacing w:line="360" w:lineRule="auto"/>
        <w:ind w:firstLine="720"/>
        <w:jc w:val="both"/>
        <w:rPr>
          <w:sz w:val="28"/>
          <w:szCs w:val="28"/>
        </w:rPr>
      </w:pPr>
      <w:r>
        <w:rPr>
          <w:sz w:val="28"/>
          <w:szCs w:val="28"/>
        </w:rPr>
        <w:t>- способы участия в уставном капитале</w:t>
      </w:r>
      <w:r w:rsidR="006829C6">
        <w:rPr>
          <w:sz w:val="28"/>
          <w:szCs w:val="28"/>
        </w:rPr>
        <w:t xml:space="preserve"> (акции)</w:t>
      </w:r>
    </w:p>
    <w:p w:rsidR="006829C6" w:rsidRDefault="006829C6" w:rsidP="009401FB">
      <w:pPr>
        <w:spacing w:line="360" w:lineRule="auto"/>
        <w:ind w:firstLine="720"/>
        <w:jc w:val="both"/>
        <w:rPr>
          <w:sz w:val="28"/>
          <w:szCs w:val="28"/>
        </w:rPr>
      </w:pPr>
      <w:r>
        <w:rPr>
          <w:sz w:val="28"/>
          <w:szCs w:val="28"/>
        </w:rPr>
        <w:t>Основными методами финансового менеджмента, реализуемыми в ходе проведения финансовой политики, являются: прогнозирование, налогообложение, страхование, кредитование, самофинансирование, система расчетов, система финансовых санкций, трастовые операции, залоговые операции и другие.</w:t>
      </w:r>
    </w:p>
    <w:p w:rsidR="006829C6" w:rsidRDefault="006829C6" w:rsidP="009401FB">
      <w:pPr>
        <w:spacing w:line="360" w:lineRule="auto"/>
        <w:ind w:firstLine="720"/>
        <w:jc w:val="both"/>
        <w:rPr>
          <w:sz w:val="28"/>
          <w:szCs w:val="28"/>
        </w:rPr>
      </w:pPr>
      <w:r>
        <w:rPr>
          <w:sz w:val="28"/>
          <w:szCs w:val="28"/>
        </w:rPr>
        <w:t xml:space="preserve">Для осуществления этих методов используются приемы финансового управления: кредиты, займы, процентные ставки, дивиденды, дисконтирование и другое. </w:t>
      </w:r>
    </w:p>
    <w:p w:rsidR="00663512" w:rsidRDefault="00663512" w:rsidP="009401FB">
      <w:pPr>
        <w:spacing w:line="360" w:lineRule="auto"/>
        <w:ind w:firstLine="720"/>
        <w:jc w:val="both"/>
        <w:rPr>
          <w:sz w:val="28"/>
          <w:szCs w:val="28"/>
        </w:rPr>
      </w:pPr>
      <w:r>
        <w:rPr>
          <w:sz w:val="28"/>
          <w:szCs w:val="28"/>
        </w:rPr>
        <w:t>Основой информационного обеспечения системы финансового менеджмента служит любая информация финансового характера:</w:t>
      </w:r>
    </w:p>
    <w:p w:rsidR="00663512" w:rsidRDefault="00663512" w:rsidP="009401FB">
      <w:pPr>
        <w:spacing w:line="360" w:lineRule="auto"/>
        <w:ind w:firstLine="720"/>
        <w:jc w:val="both"/>
        <w:rPr>
          <w:sz w:val="28"/>
          <w:szCs w:val="28"/>
        </w:rPr>
      </w:pPr>
      <w:r>
        <w:rPr>
          <w:sz w:val="28"/>
          <w:szCs w:val="28"/>
        </w:rPr>
        <w:t>- бухгалтерская отчетность</w:t>
      </w:r>
    </w:p>
    <w:p w:rsidR="00663512" w:rsidRDefault="00663512" w:rsidP="009401FB">
      <w:pPr>
        <w:spacing w:line="360" w:lineRule="auto"/>
        <w:ind w:firstLine="720"/>
        <w:jc w:val="both"/>
        <w:rPr>
          <w:sz w:val="28"/>
          <w:szCs w:val="28"/>
        </w:rPr>
      </w:pPr>
      <w:r>
        <w:rPr>
          <w:sz w:val="28"/>
          <w:szCs w:val="28"/>
        </w:rPr>
        <w:t>- сообщение учреждений банковской системы</w:t>
      </w:r>
    </w:p>
    <w:p w:rsidR="00663512" w:rsidRDefault="00663512" w:rsidP="009401FB">
      <w:pPr>
        <w:spacing w:line="360" w:lineRule="auto"/>
        <w:ind w:firstLine="720"/>
        <w:jc w:val="both"/>
        <w:rPr>
          <w:sz w:val="28"/>
          <w:szCs w:val="28"/>
        </w:rPr>
      </w:pPr>
      <w:r>
        <w:rPr>
          <w:sz w:val="28"/>
          <w:szCs w:val="28"/>
        </w:rPr>
        <w:t>- информация товарных, фондовых бирж.</w:t>
      </w:r>
    </w:p>
    <w:p w:rsidR="00AC19D1" w:rsidRDefault="00663512" w:rsidP="009401FB">
      <w:pPr>
        <w:spacing w:line="360" w:lineRule="auto"/>
        <w:ind w:firstLine="720"/>
        <w:jc w:val="center"/>
        <w:rPr>
          <w:b/>
          <w:sz w:val="28"/>
          <w:szCs w:val="28"/>
        </w:rPr>
      </w:pPr>
      <w:r w:rsidRPr="00663512">
        <w:rPr>
          <w:b/>
          <w:sz w:val="28"/>
          <w:szCs w:val="28"/>
        </w:rPr>
        <w:t>Заключение</w:t>
      </w:r>
    </w:p>
    <w:p w:rsidR="00663512" w:rsidRDefault="00663512" w:rsidP="009401FB">
      <w:pPr>
        <w:spacing w:line="360" w:lineRule="auto"/>
        <w:ind w:firstLine="720"/>
        <w:jc w:val="both"/>
        <w:rPr>
          <w:sz w:val="28"/>
          <w:szCs w:val="28"/>
        </w:rPr>
      </w:pPr>
    </w:p>
    <w:p w:rsidR="00663512" w:rsidRPr="00663512" w:rsidRDefault="00663512" w:rsidP="009401FB">
      <w:pPr>
        <w:spacing w:line="360" w:lineRule="auto"/>
        <w:ind w:firstLine="720"/>
        <w:jc w:val="both"/>
        <w:rPr>
          <w:sz w:val="28"/>
          <w:szCs w:val="28"/>
        </w:rPr>
      </w:pPr>
      <w:r>
        <w:rPr>
          <w:sz w:val="28"/>
          <w:szCs w:val="28"/>
        </w:rPr>
        <w:t>Исходя из вышесказанного</w:t>
      </w:r>
      <w:r w:rsidR="000B678F">
        <w:rPr>
          <w:sz w:val="28"/>
          <w:szCs w:val="28"/>
        </w:rPr>
        <w:t>,</w:t>
      </w:r>
      <w:r>
        <w:rPr>
          <w:sz w:val="28"/>
          <w:szCs w:val="28"/>
        </w:rPr>
        <w:t xml:space="preserve"> очевидно, что в условиях рыночной экономики финансовый менеджер становится одной из ключевых фигур на предприятии. Он ответственный за постановку проблем финансового характера, анализ целесообразности выбора того или иного способа их решения и иногда за принятие окончательного решения по выбору наиболее приемле</w:t>
      </w:r>
      <w:r w:rsidR="00836DE2">
        <w:rPr>
          <w:sz w:val="28"/>
          <w:szCs w:val="28"/>
        </w:rPr>
        <w:t xml:space="preserve">мого варианта действий. </w:t>
      </w:r>
    </w:p>
    <w:p w:rsidR="00216DF7" w:rsidRDefault="00D87E08" w:rsidP="009401FB">
      <w:pPr>
        <w:spacing w:line="360" w:lineRule="auto"/>
        <w:ind w:firstLine="720"/>
        <w:jc w:val="both"/>
        <w:rPr>
          <w:sz w:val="28"/>
          <w:szCs w:val="28"/>
        </w:rPr>
      </w:pPr>
      <w:r>
        <w:rPr>
          <w:sz w:val="28"/>
          <w:szCs w:val="28"/>
        </w:rPr>
        <w:t>П</w:t>
      </w:r>
      <w:r w:rsidRPr="004F6AC4">
        <w:rPr>
          <w:sz w:val="28"/>
          <w:szCs w:val="28"/>
        </w:rPr>
        <w:t>равильн</w:t>
      </w:r>
      <w:r>
        <w:rPr>
          <w:sz w:val="28"/>
          <w:szCs w:val="28"/>
        </w:rPr>
        <w:t>ая</w:t>
      </w:r>
      <w:r w:rsidRPr="004F6AC4">
        <w:rPr>
          <w:sz w:val="28"/>
          <w:szCs w:val="28"/>
        </w:rPr>
        <w:t xml:space="preserve"> </w:t>
      </w:r>
      <w:r>
        <w:rPr>
          <w:sz w:val="28"/>
          <w:szCs w:val="28"/>
        </w:rPr>
        <w:t>группировка</w:t>
      </w:r>
      <w:r w:rsidR="00216DF7">
        <w:rPr>
          <w:sz w:val="28"/>
          <w:szCs w:val="28"/>
        </w:rPr>
        <w:t xml:space="preserve"> и распределение</w:t>
      </w:r>
      <w:r>
        <w:rPr>
          <w:sz w:val="28"/>
          <w:szCs w:val="28"/>
        </w:rPr>
        <w:t xml:space="preserve"> государственных доходов и расходов</w:t>
      </w:r>
      <w:r w:rsidR="009401FB">
        <w:rPr>
          <w:sz w:val="28"/>
          <w:szCs w:val="28"/>
        </w:rPr>
        <w:t xml:space="preserve"> </w:t>
      </w:r>
      <w:r w:rsidRPr="004F6AC4">
        <w:rPr>
          <w:sz w:val="28"/>
          <w:szCs w:val="28"/>
        </w:rPr>
        <w:t xml:space="preserve">может </w:t>
      </w:r>
      <w:r>
        <w:rPr>
          <w:sz w:val="28"/>
          <w:szCs w:val="28"/>
        </w:rPr>
        <w:t>положительно сказаться</w:t>
      </w:r>
      <w:r w:rsidR="00216DF7">
        <w:rPr>
          <w:sz w:val="28"/>
          <w:szCs w:val="28"/>
        </w:rPr>
        <w:t xml:space="preserve"> на</w:t>
      </w:r>
      <w:r w:rsidRPr="004F6AC4">
        <w:rPr>
          <w:sz w:val="28"/>
          <w:szCs w:val="28"/>
        </w:rPr>
        <w:t xml:space="preserve"> регулировани</w:t>
      </w:r>
      <w:r w:rsidR="00216DF7">
        <w:rPr>
          <w:sz w:val="28"/>
          <w:szCs w:val="28"/>
        </w:rPr>
        <w:t>и государственной экономики</w:t>
      </w:r>
      <w:r w:rsidRPr="004F6AC4">
        <w:rPr>
          <w:sz w:val="28"/>
          <w:szCs w:val="28"/>
        </w:rPr>
        <w:t xml:space="preserve"> </w:t>
      </w:r>
      <w:r w:rsidR="00216DF7">
        <w:rPr>
          <w:sz w:val="28"/>
          <w:szCs w:val="28"/>
        </w:rPr>
        <w:t>и</w:t>
      </w:r>
      <w:r w:rsidRPr="004F6AC4">
        <w:rPr>
          <w:sz w:val="28"/>
          <w:szCs w:val="28"/>
        </w:rPr>
        <w:t xml:space="preserve">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w:t>
      </w:r>
    </w:p>
    <w:p w:rsidR="008306B6" w:rsidRPr="009401FB" w:rsidRDefault="009401FB" w:rsidP="009401FB">
      <w:pPr>
        <w:spacing w:line="360" w:lineRule="auto"/>
        <w:ind w:firstLine="720"/>
        <w:jc w:val="center"/>
        <w:rPr>
          <w:b/>
          <w:sz w:val="28"/>
          <w:szCs w:val="28"/>
        </w:rPr>
      </w:pPr>
      <w:r>
        <w:rPr>
          <w:sz w:val="28"/>
          <w:szCs w:val="28"/>
        </w:rPr>
        <w:br w:type="page"/>
      </w:r>
      <w:r w:rsidR="008306B6" w:rsidRPr="009401FB">
        <w:rPr>
          <w:b/>
          <w:sz w:val="28"/>
          <w:szCs w:val="28"/>
        </w:rPr>
        <w:t>Список используемой литературы</w:t>
      </w:r>
    </w:p>
    <w:p w:rsidR="00836DE2" w:rsidRDefault="00836DE2" w:rsidP="009401FB">
      <w:pPr>
        <w:spacing w:line="360" w:lineRule="auto"/>
        <w:ind w:firstLine="720"/>
        <w:jc w:val="both"/>
        <w:rPr>
          <w:sz w:val="28"/>
          <w:szCs w:val="28"/>
        </w:rPr>
      </w:pPr>
    </w:p>
    <w:p w:rsidR="008306B6" w:rsidRDefault="008306B6" w:rsidP="009401FB">
      <w:pPr>
        <w:numPr>
          <w:ilvl w:val="0"/>
          <w:numId w:val="14"/>
        </w:numPr>
        <w:tabs>
          <w:tab w:val="clear" w:pos="2061"/>
          <w:tab w:val="num" w:pos="567"/>
        </w:tabs>
        <w:spacing w:line="360" w:lineRule="auto"/>
        <w:ind w:left="0" w:firstLine="0"/>
        <w:jc w:val="both"/>
        <w:rPr>
          <w:sz w:val="28"/>
          <w:szCs w:val="28"/>
        </w:rPr>
      </w:pPr>
      <w:r>
        <w:rPr>
          <w:sz w:val="28"/>
          <w:szCs w:val="28"/>
        </w:rPr>
        <w:t xml:space="preserve">Налоговый кодекс РФ. Часть первая, вторая. Консультант плюс (ред. от 24.07.2007г.). </w:t>
      </w:r>
    </w:p>
    <w:p w:rsidR="000B678F" w:rsidRPr="008B7D51" w:rsidRDefault="000B678F" w:rsidP="009401FB">
      <w:pPr>
        <w:tabs>
          <w:tab w:val="num" w:pos="567"/>
        </w:tabs>
        <w:autoSpaceDE w:val="0"/>
        <w:autoSpaceDN w:val="0"/>
        <w:adjustRightInd w:val="0"/>
        <w:spacing w:line="360" w:lineRule="auto"/>
        <w:jc w:val="both"/>
        <w:rPr>
          <w:sz w:val="28"/>
          <w:szCs w:val="28"/>
        </w:rPr>
      </w:pPr>
      <w:r>
        <w:rPr>
          <w:sz w:val="28"/>
          <w:szCs w:val="28"/>
        </w:rPr>
        <w:t>2.</w:t>
      </w:r>
      <w:r w:rsidR="009401FB">
        <w:rPr>
          <w:sz w:val="28"/>
          <w:szCs w:val="28"/>
        </w:rPr>
        <w:t xml:space="preserve"> </w:t>
      </w:r>
      <w:r w:rsidRPr="008B7D51">
        <w:rPr>
          <w:sz w:val="28"/>
          <w:szCs w:val="28"/>
        </w:rPr>
        <w:t>Федеральн</w:t>
      </w:r>
      <w:r>
        <w:rPr>
          <w:sz w:val="28"/>
          <w:szCs w:val="28"/>
        </w:rPr>
        <w:t>ый</w:t>
      </w:r>
      <w:r w:rsidRPr="008B7D51">
        <w:rPr>
          <w:sz w:val="28"/>
          <w:szCs w:val="28"/>
        </w:rPr>
        <w:t xml:space="preserve"> закона</w:t>
      </w:r>
      <w:r>
        <w:rPr>
          <w:sz w:val="28"/>
          <w:szCs w:val="28"/>
        </w:rPr>
        <w:t xml:space="preserve"> №</w:t>
      </w:r>
      <w:r w:rsidR="009401FB">
        <w:rPr>
          <w:sz w:val="28"/>
          <w:szCs w:val="28"/>
        </w:rPr>
        <w:t xml:space="preserve"> </w:t>
      </w:r>
      <w:r>
        <w:rPr>
          <w:sz w:val="28"/>
          <w:szCs w:val="28"/>
        </w:rPr>
        <w:t>95 - ФЗ</w:t>
      </w:r>
      <w:r w:rsidRPr="008B7D51">
        <w:rPr>
          <w:sz w:val="28"/>
          <w:szCs w:val="28"/>
        </w:rPr>
        <w:t xml:space="preserve"> от 29.07.2004</w:t>
      </w:r>
      <w:r>
        <w:rPr>
          <w:sz w:val="28"/>
          <w:szCs w:val="28"/>
        </w:rPr>
        <w:t>г.</w:t>
      </w:r>
      <w:r w:rsidRPr="008B7D51">
        <w:rPr>
          <w:sz w:val="28"/>
          <w:szCs w:val="28"/>
        </w:rPr>
        <w:t xml:space="preserve"> </w:t>
      </w:r>
    </w:p>
    <w:p w:rsidR="000B678F" w:rsidRDefault="000B678F" w:rsidP="009401FB">
      <w:pPr>
        <w:numPr>
          <w:ilvl w:val="0"/>
          <w:numId w:val="15"/>
        </w:numPr>
        <w:tabs>
          <w:tab w:val="clear" w:pos="2061"/>
          <w:tab w:val="num" w:pos="567"/>
        </w:tabs>
        <w:spacing w:line="360" w:lineRule="auto"/>
        <w:ind w:left="0" w:firstLine="0"/>
        <w:jc w:val="both"/>
        <w:rPr>
          <w:sz w:val="28"/>
          <w:szCs w:val="28"/>
        </w:rPr>
      </w:pPr>
      <w:r>
        <w:rPr>
          <w:sz w:val="28"/>
          <w:szCs w:val="28"/>
        </w:rPr>
        <w:t>Федеральный закон №</w:t>
      </w:r>
      <w:r w:rsidR="009401FB">
        <w:rPr>
          <w:sz w:val="28"/>
          <w:szCs w:val="28"/>
        </w:rPr>
        <w:t xml:space="preserve"> </w:t>
      </w:r>
      <w:r>
        <w:rPr>
          <w:sz w:val="28"/>
          <w:szCs w:val="28"/>
        </w:rPr>
        <w:t xml:space="preserve">58 </w:t>
      </w:r>
      <w:r w:rsidRPr="008B7D51">
        <w:rPr>
          <w:sz w:val="28"/>
          <w:szCs w:val="28"/>
        </w:rPr>
        <w:t>от 29.06.2004</w:t>
      </w:r>
      <w:r>
        <w:rPr>
          <w:sz w:val="28"/>
          <w:szCs w:val="28"/>
        </w:rPr>
        <w:t>г.</w:t>
      </w:r>
    </w:p>
    <w:p w:rsidR="000B678F" w:rsidRDefault="000B678F" w:rsidP="009401FB">
      <w:pPr>
        <w:numPr>
          <w:ilvl w:val="0"/>
          <w:numId w:val="15"/>
        </w:numPr>
        <w:tabs>
          <w:tab w:val="clear" w:pos="2061"/>
          <w:tab w:val="num" w:pos="567"/>
        </w:tabs>
        <w:spacing w:line="360" w:lineRule="auto"/>
        <w:ind w:left="0" w:firstLine="0"/>
        <w:jc w:val="both"/>
        <w:rPr>
          <w:sz w:val="28"/>
          <w:szCs w:val="28"/>
        </w:rPr>
      </w:pPr>
      <w:r w:rsidRPr="008B7D51">
        <w:rPr>
          <w:sz w:val="28"/>
          <w:szCs w:val="28"/>
        </w:rPr>
        <w:t xml:space="preserve"> </w:t>
      </w:r>
      <w:r>
        <w:rPr>
          <w:sz w:val="28"/>
          <w:szCs w:val="28"/>
        </w:rPr>
        <w:t>Деева А.И. «Финансы», Москва «Экзамен» 2006 - 320с</w:t>
      </w:r>
    </w:p>
    <w:p w:rsidR="00AC19D1" w:rsidRDefault="00AC19D1" w:rsidP="009401FB">
      <w:pPr>
        <w:numPr>
          <w:ilvl w:val="0"/>
          <w:numId w:val="15"/>
        </w:numPr>
        <w:tabs>
          <w:tab w:val="clear" w:pos="2061"/>
          <w:tab w:val="num" w:pos="567"/>
        </w:tabs>
        <w:spacing w:line="360" w:lineRule="auto"/>
        <w:ind w:left="0" w:firstLine="0"/>
        <w:jc w:val="both"/>
        <w:rPr>
          <w:sz w:val="28"/>
          <w:szCs w:val="28"/>
        </w:rPr>
      </w:pPr>
      <w:r>
        <w:rPr>
          <w:sz w:val="28"/>
          <w:szCs w:val="28"/>
        </w:rPr>
        <w:t>Литовченко В.П. «Финансы», Москва ИТК «Дашков и К» 2005</w:t>
      </w:r>
      <w:r w:rsidR="006752C8">
        <w:rPr>
          <w:sz w:val="28"/>
          <w:szCs w:val="28"/>
        </w:rPr>
        <w:t xml:space="preserve"> </w:t>
      </w:r>
      <w:r>
        <w:rPr>
          <w:sz w:val="28"/>
          <w:szCs w:val="28"/>
        </w:rPr>
        <w:t>-724с</w:t>
      </w:r>
    </w:p>
    <w:p w:rsidR="00AC19D1" w:rsidRDefault="006752C8" w:rsidP="009401FB">
      <w:pPr>
        <w:numPr>
          <w:ilvl w:val="0"/>
          <w:numId w:val="15"/>
        </w:numPr>
        <w:tabs>
          <w:tab w:val="clear" w:pos="2061"/>
          <w:tab w:val="num" w:pos="567"/>
        </w:tabs>
        <w:spacing w:line="360" w:lineRule="auto"/>
        <w:ind w:left="0" w:firstLine="0"/>
        <w:jc w:val="both"/>
        <w:rPr>
          <w:sz w:val="28"/>
          <w:szCs w:val="28"/>
        </w:rPr>
      </w:pPr>
      <w:r>
        <w:rPr>
          <w:sz w:val="28"/>
          <w:szCs w:val="28"/>
        </w:rPr>
        <w:t>Ковалева А.М. «Финансы», Москва Издательство «Финансы и Статистика» 200</w:t>
      </w:r>
      <w:r w:rsidR="00642E8B">
        <w:rPr>
          <w:sz w:val="28"/>
          <w:szCs w:val="28"/>
        </w:rPr>
        <w:t>5</w:t>
      </w:r>
      <w:r>
        <w:rPr>
          <w:sz w:val="28"/>
          <w:szCs w:val="28"/>
        </w:rPr>
        <w:t xml:space="preserve"> - 384с</w:t>
      </w:r>
    </w:p>
    <w:p w:rsidR="006752C8" w:rsidRDefault="006752C8" w:rsidP="009401FB">
      <w:pPr>
        <w:numPr>
          <w:ilvl w:val="0"/>
          <w:numId w:val="15"/>
        </w:numPr>
        <w:tabs>
          <w:tab w:val="clear" w:pos="2061"/>
          <w:tab w:val="num" w:pos="567"/>
        </w:tabs>
        <w:spacing w:line="360" w:lineRule="auto"/>
        <w:ind w:left="0" w:firstLine="0"/>
        <w:jc w:val="both"/>
        <w:rPr>
          <w:sz w:val="28"/>
          <w:szCs w:val="28"/>
        </w:rPr>
      </w:pPr>
      <w:r>
        <w:rPr>
          <w:sz w:val="28"/>
          <w:szCs w:val="28"/>
        </w:rPr>
        <w:t xml:space="preserve">Тренев Н.Н. «Управление финансами», Москва Издательство «Финансы и Статистика» </w:t>
      </w:r>
      <w:r w:rsidR="00642E8B">
        <w:rPr>
          <w:sz w:val="28"/>
          <w:szCs w:val="28"/>
        </w:rPr>
        <w:t>2004</w:t>
      </w:r>
      <w:r>
        <w:rPr>
          <w:sz w:val="28"/>
          <w:szCs w:val="28"/>
        </w:rPr>
        <w:t xml:space="preserve"> – 241с</w:t>
      </w:r>
    </w:p>
    <w:p w:rsidR="006752C8" w:rsidRDefault="006752C8" w:rsidP="009401FB">
      <w:pPr>
        <w:numPr>
          <w:ilvl w:val="0"/>
          <w:numId w:val="15"/>
        </w:numPr>
        <w:tabs>
          <w:tab w:val="clear" w:pos="2061"/>
          <w:tab w:val="num" w:pos="567"/>
        </w:tabs>
        <w:spacing w:line="360" w:lineRule="auto"/>
        <w:ind w:left="0" w:firstLine="0"/>
        <w:jc w:val="both"/>
        <w:rPr>
          <w:sz w:val="28"/>
          <w:szCs w:val="28"/>
        </w:rPr>
      </w:pPr>
      <w:r w:rsidRPr="009401FB">
        <w:rPr>
          <w:sz w:val="28"/>
          <w:szCs w:val="28"/>
        </w:rPr>
        <w:t>Моляков Д.С. «Теория финансов предприятия» Москва Издательство «Финансы и Статистика» 200</w:t>
      </w:r>
      <w:r w:rsidR="00642E8B" w:rsidRPr="009401FB">
        <w:rPr>
          <w:sz w:val="28"/>
          <w:szCs w:val="28"/>
        </w:rPr>
        <w:t>6</w:t>
      </w:r>
      <w:r w:rsidRPr="009401FB">
        <w:rPr>
          <w:sz w:val="28"/>
          <w:szCs w:val="28"/>
        </w:rPr>
        <w:t xml:space="preserve"> – 357с</w:t>
      </w:r>
      <w:bookmarkStart w:id="0" w:name="_GoBack"/>
      <w:bookmarkEnd w:id="0"/>
    </w:p>
    <w:sectPr w:rsidR="006752C8" w:rsidSect="009401FB">
      <w:foot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57" w:rsidRDefault="00343857">
      <w:r>
        <w:separator/>
      </w:r>
    </w:p>
  </w:endnote>
  <w:endnote w:type="continuationSeparator" w:id="0">
    <w:p w:rsidR="00343857" w:rsidRDefault="0034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B6" w:rsidRDefault="008306B6" w:rsidP="00685B0B">
    <w:pPr>
      <w:pStyle w:val="a7"/>
      <w:framePr w:wrap="around" w:vAnchor="text" w:hAnchor="margin" w:xAlign="center" w:y="1"/>
      <w:rPr>
        <w:rStyle w:val="a9"/>
      </w:rPr>
    </w:pPr>
  </w:p>
  <w:p w:rsidR="008306B6" w:rsidRDefault="008306B6" w:rsidP="002027F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57" w:rsidRDefault="00343857">
      <w:r>
        <w:separator/>
      </w:r>
    </w:p>
  </w:footnote>
  <w:footnote w:type="continuationSeparator" w:id="0">
    <w:p w:rsidR="00343857" w:rsidRDefault="00343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6653"/>
    <w:multiLevelType w:val="hybridMultilevel"/>
    <w:tmpl w:val="CFAC96BC"/>
    <w:lvl w:ilvl="0" w:tplc="04190001">
      <w:start w:val="1"/>
      <w:numFmt w:val="bullet"/>
      <w:lvlText w:val=""/>
      <w:lvlJc w:val="left"/>
      <w:pPr>
        <w:tabs>
          <w:tab w:val="num" w:pos="2961"/>
        </w:tabs>
        <w:ind w:left="2961" w:hanging="360"/>
      </w:pPr>
      <w:rPr>
        <w:rFonts w:ascii="Symbol" w:hAnsi="Symbol" w:hint="default"/>
      </w:rPr>
    </w:lvl>
    <w:lvl w:ilvl="1" w:tplc="04190003" w:tentative="1">
      <w:start w:val="1"/>
      <w:numFmt w:val="bullet"/>
      <w:lvlText w:val="o"/>
      <w:lvlJc w:val="left"/>
      <w:pPr>
        <w:tabs>
          <w:tab w:val="num" w:pos="3681"/>
        </w:tabs>
        <w:ind w:left="3681" w:hanging="360"/>
      </w:pPr>
      <w:rPr>
        <w:rFonts w:ascii="Courier New" w:hAnsi="Courier New" w:hint="default"/>
      </w:rPr>
    </w:lvl>
    <w:lvl w:ilvl="2" w:tplc="04190005" w:tentative="1">
      <w:start w:val="1"/>
      <w:numFmt w:val="bullet"/>
      <w:lvlText w:val=""/>
      <w:lvlJc w:val="left"/>
      <w:pPr>
        <w:tabs>
          <w:tab w:val="num" w:pos="4401"/>
        </w:tabs>
        <w:ind w:left="4401" w:hanging="360"/>
      </w:pPr>
      <w:rPr>
        <w:rFonts w:ascii="Wingdings" w:hAnsi="Wingdings" w:hint="default"/>
      </w:rPr>
    </w:lvl>
    <w:lvl w:ilvl="3" w:tplc="04190001" w:tentative="1">
      <w:start w:val="1"/>
      <w:numFmt w:val="bullet"/>
      <w:lvlText w:val=""/>
      <w:lvlJc w:val="left"/>
      <w:pPr>
        <w:tabs>
          <w:tab w:val="num" w:pos="5121"/>
        </w:tabs>
        <w:ind w:left="5121" w:hanging="360"/>
      </w:pPr>
      <w:rPr>
        <w:rFonts w:ascii="Symbol" w:hAnsi="Symbol" w:hint="default"/>
      </w:rPr>
    </w:lvl>
    <w:lvl w:ilvl="4" w:tplc="04190003" w:tentative="1">
      <w:start w:val="1"/>
      <w:numFmt w:val="bullet"/>
      <w:lvlText w:val="o"/>
      <w:lvlJc w:val="left"/>
      <w:pPr>
        <w:tabs>
          <w:tab w:val="num" w:pos="5841"/>
        </w:tabs>
        <w:ind w:left="5841" w:hanging="360"/>
      </w:pPr>
      <w:rPr>
        <w:rFonts w:ascii="Courier New" w:hAnsi="Courier New" w:hint="default"/>
      </w:rPr>
    </w:lvl>
    <w:lvl w:ilvl="5" w:tplc="04190005" w:tentative="1">
      <w:start w:val="1"/>
      <w:numFmt w:val="bullet"/>
      <w:lvlText w:val=""/>
      <w:lvlJc w:val="left"/>
      <w:pPr>
        <w:tabs>
          <w:tab w:val="num" w:pos="6561"/>
        </w:tabs>
        <w:ind w:left="6561" w:hanging="360"/>
      </w:pPr>
      <w:rPr>
        <w:rFonts w:ascii="Wingdings" w:hAnsi="Wingdings" w:hint="default"/>
      </w:rPr>
    </w:lvl>
    <w:lvl w:ilvl="6" w:tplc="04190001" w:tentative="1">
      <w:start w:val="1"/>
      <w:numFmt w:val="bullet"/>
      <w:lvlText w:val=""/>
      <w:lvlJc w:val="left"/>
      <w:pPr>
        <w:tabs>
          <w:tab w:val="num" w:pos="7281"/>
        </w:tabs>
        <w:ind w:left="7281" w:hanging="360"/>
      </w:pPr>
      <w:rPr>
        <w:rFonts w:ascii="Symbol" w:hAnsi="Symbol" w:hint="default"/>
      </w:rPr>
    </w:lvl>
    <w:lvl w:ilvl="7" w:tplc="04190003" w:tentative="1">
      <w:start w:val="1"/>
      <w:numFmt w:val="bullet"/>
      <w:lvlText w:val="o"/>
      <w:lvlJc w:val="left"/>
      <w:pPr>
        <w:tabs>
          <w:tab w:val="num" w:pos="8001"/>
        </w:tabs>
        <w:ind w:left="8001" w:hanging="360"/>
      </w:pPr>
      <w:rPr>
        <w:rFonts w:ascii="Courier New" w:hAnsi="Courier New" w:hint="default"/>
      </w:rPr>
    </w:lvl>
    <w:lvl w:ilvl="8" w:tplc="04190005" w:tentative="1">
      <w:start w:val="1"/>
      <w:numFmt w:val="bullet"/>
      <w:lvlText w:val=""/>
      <w:lvlJc w:val="left"/>
      <w:pPr>
        <w:tabs>
          <w:tab w:val="num" w:pos="8721"/>
        </w:tabs>
        <w:ind w:left="8721" w:hanging="360"/>
      </w:pPr>
      <w:rPr>
        <w:rFonts w:ascii="Wingdings" w:hAnsi="Wingdings" w:hint="default"/>
      </w:rPr>
    </w:lvl>
  </w:abstractNum>
  <w:abstractNum w:abstractNumId="1">
    <w:nsid w:val="1D0332C1"/>
    <w:multiLevelType w:val="hybridMultilevel"/>
    <w:tmpl w:val="C1DE035C"/>
    <w:lvl w:ilvl="0" w:tplc="04190001">
      <w:start w:val="1"/>
      <w:numFmt w:val="bullet"/>
      <w:lvlText w:val=""/>
      <w:lvlJc w:val="left"/>
      <w:pPr>
        <w:tabs>
          <w:tab w:val="num" w:pos="3141"/>
        </w:tabs>
        <w:ind w:left="3141" w:hanging="360"/>
      </w:pPr>
      <w:rPr>
        <w:rFonts w:ascii="Symbol" w:hAnsi="Symbol" w:hint="default"/>
      </w:rPr>
    </w:lvl>
    <w:lvl w:ilvl="1" w:tplc="04190003" w:tentative="1">
      <w:start w:val="1"/>
      <w:numFmt w:val="bullet"/>
      <w:lvlText w:val="o"/>
      <w:lvlJc w:val="left"/>
      <w:pPr>
        <w:tabs>
          <w:tab w:val="num" w:pos="3861"/>
        </w:tabs>
        <w:ind w:left="3861" w:hanging="360"/>
      </w:pPr>
      <w:rPr>
        <w:rFonts w:ascii="Courier New" w:hAnsi="Courier New" w:hint="default"/>
      </w:rPr>
    </w:lvl>
    <w:lvl w:ilvl="2" w:tplc="04190005" w:tentative="1">
      <w:start w:val="1"/>
      <w:numFmt w:val="bullet"/>
      <w:lvlText w:val=""/>
      <w:lvlJc w:val="left"/>
      <w:pPr>
        <w:tabs>
          <w:tab w:val="num" w:pos="4581"/>
        </w:tabs>
        <w:ind w:left="4581" w:hanging="360"/>
      </w:pPr>
      <w:rPr>
        <w:rFonts w:ascii="Wingdings" w:hAnsi="Wingdings" w:hint="default"/>
      </w:rPr>
    </w:lvl>
    <w:lvl w:ilvl="3" w:tplc="04190001" w:tentative="1">
      <w:start w:val="1"/>
      <w:numFmt w:val="bullet"/>
      <w:lvlText w:val=""/>
      <w:lvlJc w:val="left"/>
      <w:pPr>
        <w:tabs>
          <w:tab w:val="num" w:pos="5301"/>
        </w:tabs>
        <w:ind w:left="5301" w:hanging="360"/>
      </w:pPr>
      <w:rPr>
        <w:rFonts w:ascii="Symbol" w:hAnsi="Symbol" w:hint="default"/>
      </w:rPr>
    </w:lvl>
    <w:lvl w:ilvl="4" w:tplc="04190003" w:tentative="1">
      <w:start w:val="1"/>
      <w:numFmt w:val="bullet"/>
      <w:lvlText w:val="o"/>
      <w:lvlJc w:val="left"/>
      <w:pPr>
        <w:tabs>
          <w:tab w:val="num" w:pos="6021"/>
        </w:tabs>
        <w:ind w:left="6021" w:hanging="360"/>
      </w:pPr>
      <w:rPr>
        <w:rFonts w:ascii="Courier New" w:hAnsi="Courier New" w:hint="default"/>
      </w:rPr>
    </w:lvl>
    <w:lvl w:ilvl="5" w:tplc="04190005" w:tentative="1">
      <w:start w:val="1"/>
      <w:numFmt w:val="bullet"/>
      <w:lvlText w:val=""/>
      <w:lvlJc w:val="left"/>
      <w:pPr>
        <w:tabs>
          <w:tab w:val="num" w:pos="6741"/>
        </w:tabs>
        <w:ind w:left="6741" w:hanging="360"/>
      </w:pPr>
      <w:rPr>
        <w:rFonts w:ascii="Wingdings" w:hAnsi="Wingdings" w:hint="default"/>
      </w:rPr>
    </w:lvl>
    <w:lvl w:ilvl="6" w:tplc="04190001" w:tentative="1">
      <w:start w:val="1"/>
      <w:numFmt w:val="bullet"/>
      <w:lvlText w:val=""/>
      <w:lvlJc w:val="left"/>
      <w:pPr>
        <w:tabs>
          <w:tab w:val="num" w:pos="7461"/>
        </w:tabs>
        <w:ind w:left="7461" w:hanging="360"/>
      </w:pPr>
      <w:rPr>
        <w:rFonts w:ascii="Symbol" w:hAnsi="Symbol" w:hint="default"/>
      </w:rPr>
    </w:lvl>
    <w:lvl w:ilvl="7" w:tplc="04190003" w:tentative="1">
      <w:start w:val="1"/>
      <w:numFmt w:val="bullet"/>
      <w:lvlText w:val="o"/>
      <w:lvlJc w:val="left"/>
      <w:pPr>
        <w:tabs>
          <w:tab w:val="num" w:pos="8181"/>
        </w:tabs>
        <w:ind w:left="8181" w:hanging="360"/>
      </w:pPr>
      <w:rPr>
        <w:rFonts w:ascii="Courier New" w:hAnsi="Courier New" w:hint="default"/>
      </w:rPr>
    </w:lvl>
    <w:lvl w:ilvl="8" w:tplc="04190005" w:tentative="1">
      <w:start w:val="1"/>
      <w:numFmt w:val="bullet"/>
      <w:lvlText w:val=""/>
      <w:lvlJc w:val="left"/>
      <w:pPr>
        <w:tabs>
          <w:tab w:val="num" w:pos="8901"/>
        </w:tabs>
        <w:ind w:left="8901" w:hanging="360"/>
      </w:pPr>
      <w:rPr>
        <w:rFonts w:ascii="Wingdings" w:hAnsi="Wingdings" w:hint="default"/>
      </w:rPr>
    </w:lvl>
  </w:abstractNum>
  <w:abstractNum w:abstractNumId="2">
    <w:nsid w:val="21434470"/>
    <w:multiLevelType w:val="hybridMultilevel"/>
    <w:tmpl w:val="21BEFD80"/>
    <w:lvl w:ilvl="0" w:tplc="E4ECBBD2">
      <w:start w:val="3"/>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3">
    <w:nsid w:val="290E3B59"/>
    <w:multiLevelType w:val="hybridMultilevel"/>
    <w:tmpl w:val="8A2893EC"/>
    <w:lvl w:ilvl="0" w:tplc="5F14E286">
      <w:start w:val="1"/>
      <w:numFmt w:val="upperRoman"/>
      <w:lvlText w:val="%1."/>
      <w:lvlJc w:val="left"/>
      <w:pPr>
        <w:tabs>
          <w:tab w:val="num" w:pos="1080"/>
        </w:tabs>
        <w:ind w:left="1080" w:hanging="720"/>
      </w:pPr>
      <w:rPr>
        <w:rFonts w:cs="Times New Roman" w:hint="default"/>
      </w:rPr>
    </w:lvl>
    <w:lvl w:ilvl="1" w:tplc="BE6CDE72">
      <w:numFmt w:val="none"/>
      <w:lvlText w:val=""/>
      <w:lvlJc w:val="left"/>
      <w:pPr>
        <w:tabs>
          <w:tab w:val="num" w:pos="360"/>
        </w:tabs>
      </w:pPr>
      <w:rPr>
        <w:rFonts w:cs="Times New Roman"/>
      </w:rPr>
    </w:lvl>
    <w:lvl w:ilvl="2" w:tplc="610222C6">
      <w:numFmt w:val="none"/>
      <w:lvlText w:val=""/>
      <w:lvlJc w:val="left"/>
      <w:pPr>
        <w:tabs>
          <w:tab w:val="num" w:pos="360"/>
        </w:tabs>
      </w:pPr>
      <w:rPr>
        <w:rFonts w:cs="Times New Roman"/>
      </w:rPr>
    </w:lvl>
    <w:lvl w:ilvl="3" w:tplc="559CB5A8">
      <w:numFmt w:val="none"/>
      <w:lvlText w:val=""/>
      <w:lvlJc w:val="left"/>
      <w:pPr>
        <w:tabs>
          <w:tab w:val="num" w:pos="360"/>
        </w:tabs>
      </w:pPr>
      <w:rPr>
        <w:rFonts w:cs="Times New Roman"/>
      </w:rPr>
    </w:lvl>
    <w:lvl w:ilvl="4" w:tplc="9260DE58">
      <w:numFmt w:val="none"/>
      <w:lvlText w:val=""/>
      <w:lvlJc w:val="left"/>
      <w:pPr>
        <w:tabs>
          <w:tab w:val="num" w:pos="360"/>
        </w:tabs>
      </w:pPr>
      <w:rPr>
        <w:rFonts w:cs="Times New Roman"/>
      </w:rPr>
    </w:lvl>
    <w:lvl w:ilvl="5" w:tplc="894CA826">
      <w:numFmt w:val="none"/>
      <w:lvlText w:val=""/>
      <w:lvlJc w:val="left"/>
      <w:pPr>
        <w:tabs>
          <w:tab w:val="num" w:pos="360"/>
        </w:tabs>
      </w:pPr>
      <w:rPr>
        <w:rFonts w:cs="Times New Roman"/>
      </w:rPr>
    </w:lvl>
    <w:lvl w:ilvl="6" w:tplc="6B38C4D8">
      <w:numFmt w:val="none"/>
      <w:lvlText w:val=""/>
      <w:lvlJc w:val="left"/>
      <w:pPr>
        <w:tabs>
          <w:tab w:val="num" w:pos="360"/>
        </w:tabs>
      </w:pPr>
      <w:rPr>
        <w:rFonts w:cs="Times New Roman"/>
      </w:rPr>
    </w:lvl>
    <w:lvl w:ilvl="7" w:tplc="100AB976">
      <w:numFmt w:val="none"/>
      <w:lvlText w:val=""/>
      <w:lvlJc w:val="left"/>
      <w:pPr>
        <w:tabs>
          <w:tab w:val="num" w:pos="360"/>
        </w:tabs>
      </w:pPr>
      <w:rPr>
        <w:rFonts w:cs="Times New Roman"/>
      </w:rPr>
    </w:lvl>
    <w:lvl w:ilvl="8" w:tplc="60786EAA">
      <w:numFmt w:val="none"/>
      <w:lvlText w:val=""/>
      <w:lvlJc w:val="left"/>
      <w:pPr>
        <w:tabs>
          <w:tab w:val="num" w:pos="360"/>
        </w:tabs>
      </w:pPr>
      <w:rPr>
        <w:rFonts w:cs="Times New Roman"/>
      </w:rPr>
    </w:lvl>
  </w:abstractNum>
  <w:abstractNum w:abstractNumId="4">
    <w:nsid w:val="34AF5850"/>
    <w:multiLevelType w:val="hybridMultilevel"/>
    <w:tmpl w:val="4F063018"/>
    <w:lvl w:ilvl="0" w:tplc="27CAE3D0">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5">
    <w:nsid w:val="35332396"/>
    <w:multiLevelType w:val="hybridMultilevel"/>
    <w:tmpl w:val="580092D0"/>
    <w:lvl w:ilvl="0" w:tplc="B0507C9A">
      <w:start w:val="1"/>
      <w:numFmt w:val="decimal"/>
      <w:lvlText w:val="%1."/>
      <w:lvlJc w:val="left"/>
      <w:pPr>
        <w:tabs>
          <w:tab w:val="num" w:pos="2628"/>
        </w:tabs>
        <w:ind w:left="2628" w:hanging="360"/>
      </w:pPr>
      <w:rPr>
        <w:rFonts w:cs="Times New Roman" w:hint="default"/>
      </w:rPr>
    </w:lvl>
    <w:lvl w:ilvl="1" w:tplc="04190019" w:tentative="1">
      <w:start w:val="1"/>
      <w:numFmt w:val="lowerLetter"/>
      <w:lvlText w:val="%2."/>
      <w:lvlJc w:val="left"/>
      <w:pPr>
        <w:tabs>
          <w:tab w:val="num" w:pos="3141"/>
        </w:tabs>
        <w:ind w:left="3141" w:hanging="360"/>
      </w:pPr>
      <w:rPr>
        <w:rFonts w:cs="Times New Roman"/>
      </w:rPr>
    </w:lvl>
    <w:lvl w:ilvl="2" w:tplc="0419001B" w:tentative="1">
      <w:start w:val="1"/>
      <w:numFmt w:val="lowerRoman"/>
      <w:lvlText w:val="%3."/>
      <w:lvlJc w:val="right"/>
      <w:pPr>
        <w:tabs>
          <w:tab w:val="num" w:pos="3861"/>
        </w:tabs>
        <w:ind w:left="3861" w:hanging="180"/>
      </w:pPr>
      <w:rPr>
        <w:rFonts w:cs="Times New Roman"/>
      </w:rPr>
    </w:lvl>
    <w:lvl w:ilvl="3" w:tplc="0419000F" w:tentative="1">
      <w:start w:val="1"/>
      <w:numFmt w:val="decimal"/>
      <w:lvlText w:val="%4."/>
      <w:lvlJc w:val="left"/>
      <w:pPr>
        <w:tabs>
          <w:tab w:val="num" w:pos="4581"/>
        </w:tabs>
        <w:ind w:left="4581" w:hanging="360"/>
      </w:pPr>
      <w:rPr>
        <w:rFonts w:cs="Times New Roman"/>
      </w:rPr>
    </w:lvl>
    <w:lvl w:ilvl="4" w:tplc="04190019" w:tentative="1">
      <w:start w:val="1"/>
      <w:numFmt w:val="lowerLetter"/>
      <w:lvlText w:val="%5."/>
      <w:lvlJc w:val="left"/>
      <w:pPr>
        <w:tabs>
          <w:tab w:val="num" w:pos="5301"/>
        </w:tabs>
        <w:ind w:left="5301" w:hanging="360"/>
      </w:pPr>
      <w:rPr>
        <w:rFonts w:cs="Times New Roman"/>
      </w:rPr>
    </w:lvl>
    <w:lvl w:ilvl="5" w:tplc="0419001B" w:tentative="1">
      <w:start w:val="1"/>
      <w:numFmt w:val="lowerRoman"/>
      <w:lvlText w:val="%6."/>
      <w:lvlJc w:val="right"/>
      <w:pPr>
        <w:tabs>
          <w:tab w:val="num" w:pos="6021"/>
        </w:tabs>
        <w:ind w:left="6021" w:hanging="180"/>
      </w:pPr>
      <w:rPr>
        <w:rFonts w:cs="Times New Roman"/>
      </w:rPr>
    </w:lvl>
    <w:lvl w:ilvl="6" w:tplc="0419000F" w:tentative="1">
      <w:start w:val="1"/>
      <w:numFmt w:val="decimal"/>
      <w:lvlText w:val="%7."/>
      <w:lvlJc w:val="left"/>
      <w:pPr>
        <w:tabs>
          <w:tab w:val="num" w:pos="6741"/>
        </w:tabs>
        <w:ind w:left="6741" w:hanging="360"/>
      </w:pPr>
      <w:rPr>
        <w:rFonts w:cs="Times New Roman"/>
      </w:rPr>
    </w:lvl>
    <w:lvl w:ilvl="7" w:tplc="04190019" w:tentative="1">
      <w:start w:val="1"/>
      <w:numFmt w:val="lowerLetter"/>
      <w:lvlText w:val="%8."/>
      <w:lvlJc w:val="left"/>
      <w:pPr>
        <w:tabs>
          <w:tab w:val="num" w:pos="7461"/>
        </w:tabs>
        <w:ind w:left="7461" w:hanging="360"/>
      </w:pPr>
      <w:rPr>
        <w:rFonts w:cs="Times New Roman"/>
      </w:rPr>
    </w:lvl>
    <w:lvl w:ilvl="8" w:tplc="0419001B" w:tentative="1">
      <w:start w:val="1"/>
      <w:numFmt w:val="lowerRoman"/>
      <w:lvlText w:val="%9."/>
      <w:lvlJc w:val="right"/>
      <w:pPr>
        <w:tabs>
          <w:tab w:val="num" w:pos="8181"/>
        </w:tabs>
        <w:ind w:left="8181" w:hanging="180"/>
      </w:pPr>
      <w:rPr>
        <w:rFonts w:cs="Times New Roman"/>
      </w:rPr>
    </w:lvl>
  </w:abstractNum>
  <w:abstractNum w:abstractNumId="6">
    <w:nsid w:val="4890087A"/>
    <w:multiLevelType w:val="hybridMultilevel"/>
    <w:tmpl w:val="B9D81BB6"/>
    <w:lvl w:ilvl="0" w:tplc="A5AC31F4">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7">
    <w:nsid w:val="4E0439BB"/>
    <w:multiLevelType w:val="hybridMultilevel"/>
    <w:tmpl w:val="D8E8CDF0"/>
    <w:lvl w:ilvl="0" w:tplc="04190001">
      <w:start w:val="1"/>
      <w:numFmt w:val="bullet"/>
      <w:lvlText w:val=""/>
      <w:lvlJc w:val="left"/>
      <w:pPr>
        <w:tabs>
          <w:tab w:val="num" w:pos="3141"/>
        </w:tabs>
        <w:ind w:left="3141" w:hanging="360"/>
      </w:pPr>
      <w:rPr>
        <w:rFonts w:ascii="Symbol" w:hAnsi="Symbol" w:hint="default"/>
      </w:rPr>
    </w:lvl>
    <w:lvl w:ilvl="1" w:tplc="04190003" w:tentative="1">
      <w:start w:val="1"/>
      <w:numFmt w:val="bullet"/>
      <w:lvlText w:val="o"/>
      <w:lvlJc w:val="left"/>
      <w:pPr>
        <w:tabs>
          <w:tab w:val="num" w:pos="3861"/>
        </w:tabs>
        <w:ind w:left="3861" w:hanging="360"/>
      </w:pPr>
      <w:rPr>
        <w:rFonts w:ascii="Courier New" w:hAnsi="Courier New" w:hint="default"/>
      </w:rPr>
    </w:lvl>
    <w:lvl w:ilvl="2" w:tplc="04190005" w:tentative="1">
      <w:start w:val="1"/>
      <w:numFmt w:val="bullet"/>
      <w:lvlText w:val=""/>
      <w:lvlJc w:val="left"/>
      <w:pPr>
        <w:tabs>
          <w:tab w:val="num" w:pos="4581"/>
        </w:tabs>
        <w:ind w:left="4581" w:hanging="360"/>
      </w:pPr>
      <w:rPr>
        <w:rFonts w:ascii="Wingdings" w:hAnsi="Wingdings" w:hint="default"/>
      </w:rPr>
    </w:lvl>
    <w:lvl w:ilvl="3" w:tplc="04190001" w:tentative="1">
      <w:start w:val="1"/>
      <w:numFmt w:val="bullet"/>
      <w:lvlText w:val=""/>
      <w:lvlJc w:val="left"/>
      <w:pPr>
        <w:tabs>
          <w:tab w:val="num" w:pos="5301"/>
        </w:tabs>
        <w:ind w:left="5301" w:hanging="360"/>
      </w:pPr>
      <w:rPr>
        <w:rFonts w:ascii="Symbol" w:hAnsi="Symbol" w:hint="default"/>
      </w:rPr>
    </w:lvl>
    <w:lvl w:ilvl="4" w:tplc="04190003" w:tentative="1">
      <w:start w:val="1"/>
      <w:numFmt w:val="bullet"/>
      <w:lvlText w:val="o"/>
      <w:lvlJc w:val="left"/>
      <w:pPr>
        <w:tabs>
          <w:tab w:val="num" w:pos="6021"/>
        </w:tabs>
        <w:ind w:left="6021" w:hanging="360"/>
      </w:pPr>
      <w:rPr>
        <w:rFonts w:ascii="Courier New" w:hAnsi="Courier New" w:hint="default"/>
      </w:rPr>
    </w:lvl>
    <w:lvl w:ilvl="5" w:tplc="04190005" w:tentative="1">
      <w:start w:val="1"/>
      <w:numFmt w:val="bullet"/>
      <w:lvlText w:val=""/>
      <w:lvlJc w:val="left"/>
      <w:pPr>
        <w:tabs>
          <w:tab w:val="num" w:pos="6741"/>
        </w:tabs>
        <w:ind w:left="6741" w:hanging="360"/>
      </w:pPr>
      <w:rPr>
        <w:rFonts w:ascii="Wingdings" w:hAnsi="Wingdings" w:hint="default"/>
      </w:rPr>
    </w:lvl>
    <w:lvl w:ilvl="6" w:tplc="04190001" w:tentative="1">
      <w:start w:val="1"/>
      <w:numFmt w:val="bullet"/>
      <w:lvlText w:val=""/>
      <w:lvlJc w:val="left"/>
      <w:pPr>
        <w:tabs>
          <w:tab w:val="num" w:pos="7461"/>
        </w:tabs>
        <w:ind w:left="7461" w:hanging="360"/>
      </w:pPr>
      <w:rPr>
        <w:rFonts w:ascii="Symbol" w:hAnsi="Symbol" w:hint="default"/>
      </w:rPr>
    </w:lvl>
    <w:lvl w:ilvl="7" w:tplc="04190003" w:tentative="1">
      <w:start w:val="1"/>
      <w:numFmt w:val="bullet"/>
      <w:lvlText w:val="o"/>
      <w:lvlJc w:val="left"/>
      <w:pPr>
        <w:tabs>
          <w:tab w:val="num" w:pos="8181"/>
        </w:tabs>
        <w:ind w:left="8181" w:hanging="360"/>
      </w:pPr>
      <w:rPr>
        <w:rFonts w:ascii="Courier New" w:hAnsi="Courier New" w:hint="default"/>
      </w:rPr>
    </w:lvl>
    <w:lvl w:ilvl="8" w:tplc="04190005" w:tentative="1">
      <w:start w:val="1"/>
      <w:numFmt w:val="bullet"/>
      <w:lvlText w:val=""/>
      <w:lvlJc w:val="left"/>
      <w:pPr>
        <w:tabs>
          <w:tab w:val="num" w:pos="8901"/>
        </w:tabs>
        <w:ind w:left="8901" w:hanging="360"/>
      </w:pPr>
      <w:rPr>
        <w:rFonts w:ascii="Wingdings" w:hAnsi="Wingdings" w:hint="default"/>
      </w:rPr>
    </w:lvl>
  </w:abstractNum>
  <w:abstractNum w:abstractNumId="8">
    <w:nsid w:val="61542B3D"/>
    <w:multiLevelType w:val="hybridMultilevel"/>
    <w:tmpl w:val="E084E064"/>
    <w:lvl w:ilvl="0" w:tplc="F4DADB26">
      <w:start w:val="1"/>
      <w:numFmt w:val="decimal"/>
      <w:lvlText w:val="%1."/>
      <w:lvlJc w:val="left"/>
      <w:pPr>
        <w:tabs>
          <w:tab w:val="num" w:pos="2061"/>
        </w:tabs>
        <w:ind w:left="2061" w:hanging="360"/>
      </w:pPr>
      <w:rPr>
        <w:rFonts w:cs="Times New Roman" w:hint="default"/>
      </w:rPr>
    </w:lvl>
    <w:lvl w:ilvl="1" w:tplc="F118C75C">
      <w:numFmt w:val="none"/>
      <w:lvlText w:val=""/>
      <w:lvlJc w:val="left"/>
      <w:pPr>
        <w:tabs>
          <w:tab w:val="num" w:pos="360"/>
        </w:tabs>
      </w:pPr>
      <w:rPr>
        <w:rFonts w:cs="Times New Roman"/>
      </w:rPr>
    </w:lvl>
    <w:lvl w:ilvl="2" w:tplc="C75A48F0">
      <w:numFmt w:val="none"/>
      <w:lvlText w:val=""/>
      <w:lvlJc w:val="left"/>
      <w:pPr>
        <w:tabs>
          <w:tab w:val="num" w:pos="360"/>
        </w:tabs>
      </w:pPr>
      <w:rPr>
        <w:rFonts w:cs="Times New Roman"/>
      </w:rPr>
    </w:lvl>
    <w:lvl w:ilvl="3" w:tplc="9FA621AE">
      <w:numFmt w:val="none"/>
      <w:lvlText w:val=""/>
      <w:lvlJc w:val="left"/>
      <w:pPr>
        <w:tabs>
          <w:tab w:val="num" w:pos="360"/>
        </w:tabs>
      </w:pPr>
      <w:rPr>
        <w:rFonts w:cs="Times New Roman"/>
      </w:rPr>
    </w:lvl>
    <w:lvl w:ilvl="4" w:tplc="7D0EE432">
      <w:numFmt w:val="none"/>
      <w:lvlText w:val=""/>
      <w:lvlJc w:val="left"/>
      <w:pPr>
        <w:tabs>
          <w:tab w:val="num" w:pos="360"/>
        </w:tabs>
      </w:pPr>
      <w:rPr>
        <w:rFonts w:cs="Times New Roman"/>
      </w:rPr>
    </w:lvl>
    <w:lvl w:ilvl="5" w:tplc="DAA0CA0E">
      <w:numFmt w:val="none"/>
      <w:lvlText w:val=""/>
      <w:lvlJc w:val="left"/>
      <w:pPr>
        <w:tabs>
          <w:tab w:val="num" w:pos="360"/>
        </w:tabs>
      </w:pPr>
      <w:rPr>
        <w:rFonts w:cs="Times New Roman"/>
      </w:rPr>
    </w:lvl>
    <w:lvl w:ilvl="6" w:tplc="04688D9E">
      <w:numFmt w:val="none"/>
      <w:lvlText w:val=""/>
      <w:lvlJc w:val="left"/>
      <w:pPr>
        <w:tabs>
          <w:tab w:val="num" w:pos="360"/>
        </w:tabs>
      </w:pPr>
      <w:rPr>
        <w:rFonts w:cs="Times New Roman"/>
      </w:rPr>
    </w:lvl>
    <w:lvl w:ilvl="7" w:tplc="5ACC9B6E">
      <w:numFmt w:val="none"/>
      <w:lvlText w:val=""/>
      <w:lvlJc w:val="left"/>
      <w:pPr>
        <w:tabs>
          <w:tab w:val="num" w:pos="360"/>
        </w:tabs>
      </w:pPr>
      <w:rPr>
        <w:rFonts w:cs="Times New Roman"/>
      </w:rPr>
    </w:lvl>
    <w:lvl w:ilvl="8" w:tplc="43B6F450">
      <w:numFmt w:val="none"/>
      <w:lvlText w:val=""/>
      <w:lvlJc w:val="left"/>
      <w:pPr>
        <w:tabs>
          <w:tab w:val="num" w:pos="360"/>
        </w:tabs>
      </w:pPr>
      <w:rPr>
        <w:rFonts w:cs="Times New Roman"/>
      </w:rPr>
    </w:lvl>
  </w:abstractNum>
  <w:abstractNum w:abstractNumId="9">
    <w:nsid w:val="63324F2B"/>
    <w:multiLevelType w:val="hybridMultilevel"/>
    <w:tmpl w:val="BC7801D2"/>
    <w:lvl w:ilvl="0" w:tplc="B0507C9A">
      <w:start w:val="1"/>
      <w:numFmt w:val="decimal"/>
      <w:lvlText w:val="%1."/>
      <w:lvlJc w:val="left"/>
      <w:pPr>
        <w:tabs>
          <w:tab w:val="num" w:pos="2628"/>
        </w:tabs>
        <w:ind w:left="2628" w:hanging="360"/>
      </w:pPr>
      <w:rPr>
        <w:rFonts w:cs="Times New Roman" w:hint="default"/>
      </w:rPr>
    </w:lvl>
    <w:lvl w:ilvl="1" w:tplc="04190019" w:tentative="1">
      <w:start w:val="1"/>
      <w:numFmt w:val="lowerLetter"/>
      <w:lvlText w:val="%2."/>
      <w:lvlJc w:val="left"/>
      <w:pPr>
        <w:tabs>
          <w:tab w:val="num" w:pos="3141"/>
        </w:tabs>
        <w:ind w:left="3141" w:hanging="360"/>
      </w:pPr>
      <w:rPr>
        <w:rFonts w:cs="Times New Roman"/>
      </w:rPr>
    </w:lvl>
    <w:lvl w:ilvl="2" w:tplc="0419001B" w:tentative="1">
      <w:start w:val="1"/>
      <w:numFmt w:val="lowerRoman"/>
      <w:lvlText w:val="%3."/>
      <w:lvlJc w:val="right"/>
      <w:pPr>
        <w:tabs>
          <w:tab w:val="num" w:pos="3861"/>
        </w:tabs>
        <w:ind w:left="3861" w:hanging="180"/>
      </w:pPr>
      <w:rPr>
        <w:rFonts w:cs="Times New Roman"/>
      </w:rPr>
    </w:lvl>
    <w:lvl w:ilvl="3" w:tplc="0419000F" w:tentative="1">
      <w:start w:val="1"/>
      <w:numFmt w:val="decimal"/>
      <w:lvlText w:val="%4."/>
      <w:lvlJc w:val="left"/>
      <w:pPr>
        <w:tabs>
          <w:tab w:val="num" w:pos="4581"/>
        </w:tabs>
        <w:ind w:left="4581" w:hanging="360"/>
      </w:pPr>
      <w:rPr>
        <w:rFonts w:cs="Times New Roman"/>
      </w:rPr>
    </w:lvl>
    <w:lvl w:ilvl="4" w:tplc="04190019" w:tentative="1">
      <w:start w:val="1"/>
      <w:numFmt w:val="lowerLetter"/>
      <w:lvlText w:val="%5."/>
      <w:lvlJc w:val="left"/>
      <w:pPr>
        <w:tabs>
          <w:tab w:val="num" w:pos="5301"/>
        </w:tabs>
        <w:ind w:left="5301" w:hanging="360"/>
      </w:pPr>
      <w:rPr>
        <w:rFonts w:cs="Times New Roman"/>
      </w:rPr>
    </w:lvl>
    <w:lvl w:ilvl="5" w:tplc="0419001B" w:tentative="1">
      <w:start w:val="1"/>
      <w:numFmt w:val="lowerRoman"/>
      <w:lvlText w:val="%6."/>
      <w:lvlJc w:val="right"/>
      <w:pPr>
        <w:tabs>
          <w:tab w:val="num" w:pos="6021"/>
        </w:tabs>
        <w:ind w:left="6021" w:hanging="180"/>
      </w:pPr>
      <w:rPr>
        <w:rFonts w:cs="Times New Roman"/>
      </w:rPr>
    </w:lvl>
    <w:lvl w:ilvl="6" w:tplc="0419000F" w:tentative="1">
      <w:start w:val="1"/>
      <w:numFmt w:val="decimal"/>
      <w:lvlText w:val="%7."/>
      <w:lvlJc w:val="left"/>
      <w:pPr>
        <w:tabs>
          <w:tab w:val="num" w:pos="6741"/>
        </w:tabs>
        <w:ind w:left="6741" w:hanging="360"/>
      </w:pPr>
      <w:rPr>
        <w:rFonts w:cs="Times New Roman"/>
      </w:rPr>
    </w:lvl>
    <w:lvl w:ilvl="7" w:tplc="04190019" w:tentative="1">
      <w:start w:val="1"/>
      <w:numFmt w:val="lowerLetter"/>
      <w:lvlText w:val="%8."/>
      <w:lvlJc w:val="left"/>
      <w:pPr>
        <w:tabs>
          <w:tab w:val="num" w:pos="7461"/>
        </w:tabs>
        <w:ind w:left="7461" w:hanging="360"/>
      </w:pPr>
      <w:rPr>
        <w:rFonts w:cs="Times New Roman"/>
      </w:rPr>
    </w:lvl>
    <w:lvl w:ilvl="8" w:tplc="0419001B" w:tentative="1">
      <w:start w:val="1"/>
      <w:numFmt w:val="lowerRoman"/>
      <w:lvlText w:val="%9."/>
      <w:lvlJc w:val="right"/>
      <w:pPr>
        <w:tabs>
          <w:tab w:val="num" w:pos="8181"/>
        </w:tabs>
        <w:ind w:left="8181" w:hanging="180"/>
      </w:pPr>
      <w:rPr>
        <w:rFonts w:cs="Times New Roman"/>
      </w:rPr>
    </w:lvl>
  </w:abstractNum>
  <w:abstractNum w:abstractNumId="10">
    <w:nsid w:val="63822B32"/>
    <w:multiLevelType w:val="hybridMultilevel"/>
    <w:tmpl w:val="A2005894"/>
    <w:lvl w:ilvl="0" w:tplc="0896E6CC">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1">
    <w:nsid w:val="6BF71F55"/>
    <w:multiLevelType w:val="hybridMultilevel"/>
    <w:tmpl w:val="5BF42A2E"/>
    <w:lvl w:ilvl="0" w:tplc="6338EFAC">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2">
    <w:nsid w:val="6E4D3E7C"/>
    <w:multiLevelType w:val="hybridMultilevel"/>
    <w:tmpl w:val="7640D830"/>
    <w:lvl w:ilvl="0" w:tplc="BCB614FC">
      <w:start w:val="2"/>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EF174C8"/>
    <w:multiLevelType w:val="hybridMultilevel"/>
    <w:tmpl w:val="D2E4255A"/>
    <w:lvl w:ilvl="0" w:tplc="2B6ACAF6">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4">
    <w:nsid w:val="7B9E40F9"/>
    <w:multiLevelType w:val="hybridMultilevel"/>
    <w:tmpl w:val="3926F0B4"/>
    <w:lvl w:ilvl="0" w:tplc="F2C8A0D2">
      <w:start w:val="1"/>
      <w:numFmt w:val="decimal"/>
      <w:lvlText w:val="%1."/>
      <w:lvlJc w:val="left"/>
      <w:pPr>
        <w:tabs>
          <w:tab w:val="num" w:pos="927"/>
        </w:tabs>
        <w:ind w:left="927" w:hanging="360"/>
      </w:pPr>
      <w:rPr>
        <w:rFonts w:cs="Times New Roman" w:hint="default"/>
      </w:rPr>
    </w:lvl>
    <w:lvl w:ilvl="1" w:tplc="40882CBE">
      <w:numFmt w:val="none"/>
      <w:lvlText w:val=""/>
      <w:lvlJc w:val="left"/>
      <w:pPr>
        <w:tabs>
          <w:tab w:val="num" w:pos="360"/>
        </w:tabs>
      </w:pPr>
      <w:rPr>
        <w:rFonts w:cs="Times New Roman"/>
      </w:rPr>
    </w:lvl>
    <w:lvl w:ilvl="2" w:tplc="CA1AEB66">
      <w:numFmt w:val="none"/>
      <w:lvlText w:val=""/>
      <w:lvlJc w:val="left"/>
      <w:pPr>
        <w:tabs>
          <w:tab w:val="num" w:pos="360"/>
        </w:tabs>
      </w:pPr>
      <w:rPr>
        <w:rFonts w:cs="Times New Roman"/>
      </w:rPr>
    </w:lvl>
    <w:lvl w:ilvl="3" w:tplc="69CAF6E6">
      <w:numFmt w:val="none"/>
      <w:lvlText w:val=""/>
      <w:lvlJc w:val="left"/>
      <w:pPr>
        <w:tabs>
          <w:tab w:val="num" w:pos="360"/>
        </w:tabs>
      </w:pPr>
      <w:rPr>
        <w:rFonts w:cs="Times New Roman"/>
      </w:rPr>
    </w:lvl>
    <w:lvl w:ilvl="4" w:tplc="A19ED3F6">
      <w:numFmt w:val="none"/>
      <w:lvlText w:val=""/>
      <w:lvlJc w:val="left"/>
      <w:pPr>
        <w:tabs>
          <w:tab w:val="num" w:pos="360"/>
        </w:tabs>
      </w:pPr>
      <w:rPr>
        <w:rFonts w:cs="Times New Roman"/>
      </w:rPr>
    </w:lvl>
    <w:lvl w:ilvl="5" w:tplc="39E42A00">
      <w:numFmt w:val="none"/>
      <w:lvlText w:val=""/>
      <w:lvlJc w:val="left"/>
      <w:pPr>
        <w:tabs>
          <w:tab w:val="num" w:pos="360"/>
        </w:tabs>
      </w:pPr>
      <w:rPr>
        <w:rFonts w:cs="Times New Roman"/>
      </w:rPr>
    </w:lvl>
    <w:lvl w:ilvl="6" w:tplc="B5AE4F04">
      <w:numFmt w:val="none"/>
      <w:lvlText w:val=""/>
      <w:lvlJc w:val="left"/>
      <w:pPr>
        <w:tabs>
          <w:tab w:val="num" w:pos="360"/>
        </w:tabs>
      </w:pPr>
      <w:rPr>
        <w:rFonts w:cs="Times New Roman"/>
      </w:rPr>
    </w:lvl>
    <w:lvl w:ilvl="7" w:tplc="DA8E346E">
      <w:numFmt w:val="none"/>
      <w:lvlText w:val=""/>
      <w:lvlJc w:val="left"/>
      <w:pPr>
        <w:tabs>
          <w:tab w:val="num" w:pos="360"/>
        </w:tabs>
      </w:pPr>
      <w:rPr>
        <w:rFonts w:cs="Times New Roman"/>
      </w:rPr>
    </w:lvl>
    <w:lvl w:ilvl="8" w:tplc="ED8CBDB2">
      <w:numFmt w:val="none"/>
      <w:lvlText w:val=""/>
      <w:lvlJc w:val="left"/>
      <w:pPr>
        <w:tabs>
          <w:tab w:val="num" w:pos="360"/>
        </w:tabs>
      </w:pPr>
      <w:rPr>
        <w:rFonts w:cs="Times New Roman"/>
      </w:rPr>
    </w:lvl>
  </w:abstractNum>
  <w:num w:numId="1">
    <w:abstractNumId w:val="12"/>
  </w:num>
  <w:num w:numId="2">
    <w:abstractNumId w:val="3"/>
  </w:num>
  <w:num w:numId="3">
    <w:abstractNumId w:val="8"/>
  </w:num>
  <w:num w:numId="4">
    <w:abstractNumId w:val="13"/>
  </w:num>
  <w:num w:numId="5">
    <w:abstractNumId w:val="4"/>
  </w:num>
  <w:num w:numId="6">
    <w:abstractNumId w:val="10"/>
  </w:num>
  <w:num w:numId="7">
    <w:abstractNumId w:val="6"/>
  </w:num>
  <w:num w:numId="8">
    <w:abstractNumId w:val="14"/>
  </w:num>
  <w:num w:numId="9">
    <w:abstractNumId w:val="1"/>
  </w:num>
  <w:num w:numId="10">
    <w:abstractNumId w:val="5"/>
  </w:num>
  <w:num w:numId="11">
    <w:abstractNumId w:val="9"/>
  </w:num>
  <w:num w:numId="12">
    <w:abstractNumId w:val="7"/>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9B6"/>
    <w:rsid w:val="00011477"/>
    <w:rsid w:val="00040E58"/>
    <w:rsid w:val="000455B8"/>
    <w:rsid w:val="00057002"/>
    <w:rsid w:val="000870B9"/>
    <w:rsid w:val="000A02FE"/>
    <w:rsid w:val="000B678F"/>
    <w:rsid w:val="000E53F2"/>
    <w:rsid w:val="000F2219"/>
    <w:rsid w:val="001338A9"/>
    <w:rsid w:val="001614A0"/>
    <w:rsid w:val="001B16DB"/>
    <w:rsid w:val="002027F9"/>
    <w:rsid w:val="00216DF7"/>
    <w:rsid w:val="002376F5"/>
    <w:rsid w:val="002659D1"/>
    <w:rsid w:val="00281A22"/>
    <w:rsid w:val="0028366D"/>
    <w:rsid w:val="002B2EE5"/>
    <w:rsid w:val="002C09B6"/>
    <w:rsid w:val="003064EF"/>
    <w:rsid w:val="0032304E"/>
    <w:rsid w:val="00343857"/>
    <w:rsid w:val="003B7732"/>
    <w:rsid w:val="004263C7"/>
    <w:rsid w:val="0045390D"/>
    <w:rsid w:val="00483FF0"/>
    <w:rsid w:val="00487B69"/>
    <w:rsid w:val="004F6AC4"/>
    <w:rsid w:val="00593752"/>
    <w:rsid w:val="00616874"/>
    <w:rsid w:val="00642E8B"/>
    <w:rsid w:val="00647E6D"/>
    <w:rsid w:val="00660F3E"/>
    <w:rsid w:val="00663512"/>
    <w:rsid w:val="00671B68"/>
    <w:rsid w:val="006752C8"/>
    <w:rsid w:val="006829C6"/>
    <w:rsid w:val="00685B0B"/>
    <w:rsid w:val="006A415F"/>
    <w:rsid w:val="006B4496"/>
    <w:rsid w:val="006E1689"/>
    <w:rsid w:val="0074664F"/>
    <w:rsid w:val="00762470"/>
    <w:rsid w:val="0078691D"/>
    <w:rsid w:val="007D4252"/>
    <w:rsid w:val="007E4D00"/>
    <w:rsid w:val="008306B6"/>
    <w:rsid w:val="00836DE2"/>
    <w:rsid w:val="008B7D51"/>
    <w:rsid w:val="009129CA"/>
    <w:rsid w:val="009401FB"/>
    <w:rsid w:val="00942B0E"/>
    <w:rsid w:val="00950A13"/>
    <w:rsid w:val="00994868"/>
    <w:rsid w:val="009B2DB0"/>
    <w:rsid w:val="00A719A9"/>
    <w:rsid w:val="00AA21BA"/>
    <w:rsid w:val="00AB42E0"/>
    <w:rsid w:val="00AC19D1"/>
    <w:rsid w:val="00AD1D6D"/>
    <w:rsid w:val="00AD239B"/>
    <w:rsid w:val="00AF7ADB"/>
    <w:rsid w:val="00B02FE2"/>
    <w:rsid w:val="00B03A87"/>
    <w:rsid w:val="00B37682"/>
    <w:rsid w:val="00B44363"/>
    <w:rsid w:val="00B45A54"/>
    <w:rsid w:val="00B7393A"/>
    <w:rsid w:val="00B73D30"/>
    <w:rsid w:val="00B9490B"/>
    <w:rsid w:val="00BB3BAB"/>
    <w:rsid w:val="00BC5CD4"/>
    <w:rsid w:val="00C3392B"/>
    <w:rsid w:val="00C53289"/>
    <w:rsid w:val="00C7270B"/>
    <w:rsid w:val="00C74DB0"/>
    <w:rsid w:val="00CA6BDC"/>
    <w:rsid w:val="00CC023C"/>
    <w:rsid w:val="00CE6328"/>
    <w:rsid w:val="00CF4426"/>
    <w:rsid w:val="00D041FA"/>
    <w:rsid w:val="00D06F57"/>
    <w:rsid w:val="00D33CC6"/>
    <w:rsid w:val="00D87E08"/>
    <w:rsid w:val="00DD58DD"/>
    <w:rsid w:val="00E103AF"/>
    <w:rsid w:val="00E143D0"/>
    <w:rsid w:val="00E206A9"/>
    <w:rsid w:val="00E210D8"/>
    <w:rsid w:val="00E6777D"/>
    <w:rsid w:val="00F3589E"/>
    <w:rsid w:val="00F76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06125E-8DB2-4225-AA75-AE4A3E2F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i/>
      <w:sz w:val="24"/>
    </w:rPr>
  </w:style>
  <w:style w:type="paragraph" w:styleId="2">
    <w:name w:val="heading 2"/>
    <w:basedOn w:val="a"/>
    <w:next w:val="a"/>
    <w:link w:val="20"/>
    <w:uiPriority w:val="9"/>
    <w:qFormat/>
    <w:pPr>
      <w:keepNext/>
      <w:jc w:val="both"/>
      <w:outlineLvl w:val="1"/>
    </w:pPr>
    <w:rPr>
      <w:sz w:val="24"/>
    </w:rPr>
  </w:style>
  <w:style w:type="paragraph" w:styleId="3">
    <w:name w:val="heading 3"/>
    <w:basedOn w:val="a"/>
    <w:next w:val="a"/>
    <w:link w:val="30"/>
    <w:uiPriority w:val="9"/>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b/>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alloon Text"/>
    <w:basedOn w:val="a"/>
    <w:link w:val="a6"/>
    <w:uiPriority w:val="99"/>
    <w:semiHidden/>
    <w:rsid w:val="00942B0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footer"/>
    <w:basedOn w:val="a"/>
    <w:link w:val="a8"/>
    <w:uiPriority w:val="99"/>
    <w:rsid w:val="002027F9"/>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2027F9"/>
    <w:rPr>
      <w:rFonts w:cs="Times New Roman"/>
    </w:rPr>
  </w:style>
  <w:style w:type="paragraph" w:styleId="aa">
    <w:name w:val="Body Text Indent"/>
    <w:basedOn w:val="a"/>
    <w:link w:val="ab"/>
    <w:uiPriority w:val="99"/>
    <w:rsid w:val="004F6AC4"/>
    <w:pPr>
      <w:ind w:firstLine="709"/>
      <w:jc w:val="both"/>
    </w:pPr>
    <w:rPr>
      <w:sz w:val="24"/>
    </w:rPr>
  </w:style>
  <w:style w:type="character" w:customStyle="1" w:styleId="ab">
    <w:name w:val="Основной текст с отступом Знак"/>
    <w:link w:val="aa"/>
    <w:uiPriority w:val="99"/>
    <w:semiHidden/>
  </w:style>
  <w:style w:type="paragraph" w:styleId="ac">
    <w:name w:val="Body Text"/>
    <w:basedOn w:val="a"/>
    <w:link w:val="ad"/>
    <w:uiPriority w:val="99"/>
    <w:rsid w:val="00C53289"/>
    <w:pPr>
      <w:spacing w:after="120"/>
    </w:pPr>
    <w:rPr>
      <w:sz w:val="24"/>
      <w:szCs w:val="24"/>
    </w:rPr>
  </w:style>
  <w:style w:type="character" w:customStyle="1" w:styleId="ad">
    <w:name w:val="Основной текст Знак"/>
    <w:link w:val="ac"/>
    <w:uiPriority w:val="99"/>
    <w:semiHidden/>
  </w:style>
  <w:style w:type="paragraph" w:styleId="ae">
    <w:name w:val="header"/>
    <w:basedOn w:val="a"/>
    <w:link w:val="af"/>
    <w:uiPriority w:val="99"/>
    <w:rsid w:val="009401FB"/>
    <w:pPr>
      <w:tabs>
        <w:tab w:val="center" w:pos="4677"/>
        <w:tab w:val="right" w:pos="9355"/>
      </w:tabs>
    </w:pPr>
  </w:style>
  <w:style w:type="character" w:customStyle="1" w:styleId="af">
    <w:name w:val="Верхний колонтитул Знак"/>
    <w:link w:val="ae"/>
    <w:uiPriority w:val="99"/>
    <w:locked/>
    <w:rsid w:val="00940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МосАП</Company>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2006-05-15T08:17:00Z</cp:lastPrinted>
  <dcterms:created xsi:type="dcterms:W3CDTF">2014-03-13T03:32:00Z</dcterms:created>
  <dcterms:modified xsi:type="dcterms:W3CDTF">2014-03-13T03:32:00Z</dcterms:modified>
</cp:coreProperties>
</file>