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658" w:rsidRPr="00E42596" w:rsidRDefault="00B03658" w:rsidP="00E42596">
      <w:pPr>
        <w:suppressAutoHyphens/>
        <w:spacing w:line="360" w:lineRule="auto"/>
        <w:ind w:firstLine="709"/>
        <w:jc w:val="center"/>
        <w:rPr>
          <w:sz w:val="28"/>
        </w:rPr>
      </w:pPr>
    </w:p>
    <w:p w:rsidR="00666668" w:rsidRPr="00E42596" w:rsidRDefault="00666668" w:rsidP="00E42596">
      <w:pPr>
        <w:suppressAutoHyphens/>
        <w:spacing w:line="360" w:lineRule="auto"/>
        <w:ind w:firstLine="709"/>
        <w:jc w:val="center"/>
        <w:rPr>
          <w:sz w:val="28"/>
        </w:rPr>
      </w:pPr>
    </w:p>
    <w:p w:rsidR="00666668" w:rsidRPr="00E42596" w:rsidRDefault="00666668" w:rsidP="00E42596">
      <w:pPr>
        <w:suppressAutoHyphens/>
        <w:spacing w:line="360" w:lineRule="auto"/>
        <w:ind w:firstLine="709"/>
        <w:jc w:val="center"/>
        <w:rPr>
          <w:sz w:val="28"/>
        </w:rPr>
      </w:pPr>
    </w:p>
    <w:p w:rsidR="00666668" w:rsidRPr="00E42596" w:rsidRDefault="00666668" w:rsidP="00E42596">
      <w:pPr>
        <w:suppressAutoHyphens/>
        <w:spacing w:line="360" w:lineRule="auto"/>
        <w:ind w:firstLine="709"/>
        <w:jc w:val="center"/>
        <w:rPr>
          <w:sz w:val="28"/>
        </w:rPr>
      </w:pPr>
    </w:p>
    <w:p w:rsidR="00B03658" w:rsidRPr="00E42596" w:rsidRDefault="00B03658" w:rsidP="00E42596">
      <w:pPr>
        <w:suppressAutoHyphens/>
        <w:spacing w:line="360" w:lineRule="auto"/>
        <w:ind w:firstLine="709"/>
        <w:jc w:val="center"/>
        <w:rPr>
          <w:sz w:val="28"/>
        </w:rPr>
      </w:pPr>
    </w:p>
    <w:p w:rsidR="00B03658" w:rsidRPr="00E42596" w:rsidRDefault="00B03658" w:rsidP="00E42596">
      <w:pPr>
        <w:suppressAutoHyphens/>
        <w:spacing w:line="360" w:lineRule="auto"/>
        <w:ind w:firstLine="709"/>
        <w:jc w:val="center"/>
        <w:rPr>
          <w:sz w:val="28"/>
        </w:rPr>
      </w:pPr>
    </w:p>
    <w:p w:rsidR="00B03658" w:rsidRPr="00E42596" w:rsidRDefault="00B03658" w:rsidP="00E42596">
      <w:pPr>
        <w:suppressAutoHyphens/>
        <w:spacing w:line="360" w:lineRule="auto"/>
        <w:ind w:firstLine="709"/>
        <w:jc w:val="center"/>
        <w:rPr>
          <w:sz w:val="28"/>
        </w:rPr>
      </w:pPr>
    </w:p>
    <w:p w:rsidR="00B03658" w:rsidRPr="00E42596" w:rsidRDefault="00B03658" w:rsidP="00E42596">
      <w:pPr>
        <w:suppressAutoHyphens/>
        <w:spacing w:line="360" w:lineRule="auto"/>
        <w:ind w:firstLine="709"/>
        <w:jc w:val="center"/>
        <w:rPr>
          <w:sz w:val="28"/>
        </w:rPr>
      </w:pPr>
    </w:p>
    <w:p w:rsidR="00B03658" w:rsidRPr="00E42596" w:rsidRDefault="00B03658" w:rsidP="00E42596">
      <w:pPr>
        <w:suppressAutoHyphens/>
        <w:spacing w:line="360" w:lineRule="auto"/>
        <w:ind w:firstLine="709"/>
        <w:jc w:val="center"/>
        <w:rPr>
          <w:sz w:val="28"/>
        </w:rPr>
      </w:pPr>
    </w:p>
    <w:p w:rsidR="00B03658" w:rsidRPr="00E42596" w:rsidRDefault="00B03658" w:rsidP="00E42596">
      <w:pPr>
        <w:suppressAutoHyphens/>
        <w:spacing w:line="360" w:lineRule="auto"/>
        <w:ind w:firstLine="709"/>
        <w:jc w:val="center"/>
        <w:rPr>
          <w:sz w:val="28"/>
        </w:rPr>
      </w:pPr>
    </w:p>
    <w:p w:rsidR="00B03658" w:rsidRPr="00E42596" w:rsidRDefault="00B03658" w:rsidP="00E42596">
      <w:pPr>
        <w:suppressAutoHyphens/>
        <w:spacing w:line="360" w:lineRule="auto"/>
        <w:ind w:firstLine="709"/>
        <w:jc w:val="center"/>
        <w:outlineLvl w:val="0"/>
        <w:rPr>
          <w:sz w:val="28"/>
          <w:szCs w:val="44"/>
        </w:rPr>
      </w:pPr>
      <w:r w:rsidRPr="00E42596">
        <w:rPr>
          <w:sz w:val="28"/>
          <w:szCs w:val="44"/>
        </w:rPr>
        <w:t>Контрольная работа</w:t>
      </w:r>
    </w:p>
    <w:p w:rsidR="00B03658" w:rsidRPr="00E42596" w:rsidRDefault="00B03658" w:rsidP="00E42596">
      <w:pPr>
        <w:suppressAutoHyphens/>
        <w:spacing w:line="360" w:lineRule="auto"/>
        <w:ind w:firstLine="709"/>
        <w:jc w:val="center"/>
        <w:outlineLvl w:val="0"/>
        <w:rPr>
          <w:i/>
          <w:sz w:val="28"/>
          <w:szCs w:val="36"/>
        </w:rPr>
      </w:pPr>
      <w:r w:rsidRPr="00E42596">
        <w:rPr>
          <w:sz w:val="28"/>
        </w:rPr>
        <w:t>Дисциплина:</w:t>
      </w:r>
      <w:r w:rsidR="00E42596">
        <w:rPr>
          <w:sz w:val="28"/>
          <w:szCs w:val="36"/>
        </w:rPr>
        <w:t xml:space="preserve"> </w:t>
      </w:r>
      <w:r w:rsidRPr="00E42596">
        <w:rPr>
          <w:sz w:val="28"/>
          <w:szCs w:val="36"/>
        </w:rPr>
        <w:t>Мировая экономика</w:t>
      </w:r>
    </w:p>
    <w:p w:rsidR="00B03658" w:rsidRPr="00E42596" w:rsidRDefault="00B03658" w:rsidP="00E42596">
      <w:pPr>
        <w:pStyle w:val="2"/>
        <w:suppressAutoHyphens/>
        <w:spacing w:before="0" w:beforeAutospacing="0" w:after="0" w:afterAutospacing="0" w:line="360" w:lineRule="auto"/>
        <w:ind w:firstLine="709"/>
        <w:rPr>
          <w:b w:val="0"/>
          <w:sz w:val="28"/>
          <w:szCs w:val="36"/>
        </w:rPr>
      </w:pPr>
      <w:r w:rsidRPr="00E42596">
        <w:rPr>
          <w:b w:val="0"/>
          <w:sz w:val="28"/>
          <w:szCs w:val="24"/>
        </w:rPr>
        <w:t>Тема:</w:t>
      </w:r>
      <w:r w:rsidR="00E42596">
        <w:rPr>
          <w:b w:val="0"/>
          <w:sz w:val="28"/>
          <w:szCs w:val="36"/>
        </w:rPr>
        <w:t xml:space="preserve"> "</w:t>
      </w:r>
      <w:r w:rsidRPr="00E42596">
        <w:rPr>
          <w:b w:val="0"/>
          <w:sz w:val="28"/>
          <w:szCs w:val="36"/>
        </w:rPr>
        <w:t>Экономика Азербайджана</w:t>
      </w:r>
      <w:r w:rsidR="00E42596">
        <w:rPr>
          <w:b w:val="0"/>
          <w:sz w:val="28"/>
          <w:szCs w:val="36"/>
        </w:rPr>
        <w:t>"</w:t>
      </w:r>
    </w:p>
    <w:p w:rsidR="00B03658" w:rsidRPr="00E42596" w:rsidRDefault="00B03658" w:rsidP="00E42596">
      <w:pPr>
        <w:suppressAutoHyphens/>
        <w:spacing w:line="360" w:lineRule="auto"/>
        <w:ind w:firstLine="709"/>
        <w:jc w:val="center"/>
        <w:rPr>
          <w:sz w:val="28"/>
          <w:szCs w:val="26"/>
        </w:rPr>
      </w:pPr>
    </w:p>
    <w:p w:rsidR="00CB29EF" w:rsidRPr="00E42596" w:rsidRDefault="00505576" w:rsidP="00E42596">
      <w:pPr>
        <w:suppressAutoHyphens/>
        <w:spacing w:line="360" w:lineRule="auto"/>
        <w:ind w:firstLine="709"/>
        <w:jc w:val="both"/>
        <w:rPr>
          <w:sz w:val="28"/>
          <w:szCs w:val="28"/>
        </w:rPr>
      </w:pPr>
      <w:r w:rsidRPr="00E42596">
        <w:rPr>
          <w:sz w:val="28"/>
        </w:rPr>
        <w:br w:type="page"/>
      </w:r>
      <w:r w:rsidRPr="00E42596">
        <w:rPr>
          <w:sz w:val="28"/>
          <w:szCs w:val="28"/>
        </w:rPr>
        <w:t>Содержание</w:t>
      </w:r>
    </w:p>
    <w:p w:rsidR="00505576" w:rsidRPr="00E42596" w:rsidRDefault="00505576" w:rsidP="00E42596">
      <w:pPr>
        <w:suppressAutoHyphens/>
        <w:spacing w:line="360" w:lineRule="auto"/>
        <w:rPr>
          <w:sz w:val="28"/>
          <w:szCs w:val="28"/>
        </w:rPr>
      </w:pPr>
    </w:p>
    <w:p w:rsidR="00CB29EF" w:rsidRPr="00E42596" w:rsidRDefault="00CB29EF" w:rsidP="00E42596">
      <w:pPr>
        <w:suppressAutoHyphens/>
        <w:spacing w:line="360" w:lineRule="auto"/>
        <w:rPr>
          <w:sz w:val="28"/>
          <w:szCs w:val="28"/>
        </w:rPr>
      </w:pPr>
      <w:r w:rsidRPr="00E42596">
        <w:rPr>
          <w:sz w:val="28"/>
          <w:szCs w:val="28"/>
        </w:rPr>
        <w:t>Введение</w:t>
      </w:r>
    </w:p>
    <w:p w:rsidR="00CB29EF" w:rsidRPr="00E42596" w:rsidRDefault="00505576" w:rsidP="00E42596">
      <w:pPr>
        <w:suppressAutoHyphens/>
        <w:spacing w:line="360" w:lineRule="auto"/>
        <w:rPr>
          <w:sz w:val="28"/>
          <w:szCs w:val="28"/>
        </w:rPr>
      </w:pPr>
      <w:r w:rsidRPr="00E42596">
        <w:rPr>
          <w:sz w:val="28"/>
          <w:szCs w:val="28"/>
        </w:rPr>
        <w:t>1</w:t>
      </w:r>
      <w:r w:rsidR="00CB29EF" w:rsidRPr="00E42596">
        <w:rPr>
          <w:sz w:val="28"/>
          <w:szCs w:val="28"/>
        </w:rPr>
        <w:t>.</w:t>
      </w:r>
      <w:r w:rsidRPr="00E42596">
        <w:rPr>
          <w:sz w:val="28"/>
          <w:szCs w:val="28"/>
        </w:rPr>
        <w:t xml:space="preserve"> </w:t>
      </w:r>
      <w:r w:rsidR="00CB29EF" w:rsidRPr="00E42596">
        <w:rPr>
          <w:sz w:val="28"/>
          <w:szCs w:val="28"/>
        </w:rPr>
        <w:t>Азербайджанская Республика</w:t>
      </w:r>
    </w:p>
    <w:p w:rsidR="00CB29EF" w:rsidRPr="00E42596" w:rsidRDefault="00505576" w:rsidP="00E42596">
      <w:pPr>
        <w:suppressAutoHyphens/>
        <w:spacing w:line="360" w:lineRule="auto"/>
        <w:rPr>
          <w:sz w:val="28"/>
          <w:szCs w:val="28"/>
        </w:rPr>
      </w:pPr>
      <w:r w:rsidRPr="00E42596">
        <w:rPr>
          <w:sz w:val="28"/>
          <w:szCs w:val="28"/>
        </w:rPr>
        <w:t>2</w:t>
      </w:r>
      <w:r w:rsidR="00CB29EF" w:rsidRPr="00E42596">
        <w:rPr>
          <w:sz w:val="28"/>
          <w:szCs w:val="28"/>
        </w:rPr>
        <w:t>. Экономика Азербайджана</w:t>
      </w:r>
    </w:p>
    <w:p w:rsidR="00CB29EF" w:rsidRPr="00E42596" w:rsidRDefault="00505576" w:rsidP="00E42596">
      <w:pPr>
        <w:suppressAutoHyphens/>
        <w:spacing w:line="360" w:lineRule="auto"/>
        <w:rPr>
          <w:sz w:val="28"/>
          <w:szCs w:val="28"/>
        </w:rPr>
      </w:pPr>
      <w:r w:rsidRPr="00E42596">
        <w:rPr>
          <w:sz w:val="28"/>
          <w:szCs w:val="28"/>
        </w:rPr>
        <w:t>3</w:t>
      </w:r>
      <w:r w:rsidR="00CB29EF" w:rsidRPr="00E42596">
        <w:rPr>
          <w:sz w:val="28"/>
          <w:szCs w:val="28"/>
        </w:rPr>
        <w:t>. Торгово-экономическая политика Азербайджана</w:t>
      </w:r>
    </w:p>
    <w:p w:rsidR="00CB29EF" w:rsidRPr="00E42596" w:rsidRDefault="00CB29EF" w:rsidP="00E42596">
      <w:pPr>
        <w:suppressAutoHyphens/>
        <w:spacing w:line="360" w:lineRule="auto"/>
        <w:rPr>
          <w:sz w:val="28"/>
          <w:szCs w:val="28"/>
        </w:rPr>
      </w:pPr>
      <w:r w:rsidRPr="00E42596">
        <w:rPr>
          <w:sz w:val="28"/>
          <w:szCs w:val="28"/>
        </w:rPr>
        <w:t>Заключение</w:t>
      </w:r>
    </w:p>
    <w:p w:rsidR="00CB29EF" w:rsidRPr="00E42596" w:rsidRDefault="00CB29EF" w:rsidP="00E42596">
      <w:pPr>
        <w:suppressAutoHyphens/>
        <w:spacing w:line="360" w:lineRule="auto"/>
        <w:rPr>
          <w:sz w:val="28"/>
          <w:szCs w:val="28"/>
        </w:rPr>
      </w:pPr>
      <w:r w:rsidRPr="00E42596">
        <w:rPr>
          <w:sz w:val="28"/>
          <w:szCs w:val="28"/>
        </w:rPr>
        <w:t>Список литературы</w:t>
      </w:r>
    </w:p>
    <w:p w:rsidR="00CB29EF" w:rsidRPr="00E42596" w:rsidRDefault="00CB29EF" w:rsidP="00E42596">
      <w:pPr>
        <w:suppressAutoHyphens/>
        <w:spacing w:line="360" w:lineRule="auto"/>
        <w:rPr>
          <w:sz w:val="28"/>
          <w:szCs w:val="28"/>
        </w:rPr>
      </w:pPr>
      <w:r w:rsidRPr="00E42596">
        <w:rPr>
          <w:sz w:val="28"/>
          <w:szCs w:val="28"/>
        </w:rPr>
        <w:t>Приложение</w:t>
      </w:r>
    </w:p>
    <w:p w:rsidR="00CB29EF" w:rsidRPr="00E42596" w:rsidRDefault="00CB29EF" w:rsidP="00E42596">
      <w:pPr>
        <w:suppressAutoHyphens/>
        <w:spacing w:line="360" w:lineRule="auto"/>
        <w:rPr>
          <w:sz w:val="28"/>
          <w:szCs w:val="28"/>
        </w:rPr>
      </w:pPr>
    </w:p>
    <w:p w:rsidR="00B03658" w:rsidRPr="00E42596" w:rsidRDefault="00505576" w:rsidP="00E42596">
      <w:pPr>
        <w:suppressAutoHyphens/>
        <w:spacing w:line="360" w:lineRule="auto"/>
        <w:ind w:firstLine="709"/>
        <w:jc w:val="both"/>
        <w:rPr>
          <w:sz w:val="28"/>
          <w:szCs w:val="28"/>
        </w:rPr>
      </w:pPr>
      <w:r w:rsidRPr="00E42596">
        <w:rPr>
          <w:sz w:val="28"/>
          <w:szCs w:val="28"/>
        </w:rPr>
        <w:br w:type="page"/>
        <w:t>Введение</w:t>
      </w:r>
    </w:p>
    <w:p w:rsidR="00505576" w:rsidRPr="00E42596" w:rsidRDefault="00505576" w:rsidP="00E42596">
      <w:pPr>
        <w:suppressAutoHyphens/>
        <w:spacing w:line="360" w:lineRule="auto"/>
        <w:ind w:firstLine="709"/>
        <w:jc w:val="both"/>
        <w:rPr>
          <w:sz w:val="28"/>
          <w:szCs w:val="28"/>
        </w:rPr>
      </w:pPr>
    </w:p>
    <w:p w:rsidR="00E42596" w:rsidRDefault="00102937" w:rsidP="00E42596">
      <w:pPr>
        <w:suppressAutoHyphens/>
        <w:spacing w:line="360" w:lineRule="auto"/>
        <w:ind w:firstLine="709"/>
        <w:jc w:val="both"/>
        <w:rPr>
          <w:sz w:val="28"/>
          <w:szCs w:val="28"/>
        </w:rPr>
      </w:pPr>
      <w:r w:rsidRPr="00E42596">
        <w:rPr>
          <w:sz w:val="28"/>
          <w:szCs w:val="28"/>
        </w:rPr>
        <w:t>Мировая экономика – это совокупность национальных экономических систем, образующих единую, динамичную, целостную глобальную экономическую мегасистему, которая связывается воедино международными организациями и международными договорами и соглашениями; при этом ее разные составные части (подсистемы) находятся в сложных и противоречивых связях между собой и системой в целом, но все они взаимодействуют и объединены международным движением факторов производства.</w:t>
      </w:r>
    </w:p>
    <w:p w:rsidR="00102937" w:rsidRPr="00E42596" w:rsidRDefault="00102937" w:rsidP="00E42596">
      <w:pPr>
        <w:suppressAutoHyphens/>
        <w:spacing w:line="360" w:lineRule="auto"/>
        <w:ind w:firstLine="709"/>
        <w:jc w:val="both"/>
        <w:rPr>
          <w:sz w:val="28"/>
          <w:szCs w:val="28"/>
        </w:rPr>
      </w:pPr>
      <w:r w:rsidRPr="00E42596">
        <w:rPr>
          <w:sz w:val="28"/>
          <w:szCs w:val="28"/>
        </w:rPr>
        <w:t>Предметом изучения мировой экономики являются:</w:t>
      </w:r>
    </w:p>
    <w:p w:rsidR="00102937" w:rsidRPr="00E42596" w:rsidRDefault="00102937" w:rsidP="00E42596">
      <w:pPr>
        <w:suppressAutoHyphens/>
        <w:spacing w:line="360" w:lineRule="auto"/>
        <w:ind w:firstLine="709"/>
        <w:jc w:val="both"/>
        <w:rPr>
          <w:sz w:val="28"/>
          <w:szCs w:val="28"/>
        </w:rPr>
      </w:pPr>
      <w:r w:rsidRPr="00E42596">
        <w:rPr>
          <w:sz w:val="28"/>
          <w:szCs w:val="28"/>
        </w:rPr>
        <w:t>– закономерности функционирования и развития в международном масштабе рыночной системы хозяйства;</w:t>
      </w:r>
    </w:p>
    <w:p w:rsidR="00102937" w:rsidRPr="00E42596" w:rsidRDefault="00102937" w:rsidP="00E42596">
      <w:pPr>
        <w:suppressAutoHyphens/>
        <w:spacing w:line="360" w:lineRule="auto"/>
        <w:ind w:firstLine="709"/>
        <w:jc w:val="both"/>
        <w:rPr>
          <w:sz w:val="28"/>
          <w:szCs w:val="28"/>
        </w:rPr>
      </w:pPr>
      <w:r w:rsidRPr="00E42596">
        <w:rPr>
          <w:sz w:val="28"/>
          <w:szCs w:val="28"/>
        </w:rPr>
        <w:t>– экономические отношения между хозяйствующими субъектами разной государственной принадлежности;</w:t>
      </w:r>
    </w:p>
    <w:p w:rsidR="00102937" w:rsidRPr="00E42596" w:rsidRDefault="00102937" w:rsidP="00E42596">
      <w:pPr>
        <w:suppressAutoHyphens/>
        <w:spacing w:line="360" w:lineRule="auto"/>
        <w:ind w:firstLine="709"/>
        <w:jc w:val="both"/>
        <w:rPr>
          <w:sz w:val="28"/>
          <w:szCs w:val="28"/>
        </w:rPr>
      </w:pPr>
      <w:r w:rsidRPr="00E42596">
        <w:rPr>
          <w:sz w:val="28"/>
          <w:szCs w:val="28"/>
        </w:rPr>
        <w:t>– тенденции развития мировых рынков;</w:t>
      </w:r>
    </w:p>
    <w:p w:rsidR="00E42596" w:rsidRDefault="00102937" w:rsidP="00E42596">
      <w:pPr>
        <w:suppressAutoHyphens/>
        <w:spacing w:line="360" w:lineRule="auto"/>
        <w:ind w:firstLine="709"/>
        <w:jc w:val="both"/>
        <w:rPr>
          <w:sz w:val="28"/>
          <w:szCs w:val="28"/>
        </w:rPr>
      </w:pPr>
      <w:r w:rsidRPr="00E42596">
        <w:rPr>
          <w:sz w:val="28"/>
          <w:szCs w:val="28"/>
        </w:rPr>
        <w:t>– институциональная структура регулирования</w:t>
      </w:r>
      <w:r w:rsidR="00977844" w:rsidRPr="00E42596">
        <w:rPr>
          <w:sz w:val="28"/>
          <w:szCs w:val="28"/>
        </w:rPr>
        <w:t xml:space="preserve"> </w:t>
      </w:r>
      <w:r w:rsidRPr="00E42596">
        <w:rPr>
          <w:sz w:val="28"/>
          <w:szCs w:val="28"/>
        </w:rPr>
        <w:t>мирохозяйственных связей.</w:t>
      </w:r>
    </w:p>
    <w:p w:rsidR="00977844" w:rsidRPr="00E42596" w:rsidRDefault="00977844" w:rsidP="00E42596">
      <w:pPr>
        <w:suppressAutoHyphens/>
        <w:spacing w:line="360" w:lineRule="auto"/>
        <w:ind w:firstLine="709"/>
        <w:jc w:val="both"/>
        <w:rPr>
          <w:sz w:val="28"/>
          <w:szCs w:val="28"/>
        </w:rPr>
      </w:pPr>
      <w:r w:rsidRPr="00E42596">
        <w:rPr>
          <w:sz w:val="28"/>
          <w:szCs w:val="28"/>
        </w:rPr>
        <w:t>В целом мировую экономику можно определить как совокупность национальных хозяйств и негосударственных структур, объединенных международными отношениями.</w:t>
      </w:r>
    </w:p>
    <w:p w:rsidR="00977844" w:rsidRPr="00E42596" w:rsidRDefault="00977844" w:rsidP="00E42596">
      <w:pPr>
        <w:suppressAutoHyphens/>
        <w:spacing w:line="360" w:lineRule="auto"/>
        <w:ind w:firstLine="709"/>
        <w:jc w:val="both"/>
        <w:rPr>
          <w:sz w:val="28"/>
          <w:szCs w:val="28"/>
        </w:rPr>
      </w:pPr>
      <w:r w:rsidRPr="00E42596">
        <w:rPr>
          <w:sz w:val="28"/>
          <w:szCs w:val="28"/>
        </w:rPr>
        <w:t>Мировая экономика возникла благодаря международному разделению труда, что повлекло за собой как разделение производства (то есть международную специализацию), так и его объединение</w:t>
      </w:r>
      <w:r w:rsidR="00E42596">
        <w:rPr>
          <w:sz w:val="28"/>
          <w:szCs w:val="28"/>
        </w:rPr>
        <w:t xml:space="preserve"> </w:t>
      </w:r>
      <w:r w:rsidRPr="00E42596">
        <w:rPr>
          <w:sz w:val="28"/>
          <w:szCs w:val="28"/>
        </w:rPr>
        <w:t>— кооперацию.</w:t>
      </w:r>
    </w:p>
    <w:p w:rsidR="00E42596" w:rsidRDefault="00977844" w:rsidP="00E42596">
      <w:pPr>
        <w:suppressAutoHyphens/>
        <w:spacing w:line="360" w:lineRule="auto"/>
        <w:ind w:firstLine="709"/>
        <w:jc w:val="both"/>
        <w:rPr>
          <w:sz w:val="28"/>
          <w:szCs w:val="28"/>
        </w:rPr>
      </w:pPr>
      <w:r w:rsidRPr="00E42596">
        <w:rPr>
          <w:sz w:val="28"/>
          <w:szCs w:val="28"/>
        </w:rPr>
        <w:t>Первенство в мировой экономики занимают Соединенные Штаты как по показателю в номинальном выражении, так и по паритету покупательной способности.</w:t>
      </w:r>
    </w:p>
    <w:p w:rsidR="0084577C" w:rsidRPr="00E42596" w:rsidRDefault="0084577C" w:rsidP="00E42596">
      <w:pPr>
        <w:suppressAutoHyphens/>
        <w:spacing w:line="360" w:lineRule="auto"/>
        <w:ind w:firstLine="709"/>
        <w:jc w:val="both"/>
        <w:rPr>
          <w:sz w:val="28"/>
          <w:szCs w:val="28"/>
        </w:rPr>
      </w:pPr>
      <w:r w:rsidRPr="00E42596">
        <w:rPr>
          <w:sz w:val="28"/>
          <w:szCs w:val="28"/>
        </w:rPr>
        <w:t xml:space="preserve">Цель данной работы </w:t>
      </w:r>
      <w:r w:rsidR="00B15E45" w:rsidRPr="00E42596">
        <w:rPr>
          <w:sz w:val="28"/>
          <w:szCs w:val="28"/>
        </w:rPr>
        <w:t>заключается в том, чтобы рассмотреть экономику конкретной страны и изучить её взаимодействие с другими странами.</w:t>
      </w:r>
    </w:p>
    <w:p w:rsidR="0084577C" w:rsidRPr="00E42596" w:rsidRDefault="0084577C" w:rsidP="00E42596">
      <w:pPr>
        <w:suppressAutoHyphens/>
        <w:spacing w:line="360" w:lineRule="auto"/>
        <w:ind w:firstLine="709"/>
        <w:jc w:val="both"/>
        <w:rPr>
          <w:sz w:val="28"/>
          <w:szCs w:val="28"/>
        </w:rPr>
      </w:pPr>
      <w:r w:rsidRPr="00E42596">
        <w:rPr>
          <w:sz w:val="28"/>
          <w:szCs w:val="28"/>
        </w:rPr>
        <w:t>Для решения поставленной цели необходимо выполнить следующие задачи:</w:t>
      </w:r>
    </w:p>
    <w:p w:rsidR="00B15E45" w:rsidRPr="00E42596" w:rsidRDefault="00B15E45" w:rsidP="00E42596">
      <w:pPr>
        <w:numPr>
          <w:ilvl w:val="0"/>
          <w:numId w:val="8"/>
        </w:numPr>
        <w:tabs>
          <w:tab w:val="clear" w:pos="1875"/>
          <w:tab w:val="num" w:pos="1080"/>
        </w:tabs>
        <w:suppressAutoHyphens/>
        <w:spacing w:line="360" w:lineRule="auto"/>
        <w:ind w:left="0" w:firstLine="709"/>
        <w:jc w:val="both"/>
        <w:rPr>
          <w:sz w:val="28"/>
          <w:szCs w:val="28"/>
        </w:rPr>
      </w:pPr>
      <w:r w:rsidRPr="00E42596">
        <w:rPr>
          <w:sz w:val="28"/>
          <w:szCs w:val="28"/>
        </w:rPr>
        <w:t>Рассмотреть страну в целом.</w:t>
      </w:r>
      <w:r w:rsidR="002B43CA" w:rsidRPr="00E42596">
        <w:rPr>
          <w:sz w:val="28"/>
          <w:szCs w:val="28"/>
        </w:rPr>
        <w:t xml:space="preserve"> Изучить краткую историю и достопримечательности.</w:t>
      </w:r>
    </w:p>
    <w:p w:rsidR="002B43CA" w:rsidRPr="00E42596" w:rsidRDefault="002B43CA" w:rsidP="00E42596">
      <w:pPr>
        <w:numPr>
          <w:ilvl w:val="0"/>
          <w:numId w:val="8"/>
        </w:numPr>
        <w:tabs>
          <w:tab w:val="clear" w:pos="1875"/>
          <w:tab w:val="num" w:pos="1080"/>
        </w:tabs>
        <w:suppressAutoHyphens/>
        <w:spacing w:line="360" w:lineRule="auto"/>
        <w:ind w:left="0" w:firstLine="709"/>
        <w:jc w:val="both"/>
        <w:rPr>
          <w:sz w:val="28"/>
          <w:szCs w:val="28"/>
        </w:rPr>
      </w:pPr>
      <w:r w:rsidRPr="00E42596">
        <w:rPr>
          <w:sz w:val="28"/>
          <w:szCs w:val="28"/>
        </w:rPr>
        <w:t>Изучить экономику страны.</w:t>
      </w:r>
    </w:p>
    <w:p w:rsidR="002B43CA" w:rsidRPr="00E42596" w:rsidRDefault="002B43CA" w:rsidP="00E42596">
      <w:pPr>
        <w:numPr>
          <w:ilvl w:val="0"/>
          <w:numId w:val="8"/>
        </w:numPr>
        <w:tabs>
          <w:tab w:val="clear" w:pos="1875"/>
          <w:tab w:val="num" w:pos="1080"/>
        </w:tabs>
        <w:suppressAutoHyphens/>
        <w:spacing w:line="360" w:lineRule="auto"/>
        <w:ind w:left="0" w:firstLine="709"/>
        <w:jc w:val="both"/>
        <w:rPr>
          <w:sz w:val="28"/>
          <w:szCs w:val="28"/>
        </w:rPr>
      </w:pPr>
      <w:r w:rsidRPr="00E42596">
        <w:rPr>
          <w:sz w:val="28"/>
          <w:szCs w:val="28"/>
        </w:rPr>
        <w:t>Рассмотреть торгово-экономическую политику Азербайджана.</w:t>
      </w:r>
    </w:p>
    <w:p w:rsidR="00976741" w:rsidRPr="00E42596" w:rsidRDefault="00976741" w:rsidP="00E42596">
      <w:pPr>
        <w:numPr>
          <w:ilvl w:val="0"/>
          <w:numId w:val="8"/>
        </w:numPr>
        <w:tabs>
          <w:tab w:val="clear" w:pos="1875"/>
          <w:tab w:val="num" w:pos="1080"/>
        </w:tabs>
        <w:suppressAutoHyphens/>
        <w:spacing w:line="360" w:lineRule="auto"/>
        <w:ind w:left="0" w:firstLine="709"/>
        <w:jc w:val="both"/>
        <w:rPr>
          <w:sz w:val="28"/>
          <w:szCs w:val="28"/>
        </w:rPr>
      </w:pPr>
      <w:r w:rsidRPr="00E42596">
        <w:rPr>
          <w:sz w:val="28"/>
          <w:szCs w:val="28"/>
        </w:rPr>
        <w:t>Сделать выводы о проделанной работе, изложить их в заключении.</w:t>
      </w:r>
    </w:p>
    <w:p w:rsidR="00CB29EF" w:rsidRPr="00E42596" w:rsidRDefault="00CB29EF" w:rsidP="00E42596">
      <w:pPr>
        <w:suppressAutoHyphens/>
        <w:spacing w:line="360" w:lineRule="auto"/>
        <w:ind w:firstLine="709"/>
        <w:jc w:val="both"/>
        <w:rPr>
          <w:sz w:val="28"/>
          <w:szCs w:val="28"/>
        </w:rPr>
      </w:pPr>
    </w:p>
    <w:p w:rsidR="004961F9" w:rsidRPr="00E42596" w:rsidRDefault="00505576" w:rsidP="00E42596">
      <w:pPr>
        <w:suppressAutoHyphens/>
        <w:spacing w:line="360" w:lineRule="auto"/>
        <w:ind w:firstLine="709"/>
        <w:jc w:val="both"/>
        <w:rPr>
          <w:sz w:val="28"/>
          <w:szCs w:val="28"/>
          <w:lang w:val="en-US"/>
        </w:rPr>
      </w:pPr>
      <w:r w:rsidRPr="00E42596">
        <w:rPr>
          <w:sz w:val="28"/>
          <w:szCs w:val="28"/>
        </w:rPr>
        <w:br w:type="page"/>
      </w:r>
      <w:r w:rsidRPr="00E42596">
        <w:rPr>
          <w:sz w:val="28"/>
          <w:szCs w:val="28"/>
          <w:lang w:val="en-US"/>
        </w:rPr>
        <w:t>1</w:t>
      </w:r>
      <w:r w:rsidR="004961F9" w:rsidRPr="00E42596">
        <w:rPr>
          <w:sz w:val="28"/>
          <w:szCs w:val="28"/>
        </w:rPr>
        <w:t>.</w:t>
      </w:r>
      <w:r w:rsidR="00E42596">
        <w:rPr>
          <w:sz w:val="28"/>
          <w:szCs w:val="28"/>
        </w:rPr>
        <w:t xml:space="preserve"> </w:t>
      </w:r>
      <w:r w:rsidR="004961F9" w:rsidRPr="00E42596">
        <w:rPr>
          <w:sz w:val="28"/>
          <w:szCs w:val="28"/>
        </w:rPr>
        <w:t>Азербайджанская Республика</w:t>
      </w:r>
    </w:p>
    <w:p w:rsidR="00505576" w:rsidRPr="00E42596" w:rsidRDefault="00505576" w:rsidP="00E42596">
      <w:pPr>
        <w:suppressAutoHyphens/>
        <w:spacing w:line="360" w:lineRule="auto"/>
        <w:ind w:firstLine="709"/>
        <w:jc w:val="both"/>
        <w:rPr>
          <w:sz w:val="28"/>
          <w:szCs w:val="28"/>
          <w:lang w:val="en-US"/>
        </w:rPr>
      </w:pPr>
    </w:p>
    <w:p w:rsidR="00092912" w:rsidRPr="00E42596" w:rsidRDefault="00092912" w:rsidP="00E42596">
      <w:pPr>
        <w:suppressAutoHyphens/>
        <w:spacing w:line="360" w:lineRule="auto"/>
        <w:ind w:firstLine="709"/>
        <w:jc w:val="both"/>
        <w:rPr>
          <w:sz w:val="28"/>
          <w:szCs w:val="28"/>
          <w:lang w:val="en-US"/>
        </w:rPr>
      </w:pPr>
      <w:r w:rsidRPr="00E42596">
        <w:rPr>
          <w:sz w:val="28"/>
          <w:szCs w:val="28"/>
        </w:rPr>
        <w:t>Азербайджанская Республика</w:t>
      </w:r>
    </w:p>
    <w:p w:rsidR="00E42596" w:rsidRDefault="00F8318C" w:rsidP="00E42596">
      <w:pPr>
        <w:suppressAutoHyphens/>
        <w:spacing w:line="360" w:lineRule="auto"/>
        <w:ind w:firstLine="709"/>
        <w:jc w:val="both"/>
        <w:rPr>
          <w:sz w:val="28"/>
          <w:szCs w:val="28"/>
        </w:rPr>
      </w:pPr>
      <w:r w:rsidRPr="00E42596">
        <w:rPr>
          <w:sz w:val="28"/>
          <w:szCs w:val="28"/>
        </w:rPr>
        <w:t>Азербайджанская Республика (азерб. Azərbaycan Respublikası)</w:t>
      </w:r>
      <w:r w:rsidR="00E42596">
        <w:rPr>
          <w:sz w:val="28"/>
          <w:szCs w:val="28"/>
        </w:rPr>
        <w:t xml:space="preserve"> </w:t>
      </w:r>
      <w:r w:rsidRPr="00E42596">
        <w:rPr>
          <w:sz w:val="28"/>
          <w:szCs w:val="28"/>
        </w:rPr>
        <w:t>— государство в восточной части Закавказья на юго-западном побережье Каспийского моря.</w:t>
      </w:r>
    </w:p>
    <w:p w:rsidR="00283260" w:rsidRPr="00E42596" w:rsidRDefault="00283260" w:rsidP="00E42596">
      <w:pPr>
        <w:suppressAutoHyphens/>
        <w:spacing w:line="360" w:lineRule="auto"/>
        <w:ind w:firstLine="709"/>
        <w:jc w:val="both"/>
        <w:rPr>
          <w:sz w:val="28"/>
          <w:szCs w:val="28"/>
        </w:rPr>
      </w:pPr>
      <w:r w:rsidRPr="00E42596">
        <w:rPr>
          <w:sz w:val="28"/>
          <w:szCs w:val="28"/>
        </w:rPr>
        <w:t>Азербайджан</w:t>
      </w:r>
      <w:r w:rsidR="00E42596">
        <w:rPr>
          <w:sz w:val="28"/>
          <w:szCs w:val="28"/>
        </w:rPr>
        <w:t xml:space="preserve"> </w:t>
      </w:r>
      <w:r w:rsidRPr="00E42596">
        <w:rPr>
          <w:sz w:val="28"/>
          <w:szCs w:val="28"/>
        </w:rPr>
        <w:t>— индустриально-аграрная страна с высокоразвитой промышленностью и многоотраслевым сельским хозяйством. Важнейшее место в хозяйстве Азербайджана занимают нефте- и газодобывающая, нефтеперерабатывающая, химическая (минеральные удобрения, синтетический каучук, автомобильные шины и</w:t>
      </w:r>
      <w:r w:rsidR="00E42596">
        <w:rPr>
          <w:sz w:val="28"/>
          <w:szCs w:val="28"/>
        </w:rPr>
        <w:t xml:space="preserve"> </w:t>
      </w:r>
      <w:r w:rsidRPr="00E42596">
        <w:rPr>
          <w:sz w:val="28"/>
          <w:szCs w:val="28"/>
        </w:rPr>
        <w:t>др.), машиностроительная, горнорудная промышленность (добыча железной руды и алунита) и цветная металлургия, разнообразные отрасли пищевой (консервная, чайная, табачная, винодельческая) и лёгкой (хлопкоочистительная, хлопчатобумажная, шёлковая, шерстяная, ковроткацкая) промышленности.</w:t>
      </w:r>
    </w:p>
    <w:p w:rsidR="00E42596" w:rsidRDefault="00283260" w:rsidP="00E42596">
      <w:pPr>
        <w:suppressAutoHyphens/>
        <w:spacing w:line="360" w:lineRule="auto"/>
        <w:ind w:firstLine="709"/>
        <w:jc w:val="both"/>
        <w:rPr>
          <w:sz w:val="28"/>
          <w:szCs w:val="28"/>
        </w:rPr>
      </w:pPr>
      <w:r w:rsidRPr="00E42596">
        <w:rPr>
          <w:sz w:val="28"/>
          <w:szCs w:val="28"/>
        </w:rPr>
        <w:t>Азербайджан г</w:t>
      </w:r>
      <w:r w:rsidR="00F8318C" w:rsidRPr="00E42596">
        <w:rPr>
          <w:sz w:val="28"/>
          <w:szCs w:val="28"/>
        </w:rPr>
        <w:t>раничит с Россией (Дагестан) и Грузией (Квемо-Картли и Кахети) на севере, Арменией на западе и Ираном на юге.</w:t>
      </w:r>
    </w:p>
    <w:p w:rsidR="00F8318C" w:rsidRPr="00E42596" w:rsidRDefault="00F8318C" w:rsidP="00E42596">
      <w:pPr>
        <w:suppressAutoHyphens/>
        <w:spacing w:line="360" w:lineRule="auto"/>
        <w:ind w:firstLine="709"/>
        <w:jc w:val="both"/>
        <w:rPr>
          <w:sz w:val="28"/>
          <w:szCs w:val="28"/>
        </w:rPr>
      </w:pPr>
      <w:r w:rsidRPr="00E42596">
        <w:rPr>
          <w:sz w:val="28"/>
          <w:szCs w:val="28"/>
        </w:rPr>
        <w:t>Часть территории Азербайджана контролируется непризнанной Нагорно-Карабахской Республикой, часть</w:t>
      </w:r>
      <w:r w:rsidR="00E42596">
        <w:rPr>
          <w:sz w:val="28"/>
          <w:szCs w:val="28"/>
        </w:rPr>
        <w:t xml:space="preserve"> </w:t>
      </w:r>
      <w:r w:rsidRPr="00E42596">
        <w:rPr>
          <w:sz w:val="28"/>
          <w:szCs w:val="28"/>
        </w:rPr>
        <w:t>— Арменией (Бархударлы, Верхняя Аскипара). Азербайджан, в свою очередь, контролирует часть территории Армении (эксклав Арцвашен).</w:t>
      </w:r>
    </w:p>
    <w:p w:rsidR="00E42596" w:rsidRDefault="00F8318C" w:rsidP="00E42596">
      <w:pPr>
        <w:suppressAutoHyphens/>
        <w:spacing w:line="360" w:lineRule="auto"/>
        <w:ind w:firstLine="709"/>
        <w:jc w:val="both"/>
        <w:rPr>
          <w:sz w:val="28"/>
          <w:szCs w:val="28"/>
        </w:rPr>
      </w:pPr>
      <w:r w:rsidRPr="00E42596">
        <w:rPr>
          <w:sz w:val="28"/>
          <w:szCs w:val="28"/>
        </w:rPr>
        <w:t>Столица страны</w:t>
      </w:r>
      <w:r w:rsidR="00E42596">
        <w:rPr>
          <w:sz w:val="28"/>
          <w:szCs w:val="28"/>
        </w:rPr>
        <w:t xml:space="preserve"> </w:t>
      </w:r>
      <w:r w:rsidRPr="00E42596">
        <w:rPr>
          <w:sz w:val="28"/>
          <w:szCs w:val="28"/>
        </w:rPr>
        <w:t>— город Баку</w:t>
      </w:r>
      <w:r w:rsidR="00F070D0" w:rsidRPr="00E42596">
        <w:rPr>
          <w:sz w:val="28"/>
          <w:szCs w:val="28"/>
        </w:rPr>
        <w:t>. Крупнейшие города: Баку, Гянджа, Сумгаит, Нахичевань, Ленкорань, Ханкенди, Закаталы.</w:t>
      </w:r>
    </w:p>
    <w:p w:rsidR="00283260" w:rsidRPr="00E42596" w:rsidRDefault="00F070D0" w:rsidP="00E42596">
      <w:pPr>
        <w:suppressAutoHyphens/>
        <w:spacing w:line="360" w:lineRule="auto"/>
        <w:ind w:firstLine="709"/>
        <w:jc w:val="both"/>
        <w:rPr>
          <w:sz w:val="28"/>
          <w:szCs w:val="28"/>
        </w:rPr>
      </w:pPr>
      <w:r w:rsidRPr="00E42596">
        <w:rPr>
          <w:sz w:val="28"/>
          <w:szCs w:val="28"/>
        </w:rPr>
        <w:t>Официальный язык - Азербайджанский. Форма правления</w:t>
      </w:r>
      <w:r w:rsidR="00E42596">
        <w:rPr>
          <w:sz w:val="28"/>
          <w:szCs w:val="28"/>
        </w:rPr>
        <w:t xml:space="preserve"> </w:t>
      </w:r>
      <w:r w:rsidRPr="00E42596">
        <w:rPr>
          <w:sz w:val="28"/>
          <w:szCs w:val="28"/>
        </w:rPr>
        <w:t>- Президентская республика.</w:t>
      </w:r>
      <w:r w:rsidR="00E42596">
        <w:rPr>
          <w:sz w:val="28"/>
          <w:szCs w:val="28"/>
        </w:rPr>
        <w:t xml:space="preserve"> </w:t>
      </w:r>
      <w:r w:rsidRPr="00E42596">
        <w:rPr>
          <w:sz w:val="28"/>
          <w:szCs w:val="28"/>
        </w:rPr>
        <w:t>Президент Ильхам Алиев</w:t>
      </w:r>
      <w:r w:rsidR="00FB7350" w:rsidRPr="00E42596">
        <w:rPr>
          <w:sz w:val="28"/>
          <w:szCs w:val="28"/>
        </w:rPr>
        <w:t>. Премьер-министр - Артур Расизаде. Население 9 000</w:t>
      </w:r>
      <w:r w:rsidR="00E42596">
        <w:rPr>
          <w:sz w:val="28"/>
          <w:szCs w:val="28"/>
        </w:rPr>
        <w:t xml:space="preserve"> </w:t>
      </w:r>
      <w:r w:rsidR="00FB7350" w:rsidRPr="00E42596">
        <w:rPr>
          <w:sz w:val="28"/>
          <w:szCs w:val="28"/>
        </w:rPr>
        <w:t>000 чел. Валюта Азербайджанский манат.</w:t>
      </w:r>
      <w:r w:rsidR="00283260" w:rsidRPr="00E42596">
        <w:rPr>
          <w:sz w:val="28"/>
          <w:szCs w:val="28"/>
        </w:rPr>
        <w:t xml:space="preserve"> Азербайджанский манат дважды подвергался деноминации</w:t>
      </w:r>
      <w:r w:rsidR="00E42596">
        <w:rPr>
          <w:sz w:val="28"/>
          <w:szCs w:val="28"/>
        </w:rPr>
        <w:t xml:space="preserve"> </w:t>
      </w:r>
      <w:r w:rsidR="00283260" w:rsidRPr="00E42596">
        <w:rPr>
          <w:sz w:val="28"/>
          <w:szCs w:val="28"/>
        </w:rPr>
        <w:t>— в 1992-м и 2006-м годах.</w:t>
      </w:r>
    </w:p>
    <w:p w:rsidR="009B481E" w:rsidRPr="00E42596" w:rsidRDefault="009B481E" w:rsidP="00E42596">
      <w:pPr>
        <w:suppressAutoHyphens/>
        <w:spacing w:line="360" w:lineRule="auto"/>
        <w:ind w:firstLine="709"/>
        <w:jc w:val="both"/>
        <w:rPr>
          <w:sz w:val="28"/>
          <w:szCs w:val="28"/>
        </w:rPr>
      </w:pPr>
      <w:r w:rsidRPr="00E42596">
        <w:rPr>
          <w:sz w:val="28"/>
          <w:szCs w:val="28"/>
        </w:rPr>
        <w:t>В Азербайджане наблюдаются 8 из 11 имеющихся в мире типов климата. Средние температуры июля от 5</w:t>
      </w:r>
      <w:r w:rsidR="00E42596">
        <w:rPr>
          <w:sz w:val="28"/>
          <w:szCs w:val="28"/>
        </w:rPr>
        <w:t xml:space="preserve"> </w:t>
      </w:r>
      <w:r w:rsidRPr="00E42596">
        <w:rPr>
          <w:sz w:val="28"/>
          <w:szCs w:val="28"/>
        </w:rPr>
        <w:t>°C в высокогорных районах до 25—27(чаще всего 32-35,но иногда доходит и до 40)</w:t>
      </w:r>
      <w:r w:rsidR="00E42596">
        <w:rPr>
          <w:sz w:val="28"/>
          <w:szCs w:val="28"/>
        </w:rPr>
        <w:t xml:space="preserve"> </w:t>
      </w:r>
      <w:r w:rsidRPr="00E42596">
        <w:rPr>
          <w:sz w:val="28"/>
          <w:szCs w:val="28"/>
        </w:rPr>
        <w:t>°C в низменных, января соответственно −10 °и 4</w:t>
      </w:r>
      <w:r w:rsidR="00E42596">
        <w:rPr>
          <w:sz w:val="28"/>
          <w:szCs w:val="28"/>
        </w:rPr>
        <w:t xml:space="preserve"> </w:t>
      </w:r>
      <w:r w:rsidRPr="00E42596">
        <w:rPr>
          <w:sz w:val="28"/>
          <w:szCs w:val="28"/>
        </w:rPr>
        <w:t>°C. Осадков от 200</w:t>
      </w:r>
      <w:r w:rsidR="00E42596">
        <w:rPr>
          <w:sz w:val="28"/>
          <w:szCs w:val="28"/>
        </w:rPr>
        <w:t xml:space="preserve"> </w:t>
      </w:r>
      <w:r w:rsidRPr="00E42596">
        <w:rPr>
          <w:sz w:val="28"/>
          <w:szCs w:val="28"/>
        </w:rPr>
        <w:t>мм в год в предгорьях Кавказа до 1200—1700</w:t>
      </w:r>
      <w:r w:rsidR="00E42596">
        <w:rPr>
          <w:sz w:val="28"/>
          <w:szCs w:val="28"/>
        </w:rPr>
        <w:t xml:space="preserve"> </w:t>
      </w:r>
      <w:r w:rsidRPr="00E42596">
        <w:rPr>
          <w:sz w:val="28"/>
          <w:szCs w:val="28"/>
        </w:rPr>
        <w:t>мм на Ленкоранской низменности.</w:t>
      </w:r>
    </w:p>
    <w:p w:rsidR="009B481E" w:rsidRPr="00E42596" w:rsidRDefault="009B481E" w:rsidP="00E42596">
      <w:pPr>
        <w:suppressAutoHyphens/>
        <w:spacing w:line="360" w:lineRule="auto"/>
        <w:ind w:firstLine="709"/>
        <w:jc w:val="both"/>
        <w:rPr>
          <w:sz w:val="28"/>
          <w:szCs w:val="28"/>
        </w:rPr>
      </w:pPr>
      <w:r w:rsidRPr="00E42596">
        <w:rPr>
          <w:sz w:val="28"/>
          <w:szCs w:val="28"/>
        </w:rPr>
        <w:t>Недра Азербайджана содержат ценные полезные ископаемые: нефть и природный газ, алуниты, медную руду, золото, молибден и другие. В республике также имеется разнообразное сырьё для отделочной промышленности: мрамор, каолин, туф, доломит.</w:t>
      </w:r>
    </w:p>
    <w:p w:rsidR="00283260" w:rsidRPr="00E42596" w:rsidRDefault="00283260" w:rsidP="00E42596">
      <w:pPr>
        <w:suppressAutoHyphens/>
        <w:spacing w:line="360" w:lineRule="auto"/>
        <w:ind w:firstLine="709"/>
        <w:jc w:val="both"/>
        <w:rPr>
          <w:sz w:val="28"/>
          <w:szCs w:val="28"/>
        </w:rPr>
      </w:pPr>
      <w:r w:rsidRPr="00E42596">
        <w:rPr>
          <w:sz w:val="28"/>
          <w:szCs w:val="28"/>
        </w:rPr>
        <w:t>Сельское хозяйство специализируется, в основном, на виноградарстве, садоводстве, табаководстве, овощеводстве, животноводстве и шелководстве. Главные технические культуры</w:t>
      </w:r>
      <w:r w:rsidR="00E42596">
        <w:rPr>
          <w:sz w:val="28"/>
          <w:szCs w:val="28"/>
        </w:rPr>
        <w:t xml:space="preserve"> </w:t>
      </w:r>
      <w:r w:rsidRPr="00E42596">
        <w:rPr>
          <w:sz w:val="28"/>
          <w:szCs w:val="28"/>
        </w:rPr>
        <w:t>— хлопчатник, табак, чай. Развито раннее овощеводство, субтропическое плодоводство. Площадь орошаемых земель 1401 тыс.</w:t>
      </w:r>
      <w:r w:rsidR="00E42596">
        <w:rPr>
          <w:sz w:val="28"/>
          <w:szCs w:val="28"/>
        </w:rPr>
        <w:t xml:space="preserve"> </w:t>
      </w:r>
      <w:r w:rsidRPr="00E42596">
        <w:rPr>
          <w:sz w:val="28"/>
          <w:szCs w:val="28"/>
        </w:rPr>
        <w:t>га (2007г). Главные отрасли животноводства</w:t>
      </w:r>
      <w:r w:rsidR="00E42596">
        <w:rPr>
          <w:sz w:val="28"/>
          <w:szCs w:val="28"/>
        </w:rPr>
        <w:t xml:space="preserve"> </w:t>
      </w:r>
      <w:r w:rsidRPr="00E42596">
        <w:rPr>
          <w:sz w:val="28"/>
          <w:szCs w:val="28"/>
        </w:rPr>
        <w:t>— овцеводство, молочно-мясное скотоводство, птицеводство, шелководство</w:t>
      </w:r>
      <w:r w:rsidR="00A10EA7" w:rsidRPr="00E42596">
        <w:rPr>
          <w:sz w:val="28"/>
          <w:szCs w:val="28"/>
        </w:rPr>
        <w:t>.</w:t>
      </w:r>
    </w:p>
    <w:p w:rsidR="00A10EA7" w:rsidRPr="00E42596" w:rsidRDefault="00A10EA7" w:rsidP="00E42596">
      <w:pPr>
        <w:suppressAutoHyphens/>
        <w:spacing w:line="360" w:lineRule="auto"/>
        <w:ind w:firstLine="709"/>
        <w:jc w:val="both"/>
        <w:rPr>
          <w:sz w:val="28"/>
          <w:szCs w:val="28"/>
        </w:rPr>
      </w:pPr>
      <w:r w:rsidRPr="00E42596">
        <w:rPr>
          <w:sz w:val="28"/>
          <w:szCs w:val="28"/>
        </w:rPr>
        <w:t>В Азербайджане наибольшее значение имеет автомобильный транспорт. Общая протяжённость автомобильных дорог</w:t>
      </w:r>
      <w:r w:rsidR="00E42596">
        <w:rPr>
          <w:sz w:val="28"/>
          <w:szCs w:val="28"/>
        </w:rPr>
        <w:t xml:space="preserve"> </w:t>
      </w:r>
      <w:r w:rsidRPr="00E42596">
        <w:rPr>
          <w:sz w:val="28"/>
          <w:szCs w:val="28"/>
        </w:rPr>
        <w:t>— 59</w:t>
      </w:r>
      <w:r w:rsidR="00E42596">
        <w:rPr>
          <w:sz w:val="28"/>
          <w:szCs w:val="28"/>
        </w:rPr>
        <w:t xml:space="preserve"> </w:t>
      </w:r>
      <w:r w:rsidRPr="00E42596">
        <w:rPr>
          <w:sz w:val="28"/>
          <w:szCs w:val="28"/>
        </w:rPr>
        <w:t>141</w:t>
      </w:r>
      <w:r w:rsidR="00E42596">
        <w:rPr>
          <w:sz w:val="28"/>
          <w:szCs w:val="28"/>
        </w:rPr>
        <w:t xml:space="preserve"> </w:t>
      </w:r>
      <w:r w:rsidRPr="00E42596">
        <w:rPr>
          <w:sz w:val="28"/>
          <w:szCs w:val="28"/>
        </w:rPr>
        <w:t>км, из них асфальтировано 29</w:t>
      </w:r>
      <w:r w:rsidR="00E42596">
        <w:rPr>
          <w:sz w:val="28"/>
          <w:szCs w:val="28"/>
        </w:rPr>
        <w:t xml:space="preserve"> </w:t>
      </w:r>
      <w:r w:rsidRPr="00E42596">
        <w:rPr>
          <w:sz w:val="28"/>
          <w:szCs w:val="28"/>
        </w:rPr>
        <w:t>210</w:t>
      </w:r>
      <w:r w:rsidR="00E42596">
        <w:rPr>
          <w:sz w:val="28"/>
          <w:szCs w:val="28"/>
        </w:rPr>
        <w:t xml:space="preserve"> </w:t>
      </w:r>
      <w:r w:rsidRPr="00E42596">
        <w:rPr>
          <w:sz w:val="28"/>
          <w:szCs w:val="28"/>
        </w:rPr>
        <w:t>км.</w:t>
      </w:r>
    </w:p>
    <w:p w:rsidR="00E42596" w:rsidRDefault="00A10EA7" w:rsidP="00E42596">
      <w:pPr>
        <w:suppressAutoHyphens/>
        <w:spacing w:line="360" w:lineRule="auto"/>
        <w:ind w:firstLine="709"/>
        <w:jc w:val="both"/>
        <w:rPr>
          <w:sz w:val="28"/>
          <w:szCs w:val="28"/>
        </w:rPr>
      </w:pPr>
      <w:r w:rsidRPr="00E42596">
        <w:rPr>
          <w:sz w:val="28"/>
          <w:szCs w:val="28"/>
        </w:rPr>
        <w:t>Большое значение имеет морской транспорт. С 1962 года из Бакинского международного порта действует паромная переправа до туркменского порта Туркменбаши. В последние годы резко возросла танкерная транспортировка нефти из Казахстана. Главный порт</w:t>
      </w:r>
      <w:r w:rsidR="00E42596">
        <w:rPr>
          <w:sz w:val="28"/>
          <w:szCs w:val="28"/>
        </w:rPr>
        <w:t xml:space="preserve"> </w:t>
      </w:r>
      <w:r w:rsidRPr="00E42596">
        <w:rPr>
          <w:sz w:val="28"/>
          <w:szCs w:val="28"/>
        </w:rPr>
        <w:t>— Баку, связан железнодорожными паромами с портами восточного побережья Каспийского моря (Красноводск, Актау, Бекдаш).</w:t>
      </w:r>
    </w:p>
    <w:p w:rsidR="00A10EA7" w:rsidRPr="00E42596" w:rsidRDefault="00A10EA7" w:rsidP="00E42596">
      <w:pPr>
        <w:suppressAutoHyphens/>
        <w:spacing w:line="360" w:lineRule="auto"/>
        <w:ind w:firstLine="709"/>
        <w:jc w:val="both"/>
        <w:rPr>
          <w:sz w:val="28"/>
          <w:szCs w:val="28"/>
        </w:rPr>
      </w:pPr>
      <w:r w:rsidRPr="00E42596">
        <w:rPr>
          <w:sz w:val="28"/>
          <w:szCs w:val="28"/>
        </w:rPr>
        <w:t>Согласно действующей Конституции, Азербайджан является светским государством. В Азербайджанской Республике религия отделена от государства и представлена совокупностью различных религиозных течений и конфессий, распространённых среди этнических групп, населяющих страну и проживающих по всей территории Азербайджана. Большая часть населения Азербайджана исповедует шиитский ислам. Также широко представлены другие течения ислама.</w:t>
      </w:r>
    </w:p>
    <w:p w:rsidR="00215DE1" w:rsidRPr="00E42596" w:rsidRDefault="00A10EA7" w:rsidP="00E42596">
      <w:pPr>
        <w:suppressAutoHyphens/>
        <w:spacing w:line="360" w:lineRule="auto"/>
        <w:ind w:firstLine="709"/>
        <w:jc w:val="both"/>
        <w:rPr>
          <w:sz w:val="28"/>
          <w:szCs w:val="28"/>
          <w:lang w:val="en-US"/>
        </w:rPr>
      </w:pPr>
      <w:r w:rsidRPr="00E42596">
        <w:rPr>
          <w:sz w:val="28"/>
          <w:szCs w:val="28"/>
        </w:rPr>
        <w:t xml:space="preserve">Краткая </w:t>
      </w:r>
      <w:r w:rsidR="00505576" w:rsidRPr="00E42596">
        <w:rPr>
          <w:sz w:val="28"/>
          <w:szCs w:val="28"/>
        </w:rPr>
        <w:t>история</w:t>
      </w:r>
      <w:r w:rsidR="00E42596">
        <w:rPr>
          <w:sz w:val="28"/>
          <w:szCs w:val="28"/>
        </w:rPr>
        <w:t xml:space="preserve"> </w:t>
      </w:r>
      <w:r w:rsidR="00505576" w:rsidRPr="00E42596">
        <w:rPr>
          <w:sz w:val="28"/>
          <w:szCs w:val="28"/>
        </w:rPr>
        <w:t>Азербайджана</w:t>
      </w:r>
    </w:p>
    <w:p w:rsidR="00E42596" w:rsidRDefault="00AC048C" w:rsidP="00E42596">
      <w:pPr>
        <w:suppressAutoHyphens/>
        <w:spacing w:line="360" w:lineRule="auto"/>
        <w:ind w:firstLine="709"/>
        <w:jc w:val="both"/>
        <w:rPr>
          <w:sz w:val="28"/>
          <w:szCs w:val="28"/>
        </w:rPr>
      </w:pPr>
      <w:r w:rsidRPr="00E42596">
        <w:rPr>
          <w:sz w:val="28"/>
          <w:szCs w:val="28"/>
        </w:rPr>
        <w:t>В античности на территории нынешней Азербайджанской республики жили кавказские албаны, говорившие на языках лезгинской ветви. Современными прямыми потомками албанцев, сохранившими свой язык, являются лезгины и удины (сохранившие также и религию). Классовое общество у албанов сложилось, видимо, не ранее конца II</w:t>
      </w:r>
      <w:r w:rsidR="00E42596">
        <w:rPr>
          <w:sz w:val="28"/>
          <w:szCs w:val="28"/>
        </w:rPr>
        <w:t xml:space="preserve"> </w:t>
      </w:r>
      <w:r w:rsidRPr="00E42596">
        <w:rPr>
          <w:sz w:val="28"/>
          <w:szCs w:val="28"/>
        </w:rPr>
        <w:t>в. до н.</w:t>
      </w:r>
      <w:r w:rsidR="00E42596">
        <w:rPr>
          <w:sz w:val="28"/>
          <w:szCs w:val="28"/>
        </w:rPr>
        <w:t xml:space="preserve"> </w:t>
      </w:r>
      <w:r w:rsidRPr="00E42596">
        <w:rPr>
          <w:sz w:val="28"/>
          <w:szCs w:val="28"/>
        </w:rPr>
        <w:t>э. Ранее они, как полагают некоторые учёные, подчинялись ахеменидскому сатрапу Мидии, а с падением Ахеменидской державы</w:t>
      </w:r>
      <w:r w:rsidR="00E42596">
        <w:rPr>
          <w:sz w:val="28"/>
          <w:szCs w:val="28"/>
        </w:rPr>
        <w:t xml:space="preserve"> </w:t>
      </w:r>
      <w:r w:rsidRPr="00E42596">
        <w:rPr>
          <w:sz w:val="28"/>
          <w:szCs w:val="28"/>
        </w:rPr>
        <w:t>— царям Атропатены (в Южном Азербайджане). По версии большинства историков, в начале II</w:t>
      </w:r>
      <w:r w:rsidR="00E42596">
        <w:rPr>
          <w:sz w:val="28"/>
          <w:szCs w:val="28"/>
        </w:rPr>
        <w:t xml:space="preserve"> </w:t>
      </w:r>
      <w:r w:rsidRPr="00E42596">
        <w:rPr>
          <w:sz w:val="28"/>
          <w:szCs w:val="28"/>
        </w:rPr>
        <w:t>в. до н.</w:t>
      </w:r>
      <w:r w:rsidR="00E42596">
        <w:rPr>
          <w:sz w:val="28"/>
          <w:szCs w:val="28"/>
        </w:rPr>
        <w:t xml:space="preserve"> </w:t>
      </w:r>
      <w:r w:rsidRPr="00E42596">
        <w:rPr>
          <w:sz w:val="28"/>
          <w:szCs w:val="28"/>
        </w:rPr>
        <w:t>э. вся восточная часть нынешнего Азербайджана, южнее Куры до её слияния с Араксом, населённая различными албанскими племенами, была завоёвана.</w:t>
      </w:r>
    </w:p>
    <w:p w:rsidR="00AC048C" w:rsidRPr="00E42596" w:rsidRDefault="00AC048C" w:rsidP="00E42596">
      <w:pPr>
        <w:suppressAutoHyphens/>
        <w:spacing w:line="360" w:lineRule="auto"/>
        <w:ind w:firstLine="709"/>
        <w:jc w:val="both"/>
        <w:rPr>
          <w:sz w:val="28"/>
          <w:szCs w:val="28"/>
        </w:rPr>
      </w:pPr>
      <w:r w:rsidRPr="00E42596">
        <w:rPr>
          <w:sz w:val="28"/>
          <w:szCs w:val="28"/>
        </w:rPr>
        <w:t>В Азербайджане в VIII</w:t>
      </w:r>
      <w:r w:rsidR="00E42596">
        <w:rPr>
          <w:sz w:val="28"/>
          <w:szCs w:val="28"/>
        </w:rPr>
        <w:t xml:space="preserve"> </w:t>
      </w:r>
      <w:r w:rsidRPr="00E42596">
        <w:rPr>
          <w:sz w:val="28"/>
          <w:szCs w:val="28"/>
        </w:rPr>
        <w:t>— X</w:t>
      </w:r>
      <w:r w:rsidR="00E42596">
        <w:rPr>
          <w:sz w:val="28"/>
          <w:szCs w:val="28"/>
        </w:rPr>
        <w:t xml:space="preserve"> </w:t>
      </w:r>
      <w:r w:rsidRPr="00E42596">
        <w:rPr>
          <w:sz w:val="28"/>
          <w:szCs w:val="28"/>
        </w:rPr>
        <w:t>веках начался новый политический подъём: на землях Азербайджана были созданы государства Саджидов, Ширваншахов, Саларидов, Раввадидов и Шеддадидов.</w:t>
      </w:r>
    </w:p>
    <w:p w:rsidR="00AC048C" w:rsidRPr="00E42596" w:rsidRDefault="00AC048C" w:rsidP="00E42596">
      <w:pPr>
        <w:suppressAutoHyphens/>
        <w:spacing w:line="360" w:lineRule="auto"/>
        <w:ind w:firstLine="709"/>
        <w:jc w:val="both"/>
        <w:rPr>
          <w:sz w:val="28"/>
          <w:szCs w:val="28"/>
        </w:rPr>
      </w:pPr>
      <w:r w:rsidRPr="00E42596">
        <w:rPr>
          <w:sz w:val="28"/>
          <w:szCs w:val="28"/>
        </w:rPr>
        <w:t>В VIII веке бо́льшая часть населения Кавказской Албании была исламизирована Халифатом. Часть современных азербайджанцев является потомками в том числе и древнего населения Кавказской Албании.</w:t>
      </w:r>
    </w:p>
    <w:p w:rsidR="00AC048C" w:rsidRPr="00E42596" w:rsidRDefault="00AC048C" w:rsidP="00E42596">
      <w:pPr>
        <w:suppressAutoHyphens/>
        <w:spacing w:line="360" w:lineRule="auto"/>
        <w:ind w:firstLine="709"/>
        <w:jc w:val="both"/>
        <w:rPr>
          <w:sz w:val="28"/>
          <w:szCs w:val="28"/>
        </w:rPr>
      </w:pPr>
      <w:r w:rsidRPr="00E42596">
        <w:rPr>
          <w:sz w:val="28"/>
          <w:szCs w:val="28"/>
        </w:rPr>
        <w:t>В XII веке с распадом Сельджукской империи образовалось государство Атабеков Азербайджана (Великих Атабеков Азербайджана, Атабакан-е-Азам) со столицей в Тебризе, Ардебиле и Нахчыване, а также резиденцией в Гяндже, созданное кыпчакской (половецкой) династией Ильдегизов. Атабеи объединили под своей властью основные части Южного и нынешнего Северного Азербайджана. Это государство пало от руки Хорезмшаха Джалаледдина в XIII веке, который сам стал жертой монгольского нашествия на Хорезм и Азербайджан.</w:t>
      </w:r>
    </w:p>
    <w:p w:rsidR="004C67E6" w:rsidRPr="00E42596" w:rsidRDefault="00AC048C" w:rsidP="00E42596">
      <w:pPr>
        <w:suppressAutoHyphens/>
        <w:spacing w:line="360" w:lineRule="auto"/>
        <w:ind w:firstLine="709"/>
        <w:jc w:val="both"/>
        <w:rPr>
          <w:sz w:val="28"/>
          <w:szCs w:val="28"/>
        </w:rPr>
      </w:pPr>
      <w:r w:rsidRPr="00E42596">
        <w:rPr>
          <w:sz w:val="28"/>
          <w:szCs w:val="28"/>
        </w:rPr>
        <w:t>После падения империи Хулагуидов на её владениях, простиравшихся от Дербента до Багдада, возникли государства туркман-огузов Кара-Коюнлу и Ак-Коюнлу, которые вели борьбу друг с другом. В конечном итоге Ак-Коюнлу в этой борьбе победило.</w:t>
      </w:r>
    </w:p>
    <w:p w:rsidR="00E42596" w:rsidRDefault="004C67E6" w:rsidP="00E42596">
      <w:pPr>
        <w:suppressAutoHyphens/>
        <w:spacing w:line="360" w:lineRule="auto"/>
        <w:ind w:firstLine="709"/>
        <w:jc w:val="both"/>
        <w:rPr>
          <w:sz w:val="28"/>
          <w:szCs w:val="28"/>
        </w:rPr>
      </w:pPr>
      <w:r w:rsidRPr="00E42596">
        <w:rPr>
          <w:sz w:val="28"/>
          <w:szCs w:val="28"/>
        </w:rPr>
        <w:t>28 мая 1918 года на территории восточной части Южного Кавказа была провозглашена первая на мусульманском Востоке парламентская демократическая республика</w:t>
      </w:r>
      <w:r w:rsidR="00E42596">
        <w:rPr>
          <w:sz w:val="28"/>
          <w:szCs w:val="28"/>
        </w:rPr>
        <w:t xml:space="preserve"> </w:t>
      </w:r>
      <w:r w:rsidRPr="00E42596">
        <w:rPr>
          <w:sz w:val="28"/>
          <w:szCs w:val="28"/>
        </w:rPr>
        <w:t>— Азербайджанская Демократическая Республика со столицей в городе Гянджа. Главой парламента АДР был избран Алимардан Топчибашев. Премьер-министром был назначен Фаталихан Хойский. В середине апреля 1920 года части XI Красной Армии, разбив остатки войск Деникина, подошли к северным границам Азербайджана. Ещё до этого турки, а за ними и англичане, бежали из Азербайджана.</w:t>
      </w:r>
    </w:p>
    <w:p w:rsidR="004C67E6" w:rsidRPr="00E42596" w:rsidRDefault="004C67E6" w:rsidP="00E42596">
      <w:pPr>
        <w:suppressAutoHyphens/>
        <w:spacing w:line="360" w:lineRule="auto"/>
        <w:ind w:firstLine="709"/>
        <w:jc w:val="both"/>
        <w:rPr>
          <w:sz w:val="28"/>
          <w:szCs w:val="28"/>
        </w:rPr>
      </w:pPr>
      <w:r w:rsidRPr="00E42596">
        <w:rPr>
          <w:sz w:val="28"/>
          <w:szCs w:val="28"/>
        </w:rPr>
        <w:t>28 апреля 1920 года было объявлено о создании на территории АДР Азербайджанской Советской Социалистической Республики (Азербайджанской ССР). В декабре 1922 года Азербайджан, Грузия и Армения образовали Закавказскую Социалистическую Федеративную Советскую Республику (ЗСФСР). В 1922</w:t>
      </w:r>
      <w:r w:rsidR="00E42596">
        <w:rPr>
          <w:sz w:val="28"/>
          <w:szCs w:val="28"/>
        </w:rPr>
        <w:t xml:space="preserve"> </w:t>
      </w:r>
      <w:r w:rsidRPr="00E42596">
        <w:rPr>
          <w:sz w:val="28"/>
          <w:szCs w:val="28"/>
        </w:rPr>
        <w:t>году она вошла в состав СССР, а в 1936 году ЗСФСР была распущена, а Азербайджанская ССР была включена в состав СССР как самостоятельная республика, просуществовавшая до 1991 года.</w:t>
      </w:r>
    </w:p>
    <w:p w:rsidR="003C0347" w:rsidRPr="00E42596" w:rsidRDefault="004C67E6" w:rsidP="00E42596">
      <w:pPr>
        <w:suppressAutoHyphens/>
        <w:spacing w:line="360" w:lineRule="auto"/>
        <w:ind w:firstLine="709"/>
        <w:jc w:val="both"/>
        <w:rPr>
          <w:sz w:val="28"/>
          <w:szCs w:val="28"/>
        </w:rPr>
      </w:pPr>
      <w:r w:rsidRPr="00E42596">
        <w:rPr>
          <w:sz w:val="28"/>
          <w:szCs w:val="28"/>
        </w:rPr>
        <w:t>Во время Великой Отечественной войны в Азербайджане производилось до 80</w:t>
      </w:r>
      <w:r w:rsidR="00E42596">
        <w:rPr>
          <w:sz w:val="28"/>
          <w:szCs w:val="28"/>
        </w:rPr>
        <w:t xml:space="preserve"> </w:t>
      </w:r>
      <w:r w:rsidRPr="00E42596">
        <w:rPr>
          <w:sz w:val="28"/>
          <w:szCs w:val="28"/>
        </w:rPr>
        <w:t>% советского топлива. Многие азербайджанцы, ушедшие на фронт, были удостоены звания Герой Советского Союза</w:t>
      </w:r>
      <w:r w:rsidR="003C0347" w:rsidRPr="00E42596">
        <w:rPr>
          <w:sz w:val="28"/>
          <w:szCs w:val="28"/>
        </w:rPr>
        <w:t>.</w:t>
      </w:r>
    </w:p>
    <w:p w:rsidR="004C67E6" w:rsidRPr="00E42596" w:rsidRDefault="004C67E6" w:rsidP="00E42596">
      <w:pPr>
        <w:suppressAutoHyphens/>
        <w:spacing w:line="360" w:lineRule="auto"/>
        <w:ind w:firstLine="709"/>
        <w:jc w:val="both"/>
        <w:rPr>
          <w:sz w:val="28"/>
          <w:szCs w:val="28"/>
        </w:rPr>
      </w:pPr>
      <w:r w:rsidRPr="00E42596">
        <w:rPr>
          <w:sz w:val="28"/>
          <w:szCs w:val="28"/>
        </w:rPr>
        <w:t>В 1988 году на волне демократических преобразований в СССР, сопровождавшихся ослаблением государственной власти и партийного руководства, в Нагорном Карабахе среди армянского большинства усилилась поддержка идеи по переподчинению Нагорно-Карабахской автономной области Армянской ССР, что привело к острому межэтническому конфликту.</w:t>
      </w:r>
    </w:p>
    <w:p w:rsidR="004C67E6" w:rsidRPr="00E42596" w:rsidRDefault="004C67E6" w:rsidP="00E42596">
      <w:pPr>
        <w:suppressAutoHyphens/>
        <w:spacing w:line="360" w:lineRule="auto"/>
        <w:ind w:firstLine="709"/>
        <w:jc w:val="both"/>
        <w:rPr>
          <w:sz w:val="28"/>
          <w:szCs w:val="28"/>
        </w:rPr>
      </w:pPr>
      <w:r w:rsidRPr="00E42596">
        <w:rPr>
          <w:sz w:val="28"/>
          <w:szCs w:val="28"/>
        </w:rPr>
        <w:t>Современный Азербайджан образовался в результате распада СССР. Первым президентом стал представитель партийной номенклатуры Аяз Муталибов, однако его легитимность была подорвана поддержкой августовского путча ГКЧП в 1991</w:t>
      </w:r>
      <w:r w:rsidR="00E42596">
        <w:rPr>
          <w:sz w:val="28"/>
          <w:szCs w:val="28"/>
        </w:rPr>
        <w:t xml:space="preserve"> </w:t>
      </w:r>
      <w:r w:rsidRPr="00E42596">
        <w:rPr>
          <w:sz w:val="28"/>
          <w:szCs w:val="28"/>
        </w:rPr>
        <w:t xml:space="preserve">г. 30 августа Верховный Совет Азербайджана принял декларацию </w:t>
      </w:r>
      <w:r w:rsidR="00E42596">
        <w:rPr>
          <w:sz w:val="28"/>
          <w:szCs w:val="28"/>
        </w:rPr>
        <w:t>"</w:t>
      </w:r>
      <w:r w:rsidRPr="00E42596">
        <w:rPr>
          <w:sz w:val="28"/>
          <w:szCs w:val="28"/>
        </w:rPr>
        <w:t>О восстановлении государственной независимости Азербайджанской Республики</w:t>
      </w:r>
      <w:r w:rsidR="00E42596">
        <w:rPr>
          <w:sz w:val="28"/>
          <w:szCs w:val="28"/>
        </w:rPr>
        <w:t>"</w:t>
      </w:r>
      <w:r w:rsidRPr="00E42596">
        <w:rPr>
          <w:sz w:val="28"/>
          <w:szCs w:val="28"/>
        </w:rPr>
        <w:t xml:space="preserve">, а 18 октября был принят Конституционный акт </w:t>
      </w:r>
      <w:r w:rsidR="00E42596">
        <w:rPr>
          <w:sz w:val="28"/>
          <w:szCs w:val="28"/>
        </w:rPr>
        <w:t>"</w:t>
      </w:r>
      <w:r w:rsidRPr="00E42596">
        <w:rPr>
          <w:sz w:val="28"/>
          <w:szCs w:val="28"/>
        </w:rPr>
        <w:t>О государственной независимости Азербайджанской Республики</w:t>
      </w:r>
      <w:r w:rsidR="00E42596">
        <w:rPr>
          <w:sz w:val="28"/>
          <w:szCs w:val="28"/>
        </w:rPr>
        <w:t>"</w:t>
      </w:r>
      <w:r w:rsidRPr="00E42596">
        <w:rPr>
          <w:sz w:val="28"/>
          <w:szCs w:val="28"/>
        </w:rPr>
        <w:t>, который учредил основы государственного, политического и экономического устройства независимого Азербайджана.</w:t>
      </w:r>
    </w:p>
    <w:p w:rsidR="004C67E6" w:rsidRPr="00E42596" w:rsidRDefault="004C67E6" w:rsidP="00E42596">
      <w:pPr>
        <w:suppressAutoHyphens/>
        <w:spacing w:line="360" w:lineRule="auto"/>
        <w:ind w:firstLine="709"/>
        <w:jc w:val="both"/>
        <w:rPr>
          <w:sz w:val="28"/>
          <w:szCs w:val="28"/>
        </w:rPr>
      </w:pPr>
      <w:r w:rsidRPr="00E42596">
        <w:rPr>
          <w:sz w:val="28"/>
          <w:szCs w:val="28"/>
        </w:rPr>
        <w:t>В июне 1992 года Аяза Муталибова сменил руководитель националистического Народного фронта Азербайджана Абульфаз Эльчибей. Временно исполняющими обязанности Президента Азербайджана были также председатели Парламента Азербайджана, Ягуб Мамедов (1992) и Иса Гамбар (1993). Неудачи в ходе военного противостояния и некомпетентность правительства, сформированного НФА, вызвали кризис власти, в результате которого 4 июня 1993 года в Гяндже вспыхнул мятеж полковника Сурета Гусейнова.</w:t>
      </w:r>
    </w:p>
    <w:p w:rsidR="004C67E6" w:rsidRPr="00E42596" w:rsidRDefault="004C67E6" w:rsidP="00E42596">
      <w:pPr>
        <w:suppressAutoHyphens/>
        <w:spacing w:line="360" w:lineRule="auto"/>
        <w:ind w:firstLine="709"/>
        <w:jc w:val="both"/>
        <w:rPr>
          <w:sz w:val="28"/>
          <w:szCs w:val="28"/>
        </w:rPr>
      </w:pPr>
      <w:r w:rsidRPr="00E42596">
        <w:rPr>
          <w:sz w:val="28"/>
          <w:szCs w:val="28"/>
        </w:rPr>
        <w:t>Чтобы избежать гражданской войны, Эльчибей пригласил в Баку Гейдара Алиева, который в то время жил в Нахичевани. Таким образом, к власти пришёл Гейдар Алиев.</w:t>
      </w:r>
    </w:p>
    <w:p w:rsidR="00E42596" w:rsidRDefault="004C67E6" w:rsidP="00E42596">
      <w:pPr>
        <w:suppressAutoHyphens/>
        <w:spacing w:line="360" w:lineRule="auto"/>
        <w:ind w:firstLine="709"/>
        <w:jc w:val="both"/>
        <w:rPr>
          <w:sz w:val="28"/>
          <w:szCs w:val="28"/>
        </w:rPr>
      </w:pPr>
      <w:r w:rsidRPr="00E42596">
        <w:rPr>
          <w:sz w:val="28"/>
          <w:szCs w:val="28"/>
        </w:rPr>
        <w:t>В ходе этих событий, группа офицеров-талышей во главе с полковником Альакрамом Гумматовым провозгласила в Ленкорани Талыш-Муганскую автономную республику в составе Азербайджана.</w:t>
      </w:r>
    </w:p>
    <w:p w:rsidR="003C0347" w:rsidRPr="00E42596" w:rsidRDefault="003C0347" w:rsidP="00E42596">
      <w:pPr>
        <w:suppressAutoHyphens/>
        <w:spacing w:line="360" w:lineRule="auto"/>
        <w:ind w:firstLine="709"/>
        <w:jc w:val="both"/>
        <w:rPr>
          <w:sz w:val="28"/>
          <w:szCs w:val="28"/>
        </w:rPr>
      </w:pPr>
      <w:r w:rsidRPr="00E42596">
        <w:rPr>
          <w:sz w:val="28"/>
          <w:szCs w:val="28"/>
        </w:rPr>
        <w:t>В 2003 году скончавшегося Гейдара Алиева на посту президента Азербайджана в результате выборов сменил его сын, Ильхам Алиев.</w:t>
      </w:r>
    </w:p>
    <w:p w:rsidR="00E42596" w:rsidRDefault="003C0347" w:rsidP="00E42596">
      <w:pPr>
        <w:suppressAutoHyphens/>
        <w:spacing w:line="360" w:lineRule="auto"/>
        <w:ind w:firstLine="709"/>
        <w:jc w:val="both"/>
        <w:rPr>
          <w:sz w:val="28"/>
          <w:szCs w:val="28"/>
        </w:rPr>
      </w:pPr>
      <w:r w:rsidRPr="00E42596">
        <w:rPr>
          <w:sz w:val="28"/>
          <w:szCs w:val="28"/>
        </w:rPr>
        <w:t xml:space="preserve">С течением времени Ильхам Алиев стал избавляться от представителей </w:t>
      </w:r>
      <w:r w:rsidR="00E42596">
        <w:rPr>
          <w:sz w:val="28"/>
          <w:szCs w:val="28"/>
        </w:rPr>
        <w:t>"</w:t>
      </w:r>
      <w:r w:rsidRPr="00E42596">
        <w:rPr>
          <w:sz w:val="28"/>
          <w:szCs w:val="28"/>
        </w:rPr>
        <w:t>старой гвардии</w:t>
      </w:r>
      <w:r w:rsidR="00E42596">
        <w:rPr>
          <w:sz w:val="28"/>
          <w:szCs w:val="28"/>
        </w:rPr>
        <w:t xml:space="preserve">" </w:t>
      </w:r>
      <w:r w:rsidRPr="00E42596">
        <w:rPr>
          <w:sz w:val="28"/>
          <w:szCs w:val="28"/>
        </w:rPr>
        <w:t>— соратников своего отца. В частности, в конце 2005, незадолго до очередных парламентских выборов, несколько высокопоставленных чиновников лишились своих постов и были арестованы по подозрению в подготовке государственного переворота.</w:t>
      </w:r>
    </w:p>
    <w:p w:rsidR="00477216" w:rsidRPr="00E42596" w:rsidRDefault="00477216" w:rsidP="00E42596">
      <w:pPr>
        <w:suppressAutoHyphens/>
        <w:spacing w:line="360" w:lineRule="auto"/>
        <w:ind w:firstLine="709"/>
        <w:jc w:val="both"/>
        <w:rPr>
          <w:sz w:val="28"/>
          <w:szCs w:val="28"/>
        </w:rPr>
      </w:pPr>
      <w:r w:rsidRPr="00E42596">
        <w:rPr>
          <w:sz w:val="28"/>
          <w:szCs w:val="28"/>
        </w:rPr>
        <w:t>Достопримечательности Азербайджана.</w:t>
      </w:r>
    </w:p>
    <w:p w:rsidR="00E42596" w:rsidRDefault="00661B07" w:rsidP="00E42596">
      <w:pPr>
        <w:suppressAutoHyphens/>
        <w:spacing w:line="360" w:lineRule="auto"/>
        <w:ind w:firstLine="709"/>
        <w:jc w:val="both"/>
        <w:rPr>
          <w:sz w:val="28"/>
          <w:szCs w:val="28"/>
        </w:rPr>
      </w:pPr>
      <w:r w:rsidRPr="00E42596">
        <w:rPr>
          <w:sz w:val="28"/>
          <w:szCs w:val="28"/>
        </w:rPr>
        <w:t xml:space="preserve">Баку - столица и крупнейший город страны, раскинулся на берегах одноименного залива, расположенного в южной части Апшеронского полуострова. Вся старая часть города представляет собой один обширный историко-архитектурный заповедник, иногда называемый "Бакинским Акрополем". Основными достопримечательностями Старого города, упоминавшегося ещё в античных источниках, являются Дворец ширваншахов (XV в.) в "Старой крепости" Ичери-Шехер (XII в.), "Девичья Башня" Гыз-Галасы (высота </w:t>
      </w:r>
      <w:smartTag w:uri="urn:schemas-microsoft-com:office:smarttags" w:element="metricconverter">
        <w:smartTagPr>
          <w:attr w:name="ProductID" w:val="1999 г"/>
        </w:smartTagPr>
        <w:r w:rsidRPr="00E42596">
          <w:rPr>
            <w:sz w:val="28"/>
            <w:szCs w:val="28"/>
          </w:rPr>
          <w:t>29,5 м</w:t>
        </w:r>
      </w:smartTag>
      <w:r w:rsidRPr="00E42596">
        <w:rPr>
          <w:sz w:val="28"/>
          <w:szCs w:val="28"/>
        </w:rPr>
        <w:t>., VII-XII в.), мавзолей Сейида Яхья Бакуви, многочисленные мечети - Мухаммада ибн Абу-Бакра ("Сыных-Гала", 1078-79 гг. - самое старое здание города), Мирза-Ахмеда (</w:t>
      </w:r>
      <w:smartTag w:uri="urn:schemas-microsoft-com:office:smarttags" w:element="metricconverter">
        <w:smartTagPr>
          <w:attr w:name="ProductID" w:val="1999 г"/>
        </w:smartTagPr>
        <w:r w:rsidRPr="00E42596">
          <w:rPr>
            <w:sz w:val="28"/>
            <w:szCs w:val="28"/>
          </w:rPr>
          <w:t>1345 г</w:t>
        </w:r>
      </w:smartTag>
      <w:r w:rsidRPr="00E42596">
        <w:rPr>
          <w:sz w:val="28"/>
          <w:szCs w:val="28"/>
        </w:rPr>
        <w:t>.), Молла-Ахмеда (ХIV в.), Джума (ХV-ХХ вв.), Лезги (</w:t>
      </w:r>
      <w:smartTag w:uri="urn:schemas-microsoft-com:office:smarttags" w:element="metricconverter">
        <w:smartTagPr>
          <w:attr w:name="ProductID" w:val="1999 г"/>
        </w:smartTagPr>
        <w:r w:rsidRPr="00E42596">
          <w:rPr>
            <w:sz w:val="28"/>
            <w:szCs w:val="28"/>
          </w:rPr>
          <w:t>1169 г</w:t>
        </w:r>
      </w:smartTag>
      <w:r w:rsidRPr="00E42596">
        <w:rPr>
          <w:sz w:val="28"/>
          <w:szCs w:val="28"/>
        </w:rPr>
        <w:t>.), мечеть-медpесе (1646-47 гг.), бани (XV-XIX вв.), Тоpговый комплекс (ХVI-ХVII вв.), Дом Бакинских ханов (ХVIII в.) а также многочисленные богатые здания ХIХ в.</w:t>
      </w:r>
    </w:p>
    <w:p w:rsidR="00E42596" w:rsidRDefault="00661B07" w:rsidP="00E42596">
      <w:pPr>
        <w:suppressAutoHyphens/>
        <w:spacing w:line="360" w:lineRule="auto"/>
        <w:ind w:firstLine="709"/>
        <w:jc w:val="both"/>
        <w:rPr>
          <w:sz w:val="28"/>
          <w:szCs w:val="28"/>
        </w:rPr>
      </w:pPr>
      <w:r w:rsidRPr="00E42596">
        <w:rPr>
          <w:sz w:val="28"/>
          <w:szCs w:val="28"/>
        </w:rPr>
        <w:t>Также интересны</w:t>
      </w:r>
      <w:r w:rsidR="00AF5E5C" w:rsidRPr="00E42596">
        <w:rPr>
          <w:sz w:val="28"/>
          <w:szCs w:val="28"/>
        </w:rPr>
        <w:t>й</w:t>
      </w:r>
      <w:r w:rsidRPr="00E42596">
        <w:rPr>
          <w:sz w:val="28"/>
          <w:szCs w:val="28"/>
        </w:rPr>
        <w:t xml:space="preserve"> собор Святых Жен-Мироносиц Русской православной церкви, колоритный иранский район, набережная (одна из красивейших в мире), 7 театров, около 30 музеев, в том числе Музей Искусств, Музей истории Азербайджана, уникальный Азербайджанский музей ковров, народного прикладного искусства и др.</w:t>
      </w:r>
    </w:p>
    <w:p w:rsidR="00E42596" w:rsidRDefault="00661B07" w:rsidP="00E42596">
      <w:pPr>
        <w:suppressAutoHyphens/>
        <w:spacing w:line="360" w:lineRule="auto"/>
        <w:ind w:firstLine="709"/>
        <w:jc w:val="both"/>
        <w:rPr>
          <w:sz w:val="28"/>
          <w:szCs w:val="28"/>
        </w:rPr>
      </w:pPr>
      <w:r w:rsidRPr="00E42596">
        <w:rPr>
          <w:sz w:val="28"/>
          <w:szCs w:val="28"/>
        </w:rPr>
        <w:t xml:space="preserve">В </w:t>
      </w:r>
      <w:smartTag w:uri="urn:schemas-microsoft-com:office:smarttags" w:element="metricconverter">
        <w:smartTagPr>
          <w:attr w:name="ProductID" w:val="1999 г"/>
        </w:smartTagPr>
        <w:r w:rsidRPr="00E42596">
          <w:rPr>
            <w:sz w:val="28"/>
            <w:szCs w:val="28"/>
          </w:rPr>
          <w:t>70 км</w:t>
        </w:r>
      </w:smartTag>
      <w:r w:rsidRPr="00E42596">
        <w:rPr>
          <w:sz w:val="28"/>
          <w:szCs w:val="28"/>
        </w:rPr>
        <w:t xml:space="preserve">. южнее Баку находится крупнейшее из обнаруженных в СНГ скопление наскальных рисунков - Кобыстан (Гобустан), в составе которого насчитывается более 4 тыс. уникальных скальных участков, пещер, скальных крепостей и могильников, раскинувшихся на площади более 100 кв. км. Испещренные петроглифами, многие их которых имеют возраст более 10 тыс. лет, эти памятники истории объединены в историко-культурный заповедник. В </w:t>
      </w:r>
      <w:smartTag w:uri="urn:schemas-microsoft-com:office:smarttags" w:element="metricconverter">
        <w:smartTagPr>
          <w:attr w:name="ProductID" w:val="1999 г"/>
        </w:smartTagPr>
        <w:r w:rsidRPr="00E42596">
          <w:rPr>
            <w:sz w:val="28"/>
            <w:szCs w:val="28"/>
          </w:rPr>
          <w:t>30 км</w:t>
        </w:r>
      </w:smartTag>
      <w:r w:rsidRPr="00E42596">
        <w:rPr>
          <w:sz w:val="28"/>
          <w:szCs w:val="28"/>
        </w:rPr>
        <w:t>. северо-восточнее Баку лежит селение Сураханы, в котором расположен уникальный храмовый комплекс огнепоклонников "Атешгях" (XVII-XVIII вв., первоначальные сооружения датируются II в. до н. э.) на месте священных "неугасимых огней" - горящих выходов природного газа.</w:t>
      </w:r>
    </w:p>
    <w:p w:rsidR="00E42596" w:rsidRDefault="00661B07" w:rsidP="00E42596">
      <w:pPr>
        <w:suppressAutoHyphens/>
        <w:spacing w:line="360" w:lineRule="auto"/>
        <w:ind w:firstLine="709"/>
        <w:jc w:val="both"/>
        <w:rPr>
          <w:sz w:val="28"/>
          <w:szCs w:val="28"/>
        </w:rPr>
      </w:pPr>
      <w:r w:rsidRPr="00E42596">
        <w:rPr>
          <w:sz w:val="28"/>
          <w:szCs w:val="28"/>
        </w:rPr>
        <w:t>По всему Апшеронскому полуострову разбросаны крепости, построенные ширванскими шахами - Раманы (XIV в.), Нардаран, два замка в Мардакяны, мечеть Туба-Шахи (</w:t>
      </w:r>
      <w:smartTag w:uri="urn:schemas-microsoft-com:office:smarttags" w:element="metricconverter">
        <w:smartTagPr>
          <w:attr w:name="ProductID" w:val="1999 г"/>
        </w:smartTagPr>
        <w:r w:rsidRPr="00E42596">
          <w:rPr>
            <w:sz w:val="28"/>
            <w:szCs w:val="28"/>
          </w:rPr>
          <w:t>1482 г</w:t>
        </w:r>
      </w:smartTag>
      <w:r w:rsidRPr="00E42596">
        <w:rPr>
          <w:sz w:val="28"/>
          <w:szCs w:val="28"/>
        </w:rPr>
        <w:t>.), затонувшие руины загадочного Баиловского замка ("Байыл гесри", XIII в.), а также разнообразные фортификационные сооружения в Шувелянах, Бузовны, Бильгя, на острове Пираллахы, Кала, Маштаги, Фатмаи, Баладжары, Амираджаны, Сабунчи, Кишлы и др. Также привлекателен построенный на сероводородных источниках бальнеологический курорт Шихово.</w:t>
      </w:r>
    </w:p>
    <w:p w:rsidR="00E42596" w:rsidRDefault="00661B07" w:rsidP="00E42596">
      <w:pPr>
        <w:suppressAutoHyphens/>
        <w:spacing w:line="360" w:lineRule="auto"/>
        <w:ind w:firstLine="709"/>
        <w:jc w:val="both"/>
        <w:rPr>
          <w:sz w:val="28"/>
          <w:szCs w:val="28"/>
        </w:rPr>
      </w:pPr>
      <w:r w:rsidRPr="00E42596">
        <w:rPr>
          <w:sz w:val="28"/>
          <w:szCs w:val="28"/>
        </w:rPr>
        <w:t>На самом северо-востоке страны расположен город Шабран, входивший в систему дербентских (Дербент - "железные ворота", в настоящее время город на территории Дагестана) оборонительных сооружений средневековья. Здесь, в узком "джалганском коридоре", образованном окончанием хребтов Большого Кавказа и побережьем Каспийского моря, сохранилась целая система стен и оборонительных сооружений, образующих мощный оборонительный узел, издревле защищавший территорию страны от нападений с севера. В систему фортификационных сооружений района также входят крепости Гильгильчай (Шабран, VII в.), Бешбармаг (III-V в.), горная крепость Чыраг-кала (V в.) и др.</w:t>
      </w:r>
    </w:p>
    <w:p w:rsidR="00E42596" w:rsidRDefault="00E42596" w:rsidP="00E42596">
      <w:pPr>
        <w:suppressAutoHyphens/>
        <w:spacing w:line="360" w:lineRule="auto"/>
        <w:ind w:firstLine="709"/>
        <w:jc w:val="both"/>
        <w:rPr>
          <w:sz w:val="28"/>
          <w:szCs w:val="28"/>
          <w:lang w:val="en-US"/>
        </w:rPr>
      </w:pPr>
    </w:p>
    <w:p w:rsidR="00584BE0" w:rsidRPr="00E42596" w:rsidRDefault="00505576" w:rsidP="00E42596">
      <w:pPr>
        <w:suppressAutoHyphens/>
        <w:spacing w:line="360" w:lineRule="auto"/>
        <w:ind w:firstLine="709"/>
        <w:jc w:val="both"/>
        <w:rPr>
          <w:sz w:val="28"/>
          <w:szCs w:val="28"/>
          <w:lang w:val="en-US"/>
        </w:rPr>
      </w:pPr>
      <w:r w:rsidRPr="00E42596">
        <w:rPr>
          <w:sz w:val="28"/>
          <w:szCs w:val="28"/>
          <w:lang w:val="en-US"/>
        </w:rPr>
        <w:t>2</w:t>
      </w:r>
      <w:r w:rsidR="00584BE0" w:rsidRPr="00E42596">
        <w:rPr>
          <w:sz w:val="28"/>
          <w:szCs w:val="28"/>
        </w:rPr>
        <w:t>. Экономика Азербайджана</w:t>
      </w:r>
    </w:p>
    <w:p w:rsidR="00505576" w:rsidRPr="00E42596" w:rsidRDefault="00505576" w:rsidP="00E42596">
      <w:pPr>
        <w:suppressAutoHyphens/>
        <w:spacing w:line="360" w:lineRule="auto"/>
        <w:ind w:firstLine="709"/>
        <w:jc w:val="both"/>
        <w:rPr>
          <w:sz w:val="28"/>
          <w:szCs w:val="28"/>
          <w:lang w:val="en-US"/>
        </w:rPr>
      </w:pPr>
    </w:p>
    <w:p w:rsidR="00EF3467" w:rsidRPr="00E42596" w:rsidRDefault="00EF3467" w:rsidP="00E42596">
      <w:pPr>
        <w:suppressAutoHyphens/>
        <w:spacing w:line="360" w:lineRule="auto"/>
        <w:ind w:firstLine="709"/>
        <w:jc w:val="both"/>
        <w:rPr>
          <w:sz w:val="28"/>
          <w:szCs w:val="28"/>
        </w:rPr>
      </w:pPr>
      <w:r w:rsidRPr="00E42596">
        <w:rPr>
          <w:sz w:val="28"/>
          <w:szCs w:val="28"/>
        </w:rPr>
        <w:t>Экономика Азербайджана показывает одни из самых высоких темпов экономического роста в мире. Экономический рост продолжается непрерывно с 1996 года; в течение двенадцати лет экономика Азербайджана в среднем прибавляла по 13,6</w:t>
      </w:r>
      <w:r w:rsidR="00E42596">
        <w:rPr>
          <w:sz w:val="28"/>
          <w:szCs w:val="28"/>
        </w:rPr>
        <w:t xml:space="preserve"> </w:t>
      </w:r>
      <w:r w:rsidRPr="00E42596">
        <w:rPr>
          <w:sz w:val="28"/>
          <w:szCs w:val="28"/>
        </w:rPr>
        <w:t>% ежегодно.</w:t>
      </w:r>
    </w:p>
    <w:p w:rsidR="00584BE0" w:rsidRPr="00E42596" w:rsidRDefault="00584BE0" w:rsidP="00E42596">
      <w:pPr>
        <w:suppressAutoHyphens/>
        <w:spacing w:line="360" w:lineRule="auto"/>
        <w:ind w:firstLine="709"/>
        <w:jc w:val="both"/>
        <w:rPr>
          <w:sz w:val="28"/>
          <w:szCs w:val="28"/>
        </w:rPr>
      </w:pPr>
      <w:r w:rsidRPr="00E42596">
        <w:rPr>
          <w:sz w:val="28"/>
          <w:szCs w:val="28"/>
        </w:rPr>
        <w:t>Банковская система.</w:t>
      </w:r>
    </w:p>
    <w:p w:rsidR="00E42596" w:rsidRDefault="00584BE0" w:rsidP="00E42596">
      <w:pPr>
        <w:suppressAutoHyphens/>
        <w:spacing w:line="360" w:lineRule="auto"/>
        <w:ind w:firstLine="709"/>
        <w:jc w:val="both"/>
        <w:rPr>
          <w:sz w:val="28"/>
          <w:szCs w:val="28"/>
        </w:rPr>
      </w:pPr>
      <w:r w:rsidRPr="00E42596">
        <w:rPr>
          <w:sz w:val="28"/>
          <w:szCs w:val="28"/>
        </w:rPr>
        <w:t xml:space="preserve">Функции центрального банка страны выполняет Азербайджанский национальный банк. В первые годы переходного периода негативное влияние на финансовую систему оказала политика свободного кредитования. В настоящее время в Баку действуют несколько иностранных и смешанных банков: </w:t>
      </w:r>
      <w:r w:rsidR="00E42596">
        <w:rPr>
          <w:sz w:val="28"/>
          <w:szCs w:val="28"/>
        </w:rPr>
        <w:t>"</w:t>
      </w:r>
      <w:r w:rsidRPr="00E42596">
        <w:rPr>
          <w:sz w:val="28"/>
          <w:szCs w:val="28"/>
        </w:rPr>
        <w:t>Бейбанк</w:t>
      </w:r>
      <w:r w:rsidR="00E42596">
        <w:rPr>
          <w:sz w:val="28"/>
          <w:szCs w:val="28"/>
        </w:rPr>
        <w:t>"</w:t>
      </w:r>
      <w:r w:rsidRPr="00E42596">
        <w:rPr>
          <w:sz w:val="28"/>
          <w:szCs w:val="28"/>
        </w:rPr>
        <w:t xml:space="preserve"> (Турция), Иранский национальный банк и британский Банк Среднего Востока, </w:t>
      </w:r>
      <w:r w:rsidR="00E42596">
        <w:rPr>
          <w:sz w:val="28"/>
          <w:szCs w:val="28"/>
        </w:rPr>
        <w:t>"</w:t>
      </w:r>
      <w:r w:rsidRPr="00E42596">
        <w:rPr>
          <w:sz w:val="28"/>
          <w:szCs w:val="28"/>
        </w:rPr>
        <w:t>Азертюркбанк</w:t>
      </w:r>
      <w:r w:rsidR="00E42596">
        <w:rPr>
          <w:sz w:val="28"/>
          <w:szCs w:val="28"/>
        </w:rPr>
        <w:t>"</w:t>
      </w:r>
      <w:r w:rsidRPr="00E42596">
        <w:rPr>
          <w:sz w:val="28"/>
          <w:szCs w:val="28"/>
        </w:rPr>
        <w:t xml:space="preserve"> (с участием крупнейшего государственного банка Турции </w:t>
      </w:r>
      <w:r w:rsidR="00E42596">
        <w:rPr>
          <w:sz w:val="28"/>
          <w:szCs w:val="28"/>
        </w:rPr>
        <w:t>"</w:t>
      </w:r>
      <w:r w:rsidRPr="00E42596">
        <w:rPr>
          <w:sz w:val="28"/>
          <w:szCs w:val="28"/>
        </w:rPr>
        <w:t>Зирайет</w:t>
      </w:r>
      <w:r w:rsidR="00E42596">
        <w:rPr>
          <w:sz w:val="28"/>
          <w:szCs w:val="28"/>
        </w:rPr>
        <w:t>"</w:t>
      </w:r>
      <w:r w:rsidRPr="00E42596">
        <w:rPr>
          <w:sz w:val="28"/>
          <w:szCs w:val="28"/>
        </w:rPr>
        <w:t xml:space="preserve">). Крупнейшими азербайджанскими банками являются Международный банк, Азербайджанский агропромышленный банк и частные банки – </w:t>
      </w:r>
      <w:r w:rsidR="00E42596">
        <w:rPr>
          <w:sz w:val="28"/>
          <w:szCs w:val="28"/>
        </w:rPr>
        <w:t>"</w:t>
      </w:r>
      <w:r w:rsidRPr="00E42596">
        <w:rPr>
          <w:sz w:val="28"/>
          <w:szCs w:val="28"/>
        </w:rPr>
        <w:t>Азкомбанк</w:t>
      </w:r>
      <w:r w:rsidR="00E42596">
        <w:rPr>
          <w:sz w:val="28"/>
          <w:szCs w:val="28"/>
        </w:rPr>
        <w:t>"</w:t>
      </w:r>
      <w:r w:rsidRPr="00E42596">
        <w:rPr>
          <w:sz w:val="28"/>
          <w:szCs w:val="28"/>
        </w:rPr>
        <w:t xml:space="preserve">, </w:t>
      </w:r>
      <w:r w:rsidR="00E42596">
        <w:rPr>
          <w:sz w:val="28"/>
          <w:szCs w:val="28"/>
        </w:rPr>
        <w:t>"</w:t>
      </w:r>
      <w:r w:rsidRPr="00E42596">
        <w:rPr>
          <w:sz w:val="28"/>
          <w:szCs w:val="28"/>
        </w:rPr>
        <w:t>Бакобанк</w:t>
      </w:r>
      <w:r w:rsidR="00E42596">
        <w:rPr>
          <w:sz w:val="28"/>
          <w:szCs w:val="28"/>
        </w:rPr>
        <w:t>"</w:t>
      </w:r>
      <w:r w:rsidRPr="00E42596">
        <w:rPr>
          <w:sz w:val="28"/>
          <w:szCs w:val="28"/>
        </w:rPr>
        <w:t xml:space="preserve">, </w:t>
      </w:r>
      <w:r w:rsidR="00E42596">
        <w:rPr>
          <w:sz w:val="28"/>
          <w:szCs w:val="28"/>
        </w:rPr>
        <w:t>"</w:t>
      </w:r>
      <w:r w:rsidRPr="00E42596">
        <w:rPr>
          <w:sz w:val="28"/>
          <w:szCs w:val="28"/>
        </w:rPr>
        <w:t>Ренессанс</w:t>
      </w:r>
      <w:r w:rsidR="00E42596">
        <w:rPr>
          <w:sz w:val="28"/>
          <w:szCs w:val="28"/>
        </w:rPr>
        <w:t>"</w:t>
      </w:r>
      <w:r w:rsidRPr="00E42596">
        <w:rPr>
          <w:sz w:val="28"/>
          <w:szCs w:val="28"/>
        </w:rPr>
        <w:t xml:space="preserve">, </w:t>
      </w:r>
      <w:r w:rsidR="00E42596">
        <w:rPr>
          <w:sz w:val="28"/>
          <w:szCs w:val="28"/>
        </w:rPr>
        <w:t>"</w:t>
      </w:r>
      <w:r w:rsidRPr="00E42596">
        <w:rPr>
          <w:sz w:val="28"/>
          <w:szCs w:val="28"/>
        </w:rPr>
        <w:t>Инпатбанк</w:t>
      </w:r>
      <w:r w:rsidR="00E42596">
        <w:rPr>
          <w:sz w:val="28"/>
          <w:szCs w:val="28"/>
        </w:rPr>
        <w:t>"</w:t>
      </w:r>
      <w:r w:rsidRPr="00E42596">
        <w:rPr>
          <w:sz w:val="28"/>
          <w:szCs w:val="28"/>
        </w:rPr>
        <w:t xml:space="preserve"> и </w:t>
      </w:r>
      <w:r w:rsidR="00E42596">
        <w:rPr>
          <w:sz w:val="28"/>
          <w:szCs w:val="28"/>
        </w:rPr>
        <w:t>"</w:t>
      </w:r>
      <w:r w:rsidRPr="00E42596">
        <w:rPr>
          <w:sz w:val="28"/>
          <w:szCs w:val="28"/>
        </w:rPr>
        <w:t>Гунай</w:t>
      </w:r>
      <w:r w:rsidR="00E42596">
        <w:rPr>
          <w:sz w:val="28"/>
          <w:szCs w:val="28"/>
        </w:rPr>
        <w:t>"</w:t>
      </w:r>
      <w:r w:rsidRPr="00E42596">
        <w:rPr>
          <w:sz w:val="28"/>
          <w:szCs w:val="28"/>
        </w:rPr>
        <w:t>.</w:t>
      </w:r>
    </w:p>
    <w:p w:rsidR="00E42596" w:rsidRDefault="00584BE0" w:rsidP="00E42596">
      <w:pPr>
        <w:suppressAutoHyphens/>
        <w:spacing w:line="360" w:lineRule="auto"/>
        <w:ind w:firstLine="709"/>
        <w:jc w:val="both"/>
        <w:rPr>
          <w:sz w:val="28"/>
          <w:szCs w:val="28"/>
        </w:rPr>
      </w:pPr>
      <w:r w:rsidRPr="00E42596">
        <w:rPr>
          <w:sz w:val="28"/>
          <w:szCs w:val="28"/>
        </w:rPr>
        <w:t>Основные иностранные инвесторы.</w:t>
      </w:r>
    </w:p>
    <w:p w:rsidR="00E42596" w:rsidRDefault="00584BE0" w:rsidP="00E42596">
      <w:pPr>
        <w:suppressAutoHyphens/>
        <w:spacing w:line="360" w:lineRule="auto"/>
        <w:ind w:firstLine="709"/>
        <w:jc w:val="both"/>
        <w:rPr>
          <w:sz w:val="28"/>
          <w:szCs w:val="28"/>
        </w:rPr>
      </w:pPr>
      <w:r w:rsidRPr="00E42596">
        <w:rPr>
          <w:sz w:val="28"/>
          <w:szCs w:val="28"/>
        </w:rPr>
        <w:t>Правительство Азербайджана подписало несколько важных соглашений о разработке нефтяных и газовых месторождений. Была создана Азербайджанская международная операционная компания (АМОК). Существует</w:t>
      </w:r>
      <w:r w:rsidR="00E42596">
        <w:rPr>
          <w:sz w:val="28"/>
          <w:szCs w:val="28"/>
        </w:rPr>
        <w:t xml:space="preserve"> </w:t>
      </w:r>
      <w:r w:rsidRPr="00E42596">
        <w:rPr>
          <w:sz w:val="28"/>
          <w:szCs w:val="28"/>
        </w:rPr>
        <w:t>Каспийская международная нефтяная компания (КМНК). По окончании разведочного бурения компания пришла к выводу о нерентабельности разработки месторождения и прекратила свою деятельность. Также существет соглашение между Азербайджаном и Турцией о поставке природного газа морского месторождения Шахдениз в Турцию. Планируется строительство газопровода Баку – Тбилиси – Арзрум. Для реализации этого проекта требуется 2,6 млрд. долл. инвестиций.</w:t>
      </w:r>
    </w:p>
    <w:p w:rsidR="00E42596" w:rsidRDefault="00584BE0" w:rsidP="00E42596">
      <w:pPr>
        <w:suppressAutoHyphens/>
        <w:spacing w:line="360" w:lineRule="auto"/>
        <w:ind w:firstLine="709"/>
        <w:jc w:val="both"/>
        <w:rPr>
          <w:sz w:val="28"/>
          <w:szCs w:val="28"/>
        </w:rPr>
      </w:pPr>
      <w:r w:rsidRPr="00E42596">
        <w:rPr>
          <w:sz w:val="28"/>
          <w:szCs w:val="28"/>
        </w:rPr>
        <w:t xml:space="preserve">В настоящее время основными инвесторами в Азербайджане являются нефтяные компании. 90% акций АМОК принадлежит иностранным инвесторам: </w:t>
      </w:r>
      <w:r w:rsidR="00E42596">
        <w:rPr>
          <w:sz w:val="28"/>
          <w:szCs w:val="28"/>
        </w:rPr>
        <w:t>"</w:t>
      </w:r>
      <w:r w:rsidRPr="00E42596">
        <w:rPr>
          <w:sz w:val="28"/>
          <w:szCs w:val="28"/>
        </w:rPr>
        <w:t>Бритиш петролеум</w:t>
      </w:r>
      <w:r w:rsidR="00E42596">
        <w:rPr>
          <w:sz w:val="28"/>
          <w:szCs w:val="28"/>
        </w:rPr>
        <w:t>"</w:t>
      </w:r>
      <w:r w:rsidRPr="00E42596">
        <w:rPr>
          <w:sz w:val="28"/>
          <w:szCs w:val="28"/>
        </w:rPr>
        <w:t xml:space="preserve"> (Великобритания, 17,1%), </w:t>
      </w:r>
      <w:r w:rsidR="00E42596">
        <w:rPr>
          <w:sz w:val="28"/>
          <w:szCs w:val="28"/>
        </w:rPr>
        <w:t>"</w:t>
      </w:r>
      <w:r w:rsidRPr="00E42596">
        <w:rPr>
          <w:sz w:val="28"/>
          <w:szCs w:val="28"/>
        </w:rPr>
        <w:t>Амоко</w:t>
      </w:r>
      <w:r w:rsidR="00E42596">
        <w:rPr>
          <w:sz w:val="28"/>
          <w:szCs w:val="28"/>
        </w:rPr>
        <w:t>"</w:t>
      </w:r>
      <w:r w:rsidRPr="00E42596">
        <w:rPr>
          <w:sz w:val="28"/>
          <w:szCs w:val="28"/>
        </w:rPr>
        <w:t xml:space="preserve"> (США, 17,0%), </w:t>
      </w:r>
      <w:r w:rsidR="00E42596">
        <w:rPr>
          <w:sz w:val="28"/>
          <w:szCs w:val="28"/>
        </w:rPr>
        <w:t>"</w:t>
      </w:r>
      <w:r w:rsidRPr="00E42596">
        <w:rPr>
          <w:sz w:val="28"/>
          <w:szCs w:val="28"/>
        </w:rPr>
        <w:t>Лукойл</w:t>
      </w:r>
      <w:r w:rsidR="00E42596">
        <w:rPr>
          <w:sz w:val="28"/>
          <w:szCs w:val="28"/>
        </w:rPr>
        <w:t>"</w:t>
      </w:r>
      <w:r w:rsidRPr="00E42596">
        <w:rPr>
          <w:sz w:val="28"/>
          <w:szCs w:val="28"/>
        </w:rPr>
        <w:t xml:space="preserve"> (Россия, 10,0%), </w:t>
      </w:r>
      <w:r w:rsidR="00E42596">
        <w:rPr>
          <w:sz w:val="28"/>
          <w:szCs w:val="28"/>
        </w:rPr>
        <w:t>"</w:t>
      </w:r>
      <w:r w:rsidRPr="00E42596">
        <w:rPr>
          <w:sz w:val="28"/>
          <w:szCs w:val="28"/>
        </w:rPr>
        <w:t>Пенсойл</w:t>
      </w:r>
      <w:r w:rsidR="00E42596">
        <w:rPr>
          <w:sz w:val="28"/>
          <w:szCs w:val="28"/>
        </w:rPr>
        <w:t>"</w:t>
      </w:r>
      <w:r w:rsidRPr="00E42596">
        <w:rPr>
          <w:sz w:val="28"/>
          <w:szCs w:val="28"/>
        </w:rPr>
        <w:t xml:space="preserve"> (США, 4,8%), </w:t>
      </w:r>
      <w:r w:rsidR="00E42596">
        <w:rPr>
          <w:sz w:val="28"/>
          <w:szCs w:val="28"/>
        </w:rPr>
        <w:t>"</w:t>
      </w:r>
      <w:r w:rsidRPr="00E42596">
        <w:rPr>
          <w:sz w:val="28"/>
          <w:szCs w:val="28"/>
        </w:rPr>
        <w:t>Юнокал</w:t>
      </w:r>
      <w:r w:rsidR="00E42596">
        <w:rPr>
          <w:sz w:val="28"/>
          <w:szCs w:val="28"/>
        </w:rPr>
        <w:t>"</w:t>
      </w:r>
      <w:r w:rsidRPr="00E42596">
        <w:rPr>
          <w:sz w:val="28"/>
          <w:szCs w:val="28"/>
        </w:rPr>
        <w:t xml:space="preserve"> (США, 10,0%), </w:t>
      </w:r>
      <w:r w:rsidR="00E42596">
        <w:rPr>
          <w:sz w:val="28"/>
          <w:szCs w:val="28"/>
        </w:rPr>
        <w:t>"</w:t>
      </w:r>
      <w:r w:rsidRPr="00E42596">
        <w:rPr>
          <w:sz w:val="28"/>
          <w:szCs w:val="28"/>
        </w:rPr>
        <w:t>Статойл</w:t>
      </w:r>
      <w:r w:rsidR="00E42596">
        <w:rPr>
          <w:sz w:val="28"/>
          <w:szCs w:val="28"/>
        </w:rPr>
        <w:t>"</w:t>
      </w:r>
      <w:r w:rsidRPr="00E42596">
        <w:rPr>
          <w:sz w:val="28"/>
          <w:szCs w:val="28"/>
        </w:rPr>
        <w:t xml:space="preserve"> (Норвегия, 8,6%), </w:t>
      </w:r>
      <w:r w:rsidR="00E42596">
        <w:rPr>
          <w:sz w:val="28"/>
          <w:szCs w:val="28"/>
        </w:rPr>
        <w:t>"</w:t>
      </w:r>
      <w:r w:rsidRPr="00E42596">
        <w:rPr>
          <w:sz w:val="28"/>
          <w:szCs w:val="28"/>
        </w:rPr>
        <w:t>Иточу ойл</w:t>
      </w:r>
      <w:r w:rsidR="00E42596">
        <w:rPr>
          <w:sz w:val="28"/>
          <w:szCs w:val="28"/>
        </w:rPr>
        <w:t>"</w:t>
      </w:r>
      <w:r w:rsidRPr="00E42596">
        <w:rPr>
          <w:sz w:val="28"/>
          <w:szCs w:val="28"/>
        </w:rPr>
        <w:t xml:space="preserve"> (Япония, 3,9%), </w:t>
      </w:r>
      <w:r w:rsidR="00E42596">
        <w:rPr>
          <w:sz w:val="28"/>
          <w:szCs w:val="28"/>
        </w:rPr>
        <w:t>"</w:t>
      </w:r>
      <w:r w:rsidRPr="00E42596">
        <w:rPr>
          <w:sz w:val="28"/>
          <w:szCs w:val="28"/>
        </w:rPr>
        <w:t>Рамко</w:t>
      </w:r>
      <w:r w:rsidR="00E42596">
        <w:rPr>
          <w:sz w:val="28"/>
          <w:szCs w:val="28"/>
        </w:rPr>
        <w:t>"</w:t>
      </w:r>
      <w:r w:rsidRPr="00E42596">
        <w:rPr>
          <w:sz w:val="28"/>
          <w:szCs w:val="28"/>
        </w:rPr>
        <w:t xml:space="preserve"> (Великобритания, 2,1%), ТПАО (Турция, 6,7%), </w:t>
      </w:r>
      <w:r w:rsidR="00E42596">
        <w:rPr>
          <w:sz w:val="28"/>
          <w:szCs w:val="28"/>
        </w:rPr>
        <w:t>"</w:t>
      </w:r>
      <w:r w:rsidRPr="00E42596">
        <w:rPr>
          <w:sz w:val="28"/>
          <w:szCs w:val="28"/>
        </w:rPr>
        <w:t>Эксон</w:t>
      </w:r>
      <w:r w:rsidR="00E42596">
        <w:rPr>
          <w:sz w:val="28"/>
          <w:szCs w:val="28"/>
        </w:rPr>
        <w:t>"</w:t>
      </w:r>
      <w:r w:rsidRPr="00E42596">
        <w:rPr>
          <w:sz w:val="28"/>
          <w:szCs w:val="28"/>
        </w:rPr>
        <w:t xml:space="preserve"> (США, 8,0%), </w:t>
      </w:r>
      <w:r w:rsidR="00E42596">
        <w:rPr>
          <w:sz w:val="28"/>
          <w:szCs w:val="28"/>
        </w:rPr>
        <w:t>"</w:t>
      </w:r>
      <w:r w:rsidRPr="00E42596">
        <w:rPr>
          <w:sz w:val="28"/>
          <w:szCs w:val="28"/>
        </w:rPr>
        <w:t>Делта-Нимир</w:t>
      </w:r>
      <w:r w:rsidR="00E42596">
        <w:rPr>
          <w:sz w:val="28"/>
          <w:szCs w:val="28"/>
        </w:rPr>
        <w:t>"</w:t>
      </w:r>
      <w:r w:rsidRPr="00E42596">
        <w:rPr>
          <w:sz w:val="28"/>
          <w:szCs w:val="28"/>
        </w:rPr>
        <w:t xml:space="preserve"> (Саудовская Аравия, 1,7%). Инвесторами проекта </w:t>
      </w:r>
      <w:r w:rsidR="00E42596">
        <w:rPr>
          <w:sz w:val="28"/>
          <w:szCs w:val="28"/>
        </w:rPr>
        <w:t>"</w:t>
      </w:r>
      <w:r w:rsidRPr="00E42596">
        <w:rPr>
          <w:sz w:val="28"/>
          <w:szCs w:val="28"/>
        </w:rPr>
        <w:t>Шахдениз</w:t>
      </w:r>
      <w:r w:rsidR="00E42596">
        <w:rPr>
          <w:sz w:val="28"/>
          <w:szCs w:val="28"/>
        </w:rPr>
        <w:t>"</w:t>
      </w:r>
      <w:r w:rsidRPr="00E42596">
        <w:rPr>
          <w:sz w:val="28"/>
          <w:szCs w:val="28"/>
        </w:rPr>
        <w:t xml:space="preserve"> являются: объединение </w:t>
      </w:r>
      <w:r w:rsidR="00E42596">
        <w:rPr>
          <w:sz w:val="28"/>
          <w:szCs w:val="28"/>
        </w:rPr>
        <w:t>"</w:t>
      </w:r>
      <w:r w:rsidRPr="00E42596">
        <w:rPr>
          <w:sz w:val="28"/>
          <w:szCs w:val="28"/>
        </w:rPr>
        <w:t>Бритиш петролеум</w:t>
      </w:r>
      <w:r w:rsidR="00E42596">
        <w:rPr>
          <w:sz w:val="28"/>
          <w:szCs w:val="28"/>
        </w:rPr>
        <w:t>"</w:t>
      </w:r>
      <w:r w:rsidRPr="00E42596">
        <w:rPr>
          <w:sz w:val="28"/>
          <w:szCs w:val="28"/>
        </w:rPr>
        <w:t>/</w:t>
      </w:r>
      <w:r w:rsidR="00E42596">
        <w:rPr>
          <w:sz w:val="28"/>
          <w:szCs w:val="28"/>
        </w:rPr>
        <w:t>"</w:t>
      </w:r>
      <w:r w:rsidRPr="00E42596">
        <w:rPr>
          <w:sz w:val="28"/>
          <w:szCs w:val="28"/>
        </w:rPr>
        <w:t>Статойл</w:t>
      </w:r>
      <w:r w:rsidR="00E42596">
        <w:rPr>
          <w:sz w:val="28"/>
          <w:szCs w:val="28"/>
        </w:rPr>
        <w:t>"</w:t>
      </w:r>
      <w:r w:rsidRPr="00E42596">
        <w:rPr>
          <w:sz w:val="28"/>
          <w:szCs w:val="28"/>
        </w:rPr>
        <w:t xml:space="preserve"> (Великобритания/Норвегия, по 25,5% каждая), ГНКАР (Азербайджан, 10%), </w:t>
      </w:r>
      <w:r w:rsidR="00E42596">
        <w:rPr>
          <w:sz w:val="28"/>
          <w:szCs w:val="28"/>
        </w:rPr>
        <w:t>"</w:t>
      </w:r>
      <w:r w:rsidRPr="00E42596">
        <w:rPr>
          <w:sz w:val="28"/>
          <w:szCs w:val="28"/>
        </w:rPr>
        <w:t>Лукойл</w:t>
      </w:r>
      <w:r w:rsidR="00E42596">
        <w:rPr>
          <w:sz w:val="28"/>
          <w:szCs w:val="28"/>
        </w:rPr>
        <w:t>"</w:t>
      </w:r>
      <w:r w:rsidRPr="00E42596">
        <w:rPr>
          <w:sz w:val="28"/>
          <w:szCs w:val="28"/>
        </w:rPr>
        <w:t xml:space="preserve"> (Россия, 10%), </w:t>
      </w:r>
      <w:r w:rsidR="00E42596">
        <w:rPr>
          <w:sz w:val="28"/>
          <w:szCs w:val="28"/>
        </w:rPr>
        <w:t>"</w:t>
      </w:r>
      <w:r w:rsidRPr="00E42596">
        <w:rPr>
          <w:sz w:val="28"/>
          <w:szCs w:val="28"/>
        </w:rPr>
        <w:t>Эльф-Акитэн</w:t>
      </w:r>
      <w:r w:rsidR="00E42596">
        <w:rPr>
          <w:sz w:val="28"/>
          <w:szCs w:val="28"/>
        </w:rPr>
        <w:t>"</w:t>
      </w:r>
      <w:r w:rsidRPr="00E42596">
        <w:rPr>
          <w:sz w:val="28"/>
          <w:szCs w:val="28"/>
        </w:rPr>
        <w:t xml:space="preserve"> (Франция, 10%), Иранская холдинговая компания (Иран, 10%), ТПАО (Турция, 9%).</w:t>
      </w:r>
    </w:p>
    <w:p w:rsidR="00E42596" w:rsidRDefault="00584BE0" w:rsidP="00E42596">
      <w:pPr>
        <w:suppressAutoHyphens/>
        <w:spacing w:line="360" w:lineRule="auto"/>
        <w:ind w:firstLine="709"/>
        <w:jc w:val="both"/>
        <w:rPr>
          <w:sz w:val="28"/>
          <w:szCs w:val="28"/>
        </w:rPr>
      </w:pPr>
      <w:r w:rsidRPr="00E42596">
        <w:rPr>
          <w:sz w:val="28"/>
          <w:szCs w:val="28"/>
        </w:rPr>
        <w:t xml:space="preserve">Вслед за вступлением </w:t>
      </w:r>
      <w:r w:rsidR="00E42596">
        <w:rPr>
          <w:sz w:val="28"/>
          <w:szCs w:val="28"/>
        </w:rPr>
        <w:t>"</w:t>
      </w:r>
      <w:r w:rsidRPr="00E42596">
        <w:rPr>
          <w:sz w:val="28"/>
          <w:szCs w:val="28"/>
        </w:rPr>
        <w:t>Иточу ойл</w:t>
      </w:r>
      <w:r w:rsidR="00E42596">
        <w:rPr>
          <w:sz w:val="28"/>
          <w:szCs w:val="28"/>
        </w:rPr>
        <w:t>"</w:t>
      </w:r>
      <w:r w:rsidRPr="00E42596">
        <w:rPr>
          <w:sz w:val="28"/>
          <w:szCs w:val="28"/>
        </w:rPr>
        <w:t xml:space="preserve"> в АМОК представители нескольких крупных японских корпораций посетили Азербайджан с целью изучения возможностей инвестирования. Значительные японские инвестиции ожидаются в Нефтегазовую компанию Азербайджана.</w:t>
      </w:r>
    </w:p>
    <w:p w:rsidR="009957CA" w:rsidRPr="00E42596" w:rsidRDefault="0055172E" w:rsidP="00E42596">
      <w:pPr>
        <w:suppressAutoHyphens/>
        <w:spacing w:line="360" w:lineRule="auto"/>
        <w:ind w:firstLine="709"/>
        <w:jc w:val="both"/>
        <w:rPr>
          <w:sz w:val="28"/>
          <w:szCs w:val="28"/>
        </w:rPr>
      </w:pPr>
      <w:r w:rsidRPr="00E42596">
        <w:rPr>
          <w:sz w:val="28"/>
          <w:szCs w:val="28"/>
        </w:rPr>
        <w:t>Экспорт</w:t>
      </w:r>
      <w:r w:rsidR="009957CA" w:rsidRPr="00E42596">
        <w:rPr>
          <w:sz w:val="28"/>
          <w:szCs w:val="28"/>
        </w:rPr>
        <w:t xml:space="preserve"> и импорт.</w:t>
      </w:r>
    </w:p>
    <w:p w:rsidR="0055172E" w:rsidRPr="00E42596" w:rsidRDefault="0055172E" w:rsidP="00E42596">
      <w:pPr>
        <w:suppressAutoHyphens/>
        <w:spacing w:line="360" w:lineRule="auto"/>
        <w:ind w:firstLine="709"/>
        <w:jc w:val="both"/>
        <w:rPr>
          <w:sz w:val="28"/>
          <w:szCs w:val="28"/>
        </w:rPr>
      </w:pPr>
      <w:r w:rsidRPr="00E42596">
        <w:rPr>
          <w:sz w:val="28"/>
          <w:szCs w:val="28"/>
        </w:rPr>
        <w:t>В 2008 году Азербайджан экспортировал продукцию на общую сумму $47,7 млрд. Углеводороды составляют около 88,2 % в</w:t>
      </w:r>
      <w:r w:rsidR="00584BE0" w:rsidRPr="00E42596">
        <w:rPr>
          <w:sz w:val="28"/>
          <w:szCs w:val="28"/>
        </w:rPr>
        <w:t>сего экспорта из республики, по</w:t>
      </w:r>
      <w:r w:rsidRPr="00E42596">
        <w:rPr>
          <w:sz w:val="28"/>
          <w:szCs w:val="28"/>
        </w:rPr>
        <w:t>мимо этого на экспорт идёт продукция машиностроительной отрасли, хлопок и продовольствие. По данным Федеральной торговой службы (ФТС) России, по итогам 2008 года уровень товарооборота между Азербайджаном и Россией составил 2402,5 миллионов долларов, увеличившись по сравнению с 2007 годом на 39,3 процентов.</w:t>
      </w:r>
    </w:p>
    <w:p w:rsidR="0055172E" w:rsidRPr="00E42596" w:rsidRDefault="0055172E" w:rsidP="00E42596">
      <w:pPr>
        <w:suppressAutoHyphens/>
        <w:spacing w:line="360" w:lineRule="auto"/>
        <w:ind w:firstLine="709"/>
        <w:jc w:val="both"/>
        <w:rPr>
          <w:sz w:val="28"/>
          <w:szCs w:val="28"/>
        </w:rPr>
      </w:pPr>
      <w:r w:rsidRPr="00E42596">
        <w:rPr>
          <w:sz w:val="28"/>
          <w:szCs w:val="28"/>
        </w:rPr>
        <w:t xml:space="preserve">В 2008 году Азербайджан импортировал продукцию на общую сумму $7,2 млрд. Это составляет 13 % </w:t>
      </w:r>
      <w:r w:rsidR="00584BE0" w:rsidRPr="00E42596">
        <w:rPr>
          <w:sz w:val="28"/>
          <w:szCs w:val="28"/>
        </w:rPr>
        <w:t>внешнеторгового</w:t>
      </w:r>
      <w:r w:rsidRPr="00E42596">
        <w:rPr>
          <w:sz w:val="28"/>
          <w:szCs w:val="28"/>
        </w:rPr>
        <w:t xml:space="preserve"> оборота.</w:t>
      </w:r>
    </w:p>
    <w:p w:rsidR="00E42596" w:rsidRDefault="0055172E" w:rsidP="00E42596">
      <w:pPr>
        <w:suppressAutoHyphens/>
        <w:spacing w:line="360" w:lineRule="auto"/>
        <w:ind w:firstLine="709"/>
        <w:jc w:val="both"/>
        <w:rPr>
          <w:sz w:val="28"/>
          <w:szCs w:val="28"/>
        </w:rPr>
      </w:pPr>
      <w:r w:rsidRPr="00E42596">
        <w:rPr>
          <w:sz w:val="28"/>
          <w:szCs w:val="28"/>
        </w:rPr>
        <w:t>Основные внешнеторговые партнеры Азербайджана – Турция, Россия, Иран, ОАЭ, Туркменистан, Германия, Украина, Грузия, Казахстан и США.</w:t>
      </w:r>
    </w:p>
    <w:p w:rsidR="009957CA" w:rsidRPr="00E42596" w:rsidRDefault="009957CA" w:rsidP="00E42596">
      <w:pPr>
        <w:suppressAutoHyphens/>
        <w:spacing w:line="360" w:lineRule="auto"/>
        <w:ind w:firstLine="709"/>
        <w:jc w:val="both"/>
        <w:rPr>
          <w:sz w:val="28"/>
          <w:szCs w:val="28"/>
        </w:rPr>
      </w:pPr>
      <w:r w:rsidRPr="00E42596">
        <w:rPr>
          <w:sz w:val="28"/>
          <w:szCs w:val="28"/>
        </w:rPr>
        <w:t>Промышленность.</w:t>
      </w:r>
    </w:p>
    <w:p w:rsidR="009957CA" w:rsidRPr="00E42596" w:rsidRDefault="009957CA" w:rsidP="00E42596">
      <w:pPr>
        <w:suppressAutoHyphens/>
        <w:spacing w:line="360" w:lineRule="auto"/>
        <w:ind w:firstLine="709"/>
        <w:jc w:val="both"/>
        <w:rPr>
          <w:sz w:val="28"/>
          <w:szCs w:val="28"/>
        </w:rPr>
      </w:pPr>
      <w:r w:rsidRPr="00E42596">
        <w:rPr>
          <w:sz w:val="28"/>
          <w:szCs w:val="28"/>
        </w:rPr>
        <w:t>Промышленность — одна из развитых отраслей экономики страны. Эта важная отрасль, которая в основном включает в себя машиностроение, металлургию, топливно-энергетическую, химическую, продовольственную и другие области промышленности</w:t>
      </w:r>
    </w:p>
    <w:p w:rsidR="009957CA" w:rsidRPr="00E42596" w:rsidRDefault="009957CA" w:rsidP="00E42596">
      <w:pPr>
        <w:suppressAutoHyphens/>
        <w:spacing w:line="360" w:lineRule="auto"/>
        <w:ind w:firstLine="709"/>
        <w:jc w:val="both"/>
        <w:rPr>
          <w:i/>
          <w:sz w:val="28"/>
          <w:szCs w:val="28"/>
        </w:rPr>
      </w:pPr>
      <w:r w:rsidRPr="00E42596">
        <w:rPr>
          <w:i/>
          <w:sz w:val="28"/>
          <w:szCs w:val="28"/>
        </w:rPr>
        <w:t>Промыслово-добывающая промышленность.</w:t>
      </w:r>
    </w:p>
    <w:p w:rsidR="009957CA" w:rsidRPr="00E42596" w:rsidRDefault="009957CA" w:rsidP="00E42596">
      <w:pPr>
        <w:suppressAutoHyphens/>
        <w:spacing w:line="360" w:lineRule="auto"/>
        <w:ind w:firstLine="709"/>
        <w:jc w:val="both"/>
        <w:rPr>
          <w:sz w:val="28"/>
          <w:szCs w:val="28"/>
        </w:rPr>
      </w:pPr>
      <w:r w:rsidRPr="00E42596">
        <w:rPr>
          <w:sz w:val="28"/>
          <w:szCs w:val="28"/>
        </w:rPr>
        <w:t>На конец 2008 года доказанные запасы нефти Азербайджана насчитывают 7 млрд баррелей (1 млрд тонн), что составляет 0,6 % от общемировых извлекаемых запасов. Добыча нефти в Азербайджане в 2009 году составила 1 млн баррелей в сутки, что на 90 % процентов больше 2005 года. Потребление нефти в Азербайджане в 2008 году составило 96 тыс. баррелей в сутки, что на 10,7 процентов меньше 2005 года.</w:t>
      </w:r>
    </w:p>
    <w:p w:rsidR="009957CA" w:rsidRPr="00E42596" w:rsidRDefault="009957CA" w:rsidP="00E42596">
      <w:pPr>
        <w:suppressAutoHyphens/>
        <w:spacing w:line="360" w:lineRule="auto"/>
        <w:ind w:firstLine="709"/>
        <w:jc w:val="both"/>
        <w:rPr>
          <w:sz w:val="28"/>
          <w:szCs w:val="28"/>
        </w:rPr>
      </w:pPr>
      <w:r w:rsidRPr="00E42596">
        <w:rPr>
          <w:sz w:val="28"/>
          <w:szCs w:val="28"/>
        </w:rPr>
        <w:t xml:space="preserve">Самым крупным нефтяным месторождением в Азербайджане в настоящее время является месторождения </w:t>
      </w:r>
      <w:r w:rsidR="00E42596">
        <w:rPr>
          <w:sz w:val="28"/>
          <w:szCs w:val="28"/>
        </w:rPr>
        <w:t>"</w:t>
      </w:r>
      <w:r w:rsidRPr="00E42596">
        <w:rPr>
          <w:sz w:val="28"/>
          <w:szCs w:val="28"/>
        </w:rPr>
        <w:t>Азери-Чираг-Гюнешли</w:t>
      </w:r>
      <w:r w:rsidR="00E42596">
        <w:rPr>
          <w:sz w:val="28"/>
          <w:szCs w:val="28"/>
        </w:rPr>
        <w:t>"</w:t>
      </w:r>
      <w:r w:rsidRPr="00E42596">
        <w:rPr>
          <w:sz w:val="28"/>
          <w:szCs w:val="28"/>
        </w:rPr>
        <w:t>, где добывается легкая нефть.</w:t>
      </w:r>
    </w:p>
    <w:p w:rsidR="009957CA" w:rsidRPr="00E42596" w:rsidRDefault="009957CA" w:rsidP="00E42596">
      <w:pPr>
        <w:suppressAutoHyphens/>
        <w:spacing w:line="360" w:lineRule="auto"/>
        <w:ind w:firstLine="709"/>
        <w:jc w:val="both"/>
        <w:rPr>
          <w:sz w:val="28"/>
          <w:szCs w:val="28"/>
        </w:rPr>
      </w:pPr>
      <w:r w:rsidRPr="00E42596">
        <w:rPr>
          <w:sz w:val="28"/>
          <w:szCs w:val="28"/>
        </w:rPr>
        <w:t xml:space="preserve">Крупнейшее газоконденсатное месторождение в Азербайджане Шах-Дениз расположено на юго-западе Каспийского моря, в </w:t>
      </w:r>
      <w:smartTag w:uri="urn:schemas-microsoft-com:office:smarttags" w:element="metricconverter">
        <w:smartTagPr>
          <w:attr w:name="ProductID" w:val="1999 г"/>
        </w:smartTagPr>
        <w:r w:rsidRPr="00E42596">
          <w:rPr>
            <w:sz w:val="28"/>
            <w:szCs w:val="28"/>
          </w:rPr>
          <w:t>70 км</w:t>
        </w:r>
      </w:smartTag>
      <w:r w:rsidRPr="00E42596">
        <w:rPr>
          <w:sz w:val="28"/>
          <w:szCs w:val="28"/>
        </w:rPr>
        <w:t xml:space="preserve"> к юго-западу от Баку. Глубина моря в районе месторождения — около </w:t>
      </w:r>
      <w:smartTag w:uri="urn:schemas-microsoft-com:office:smarttags" w:element="metricconverter">
        <w:smartTagPr>
          <w:attr w:name="ProductID" w:val="1999 г"/>
        </w:smartTagPr>
        <w:r w:rsidRPr="00E42596">
          <w:rPr>
            <w:sz w:val="28"/>
            <w:szCs w:val="28"/>
          </w:rPr>
          <w:t>600 м</w:t>
        </w:r>
      </w:smartTag>
      <w:r w:rsidRPr="00E42596">
        <w:rPr>
          <w:sz w:val="28"/>
          <w:szCs w:val="28"/>
        </w:rPr>
        <w:t>. Площадь газоносного района — около 860 км2.</w:t>
      </w:r>
    </w:p>
    <w:p w:rsidR="009957CA" w:rsidRPr="00E42596" w:rsidRDefault="009957CA" w:rsidP="00E42596">
      <w:pPr>
        <w:suppressAutoHyphens/>
        <w:spacing w:line="360" w:lineRule="auto"/>
        <w:ind w:firstLine="709"/>
        <w:jc w:val="both"/>
        <w:rPr>
          <w:sz w:val="28"/>
          <w:szCs w:val="28"/>
        </w:rPr>
      </w:pPr>
      <w:r w:rsidRPr="00E42596">
        <w:rPr>
          <w:sz w:val="28"/>
          <w:szCs w:val="28"/>
        </w:rPr>
        <w:t xml:space="preserve">Добыча газа в Азербайджане в </w:t>
      </w:r>
      <w:smartTag w:uri="urn:schemas-microsoft-com:office:smarttags" w:element="metricconverter">
        <w:smartTagPr>
          <w:attr w:name="ProductID" w:val="1999 г"/>
        </w:smartTagPr>
        <w:r w:rsidRPr="00E42596">
          <w:rPr>
            <w:sz w:val="28"/>
            <w:szCs w:val="28"/>
          </w:rPr>
          <w:t>2008 г</w:t>
        </w:r>
      </w:smartTag>
      <w:r w:rsidRPr="00E42596">
        <w:rPr>
          <w:sz w:val="28"/>
          <w:szCs w:val="28"/>
        </w:rPr>
        <w:t xml:space="preserve">. увеличилась по сравнению с аналогичным показателем </w:t>
      </w:r>
      <w:smartTag w:uri="urn:schemas-microsoft-com:office:smarttags" w:element="metricconverter">
        <w:smartTagPr>
          <w:attr w:name="ProductID" w:val="1999 г"/>
        </w:smartTagPr>
        <w:r w:rsidRPr="00E42596">
          <w:rPr>
            <w:sz w:val="28"/>
            <w:szCs w:val="28"/>
          </w:rPr>
          <w:t>2007 г</w:t>
        </w:r>
      </w:smartTag>
      <w:r w:rsidRPr="00E42596">
        <w:rPr>
          <w:sz w:val="28"/>
          <w:szCs w:val="28"/>
        </w:rPr>
        <w:t xml:space="preserve">. более чем в 2 раза и составила около 23 млрд куб. м против 11 млрд. куб. м в </w:t>
      </w:r>
      <w:smartTag w:uri="urn:schemas-microsoft-com:office:smarttags" w:element="metricconverter">
        <w:smartTagPr>
          <w:attr w:name="ProductID" w:val="1999 г"/>
        </w:smartTagPr>
        <w:r w:rsidRPr="00E42596">
          <w:rPr>
            <w:sz w:val="28"/>
            <w:szCs w:val="28"/>
          </w:rPr>
          <w:t>2007 г</w:t>
        </w:r>
      </w:smartTag>
      <w:r w:rsidRPr="00E42596">
        <w:rPr>
          <w:sz w:val="28"/>
          <w:szCs w:val="28"/>
        </w:rPr>
        <w:t>. Такие данные опубликовал государственный комитет по статистике Азербайджана.</w:t>
      </w:r>
    </w:p>
    <w:p w:rsidR="009957CA" w:rsidRPr="00E42596" w:rsidRDefault="009957CA" w:rsidP="00E42596">
      <w:pPr>
        <w:suppressAutoHyphens/>
        <w:spacing w:line="360" w:lineRule="auto"/>
        <w:ind w:firstLine="709"/>
        <w:jc w:val="both"/>
        <w:rPr>
          <w:sz w:val="28"/>
          <w:szCs w:val="28"/>
        </w:rPr>
      </w:pPr>
      <w:r w:rsidRPr="00E42596">
        <w:rPr>
          <w:sz w:val="28"/>
          <w:szCs w:val="28"/>
        </w:rPr>
        <w:t xml:space="preserve">Добыча нефти с газовым конденсатом в </w:t>
      </w:r>
      <w:smartTag w:uri="urn:schemas-microsoft-com:office:smarttags" w:element="metricconverter">
        <w:smartTagPr>
          <w:attr w:name="ProductID" w:val="1999 г"/>
        </w:smartTagPr>
        <w:r w:rsidRPr="00E42596">
          <w:rPr>
            <w:sz w:val="28"/>
            <w:szCs w:val="28"/>
          </w:rPr>
          <w:t>2008 г</w:t>
        </w:r>
      </w:smartTag>
      <w:r w:rsidRPr="00E42596">
        <w:rPr>
          <w:sz w:val="28"/>
          <w:szCs w:val="28"/>
        </w:rPr>
        <w:t xml:space="preserve">. выросла в Азербайджане на 7% по сравнению с аналогичным показателем </w:t>
      </w:r>
      <w:smartTag w:uri="urn:schemas-microsoft-com:office:smarttags" w:element="metricconverter">
        <w:smartTagPr>
          <w:attr w:name="ProductID" w:val="1999 г"/>
        </w:smartTagPr>
        <w:r w:rsidRPr="00E42596">
          <w:rPr>
            <w:sz w:val="28"/>
            <w:szCs w:val="28"/>
          </w:rPr>
          <w:t>2007 г</w:t>
        </w:r>
      </w:smartTag>
      <w:r w:rsidRPr="00E42596">
        <w:rPr>
          <w:sz w:val="28"/>
          <w:szCs w:val="28"/>
        </w:rPr>
        <w:t xml:space="preserve">. - до 44,5 млн. т. против 41,6 млн. т. в </w:t>
      </w:r>
      <w:smartTag w:uri="urn:schemas-microsoft-com:office:smarttags" w:element="metricconverter">
        <w:smartTagPr>
          <w:attr w:name="ProductID" w:val="1999 г"/>
        </w:smartTagPr>
        <w:r w:rsidRPr="00E42596">
          <w:rPr>
            <w:sz w:val="28"/>
            <w:szCs w:val="28"/>
          </w:rPr>
          <w:t>2007 г</w:t>
        </w:r>
      </w:smartTag>
      <w:r w:rsidRPr="00E42596">
        <w:rPr>
          <w:sz w:val="28"/>
          <w:szCs w:val="28"/>
        </w:rPr>
        <w:t xml:space="preserve">. Основной объем добычи нефти в прошлом году пришелся на АМОК, которая добыла на блоке морских месторождений Азери-Чираг-Гюнешли 35,9 млн. т. нефти и газоконденсата против 32,9 млн т нефти и конденсата в </w:t>
      </w:r>
      <w:smartTag w:uri="urn:schemas-microsoft-com:office:smarttags" w:element="metricconverter">
        <w:smartTagPr>
          <w:attr w:name="ProductID" w:val="1999 г"/>
        </w:smartTagPr>
        <w:r w:rsidRPr="00E42596">
          <w:rPr>
            <w:sz w:val="28"/>
            <w:szCs w:val="28"/>
          </w:rPr>
          <w:t>2007 г</w:t>
        </w:r>
      </w:smartTag>
      <w:r w:rsidRPr="00E42596">
        <w:rPr>
          <w:sz w:val="28"/>
          <w:szCs w:val="28"/>
        </w:rPr>
        <w:t>.</w:t>
      </w:r>
    </w:p>
    <w:p w:rsidR="00E42596" w:rsidRDefault="009957CA" w:rsidP="00E42596">
      <w:pPr>
        <w:suppressAutoHyphens/>
        <w:spacing w:line="360" w:lineRule="auto"/>
        <w:ind w:firstLine="709"/>
        <w:jc w:val="both"/>
        <w:rPr>
          <w:sz w:val="28"/>
          <w:szCs w:val="28"/>
        </w:rPr>
      </w:pPr>
      <w:r w:rsidRPr="00E42596">
        <w:rPr>
          <w:sz w:val="28"/>
          <w:szCs w:val="28"/>
        </w:rPr>
        <w:t>В течение последних пяти лет добыча нефти в республике увеличилась в 2,9 раза, а газа - в 3,2 раза. В течение этого периода было добыто 157,2 млн. т. нефти и 43,9 млрд. куб. м. экспортного газа.</w:t>
      </w:r>
    </w:p>
    <w:p w:rsidR="00E42596" w:rsidRDefault="009957CA" w:rsidP="00E42596">
      <w:pPr>
        <w:suppressAutoHyphens/>
        <w:spacing w:line="360" w:lineRule="auto"/>
        <w:ind w:firstLine="709"/>
        <w:jc w:val="both"/>
        <w:rPr>
          <w:sz w:val="28"/>
          <w:szCs w:val="28"/>
        </w:rPr>
      </w:pPr>
      <w:r w:rsidRPr="00E42596">
        <w:rPr>
          <w:sz w:val="28"/>
          <w:szCs w:val="28"/>
        </w:rPr>
        <w:t xml:space="preserve">Согласно данным бюджетного прогноза правительства Азербайджана на 2009-2012 гг., республика в </w:t>
      </w:r>
      <w:smartTag w:uri="urn:schemas-microsoft-com:office:smarttags" w:element="metricconverter">
        <w:smartTagPr>
          <w:attr w:name="ProductID" w:val="1999 г"/>
        </w:smartTagPr>
        <w:r w:rsidRPr="00E42596">
          <w:rPr>
            <w:sz w:val="28"/>
            <w:szCs w:val="28"/>
          </w:rPr>
          <w:t>2010 г</w:t>
        </w:r>
      </w:smartTag>
      <w:r w:rsidRPr="00E42596">
        <w:rPr>
          <w:sz w:val="28"/>
          <w:szCs w:val="28"/>
        </w:rPr>
        <w:t xml:space="preserve">. может увеличить экспорт газа в 1,5 раза к ожидаемому экспорту в </w:t>
      </w:r>
      <w:smartTag w:uri="urn:schemas-microsoft-com:office:smarttags" w:element="metricconverter">
        <w:smartTagPr>
          <w:attr w:name="ProductID" w:val="1999 г"/>
        </w:smartTagPr>
        <w:r w:rsidRPr="00E42596">
          <w:rPr>
            <w:sz w:val="28"/>
            <w:szCs w:val="28"/>
          </w:rPr>
          <w:t>2008 г</w:t>
        </w:r>
      </w:smartTag>
      <w:r w:rsidRPr="00E42596">
        <w:rPr>
          <w:sz w:val="28"/>
          <w:szCs w:val="28"/>
        </w:rPr>
        <w:t xml:space="preserve">. - с 4,6 млрд. куб. м до 6,8 млрд. куб. м. В </w:t>
      </w:r>
      <w:smartTag w:uri="urn:schemas-microsoft-com:office:smarttags" w:element="metricconverter">
        <w:smartTagPr>
          <w:attr w:name="ProductID" w:val="1999 г"/>
        </w:smartTagPr>
        <w:r w:rsidRPr="00E42596">
          <w:rPr>
            <w:sz w:val="28"/>
            <w:szCs w:val="28"/>
          </w:rPr>
          <w:t>2010 г</w:t>
        </w:r>
      </w:smartTag>
      <w:r w:rsidRPr="00E42596">
        <w:rPr>
          <w:sz w:val="28"/>
          <w:szCs w:val="28"/>
        </w:rPr>
        <w:t xml:space="preserve">. экспорт газа может составить 6,9 млрд. куб. м, в </w:t>
      </w:r>
      <w:smartTag w:uri="urn:schemas-microsoft-com:office:smarttags" w:element="metricconverter">
        <w:smartTagPr>
          <w:attr w:name="ProductID" w:val="1999 г"/>
        </w:smartTagPr>
        <w:r w:rsidRPr="00E42596">
          <w:rPr>
            <w:sz w:val="28"/>
            <w:szCs w:val="28"/>
          </w:rPr>
          <w:t>2011 г</w:t>
        </w:r>
      </w:smartTag>
      <w:r w:rsidRPr="00E42596">
        <w:rPr>
          <w:sz w:val="28"/>
          <w:szCs w:val="28"/>
        </w:rPr>
        <w:t xml:space="preserve">. и </w:t>
      </w:r>
      <w:smartTag w:uri="urn:schemas-microsoft-com:office:smarttags" w:element="metricconverter">
        <w:smartTagPr>
          <w:attr w:name="ProductID" w:val="1999 г"/>
        </w:smartTagPr>
        <w:r w:rsidRPr="00E42596">
          <w:rPr>
            <w:sz w:val="28"/>
            <w:szCs w:val="28"/>
          </w:rPr>
          <w:t>2012 г</w:t>
        </w:r>
      </w:smartTag>
      <w:r w:rsidRPr="00E42596">
        <w:rPr>
          <w:sz w:val="28"/>
          <w:szCs w:val="28"/>
        </w:rPr>
        <w:t>. увеличится до 7,1 млрд. куб. м.</w:t>
      </w:r>
    </w:p>
    <w:p w:rsidR="009957CA" w:rsidRPr="00E42596" w:rsidRDefault="009957CA" w:rsidP="00E42596">
      <w:pPr>
        <w:suppressAutoHyphens/>
        <w:spacing w:line="360" w:lineRule="auto"/>
        <w:ind w:firstLine="709"/>
        <w:jc w:val="both"/>
        <w:rPr>
          <w:sz w:val="28"/>
          <w:szCs w:val="28"/>
        </w:rPr>
      </w:pPr>
      <w:r w:rsidRPr="00E42596">
        <w:rPr>
          <w:sz w:val="28"/>
          <w:szCs w:val="28"/>
        </w:rPr>
        <w:t>В целом резервы Азербайджана составляют около 2 трлн. куб. м газа. Запасы газа морского газоконденсатного месторождения Шах-Дениз оцениваются в 1,2 трлн. куб. м. Азербайджан планирует добыть около 18 млрд. куб. м коммерческого газа, в 2009г. - увеличить добычу еще на 11% - до 20 млрд. куб. м.</w:t>
      </w:r>
    </w:p>
    <w:p w:rsidR="009957CA" w:rsidRPr="00E42596" w:rsidRDefault="009957CA" w:rsidP="00E42596">
      <w:pPr>
        <w:suppressAutoHyphens/>
        <w:spacing w:line="360" w:lineRule="auto"/>
        <w:ind w:firstLine="709"/>
        <w:jc w:val="both"/>
        <w:rPr>
          <w:i/>
          <w:sz w:val="28"/>
          <w:szCs w:val="28"/>
        </w:rPr>
      </w:pPr>
      <w:r w:rsidRPr="00E42596">
        <w:rPr>
          <w:i/>
          <w:sz w:val="28"/>
          <w:szCs w:val="28"/>
        </w:rPr>
        <w:t>Химическая промышленность.</w:t>
      </w:r>
    </w:p>
    <w:p w:rsidR="009957CA" w:rsidRPr="00E42596" w:rsidRDefault="009957CA" w:rsidP="00E42596">
      <w:pPr>
        <w:suppressAutoHyphens/>
        <w:spacing w:line="360" w:lineRule="auto"/>
        <w:ind w:firstLine="709"/>
        <w:jc w:val="both"/>
        <w:rPr>
          <w:sz w:val="28"/>
          <w:szCs w:val="28"/>
        </w:rPr>
      </w:pPr>
      <w:r w:rsidRPr="00E42596">
        <w:rPr>
          <w:sz w:val="28"/>
          <w:szCs w:val="28"/>
        </w:rPr>
        <w:t>В республике сегодня действует свыше 100 химических предприятий, 70-80 % из которых находится на балансе государства. Темпы роста химической промышленности Азербайджана снижаются, и по итогам 2008 года составили 3,4 % . В то же время за январь-сентябрь 2008 года производство химической продукции в Азербайджане снизилось на 47,1 %</w:t>
      </w:r>
    </w:p>
    <w:p w:rsidR="009957CA" w:rsidRPr="00E42596" w:rsidRDefault="009957CA" w:rsidP="00E42596">
      <w:pPr>
        <w:suppressAutoHyphens/>
        <w:spacing w:line="360" w:lineRule="auto"/>
        <w:ind w:firstLine="709"/>
        <w:jc w:val="both"/>
        <w:rPr>
          <w:i/>
          <w:sz w:val="28"/>
          <w:szCs w:val="28"/>
        </w:rPr>
      </w:pPr>
      <w:r w:rsidRPr="00E42596">
        <w:rPr>
          <w:i/>
          <w:sz w:val="28"/>
          <w:szCs w:val="28"/>
        </w:rPr>
        <w:t>Производство строительных материалов.</w:t>
      </w:r>
    </w:p>
    <w:p w:rsidR="009957CA" w:rsidRPr="00E42596" w:rsidRDefault="009957CA" w:rsidP="00E42596">
      <w:pPr>
        <w:suppressAutoHyphens/>
        <w:spacing w:line="360" w:lineRule="auto"/>
        <w:ind w:firstLine="709"/>
        <w:jc w:val="both"/>
        <w:rPr>
          <w:sz w:val="28"/>
          <w:szCs w:val="28"/>
        </w:rPr>
      </w:pPr>
      <w:r w:rsidRPr="00E42596">
        <w:rPr>
          <w:sz w:val="28"/>
          <w:szCs w:val="28"/>
        </w:rPr>
        <w:t>Производство строительных материалов основывается на богатых запасах природного камня, известняка и представлена производством цемента, кирпича, облицовочных плит, оконного стекла и т. д. Промышленность строительных материалов располагает предприятиями по производству цемента — Карадагский завод, керамзита (Масаллы). В 2008 году произведено 1730 тыс. тонн цемента, 338 куб.м. кирпича, 48 тыс. кв.м. оконного стекла.</w:t>
      </w:r>
    </w:p>
    <w:p w:rsidR="00191A51" w:rsidRPr="00E42596" w:rsidRDefault="00191A51" w:rsidP="00E42596">
      <w:pPr>
        <w:suppressAutoHyphens/>
        <w:spacing w:line="360" w:lineRule="auto"/>
        <w:ind w:firstLine="709"/>
        <w:jc w:val="both"/>
        <w:rPr>
          <w:i/>
          <w:sz w:val="28"/>
          <w:szCs w:val="28"/>
        </w:rPr>
      </w:pPr>
      <w:r w:rsidRPr="00E42596">
        <w:rPr>
          <w:i/>
          <w:sz w:val="28"/>
          <w:szCs w:val="28"/>
        </w:rPr>
        <w:t>Сельское хозяйство</w:t>
      </w:r>
      <w:r w:rsidR="005C176A" w:rsidRPr="00E42596">
        <w:rPr>
          <w:i/>
          <w:sz w:val="28"/>
          <w:szCs w:val="28"/>
        </w:rPr>
        <w:t>.</w:t>
      </w:r>
    </w:p>
    <w:p w:rsidR="00191A51" w:rsidRPr="00E42596" w:rsidRDefault="00191A51" w:rsidP="00E42596">
      <w:pPr>
        <w:suppressAutoHyphens/>
        <w:spacing w:line="360" w:lineRule="auto"/>
        <w:ind w:firstLine="709"/>
        <w:jc w:val="both"/>
        <w:rPr>
          <w:sz w:val="28"/>
          <w:szCs w:val="28"/>
        </w:rPr>
      </w:pPr>
      <w:r w:rsidRPr="00E42596">
        <w:rPr>
          <w:sz w:val="28"/>
          <w:szCs w:val="28"/>
        </w:rPr>
        <w:t>Сельское хозяйство, используя благоприятные климатические условия (обилие тепла, света, продолжительность вегетационного периода), специализируется на выращивании многих ценных сельскохозяйственных культур, однако, как и для всех горных стран, для республики характерно малоземелье. От общей земельной площади (8,7 миллионов га) сельскохозяйственные угодья составляют 4,6 млн га. Из них более 1,8 млн га приходится на долю пахотных земель, 2 млн га занимают летние и зимние пастбища, часть сельскохозяйственных угодий занята многолетними насаждениями. Почти половина пахотных земель сосредоточена в житнице страны — Кура-Араксинской низменности.</w:t>
      </w:r>
    </w:p>
    <w:p w:rsidR="00191A51" w:rsidRPr="00E42596" w:rsidRDefault="00191A51" w:rsidP="00E42596">
      <w:pPr>
        <w:suppressAutoHyphens/>
        <w:spacing w:line="360" w:lineRule="auto"/>
        <w:ind w:firstLine="709"/>
        <w:jc w:val="both"/>
        <w:rPr>
          <w:sz w:val="28"/>
          <w:szCs w:val="28"/>
        </w:rPr>
      </w:pPr>
      <w:r w:rsidRPr="00E42596">
        <w:rPr>
          <w:sz w:val="28"/>
          <w:szCs w:val="28"/>
        </w:rPr>
        <w:t xml:space="preserve">Структура сельского хозяйства в </w:t>
      </w:r>
      <w:smartTag w:uri="urn:schemas-microsoft-com:office:smarttags" w:element="metricconverter">
        <w:smartTagPr>
          <w:attr w:name="ProductID" w:val="1999 г"/>
        </w:smartTagPr>
        <w:r w:rsidRPr="00E42596">
          <w:rPr>
            <w:sz w:val="28"/>
            <w:szCs w:val="28"/>
          </w:rPr>
          <w:t>200</w:t>
        </w:r>
        <w:r w:rsidR="005C176A" w:rsidRPr="00E42596">
          <w:rPr>
            <w:sz w:val="28"/>
            <w:szCs w:val="28"/>
          </w:rPr>
          <w:t>8</w:t>
        </w:r>
        <w:r w:rsidRPr="00E42596">
          <w:rPr>
            <w:sz w:val="28"/>
            <w:szCs w:val="28"/>
          </w:rPr>
          <w:t xml:space="preserve"> г</w:t>
        </w:r>
      </w:smartTag>
      <w:r w:rsidRPr="00E42596">
        <w:rPr>
          <w:sz w:val="28"/>
          <w:szCs w:val="28"/>
        </w:rPr>
        <w:t>. (в сопоставимых ценах, к итогу): растениеводство — 56,2 %, животноводство — 43,8 %.</w:t>
      </w:r>
    </w:p>
    <w:p w:rsidR="00191A51" w:rsidRPr="00E42596" w:rsidRDefault="00191A51" w:rsidP="00E42596">
      <w:pPr>
        <w:suppressAutoHyphens/>
        <w:spacing w:line="360" w:lineRule="auto"/>
        <w:ind w:firstLine="709"/>
        <w:jc w:val="both"/>
        <w:rPr>
          <w:sz w:val="28"/>
          <w:szCs w:val="28"/>
        </w:rPr>
      </w:pPr>
      <w:r w:rsidRPr="00E42596">
        <w:rPr>
          <w:sz w:val="28"/>
          <w:szCs w:val="28"/>
        </w:rPr>
        <w:t xml:space="preserve">Производство (в </w:t>
      </w:r>
      <w:smartTag w:uri="urn:schemas-microsoft-com:office:smarttags" w:element="metricconverter">
        <w:smartTagPr>
          <w:attr w:name="ProductID" w:val="1999 г"/>
        </w:smartTagPr>
        <w:r w:rsidRPr="00E42596">
          <w:rPr>
            <w:sz w:val="28"/>
            <w:szCs w:val="28"/>
          </w:rPr>
          <w:t>200</w:t>
        </w:r>
        <w:r w:rsidR="005C176A" w:rsidRPr="00E42596">
          <w:rPr>
            <w:sz w:val="28"/>
            <w:szCs w:val="28"/>
          </w:rPr>
          <w:t>8</w:t>
        </w:r>
        <w:r w:rsidRPr="00E42596">
          <w:rPr>
            <w:sz w:val="28"/>
            <w:szCs w:val="28"/>
          </w:rPr>
          <w:t xml:space="preserve"> г</w:t>
        </w:r>
      </w:smartTag>
      <w:r w:rsidRPr="00E42596">
        <w:rPr>
          <w:sz w:val="28"/>
          <w:szCs w:val="28"/>
        </w:rPr>
        <w:t>.) зерна — около 2 млн т. (652 тыс. га), хлопка — около 100 тыс. т., табака — 2,8 тыс. т., сахарной свеклы — 137 тыс. т., картофеля — 1036 тыс. т., овощей — 1219 тыс. т., фруктов — 675 тыс. т., винограда — около 100 тыс. т., производство мяса (в том числе птицы) — 147 тыс. т., молока — 1330 тыс. т., яиц — 573 млн штук.</w:t>
      </w:r>
    </w:p>
    <w:p w:rsidR="00191A51" w:rsidRPr="00E42596" w:rsidRDefault="00191A51" w:rsidP="00E42596">
      <w:pPr>
        <w:suppressAutoHyphens/>
        <w:spacing w:line="360" w:lineRule="auto"/>
        <w:ind w:firstLine="709"/>
        <w:jc w:val="both"/>
        <w:rPr>
          <w:sz w:val="28"/>
          <w:szCs w:val="28"/>
        </w:rPr>
      </w:pPr>
      <w:r w:rsidRPr="00E42596">
        <w:rPr>
          <w:sz w:val="28"/>
          <w:szCs w:val="28"/>
        </w:rPr>
        <w:t>Все сельскохозяйственное производство составило (в фактических ценах) — 2318 млн манат. (около 2,9$ млрд.) — около 6 % от ВВП.</w:t>
      </w:r>
    </w:p>
    <w:p w:rsidR="00CE5CB4" w:rsidRPr="00E42596" w:rsidRDefault="00CE5CB4" w:rsidP="00E42596">
      <w:pPr>
        <w:suppressAutoHyphens/>
        <w:spacing w:line="360" w:lineRule="auto"/>
        <w:ind w:firstLine="709"/>
        <w:jc w:val="both"/>
        <w:rPr>
          <w:sz w:val="28"/>
          <w:szCs w:val="28"/>
        </w:rPr>
      </w:pPr>
    </w:p>
    <w:p w:rsidR="005D55B3" w:rsidRPr="00E42596" w:rsidRDefault="00505576" w:rsidP="00E42596">
      <w:pPr>
        <w:suppressAutoHyphens/>
        <w:spacing w:line="360" w:lineRule="auto"/>
        <w:ind w:firstLine="709"/>
        <w:jc w:val="both"/>
        <w:rPr>
          <w:sz w:val="28"/>
          <w:szCs w:val="28"/>
          <w:lang w:val="en-US"/>
        </w:rPr>
      </w:pPr>
      <w:r w:rsidRPr="00E42596">
        <w:rPr>
          <w:sz w:val="28"/>
          <w:szCs w:val="28"/>
          <w:lang w:val="en-US"/>
        </w:rPr>
        <w:br w:type="page"/>
        <w:t>3</w:t>
      </w:r>
      <w:r w:rsidR="005D55B3" w:rsidRPr="00E42596">
        <w:rPr>
          <w:sz w:val="28"/>
          <w:szCs w:val="28"/>
        </w:rPr>
        <w:t>. Торгово-экономическая политика Азербайджана</w:t>
      </w:r>
    </w:p>
    <w:p w:rsidR="00505576" w:rsidRPr="00E42596" w:rsidRDefault="00505576" w:rsidP="00E42596">
      <w:pPr>
        <w:suppressAutoHyphens/>
        <w:spacing w:line="360" w:lineRule="auto"/>
        <w:ind w:firstLine="709"/>
        <w:jc w:val="both"/>
        <w:rPr>
          <w:sz w:val="28"/>
          <w:szCs w:val="28"/>
          <w:lang w:val="en-US"/>
        </w:rPr>
      </w:pPr>
    </w:p>
    <w:p w:rsidR="00CE1822" w:rsidRPr="00E42596" w:rsidRDefault="00CE1822" w:rsidP="00E42596">
      <w:pPr>
        <w:suppressAutoHyphens/>
        <w:spacing w:line="360" w:lineRule="auto"/>
        <w:ind w:firstLine="709"/>
        <w:jc w:val="both"/>
        <w:rPr>
          <w:sz w:val="28"/>
          <w:szCs w:val="28"/>
        </w:rPr>
      </w:pPr>
      <w:r w:rsidRPr="00E42596">
        <w:rPr>
          <w:sz w:val="28"/>
          <w:szCs w:val="28"/>
        </w:rPr>
        <w:t>Между Москвой и Баку существуют серьезные расхождения во взглядах, и то же время Азербайджан демонстрирует приверженность укреплению добрососедских отношений. Ему необходимо фактическое (а не формально-правовое) присутствие на Северном Кавказе сильной российской государственной власти.</w:t>
      </w:r>
    </w:p>
    <w:p w:rsidR="00CE1822" w:rsidRPr="00E42596" w:rsidRDefault="00CE1822" w:rsidP="00E42596">
      <w:pPr>
        <w:suppressAutoHyphens/>
        <w:spacing w:line="360" w:lineRule="auto"/>
        <w:ind w:firstLine="709"/>
        <w:jc w:val="both"/>
        <w:rPr>
          <w:sz w:val="28"/>
          <w:szCs w:val="28"/>
        </w:rPr>
      </w:pPr>
      <w:r w:rsidRPr="00E42596">
        <w:rPr>
          <w:sz w:val="28"/>
          <w:szCs w:val="28"/>
        </w:rPr>
        <w:t>Международное внимание к этой стране также растет благодаря ее углеводородным ресурсам и общему повышению значения Каспийского региона в качестве альтернативного источника энергоносителей для европейского рынка. Находясь в точке пересечения интересов различных держав, Азербайджан вынужден вести выверенную и гибкую внешнюю политику.</w:t>
      </w:r>
    </w:p>
    <w:p w:rsidR="00E42596" w:rsidRDefault="005D55B3" w:rsidP="00E42596">
      <w:pPr>
        <w:suppressAutoHyphens/>
        <w:spacing w:line="360" w:lineRule="auto"/>
        <w:ind w:firstLine="709"/>
        <w:jc w:val="both"/>
        <w:rPr>
          <w:sz w:val="28"/>
          <w:szCs w:val="28"/>
        </w:rPr>
      </w:pPr>
      <w:r w:rsidRPr="00E42596">
        <w:rPr>
          <w:sz w:val="28"/>
          <w:szCs w:val="28"/>
        </w:rPr>
        <w:t>Начатые общенациональным лидером Гейдаром Алиевым реформы во всех сферах политического и социально-экономического развития, позволили стране выйти из глубокой кризисной ситуации, существовавшей в первой половине 90-х годов ХХ столетия. За короткое время была обеспечена внутриполитическая стабильность, было приостановлена военная агрессия со стороны соседней Армении, вызвавшая потерю значимой части экономического потенциала страны, появление миллионной армии беженцев.</w:t>
      </w:r>
    </w:p>
    <w:p w:rsidR="00E42596" w:rsidRDefault="005D55B3" w:rsidP="00E42596">
      <w:pPr>
        <w:suppressAutoHyphens/>
        <w:spacing w:line="360" w:lineRule="auto"/>
        <w:ind w:firstLine="709"/>
        <w:jc w:val="both"/>
        <w:rPr>
          <w:sz w:val="28"/>
          <w:szCs w:val="28"/>
        </w:rPr>
      </w:pPr>
      <w:r w:rsidRPr="00E42596">
        <w:rPr>
          <w:sz w:val="28"/>
          <w:szCs w:val="28"/>
        </w:rPr>
        <w:t>Продолжение в стране экономических реформ, переход от административных методов управления к методам рыночной экономики, либерализация внешней торговли – факторы, играющие важную роль в ускорении социально-экономического развития, составляют основу политики проводимой нынешним Президентом страны И.Алиевым.</w:t>
      </w:r>
    </w:p>
    <w:p w:rsidR="00E42596" w:rsidRDefault="005D55B3" w:rsidP="00E42596">
      <w:pPr>
        <w:suppressAutoHyphens/>
        <w:spacing w:line="360" w:lineRule="auto"/>
        <w:ind w:firstLine="709"/>
        <w:jc w:val="both"/>
        <w:rPr>
          <w:sz w:val="28"/>
          <w:szCs w:val="28"/>
        </w:rPr>
      </w:pPr>
      <w:r w:rsidRPr="00E42596">
        <w:rPr>
          <w:sz w:val="28"/>
          <w:szCs w:val="28"/>
        </w:rPr>
        <w:t>В настоящее время Азербайджан имеет широкие возможности для активного включения в систему международных торгово-экономических отношений.</w:t>
      </w:r>
    </w:p>
    <w:p w:rsidR="00E42596" w:rsidRDefault="005D55B3" w:rsidP="00E42596">
      <w:pPr>
        <w:suppressAutoHyphens/>
        <w:spacing w:line="360" w:lineRule="auto"/>
        <w:ind w:firstLine="709"/>
        <w:jc w:val="both"/>
        <w:rPr>
          <w:sz w:val="28"/>
          <w:szCs w:val="28"/>
        </w:rPr>
      </w:pPr>
      <w:r w:rsidRPr="00E42596">
        <w:rPr>
          <w:sz w:val="28"/>
          <w:szCs w:val="28"/>
        </w:rPr>
        <w:t>Формирование торгового законодательства Азербайджанской Республики создало возможности для расширения внешних торговых связей страны. В первую очередь, были созданы органы, определяющие торговую политику и осуществляющие ее. С целью регулирования межгосударственных торговых связей было принято более 30 законов и ряд нормативно-правовых документов.</w:t>
      </w:r>
    </w:p>
    <w:p w:rsidR="00E42596" w:rsidRDefault="005D55B3" w:rsidP="00E42596">
      <w:pPr>
        <w:suppressAutoHyphens/>
        <w:spacing w:line="360" w:lineRule="auto"/>
        <w:ind w:firstLine="709"/>
        <w:jc w:val="both"/>
        <w:rPr>
          <w:sz w:val="28"/>
          <w:szCs w:val="28"/>
        </w:rPr>
      </w:pPr>
      <w:r w:rsidRPr="00E42596">
        <w:rPr>
          <w:sz w:val="28"/>
          <w:szCs w:val="28"/>
        </w:rPr>
        <w:t xml:space="preserve">Азербайджанская Республика подписала двусторонние соглашения о свободной торговле со странами СНГ (Российская Федерация, Грузия, Казахстан, Молдова, Туркменистан, Узбекистан и Украина), а также регулирующие документы по таможенным объединениям, экономической интеграции и зоне свободной торговли. Начиная с </w:t>
      </w:r>
      <w:smartTag w:uri="urn:schemas-microsoft-com:office:smarttags" w:element="metricconverter">
        <w:smartTagPr>
          <w:attr w:name="ProductID" w:val="1999 г"/>
        </w:smartTagPr>
        <w:r w:rsidRPr="00E42596">
          <w:rPr>
            <w:sz w:val="28"/>
            <w:szCs w:val="28"/>
          </w:rPr>
          <w:t>1996 г</w:t>
        </w:r>
      </w:smartTag>
      <w:r w:rsidRPr="00E42596">
        <w:rPr>
          <w:sz w:val="28"/>
          <w:szCs w:val="28"/>
        </w:rPr>
        <w:t>. наблюдается рост внешней торговли.</w:t>
      </w:r>
    </w:p>
    <w:p w:rsidR="00E42596" w:rsidRDefault="005D55B3" w:rsidP="00E42596">
      <w:pPr>
        <w:suppressAutoHyphens/>
        <w:spacing w:line="360" w:lineRule="auto"/>
        <w:ind w:firstLine="709"/>
        <w:jc w:val="both"/>
        <w:rPr>
          <w:sz w:val="28"/>
          <w:szCs w:val="28"/>
        </w:rPr>
      </w:pPr>
      <w:r w:rsidRPr="00E42596">
        <w:rPr>
          <w:sz w:val="28"/>
          <w:szCs w:val="28"/>
        </w:rPr>
        <w:t>В 2008г. Азербайджанская Республика осуществила торговые операции с 140 (137) странами мира. Объем товарооборота составил 11636,6(8558,4) млн.$. По сравнению с соответствующим периодом предыдущего года общий объем внешней торговли вырос на 36,0 (20,0)%.</w:t>
      </w:r>
    </w:p>
    <w:p w:rsidR="00E42596" w:rsidRDefault="005D55B3" w:rsidP="00E42596">
      <w:pPr>
        <w:suppressAutoHyphens/>
        <w:spacing w:line="360" w:lineRule="auto"/>
        <w:ind w:firstLine="709"/>
        <w:jc w:val="both"/>
        <w:rPr>
          <w:sz w:val="28"/>
          <w:szCs w:val="28"/>
        </w:rPr>
      </w:pPr>
      <w:r w:rsidRPr="00E42596">
        <w:rPr>
          <w:sz w:val="28"/>
          <w:szCs w:val="28"/>
        </w:rPr>
        <w:t>В последние годы все больше растёт активность в направлении развития двустороннего и многостороннего сотрудничества. Азербайджан развивает экономические отношения с подавляющим большинством стран мира, а также международными экономическими обледенениями, ассоциациями, организациями и различными союзами.</w:t>
      </w:r>
    </w:p>
    <w:p w:rsidR="00E42596" w:rsidRDefault="005D55B3" w:rsidP="00E42596">
      <w:pPr>
        <w:suppressAutoHyphens/>
        <w:spacing w:line="360" w:lineRule="auto"/>
        <w:ind w:firstLine="709"/>
        <w:jc w:val="both"/>
        <w:rPr>
          <w:sz w:val="28"/>
          <w:szCs w:val="28"/>
        </w:rPr>
      </w:pPr>
      <w:r w:rsidRPr="00E42596">
        <w:rPr>
          <w:sz w:val="28"/>
          <w:szCs w:val="28"/>
        </w:rPr>
        <w:t xml:space="preserve">Ведется активная работа в направлении вступления в Всемирную торговую организацию. Начало процессу подготовки к вступлению Азербайджана в ВТО было положено в июне </w:t>
      </w:r>
      <w:smartTag w:uri="urn:schemas-microsoft-com:office:smarttags" w:element="metricconverter">
        <w:smartTagPr>
          <w:attr w:name="ProductID" w:val="1999 г"/>
        </w:smartTagPr>
        <w:r w:rsidRPr="00E42596">
          <w:rPr>
            <w:sz w:val="28"/>
            <w:szCs w:val="28"/>
          </w:rPr>
          <w:t>1997 г</w:t>
        </w:r>
      </w:smartTag>
      <w:r w:rsidRPr="00E42596">
        <w:rPr>
          <w:sz w:val="28"/>
          <w:szCs w:val="28"/>
        </w:rPr>
        <w:t xml:space="preserve">., после подачи Правительством страны заявки о намерении стать членом организации. В марте </w:t>
      </w:r>
      <w:smartTag w:uri="urn:schemas-microsoft-com:office:smarttags" w:element="metricconverter">
        <w:smartTagPr>
          <w:attr w:name="ProductID" w:val="1999 г"/>
        </w:smartTagPr>
        <w:r w:rsidRPr="00E42596">
          <w:rPr>
            <w:sz w:val="28"/>
            <w:szCs w:val="28"/>
          </w:rPr>
          <w:t>1999 г</w:t>
        </w:r>
      </w:smartTag>
      <w:r w:rsidRPr="00E42596">
        <w:rPr>
          <w:sz w:val="28"/>
          <w:szCs w:val="28"/>
        </w:rPr>
        <w:t>. в Секретариат ВТО в Женеве был представлен "Меморандум о режиме внешней торговли", охватывающий все аспекты внешней торгово-экономической деятельности страны. В настоящее время ведутся активные переговоры со многими странами-членами ВТО по вопросам торгового режима.</w:t>
      </w:r>
    </w:p>
    <w:p w:rsidR="00E42596" w:rsidRDefault="005D55B3" w:rsidP="00E42596">
      <w:pPr>
        <w:suppressAutoHyphens/>
        <w:spacing w:line="360" w:lineRule="auto"/>
        <w:ind w:firstLine="709"/>
        <w:jc w:val="both"/>
        <w:rPr>
          <w:sz w:val="28"/>
          <w:szCs w:val="28"/>
        </w:rPr>
      </w:pPr>
      <w:r w:rsidRPr="00E42596">
        <w:rPr>
          <w:sz w:val="28"/>
          <w:szCs w:val="28"/>
        </w:rPr>
        <w:t>Анализ международных экономических отношений показывает, что процесс глобализации обуславливает свободное движение товаров и услуг, рабочей силы и капитала. В условиях глобализации внешнеэкономическая политика Азербайджана направлена на улучшение условий выхода на мировой рынок товаров и услуг, защиту внутреннего рынка, привлечение иностранного капитала и современных технологий, которые играют важную роль в экономическом развитии.</w:t>
      </w:r>
    </w:p>
    <w:p w:rsidR="00CE107B" w:rsidRPr="00E42596" w:rsidRDefault="00CE107B" w:rsidP="00E42596">
      <w:pPr>
        <w:suppressAutoHyphens/>
        <w:spacing w:line="360" w:lineRule="auto"/>
        <w:ind w:firstLine="709"/>
        <w:jc w:val="both"/>
        <w:rPr>
          <w:sz w:val="28"/>
          <w:szCs w:val="28"/>
        </w:rPr>
      </w:pPr>
      <w:r w:rsidRPr="00E42596">
        <w:rPr>
          <w:sz w:val="28"/>
          <w:szCs w:val="28"/>
        </w:rPr>
        <w:t>Во внешней политике Азербайджана Европа по праву занимает одно из приоритетных мест. Интересы Азербайджана в Европе реализуются как через широкие двусторонние отношения, так и через каналы многосторонней дипломатии. Один из них – Совет Европы (СЕ), старейшая европейская организация, членами которой являются 43 государств. Однако для политического – это вполне достаточный период, чтобы подвести первые итоги, наметить планы на перспективу. Азербайджанские депутаты регулярно работают, в том числе и в межсессионный период, во всех тринадцати комиссиях этого авторитетного парламентского форума. Так что позиции на парламентском направлении деятельности Совета Европы весьма продвинуты.</w:t>
      </w:r>
    </w:p>
    <w:p w:rsidR="00E42596" w:rsidRDefault="00CE107B" w:rsidP="00E42596">
      <w:pPr>
        <w:suppressAutoHyphens/>
        <w:spacing w:line="360" w:lineRule="auto"/>
        <w:ind w:firstLine="709"/>
        <w:jc w:val="both"/>
        <w:rPr>
          <w:sz w:val="28"/>
          <w:szCs w:val="28"/>
        </w:rPr>
      </w:pPr>
      <w:r w:rsidRPr="00E42596">
        <w:rPr>
          <w:sz w:val="28"/>
          <w:szCs w:val="28"/>
        </w:rPr>
        <w:t>В европейское сотрудничество активно вовлечены высшие судебные инстанции Азербайджанской Республика.</w:t>
      </w:r>
    </w:p>
    <w:p w:rsidR="00CE107B" w:rsidRPr="00E42596" w:rsidRDefault="00CE107B" w:rsidP="00E42596">
      <w:pPr>
        <w:suppressAutoHyphens/>
        <w:spacing w:line="360" w:lineRule="auto"/>
        <w:ind w:firstLine="709"/>
        <w:jc w:val="both"/>
        <w:rPr>
          <w:sz w:val="28"/>
          <w:szCs w:val="28"/>
        </w:rPr>
      </w:pPr>
      <w:r w:rsidRPr="00E42596">
        <w:rPr>
          <w:sz w:val="28"/>
          <w:szCs w:val="28"/>
        </w:rPr>
        <w:t>В целом, наверное, нет такого министерства или ведомства, которое не имело бы с Советом Европы налаженных партнерских связей. Большую помощь Совет Европы оказывает Азербайджану в осуществлении государственных и правовых реформ, экспертизе законопроектов.</w:t>
      </w:r>
    </w:p>
    <w:p w:rsidR="00877476" w:rsidRPr="00E42596" w:rsidRDefault="00877476" w:rsidP="00E42596">
      <w:pPr>
        <w:suppressAutoHyphens/>
        <w:spacing w:line="360" w:lineRule="auto"/>
        <w:ind w:firstLine="709"/>
        <w:jc w:val="both"/>
        <w:rPr>
          <w:sz w:val="28"/>
          <w:szCs w:val="28"/>
        </w:rPr>
      </w:pPr>
    </w:p>
    <w:p w:rsidR="00877476" w:rsidRPr="00E42596" w:rsidRDefault="00505576" w:rsidP="00E42596">
      <w:pPr>
        <w:suppressAutoHyphens/>
        <w:spacing w:line="360" w:lineRule="auto"/>
        <w:ind w:firstLine="709"/>
        <w:jc w:val="both"/>
        <w:rPr>
          <w:sz w:val="28"/>
          <w:szCs w:val="28"/>
          <w:lang w:val="en-US"/>
        </w:rPr>
      </w:pPr>
      <w:r w:rsidRPr="00E42596">
        <w:rPr>
          <w:sz w:val="28"/>
          <w:szCs w:val="28"/>
        </w:rPr>
        <w:br w:type="page"/>
        <w:t>Заключение</w:t>
      </w:r>
    </w:p>
    <w:p w:rsidR="00505576" w:rsidRPr="00E42596" w:rsidRDefault="00505576" w:rsidP="00E42596">
      <w:pPr>
        <w:suppressAutoHyphens/>
        <w:spacing w:line="360" w:lineRule="auto"/>
        <w:ind w:firstLine="709"/>
        <w:jc w:val="both"/>
        <w:rPr>
          <w:sz w:val="28"/>
          <w:szCs w:val="28"/>
          <w:lang w:val="en-US"/>
        </w:rPr>
      </w:pPr>
    </w:p>
    <w:p w:rsidR="008B0BF4" w:rsidRPr="00E42596" w:rsidRDefault="008B0BF4" w:rsidP="00E42596">
      <w:pPr>
        <w:suppressAutoHyphens/>
        <w:spacing w:line="360" w:lineRule="auto"/>
        <w:ind w:firstLine="709"/>
        <w:jc w:val="both"/>
        <w:rPr>
          <w:sz w:val="28"/>
          <w:szCs w:val="28"/>
        </w:rPr>
      </w:pPr>
      <w:r w:rsidRPr="00E42596">
        <w:rPr>
          <w:sz w:val="28"/>
          <w:szCs w:val="28"/>
        </w:rPr>
        <w:t>В экономике Азербайджана действуют противоречивые тенденции. Экономический кризис, связанный с разрывом хозяйственных связей в результате распада СССР, карабахским конфликтом и внутренними неурядицами, преодолён лишь частично. Хотя поступления от развития нефтяного сектора и роста экспорта нефти смягчили неблагоприятные последствия кризиса, это не нашло отражения в улучшении социально-экономического положения населения, ликвидации безработицы и диверсификации экономической структуры страны. Экономика Азербайджана по-прежнему во многом зависит от добычи энергоносителей. В условиях стремительно растущих объемов поступлений от экспорта нефти и недостаточности монетарных инструментов, имеющихся у правительства, контроль над инфляцией и недопущение чрезмерного укрепления маната в реальном выражении становятся важнейшими задачами страны. Параллельно с этим азербайджанскому правительству приходится заниматься вопросами модернизации инфраструктуры и снижения высокого уровня бедности.</w:t>
      </w:r>
    </w:p>
    <w:p w:rsidR="00E42596" w:rsidRDefault="008B0BF4" w:rsidP="00E42596">
      <w:pPr>
        <w:suppressAutoHyphens/>
        <w:spacing w:line="360" w:lineRule="auto"/>
        <w:ind w:firstLine="709"/>
        <w:jc w:val="both"/>
        <w:rPr>
          <w:sz w:val="28"/>
          <w:szCs w:val="28"/>
        </w:rPr>
      </w:pPr>
      <w:r w:rsidRPr="00E42596">
        <w:rPr>
          <w:sz w:val="28"/>
          <w:szCs w:val="28"/>
        </w:rPr>
        <w:t>Можно заключить, что итоги социально-экономического развития Азербайджана за 2008 – 09гг. подтвердили, что основные макроэкономические показатели демонстрируют положительную динамику. Таким образом, результаты успешно осуществленных за короткий промежуток времени во всех отраслях экономики страны реформ еще раз наглядно свидетельствуют о верной экономической политике, настойчиво претворяемой в жизнь руководством Азербайджанской Республики.</w:t>
      </w:r>
    </w:p>
    <w:p w:rsidR="008B0BF4" w:rsidRPr="00E42596" w:rsidRDefault="008B0BF4" w:rsidP="00E42596">
      <w:pPr>
        <w:suppressAutoHyphens/>
        <w:spacing w:line="360" w:lineRule="auto"/>
        <w:ind w:firstLine="709"/>
        <w:jc w:val="both"/>
        <w:rPr>
          <w:sz w:val="28"/>
          <w:szCs w:val="28"/>
        </w:rPr>
      </w:pPr>
    </w:p>
    <w:p w:rsidR="008E6EB1" w:rsidRPr="00E42596" w:rsidRDefault="00505576" w:rsidP="00E42596">
      <w:pPr>
        <w:suppressAutoHyphens/>
        <w:spacing w:line="360" w:lineRule="auto"/>
        <w:ind w:firstLine="709"/>
        <w:jc w:val="both"/>
        <w:rPr>
          <w:sz w:val="28"/>
          <w:szCs w:val="28"/>
          <w:lang w:val="en-US"/>
        </w:rPr>
      </w:pPr>
      <w:r w:rsidRPr="00E42596">
        <w:rPr>
          <w:sz w:val="28"/>
          <w:szCs w:val="28"/>
        </w:rPr>
        <w:br w:type="page"/>
        <w:t>Список литературы</w:t>
      </w:r>
    </w:p>
    <w:p w:rsidR="00505576" w:rsidRPr="00E42596" w:rsidRDefault="00505576" w:rsidP="00E42596">
      <w:pPr>
        <w:suppressAutoHyphens/>
        <w:spacing w:line="360" w:lineRule="auto"/>
        <w:rPr>
          <w:sz w:val="28"/>
          <w:szCs w:val="28"/>
          <w:lang w:val="en-US"/>
        </w:rPr>
      </w:pPr>
    </w:p>
    <w:p w:rsidR="00E42596" w:rsidRDefault="002E0497" w:rsidP="00E42596">
      <w:pPr>
        <w:numPr>
          <w:ilvl w:val="0"/>
          <w:numId w:val="9"/>
        </w:numPr>
        <w:tabs>
          <w:tab w:val="clear" w:pos="360"/>
          <w:tab w:val="num" w:pos="0"/>
          <w:tab w:val="left" w:pos="284"/>
          <w:tab w:val="left" w:pos="900"/>
          <w:tab w:val="left" w:pos="1080"/>
        </w:tabs>
        <w:suppressAutoHyphens/>
        <w:spacing w:line="360" w:lineRule="auto"/>
        <w:ind w:left="0" w:firstLine="0"/>
        <w:rPr>
          <w:sz w:val="28"/>
          <w:szCs w:val="28"/>
        </w:rPr>
      </w:pPr>
      <w:r w:rsidRPr="00E42596">
        <w:rPr>
          <w:sz w:val="28"/>
          <w:szCs w:val="28"/>
        </w:rPr>
        <w:t>Международная экономика: Учебник для вузов (Кулаков М. В., Колесов В. П., Диденко Н.И.</w:t>
      </w:r>
    </w:p>
    <w:p w:rsidR="002E0497" w:rsidRPr="00E42596" w:rsidRDefault="002E0497" w:rsidP="00E42596">
      <w:pPr>
        <w:numPr>
          <w:ilvl w:val="0"/>
          <w:numId w:val="9"/>
        </w:numPr>
        <w:tabs>
          <w:tab w:val="clear" w:pos="360"/>
          <w:tab w:val="num" w:pos="0"/>
          <w:tab w:val="left" w:pos="284"/>
          <w:tab w:val="left" w:pos="900"/>
          <w:tab w:val="left" w:pos="1080"/>
        </w:tabs>
        <w:suppressAutoHyphens/>
        <w:spacing w:line="360" w:lineRule="auto"/>
        <w:ind w:left="0" w:firstLine="0"/>
        <w:rPr>
          <w:sz w:val="28"/>
          <w:szCs w:val="28"/>
        </w:rPr>
      </w:pPr>
      <w:r w:rsidRPr="00E42596">
        <w:rPr>
          <w:sz w:val="28"/>
          <w:szCs w:val="28"/>
        </w:rPr>
        <w:t>Международная экономика Ростов-н/Д.: Феникс, 2007г.</w:t>
      </w:r>
    </w:p>
    <w:p w:rsidR="002E0497" w:rsidRPr="00E42596" w:rsidRDefault="002E0497" w:rsidP="00E42596">
      <w:pPr>
        <w:numPr>
          <w:ilvl w:val="0"/>
          <w:numId w:val="9"/>
        </w:numPr>
        <w:tabs>
          <w:tab w:val="clear" w:pos="360"/>
          <w:tab w:val="num" w:pos="0"/>
          <w:tab w:val="left" w:pos="284"/>
          <w:tab w:val="left" w:pos="900"/>
          <w:tab w:val="left" w:pos="1080"/>
        </w:tabs>
        <w:suppressAutoHyphens/>
        <w:spacing w:line="360" w:lineRule="auto"/>
        <w:ind w:left="0" w:firstLine="0"/>
        <w:rPr>
          <w:sz w:val="28"/>
          <w:szCs w:val="28"/>
        </w:rPr>
      </w:pPr>
      <w:r w:rsidRPr="00E42596">
        <w:rPr>
          <w:sz w:val="28"/>
          <w:szCs w:val="28"/>
        </w:rPr>
        <w:t>Диденко Н.И., Мировая экономика: методы анализа экономических процессов. Учебное пособие М: Высшая школа, 2008г.</w:t>
      </w:r>
    </w:p>
    <w:p w:rsidR="00E42596" w:rsidRDefault="002E0497" w:rsidP="00E42596">
      <w:pPr>
        <w:tabs>
          <w:tab w:val="num" w:pos="0"/>
          <w:tab w:val="left" w:pos="720"/>
          <w:tab w:val="left" w:pos="900"/>
          <w:tab w:val="left" w:pos="1080"/>
        </w:tabs>
        <w:suppressAutoHyphens/>
        <w:spacing w:line="360" w:lineRule="auto"/>
        <w:rPr>
          <w:sz w:val="28"/>
          <w:szCs w:val="28"/>
        </w:rPr>
      </w:pPr>
      <w:r w:rsidRPr="00E42596">
        <w:rPr>
          <w:sz w:val="28"/>
          <w:szCs w:val="28"/>
        </w:rPr>
        <w:t>4.</w:t>
      </w:r>
      <w:r w:rsidR="00E42596">
        <w:rPr>
          <w:sz w:val="28"/>
          <w:szCs w:val="28"/>
        </w:rPr>
        <w:t xml:space="preserve"> </w:t>
      </w:r>
      <w:r w:rsidR="008E6EB1" w:rsidRPr="00E42596">
        <w:rPr>
          <w:sz w:val="28"/>
          <w:szCs w:val="28"/>
        </w:rPr>
        <w:t>http://www.krugosvet.ru/</w:t>
      </w:r>
    </w:p>
    <w:p w:rsidR="008E6EB1" w:rsidRPr="00E42596" w:rsidRDefault="002E0497" w:rsidP="00E42596">
      <w:pPr>
        <w:tabs>
          <w:tab w:val="num" w:pos="0"/>
          <w:tab w:val="left" w:pos="720"/>
          <w:tab w:val="left" w:pos="900"/>
          <w:tab w:val="left" w:pos="1080"/>
        </w:tabs>
        <w:suppressAutoHyphens/>
        <w:spacing w:line="360" w:lineRule="auto"/>
        <w:rPr>
          <w:sz w:val="28"/>
          <w:szCs w:val="28"/>
        </w:rPr>
      </w:pPr>
      <w:r w:rsidRPr="00E42596">
        <w:rPr>
          <w:sz w:val="28"/>
          <w:szCs w:val="28"/>
        </w:rPr>
        <w:t>5.</w:t>
      </w:r>
      <w:r w:rsidR="00E42596">
        <w:rPr>
          <w:sz w:val="28"/>
          <w:szCs w:val="28"/>
        </w:rPr>
        <w:t xml:space="preserve"> </w:t>
      </w:r>
      <w:r w:rsidRPr="00E42596">
        <w:rPr>
          <w:sz w:val="28"/>
          <w:szCs w:val="28"/>
        </w:rPr>
        <w:t>http://ru.wikipedia.org/wiki/</w:t>
      </w:r>
    </w:p>
    <w:p w:rsidR="008E6EB1" w:rsidRPr="00E42596" w:rsidRDefault="002E0497" w:rsidP="00E42596">
      <w:pPr>
        <w:tabs>
          <w:tab w:val="num" w:pos="0"/>
          <w:tab w:val="left" w:pos="720"/>
          <w:tab w:val="left" w:pos="900"/>
          <w:tab w:val="left" w:pos="1080"/>
        </w:tabs>
        <w:suppressAutoHyphens/>
        <w:spacing w:line="360" w:lineRule="auto"/>
        <w:rPr>
          <w:sz w:val="28"/>
          <w:szCs w:val="28"/>
        </w:rPr>
      </w:pPr>
      <w:r w:rsidRPr="00E42596">
        <w:rPr>
          <w:sz w:val="28"/>
          <w:szCs w:val="28"/>
        </w:rPr>
        <w:t>6.</w:t>
      </w:r>
      <w:r w:rsidR="00E42596">
        <w:rPr>
          <w:sz w:val="28"/>
          <w:szCs w:val="28"/>
        </w:rPr>
        <w:t xml:space="preserve"> </w:t>
      </w:r>
      <w:r w:rsidR="008E6EB1" w:rsidRPr="00E42596">
        <w:rPr>
          <w:sz w:val="28"/>
          <w:szCs w:val="28"/>
        </w:rPr>
        <w:t>http://www.imemo.ru/ru/mns/</w:t>
      </w:r>
    </w:p>
    <w:p w:rsidR="008E6EB1" w:rsidRPr="00E42596" w:rsidRDefault="002E0497" w:rsidP="00E42596">
      <w:pPr>
        <w:tabs>
          <w:tab w:val="num" w:pos="0"/>
          <w:tab w:val="left" w:pos="720"/>
          <w:tab w:val="left" w:pos="900"/>
          <w:tab w:val="left" w:pos="1080"/>
        </w:tabs>
        <w:suppressAutoHyphens/>
        <w:spacing w:line="360" w:lineRule="auto"/>
        <w:rPr>
          <w:sz w:val="28"/>
          <w:szCs w:val="28"/>
        </w:rPr>
      </w:pPr>
      <w:r w:rsidRPr="00E42596">
        <w:rPr>
          <w:sz w:val="28"/>
          <w:szCs w:val="28"/>
        </w:rPr>
        <w:t>7.</w:t>
      </w:r>
      <w:r w:rsidR="00E42596">
        <w:rPr>
          <w:sz w:val="28"/>
          <w:szCs w:val="28"/>
        </w:rPr>
        <w:t xml:space="preserve"> </w:t>
      </w:r>
      <w:r w:rsidR="008E6EB1" w:rsidRPr="00E42596">
        <w:rPr>
          <w:sz w:val="28"/>
          <w:szCs w:val="28"/>
        </w:rPr>
        <w:t>http://www.bestreferat.ru/referat-12888.html</w:t>
      </w:r>
    </w:p>
    <w:p w:rsidR="002E0497" w:rsidRPr="00E42596" w:rsidRDefault="002E0497" w:rsidP="00E42596">
      <w:pPr>
        <w:tabs>
          <w:tab w:val="left" w:pos="720"/>
          <w:tab w:val="left" w:pos="900"/>
          <w:tab w:val="left" w:pos="1080"/>
        </w:tabs>
        <w:suppressAutoHyphens/>
        <w:spacing w:line="360" w:lineRule="auto"/>
        <w:rPr>
          <w:sz w:val="28"/>
          <w:szCs w:val="28"/>
        </w:rPr>
      </w:pPr>
    </w:p>
    <w:p w:rsidR="00877476" w:rsidRPr="00E42596" w:rsidRDefault="00505576" w:rsidP="00E42596">
      <w:pPr>
        <w:suppressAutoHyphens/>
        <w:spacing w:line="360" w:lineRule="auto"/>
        <w:ind w:firstLine="709"/>
        <w:jc w:val="both"/>
        <w:rPr>
          <w:sz w:val="28"/>
          <w:szCs w:val="28"/>
          <w:lang w:val="en-US"/>
        </w:rPr>
      </w:pPr>
      <w:r w:rsidRPr="00E42596">
        <w:rPr>
          <w:sz w:val="28"/>
          <w:szCs w:val="28"/>
        </w:rPr>
        <w:br w:type="page"/>
        <w:t>Приложение</w:t>
      </w:r>
    </w:p>
    <w:p w:rsidR="00505576" w:rsidRPr="00E42596" w:rsidRDefault="00505576" w:rsidP="00E42596">
      <w:pPr>
        <w:suppressAutoHyphens/>
        <w:spacing w:line="360" w:lineRule="auto"/>
        <w:ind w:firstLine="709"/>
        <w:jc w:val="both"/>
        <w:rPr>
          <w:sz w:val="28"/>
          <w:szCs w:val="28"/>
          <w:lang w:val="en-US"/>
        </w:rPr>
      </w:pPr>
    </w:p>
    <w:p w:rsidR="00877476" w:rsidRPr="00E42596" w:rsidRDefault="00877476" w:rsidP="00E42596">
      <w:pPr>
        <w:suppressAutoHyphens/>
        <w:spacing w:line="360" w:lineRule="auto"/>
        <w:ind w:firstLine="709"/>
        <w:jc w:val="both"/>
        <w:rPr>
          <w:sz w:val="28"/>
        </w:rPr>
      </w:pPr>
      <w:r w:rsidRPr="00E42596">
        <w:rPr>
          <w:sz w:val="28"/>
        </w:rPr>
        <w:t>Дворец ширваншахов (XVв.) в "Старой крепости" Ичери-Шехер (XIIв.)</w:t>
      </w:r>
    </w:p>
    <w:p w:rsidR="00877476" w:rsidRPr="00E42596" w:rsidRDefault="00A25C28" w:rsidP="00E42596">
      <w:pPr>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202.5pt">
            <v:imagedata r:id="rId7" o:title=""/>
          </v:shape>
        </w:pict>
      </w:r>
    </w:p>
    <w:p w:rsidR="00AF5E5C" w:rsidRPr="00E42596" w:rsidRDefault="00AF5E5C" w:rsidP="00E42596">
      <w:pPr>
        <w:suppressAutoHyphens/>
        <w:spacing w:line="360" w:lineRule="auto"/>
        <w:ind w:firstLine="709"/>
        <w:jc w:val="both"/>
        <w:rPr>
          <w:sz w:val="28"/>
          <w:szCs w:val="6"/>
        </w:rPr>
      </w:pPr>
    </w:p>
    <w:p w:rsidR="00AF5E5C" w:rsidRPr="00E42596" w:rsidRDefault="00AF5E5C" w:rsidP="00E42596">
      <w:pPr>
        <w:suppressAutoHyphens/>
        <w:spacing w:line="360" w:lineRule="auto"/>
        <w:ind w:firstLine="709"/>
        <w:jc w:val="both"/>
        <w:rPr>
          <w:sz w:val="28"/>
        </w:rPr>
      </w:pPr>
      <w:r w:rsidRPr="00E42596">
        <w:rPr>
          <w:sz w:val="28"/>
        </w:rPr>
        <w:t>Собор Святых Жен-Мироносиц Русской православной церкви.</w:t>
      </w:r>
    </w:p>
    <w:p w:rsidR="00AF5E5C" w:rsidRPr="00E42596" w:rsidRDefault="00A25C28" w:rsidP="00E42596">
      <w:pPr>
        <w:suppressAutoHyphens/>
        <w:spacing w:line="360" w:lineRule="auto"/>
        <w:ind w:firstLine="709"/>
        <w:jc w:val="both"/>
        <w:rPr>
          <w:sz w:val="28"/>
        </w:rPr>
      </w:pPr>
      <w:r>
        <w:rPr>
          <w:sz w:val="28"/>
        </w:rPr>
        <w:pict>
          <v:shape id="_x0000_i1026" type="#_x0000_t75" style="width:212.25pt;height:284.25pt">
            <v:imagedata r:id="rId8" o:title=""/>
          </v:shape>
        </w:pict>
      </w:r>
    </w:p>
    <w:p w:rsidR="00E42596" w:rsidRDefault="00E42596" w:rsidP="00E42596">
      <w:pPr>
        <w:suppressAutoHyphens/>
        <w:spacing w:line="360" w:lineRule="auto"/>
        <w:ind w:firstLine="709"/>
        <w:jc w:val="both"/>
        <w:rPr>
          <w:sz w:val="28"/>
          <w:lang w:val="en-US"/>
        </w:rPr>
      </w:pPr>
    </w:p>
    <w:p w:rsidR="00BC3BCC" w:rsidRPr="00E42596" w:rsidRDefault="00E42596" w:rsidP="00E42596">
      <w:pPr>
        <w:suppressAutoHyphens/>
        <w:spacing w:line="360" w:lineRule="auto"/>
        <w:ind w:firstLine="709"/>
        <w:jc w:val="both"/>
        <w:rPr>
          <w:sz w:val="28"/>
        </w:rPr>
      </w:pPr>
      <w:r>
        <w:rPr>
          <w:sz w:val="28"/>
          <w:lang w:val="en-US"/>
        </w:rPr>
        <w:br w:type="page"/>
      </w:r>
      <w:r w:rsidR="00BC3BCC" w:rsidRPr="00E42596">
        <w:rPr>
          <w:sz w:val="28"/>
        </w:rPr>
        <w:t>Скопление наскальных рисунков - Кобыстан (Гобустан).</w:t>
      </w:r>
    </w:p>
    <w:p w:rsidR="00BC3BCC" w:rsidRPr="00E42596" w:rsidRDefault="00A25C28" w:rsidP="00E42596">
      <w:pPr>
        <w:suppressAutoHyphens/>
        <w:spacing w:line="360" w:lineRule="auto"/>
        <w:ind w:firstLine="709"/>
        <w:jc w:val="both"/>
        <w:rPr>
          <w:sz w:val="28"/>
        </w:rPr>
      </w:pPr>
      <w:r>
        <w:rPr>
          <w:sz w:val="28"/>
        </w:rPr>
        <w:pict>
          <v:shape id="_x0000_i1027" type="#_x0000_t75" style="width:279pt;height:211.5pt">
            <v:imagedata r:id="rId9" o:title=""/>
          </v:shape>
        </w:pict>
      </w:r>
    </w:p>
    <w:p w:rsidR="00E42596" w:rsidRDefault="00E42596" w:rsidP="00E42596">
      <w:pPr>
        <w:suppressAutoHyphens/>
        <w:spacing w:line="360" w:lineRule="auto"/>
        <w:ind w:firstLine="709"/>
        <w:jc w:val="both"/>
        <w:rPr>
          <w:sz w:val="28"/>
          <w:lang w:val="en-US"/>
        </w:rPr>
      </w:pPr>
    </w:p>
    <w:p w:rsidR="00A9415A" w:rsidRPr="00E42596" w:rsidRDefault="00A9415A" w:rsidP="00E42596">
      <w:pPr>
        <w:suppressAutoHyphens/>
        <w:spacing w:line="360" w:lineRule="auto"/>
        <w:ind w:firstLine="709"/>
        <w:jc w:val="both"/>
        <w:rPr>
          <w:sz w:val="28"/>
        </w:rPr>
      </w:pPr>
      <w:r w:rsidRPr="00E42596">
        <w:rPr>
          <w:sz w:val="28"/>
        </w:rPr>
        <w:t>Музей ковров и народного прикладного искусства.</w:t>
      </w:r>
    </w:p>
    <w:p w:rsidR="00A9415A" w:rsidRPr="00E42596" w:rsidRDefault="00A25C28" w:rsidP="00E42596">
      <w:pPr>
        <w:suppressAutoHyphens/>
        <w:spacing w:line="360" w:lineRule="auto"/>
        <w:ind w:firstLine="709"/>
        <w:jc w:val="both"/>
        <w:rPr>
          <w:sz w:val="28"/>
        </w:rPr>
      </w:pPr>
      <w:r>
        <w:rPr>
          <w:sz w:val="28"/>
        </w:rPr>
        <w:pict>
          <v:shape id="_x0000_i1028" type="#_x0000_t75" style="width:218.25pt;height:291pt">
            <v:imagedata r:id="rId10" o:title=""/>
          </v:shape>
        </w:pict>
      </w:r>
    </w:p>
    <w:p w:rsidR="00E42596" w:rsidRDefault="00E42596" w:rsidP="00E42596">
      <w:pPr>
        <w:suppressAutoHyphens/>
        <w:spacing w:line="360" w:lineRule="auto"/>
        <w:ind w:firstLine="709"/>
        <w:jc w:val="both"/>
        <w:rPr>
          <w:sz w:val="28"/>
          <w:lang w:val="en-US"/>
        </w:rPr>
      </w:pPr>
    </w:p>
    <w:p w:rsidR="008E7C8C" w:rsidRPr="00E42596" w:rsidRDefault="00E42596" w:rsidP="00E42596">
      <w:pPr>
        <w:suppressAutoHyphens/>
        <w:spacing w:line="360" w:lineRule="auto"/>
        <w:ind w:firstLine="709"/>
        <w:jc w:val="both"/>
        <w:rPr>
          <w:sz w:val="28"/>
        </w:rPr>
      </w:pPr>
      <w:r>
        <w:rPr>
          <w:sz w:val="28"/>
          <w:lang w:val="en-US"/>
        </w:rPr>
        <w:br w:type="page"/>
      </w:r>
      <w:r w:rsidR="008E7C8C" w:rsidRPr="00E42596">
        <w:rPr>
          <w:sz w:val="28"/>
        </w:rPr>
        <w:t>Мечеть Туба-Шахи (1482г.)</w:t>
      </w:r>
    </w:p>
    <w:p w:rsidR="008E7C8C" w:rsidRPr="00E42596" w:rsidRDefault="00A25C28" w:rsidP="00E42596">
      <w:pPr>
        <w:suppressAutoHyphens/>
        <w:spacing w:line="360" w:lineRule="auto"/>
        <w:ind w:firstLine="709"/>
        <w:jc w:val="both"/>
        <w:rPr>
          <w:sz w:val="28"/>
        </w:rPr>
      </w:pPr>
      <w:r>
        <w:rPr>
          <w:sz w:val="28"/>
        </w:rPr>
        <w:pict>
          <v:shape id="_x0000_i1029" type="#_x0000_t75" style="width:218.25pt;height:287.25pt">
            <v:imagedata r:id="rId11" o:title=""/>
          </v:shape>
        </w:pict>
      </w:r>
    </w:p>
    <w:p w:rsidR="00E42596" w:rsidRDefault="00E42596" w:rsidP="00E42596">
      <w:pPr>
        <w:suppressAutoHyphens/>
        <w:spacing w:line="360" w:lineRule="auto"/>
        <w:ind w:firstLine="709"/>
        <w:jc w:val="both"/>
        <w:rPr>
          <w:sz w:val="28"/>
          <w:lang w:val="en-US"/>
        </w:rPr>
      </w:pPr>
    </w:p>
    <w:p w:rsidR="008E7C8C" w:rsidRPr="00E42596" w:rsidRDefault="008E7C8C" w:rsidP="00E42596">
      <w:pPr>
        <w:suppressAutoHyphens/>
        <w:spacing w:line="360" w:lineRule="auto"/>
        <w:ind w:firstLine="709"/>
        <w:jc w:val="both"/>
        <w:rPr>
          <w:sz w:val="28"/>
        </w:rPr>
      </w:pPr>
      <w:r w:rsidRPr="00E42596">
        <w:rPr>
          <w:sz w:val="28"/>
        </w:rPr>
        <w:t>Столица Азербайджана – Баку.</w:t>
      </w:r>
    </w:p>
    <w:p w:rsidR="008E7C8C" w:rsidRPr="00E42596" w:rsidRDefault="00A25C28" w:rsidP="00E42596">
      <w:pPr>
        <w:suppressAutoHyphens/>
        <w:spacing w:line="360" w:lineRule="auto"/>
        <w:ind w:firstLine="709"/>
        <w:jc w:val="both"/>
        <w:rPr>
          <w:sz w:val="28"/>
        </w:rPr>
      </w:pPr>
      <w:r>
        <w:rPr>
          <w:sz w:val="28"/>
        </w:rPr>
        <w:pict>
          <v:shape id="_x0000_i1030" type="#_x0000_t75" style="width:290.25pt;height:216.75pt">
            <v:imagedata r:id="rId12" o:title=""/>
          </v:shape>
        </w:pict>
      </w:r>
    </w:p>
    <w:p w:rsidR="00E42596" w:rsidRDefault="00E42596" w:rsidP="00E42596">
      <w:pPr>
        <w:suppressAutoHyphens/>
        <w:spacing w:line="360" w:lineRule="auto"/>
        <w:ind w:firstLine="709"/>
        <w:jc w:val="both"/>
        <w:rPr>
          <w:sz w:val="28"/>
          <w:lang w:val="en-US"/>
        </w:rPr>
      </w:pPr>
    </w:p>
    <w:p w:rsidR="008E7C8C" w:rsidRPr="00E42596" w:rsidRDefault="00E42596" w:rsidP="00E42596">
      <w:pPr>
        <w:suppressAutoHyphens/>
        <w:spacing w:line="360" w:lineRule="auto"/>
        <w:ind w:firstLine="709"/>
        <w:jc w:val="both"/>
        <w:rPr>
          <w:sz w:val="28"/>
        </w:rPr>
      </w:pPr>
      <w:r>
        <w:rPr>
          <w:sz w:val="28"/>
          <w:lang w:val="en-US"/>
        </w:rPr>
        <w:br w:type="page"/>
      </w:r>
      <w:r w:rsidR="007B6B2F" w:rsidRPr="00E42596">
        <w:rPr>
          <w:sz w:val="28"/>
        </w:rPr>
        <w:t>Центр Баку.</w:t>
      </w:r>
    </w:p>
    <w:p w:rsidR="00E1280D" w:rsidRPr="00E42596" w:rsidRDefault="00A25C28" w:rsidP="00E42596">
      <w:pPr>
        <w:suppressAutoHyphens/>
        <w:spacing w:line="360" w:lineRule="auto"/>
        <w:ind w:firstLine="709"/>
        <w:jc w:val="both"/>
        <w:rPr>
          <w:sz w:val="28"/>
        </w:rPr>
      </w:pPr>
      <w:r>
        <w:rPr>
          <w:sz w:val="28"/>
        </w:rPr>
        <w:pict>
          <v:shape id="_x0000_i1031" type="#_x0000_t75" style="width:336.75pt;height:231pt">
            <v:imagedata r:id="rId13" o:title=""/>
          </v:shape>
        </w:pict>
      </w:r>
    </w:p>
    <w:p w:rsidR="00E42596" w:rsidRDefault="00E42596" w:rsidP="00E42596">
      <w:pPr>
        <w:suppressAutoHyphens/>
        <w:spacing w:line="360" w:lineRule="auto"/>
        <w:ind w:firstLine="709"/>
        <w:jc w:val="both"/>
        <w:rPr>
          <w:sz w:val="28"/>
          <w:lang w:val="en-US"/>
        </w:rPr>
      </w:pPr>
    </w:p>
    <w:p w:rsidR="007B6B2F" w:rsidRPr="00E42596" w:rsidRDefault="007B6B2F" w:rsidP="00E42596">
      <w:pPr>
        <w:suppressAutoHyphens/>
        <w:spacing w:line="360" w:lineRule="auto"/>
        <w:ind w:firstLine="709"/>
        <w:jc w:val="both"/>
        <w:rPr>
          <w:sz w:val="28"/>
        </w:rPr>
      </w:pPr>
      <w:r w:rsidRPr="00E42596">
        <w:rPr>
          <w:sz w:val="28"/>
        </w:rPr>
        <w:t>Музей истории Азербайджана.</w:t>
      </w:r>
    </w:p>
    <w:p w:rsidR="007B6B2F" w:rsidRPr="00E42596" w:rsidRDefault="00A25C28" w:rsidP="00E42596">
      <w:pPr>
        <w:suppressAutoHyphens/>
        <w:spacing w:line="360" w:lineRule="auto"/>
        <w:ind w:firstLine="709"/>
        <w:jc w:val="both"/>
        <w:rPr>
          <w:sz w:val="28"/>
        </w:rPr>
      </w:pPr>
      <w:r>
        <w:rPr>
          <w:sz w:val="28"/>
        </w:rPr>
        <w:pict>
          <v:shape id="_x0000_i1032" type="#_x0000_t75" style="width:188.25pt;height:248.25pt">
            <v:imagedata r:id="rId14" o:title=""/>
          </v:shape>
        </w:pict>
      </w:r>
      <w:bookmarkStart w:id="0" w:name="_GoBack"/>
      <w:bookmarkEnd w:id="0"/>
    </w:p>
    <w:sectPr w:rsidR="007B6B2F" w:rsidRPr="00E42596" w:rsidSect="00E42596">
      <w:footerReference w:type="even" r:id="rId1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B1F" w:rsidRDefault="00360B1F">
      <w:r>
        <w:separator/>
      </w:r>
    </w:p>
  </w:endnote>
  <w:endnote w:type="continuationSeparator" w:id="0">
    <w:p w:rsidR="00360B1F" w:rsidRDefault="0036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A3A" w:rsidRDefault="00114A3A" w:rsidP="00870B2D">
    <w:pPr>
      <w:pStyle w:val="a5"/>
      <w:framePr w:wrap="around" w:vAnchor="text" w:hAnchor="margin" w:xAlign="center" w:y="1"/>
      <w:rPr>
        <w:rStyle w:val="a7"/>
      </w:rPr>
    </w:pPr>
  </w:p>
  <w:p w:rsidR="00114A3A" w:rsidRDefault="00114A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B1F" w:rsidRDefault="00360B1F">
      <w:r>
        <w:separator/>
      </w:r>
    </w:p>
  </w:footnote>
  <w:footnote w:type="continuationSeparator" w:id="0">
    <w:p w:rsidR="00360B1F" w:rsidRDefault="0036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34E8E"/>
    <w:multiLevelType w:val="multilevel"/>
    <w:tmpl w:val="DF20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BA1920"/>
    <w:multiLevelType w:val="hybridMultilevel"/>
    <w:tmpl w:val="880E17D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2048157E"/>
    <w:multiLevelType w:val="hybridMultilevel"/>
    <w:tmpl w:val="06AAFF94"/>
    <w:lvl w:ilvl="0" w:tplc="4ECC7586">
      <w:start w:val="1"/>
      <w:numFmt w:val="upp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AD90AE1"/>
    <w:multiLevelType w:val="hybridMultilevel"/>
    <w:tmpl w:val="8D7E7B4A"/>
    <w:lvl w:ilvl="0" w:tplc="EB0486EC">
      <w:start w:val="1"/>
      <w:numFmt w:val="upp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4D36531E"/>
    <w:multiLevelType w:val="hybridMultilevel"/>
    <w:tmpl w:val="A3B01D66"/>
    <w:lvl w:ilvl="0" w:tplc="4B6827FE">
      <w:start w:val="1"/>
      <w:numFmt w:val="decimal"/>
      <w:lvlText w:val="%1."/>
      <w:lvlJc w:val="left"/>
      <w:pPr>
        <w:tabs>
          <w:tab w:val="num" w:pos="1875"/>
        </w:tabs>
        <w:ind w:left="1875" w:hanging="115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7AD489D"/>
    <w:multiLevelType w:val="hybridMultilevel"/>
    <w:tmpl w:val="EC10DAD6"/>
    <w:lvl w:ilvl="0" w:tplc="FAECDAB4">
      <w:start w:val="1"/>
      <w:numFmt w:val="upp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E234038"/>
    <w:multiLevelType w:val="multilevel"/>
    <w:tmpl w:val="B280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7E6D30"/>
    <w:multiLevelType w:val="multilevel"/>
    <w:tmpl w:val="22B2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360C1D"/>
    <w:multiLevelType w:val="multilevel"/>
    <w:tmpl w:val="D5F8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7"/>
  </w:num>
  <w:num w:numId="4">
    <w:abstractNumId w:val="0"/>
  </w:num>
  <w:num w:numId="5">
    <w:abstractNumId w:val="5"/>
  </w:num>
  <w:num w:numId="6">
    <w:abstractNumId w:val="2"/>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658"/>
    <w:rsid w:val="000506A7"/>
    <w:rsid w:val="00092912"/>
    <w:rsid w:val="00102937"/>
    <w:rsid w:val="00114A3A"/>
    <w:rsid w:val="00161220"/>
    <w:rsid w:val="00191A51"/>
    <w:rsid w:val="00215DE1"/>
    <w:rsid w:val="00283260"/>
    <w:rsid w:val="002B43CA"/>
    <w:rsid w:val="002E0497"/>
    <w:rsid w:val="00322E8B"/>
    <w:rsid w:val="003445CB"/>
    <w:rsid w:val="00360B1F"/>
    <w:rsid w:val="003A1911"/>
    <w:rsid w:val="003C0347"/>
    <w:rsid w:val="00461CA2"/>
    <w:rsid w:val="00477216"/>
    <w:rsid w:val="004961F9"/>
    <w:rsid w:val="004C67E6"/>
    <w:rsid w:val="004C6A59"/>
    <w:rsid w:val="00502209"/>
    <w:rsid w:val="00505576"/>
    <w:rsid w:val="00516EF7"/>
    <w:rsid w:val="0053510C"/>
    <w:rsid w:val="0055172E"/>
    <w:rsid w:val="005646BF"/>
    <w:rsid w:val="00584BE0"/>
    <w:rsid w:val="005C176A"/>
    <w:rsid w:val="005D55B3"/>
    <w:rsid w:val="0063201F"/>
    <w:rsid w:val="00661B07"/>
    <w:rsid w:val="00666668"/>
    <w:rsid w:val="007B6B2F"/>
    <w:rsid w:val="007E340B"/>
    <w:rsid w:val="00844A7E"/>
    <w:rsid w:val="0084577C"/>
    <w:rsid w:val="00870B2D"/>
    <w:rsid w:val="00877476"/>
    <w:rsid w:val="00892528"/>
    <w:rsid w:val="008B0BF4"/>
    <w:rsid w:val="008D133E"/>
    <w:rsid w:val="008E6EB1"/>
    <w:rsid w:val="008E7C8C"/>
    <w:rsid w:val="0091372C"/>
    <w:rsid w:val="00930E90"/>
    <w:rsid w:val="009458DA"/>
    <w:rsid w:val="009618F1"/>
    <w:rsid w:val="00976741"/>
    <w:rsid w:val="00977844"/>
    <w:rsid w:val="009957CA"/>
    <w:rsid w:val="0099794B"/>
    <w:rsid w:val="009B481E"/>
    <w:rsid w:val="009D2F8C"/>
    <w:rsid w:val="00A10EA7"/>
    <w:rsid w:val="00A25C28"/>
    <w:rsid w:val="00A9415A"/>
    <w:rsid w:val="00AC048C"/>
    <w:rsid w:val="00AF5E5C"/>
    <w:rsid w:val="00B03658"/>
    <w:rsid w:val="00B15E45"/>
    <w:rsid w:val="00BC3BCC"/>
    <w:rsid w:val="00C01CEF"/>
    <w:rsid w:val="00C96557"/>
    <w:rsid w:val="00CB29EF"/>
    <w:rsid w:val="00CE0E39"/>
    <w:rsid w:val="00CE107B"/>
    <w:rsid w:val="00CE1822"/>
    <w:rsid w:val="00CE5CB4"/>
    <w:rsid w:val="00DB2704"/>
    <w:rsid w:val="00E1280D"/>
    <w:rsid w:val="00E42596"/>
    <w:rsid w:val="00E56E57"/>
    <w:rsid w:val="00EF3467"/>
    <w:rsid w:val="00F070D0"/>
    <w:rsid w:val="00F8318C"/>
    <w:rsid w:val="00FB3DBE"/>
    <w:rsid w:val="00FB7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9A22451D-2BCD-4039-BF7E-CE7D8EE9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658"/>
    <w:rPr>
      <w:sz w:val="24"/>
      <w:szCs w:val="24"/>
    </w:rPr>
  </w:style>
  <w:style w:type="paragraph" w:styleId="2">
    <w:name w:val="heading 2"/>
    <w:basedOn w:val="a"/>
    <w:link w:val="20"/>
    <w:uiPriority w:val="9"/>
    <w:qFormat/>
    <w:rsid w:val="00B03658"/>
    <w:pPr>
      <w:spacing w:before="100" w:beforeAutospacing="1" w:after="100" w:afterAutospacing="1"/>
      <w:jc w:val="center"/>
      <w:outlineLvl w:val="1"/>
    </w:pPr>
    <w:rPr>
      <w:b/>
      <w:bCs/>
      <w:sz w:val="27"/>
      <w:szCs w:val="27"/>
    </w:rPr>
  </w:style>
  <w:style w:type="paragraph" w:styleId="3">
    <w:name w:val="heading 3"/>
    <w:basedOn w:val="a"/>
    <w:next w:val="a"/>
    <w:link w:val="30"/>
    <w:uiPriority w:val="9"/>
    <w:qFormat/>
    <w:rsid w:val="009B481E"/>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55172E"/>
    <w:pPr>
      <w:keepNext/>
      <w:spacing w:before="240" w:after="60"/>
      <w:outlineLvl w:val="3"/>
    </w:pPr>
    <w:rPr>
      <w:b/>
      <w:bCs/>
      <w:sz w:val="28"/>
      <w:szCs w:val="28"/>
    </w:rPr>
  </w:style>
  <w:style w:type="paragraph" w:styleId="5">
    <w:name w:val="heading 5"/>
    <w:basedOn w:val="a"/>
    <w:next w:val="a"/>
    <w:link w:val="50"/>
    <w:uiPriority w:val="9"/>
    <w:qFormat/>
    <w:rsid w:val="009957C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21">
    <w:name w:val="Body Text Indent 2"/>
    <w:basedOn w:val="a"/>
    <w:link w:val="22"/>
    <w:uiPriority w:val="99"/>
    <w:rsid w:val="00B03658"/>
    <w:pPr>
      <w:spacing w:before="300" w:line="420" w:lineRule="auto"/>
      <w:ind w:firstLine="520"/>
      <w:jc w:val="both"/>
    </w:pPr>
    <w:rPr>
      <w:sz w:val="28"/>
      <w:szCs w:val="20"/>
    </w:rPr>
  </w:style>
  <w:style w:type="character" w:customStyle="1" w:styleId="22">
    <w:name w:val="Основной текст с отступом 2 Знак"/>
    <w:link w:val="21"/>
    <w:uiPriority w:val="99"/>
    <w:semiHidden/>
    <w:locked/>
    <w:rPr>
      <w:rFonts w:cs="Times New Roman"/>
      <w:sz w:val="24"/>
      <w:szCs w:val="24"/>
    </w:rPr>
  </w:style>
  <w:style w:type="character" w:styleId="a3">
    <w:name w:val="Hyperlink"/>
    <w:uiPriority w:val="99"/>
    <w:rsid w:val="00977844"/>
    <w:rPr>
      <w:rFonts w:cs="Times New Roman"/>
      <w:color w:val="0000FF"/>
      <w:u w:val="single"/>
    </w:rPr>
  </w:style>
  <w:style w:type="character" w:customStyle="1" w:styleId="editsection">
    <w:name w:val="editsection"/>
    <w:rsid w:val="00977844"/>
    <w:rPr>
      <w:rFonts w:cs="Times New Roman"/>
    </w:rPr>
  </w:style>
  <w:style w:type="character" w:customStyle="1" w:styleId="mw-headline">
    <w:name w:val="mw-headline"/>
    <w:rsid w:val="00977844"/>
    <w:rPr>
      <w:rFonts w:cs="Times New Roman"/>
    </w:rPr>
  </w:style>
  <w:style w:type="paragraph" w:styleId="a4">
    <w:name w:val="Normal (Web)"/>
    <w:basedOn w:val="a"/>
    <w:uiPriority w:val="99"/>
    <w:rsid w:val="00977844"/>
    <w:pPr>
      <w:spacing w:before="100" w:beforeAutospacing="1" w:after="100" w:afterAutospacing="1"/>
    </w:pPr>
  </w:style>
  <w:style w:type="paragraph" w:styleId="a5">
    <w:name w:val="footer"/>
    <w:basedOn w:val="a"/>
    <w:link w:val="a6"/>
    <w:uiPriority w:val="99"/>
    <w:rsid w:val="00092912"/>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092912"/>
    <w:rPr>
      <w:rFonts w:cs="Times New Roman"/>
    </w:rPr>
  </w:style>
  <w:style w:type="character" w:styleId="a8">
    <w:name w:val="Strong"/>
    <w:uiPriority w:val="22"/>
    <w:qFormat/>
    <w:rsid w:val="002E0497"/>
    <w:rPr>
      <w:rFonts w:cs="Times New Roman"/>
      <w:b/>
      <w:bCs/>
    </w:rPr>
  </w:style>
  <w:style w:type="paragraph" w:styleId="a9">
    <w:name w:val="header"/>
    <w:basedOn w:val="a"/>
    <w:link w:val="aa"/>
    <w:uiPriority w:val="99"/>
    <w:rsid w:val="00505576"/>
    <w:pPr>
      <w:tabs>
        <w:tab w:val="center" w:pos="4677"/>
        <w:tab w:val="right" w:pos="9355"/>
      </w:tabs>
    </w:pPr>
  </w:style>
  <w:style w:type="character" w:customStyle="1" w:styleId="aa">
    <w:name w:val="Верхний колонтитул Знак"/>
    <w:link w:val="a9"/>
    <w:uiPriority w:val="99"/>
    <w:locked/>
    <w:rsid w:val="0050557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138108">
      <w:marLeft w:val="0"/>
      <w:marRight w:val="0"/>
      <w:marTop w:val="0"/>
      <w:marBottom w:val="0"/>
      <w:divBdr>
        <w:top w:val="none" w:sz="0" w:space="0" w:color="auto"/>
        <w:left w:val="none" w:sz="0" w:space="0" w:color="auto"/>
        <w:bottom w:val="none" w:sz="0" w:space="0" w:color="auto"/>
        <w:right w:val="none" w:sz="0" w:space="0" w:color="auto"/>
      </w:divBdr>
      <w:divsChild>
        <w:div w:id="669138144">
          <w:marLeft w:val="0"/>
          <w:marRight w:val="0"/>
          <w:marTop w:val="0"/>
          <w:marBottom w:val="0"/>
          <w:divBdr>
            <w:top w:val="none" w:sz="0" w:space="0" w:color="auto"/>
            <w:left w:val="none" w:sz="0" w:space="0" w:color="auto"/>
            <w:bottom w:val="none" w:sz="0" w:space="0" w:color="auto"/>
            <w:right w:val="none" w:sz="0" w:space="0" w:color="auto"/>
          </w:divBdr>
          <w:divsChild>
            <w:div w:id="669138119">
              <w:marLeft w:val="0"/>
              <w:marRight w:val="0"/>
              <w:marTop w:val="0"/>
              <w:marBottom w:val="0"/>
              <w:divBdr>
                <w:top w:val="none" w:sz="0" w:space="0" w:color="auto"/>
                <w:left w:val="none" w:sz="0" w:space="0" w:color="auto"/>
                <w:bottom w:val="none" w:sz="0" w:space="0" w:color="auto"/>
                <w:right w:val="none" w:sz="0" w:space="0" w:color="auto"/>
              </w:divBdr>
              <w:divsChild>
                <w:div w:id="669138177">
                  <w:marLeft w:val="0"/>
                  <w:marRight w:val="0"/>
                  <w:marTop w:val="0"/>
                  <w:marBottom w:val="0"/>
                  <w:divBdr>
                    <w:top w:val="none" w:sz="0" w:space="0" w:color="auto"/>
                    <w:left w:val="none" w:sz="0" w:space="0" w:color="auto"/>
                    <w:bottom w:val="none" w:sz="0" w:space="0" w:color="auto"/>
                    <w:right w:val="none" w:sz="0" w:space="0" w:color="auto"/>
                  </w:divBdr>
                  <w:divsChild>
                    <w:div w:id="669138159">
                      <w:marLeft w:val="0"/>
                      <w:marRight w:val="0"/>
                      <w:marTop w:val="0"/>
                      <w:marBottom w:val="0"/>
                      <w:divBdr>
                        <w:top w:val="none" w:sz="0" w:space="0" w:color="auto"/>
                        <w:left w:val="none" w:sz="0" w:space="0" w:color="auto"/>
                        <w:bottom w:val="none" w:sz="0" w:space="0" w:color="auto"/>
                        <w:right w:val="none" w:sz="0" w:space="0" w:color="auto"/>
                      </w:divBdr>
                      <w:divsChild>
                        <w:div w:id="669138179">
                          <w:marLeft w:val="0"/>
                          <w:marRight w:val="0"/>
                          <w:marTop w:val="0"/>
                          <w:marBottom w:val="0"/>
                          <w:divBdr>
                            <w:top w:val="none" w:sz="0" w:space="0" w:color="auto"/>
                            <w:left w:val="none" w:sz="0" w:space="0" w:color="auto"/>
                            <w:bottom w:val="none" w:sz="0" w:space="0" w:color="auto"/>
                            <w:right w:val="none" w:sz="0" w:space="0" w:color="auto"/>
                          </w:divBdr>
                          <w:divsChild>
                            <w:div w:id="669138116">
                              <w:marLeft w:val="0"/>
                              <w:marRight w:val="0"/>
                              <w:marTop w:val="0"/>
                              <w:marBottom w:val="0"/>
                              <w:divBdr>
                                <w:top w:val="none" w:sz="0" w:space="0" w:color="auto"/>
                                <w:left w:val="none" w:sz="0" w:space="0" w:color="auto"/>
                                <w:bottom w:val="none" w:sz="0" w:space="0" w:color="auto"/>
                                <w:right w:val="none" w:sz="0" w:space="0" w:color="auto"/>
                              </w:divBdr>
                              <w:divsChild>
                                <w:div w:id="669138172">
                                  <w:marLeft w:val="0"/>
                                  <w:marRight w:val="0"/>
                                  <w:marTop w:val="0"/>
                                  <w:marBottom w:val="0"/>
                                  <w:divBdr>
                                    <w:top w:val="none" w:sz="0" w:space="0" w:color="auto"/>
                                    <w:left w:val="none" w:sz="0" w:space="0" w:color="auto"/>
                                    <w:bottom w:val="none" w:sz="0" w:space="0" w:color="auto"/>
                                    <w:right w:val="none" w:sz="0" w:space="0" w:color="auto"/>
                                  </w:divBdr>
                                  <w:divsChild>
                                    <w:div w:id="6691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138111">
      <w:marLeft w:val="0"/>
      <w:marRight w:val="0"/>
      <w:marTop w:val="0"/>
      <w:marBottom w:val="0"/>
      <w:divBdr>
        <w:top w:val="none" w:sz="0" w:space="0" w:color="auto"/>
        <w:left w:val="none" w:sz="0" w:space="0" w:color="auto"/>
        <w:bottom w:val="none" w:sz="0" w:space="0" w:color="auto"/>
        <w:right w:val="none" w:sz="0" w:space="0" w:color="auto"/>
      </w:divBdr>
      <w:divsChild>
        <w:div w:id="669138128">
          <w:marLeft w:val="0"/>
          <w:marRight w:val="0"/>
          <w:marTop w:val="0"/>
          <w:marBottom w:val="0"/>
          <w:divBdr>
            <w:top w:val="none" w:sz="0" w:space="0" w:color="auto"/>
            <w:left w:val="none" w:sz="0" w:space="0" w:color="auto"/>
            <w:bottom w:val="none" w:sz="0" w:space="0" w:color="auto"/>
            <w:right w:val="none" w:sz="0" w:space="0" w:color="auto"/>
          </w:divBdr>
          <w:divsChild>
            <w:div w:id="669138188">
              <w:marLeft w:val="0"/>
              <w:marRight w:val="0"/>
              <w:marTop w:val="0"/>
              <w:marBottom w:val="0"/>
              <w:divBdr>
                <w:top w:val="none" w:sz="0" w:space="0" w:color="auto"/>
                <w:left w:val="none" w:sz="0" w:space="0" w:color="auto"/>
                <w:bottom w:val="none" w:sz="0" w:space="0" w:color="auto"/>
                <w:right w:val="none" w:sz="0" w:space="0" w:color="auto"/>
              </w:divBdr>
              <w:divsChild>
                <w:div w:id="669138109">
                  <w:marLeft w:val="0"/>
                  <w:marRight w:val="0"/>
                  <w:marTop w:val="0"/>
                  <w:marBottom w:val="0"/>
                  <w:divBdr>
                    <w:top w:val="none" w:sz="0" w:space="0" w:color="auto"/>
                    <w:left w:val="none" w:sz="0" w:space="0" w:color="auto"/>
                    <w:bottom w:val="none" w:sz="0" w:space="0" w:color="auto"/>
                    <w:right w:val="none" w:sz="0" w:space="0" w:color="auto"/>
                  </w:divBdr>
                  <w:divsChild>
                    <w:div w:id="669138166">
                      <w:marLeft w:val="0"/>
                      <w:marRight w:val="0"/>
                      <w:marTop w:val="0"/>
                      <w:marBottom w:val="0"/>
                      <w:divBdr>
                        <w:top w:val="none" w:sz="0" w:space="0" w:color="auto"/>
                        <w:left w:val="none" w:sz="0" w:space="0" w:color="auto"/>
                        <w:bottom w:val="none" w:sz="0" w:space="0" w:color="auto"/>
                        <w:right w:val="none" w:sz="0" w:space="0" w:color="auto"/>
                      </w:divBdr>
                      <w:divsChild>
                        <w:div w:id="669138105">
                          <w:marLeft w:val="0"/>
                          <w:marRight w:val="0"/>
                          <w:marTop w:val="0"/>
                          <w:marBottom w:val="0"/>
                          <w:divBdr>
                            <w:top w:val="none" w:sz="0" w:space="0" w:color="auto"/>
                            <w:left w:val="none" w:sz="0" w:space="0" w:color="auto"/>
                            <w:bottom w:val="none" w:sz="0" w:space="0" w:color="auto"/>
                            <w:right w:val="none" w:sz="0" w:space="0" w:color="auto"/>
                          </w:divBdr>
                        </w:div>
                        <w:div w:id="669138113">
                          <w:marLeft w:val="0"/>
                          <w:marRight w:val="0"/>
                          <w:marTop w:val="0"/>
                          <w:marBottom w:val="0"/>
                          <w:divBdr>
                            <w:top w:val="none" w:sz="0" w:space="0" w:color="auto"/>
                            <w:left w:val="none" w:sz="0" w:space="0" w:color="auto"/>
                            <w:bottom w:val="none" w:sz="0" w:space="0" w:color="auto"/>
                            <w:right w:val="none" w:sz="0" w:space="0" w:color="auto"/>
                          </w:divBdr>
                        </w:div>
                        <w:div w:id="669138146">
                          <w:marLeft w:val="0"/>
                          <w:marRight w:val="0"/>
                          <w:marTop w:val="0"/>
                          <w:marBottom w:val="0"/>
                          <w:divBdr>
                            <w:top w:val="none" w:sz="0" w:space="0" w:color="auto"/>
                            <w:left w:val="none" w:sz="0" w:space="0" w:color="auto"/>
                            <w:bottom w:val="none" w:sz="0" w:space="0" w:color="auto"/>
                            <w:right w:val="none" w:sz="0" w:space="0" w:color="auto"/>
                          </w:divBdr>
                          <w:divsChild>
                            <w:div w:id="669138154">
                              <w:marLeft w:val="0"/>
                              <w:marRight w:val="0"/>
                              <w:marTop w:val="0"/>
                              <w:marBottom w:val="0"/>
                              <w:divBdr>
                                <w:top w:val="none" w:sz="0" w:space="0" w:color="auto"/>
                                <w:left w:val="none" w:sz="0" w:space="0" w:color="auto"/>
                                <w:bottom w:val="none" w:sz="0" w:space="0" w:color="auto"/>
                                <w:right w:val="none" w:sz="0" w:space="0" w:color="auto"/>
                              </w:divBdr>
                              <w:divsChild>
                                <w:div w:id="669138124">
                                  <w:marLeft w:val="0"/>
                                  <w:marRight w:val="0"/>
                                  <w:marTop w:val="0"/>
                                  <w:marBottom w:val="0"/>
                                  <w:divBdr>
                                    <w:top w:val="none" w:sz="0" w:space="0" w:color="auto"/>
                                    <w:left w:val="none" w:sz="0" w:space="0" w:color="auto"/>
                                    <w:bottom w:val="none" w:sz="0" w:space="0" w:color="auto"/>
                                    <w:right w:val="none" w:sz="0" w:space="0" w:color="auto"/>
                                  </w:divBdr>
                                  <w:divsChild>
                                    <w:div w:id="6691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138118">
      <w:marLeft w:val="0"/>
      <w:marRight w:val="0"/>
      <w:marTop w:val="0"/>
      <w:marBottom w:val="0"/>
      <w:divBdr>
        <w:top w:val="none" w:sz="0" w:space="0" w:color="auto"/>
        <w:left w:val="none" w:sz="0" w:space="0" w:color="auto"/>
        <w:bottom w:val="none" w:sz="0" w:space="0" w:color="auto"/>
        <w:right w:val="none" w:sz="0" w:space="0" w:color="auto"/>
      </w:divBdr>
      <w:divsChild>
        <w:div w:id="669138165">
          <w:marLeft w:val="0"/>
          <w:marRight w:val="0"/>
          <w:marTop w:val="0"/>
          <w:marBottom w:val="0"/>
          <w:divBdr>
            <w:top w:val="none" w:sz="0" w:space="0" w:color="auto"/>
            <w:left w:val="none" w:sz="0" w:space="0" w:color="auto"/>
            <w:bottom w:val="none" w:sz="0" w:space="0" w:color="auto"/>
            <w:right w:val="none" w:sz="0" w:space="0" w:color="auto"/>
          </w:divBdr>
          <w:divsChild>
            <w:div w:id="669138181">
              <w:marLeft w:val="0"/>
              <w:marRight w:val="0"/>
              <w:marTop w:val="0"/>
              <w:marBottom w:val="0"/>
              <w:divBdr>
                <w:top w:val="none" w:sz="0" w:space="0" w:color="auto"/>
                <w:left w:val="none" w:sz="0" w:space="0" w:color="auto"/>
                <w:bottom w:val="none" w:sz="0" w:space="0" w:color="auto"/>
                <w:right w:val="none" w:sz="0" w:space="0" w:color="auto"/>
              </w:divBdr>
              <w:divsChild>
                <w:div w:id="669138192">
                  <w:marLeft w:val="0"/>
                  <w:marRight w:val="0"/>
                  <w:marTop w:val="0"/>
                  <w:marBottom w:val="0"/>
                  <w:divBdr>
                    <w:top w:val="none" w:sz="0" w:space="0" w:color="auto"/>
                    <w:left w:val="none" w:sz="0" w:space="0" w:color="auto"/>
                    <w:bottom w:val="none" w:sz="0" w:space="0" w:color="auto"/>
                    <w:right w:val="none" w:sz="0" w:space="0" w:color="auto"/>
                  </w:divBdr>
                  <w:divsChild>
                    <w:div w:id="6691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138122">
      <w:marLeft w:val="0"/>
      <w:marRight w:val="0"/>
      <w:marTop w:val="0"/>
      <w:marBottom w:val="0"/>
      <w:divBdr>
        <w:top w:val="none" w:sz="0" w:space="0" w:color="auto"/>
        <w:left w:val="none" w:sz="0" w:space="0" w:color="auto"/>
        <w:bottom w:val="none" w:sz="0" w:space="0" w:color="auto"/>
        <w:right w:val="none" w:sz="0" w:space="0" w:color="auto"/>
      </w:divBdr>
      <w:divsChild>
        <w:div w:id="669138156">
          <w:marLeft w:val="0"/>
          <w:marRight w:val="0"/>
          <w:marTop w:val="0"/>
          <w:marBottom w:val="0"/>
          <w:divBdr>
            <w:top w:val="none" w:sz="0" w:space="0" w:color="auto"/>
            <w:left w:val="none" w:sz="0" w:space="0" w:color="auto"/>
            <w:bottom w:val="none" w:sz="0" w:space="0" w:color="auto"/>
            <w:right w:val="none" w:sz="0" w:space="0" w:color="auto"/>
          </w:divBdr>
          <w:divsChild>
            <w:div w:id="669138163">
              <w:marLeft w:val="0"/>
              <w:marRight w:val="0"/>
              <w:marTop w:val="0"/>
              <w:marBottom w:val="0"/>
              <w:divBdr>
                <w:top w:val="none" w:sz="0" w:space="0" w:color="auto"/>
                <w:left w:val="none" w:sz="0" w:space="0" w:color="auto"/>
                <w:bottom w:val="none" w:sz="0" w:space="0" w:color="auto"/>
                <w:right w:val="none" w:sz="0" w:space="0" w:color="auto"/>
              </w:divBdr>
              <w:divsChild>
                <w:div w:id="669138143">
                  <w:marLeft w:val="0"/>
                  <w:marRight w:val="0"/>
                  <w:marTop w:val="0"/>
                  <w:marBottom w:val="0"/>
                  <w:divBdr>
                    <w:top w:val="none" w:sz="0" w:space="0" w:color="auto"/>
                    <w:left w:val="none" w:sz="0" w:space="0" w:color="auto"/>
                    <w:bottom w:val="none" w:sz="0" w:space="0" w:color="auto"/>
                    <w:right w:val="none" w:sz="0" w:space="0" w:color="auto"/>
                  </w:divBdr>
                  <w:divsChild>
                    <w:div w:id="66913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138130">
      <w:marLeft w:val="0"/>
      <w:marRight w:val="0"/>
      <w:marTop w:val="0"/>
      <w:marBottom w:val="0"/>
      <w:divBdr>
        <w:top w:val="none" w:sz="0" w:space="0" w:color="auto"/>
        <w:left w:val="none" w:sz="0" w:space="0" w:color="auto"/>
        <w:bottom w:val="none" w:sz="0" w:space="0" w:color="auto"/>
        <w:right w:val="none" w:sz="0" w:space="0" w:color="auto"/>
      </w:divBdr>
      <w:divsChild>
        <w:div w:id="669138120">
          <w:marLeft w:val="0"/>
          <w:marRight w:val="0"/>
          <w:marTop w:val="0"/>
          <w:marBottom w:val="0"/>
          <w:divBdr>
            <w:top w:val="none" w:sz="0" w:space="0" w:color="auto"/>
            <w:left w:val="none" w:sz="0" w:space="0" w:color="auto"/>
            <w:bottom w:val="none" w:sz="0" w:space="0" w:color="auto"/>
            <w:right w:val="none" w:sz="0" w:space="0" w:color="auto"/>
          </w:divBdr>
          <w:divsChild>
            <w:div w:id="669138104">
              <w:marLeft w:val="0"/>
              <w:marRight w:val="0"/>
              <w:marTop w:val="0"/>
              <w:marBottom w:val="0"/>
              <w:divBdr>
                <w:top w:val="none" w:sz="0" w:space="0" w:color="auto"/>
                <w:left w:val="none" w:sz="0" w:space="0" w:color="auto"/>
                <w:bottom w:val="none" w:sz="0" w:space="0" w:color="auto"/>
                <w:right w:val="none" w:sz="0" w:space="0" w:color="auto"/>
              </w:divBdr>
            </w:div>
            <w:div w:id="669138114">
              <w:marLeft w:val="0"/>
              <w:marRight w:val="0"/>
              <w:marTop w:val="0"/>
              <w:marBottom w:val="0"/>
              <w:divBdr>
                <w:top w:val="none" w:sz="0" w:space="0" w:color="auto"/>
                <w:left w:val="none" w:sz="0" w:space="0" w:color="auto"/>
                <w:bottom w:val="none" w:sz="0" w:space="0" w:color="auto"/>
                <w:right w:val="none" w:sz="0" w:space="0" w:color="auto"/>
              </w:divBdr>
            </w:div>
            <w:div w:id="669138129">
              <w:marLeft w:val="0"/>
              <w:marRight w:val="0"/>
              <w:marTop w:val="0"/>
              <w:marBottom w:val="0"/>
              <w:divBdr>
                <w:top w:val="none" w:sz="0" w:space="0" w:color="auto"/>
                <w:left w:val="none" w:sz="0" w:space="0" w:color="auto"/>
                <w:bottom w:val="none" w:sz="0" w:space="0" w:color="auto"/>
                <w:right w:val="none" w:sz="0" w:space="0" w:color="auto"/>
              </w:divBdr>
            </w:div>
            <w:div w:id="669138164">
              <w:marLeft w:val="0"/>
              <w:marRight w:val="0"/>
              <w:marTop w:val="0"/>
              <w:marBottom w:val="0"/>
              <w:divBdr>
                <w:top w:val="none" w:sz="0" w:space="0" w:color="auto"/>
                <w:left w:val="none" w:sz="0" w:space="0" w:color="auto"/>
                <w:bottom w:val="none" w:sz="0" w:space="0" w:color="auto"/>
                <w:right w:val="none" w:sz="0" w:space="0" w:color="auto"/>
              </w:divBdr>
            </w:div>
            <w:div w:id="669138175">
              <w:marLeft w:val="0"/>
              <w:marRight w:val="0"/>
              <w:marTop w:val="0"/>
              <w:marBottom w:val="0"/>
              <w:divBdr>
                <w:top w:val="none" w:sz="0" w:space="0" w:color="auto"/>
                <w:left w:val="none" w:sz="0" w:space="0" w:color="auto"/>
                <w:bottom w:val="none" w:sz="0" w:space="0" w:color="auto"/>
                <w:right w:val="none" w:sz="0" w:space="0" w:color="auto"/>
              </w:divBdr>
            </w:div>
            <w:div w:id="6691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38132">
      <w:marLeft w:val="0"/>
      <w:marRight w:val="0"/>
      <w:marTop w:val="0"/>
      <w:marBottom w:val="0"/>
      <w:divBdr>
        <w:top w:val="none" w:sz="0" w:space="0" w:color="auto"/>
        <w:left w:val="none" w:sz="0" w:space="0" w:color="auto"/>
        <w:bottom w:val="none" w:sz="0" w:space="0" w:color="auto"/>
        <w:right w:val="none" w:sz="0" w:space="0" w:color="auto"/>
      </w:divBdr>
      <w:divsChild>
        <w:div w:id="669138147">
          <w:marLeft w:val="0"/>
          <w:marRight w:val="0"/>
          <w:marTop w:val="0"/>
          <w:marBottom w:val="0"/>
          <w:divBdr>
            <w:top w:val="none" w:sz="0" w:space="0" w:color="auto"/>
            <w:left w:val="none" w:sz="0" w:space="0" w:color="auto"/>
            <w:bottom w:val="none" w:sz="0" w:space="0" w:color="auto"/>
            <w:right w:val="none" w:sz="0" w:space="0" w:color="auto"/>
          </w:divBdr>
          <w:divsChild>
            <w:div w:id="669138133">
              <w:marLeft w:val="0"/>
              <w:marRight w:val="0"/>
              <w:marTop w:val="0"/>
              <w:marBottom w:val="0"/>
              <w:divBdr>
                <w:top w:val="none" w:sz="0" w:space="0" w:color="auto"/>
                <w:left w:val="none" w:sz="0" w:space="0" w:color="auto"/>
                <w:bottom w:val="none" w:sz="0" w:space="0" w:color="auto"/>
                <w:right w:val="none" w:sz="0" w:space="0" w:color="auto"/>
              </w:divBdr>
              <w:divsChild>
                <w:div w:id="669138137">
                  <w:marLeft w:val="0"/>
                  <w:marRight w:val="0"/>
                  <w:marTop w:val="0"/>
                  <w:marBottom w:val="0"/>
                  <w:divBdr>
                    <w:top w:val="none" w:sz="0" w:space="0" w:color="auto"/>
                    <w:left w:val="none" w:sz="0" w:space="0" w:color="auto"/>
                    <w:bottom w:val="none" w:sz="0" w:space="0" w:color="auto"/>
                    <w:right w:val="none" w:sz="0" w:space="0" w:color="auto"/>
                  </w:divBdr>
                  <w:divsChild>
                    <w:div w:id="6691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138135">
      <w:marLeft w:val="0"/>
      <w:marRight w:val="0"/>
      <w:marTop w:val="0"/>
      <w:marBottom w:val="0"/>
      <w:divBdr>
        <w:top w:val="none" w:sz="0" w:space="0" w:color="auto"/>
        <w:left w:val="none" w:sz="0" w:space="0" w:color="auto"/>
        <w:bottom w:val="none" w:sz="0" w:space="0" w:color="auto"/>
        <w:right w:val="none" w:sz="0" w:space="0" w:color="auto"/>
      </w:divBdr>
      <w:divsChild>
        <w:div w:id="669138131">
          <w:marLeft w:val="0"/>
          <w:marRight w:val="0"/>
          <w:marTop w:val="0"/>
          <w:marBottom w:val="0"/>
          <w:divBdr>
            <w:top w:val="none" w:sz="0" w:space="0" w:color="auto"/>
            <w:left w:val="none" w:sz="0" w:space="0" w:color="auto"/>
            <w:bottom w:val="none" w:sz="0" w:space="0" w:color="auto"/>
            <w:right w:val="none" w:sz="0" w:space="0" w:color="auto"/>
          </w:divBdr>
          <w:divsChild>
            <w:div w:id="669138138">
              <w:marLeft w:val="0"/>
              <w:marRight w:val="0"/>
              <w:marTop w:val="0"/>
              <w:marBottom w:val="0"/>
              <w:divBdr>
                <w:top w:val="none" w:sz="0" w:space="0" w:color="auto"/>
                <w:left w:val="none" w:sz="0" w:space="0" w:color="auto"/>
                <w:bottom w:val="none" w:sz="0" w:space="0" w:color="auto"/>
                <w:right w:val="none" w:sz="0" w:space="0" w:color="auto"/>
              </w:divBdr>
              <w:divsChild>
                <w:div w:id="669138115">
                  <w:marLeft w:val="0"/>
                  <w:marRight w:val="0"/>
                  <w:marTop w:val="0"/>
                  <w:marBottom w:val="0"/>
                  <w:divBdr>
                    <w:top w:val="none" w:sz="0" w:space="0" w:color="auto"/>
                    <w:left w:val="none" w:sz="0" w:space="0" w:color="auto"/>
                    <w:bottom w:val="none" w:sz="0" w:space="0" w:color="auto"/>
                    <w:right w:val="none" w:sz="0" w:space="0" w:color="auto"/>
                  </w:divBdr>
                  <w:divsChild>
                    <w:div w:id="6691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138136">
      <w:marLeft w:val="0"/>
      <w:marRight w:val="0"/>
      <w:marTop w:val="0"/>
      <w:marBottom w:val="0"/>
      <w:divBdr>
        <w:top w:val="none" w:sz="0" w:space="0" w:color="auto"/>
        <w:left w:val="none" w:sz="0" w:space="0" w:color="auto"/>
        <w:bottom w:val="none" w:sz="0" w:space="0" w:color="auto"/>
        <w:right w:val="none" w:sz="0" w:space="0" w:color="auto"/>
      </w:divBdr>
      <w:divsChild>
        <w:div w:id="669138110">
          <w:marLeft w:val="0"/>
          <w:marRight w:val="0"/>
          <w:marTop w:val="0"/>
          <w:marBottom w:val="0"/>
          <w:divBdr>
            <w:top w:val="none" w:sz="0" w:space="0" w:color="auto"/>
            <w:left w:val="none" w:sz="0" w:space="0" w:color="auto"/>
            <w:bottom w:val="none" w:sz="0" w:space="0" w:color="auto"/>
            <w:right w:val="none" w:sz="0" w:space="0" w:color="auto"/>
          </w:divBdr>
        </w:div>
      </w:divsChild>
    </w:div>
    <w:div w:id="669138151">
      <w:marLeft w:val="0"/>
      <w:marRight w:val="0"/>
      <w:marTop w:val="0"/>
      <w:marBottom w:val="0"/>
      <w:divBdr>
        <w:top w:val="none" w:sz="0" w:space="0" w:color="auto"/>
        <w:left w:val="none" w:sz="0" w:space="0" w:color="auto"/>
        <w:bottom w:val="none" w:sz="0" w:space="0" w:color="auto"/>
        <w:right w:val="none" w:sz="0" w:space="0" w:color="auto"/>
      </w:divBdr>
      <w:divsChild>
        <w:div w:id="669138173">
          <w:marLeft w:val="0"/>
          <w:marRight w:val="0"/>
          <w:marTop w:val="0"/>
          <w:marBottom w:val="0"/>
          <w:divBdr>
            <w:top w:val="none" w:sz="0" w:space="0" w:color="auto"/>
            <w:left w:val="none" w:sz="0" w:space="0" w:color="auto"/>
            <w:bottom w:val="none" w:sz="0" w:space="0" w:color="auto"/>
            <w:right w:val="none" w:sz="0" w:space="0" w:color="auto"/>
          </w:divBdr>
          <w:divsChild>
            <w:div w:id="669138186">
              <w:marLeft w:val="0"/>
              <w:marRight w:val="0"/>
              <w:marTop w:val="0"/>
              <w:marBottom w:val="0"/>
              <w:divBdr>
                <w:top w:val="none" w:sz="0" w:space="0" w:color="auto"/>
                <w:left w:val="none" w:sz="0" w:space="0" w:color="auto"/>
                <w:bottom w:val="none" w:sz="0" w:space="0" w:color="auto"/>
                <w:right w:val="none" w:sz="0" w:space="0" w:color="auto"/>
              </w:divBdr>
              <w:divsChild>
                <w:div w:id="669138125">
                  <w:marLeft w:val="0"/>
                  <w:marRight w:val="0"/>
                  <w:marTop w:val="0"/>
                  <w:marBottom w:val="0"/>
                  <w:divBdr>
                    <w:top w:val="none" w:sz="0" w:space="0" w:color="auto"/>
                    <w:left w:val="none" w:sz="0" w:space="0" w:color="auto"/>
                    <w:bottom w:val="none" w:sz="0" w:space="0" w:color="auto"/>
                    <w:right w:val="none" w:sz="0" w:space="0" w:color="auto"/>
                  </w:divBdr>
                  <w:divsChild>
                    <w:div w:id="669138174">
                      <w:marLeft w:val="0"/>
                      <w:marRight w:val="0"/>
                      <w:marTop w:val="0"/>
                      <w:marBottom w:val="0"/>
                      <w:divBdr>
                        <w:top w:val="none" w:sz="0" w:space="0" w:color="auto"/>
                        <w:left w:val="none" w:sz="0" w:space="0" w:color="auto"/>
                        <w:bottom w:val="none" w:sz="0" w:space="0" w:color="auto"/>
                        <w:right w:val="none" w:sz="0" w:space="0" w:color="auto"/>
                      </w:divBdr>
                      <w:divsChild>
                        <w:div w:id="6691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138152">
      <w:marLeft w:val="0"/>
      <w:marRight w:val="0"/>
      <w:marTop w:val="0"/>
      <w:marBottom w:val="0"/>
      <w:divBdr>
        <w:top w:val="none" w:sz="0" w:space="0" w:color="auto"/>
        <w:left w:val="none" w:sz="0" w:space="0" w:color="auto"/>
        <w:bottom w:val="none" w:sz="0" w:space="0" w:color="auto"/>
        <w:right w:val="none" w:sz="0" w:space="0" w:color="auto"/>
      </w:divBdr>
      <w:divsChild>
        <w:div w:id="669138127">
          <w:marLeft w:val="0"/>
          <w:marRight w:val="0"/>
          <w:marTop w:val="0"/>
          <w:marBottom w:val="0"/>
          <w:divBdr>
            <w:top w:val="none" w:sz="0" w:space="0" w:color="auto"/>
            <w:left w:val="none" w:sz="0" w:space="0" w:color="auto"/>
            <w:bottom w:val="none" w:sz="0" w:space="0" w:color="auto"/>
            <w:right w:val="none" w:sz="0" w:space="0" w:color="auto"/>
          </w:divBdr>
          <w:divsChild>
            <w:div w:id="669138161">
              <w:marLeft w:val="0"/>
              <w:marRight w:val="0"/>
              <w:marTop w:val="0"/>
              <w:marBottom w:val="0"/>
              <w:divBdr>
                <w:top w:val="none" w:sz="0" w:space="0" w:color="auto"/>
                <w:left w:val="none" w:sz="0" w:space="0" w:color="auto"/>
                <w:bottom w:val="none" w:sz="0" w:space="0" w:color="auto"/>
                <w:right w:val="none" w:sz="0" w:space="0" w:color="auto"/>
              </w:divBdr>
              <w:divsChild>
                <w:div w:id="669138183">
                  <w:marLeft w:val="0"/>
                  <w:marRight w:val="0"/>
                  <w:marTop w:val="0"/>
                  <w:marBottom w:val="0"/>
                  <w:divBdr>
                    <w:top w:val="none" w:sz="0" w:space="0" w:color="auto"/>
                    <w:left w:val="none" w:sz="0" w:space="0" w:color="auto"/>
                    <w:bottom w:val="none" w:sz="0" w:space="0" w:color="auto"/>
                    <w:right w:val="none" w:sz="0" w:space="0" w:color="auto"/>
                  </w:divBdr>
                  <w:divsChild>
                    <w:div w:id="66913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138153">
      <w:marLeft w:val="0"/>
      <w:marRight w:val="0"/>
      <w:marTop w:val="0"/>
      <w:marBottom w:val="0"/>
      <w:divBdr>
        <w:top w:val="none" w:sz="0" w:space="0" w:color="auto"/>
        <w:left w:val="none" w:sz="0" w:space="0" w:color="auto"/>
        <w:bottom w:val="none" w:sz="0" w:space="0" w:color="auto"/>
        <w:right w:val="none" w:sz="0" w:space="0" w:color="auto"/>
      </w:divBdr>
      <w:divsChild>
        <w:div w:id="669138121">
          <w:marLeft w:val="0"/>
          <w:marRight w:val="0"/>
          <w:marTop w:val="0"/>
          <w:marBottom w:val="0"/>
          <w:divBdr>
            <w:top w:val="none" w:sz="0" w:space="0" w:color="auto"/>
            <w:left w:val="none" w:sz="0" w:space="0" w:color="auto"/>
            <w:bottom w:val="none" w:sz="0" w:space="0" w:color="auto"/>
            <w:right w:val="none" w:sz="0" w:space="0" w:color="auto"/>
          </w:divBdr>
          <w:divsChild>
            <w:div w:id="669138148">
              <w:marLeft w:val="0"/>
              <w:marRight w:val="0"/>
              <w:marTop w:val="0"/>
              <w:marBottom w:val="0"/>
              <w:divBdr>
                <w:top w:val="none" w:sz="0" w:space="0" w:color="auto"/>
                <w:left w:val="none" w:sz="0" w:space="0" w:color="auto"/>
                <w:bottom w:val="none" w:sz="0" w:space="0" w:color="auto"/>
                <w:right w:val="none" w:sz="0" w:space="0" w:color="auto"/>
              </w:divBdr>
              <w:divsChild>
                <w:div w:id="669138142">
                  <w:marLeft w:val="0"/>
                  <w:marRight w:val="0"/>
                  <w:marTop w:val="0"/>
                  <w:marBottom w:val="0"/>
                  <w:divBdr>
                    <w:top w:val="none" w:sz="0" w:space="0" w:color="auto"/>
                    <w:left w:val="none" w:sz="0" w:space="0" w:color="auto"/>
                    <w:bottom w:val="none" w:sz="0" w:space="0" w:color="auto"/>
                    <w:right w:val="none" w:sz="0" w:space="0" w:color="auto"/>
                  </w:divBdr>
                  <w:divsChild>
                    <w:div w:id="6691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138155">
      <w:marLeft w:val="0"/>
      <w:marRight w:val="0"/>
      <w:marTop w:val="0"/>
      <w:marBottom w:val="0"/>
      <w:divBdr>
        <w:top w:val="none" w:sz="0" w:space="0" w:color="auto"/>
        <w:left w:val="none" w:sz="0" w:space="0" w:color="auto"/>
        <w:bottom w:val="none" w:sz="0" w:space="0" w:color="auto"/>
        <w:right w:val="none" w:sz="0" w:space="0" w:color="auto"/>
      </w:divBdr>
      <w:divsChild>
        <w:div w:id="669138158">
          <w:marLeft w:val="0"/>
          <w:marRight w:val="0"/>
          <w:marTop w:val="0"/>
          <w:marBottom w:val="0"/>
          <w:divBdr>
            <w:top w:val="none" w:sz="0" w:space="0" w:color="auto"/>
            <w:left w:val="none" w:sz="0" w:space="0" w:color="auto"/>
            <w:bottom w:val="none" w:sz="0" w:space="0" w:color="auto"/>
            <w:right w:val="none" w:sz="0" w:space="0" w:color="auto"/>
          </w:divBdr>
          <w:divsChild>
            <w:div w:id="669138191">
              <w:marLeft w:val="0"/>
              <w:marRight w:val="0"/>
              <w:marTop w:val="0"/>
              <w:marBottom w:val="0"/>
              <w:divBdr>
                <w:top w:val="none" w:sz="0" w:space="0" w:color="auto"/>
                <w:left w:val="none" w:sz="0" w:space="0" w:color="auto"/>
                <w:bottom w:val="none" w:sz="0" w:space="0" w:color="auto"/>
                <w:right w:val="none" w:sz="0" w:space="0" w:color="auto"/>
              </w:divBdr>
              <w:divsChild>
                <w:div w:id="669138112">
                  <w:marLeft w:val="0"/>
                  <w:marRight w:val="0"/>
                  <w:marTop w:val="0"/>
                  <w:marBottom w:val="0"/>
                  <w:divBdr>
                    <w:top w:val="none" w:sz="0" w:space="0" w:color="auto"/>
                    <w:left w:val="none" w:sz="0" w:space="0" w:color="auto"/>
                    <w:bottom w:val="none" w:sz="0" w:space="0" w:color="auto"/>
                    <w:right w:val="none" w:sz="0" w:space="0" w:color="auto"/>
                  </w:divBdr>
                  <w:divsChild>
                    <w:div w:id="6691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138169">
      <w:marLeft w:val="0"/>
      <w:marRight w:val="0"/>
      <w:marTop w:val="0"/>
      <w:marBottom w:val="0"/>
      <w:divBdr>
        <w:top w:val="none" w:sz="0" w:space="0" w:color="auto"/>
        <w:left w:val="none" w:sz="0" w:space="0" w:color="auto"/>
        <w:bottom w:val="none" w:sz="0" w:space="0" w:color="auto"/>
        <w:right w:val="none" w:sz="0" w:space="0" w:color="auto"/>
      </w:divBdr>
      <w:divsChild>
        <w:div w:id="669138140">
          <w:marLeft w:val="0"/>
          <w:marRight w:val="0"/>
          <w:marTop w:val="0"/>
          <w:marBottom w:val="0"/>
          <w:divBdr>
            <w:top w:val="none" w:sz="0" w:space="0" w:color="auto"/>
            <w:left w:val="none" w:sz="0" w:space="0" w:color="auto"/>
            <w:bottom w:val="none" w:sz="0" w:space="0" w:color="auto"/>
            <w:right w:val="none" w:sz="0" w:space="0" w:color="auto"/>
          </w:divBdr>
          <w:divsChild>
            <w:div w:id="669138141">
              <w:marLeft w:val="0"/>
              <w:marRight w:val="0"/>
              <w:marTop w:val="0"/>
              <w:marBottom w:val="0"/>
              <w:divBdr>
                <w:top w:val="none" w:sz="0" w:space="0" w:color="auto"/>
                <w:left w:val="none" w:sz="0" w:space="0" w:color="auto"/>
                <w:bottom w:val="none" w:sz="0" w:space="0" w:color="auto"/>
                <w:right w:val="none" w:sz="0" w:space="0" w:color="auto"/>
              </w:divBdr>
              <w:divsChild>
                <w:div w:id="669138178">
                  <w:marLeft w:val="0"/>
                  <w:marRight w:val="0"/>
                  <w:marTop w:val="0"/>
                  <w:marBottom w:val="0"/>
                  <w:divBdr>
                    <w:top w:val="none" w:sz="0" w:space="0" w:color="auto"/>
                    <w:left w:val="none" w:sz="0" w:space="0" w:color="auto"/>
                    <w:bottom w:val="none" w:sz="0" w:space="0" w:color="auto"/>
                    <w:right w:val="none" w:sz="0" w:space="0" w:color="auto"/>
                  </w:divBdr>
                  <w:divsChild>
                    <w:div w:id="6691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138176">
      <w:marLeft w:val="0"/>
      <w:marRight w:val="0"/>
      <w:marTop w:val="0"/>
      <w:marBottom w:val="0"/>
      <w:divBdr>
        <w:top w:val="none" w:sz="0" w:space="0" w:color="auto"/>
        <w:left w:val="none" w:sz="0" w:space="0" w:color="auto"/>
        <w:bottom w:val="none" w:sz="0" w:space="0" w:color="auto"/>
        <w:right w:val="none" w:sz="0" w:space="0" w:color="auto"/>
      </w:divBdr>
      <w:divsChild>
        <w:div w:id="669138170">
          <w:marLeft w:val="0"/>
          <w:marRight w:val="0"/>
          <w:marTop w:val="0"/>
          <w:marBottom w:val="0"/>
          <w:divBdr>
            <w:top w:val="none" w:sz="0" w:space="0" w:color="auto"/>
            <w:left w:val="none" w:sz="0" w:space="0" w:color="auto"/>
            <w:bottom w:val="none" w:sz="0" w:space="0" w:color="auto"/>
            <w:right w:val="none" w:sz="0" w:space="0" w:color="auto"/>
          </w:divBdr>
          <w:divsChild>
            <w:div w:id="669138134">
              <w:marLeft w:val="0"/>
              <w:marRight w:val="0"/>
              <w:marTop w:val="0"/>
              <w:marBottom w:val="0"/>
              <w:divBdr>
                <w:top w:val="none" w:sz="0" w:space="0" w:color="auto"/>
                <w:left w:val="none" w:sz="0" w:space="0" w:color="auto"/>
                <w:bottom w:val="none" w:sz="0" w:space="0" w:color="auto"/>
                <w:right w:val="none" w:sz="0" w:space="0" w:color="auto"/>
              </w:divBdr>
              <w:divsChild>
                <w:div w:id="669138160">
                  <w:marLeft w:val="0"/>
                  <w:marRight w:val="0"/>
                  <w:marTop w:val="0"/>
                  <w:marBottom w:val="0"/>
                  <w:divBdr>
                    <w:top w:val="none" w:sz="0" w:space="0" w:color="auto"/>
                    <w:left w:val="none" w:sz="0" w:space="0" w:color="auto"/>
                    <w:bottom w:val="none" w:sz="0" w:space="0" w:color="auto"/>
                    <w:right w:val="none" w:sz="0" w:space="0" w:color="auto"/>
                  </w:divBdr>
                  <w:divsChild>
                    <w:div w:id="6691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138185">
      <w:marLeft w:val="0"/>
      <w:marRight w:val="0"/>
      <w:marTop w:val="0"/>
      <w:marBottom w:val="0"/>
      <w:divBdr>
        <w:top w:val="none" w:sz="0" w:space="0" w:color="auto"/>
        <w:left w:val="none" w:sz="0" w:space="0" w:color="auto"/>
        <w:bottom w:val="none" w:sz="0" w:space="0" w:color="auto"/>
        <w:right w:val="none" w:sz="0" w:space="0" w:color="auto"/>
      </w:divBdr>
      <w:divsChild>
        <w:div w:id="669138150">
          <w:marLeft w:val="0"/>
          <w:marRight w:val="0"/>
          <w:marTop w:val="0"/>
          <w:marBottom w:val="0"/>
          <w:divBdr>
            <w:top w:val="none" w:sz="0" w:space="0" w:color="auto"/>
            <w:left w:val="none" w:sz="0" w:space="0" w:color="auto"/>
            <w:bottom w:val="none" w:sz="0" w:space="0" w:color="auto"/>
            <w:right w:val="none" w:sz="0" w:space="0" w:color="auto"/>
          </w:divBdr>
          <w:divsChild>
            <w:div w:id="669138102">
              <w:marLeft w:val="0"/>
              <w:marRight w:val="0"/>
              <w:marTop w:val="0"/>
              <w:marBottom w:val="0"/>
              <w:divBdr>
                <w:top w:val="none" w:sz="0" w:space="0" w:color="auto"/>
                <w:left w:val="none" w:sz="0" w:space="0" w:color="auto"/>
                <w:bottom w:val="none" w:sz="0" w:space="0" w:color="auto"/>
                <w:right w:val="none" w:sz="0" w:space="0" w:color="auto"/>
              </w:divBdr>
              <w:divsChild>
                <w:div w:id="669138157">
                  <w:marLeft w:val="0"/>
                  <w:marRight w:val="0"/>
                  <w:marTop w:val="0"/>
                  <w:marBottom w:val="0"/>
                  <w:divBdr>
                    <w:top w:val="none" w:sz="0" w:space="0" w:color="auto"/>
                    <w:left w:val="none" w:sz="0" w:space="0" w:color="auto"/>
                    <w:bottom w:val="none" w:sz="0" w:space="0" w:color="auto"/>
                    <w:right w:val="none" w:sz="0" w:space="0" w:color="auto"/>
                  </w:divBdr>
                  <w:divsChild>
                    <w:div w:id="669138126">
                      <w:marLeft w:val="0"/>
                      <w:marRight w:val="0"/>
                      <w:marTop w:val="0"/>
                      <w:marBottom w:val="0"/>
                      <w:divBdr>
                        <w:top w:val="none" w:sz="0" w:space="0" w:color="auto"/>
                        <w:left w:val="none" w:sz="0" w:space="0" w:color="auto"/>
                        <w:bottom w:val="none" w:sz="0" w:space="0" w:color="auto"/>
                        <w:right w:val="none" w:sz="0" w:space="0" w:color="auto"/>
                      </w:divBdr>
                      <w:divsChild>
                        <w:div w:id="66913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138193">
      <w:marLeft w:val="0"/>
      <w:marRight w:val="0"/>
      <w:marTop w:val="0"/>
      <w:marBottom w:val="0"/>
      <w:divBdr>
        <w:top w:val="none" w:sz="0" w:space="0" w:color="auto"/>
        <w:left w:val="none" w:sz="0" w:space="0" w:color="auto"/>
        <w:bottom w:val="none" w:sz="0" w:space="0" w:color="auto"/>
        <w:right w:val="none" w:sz="0" w:space="0" w:color="auto"/>
      </w:divBdr>
      <w:divsChild>
        <w:div w:id="669138123">
          <w:marLeft w:val="0"/>
          <w:marRight w:val="0"/>
          <w:marTop w:val="0"/>
          <w:marBottom w:val="0"/>
          <w:divBdr>
            <w:top w:val="none" w:sz="0" w:space="0" w:color="auto"/>
            <w:left w:val="none" w:sz="0" w:space="0" w:color="auto"/>
            <w:bottom w:val="none" w:sz="0" w:space="0" w:color="auto"/>
            <w:right w:val="none" w:sz="0" w:space="0" w:color="auto"/>
          </w:divBdr>
          <w:divsChild>
            <w:div w:id="669138139">
              <w:marLeft w:val="0"/>
              <w:marRight w:val="0"/>
              <w:marTop w:val="0"/>
              <w:marBottom w:val="0"/>
              <w:divBdr>
                <w:top w:val="none" w:sz="0" w:space="0" w:color="auto"/>
                <w:left w:val="none" w:sz="0" w:space="0" w:color="auto"/>
                <w:bottom w:val="none" w:sz="0" w:space="0" w:color="auto"/>
                <w:right w:val="none" w:sz="0" w:space="0" w:color="auto"/>
              </w:divBdr>
              <w:divsChild>
                <w:div w:id="669138171">
                  <w:marLeft w:val="0"/>
                  <w:marRight w:val="0"/>
                  <w:marTop w:val="0"/>
                  <w:marBottom w:val="0"/>
                  <w:divBdr>
                    <w:top w:val="none" w:sz="0" w:space="0" w:color="auto"/>
                    <w:left w:val="none" w:sz="0" w:space="0" w:color="auto"/>
                    <w:bottom w:val="none" w:sz="0" w:space="0" w:color="auto"/>
                    <w:right w:val="none" w:sz="0" w:space="0" w:color="auto"/>
                  </w:divBdr>
                  <w:divsChild>
                    <w:div w:id="6691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4260</Words>
  <Characters>24283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admin</cp:lastModifiedBy>
  <cp:revision>2</cp:revision>
  <dcterms:created xsi:type="dcterms:W3CDTF">2014-03-22T03:50:00Z</dcterms:created>
  <dcterms:modified xsi:type="dcterms:W3CDTF">2014-03-22T03:50:00Z</dcterms:modified>
</cp:coreProperties>
</file>