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59B" w:rsidRPr="004E3A70" w:rsidRDefault="006C759B" w:rsidP="00717A20">
      <w:pPr>
        <w:widowControl/>
        <w:suppressAutoHyphens/>
        <w:spacing w:line="360" w:lineRule="auto"/>
        <w:ind w:firstLine="709"/>
        <w:rPr>
          <w:b/>
          <w:sz w:val="28"/>
          <w:szCs w:val="28"/>
        </w:rPr>
      </w:pPr>
      <w:r w:rsidRPr="00717A20">
        <w:rPr>
          <w:b/>
          <w:sz w:val="28"/>
          <w:szCs w:val="28"/>
          <w:lang w:val="be-BY"/>
        </w:rPr>
        <w:t>Зада</w:t>
      </w:r>
      <w:r w:rsidR="00197F05" w:rsidRPr="00717A20">
        <w:rPr>
          <w:b/>
          <w:sz w:val="28"/>
          <w:szCs w:val="28"/>
          <w:lang w:val="be-BY"/>
        </w:rPr>
        <w:t>ние</w:t>
      </w:r>
      <w:r w:rsidRPr="00717A20">
        <w:rPr>
          <w:b/>
          <w:sz w:val="28"/>
          <w:szCs w:val="28"/>
          <w:lang w:val="be-BY"/>
        </w:rPr>
        <w:t xml:space="preserve"> </w:t>
      </w:r>
      <w:r w:rsidR="00717A20" w:rsidRPr="004E3A70">
        <w:rPr>
          <w:b/>
          <w:sz w:val="28"/>
          <w:szCs w:val="28"/>
        </w:rPr>
        <w:t>1</w:t>
      </w:r>
    </w:p>
    <w:p w:rsidR="00197F05" w:rsidRPr="00717A20" w:rsidRDefault="00197F05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197F05" w:rsidRPr="00717A20" w:rsidRDefault="00197F05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 xml:space="preserve">По данным приложения 2 произведите аналитическую группировку результата </w:t>
      </w:r>
      <w:r w:rsidRPr="00717A20">
        <w:rPr>
          <w:sz w:val="28"/>
          <w:szCs w:val="26"/>
          <w:lang w:val="en-US"/>
        </w:rPr>
        <w:t>Y</w:t>
      </w:r>
      <w:r w:rsidRPr="00717A20">
        <w:rPr>
          <w:sz w:val="28"/>
          <w:szCs w:val="26"/>
        </w:rPr>
        <w:t>, разбив совокупность на четыре группы. Каждую группу охарактеризуйте числом единиц в подгруппе и средними показателями (</w:t>
      </w:r>
      <w:r w:rsidR="006B1834" w:rsidRPr="00717A20">
        <w:rPr>
          <w:sz w:val="28"/>
          <w:szCs w:val="26"/>
        </w:rPr>
        <w:object w:dxaOrig="9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8.75pt" o:ole="">
            <v:imagedata r:id="rId7" o:title=""/>
          </v:shape>
          <o:OLEObject Type="Embed" ProgID="Equation.3" ShapeID="_x0000_i1025" DrawAspect="Content" ObjectID="_1457386832" r:id="rId8"/>
        </w:object>
      </w:r>
      <w:r w:rsidR="0047740F">
        <w:rPr>
          <w:sz w:val="28"/>
          <w:szCs w:val="26"/>
        </w:rPr>
        <w:t xml:space="preserve">). Сделайте анализ </w:t>
      </w:r>
      <w:r w:rsidRPr="00717A20">
        <w:rPr>
          <w:sz w:val="28"/>
          <w:szCs w:val="26"/>
        </w:rPr>
        <w:t>результатов группировки.</w:t>
      </w:r>
    </w:p>
    <w:p w:rsidR="00197F05" w:rsidRPr="00717A20" w:rsidRDefault="00197F05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Вычислите парные коэффициенты корреляции и постройте матрицу парных коэффициентов корреляции. Сделайте выводы о тесноте связи между признаками.</w:t>
      </w:r>
    </w:p>
    <w:p w:rsidR="00197F05" w:rsidRPr="00717A20" w:rsidRDefault="00197F05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 xml:space="preserve">Найдите линейное уравнение связи </w:t>
      </w:r>
      <w:r w:rsidR="006B1834" w:rsidRPr="00717A20">
        <w:rPr>
          <w:sz w:val="28"/>
          <w:szCs w:val="26"/>
        </w:rPr>
        <w:object w:dxaOrig="2280" w:dyaOrig="380">
          <v:shape id="_x0000_i1026" type="#_x0000_t75" style="width:114pt;height:18.75pt" o:ole="">
            <v:imagedata r:id="rId9" o:title=""/>
          </v:shape>
          <o:OLEObject Type="Embed" ProgID="Equation.3" ShapeID="_x0000_i1026" DrawAspect="Content" ObjectID="_1457386833" r:id="rId10"/>
        </w:object>
      </w:r>
      <w:r w:rsidRPr="00717A20">
        <w:rPr>
          <w:sz w:val="28"/>
          <w:szCs w:val="26"/>
        </w:rPr>
        <w:t xml:space="preserve"> совокупный коэффициент корреляции и детерминации, </w:t>
      </w:r>
      <w:r w:rsidRPr="00717A20">
        <w:rPr>
          <w:sz w:val="28"/>
          <w:szCs w:val="26"/>
          <w:lang w:val="en-US"/>
        </w:rPr>
        <w:t>b</w:t>
      </w:r>
      <w:r w:rsidRPr="00717A20">
        <w:rPr>
          <w:sz w:val="28"/>
          <w:szCs w:val="26"/>
        </w:rPr>
        <w:t>-коэффициенты, коэффициенты эластичности. Сделайте подробные выводы.</w:t>
      </w:r>
    </w:p>
    <w:p w:rsidR="00717A20" w:rsidRDefault="00717A20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iCs/>
          <w:sz w:val="28"/>
          <w:szCs w:val="26"/>
          <w:lang w:val="en-US"/>
        </w:rPr>
      </w:pPr>
    </w:p>
    <w:tbl>
      <w:tblPr>
        <w:tblW w:w="4755" w:type="pct"/>
        <w:tblInd w:w="18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2"/>
        <w:gridCol w:w="1809"/>
        <w:gridCol w:w="2408"/>
        <w:gridCol w:w="4113"/>
      </w:tblGrid>
      <w:tr w:rsidR="00197F05" w:rsidRPr="00717A20" w:rsidTr="0047740F">
        <w:trPr>
          <w:cantSplit/>
          <w:trHeight w:val="20"/>
        </w:trPr>
        <w:tc>
          <w:tcPr>
            <w:tcW w:w="3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</w:p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№ п/п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Урожайность, ц/га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Качество почвы, балл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 xml:space="preserve">Количество осадков за период вегетации, </w:t>
            </w:r>
            <w:r w:rsidRPr="00717A20">
              <w:rPr>
                <w:bCs/>
                <w:szCs w:val="24"/>
              </w:rPr>
              <w:t>мм</w:t>
            </w:r>
          </w:p>
        </w:tc>
      </w:tr>
      <w:tr w:rsidR="00197F05" w:rsidRPr="00717A20" w:rsidTr="0047740F">
        <w:trPr>
          <w:cantSplit/>
          <w:trHeight w:val="20"/>
        </w:trPr>
        <w:tc>
          <w:tcPr>
            <w:tcW w:w="3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6B1834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717A20">
              <w:rPr>
                <w:szCs w:val="28"/>
              </w:rPr>
              <w:object w:dxaOrig="220" w:dyaOrig="260">
                <v:shape id="_x0000_i1027" type="#_x0000_t75" style="width:11.25pt;height:12.75pt" o:ole="">
                  <v:imagedata r:id="rId11" o:title=""/>
                </v:shape>
                <o:OLEObject Type="Embed" ProgID="Equation.3" ShapeID="_x0000_i1027" DrawAspect="Content" ObjectID="_1457386834" r:id="rId12"/>
              </w:objec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6B1834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8"/>
              </w:rPr>
              <w:object w:dxaOrig="320" w:dyaOrig="340">
                <v:shape id="_x0000_i1028" type="#_x0000_t75" style="width:15.75pt;height:17.25pt" o:ole="">
                  <v:imagedata r:id="rId13" o:title=""/>
                </v:shape>
                <o:OLEObject Type="Embed" ProgID="Equation.3" ShapeID="_x0000_i1028" DrawAspect="Content" ObjectID="_1457386835" r:id="rId14"/>
              </w:objec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6B1834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8"/>
              </w:rPr>
              <w:object w:dxaOrig="360" w:dyaOrig="340">
                <v:shape id="_x0000_i1029" type="#_x0000_t75" style="width:18pt;height:17.25pt" o:ole="">
                  <v:imagedata r:id="rId15" o:title=""/>
                </v:shape>
                <o:OLEObject Type="Embed" ProgID="Equation.3" ShapeID="_x0000_i1029" DrawAspect="Content" ObjectID="_1457386836" r:id="rId16"/>
              </w:object>
            </w:r>
          </w:p>
        </w:tc>
      </w:tr>
      <w:tr w:rsidR="00197F05" w:rsidRPr="00717A20" w:rsidTr="0047740F">
        <w:trPr>
          <w:cantSplit/>
          <w:trHeight w:val="2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7,1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49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170</w:t>
            </w:r>
          </w:p>
        </w:tc>
      </w:tr>
      <w:tr w:rsidR="00197F05" w:rsidRPr="00717A20" w:rsidTr="0047740F">
        <w:trPr>
          <w:cantSplit/>
          <w:trHeight w:val="2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7,3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50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129</w:t>
            </w:r>
          </w:p>
        </w:tc>
      </w:tr>
      <w:tr w:rsidR="00197F05" w:rsidRPr="00717A20" w:rsidTr="0047740F">
        <w:trPr>
          <w:cantSplit/>
          <w:trHeight w:val="2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3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26,0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95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248</w:t>
            </w:r>
          </w:p>
        </w:tc>
      </w:tr>
      <w:tr w:rsidR="00197F05" w:rsidRPr="00717A20" w:rsidTr="0047740F">
        <w:trPr>
          <w:cantSplit/>
          <w:trHeight w:val="2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4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9,0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60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163</w:t>
            </w:r>
          </w:p>
        </w:tc>
      </w:tr>
      <w:tr w:rsidR="00197F05" w:rsidRPr="00717A20" w:rsidTr="0047740F">
        <w:trPr>
          <w:cantSplit/>
          <w:trHeight w:val="2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5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9,5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65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180</w:t>
            </w:r>
          </w:p>
        </w:tc>
      </w:tr>
      <w:tr w:rsidR="00197F05" w:rsidRPr="00717A20" w:rsidTr="0047740F">
        <w:trPr>
          <w:cantSplit/>
          <w:trHeight w:val="2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6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8,9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60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173</w:t>
            </w:r>
          </w:p>
        </w:tc>
      </w:tr>
      <w:tr w:rsidR="00197F05" w:rsidRPr="00717A20" w:rsidTr="0047740F">
        <w:trPr>
          <w:cantSplit/>
          <w:trHeight w:val="2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7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11,5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70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228</w:t>
            </w:r>
          </w:p>
        </w:tc>
      </w:tr>
      <w:tr w:rsidR="00197F05" w:rsidRPr="00717A20" w:rsidTr="0047740F">
        <w:trPr>
          <w:cantSplit/>
          <w:trHeight w:val="2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8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11,9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74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235</w:t>
            </w:r>
          </w:p>
        </w:tc>
      </w:tr>
      <w:tr w:rsidR="00197F05" w:rsidRPr="00717A20" w:rsidTr="0047740F">
        <w:trPr>
          <w:cantSplit/>
          <w:trHeight w:val="2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9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19,1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88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287</w:t>
            </w:r>
          </w:p>
        </w:tc>
      </w:tr>
      <w:tr w:rsidR="00197F05" w:rsidRPr="00717A20" w:rsidTr="0047740F">
        <w:trPr>
          <w:cantSplit/>
          <w:trHeight w:val="2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10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15,9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80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269</w:t>
            </w:r>
          </w:p>
        </w:tc>
      </w:tr>
      <w:tr w:rsidR="00197F05" w:rsidRPr="00717A20" w:rsidTr="0047740F">
        <w:trPr>
          <w:cantSplit/>
          <w:trHeight w:val="2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11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16,8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82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215</w:t>
            </w:r>
          </w:p>
        </w:tc>
      </w:tr>
      <w:tr w:rsidR="00197F05" w:rsidRPr="00717A20" w:rsidTr="0047740F">
        <w:trPr>
          <w:cantSplit/>
          <w:trHeight w:val="2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12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21,7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90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277</w:t>
            </w:r>
          </w:p>
        </w:tc>
      </w:tr>
      <w:tr w:rsidR="00197F05" w:rsidRPr="00717A20" w:rsidTr="0047740F">
        <w:trPr>
          <w:cantSplit/>
          <w:trHeight w:val="2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13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18,9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87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322</w:t>
            </w:r>
          </w:p>
        </w:tc>
      </w:tr>
      <w:tr w:rsidR="00197F05" w:rsidRPr="00717A20" w:rsidTr="0047740F">
        <w:trPr>
          <w:cantSplit/>
          <w:trHeight w:val="2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14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17,3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89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275</w:t>
            </w:r>
          </w:p>
        </w:tc>
      </w:tr>
      <w:tr w:rsidR="00197F05" w:rsidRPr="00717A20" w:rsidTr="0047740F">
        <w:trPr>
          <w:cantSplit/>
          <w:trHeight w:val="2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15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19,1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90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248</w:t>
            </w:r>
          </w:p>
        </w:tc>
      </w:tr>
      <w:tr w:rsidR="00197F05" w:rsidRPr="00717A20" w:rsidTr="0047740F">
        <w:trPr>
          <w:cantSplit/>
          <w:trHeight w:val="2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16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20,4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9!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392</w:t>
            </w:r>
          </w:p>
        </w:tc>
      </w:tr>
      <w:tr w:rsidR="00197F05" w:rsidRPr="00717A20" w:rsidTr="0047740F">
        <w:trPr>
          <w:cantSplit/>
          <w:trHeight w:val="2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17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11,3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76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221</w:t>
            </w:r>
          </w:p>
        </w:tc>
      </w:tr>
      <w:tr w:rsidR="00197F05" w:rsidRPr="00717A20" w:rsidTr="0047740F">
        <w:trPr>
          <w:cantSplit/>
          <w:trHeight w:val="2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18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11,0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70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178</w:t>
            </w:r>
          </w:p>
        </w:tc>
      </w:tr>
      <w:tr w:rsidR="00197F05" w:rsidRPr="00717A20" w:rsidTr="0047740F">
        <w:trPr>
          <w:cantSplit/>
          <w:trHeight w:val="2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19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10,8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77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128</w:t>
            </w:r>
          </w:p>
        </w:tc>
      </w:tr>
      <w:tr w:rsidR="00197F05" w:rsidRPr="00717A20" w:rsidTr="0047740F">
        <w:trPr>
          <w:cantSplit/>
          <w:trHeight w:val="2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20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15,8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68</w:t>
            </w:r>
          </w:p>
        </w:tc>
        <w:tc>
          <w:tcPr>
            <w:tcW w:w="2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288</w:t>
            </w:r>
          </w:p>
        </w:tc>
      </w:tr>
    </w:tbl>
    <w:p w:rsidR="00197F05" w:rsidRPr="00717A20" w:rsidRDefault="00717A20" w:rsidP="00717A20">
      <w:pPr>
        <w:widowControl/>
        <w:tabs>
          <w:tab w:val="left" w:pos="900"/>
        </w:tabs>
        <w:suppressAutoHyphens/>
        <w:snapToGrid/>
        <w:spacing w:line="360" w:lineRule="auto"/>
        <w:ind w:firstLine="709"/>
        <w:rPr>
          <w:sz w:val="28"/>
          <w:szCs w:val="26"/>
        </w:rPr>
      </w:pPr>
      <w:r>
        <w:rPr>
          <w:sz w:val="28"/>
          <w:szCs w:val="28"/>
        </w:rPr>
        <w:br w:type="page"/>
      </w:r>
      <w:r w:rsidR="00197F05" w:rsidRPr="00717A20">
        <w:rPr>
          <w:sz w:val="28"/>
          <w:szCs w:val="26"/>
        </w:rPr>
        <w:lastRenderedPageBreak/>
        <w:t xml:space="preserve">Проведем статистическую группировку по отдельному группировочному признаку. С этой целью определим величину интервала группировки по формуле Стерджесса </w:t>
      </w:r>
      <w:r w:rsidR="006B1834" w:rsidRPr="00717A20">
        <w:rPr>
          <w:sz w:val="28"/>
          <w:szCs w:val="26"/>
        </w:rPr>
        <w:object w:dxaOrig="600" w:dyaOrig="620">
          <v:shape id="_x0000_i1030" type="#_x0000_t75" style="width:30pt;height:30.75pt" o:ole="">
            <v:imagedata r:id="rId17" o:title=""/>
          </v:shape>
          <o:OLEObject Type="Embed" ProgID="Equation.3" ShapeID="_x0000_i1030" DrawAspect="Content" ObjectID="_1457386837" r:id="rId18"/>
        </w:object>
      </w:r>
      <w:r w:rsidR="00197F05" w:rsidRPr="00717A20">
        <w:rPr>
          <w:sz w:val="28"/>
          <w:szCs w:val="26"/>
        </w:rPr>
        <w:t>.</w:t>
      </w:r>
    </w:p>
    <w:p w:rsidR="00717A20" w:rsidRPr="004E3A70" w:rsidRDefault="00717A20" w:rsidP="00717A20">
      <w:pPr>
        <w:widowControl/>
        <w:tabs>
          <w:tab w:val="left" w:pos="900"/>
        </w:tabs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197F05" w:rsidRPr="00717A20" w:rsidRDefault="006B1834" w:rsidP="00717A20">
      <w:pPr>
        <w:widowControl/>
        <w:tabs>
          <w:tab w:val="left" w:pos="900"/>
        </w:tabs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object w:dxaOrig="1880" w:dyaOrig="620">
          <v:shape id="_x0000_i1031" type="#_x0000_t75" style="width:93.75pt;height:30.75pt" o:ole="">
            <v:imagedata r:id="rId19" o:title=""/>
          </v:shape>
          <o:OLEObject Type="Embed" ProgID="Equation.3" ShapeID="_x0000_i1031" DrawAspect="Content" ObjectID="_1457386838" r:id="rId20"/>
        </w:object>
      </w:r>
      <w:r w:rsidR="00197F05" w:rsidRPr="00717A20">
        <w:rPr>
          <w:sz w:val="28"/>
          <w:szCs w:val="26"/>
        </w:rPr>
        <w:t>.</w:t>
      </w:r>
    </w:p>
    <w:p w:rsidR="00717A20" w:rsidRDefault="00717A20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napToGrid w:val="0"/>
          <w:sz w:val="28"/>
          <w:szCs w:val="26"/>
          <w:lang w:val="en-US"/>
        </w:rPr>
      </w:pPr>
    </w:p>
    <w:p w:rsidR="00197F05" w:rsidRPr="00717A20" w:rsidRDefault="00197F05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napToGrid w:val="0"/>
          <w:sz w:val="28"/>
          <w:szCs w:val="26"/>
        </w:rPr>
      </w:pPr>
      <w:r w:rsidRPr="00717A20">
        <w:rPr>
          <w:bCs/>
          <w:snapToGrid w:val="0"/>
          <w:sz w:val="28"/>
          <w:szCs w:val="26"/>
        </w:rPr>
        <w:t xml:space="preserve">Группировка полей по </w:t>
      </w:r>
      <w:r w:rsidRPr="00717A20">
        <w:rPr>
          <w:bCs/>
          <w:sz w:val="28"/>
          <w:szCs w:val="26"/>
        </w:rPr>
        <w:t>урожайности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95"/>
        <w:gridCol w:w="1168"/>
        <w:gridCol w:w="1227"/>
        <w:gridCol w:w="936"/>
        <w:gridCol w:w="955"/>
        <w:gridCol w:w="936"/>
        <w:gridCol w:w="781"/>
        <w:gridCol w:w="936"/>
        <w:gridCol w:w="936"/>
      </w:tblGrid>
      <w:tr w:rsidR="00197F05" w:rsidRPr="00717A20" w:rsidTr="00717A20">
        <w:trPr>
          <w:trHeight w:val="20"/>
        </w:trPr>
        <w:tc>
          <w:tcPr>
            <w:tcW w:w="8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 xml:space="preserve">Группы </w:t>
            </w:r>
          </w:p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полей по урожайности</w:t>
            </w:r>
            <w:r w:rsidR="00717A20" w:rsidRPr="00717A20">
              <w:rPr>
                <w:szCs w:val="24"/>
              </w:rPr>
              <w:tab/>
            </w:r>
          </w:p>
        </w:tc>
        <w:tc>
          <w:tcPr>
            <w:tcW w:w="61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Середина интервала</w:t>
            </w:r>
          </w:p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</w:p>
        </w:tc>
        <w:tc>
          <w:tcPr>
            <w:tcW w:w="6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Число полей в группе</w:t>
            </w:r>
          </w:p>
        </w:tc>
        <w:tc>
          <w:tcPr>
            <w:tcW w:w="98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Урожайность, ц/га</w:t>
            </w:r>
          </w:p>
        </w:tc>
        <w:tc>
          <w:tcPr>
            <w:tcW w:w="8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Качество почвы, балл</w:t>
            </w:r>
          </w:p>
        </w:tc>
        <w:tc>
          <w:tcPr>
            <w:tcW w:w="9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Количество осадков за период вегетации, мм</w:t>
            </w:r>
          </w:p>
        </w:tc>
      </w:tr>
      <w:tr w:rsidR="00197F05" w:rsidRPr="00717A20" w:rsidTr="00717A20">
        <w:trPr>
          <w:trHeight w:val="20"/>
        </w:trPr>
        <w:tc>
          <w:tcPr>
            <w:tcW w:w="8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</w:p>
        </w:tc>
        <w:tc>
          <w:tcPr>
            <w:tcW w:w="61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</w:p>
        </w:tc>
        <w:tc>
          <w:tcPr>
            <w:tcW w:w="6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Всего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 xml:space="preserve"> на 1 поле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Всего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 xml:space="preserve"> на 1 поле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Всего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 xml:space="preserve"> на 1 поле</w:t>
            </w:r>
          </w:p>
        </w:tc>
      </w:tr>
      <w:tr w:rsidR="00197F05" w:rsidRPr="00717A20" w:rsidTr="00717A20">
        <w:trPr>
          <w:trHeight w:val="20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7,1 - 11,8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9,5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86,4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9,6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577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64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1570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174</w:t>
            </w:r>
          </w:p>
        </w:tc>
      </w:tr>
      <w:tr w:rsidR="00197F05" w:rsidRPr="00717A20" w:rsidTr="00717A20">
        <w:trPr>
          <w:trHeight w:val="20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11,8 - 16,5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14,2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43,6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14,5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222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74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792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264</w:t>
            </w:r>
          </w:p>
        </w:tc>
      </w:tr>
      <w:tr w:rsidR="00197F05" w:rsidRPr="00717A20" w:rsidTr="00717A20">
        <w:trPr>
          <w:trHeight w:val="20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16,5 - 21,2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18,9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111,6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18,6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527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88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1739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290</w:t>
            </w:r>
          </w:p>
        </w:tc>
      </w:tr>
      <w:tr w:rsidR="00197F05" w:rsidRPr="00717A20" w:rsidTr="00717A20">
        <w:trPr>
          <w:trHeight w:val="20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21,2 - 26,0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23,6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47,7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23,9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185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93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525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263</w:t>
            </w:r>
          </w:p>
        </w:tc>
      </w:tr>
      <w:tr w:rsidR="00197F05" w:rsidRPr="00717A20" w:rsidTr="00717A20">
        <w:trPr>
          <w:trHeight w:val="20"/>
        </w:trPr>
        <w:tc>
          <w:tcPr>
            <w:tcW w:w="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Итого: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289,3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1511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4626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 </w:t>
            </w:r>
          </w:p>
        </w:tc>
      </w:tr>
    </w:tbl>
    <w:p w:rsidR="00197F05" w:rsidRPr="00717A20" w:rsidRDefault="00197F05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197F05" w:rsidRPr="00717A20" w:rsidRDefault="00197F05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На основании проведенной статистической группировки можно сделать вывод, что чем выше качество почвы, тем выше урожайность культуры. Так при среднем качестве почвы в 64 балла урожайность составляет от 7,1-11,8 ц/га, тогда как при качестве почвы в 93 балла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урожайность составляет 21,2-26 ц/га.</w:t>
      </w:r>
    </w:p>
    <w:p w:rsidR="00197F05" w:rsidRPr="00717A20" w:rsidRDefault="00197F05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bCs/>
          <w:snapToGrid w:val="0"/>
          <w:sz w:val="28"/>
          <w:szCs w:val="26"/>
        </w:rPr>
        <w:t>С</w:t>
      </w:r>
      <w:r w:rsidRPr="00717A20">
        <w:rPr>
          <w:snapToGrid w:val="0"/>
          <w:sz w:val="28"/>
          <w:szCs w:val="26"/>
        </w:rPr>
        <w:t>реди изучаемой совокупности больше всего полей (9 ед.) с</w:t>
      </w:r>
      <w:r w:rsidR="00717A20">
        <w:rPr>
          <w:snapToGrid w:val="0"/>
          <w:sz w:val="28"/>
          <w:szCs w:val="26"/>
        </w:rPr>
        <w:t xml:space="preserve"> </w:t>
      </w:r>
      <w:r w:rsidRPr="00717A20">
        <w:rPr>
          <w:sz w:val="28"/>
          <w:szCs w:val="26"/>
        </w:rPr>
        <w:t xml:space="preserve">урожайностью от 7,1-11,8 ц/га, меньше всего полей (2 ед.) </w:t>
      </w:r>
      <w:r w:rsidRPr="00717A20">
        <w:rPr>
          <w:snapToGrid w:val="0"/>
          <w:sz w:val="28"/>
          <w:szCs w:val="26"/>
        </w:rPr>
        <w:t>с</w:t>
      </w:r>
      <w:r w:rsidR="00717A20">
        <w:rPr>
          <w:snapToGrid w:val="0"/>
          <w:sz w:val="28"/>
          <w:szCs w:val="26"/>
        </w:rPr>
        <w:t xml:space="preserve"> </w:t>
      </w:r>
      <w:r w:rsidRPr="00717A20">
        <w:rPr>
          <w:sz w:val="28"/>
          <w:szCs w:val="26"/>
        </w:rPr>
        <w:t xml:space="preserve">урожайностью от 21,2-26,0 ц/га. </w:t>
      </w:r>
    </w:p>
    <w:p w:rsidR="00197F05" w:rsidRPr="00717A20" w:rsidRDefault="00197F05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Для расчета парных коэффициентов корреляции воспользуемся линейной зависимостью:</w:t>
      </w:r>
    </w:p>
    <w:p w:rsidR="00717A20" w:rsidRPr="004E3A70" w:rsidRDefault="00717A20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6"/>
        </w:rPr>
      </w:pPr>
    </w:p>
    <w:p w:rsidR="00197F05" w:rsidRPr="00717A20" w:rsidRDefault="006B1834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6"/>
        </w:rPr>
      </w:pPr>
      <w:r w:rsidRPr="00717A20">
        <w:rPr>
          <w:b w:val="0"/>
          <w:bCs w:val="0"/>
          <w:sz w:val="28"/>
          <w:szCs w:val="26"/>
        </w:rPr>
        <w:object w:dxaOrig="1240" w:dyaOrig="360">
          <v:shape id="_x0000_i1032" type="#_x0000_t75" style="width:62.25pt;height:18pt" o:ole="">
            <v:imagedata r:id="rId21" o:title=""/>
          </v:shape>
          <o:OLEObject Type="Embed" ProgID="Equation.3" ShapeID="_x0000_i1032" DrawAspect="Content" ObjectID="_1457386839" r:id="rId22"/>
        </w:object>
      </w:r>
      <w:r w:rsidR="00197F05" w:rsidRPr="00717A20">
        <w:rPr>
          <w:b w:val="0"/>
          <w:bCs w:val="0"/>
          <w:sz w:val="28"/>
          <w:szCs w:val="26"/>
        </w:rPr>
        <w:t>,</w:t>
      </w:r>
    </w:p>
    <w:p w:rsidR="00197F05" w:rsidRPr="00717A20" w:rsidRDefault="00717A20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6"/>
        </w:rPr>
      </w:pPr>
      <w:r>
        <w:rPr>
          <w:b w:val="0"/>
          <w:bCs w:val="0"/>
          <w:sz w:val="28"/>
          <w:szCs w:val="24"/>
        </w:rPr>
        <w:br w:type="page"/>
      </w:r>
      <w:r w:rsidR="00197F05" w:rsidRPr="00717A20">
        <w:rPr>
          <w:b w:val="0"/>
          <w:bCs w:val="0"/>
          <w:sz w:val="28"/>
          <w:szCs w:val="26"/>
        </w:rPr>
        <w:t>где у – индивидуальное значение результативного признака (урожайности);</w:t>
      </w:r>
    </w:p>
    <w:p w:rsidR="00197F05" w:rsidRPr="00717A20" w:rsidRDefault="00197F05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6"/>
        </w:rPr>
      </w:pPr>
      <w:r w:rsidRPr="00717A20">
        <w:rPr>
          <w:b w:val="0"/>
          <w:bCs w:val="0"/>
          <w:sz w:val="28"/>
          <w:szCs w:val="26"/>
        </w:rPr>
        <w:t>х - индивидуальное значение факторного признака (</w:t>
      </w:r>
      <w:r w:rsidRPr="00717A20">
        <w:rPr>
          <w:b w:val="0"/>
          <w:sz w:val="28"/>
          <w:szCs w:val="26"/>
        </w:rPr>
        <w:t>качество почвы</w:t>
      </w:r>
      <w:r w:rsidRPr="00717A20">
        <w:rPr>
          <w:b w:val="0"/>
          <w:bCs w:val="0"/>
          <w:sz w:val="28"/>
          <w:szCs w:val="26"/>
        </w:rPr>
        <w:t>);</w:t>
      </w:r>
    </w:p>
    <w:p w:rsidR="00197F05" w:rsidRPr="00717A20" w:rsidRDefault="006B1834" w:rsidP="00717A20">
      <w:pPr>
        <w:pStyle w:val="6"/>
        <w:widowControl/>
        <w:tabs>
          <w:tab w:val="num" w:pos="720"/>
        </w:tabs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6"/>
        </w:rPr>
      </w:pPr>
      <w:r w:rsidRPr="00717A20">
        <w:rPr>
          <w:b w:val="0"/>
          <w:bCs w:val="0"/>
          <w:sz w:val="28"/>
          <w:szCs w:val="26"/>
          <w:lang w:val="en-US"/>
        </w:rPr>
        <w:object w:dxaOrig="580" w:dyaOrig="360">
          <v:shape id="_x0000_i1033" type="#_x0000_t75" style="width:29.25pt;height:18pt" o:ole="" o:bullet="t">
            <v:imagedata r:id="rId23" o:title=""/>
          </v:shape>
          <o:OLEObject Type="Embed" ProgID="Equation.3" ShapeID="_x0000_i1033" DrawAspect="Content" ObjectID="_1457386840" r:id="rId24"/>
        </w:object>
      </w:r>
      <w:r w:rsidR="00197F05" w:rsidRPr="00717A20">
        <w:rPr>
          <w:b w:val="0"/>
          <w:bCs w:val="0"/>
          <w:sz w:val="28"/>
          <w:szCs w:val="26"/>
        </w:rPr>
        <w:tab/>
        <w:t>-</w:t>
      </w:r>
      <w:r w:rsidR="00717A20">
        <w:rPr>
          <w:b w:val="0"/>
          <w:bCs w:val="0"/>
          <w:sz w:val="28"/>
          <w:szCs w:val="26"/>
        </w:rPr>
        <w:t xml:space="preserve"> </w:t>
      </w:r>
      <w:r w:rsidR="00197F05" w:rsidRPr="00717A20">
        <w:rPr>
          <w:b w:val="0"/>
          <w:bCs w:val="0"/>
          <w:sz w:val="28"/>
          <w:szCs w:val="26"/>
        </w:rPr>
        <w:t>параметры уравнения прямой (уравнения регрессии).</w:t>
      </w:r>
    </w:p>
    <w:p w:rsidR="00197F05" w:rsidRPr="00717A20" w:rsidRDefault="00197F05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6"/>
        </w:rPr>
      </w:pPr>
      <w:r w:rsidRPr="00717A20">
        <w:rPr>
          <w:b w:val="0"/>
          <w:bCs w:val="0"/>
          <w:sz w:val="28"/>
          <w:szCs w:val="26"/>
        </w:rPr>
        <w:t>Параметры уравнения</w:t>
      </w:r>
      <w:r w:rsidRPr="00717A20">
        <w:rPr>
          <w:b w:val="0"/>
          <w:sz w:val="28"/>
          <w:szCs w:val="26"/>
        </w:rPr>
        <w:t xml:space="preserve"> </w:t>
      </w:r>
      <w:r w:rsidRPr="00717A20">
        <w:rPr>
          <w:b w:val="0"/>
          <w:bCs w:val="0"/>
          <w:sz w:val="28"/>
          <w:szCs w:val="26"/>
        </w:rPr>
        <w:t>можно определить по следующим формулам:</w:t>
      </w:r>
    </w:p>
    <w:p w:rsidR="00197F05" w:rsidRPr="00717A20" w:rsidRDefault="00197F05" w:rsidP="00717A20">
      <w:pPr>
        <w:widowControl/>
        <w:suppressAutoHyphens/>
        <w:snapToGrid/>
        <w:spacing w:line="360" w:lineRule="auto"/>
        <w:ind w:firstLine="709"/>
        <w:rPr>
          <w:sz w:val="28"/>
          <w:szCs w:val="24"/>
        </w:rPr>
      </w:pPr>
    </w:p>
    <w:p w:rsidR="00197F05" w:rsidRPr="00717A20" w:rsidRDefault="006B1834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6"/>
        </w:rPr>
      </w:pPr>
      <w:r w:rsidRPr="00717A20">
        <w:rPr>
          <w:b w:val="0"/>
          <w:bCs w:val="0"/>
          <w:sz w:val="28"/>
          <w:szCs w:val="26"/>
        </w:rPr>
        <w:object w:dxaOrig="1460" w:dyaOrig="780">
          <v:shape id="_x0000_i1034" type="#_x0000_t75" style="width:72.75pt;height:39pt" o:ole="">
            <v:imagedata r:id="rId25" o:title=""/>
          </v:shape>
          <o:OLEObject Type="Embed" ProgID="Equation.3" ShapeID="_x0000_i1034" DrawAspect="Content" ObjectID="_1457386841" r:id="rId26"/>
        </w:object>
      </w:r>
      <w:r w:rsidR="00197F05" w:rsidRPr="00717A20">
        <w:rPr>
          <w:b w:val="0"/>
          <w:bCs w:val="0"/>
          <w:sz w:val="28"/>
          <w:szCs w:val="26"/>
        </w:rPr>
        <w:t>;</w:t>
      </w:r>
      <w:r w:rsidR="00717A20">
        <w:rPr>
          <w:b w:val="0"/>
          <w:bCs w:val="0"/>
          <w:sz w:val="28"/>
          <w:szCs w:val="26"/>
        </w:rPr>
        <w:t xml:space="preserve"> </w:t>
      </w:r>
      <w:r w:rsidRPr="00717A20">
        <w:rPr>
          <w:b w:val="0"/>
          <w:bCs w:val="0"/>
          <w:sz w:val="28"/>
          <w:szCs w:val="26"/>
          <w:lang w:val="en-US"/>
        </w:rPr>
        <w:object w:dxaOrig="1260" w:dyaOrig="400">
          <v:shape id="_x0000_i1035" type="#_x0000_t75" style="width:63pt;height:20.25pt" o:ole="">
            <v:imagedata r:id="rId27" o:title=""/>
          </v:shape>
          <o:OLEObject Type="Embed" ProgID="Equation.3" ShapeID="_x0000_i1035" DrawAspect="Content" ObjectID="_1457386842" r:id="rId28"/>
        </w:object>
      </w:r>
    </w:p>
    <w:p w:rsidR="00197F05" w:rsidRPr="00717A20" w:rsidRDefault="00197F05" w:rsidP="00717A20">
      <w:pPr>
        <w:widowControl/>
        <w:suppressAutoHyphens/>
        <w:snapToGrid/>
        <w:spacing w:line="360" w:lineRule="auto"/>
        <w:ind w:firstLine="709"/>
        <w:rPr>
          <w:sz w:val="28"/>
          <w:szCs w:val="24"/>
        </w:rPr>
      </w:pPr>
    </w:p>
    <w:p w:rsidR="00197F05" w:rsidRPr="00717A20" w:rsidRDefault="00197F05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6"/>
        </w:rPr>
      </w:pPr>
      <w:r w:rsidRPr="00717A20">
        <w:rPr>
          <w:b w:val="0"/>
          <w:bCs w:val="0"/>
          <w:sz w:val="28"/>
          <w:szCs w:val="26"/>
        </w:rPr>
        <w:t>Для определения параметров уравнения регрессии</w:t>
      </w:r>
      <w:r w:rsidR="00717A20">
        <w:rPr>
          <w:b w:val="0"/>
          <w:bCs w:val="0"/>
          <w:sz w:val="28"/>
          <w:szCs w:val="26"/>
        </w:rPr>
        <w:t xml:space="preserve"> </w:t>
      </w:r>
      <w:r w:rsidRPr="00717A20">
        <w:rPr>
          <w:b w:val="0"/>
          <w:bCs w:val="0"/>
          <w:sz w:val="28"/>
          <w:szCs w:val="26"/>
        </w:rPr>
        <w:t>построим расчетную таблицу (табл. 8.2).</w:t>
      </w:r>
    </w:p>
    <w:p w:rsidR="00717A20" w:rsidRDefault="00717A20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  <w:lang w:val="en-US"/>
        </w:rPr>
      </w:pPr>
    </w:p>
    <w:p w:rsidR="00197F05" w:rsidRPr="00717A20" w:rsidRDefault="00197F05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bCs/>
          <w:sz w:val="28"/>
          <w:szCs w:val="26"/>
        </w:rPr>
        <w:t>Расчетная таблица для определения параметров уравнения регрессии</w:t>
      </w:r>
      <w:r w:rsidR="00717A20">
        <w:rPr>
          <w:bCs/>
          <w:sz w:val="28"/>
          <w:szCs w:val="26"/>
        </w:rPr>
        <w:t xml:space="preserve"> </w:t>
      </w:r>
    </w:p>
    <w:tbl>
      <w:tblPr>
        <w:tblW w:w="4719" w:type="pct"/>
        <w:tblInd w:w="392" w:type="dxa"/>
        <w:tblLook w:val="0000" w:firstRow="0" w:lastRow="0" w:firstColumn="0" w:lastColumn="0" w:noHBand="0" w:noVBand="0"/>
      </w:tblPr>
      <w:tblGrid>
        <w:gridCol w:w="1275"/>
        <w:gridCol w:w="2518"/>
        <w:gridCol w:w="2079"/>
        <w:gridCol w:w="994"/>
        <w:gridCol w:w="963"/>
        <w:gridCol w:w="1203"/>
      </w:tblGrid>
      <w:tr w:rsidR="00197F05" w:rsidRPr="00717A20" w:rsidTr="0047740F">
        <w:trPr>
          <w:trHeight w:val="20"/>
        </w:trPr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717A20">
              <w:rPr>
                <w:szCs w:val="22"/>
              </w:rPr>
              <w:t>№ поля</w:t>
            </w:r>
          </w:p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</w:p>
        </w:tc>
        <w:tc>
          <w:tcPr>
            <w:tcW w:w="13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Качество почвы, балл</w:t>
            </w:r>
          </w:p>
          <w:p w:rsidR="00197F05" w:rsidRPr="00717A20" w:rsidRDefault="006B1834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object w:dxaOrig="320" w:dyaOrig="340">
                <v:shape id="_x0000_i1036" type="#_x0000_t75" style="width:16.5pt;height:18pt" o:ole="">
                  <v:imagedata r:id="rId29" o:title=""/>
                </v:shape>
                <o:OLEObject Type="Embed" ProgID="Equation.3" ShapeID="_x0000_i1036" DrawAspect="Content" ObjectID="_1457386843" r:id="rId30"/>
              </w:object>
            </w:r>
          </w:p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</w:p>
        </w:tc>
        <w:tc>
          <w:tcPr>
            <w:tcW w:w="11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Урожайность, ц/га</w:t>
            </w:r>
          </w:p>
          <w:p w:rsidR="00197F05" w:rsidRPr="00717A20" w:rsidRDefault="006B1834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object w:dxaOrig="260" w:dyaOrig="380">
                <v:shape id="_x0000_i1037" type="#_x0000_t75" style="width:15pt;height:22.5pt" o:ole="">
                  <v:imagedata r:id="rId31" o:title=""/>
                </v:shape>
                <o:OLEObject Type="Embed" ProgID="Equation.3" ShapeID="_x0000_i1037" DrawAspect="Content" ObjectID="_1457386844" r:id="rId32"/>
              </w:objec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6B1834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object w:dxaOrig="480" w:dyaOrig="340">
                <v:shape id="_x0000_i1038" type="#_x0000_t75" style="width:27.75pt;height:20.25pt" o:ole="">
                  <v:imagedata r:id="rId33" o:title=""/>
                </v:shape>
                <o:OLEObject Type="Embed" ProgID="Equation.3" ShapeID="_x0000_i1038" DrawAspect="Content" ObjectID="_1457386845" r:id="rId34"/>
              </w:object>
            </w:r>
          </w:p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6B1834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object w:dxaOrig="420" w:dyaOrig="380">
                <v:shape id="_x0000_i1039" type="#_x0000_t75" style="width:21.75pt;height:20.25pt" o:ole="">
                  <v:imagedata r:id="rId35" o:title=""/>
                </v:shape>
                <o:OLEObject Type="Embed" ProgID="Equation.3" ShapeID="_x0000_i1039" DrawAspect="Content" ObjectID="_1457386846" r:id="rId36"/>
              </w:object>
            </w:r>
          </w:p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97F05" w:rsidRPr="00717A20" w:rsidRDefault="006B1834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object w:dxaOrig="260" w:dyaOrig="360">
                <v:shape id="_x0000_i1040" type="#_x0000_t75" style="width:15pt;height:21pt" o:ole="">
                  <v:imagedata r:id="rId37" o:title=""/>
                </v:shape>
                <o:OLEObject Type="Embed" ProgID="Equation.3" ShapeID="_x0000_i1040" DrawAspect="Content" ObjectID="_1457386847" r:id="rId38"/>
              </w:object>
            </w:r>
          </w:p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</w:p>
        </w:tc>
      </w:tr>
      <w:tr w:rsidR="00197F05" w:rsidRPr="00717A20" w:rsidTr="0047740F">
        <w:trPr>
          <w:trHeight w:val="2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F05" w:rsidRPr="00717A20" w:rsidRDefault="00197F05" w:rsidP="00717A20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6</w:t>
            </w:r>
          </w:p>
        </w:tc>
      </w:tr>
      <w:tr w:rsidR="00197F05" w:rsidRPr="00717A20" w:rsidTr="0047740F">
        <w:trPr>
          <w:trHeight w:val="2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1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49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7,1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347,9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2401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717A20">
              <w:rPr>
                <w:szCs w:val="22"/>
              </w:rPr>
              <w:t>6,5</w:t>
            </w:r>
          </w:p>
        </w:tc>
      </w:tr>
      <w:tr w:rsidR="00197F05" w:rsidRPr="00717A20" w:rsidTr="0047740F">
        <w:trPr>
          <w:trHeight w:val="2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50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7,3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365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2500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717A20">
              <w:rPr>
                <w:szCs w:val="22"/>
              </w:rPr>
              <w:t>6,8</w:t>
            </w:r>
          </w:p>
        </w:tc>
      </w:tr>
      <w:tr w:rsidR="00197F05" w:rsidRPr="00717A20" w:rsidTr="0047740F">
        <w:trPr>
          <w:trHeight w:val="2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3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95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2470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9025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717A20">
              <w:rPr>
                <w:szCs w:val="22"/>
              </w:rPr>
              <w:t>20,5</w:t>
            </w:r>
          </w:p>
        </w:tc>
      </w:tr>
      <w:tr w:rsidR="00197F05" w:rsidRPr="00717A20" w:rsidTr="0047740F">
        <w:trPr>
          <w:trHeight w:val="2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4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60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540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3600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717A20">
              <w:rPr>
                <w:szCs w:val="22"/>
              </w:rPr>
              <w:t>9,8</w:t>
            </w:r>
          </w:p>
        </w:tc>
      </w:tr>
      <w:tr w:rsidR="00197F05" w:rsidRPr="00717A20" w:rsidTr="0047740F">
        <w:trPr>
          <w:trHeight w:val="20"/>
        </w:trPr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5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65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9,5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617,5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717A20">
              <w:rPr>
                <w:szCs w:val="24"/>
              </w:rPr>
              <w:t>4225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7F05" w:rsidRPr="00717A20" w:rsidRDefault="00197F05" w:rsidP="00717A20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717A20">
              <w:rPr>
                <w:szCs w:val="22"/>
              </w:rPr>
              <w:t>11,4</w:t>
            </w:r>
          </w:p>
        </w:tc>
      </w:tr>
    </w:tbl>
    <w:p w:rsidR="00717A20" w:rsidRDefault="00717A20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6"/>
          <w:lang w:val="en-US"/>
        </w:rPr>
      </w:pPr>
    </w:p>
    <w:p w:rsidR="00197F05" w:rsidRPr="00717A20" w:rsidRDefault="00197F05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6"/>
        </w:rPr>
      </w:pPr>
      <w:r w:rsidRPr="00717A20">
        <w:rPr>
          <w:b w:val="0"/>
          <w:bCs w:val="0"/>
          <w:sz w:val="28"/>
          <w:szCs w:val="26"/>
        </w:rPr>
        <w:t>Определяем параметры уравнения регрессии</w:t>
      </w:r>
      <w:r w:rsidRPr="00717A20">
        <w:rPr>
          <w:b w:val="0"/>
          <w:sz w:val="28"/>
          <w:szCs w:val="26"/>
        </w:rPr>
        <w:t>:</w:t>
      </w:r>
      <w:r w:rsidR="00717A20">
        <w:rPr>
          <w:b w:val="0"/>
          <w:bCs w:val="0"/>
          <w:sz w:val="28"/>
          <w:szCs w:val="26"/>
        </w:rPr>
        <w:t xml:space="preserve"> </w:t>
      </w:r>
    </w:p>
    <w:p w:rsidR="00197F05" w:rsidRPr="00717A20" w:rsidRDefault="00197F05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197F05" w:rsidRPr="00717A20" w:rsidRDefault="006B1834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6"/>
        </w:rPr>
      </w:pPr>
      <w:r w:rsidRPr="00717A20">
        <w:rPr>
          <w:b w:val="0"/>
          <w:bCs w:val="0"/>
          <w:sz w:val="28"/>
          <w:szCs w:val="26"/>
        </w:rPr>
        <w:object w:dxaOrig="1440" w:dyaOrig="780">
          <v:shape id="_x0000_i1041" type="#_x0000_t75" style="width:1in;height:39pt" o:ole="">
            <v:imagedata r:id="rId39" o:title=""/>
          </v:shape>
          <o:OLEObject Type="Embed" ProgID="Equation.3" ShapeID="_x0000_i1041" DrawAspect="Content" ObjectID="_1457386848" r:id="rId40"/>
        </w:object>
      </w:r>
      <w:r w:rsidR="00197F05" w:rsidRPr="00717A20">
        <w:rPr>
          <w:b w:val="0"/>
          <w:bCs w:val="0"/>
          <w:sz w:val="28"/>
          <w:szCs w:val="26"/>
        </w:rPr>
        <w:t>=</w:t>
      </w:r>
      <w:r w:rsidRPr="00717A20">
        <w:rPr>
          <w:b w:val="0"/>
          <w:bCs w:val="0"/>
          <w:sz w:val="28"/>
          <w:szCs w:val="26"/>
        </w:rPr>
        <w:object w:dxaOrig="3120" w:dyaOrig="660">
          <v:shape id="_x0000_i1042" type="#_x0000_t75" style="width:156pt;height:33pt" o:ole="">
            <v:imagedata r:id="rId41" o:title=""/>
          </v:shape>
          <o:OLEObject Type="Embed" ProgID="Equation.3" ShapeID="_x0000_i1042" DrawAspect="Content" ObjectID="_1457386849" r:id="rId42"/>
        </w:object>
      </w:r>
      <w:r w:rsidR="00197F05" w:rsidRPr="00717A20">
        <w:rPr>
          <w:b w:val="0"/>
          <w:bCs w:val="0"/>
          <w:sz w:val="28"/>
          <w:szCs w:val="26"/>
        </w:rPr>
        <w:t>;</w:t>
      </w:r>
    </w:p>
    <w:p w:rsidR="00197F05" w:rsidRPr="00717A20" w:rsidRDefault="006B1834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6"/>
        </w:rPr>
      </w:pPr>
      <w:r w:rsidRPr="00717A20">
        <w:rPr>
          <w:b w:val="0"/>
          <w:bCs w:val="0"/>
          <w:sz w:val="28"/>
          <w:szCs w:val="26"/>
          <w:lang w:val="en-US"/>
        </w:rPr>
        <w:object w:dxaOrig="1260" w:dyaOrig="400">
          <v:shape id="_x0000_i1043" type="#_x0000_t75" style="width:63pt;height:20.25pt" o:ole="">
            <v:imagedata r:id="rId27" o:title=""/>
          </v:shape>
          <o:OLEObject Type="Embed" ProgID="Equation.3" ShapeID="_x0000_i1043" DrawAspect="Content" ObjectID="_1457386850" r:id="rId43"/>
        </w:object>
      </w:r>
      <w:r w:rsidR="00197F05" w:rsidRPr="00717A20">
        <w:rPr>
          <w:b w:val="0"/>
          <w:bCs w:val="0"/>
          <w:sz w:val="28"/>
          <w:szCs w:val="26"/>
        </w:rPr>
        <w:t xml:space="preserve">= 14,62 – 0,306 </w:t>
      </w:r>
      <w:r w:rsidRPr="00717A20">
        <w:rPr>
          <w:b w:val="0"/>
          <w:sz w:val="28"/>
          <w:szCs w:val="26"/>
        </w:rPr>
        <w:object w:dxaOrig="180" w:dyaOrig="200">
          <v:shape id="_x0000_i1044" type="#_x0000_t75" style="width:9pt;height:9.75pt" o:ole="">
            <v:imagedata r:id="rId44" o:title=""/>
          </v:shape>
          <o:OLEObject Type="Embed" ProgID="Equation.3" ShapeID="_x0000_i1044" DrawAspect="Content" ObjectID="_1457386851" r:id="rId45"/>
        </w:object>
      </w:r>
      <w:r w:rsidR="00197F05" w:rsidRPr="00717A20">
        <w:rPr>
          <w:b w:val="0"/>
          <w:bCs w:val="0"/>
          <w:sz w:val="28"/>
          <w:szCs w:val="26"/>
        </w:rPr>
        <w:t xml:space="preserve"> 75,65 = -8,53</w:t>
      </w:r>
    </w:p>
    <w:p w:rsidR="00197F05" w:rsidRPr="00717A20" w:rsidRDefault="00197F05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197F05" w:rsidRPr="00717A20" w:rsidRDefault="00197F05" w:rsidP="00717A20">
      <w:pPr>
        <w:widowControl/>
        <w:tabs>
          <w:tab w:val="left" w:pos="2758"/>
        </w:tabs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Уравнение корреляционной связи примет вид:</w:t>
      </w:r>
    </w:p>
    <w:p w:rsidR="00197F05" w:rsidRPr="00717A20" w:rsidRDefault="00717A20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sz w:val="28"/>
          <w:szCs w:val="26"/>
        </w:rPr>
      </w:pPr>
      <w:r>
        <w:rPr>
          <w:b w:val="0"/>
          <w:bCs w:val="0"/>
          <w:sz w:val="28"/>
          <w:szCs w:val="26"/>
        </w:rPr>
        <w:br w:type="page"/>
      </w:r>
      <w:r w:rsidR="006B1834" w:rsidRPr="00717A20">
        <w:rPr>
          <w:b w:val="0"/>
          <w:sz w:val="28"/>
          <w:szCs w:val="26"/>
          <w:lang w:val="en-US"/>
        </w:rPr>
        <w:object w:dxaOrig="520" w:dyaOrig="360">
          <v:shape id="_x0000_i1045" type="#_x0000_t75" style="width:26.25pt;height:18pt" o:ole="">
            <v:imagedata r:id="rId46" o:title=""/>
          </v:shape>
          <o:OLEObject Type="Embed" ProgID="Equation.3" ShapeID="_x0000_i1045" DrawAspect="Content" ObjectID="_1457386852" r:id="rId47"/>
        </w:object>
      </w:r>
      <w:r w:rsidR="00197F05" w:rsidRPr="00717A20">
        <w:rPr>
          <w:b w:val="0"/>
          <w:sz w:val="28"/>
          <w:szCs w:val="26"/>
        </w:rPr>
        <w:t>-28,53 + 0,306</w:t>
      </w:r>
      <w:r w:rsidR="006B1834" w:rsidRPr="00717A20">
        <w:rPr>
          <w:b w:val="0"/>
          <w:sz w:val="28"/>
          <w:szCs w:val="26"/>
        </w:rPr>
        <w:object w:dxaOrig="180" w:dyaOrig="200">
          <v:shape id="_x0000_i1046" type="#_x0000_t75" style="width:9pt;height:9.75pt" o:ole="">
            <v:imagedata r:id="rId48" o:title=""/>
          </v:shape>
          <o:OLEObject Type="Embed" ProgID="Equation.3" ShapeID="_x0000_i1046" DrawAspect="Content" ObjectID="_1457386853" r:id="rId49"/>
        </w:object>
      </w:r>
      <w:r w:rsidR="00197F05" w:rsidRPr="00717A20">
        <w:rPr>
          <w:b w:val="0"/>
          <w:sz w:val="28"/>
          <w:szCs w:val="26"/>
        </w:rPr>
        <w:t>х</w:t>
      </w:r>
    </w:p>
    <w:p w:rsidR="00717A20" w:rsidRPr="004E3A70" w:rsidRDefault="00717A20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6"/>
        </w:rPr>
      </w:pPr>
    </w:p>
    <w:p w:rsidR="00197F05" w:rsidRPr="00717A20" w:rsidRDefault="00197F05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0"/>
        </w:rPr>
      </w:pPr>
      <w:r w:rsidRPr="00717A20">
        <w:rPr>
          <w:b w:val="0"/>
          <w:bCs w:val="0"/>
          <w:sz w:val="28"/>
          <w:szCs w:val="26"/>
        </w:rPr>
        <w:t>Для расчета коэффициента детерминации</w:t>
      </w:r>
      <w:r w:rsidR="00717A20">
        <w:rPr>
          <w:b w:val="0"/>
          <w:bCs w:val="0"/>
          <w:sz w:val="28"/>
          <w:szCs w:val="26"/>
        </w:rPr>
        <w:t xml:space="preserve"> </w:t>
      </w:r>
      <w:r w:rsidRPr="00717A20">
        <w:rPr>
          <w:b w:val="0"/>
          <w:bCs w:val="0"/>
          <w:sz w:val="28"/>
          <w:szCs w:val="26"/>
        </w:rPr>
        <w:t>строим таблицу</w:t>
      </w:r>
      <w:r w:rsidRPr="00717A20">
        <w:rPr>
          <w:b w:val="0"/>
          <w:bCs w:val="0"/>
          <w:sz w:val="28"/>
          <w:szCs w:val="20"/>
        </w:rPr>
        <w:t>.</w:t>
      </w:r>
    </w:p>
    <w:p w:rsidR="00717A20" w:rsidRPr="004E3A70" w:rsidRDefault="00717A20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197F05" w:rsidRPr="00717A20" w:rsidRDefault="00197F05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bCs/>
          <w:sz w:val="28"/>
          <w:szCs w:val="26"/>
        </w:rPr>
        <w:t>Расчетная таблица для определения коэффициента детерминации</w:t>
      </w:r>
      <w:r w:rsidR="00717A20">
        <w:rPr>
          <w:bCs/>
          <w:sz w:val="28"/>
          <w:szCs w:val="26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02"/>
        <w:gridCol w:w="2075"/>
        <w:gridCol w:w="1800"/>
        <w:gridCol w:w="666"/>
        <w:gridCol w:w="763"/>
        <w:gridCol w:w="1136"/>
        <w:gridCol w:w="816"/>
        <w:gridCol w:w="1212"/>
      </w:tblGrid>
      <w:tr w:rsidR="00197F05" w:rsidRPr="0055246B" w:rsidTr="0055246B">
        <w:trPr>
          <w:trHeight w:val="20"/>
        </w:trPr>
        <w:tc>
          <w:tcPr>
            <w:tcW w:w="63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 xml:space="preserve"> </w:t>
            </w:r>
          </w:p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2"/>
                <w:lang w:val="uk-UA" w:eastAsia="uk-UA"/>
              </w:rPr>
              <w:t>№ поля</w:t>
            </w:r>
          </w:p>
        </w:tc>
        <w:tc>
          <w:tcPr>
            <w:tcW w:w="100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Качество почвы, балл</w:t>
            </w:r>
          </w:p>
          <w:p w:rsidR="00197F05" w:rsidRPr="0055246B" w:rsidRDefault="006B1834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object w:dxaOrig="320" w:dyaOrig="340">
                <v:shape id="_x0000_i1047" type="#_x0000_t75" style="width:16.5pt;height:18pt" o:ole="">
                  <v:imagedata r:id="rId50" o:title=""/>
                </v:shape>
                <o:OLEObject Type="Embed" ProgID="Equation.3" ShapeID="_x0000_i1047" DrawAspect="Content" ObjectID="_1457386854" r:id="rId51"/>
              </w:object>
            </w:r>
          </w:p>
        </w:tc>
        <w:tc>
          <w:tcPr>
            <w:tcW w:w="86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Урожайность, ц/га</w:t>
            </w:r>
          </w:p>
          <w:p w:rsidR="00197F05" w:rsidRPr="0055246B" w:rsidRDefault="006B1834" w:rsidP="0055246B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object w:dxaOrig="260" w:dyaOrig="380">
                <v:shape id="_x0000_i1048" type="#_x0000_t75" style="width:15pt;height:22.5pt" o:ole="">
                  <v:imagedata r:id="rId31" o:title=""/>
                </v:shape>
                <o:OLEObject Type="Embed" ProgID="Equation.3" ShapeID="_x0000_i1048" DrawAspect="Content" ObjectID="_1457386855" r:id="rId52"/>
              </w:object>
            </w:r>
          </w:p>
        </w:tc>
        <w:tc>
          <w:tcPr>
            <w:tcW w:w="3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Yx</w:t>
            </w:r>
          </w:p>
        </w:tc>
        <w:tc>
          <w:tcPr>
            <w:tcW w:w="370" w:type="pct"/>
            <w:shd w:val="clear" w:color="auto" w:fill="auto"/>
            <w:noWrap/>
          </w:tcPr>
          <w:p w:rsidR="00197F05" w:rsidRPr="0055246B" w:rsidRDefault="006B1834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en-US" w:eastAsia="uk-UA"/>
              </w:rPr>
              <w:object w:dxaOrig="260" w:dyaOrig="360">
                <v:shape id="_x0000_i1049" type="#_x0000_t75" style="width:12.75pt;height:18pt" o:ole="">
                  <v:imagedata r:id="rId53" o:title=""/>
                </v:shape>
                <o:OLEObject Type="Embed" ProgID="Equation.3" ShapeID="_x0000_i1049" DrawAspect="Content" ObjectID="_1457386856" r:id="rId54"/>
              </w:object>
            </w:r>
            <w:r w:rsidR="00197F05" w:rsidRPr="0055246B">
              <w:rPr>
                <w:szCs w:val="24"/>
                <w:lang w:val="en-US" w:eastAsia="uk-UA"/>
              </w:rPr>
              <w:t>-</w:t>
            </w:r>
            <w:r w:rsidRPr="0055246B">
              <w:rPr>
                <w:szCs w:val="24"/>
                <w:lang w:val="en-US" w:eastAsia="uk-UA"/>
              </w:rPr>
              <w:object w:dxaOrig="220" w:dyaOrig="320">
                <v:shape id="_x0000_i1050" type="#_x0000_t75" style="width:11.25pt;height:15.75pt" o:ole="">
                  <v:imagedata r:id="rId55" o:title=""/>
                </v:shape>
                <o:OLEObject Type="Embed" ProgID="Equation.3" ShapeID="_x0000_i1050" DrawAspect="Content" ObjectID="_1457386857" r:id="rId56"/>
              </w:object>
            </w:r>
          </w:p>
        </w:tc>
        <w:tc>
          <w:tcPr>
            <w:tcW w:w="510" w:type="pct"/>
            <w:shd w:val="clear" w:color="auto" w:fill="auto"/>
            <w:noWrap/>
          </w:tcPr>
          <w:p w:rsidR="00197F05" w:rsidRPr="0055246B" w:rsidRDefault="006B1834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en-US" w:eastAsia="uk-UA"/>
              </w:rPr>
              <w:object w:dxaOrig="920" w:dyaOrig="400">
                <v:shape id="_x0000_i1051" type="#_x0000_t75" style="width:45.75pt;height:20.25pt" o:ole="">
                  <v:imagedata r:id="rId57" o:title=""/>
                </v:shape>
                <o:OLEObject Type="Embed" ProgID="Equation.3" ShapeID="_x0000_i1051" DrawAspect="Content" ObjectID="_1457386858" r:id="rId58"/>
              </w:object>
            </w:r>
          </w:p>
        </w:tc>
        <w:tc>
          <w:tcPr>
            <w:tcW w:w="372" w:type="pct"/>
            <w:shd w:val="clear" w:color="auto" w:fill="auto"/>
            <w:noWrap/>
          </w:tcPr>
          <w:p w:rsidR="00197F05" w:rsidRPr="0055246B" w:rsidRDefault="006B1834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en-US" w:eastAsia="uk-UA"/>
              </w:rPr>
              <w:object w:dxaOrig="600" w:dyaOrig="320">
                <v:shape id="_x0000_i1052" type="#_x0000_t75" style="width:30pt;height:15.75pt" o:ole="">
                  <v:imagedata r:id="rId59" o:title=""/>
                </v:shape>
                <o:OLEObject Type="Embed" ProgID="Equation.3" ShapeID="_x0000_i1052" DrawAspect="Content" ObjectID="_1457386859" r:id="rId60"/>
              </w:object>
            </w:r>
          </w:p>
        </w:tc>
        <w:tc>
          <w:tcPr>
            <w:tcW w:w="89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(</w:t>
            </w:r>
            <w:r w:rsidR="006B1834" w:rsidRPr="0055246B">
              <w:rPr>
                <w:szCs w:val="24"/>
                <w:lang w:val="uk-UA" w:eastAsia="uk-UA"/>
              </w:rPr>
              <w:object w:dxaOrig="600" w:dyaOrig="320">
                <v:shape id="_x0000_i1053" type="#_x0000_t75" style="width:30pt;height:15.75pt" o:ole="">
                  <v:imagedata r:id="rId61" o:title=""/>
                </v:shape>
                <o:OLEObject Type="Embed" ProgID="Equation.3" ShapeID="_x0000_i1053" DrawAspect="Content" ObjectID="_1457386860" r:id="rId62"/>
              </w:object>
            </w:r>
            <w:r w:rsidRPr="0055246B">
              <w:rPr>
                <w:szCs w:val="24"/>
                <w:lang w:val="uk-UA" w:eastAsia="uk-UA"/>
              </w:rPr>
              <w:t>)</w:t>
            </w:r>
            <w:r w:rsidR="006B1834" w:rsidRPr="0055246B">
              <w:rPr>
                <w:szCs w:val="24"/>
                <w:lang w:val="uk-UA" w:eastAsia="uk-UA"/>
              </w:rPr>
              <w:object w:dxaOrig="160" w:dyaOrig="300">
                <v:shape id="_x0000_i1054" type="#_x0000_t75" style="width:8.25pt;height:15pt" o:ole="">
                  <v:imagedata r:id="rId63" o:title=""/>
                </v:shape>
                <o:OLEObject Type="Embed" ProgID="Equation.3" ShapeID="_x0000_i1054" DrawAspect="Content" ObjectID="_1457386861" r:id="rId64"/>
              </w:object>
            </w:r>
          </w:p>
        </w:tc>
      </w:tr>
      <w:tr w:rsidR="00197F05" w:rsidRPr="0055246B" w:rsidTr="0055246B">
        <w:trPr>
          <w:trHeight w:val="20"/>
        </w:trPr>
        <w:tc>
          <w:tcPr>
            <w:tcW w:w="63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  <w:lang w:val="uk-UA" w:eastAsia="uk-UA"/>
              </w:rPr>
            </w:pPr>
            <w:r w:rsidRPr="0055246B">
              <w:rPr>
                <w:szCs w:val="22"/>
                <w:lang w:val="uk-UA" w:eastAsia="uk-UA"/>
              </w:rPr>
              <w:t>1</w:t>
            </w:r>
          </w:p>
        </w:tc>
        <w:tc>
          <w:tcPr>
            <w:tcW w:w="100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  <w:lang w:val="uk-UA" w:eastAsia="uk-UA"/>
              </w:rPr>
            </w:pPr>
            <w:r w:rsidRPr="0055246B">
              <w:rPr>
                <w:szCs w:val="22"/>
                <w:lang w:val="uk-UA" w:eastAsia="uk-UA"/>
              </w:rPr>
              <w:t>2</w:t>
            </w:r>
          </w:p>
        </w:tc>
        <w:tc>
          <w:tcPr>
            <w:tcW w:w="86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  <w:lang w:val="uk-UA" w:eastAsia="uk-UA"/>
              </w:rPr>
            </w:pPr>
            <w:r w:rsidRPr="0055246B">
              <w:rPr>
                <w:szCs w:val="22"/>
                <w:lang w:val="uk-UA" w:eastAsia="uk-UA"/>
              </w:rPr>
              <w:t>3</w:t>
            </w:r>
          </w:p>
        </w:tc>
        <w:tc>
          <w:tcPr>
            <w:tcW w:w="3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  <w:lang w:val="uk-UA" w:eastAsia="uk-UA"/>
              </w:rPr>
            </w:pPr>
            <w:r w:rsidRPr="0055246B">
              <w:rPr>
                <w:szCs w:val="22"/>
                <w:lang w:val="uk-UA" w:eastAsia="uk-UA"/>
              </w:rPr>
              <w:t>4</w:t>
            </w:r>
          </w:p>
        </w:tc>
        <w:tc>
          <w:tcPr>
            <w:tcW w:w="37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  <w:lang w:val="uk-UA" w:eastAsia="uk-UA"/>
              </w:rPr>
            </w:pPr>
            <w:r w:rsidRPr="0055246B">
              <w:rPr>
                <w:szCs w:val="22"/>
                <w:lang w:val="uk-UA" w:eastAsia="uk-UA"/>
              </w:rPr>
              <w:t>5</w:t>
            </w:r>
          </w:p>
        </w:tc>
        <w:tc>
          <w:tcPr>
            <w:tcW w:w="51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  <w:lang w:val="uk-UA" w:eastAsia="uk-UA"/>
              </w:rPr>
            </w:pPr>
            <w:r w:rsidRPr="0055246B">
              <w:rPr>
                <w:szCs w:val="22"/>
                <w:lang w:val="uk-UA" w:eastAsia="uk-UA"/>
              </w:rPr>
              <w:t>6</w:t>
            </w:r>
          </w:p>
        </w:tc>
        <w:tc>
          <w:tcPr>
            <w:tcW w:w="37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  <w:lang w:val="uk-UA" w:eastAsia="uk-UA"/>
              </w:rPr>
            </w:pPr>
            <w:r w:rsidRPr="0055246B">
              <w:rPr>
                <w:szCs w:val="22"/>
                <w:lang w:val="uk-UA" w:eastAsia="uk-UA"/>
              </w:rPr>
              <w:t>7</w:t>
            </w:r>
          </w:p>
        </w:tc>
        <w:tc>
          <w:tcPr>
            <w:tcW w:w="89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  <w:lang w:val="uk-UA" w:eastAsia="uk-UA"/>
              </w:rPr>
            </w:pPr>
            <w:r w:rsidRPr="0055246B">
              <w:rPr>
                <w:szCs w:val="22"/>
                <w:lang w:val="uk-UA" w:eastAsia="uk-UA"/>
              </w:rPr>
              <w:t>8</w:t>
            </w:r>
          </w:p>
        </w:tc>
      </w:tr>
      <w:tr w:rsidR="00197F05" w:rsidRPr="0055246B" w:rsidTr="0055246B">
        <w:trPr>
          <w:trHeight w:val="20"/>
        </w:trPr>
        <w:tc>
          <w:tcPr>
            <w:tcW w:w="63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</w:t>
            </w:r>
          </w:p>
        </w:tc>
        <w:tc>
          <w:tcPr>
            <w:tcW w:w="100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49</w:t>
            </w:r>
          </w:p>
        </w:tc>
        <w:tc>
          <w:tcPr>
            <w:tcW w:w="86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7,1</w:t>
            </w:r>
          </w:p>
        </w:tc>
        <w:tc>
          <w:tcPr>
            <w:tcW w:w="3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6,5</w:t>
            </w:r>
          </w:p>
        </w:tc>
        <w:tc>
          <w:tcPr>
            <w:tcW w:w="37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-8,12</w:t>
            </w:r>
          </w:p>
        </w:tc>
        <w:tc>
          <w:tcPr>
            <w:tcW w:w="51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65,93</w:t>
            </w:r>
          </w:p>
        </w:tc>
        <w:tc>
          <w:tcPr>
            <w:tcW w:w="37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-7,52</w:t>
            </w:r>
          </w:p>
        </w:tc>
        <w:tc>
          <w:tcPr>
            <w:tcW w:w="89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56,55</w:t>
            </w:r>
          </w:p>
        </w:tc>
      </w:tr>
      <w:tr w:rsidR="00197F05" w:rsidRPr="0055246B" w:rsidTr="0055246B">
        <w:trPr>
          <w:trHeight w:val="20"/>
        </w:trPr>
        <w:tc>
          <w:tcPr>
            <w:tcW w:w="63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</w:t>
            </w:r>
          </w:p>
        </w:tc>
        <w:tc>
          <w:tcPr>
            <w:tcW w:w="100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50</w:t>
            </w:r>
          </w:p>
        </w:tc>
        <w:tc>
          <w:tcPr>
            <w:tcW w:w="86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7,3</w:t>
            </w:r>
          </w:p>
        </w:tc>
        <w:tc>
          <w:tcPr>
            <w:tcW w:w="3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6,8</w:t>
            </w:r>
          </w:p>
        </w:tc>
        <w:tc>
          <w:tcPr>
            <w:tcW w:w="37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-7,82</w:t>
            </w:r>
          </w:p>
        </w:tc>
        <w:tc>
          <w:tcPr>
            <w:tcW w:w="51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61,15</w:t>
            </w:r>
          </w:p>
        </w:tc>
        <w:tc>
          <w:tcPr>
            <w:tcW w:w="37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-7,32</w:t>
            </w:r>
          </w:p>
        </w:tc>
        <w:tc>
          <w:tcPr>
            <w:tcW w:w="89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53,58</w:t>
            </w:r>
          </w:p>
        </w:tc>
      </w:tr>
      <w:tr w:rsidR="00197F05" w:rsidRPr="0055246B" w:rsidTr="0055246B">
        <w:trPr>
          <w:trHeight w:val="20"/>
        </w:trPr>
        <w:tc>
          <w:tcPr>
            <w:tcW w:w="63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3</w:t>
            </w:r>
          </w:p>
        </w:tc>
        <w:tc>
          <w:tcPr>
            <w:tcW w:w="100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95</w:t>
            </w:r>
          </w:p>
        </w:tc>
        <w:tc>
          <w:tcPr>
            <w:tcW w:w="86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26</w:t>
            </w:r>
          </w:p>
        </w:tc>
        <w:tc>
          <w:tcPr>
            <w:tcW w:w="3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20,5</w:t>
            </w:r>
          </w:p>
        </w:tc>
        <w:tc>
          <w:tcPr>
            <w:tcW w:w="37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5,88</w:t>
            </w:r>
          </w:p>
        </w:tc>
        <w:tc>
          <w:tcPr>
            <w:tcW w:w="51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34,57</w:t>
            </w:r>
          </w:p>
        </w:tc>
        <w:tc>
          <w:tcPr>
            <w:tcW w:w="37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11,38</w:t>
            </w:r>
          </w:p>
        </w:tc>
        <w:tc>
          <w:tcPr>
            <w:tcW w:w="89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129,50</w:t>
            </w:r>
          </w:p>
        </w:tc>
      </w:tr>
      <w:tr w:rsidR="00197F05" w:rsidRPr="0055246B" w:rsidTr="0055246B">
        <w:trPr>
          <w:trHeight w:val="20"/>
        </w:trPr>
        <w:tc>
          <w:tcPr>
            <w:tcW w:w="63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4</w:t>
            </w:r>
          </w:p>
        </w:tc>
        <w:tc>
          <w:tcPr>
            <w:tcW w:w="100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60</w:t>
            </w:r>
          </w:p>
        </w:tc>
        <w:tc>
          <w:tcPr>
            <w:tcW w:w="86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9</w:t>
            </w:r>
          </w:p>
        </w:tc>
        <w:tc>
          <w:tcPr>
            <w:tcW w:w="3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9,8</w:t>
            </w:r>
          </w:p>
        </w:tc>
        <w:tc>
          <w:tcPr>
            <w:tcW w:w="37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-4,82</w:t>
            </w:r>
          </w:p>
        </w:tc>
        <w:tc>
          <w:tcPr>
            <w:tcW w:w="51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23,23</w:t>
            </w:r>
          </w:p>
        </w:tc>
        <w:tc>
          <w:tcPr>
            <w:tcW w:w="37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-5,62</w:t>
            </w:r>
          </w:p>
        </w:tc>
        <w:tc>
          <w:tcPr>
            <w:tcW w:w="89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31,58</w:t>
            </w:r>
          </w:p>
        </w:tc>
      </w:tr>
      <w:tr w:rsidR="00197F05" w:rsidRPr="0055246B" w:rsidTr="0055246B">
        <w:trPr>
          <w:trHeight w:val="20"/>
        </w:trPr>
        <w:tc>
          <w:tcPr>
            <w:tcW w:w="63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5</w:t>
            </w:r>
          </w:p>
        </w:tc>
        <w:tc>
          <w:tcPr>
            <w:tcW w:w="100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65</w:t>
            </w:r>
          </w:p>
        </w:tc>
        <w:tc>
          <w:tcPr>
            <w:tcW w:w="86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9,5</w:t>
            </w:r>
          </w:p>
        </w:tc>
        <w:tc>
          <w:tcPr>
            <w:tcW w:w="3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11,7</w:t>
            </w:r>
          </w:p>
        </w:tc>
        <w:tc>
          <w:tcPr>
            <w:tcW w:w="37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-2,92</w:t>
            </w:r>
          </w:p>
        </w:tc>
        <w:tc>
          <w:tcPr>
            <w:tcW w:w="51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8,53</w:t>
            </w:r>
          </w:p>
        </w:tc>
        <w:tc>
          <w:tcPr>
            <w:tcW w:w="37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-5,12</w:t>
            </w:r>
          </w:p>
        </w:tc>
        <w:tc>
          <w:tcPr>
            <w:tcW w:w="89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26,21</w:t>
            </w:r>
          </w:p>
        </w:tc>
      </w:tr>
      <w:tr w:rsidR="00197F05" w:rsidRPr="0055246B" w:rsidTr="0055246B">
        <w:trPr>
          <w:trHeight w:val="20"/>
        </w:trPr>
        <w:tc>
          <w:tcPr>
            <w:tcW w:w="63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6</w:t>
            </w:r>
          </w:p>
        </w:tc>
        <w:tc>
          <w:tcPr>
            <w:tcW w:w="100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60</w:t>
            </w:r>
          </w:p>
        </w:tc>
        <w:tc>
          <w:tcPr>
            <w:tcW w:w="86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8,9</w:t>
            </w:r>
          </w:p>
        </w:tc>
        <w:tc>
          <w:tcPr>
            <w:tcW w:w="3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9,8</w:t>
            </w:r>
          </w:p>
        </w:tc>
        <w:tc>
          <w:tcPr>
            <w:tcW w:w="37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-4,82</w:t>
            </w:r>
          </w:p>
        </w:tc>
        <w:tc>
          <w:tcPr>
            <w:tcW w:w="51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23,23</w:t>
            </w:r>
          </w:p>
        </w:tc>
        <w:tc>
          <w:tcPr>
            <w:tcW w:w="37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-5,72</w:t>
            </w:r>
          </w:p>
        </w:tc>
        <w:tc>
          <w:tcPr>
            <w:tcW w:w="89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32,72</w:t>
            </w:r>
          </w:p>
        </w:tc>
      </w:tr>
      <w:tr w:rsidR="00197F05" w:rsidRPr="0055246B" w:rsidTr="0055246B">
        <w:trPr>
          <w:trHeight w:val="20"/>
        </w:trPr>
        <w:tc>
          <w:tcPr>
            <w:tcW w:w="63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7</w:t>
            </w:r>
          </w:p>
        </w:tc>
        <w:tc>
          <w:tcPr>
            <w:tcW w:w="100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70</w:t>
            </w:r>
          </w:p>
        </w:tc>
        <w:tc>
          <w:tcPr>
            <w:tcW w:w="86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11,5</w:t>
            </w:r>
          </w:p>
        </w:tc>
        <w:tc>
          <w:tcPr>
            <w:tcW w:w="3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12,9</w:t>
            </w:r>
          </w:p>
        </w:tc>
        <w:tc>
          <w:tcPr>
            <w:tcW w:w="37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-1,72</w:t>
            </w:r>
          </w:p>
        </w:tc>
        <w:tc>
          <w:tcPr>
            <w:tcW w:w="51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2,96</w:t>
            </w:r>
          </w:p>
        </w:tc>
        <w:tc>
          <w:tcPr>
            <w:tcW w:w="37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-3,12</w:t>
            </w:r>
          </w:p>
        </w:tc>
        <w:tc>
          <w:tcPr>
            <w:tcW w:w="89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9,73</w:t>
            </w:r>
          </w:p>
        </w:tc>
      </w:tr>
      <w:tr w:rsidR="00197F05" w:rsidRPr="0055246B" w:rsidTr="0055246B">
        <w:trPr>
          <w:trHeight w:val="20"/>
        </w:trPr>
        <w:tc>
          <w:tcPr>
            <w:tcW w:w="63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8</w:t>
            </w:r>
          </w:p>
        </w:tc>
        <w:tc>
          <w:tcPr>
            <w:tcW w:w="100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74</w:t>
            </w:r>
          </w:p>
        </w:tc>
        <w:tc>
          <w:tcPr>
            <w:tcW w:w="86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11,9</w:t>
            </w:r>
          </w:p>
        </w:tc>
        <w:tc>
          <w:tcPr>
            <w:tcW w:w="3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14,1</w:t>
            </w:r>
          </w:p>
        </w:tc>
        <w:tc>
          <w:tcPr>
            <w:tcW w:w="37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-0,52</w:t>
            </w:r>
          </w:p>
        </w:tc>
        <w:tc>
          <w:tcPr>
            <w:tcW w:w="51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0,27</w:t>
            </w:r>
          </w:p>
        </w:tc>
        <w:tc>
          <w:tcPr>
            <w:tcW w:w="37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-2,72</w:t>
            </w:r>
          </w:p>
        </w:tc>
        <w:tc>
          <w:tcPr>
            <w:tcW w:w="89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7,40</w:t>
            </w:r>
          </w:p>
        </w:tc>
      </w:tr>
      <w:tr w:rsidR="00197F05" w:rsidRPr="0055246B" w:rsidTr="0055246B">
        <w:trPr>
          <w:trHeight w:val="215"/>
        </w:trPr>
        <w:tc>
          <w:tcPr>
            <w:tcW w:w="63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9</w:t>
            </w:r>
          </w:p>
        </w:tc>
        <w:tc>
          <w:tcPr>
            <w:tcW w:w="100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88</w:t>
            </w:r>
          </w:p>
        </w:tc>
        <w:tc>
          <w:tcPr>
            <w:tcW w:w="86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19,1</w:t>
            </w:r>
          </w:p>
        </w:tc>
        <w:tc>
          <w:tcPr>
            <w:tcW w:w="3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18,4</w:t>
            </w:r>
          </w:p>
        </w:tc>
        <w:tc>
          <w:tcPr>
            <w:tcW w:w="37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3,78</w:t>
            </w:r>
          </w:p>
        </w:tc>
        <w:tc>
          <w:tcPr>
            <w:tcW w:w="51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14,29</w:t>
            </w:r>
          </w:p>
        </w:tc>
        <w:tc>
          <w:tcPr>
            <w:tcW w:w="37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4,48</w:t>
            </w:r>
          </w:p>
        </w:tc>
        <w:tc>
          <w:tcPr>
            <w:tcW w:w="89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20,07</w:t>
            </w:r>
          </w:p>
        </w:tc>
      </w:tr>
      <w:tr w:rsidR="00197F05" w:rsidRPr="0055246B" w:rsidTr="0055246B">
        <w:trPr>
          <w:trHeight w:val="20"/>
        </w:trPr>
        <w:tc>
          <w:tcPr>
            <w:tcW w:w="63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10</w:t>
            </w:r>
          </w:p>
        </w:tc>
        <w:tc>
          <w:tcPr>
            <w:tcW w:w="100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80</w:t>
            </w:r>
          </w:p>
        </w:tc>
        <w:tc>
          <w:tcPr>
            <w:tcW w:w="86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15,9</w:t>
            </w:r>
          </w:p>
        </w:tc>
        <w:tc>
          <w:tcPr>
            <w:tcW w:w="3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16</w:t>
            </w:r>
          </w:p>
        </w:tc>
        <w:tc>
          <w:tcPr>
            <w:tcW w:w="37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1,38</w:t>
            </w:r>
          </w:p>
        </w:tc>
        <w:tc>
          <w:tcPr>
            <w:tcW w:w="51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1,90</w:t>
            </w:r>
          </w:p>
        </w:tc>
        <w:tc>
          <w:tcPr>
            <w:tcW w:w="37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1,28</w:t>
            </w:r>
          </w:p>
        </w:tc>
        <w:tc>
          <w:tcPr>
            <w:tcW w:w="89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1,64</w:t>
            </w:r>
          </w:p>
        </w:tc>
      </w:tr>
      <w:tr w:rsidR="00197F05" w:rsidRPr="0055246B" w:rsidTr="0055246B">
        <w:trPr>
          <w:trHeight w:val="20"/>
        </w:trPr>
        <w:tc>
          <w:tcPr>
            <w:tcW w:w="63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11</w:t>
            </w:r>
          </w:p>
        </w:tc>
        <w:tc>
          <w:tcPr>
            <w:tcW w:w="100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82</w:t>
            </w:r>
          </w:p>
        </w:tc>
        <w:tc>
          <w:tcPr>
            <w:tcW w:w="86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16,8</w:t>
            </w:r>
          </w:p>
        </w:tc>
        <w:tc>
          <w:tcPr>
            <w:tcW w:w="3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16,6</w:t>
            </w:r>
          </w:p>
        </w:tc>
        <w:tc>
          <w:tcPr>
            <w:tcW w:w="37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1,98</w:t>
            </w:r>
          </w:p>
        </w:tc>
        <w:tc>
          <w:tcPr>
            <w:tcW w:w="51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3,92</w:t>
            </w:r>
          </w:p>
        </w:tc>
        <w:tc>
          <w:tcPr>
            <w:tcW w:w="37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2,18</w:t>
            </w:r>
          </w:p>
        </w:tc>
        <w:tc>
          <w:tcPr>
            <w:tcW w:w="89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4,75</w:t>
            </w:r>
          </w:p>
        </w:tc>
      </w:tr>
      <w:tr w:rsidR="00197F05" w:rsidRPr="0055246B" w:rsidTr="0055246B">
        <w:trPr>
          <w:trHeight w:val="20"/>
        </w:trPr>
        <w:tc>
          <w:tcPr>
            <w:tcW w:w="63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12</w:t>
            </w:r>
          </w:p>
        </w:tc>
        <w:tc>
          <w:tcPr>
            <w:tcW w:w="100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90</w:t>
            </w:r>
          </w:p>
        </w:tc>
        <w:tc>
          <w:tcPr>
            <w:tcW w:w="86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21,7</w:t>
            </w:r>
          </w:p>
        </w:tc>
        <w:tc>
          <w:tcPr>
            <w:tcW w:w="3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19</w:t>
            </w:r>
          </w:p>
        </w:tc>
        <w:tc>
          <w:tcPr>
            <w:tcW w:w="37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4,38</w:t>
            </w:r>
          </w:p>
        </w:tc>
        <w:tc>
          <w:tcPr>
            <w:tcW w:w="51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19,18</w:t>
            </w:r>
          </w:p>
        </w:tc>
        <w:tc>
          <w:tcPr>
            <w:tcW w:w="37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7,08</w:t>
            </w:r>
          </w:p>
        </w:tc>
        <w:tc>
          <w:tcPr>
            <w:tcW w:w="89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50,13</w:t>
            </w:r>
          </w:p>
        </w:tc>
      </w:tr>
      <w:tr w:rsidR="00197F05" w:rsidRPr="0055246B" w:rsidTr="0055246B">
        <w:trPr>
          <w:trHeight w:val="20"/>
        </w:trPr>
        <w:tc>
          <w:tcPr>
            <w:tcW w:w="63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13</w:t>
            </w:r>
          </w:p>
        </w:tc>
        <w:tc>
          <w:tcPr>
            <w:tcW w:w="100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87</w:t>
            </w:r>
          </w:p>
        </w:tc>
        <w:tc>
          <w:tcPr>
            <w:tcW w:w="86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18,9</w:t>
            </w:r>
          </w:p>
        </w:tc>
        <w:tc>
          <w:tcPr>
            <w:tcW w:w="3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18,1</w:t>
            </w:r>
          </w:p>
        </w:tc>
        <w:tc>
          <w:tcPr>
            <w:tcW w:w="37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3,48</w:t>
            </w:r>
          </w:p>
        </w:tc>
        <w:tc>
          <w:tcPr>
            <w:tcW w:w="51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12,11</w:t>
            </w:r>
          </w:p>
        </w:tc>
        <w:tc>
          <w:tcPr>
            <w:tcW w:w="37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4,28</w:t>
            </w:r>
          </w:p>
        </w:tc>
        <w:tc>
          <w:tcPr>
            <w:tcW w:w="89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18,32</w:t>
            </w:r>
          </w:p>
        </w:tc>
      </w:tr>
      <w:tr w:rsidR="00197F05" w:rsidRPr="0055246B" w:rsidTr="0055246B">
        <w:trPr>
          <w:trHeight w:val="20"/>
        </w:trPr>
        <w:tc>
          <w:tcPr>
            <w:tcW w:w="63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14</w:t>
            </w:r>
          </w:p>
        </w:tc>
        <w:tc>
          <w:tcPr>
            <w:tcW w:w="100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89</w:t>
            </w:r>
          </w:p>
        </w:tc>
        <w:tc>
          <w:tcPr>
            <w:tcW w:w="86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17,3</w:t>
            </w:r>
          </w:p>
        </w:tc>
        <w:tc>
          <w:tcPr>
            <w:tcW w:w="3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18,7</w:t>
            </w:r>
          </w:p>
        </w:tc>
        <w:tc>
          <w:tcPr>
            <w:tcW w:w="37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4,08</w:t>
            </w:r>
          </w:p>
        </w:tc>
        <w:tc>
          <w:tcPr>
            <w:tcW w:w="51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16,65</w:t>
            </w:r>
          </w:p>
        </w:tc>
        <w:tc>
          <w:tcPr>
            <w:tcW w:w="37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2,68</w:t>
            </w:r>
          </w:p>
        </w:tc>
        <w:tc>
          <w:tcPr>
            <w:tcW w:w="89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7,18</w:t>
            </w:r>
          </w:p>
        </w:tc>
      </w:tr>
      <w:tr w:rsidR="00197F05" w:rsidRPr="0055246B" w:rsidTr="0055246B">
        <w:trPr>
          <w:trHeight w:val="20"/>
        </w:trPr>
        <w:tc>
          <w:tcPr>
            <w:tcW w:w="63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15</w:t>
            </w:r>
          </w:p>
        </w:tc>
        <w:tc>
          <w:tcPr>
            <w:tcW w:w="100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90</w:t>
            </w:r>
          </w:p>
        </w:tc>
        <w:tc>
          <w:tcPr>
            <w:tcW w:w="86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19,1</w:t>
            </w:r>
          </w:p>
        </w:tc>
        <w:tc>
          <w:tcPr>
            <w:tcW w:w="3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19</w:t>
            </w:r>
          </w:p>
        </w:tc>
        <w:tc>
          <w:tcPr>
            <w:tcW w:w="37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4,38</w:t>
            </w:r>
          </w:p>
        </w:tc>
        <w:tc>
          <w:tcPr>
            <w:tcW w:w="51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19,18</w:t>
            </w:r>
          </w:p>
        </w:tc>
        <w:tc>
          <w:tcPr>
            <w:tcW w:w="37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4,48</w:t>
            </w:r>
          </w:p>
        </w:tc>
        <w:tc>
          <w:tcPr>
            <w:tcW w:w="89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20,07</w:t>
            </w:r>
          </w:p>
        </w:tc>
      </w:tr>
      <w:tr w:rsidR="00197F05" w:rsidRPr="0055246B" w:rsidTr="0055246B">
        <w:trPr>
          <w:trHeight w:val="20"/>
        </w:trPr>
        <w:tc>
          <w:tcPr>
            <w:tcW w:w="63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16</w:t>
            </w:r>
          </w:p>
        </w:tc>
        <w:tc>
          <w:tcPr>
            <w:tcW w:w="100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91</w:t>
            </w:r>
          </w:p>
        </w:tc>
        <w:tc>
          <w:tcPr>
            <w:tcW w:w="86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20,4</w:t>
            </w:r>
          </w:p>
        </w:tc>
        <w:tc>
          <w:tcPr>
            <w:tcW w:w="3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19,3</w:t>
            </w:r>
          </w:p>
        </w:tc>
        <w:tc>
          <w:tcPr>
            <w:tcW w:w="37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4,68</w:t>
            </w:r>
          </w:p>
        </w:tc>
        <w:tc>
          <w:tcPr>
            <w:tcW w:w="51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21,90</w:t>
            </w:r>
          </w:p>
        </w:tc>
        <w:tc>
          <w:tcPr>
            <w:tcW w:w="37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5,78</w:t>
            </w:r>
          </w:p>
        </w:tc>
        <w:tc>
          <w:tcPr>
            <w:tcW w:w="89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33,41</w:t>
            </w:r>
          </w:p>
        </w:tc>
      </w:tr>
      <w:tr w:rsidR="00197F05" w:rsidRPr="0055246B" w:rsidTr="0055246B">
        <w:trPr>
          <w:trHeight w:val="20"/>
        </w:trPr>
        <w:tc>
          <w:tcPr>
            <w:tcW w:w="63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17</w:t>
            </w:r>
          </w:p>
        </w:tc>
        <w:tc>
          <w:tcPr>
            <w:tcW w:w="100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76</w:t>
            </w:r>
          </w:p>
        </w:tc>
        <w:tc>
          <w:tcPr>
            <w:tcW w:w="86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11,3</w:t>
            </w:r>
          </w:p>
        </w:tc>
        <w:tc>
          <w:tcPr>
            <w:tcW w:w="3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14,7</w:t>
            </w:r>
          </w:p>
        </w:tc>
        <w:tc>
          <w:tcPr>
            <w:tcW w:w="37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0,08</w:t>
            </w:r>
          </w:p>
        </w:tc>
        <w:tc>
          <w:tcPr>
            <w:tcW w:w="51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0,01</w:t>
            </w:r>
          </w:p>
        </w:tc>
        <w:tc>
          <w:tcPr>
            <w:tcW w:w="37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-3,32</w:t>
            </w:r>
          </w:p>
        </w:tc>
        <w:tc>
          <w:tcPr>
            <w:tcW w:w="89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11,02</w:t>
            </w:r>
          </w:p>
        </w:tc>
      </w:tr>
      <w:tr w:rsidR="00197F05" w:rsidRPr="0055246B" w:rsidTr="0055246B">
        <w:trPr>
          <w:trHeight w:val="20"/>
        </w:trPr>
        <w:tc>
          <w:tcPr>
            <w:tcW w:w="63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18</w:t>
            </w:r>
          </w:p>
        </w:tc>
        <w:tc>
          <w:tcPr>
            <w:tcW w:w="100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70</w:t>
            </w:r>
          </w:p>
        </w:tc>
        <w:tc>
          <w:tcPr>
            <w:tcW w:w="86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11</w:t>
            </w:r>
          </w:p>
        </w:tc>
        <w:tc>
          <w:tcPr>
            <w:tcW w:w="3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12,9</w:t>
            </w:r>
          </w:p>
        </w:tc>
        <w:tc>
          <w:tcPr>
            <w:tcW w:w="37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-1,72</w:t>
            </w:r>
          </w:p>
        </w:tc>
        <w:tc>
          <w:tcPr>
            <w:tcW w:w="51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2,96</w:t>
            </w:r>
          </w:p>
        </w:tc>
        <w:tc>
          <w:tcPr>
            <w:tcW w:w="37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-3,62</w:t>
            </w:r>
          </w:p>
        </w:tc>
        <w:tc>
          <w:tcPr>
            <w:tcW w:w="89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13,10</w:t>
            </w:r>
          </w:p>
        </w:tc>
      </w:tr>
      <w:tr w:rsidR="00197F05" w:rsidRPr="0055246B" w:rsidTr="0055246B">
        <w:trPr>
          <w:trHeight w:val="20"/>
        </w:trPr>
        <w:tc>
          <w:tcPr>
            <w:tcW w:w="63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19</w:t>
            </w:r>
          </w:p>
        </w:tc>
        <w:tc>
          <w:tcPr>
            <w:tcW w:w="100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77</w:t>
            </w:r>
          </w:p>
        </w:tc>
        <w:tc>
          <w:tcPr>
            <w:tcW w:w="86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10,8</w:t>
            </w:r>
          </w:p>
        </w:tc>
        <w:tc>
          <w:tcPr>
            <w:tcW w:w="3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15</w:t>
            </w:r>
          </w:p>
        </w:tc>
        <w:tc>
          <w:tcPr>
            <w:tcW w:w="37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0,38</w:t>
            </w:r>
          </w:p>
        </w:tc>
        <w:tc>
          <w:tcPr>
            <w:tcW w:w="51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0,14</w:t>
            </w:r>
          </w:p>
        </w:tc>
        <w:tc>
          <w:tcPr>
            <w:tcW w:w="37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-3,82</w:t>
            </w:r>
          </w:p>
        </w:tc>
        <w:tc>
          <w:tcPr>
            <w:tcW w:w="89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14,59</w:t>
            </w:r>
          </w:p>
        </w:tc>
      </w:tr>
      <w:tr w:rsidR="00197F05" w:rsidRPr="0055246B" w:rsidTr="0055246B">
        <w:trPr>
          <w:trHeight w:val="20"/>
        </w:trPr>
        <w:tc>
          <w:tcPr>
            <w:tcW w:w="63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20</w:t>
            </w:r>
          </w:p>
        </w:tc>
        <w:tc>
          <w:tcPr>
            <w:tcW w:w="100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68</w:t>
            </w:r>
          </w:p>
        </w:tc>
        <w:tc>
          <w:tcPr>
            <w:tcW w:w="86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15,8</w:t>
            </w:r>
          </w:p>
        </w:tc>
        <w:tc>
          <w:tcPr>
            <w:tcW w:w="3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12,5</w:t>
            </w:r>
          </w:p>
        </w:tc>
        <w:tc>
          <w:tcPr>
            <w:tcW w:w="37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-2,12</w:t>
            </w:r>
          </w:p>
        </w:tc>
        <w:tc>
          <w:tcPr>
            <w:tcW w:w="51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4,49</w:t>
            </w:r>
          </w:p>
        </w:tc>
        <w:tc>
          <w:tcPr>
            <w:tcW w:w="37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1,18</w:t>
            </w:r>
          </w:p>
        </w:tc>
        <w:tc>
          <w:tcPr>
            <w:tcW w:w="89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1,39</w:t>
            </w:r>
          </w:p>
        </w:tc>
      </w:tr>
      <w:tr w:rsidR="00197F05" w:rsidRPr="0055246B" w:rsidTr="0055246B">
        <w:trPr>
          <w:trHeight w:val="20"/>
        </w:trPr>
        <w:tc>
          <w:tcPr>
            <w:tcW w:w="63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Итого</w:t>
            </w:r>
          </w:p>
        </w:tc>
        <w:tc>
          <w:tcPr>
            <w:tcW w:w="100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1513</w:t>
            </w:r>
          </w:p>
        </w:tc>
        <w:tc>
          <w:tcPr>
            <w:tcW w:w="86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292,3</w:t>
            </w:r>
          </w:p>
        </w:tc>
        <w:tc>
          <w:tcPr>
            <w:tcW w:w="3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292,3</w:t>
            </w:r>
          </w:p>
        </w:tc>
        <w:tc>
          <w:tcPr>
            <w:tcW w:w="37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</w:p>
        </w:tc>
        <w:tc>
          <w:tcPr>
            <w:tcW w:w="51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336,63</w:t>
            </w:r>
          </w:p>
        </w:tc>
        <w:tc>
          <w:tcPr>
            <w:tcW w:w="37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89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542,97</w:t>
            </w:r>
          </w:p>
        </w:tc>
      </w:tr>
      <w:tr w:rsidR="00197F05" w:rsidRPr="0055246B" w:rsidTr="0055246B">
        <w:trPr>
          <w:trHeight w:val="20"/>
        </w:trPr>
        <w:tc>
          <w:tcPr>
            <w:tcW w:w="63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В среднем</w:t>
            </w:r>
          </w:p>
        </w:tc>
        <w:tc>
          <w:tcPr>
            <w:tcW w:w="100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75,65</w:t>
            </w:r>
          </w:p>
        </w:tc>
        <w:tc>
          <w:tcPr>
            <w:tcW w:w="86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14,62</w:t>
            </w:r>
          </w:p>
        </w:tc>
        <w:tc>
          <w:tcPr>
            <w:tcW w:w="3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37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510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37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89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 </w:t>
            </w:r>
          </w:p>
        </w:tc>
      </w:tr>
    </w:tbl>
    <w:p w:rsidR="00197F05" w:rsidRPr="00717A20" w:rsidRDefault="00197F05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197F05" w:rsidRPr="00717A20" w:rsidRDefault="00197F05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Рассчитаем эмпирический коэффициент детерминации:</w:t>
      </w:r>
    </w:p>
    <w:p w:rsidR="00197F05" w:rsidRPr="00717A20" w:rsidRDefault="00197F05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197F05" w:rsidRPr="00717A20" w:rsidRDefault="006B1834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  <w:lang w:val="en-US"/>
        </w:rPr>
        <w:object w:dxaOrig="4760" w:dyaOrig="840">
          <v:shape id="_x0000_i1055" type="#_x0000_t75" style="width:237.75pt;height:42pt" o:ole="">
            <v:imagedata r:id="rId65" o:title=""/>
          </v:shape>
          <o:OLEObject Type="Embed" ProgID="Equation.3" ShapeID="_x0000_i1055" DrawAspect="Content" ObjectID="_1457386862" r:id="rId66"/>
        </w:object>
      </w:r>
    </w:p>
    <w:p w:rsidR="00197F05" w:rsidRPr="00717A20" w:rsidRDefault="00717A20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31677D">
        <w:rPr>
          <w:sz w:val="28"/>
          <w:szCs w:val="26"/>
        </w:rPr>
        <w:pict>
          <v:shape id="_x0000_i1056" type="#_x0000_t75" style="width:15pt;height:18pt">
            <v:imagedata r:id="rId67" o:title=""/>
          </v:shape>
        </w:pict>
      </w:r>
      <w:r w:rsidR="00197F05" w:rsidRPr="00717A20">
        <w:rPr>
          <w:sz w:val="28"/>
          <w:szCs w:val="26"/>
        </w:rPr>
        <w:t>-показывает долю вариации, то есть 62 % вариации урожайности объясняется фактором, включенным в модель (качеством почвы), а 38% не включенными в модель факторами.</w:t>
      </w:r>
    </w:p>
    <w:p w:rsidR="00197F05" w:rsidRPr="00717A20" w:rsidRDefault="00197F05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Коэффициент корреляции равен:</w:t>
      </w:r>
    </w:p>
    <w:p w:rsidR="00197F05" w:rsidRPr="00717A20" w:rsidRDefault="00197F05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197F05" w:rsidRPr="00717A20" w:rsidRDefault="006B1834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  <w:lang w:val="en-US"/>
        </w:rPr>
        <w:object w:dxaOrig="2400" w:dyaOrig="440">
          <v:shape id="_x0000_i1057" type="#_x0000_t75" style="width:120pt;height:21.75pt" o:ole="">
            <v:imagedata r:id="rId68" o:title=""/>
          </v:shape>
          <o:OLEObject Type="Embed" ProgID="Equation.3" ShapeID="_x0000_i1057" DrawAspect="Content" ObjectID="_1457386863" r:id="rId69"/>
        </w:object>
      </w:r>
    </w:p>
    <w:p w:rsidR="00197F05" w:rsidRPr="00717A20" w:rsidRDefault="00197F05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197F05" w:rsidRPr="00717A20" w:rsidRDefault="00197F05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Так как коффициент корреляции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равен 0,79, это свидетельствует о том, что связь между изучаемыми факторами (урожайностью и качеством почвы) высокая.</w:t>
      </w:r>
    </w:p>
    <w:p w:rsidR="00197F05" w:rsidRPr="00717A20" w:rsidRDefault="00197F05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Далее произведем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расчет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парных коэффициентов корреляции воспользовавшись линейной зависимостью:</w:t>
      </w:r>
    </w:p>
    <w:p w:rsidR="00717A20" w:rsidRPr="004E3A70" w:rsidRDefault="00717A20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6"/>
        </w:rPr>
      </w:pPr>
    </w:p>
    <w:p w:rsidR="00197F05" w:rsidRPr="00717A20" w:rsidRDefault="006B1834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6"/>
        </w:rPr>
      </w:pPr>
      <w:r w:rsidRPr="00717A20">
        <w:rPr>
          <w:b w:val="0"/>
          <w:bCs w:val="0"/>
          <w:sz w:val="28"/>
          <w:szCs w:val="26"/>
        </w:rPr>
        <w:object w:dxaOrig="1240" w:dyaOrig="360">
          <v:shape id="_x0000_i1058" type="#_x0000_t75" style="width:62.25pt;height:18pt" o:ole="">
            <v:imagedata r:id="rId21" o:title=""/>
          </v:shape>
          <o:OLEObject Type="Embed" ProgID="Equation.3" ShapeID="_x0000_i1058" DrawAspect="Content" ObjectID="_1457386864" r:id="rId70"/>
        </w:object>
      </w:r>
      <w:r w:rsidR="00197F05" w:rsidRPr="00717A20">
        <w:rPr>
          <w:b w:val="0"/>
          <w:bCs w:val="0"/>
          <w:sz w:val="28"/>
          <w:szCs w:val="26"/>
        </w:rPr>
        <w:t>,</w:t>
      </w:r>
    </w:p>
    <w:p w:rsidR="00197F05" w:rsidRPr="0055246B" w:rsidRDefault="004E3A70" w:rsidP="00717A20">
      <w:pPr>
        <w:widowControl/>
        <w:suppressAutoHyphens/>
        <w:snapToGrid/>
        <w:spacing w:line="360" w:lineRule="auto"/>
        <w:ind w:firstLine="709"/>
        <w:rPr>
          <w:color w:val="FFFFFF"/>
          <w:sz w:val="28"/>
          <w:szCs w:val="24"/>
        </w:rPr>
      </w:pPr>
      <w:r w:rsidRPr="0055246B">
        <w:rPr>
          <w:color w:val="FFFFFF"/>
          <w:sz w:val="28"/>
          <w:szCs w:val="24"/>
        </w:rPr>
        <w:t>коэффициент корреляция тренд уравнение</w:t>
      </w:r>
    </w:p>
    <w:p w:rsidR="00197F05" w:rsidRPr="00717A20" w:rsidRDefault="00197F05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6"/>
        </w:rPr>
      </w:pPr>
      <w:r w:rsidRPr="00717A20">
        <w:rPr>
          <w:b w:val="0"/>
          <w:bCs w:val="0"/>
          <w:sz w:val="28"/>
          <w:szCs w:val="26"/>
        </w:rPr>
        <w:t>где у – индивидуальное значение результативного признака (урожайности);</w:t>
      </w:r>
    </w:p>
    <w:p w:rsidR="00197F05" w:rsidRPr="00717A20" w:rsidRDefault="00197F05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6"/>
        </w:rPr>
      </w:pPr>
      <w:r w:rsidRPr="00717A20">
        <w:rPr>
          <w:b w:val="0"/>
          <w:bCs w:val="0"/>
          <w:sz w:val="28"/>
          <w:szCs w:val="26"/>
        </w:rPr>
        <w:t>х - индивидуальное значение факторного признака (</w:t>
      </w:r>
      <w:r w:rsidRPr="00717A20">
        <w:rPr>
          <w:b w:val="0"/>
          <w:sz w:val="28"/>
          <w:szCs w:val="26"/>
        </w:rPr>
        <w:t>количество осадков за период вегетации</w:t>
      </w:r>
      <w:r w:rsidRPr="00717A20">
        <w:rPr>
          <w:b w:val="0"/>
          <w:bCs w:val="0"/>
          <w:sz w:val="28"/>
          <w:szCs w:val="26"/>
        </w:rPr>
        <w:t>);</w:t>
      </w:r>
    </w:p>
    <w:p w:rsidR="00197F05" w:rsidRPr="00717A20" w:rsidRDefault="006B1834" w:rsidP="00717A20">
      <w:pPr>
        <w:pStyle w:val="6"/>
        <w:widowControl/>
        <w:tabs>
          <w:tab w:val="num" w:pos="720"/>
        </w:tabs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6"/>
        </w:rPr>
      </w:pPr>
      <w:r w:rsidRPr="00717A20">
        <w:rPr>
          <w:b w:val="0"/>
          <w:bCs w:val="0"/>
          <w:sz w:val="28"/>
          <w:szCs w:val="26"/>
          <w:lang w:val="en-US"/>
        </w:rPr>
        <w:object w:dxaOrig="580" w:dyaOrig="360">
          <v:shape id="_x0000_i1059" type="#_x0000_t75" style="width:29.25pt;height:18pt" o:ole="" o:bullet="t">
            <v:imagedata r:id="rId23" o:title=""/>
          </v:shape>
          <o:OLEObject Type="Embed" ProgID="Equation.3" ShapeID="_x0000_i1059" DrawAspect="Content" ObjectID="_1457386865" r:id="rId71"/>
        </w:object>
      </w:r>
      <w:r w:rsidR="00197F05" w:rsidRPr="00717A20">
        <w:rPr>
          <w:b w:val="0"/>
          <w:bCs w:val="0"/>
          <w:sz w:val="28"/>
          <w:szCs w:val="26"/>
        </w:rPr>
        <w:tab/>
        <w:t>-</w:t>
      </w:r>
      <w:r w:rsidR="00717A20">
        <w:rPr>
          <w:b w:val="0"/>
          <w:bCs w:val="0"/>
          <w:sz w:val="28"/>
          <w:szCs w:val="26"/>
        </w:rPr>
        <w:t xml:space="preserve"> </w:t>
      </w:r>
      <w:r w:rsidR="00197F05" w:rsidRPr="00717A20">
        <w:rPr>
          <w:b w:val="0"/>
          <w:bCs w:val="0"/>
          <w:sz w:val="28"/>
          <w:szCs w:val="26"/>
        </w:rPr>
        <w:t>параметры уравнения прямой (уравнения регрессии).</w:t>
      </w:r>
    </w:p>
    <w:p w:rsidR="00197F05" w:rsidRPr="00717A20" w:rsidRDefault="00197F05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6"/>
        </w:rPr>
      </w:pPr>
      <w:r w:rsidRPr="00717A20">
        <w:rPr>
          <w:b w:val="0"/>
          <w:bCs w:val="0"/>
          <w:sz w:val="28"/>
          <w:szCs w:val="26"/>
        </w:rPr>
        <w:t>Параметры уравнения</w:t>
      </w:r>
      <w:r w:rsidRPr="00717A20">
        <w:rPr>
          <w:b w:val="0"/>
          <w:sz w:val="28"/>
          <w:szCs w:val="26"/>
        </w:rPr>
        <w:t xml:space="preserve"> </w:t>
      </w:r>
      <w:r w:rsidRPr="00717A20">
        <w:rPr>
          <w:b w:val="0"/>
          <w:bCs w:val="0"/>
          <w:sz w:val="28"/>
          <w:szCs w:val="26"/>
        </w:rPr>
        <w:t>можно определить по следующим формулам:</w:t>
      </w:r>
    </w:p>
    <w:p w:rsidR="00197F05" w:rsidRPr="00717A20" w:rsidRDefault="00197F05" w:rsidP="00717A20">
      <w:pPr>
        <w:widowControl/>
        <w:suppressAutoHyphens/>
        <w:snapToGrid/>
        <w:spacing w:line="360" w:lineRule="auto"/>
        <w:ind w:firstLine="709"/>
        <w:rPr>
          <w:sz w:val="28"/>
          <w:szCs w:val="24"/>
        </w:rPr>
      </w:pPr>
    </w:p>
    <w:p w:rsidR="00197F05" w:rsidRPr="00717A20" w:rsidRDefault="006B1834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6"/>
        </w:rPr>
      </w:pPr>
      <w:r w:rsidRPr="00717A20">
        <w:rPr>
          <w:b w:val="0"/>
          <w:bCs w:val="0"/>
          <w:sz w:val="28"/>
          <w:szCs w:val="26"/>
        </w:rPr>
        <w:object w:dxaOrig="1460" w:dyaOrig="780">
          <v:shape id="_x0000_i1060" type="#_x0000_t75" style="width:72.75pt;height:39pt" o:ole="">
            <v:imagedata r:id="rId25" o:title=""/>
          </v:shape>
          <o:OLEObject Type="Embed" ProgID="Equation.3" ShapeID="_x0000_i1060" DrawAspect="Content" ObjectID="_1457386866" r:id="rId72"/>
        </w:object>
      </w:r>
      <w:r w:rsidR="00197F05" w:rsidRPr="00717A20">
        <w:rPr>
          <w:b w:val="0"/>
          <w:bCs w:val="0"/>
          <w:sz w:val="28"/>
          <w:szCs w:val="26"/>
        </w:rPr>
        <w:t>;</w:t>
      </w:r>
      <w:r w:rsidR="00717A20">
        <w:rPr>
          <w:b w:val="0"/>
          <w:bCs w:val="0"/>
          <w:sz w:val="28"/>
          <w:szCs w:val="26"/>
        </w:rPr>
        <w:t xml:space="preserve"> </w:t>
      </w:r>
      <w:r w:rsidRPr="00717A20">
        <w:rPr>
          <w:b w:val="0"/>
          <w:bCs w:val="0"/>
          <w:sz w:val="28"/>
          <w:szCs w:val="26"/>
          <w:lang w:val="en-US"/>
        </w:rPr>
        <w:object w:dxaOrig="1260" w:dyaOrig="400">
          <v:shape id="_x0000_i1061" type="#_x0000_t75" style="width:63pt;height:20.25pt" o:ole="">
            <v:imagedata r:id="rId27" o:title=""/>
          </v:shape>
          <o:OLEObject Type="Embed" ProgID="Equation.3" ShapeID="_x0000_i1061" DrawAspect="Content" ObjectID="_1457386867" r:id="rId73"/>
        </w:object>
      </w:r>
    </w:p>
    <w:p w:rsidR="00197F05" w:rsidRPr="00717A20" w:rsidRDefault="00197F05" w:rsidP="00717A20">
      <w:pPr>
        <w:widowControl/>
        <w:suppressAutoHyphens/>
        <w:snapToGrid/>
        <w:spacing w:line="360" w:lineRule="auto"/>
        <w:ind w:firstLine="709"/>
        <w:rPr>
          <w:sz w:val="28"/>
          <w:szCs w:val="24"/>
        </w:rPr>
      </w:pPr>
    </w:p>
    <w:p w:rsidR="00197F05" w:rsidRPr="00717A20" w:rsidRDefault="00197F05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6"/>
        </w:rPr>
      </w:pPr>
      <w:r w:rsidRPr="00717A20">
        <w:rPr>
          <w:b w:val="0"/>
          <w:bCs w:val="0"/>
          <w:sz w:val="28"/>
          <w:szCs w:val="26"/>
        </w:rPr>
        <w:t>Для определения параметров уравнения регрессии</w:t>
      </w:r>
      <w:r w:rsidR="00717A20">
        <w:rPr>
          <w:b w:val="0"/>
          <w:bCs w:val="0"/>
          <w:sz w:val="28"/>
          <w:szCs w:val="26"/>
        </w:rPr>
        <w:t xml:space="preserve"> </w:t>
      </w:r>
      <w:r w:rsidRPr="00717A20">
        <w:rPr>
          <w:b w:val="0"/>
          <w:bCs w:val="0"/>
          <w:sz w:val="28"/>
          <w:szCs w:val="26"/>
        </w:rPr>
        <w:t>построим расчетную таблицу (табл. 8.4).</w:t>
      </w:r>
    </w:p>
    <w:p w:rsidR="00197F05" w:rsidRPr="00717A20" w:rsidRDefault="00717A20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197F05" w:rsidRPr="00717A20">
        <w:rPr>
          <w:bCs/>
          <w:sz w:val="28"/>
          <w:szCs w:val="26"/>
        </w:rPr>
        <w:t>Расчетная таблица для определения параметров уравнения регрессии</w:t>
      </w:r>
      <w:r>
        <w:rPr>
          <w:bCs/>
          <w:sz w:val="28"/>
          <w:szCs w:val="26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02"/>
        <w:gridCol w:w="4064"/>
        <w:gridCol w:w="1906"/>
        <w:gridCol w:w="866"/>
        <w:gridCol w:w="966"/>
        <w:gridCol w:w="666"/>
      </w:tblGrid>
      <w:tr w:rsidR="00197F05" w:rsidRPr="0055246B" w:rsidTr="0055246B">
        <w:trPr>
          <w:trHeight w:val="60"/>
        </w:trPr>
        <w:tc>
          <w:tcPr>
            <w:tcW w:w="6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  <w:lang w:val="uk-UA" w:eastAsia="uk-UA"/>
              </w:rPr>
            </w:pPr>
            <w:r w:rsidRPr="0055246B">
              <w:rPr>
                <w:szCs w:val="22"/>
                <w:lang w:val="uk-UA" w:eastAsia="uk-UA"/>
              </w:rPr>
              <w:t>№ поля</w:t>
            </w:r>
          </w:p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</w:p>
        </w:tc>
        <w:tc>
          <w:tcPr>
            <w:tcW w:w="139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2"/>
                <w:lang w:val="uk-UA" w:eastAsia="uk-UA"/>
              </w:rPr>
              <w:t>Количество осадков за период вегетации</w:t>
            </w:r>
            <w:r w:rsidRPr="0055246B">
              <w:rPr>
                <w:szCs w:val="24"/>
                <w:lang w:val="uk-UA" w:eastAsia="uk-UA"/>
              </w:rPr>
              <w:t>, мм</w:t>
            </w:r>
          </w:p>
          <w:p w:rsidR="00197F05" w:rsidRPr="0055246B" w:rsidRDefault="0031677D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>
              <w:rPr>
                <w:szCs w:val="24"/>
                <w:lang w:val="uk-UA" w:eastAsia="uk-UA"/>
              </w:rPr>
              <w:pict>
                <v:shape id="_x0000_i1062" type="#_x0000_t75" style="width:11.25pt;height:10.5pt">
                  <v:imagedata r:id="rId74" o:title=""/>
                </v:shape>
              </w:pict>
            </w:r>
            <w:r w:rsidR="00197F05" w:rsidRPr="0055246B">
              <w:rPr>
                <w:szCs w:val="12"/>
                <w:lang w:val="uk-UA" w:eastAsia="uk-UA"/>
              </w:rPr>
              <w:t>2</w:t>
            </w:r>
          </w:p>
        </w:tc>
        <w:tc>
          <w:tcPr>
            <w:tcW w:w="124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Урожайность, ц/га</w:t>
            </w:r>
          </w:p>
          <w:p w:rsidR="00197F05" w:rsidRPr="0055246B" w:rsidRDefault="006B1834" w:rsidP="0055246B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object w:dxaOrig="260" w:dyaOrig="380">
                <v:shape id="_x0000_i1063" type="#_x0000_t75" style="width:15pt;height:22.5pt" o:ole="">
                  <v:imagedata r:id="rId31" o:title=""/>
                </v:shape>
                <o:OLEObject Type="Embed" ProgID="Equation.3" ShapeID="_x0000_i1063" DrawAspect="Content" ObjectID="_1457386868" r:id="rId75"/>
              </w:object>
            </w:r>
          </w:p>
        </w:tc>
        <w:tc>
          <w:tcPr>
            <w:tcW w:w="513" w:type="pct"/>
            <w:shd w:val="clear" w:color="auto" w:fill="auto"/>
            <w:noWrap/>
          </w:tcPr>
          <w:p w:rsidR="00197F05" w:rsidRPr="0055246B" w:rsidRDefault="006B1834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object w:dxaOrig="499" w:dyaOrig="340">
                <v:shape id="_x0000_i1064" type="#_x0000_t75" style="width:29.25pt;height:20.25pt" o:ole="">
                  <v:imagedata r:id="rId76" o:title=""/>
                </v:shape>
                <o:OLEObject Type="Embed" ProgID="Equation.3" ShapeID="_x0000_i1064" DrawAspect="Content" ObjectID="_1457386869" r:id="rId77"/>
              </w:object>
            </w:r>
          </w:p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</w:p>
        </w:tc>
        <w:tc>
          <w:tcPr>
            <w:tcW w:w="575" w:type="pct"/>
            <w:shd w:val="clear" w:color="auto" w:fill="auto"/>
            <w:noWrap/>
          </w:tcPr>
          <w:p w:rsidR="00197F05" w:rsidRPr="0055246B" w:rsidRDefault="006B1834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object w:dxaOrig="380" w:dyaOrig="300">
                <v:shape id="_x0000_i1065" type="#_x0000_t75" style="width:19.5pt;height:16.5pt" o:ole="">
                  <v:imagedata r:id="rId78" o:title=""/>
                </v:shape>
                <o:OLEObject Type="Embed" ProgID="Equation.3" ShapeID="_x0000_i1065" DrawAspect="Content" ObjectID="_1457386870" r:id="rId79"/>
              </w:object>
            </w:r>
          </w:p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</w:p>
        </w:tc>
        <w:tc>
          <w:tcPr>
            <w:tcW w:w="618" w:type="pct"/>
            <w:shd w:val="clear" w:color="auto" w:fill="auto"/>
            <w:noWrap/>
          </w:tcPr>
          <w:p w:rsidR="00197F05" w:rsidRPr="0055246B" w:rsidRDefault="006B1834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object w:dxaOrig="260" w:dyaOrig="360">
                <v:shape id="_x0000_i1066" type="#_x0000_t75" style="width:15pt;height:21pt" o:ole="">
                  <v:imagedata r:id="rId37" o:title=""/>
                </v:shape>
                <o:OLEObject Type="Embed" ProgID="Equation.3" ShapeID="_x0000_i1066" DrawAspect="Content" ObjectID="_1457386871" r:id="rId80"/>
              </w:object>
            </w:r>
          </w:p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</w:p>
        </w:tc>
      </w:tr>
      <w:tr w:rsidR="00197F05" w:rsidRPr="0055246B" w:rsidTr="0055246B">
        <w:trPr>
          <w:trHeight w:val="330"/>
        </w:trPr>
        <w:tc>
          <w:tcPr>
            <w:tcW w:w="6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</w:t>
            </w:r>
          </w:p>
        </w:tc>
        <w:tc>
          <w:tcPr>
            <w:tcW w:w="139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170</w:t>
            </w:r>
          </w:p>
        </w:tc>
        <w:tc>
          <w:tcPr>
            <w:tcW w:w="124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7,1</w:t>
            </w:r>
          </w:p>
        </w:tc>
        <w:tc>
          <w:tcPr>
            <w:tcW w:w="51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1207</w:t>
            </w:r>
          </w:p>
        </w:tc>
        <w:tc>
          <w:tcPr>
            <w:tcW w:w="57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28900</w:t>
            </w:r>
          </w:p>
        </w:tc>
        <w:tc>
          <w:tcPr>
            <w:tcW w:w="618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11,4</w:t>
            </w:r>
          </w:p>
        </w:tc>
      </w:tr>
      <w:tr w:rsidR="00197F05" w:rsidRPr="0055246B" w:rsidTr="0055246B">
        <w:trPr>
          <w:trHeight w:val="60"/>
        </w:trPr>
        <w:tc>
          <w:tcPr>
            <w:tcW w:w="6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</w:t>
            </w:r>
          </w:p>
        </w:tc>
        <w:tc>
          <w:tcPr>
            <w:tcW w:w="139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129</w:t>
            </w:r>
          </w:p>
        </w:tc>
        <w:tc>
          <w:tcPr>
            <w:tcW w:w="124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7,3</w:t>
            </w:r>
          </w:p>
        </w:tc>
        <w:tc>
          <w:tcPr>
            <w:tcW w:w="51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941,7</w:t>
            </w:r>
          </w:p>
        </w:tc>
        <w:tc>
          <w:tcPr>
            <w:tcW w:w="57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16641</w:t>
            </w:r>
          </w:p>
        </w:tc>
        <w:tc>
          <w:tcPr>
            <w:tcW w:w="618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9,3</w:t>
            </w:r>
          </w:p>
        </w:tc>
      </w:tr>
      <w:tr w:rsidR="00197F05" w:rsidRPr="0055246B" w:rsidTr="0055246B">
        <w:trPr>
          <w:trHeight w:val="60"/>
        </w:trPr>
        <w:tc>
          <w:tcPr>
            <w:tcW w:w="6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3</w:t>
            </w:r>
          </w:p>
        </w:tc>
        <w:tc>
          <w:tcPr>
            <w:tcW w:w="139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248</w:t>
            </w:r>
          </w:p>
        </w:tc>
        <w:tc>
          <w:tcPr>
            <w:tcW w:w="124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26</w:t>
            </w:r>
          </w:p>
        </w:tc>
        <w:tc>
          <w:tcPr>
            <w:tcW w:w="51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6448</w:t>
            </w:r>
          </w:p>
        </w:tc>
        <w:tc>
          <w:tcPr>
            <w:tcW w:w="57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61504</w:t>
            </w:r>
          </w:p>
        </w:tc>
        <w:tc>
          <w:tcPr>
            <w:tcW w:w="618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15,5</w:t>
            </w:r>
          </w:p>
        </w:tc>
      </w:tr>
      <w:tr w:rsidR="00197F05" w:rsidRPr="0055246B" w:rsidTr="0055246B">
        <w:trPr>
          <w:trHeight w:val="60"/>
        </w:trPr>
        <w:tc>
          <w:tcPr>
            <w:tcW w:w="6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4</w:t>
            </w:r>
          </w:p>
        </w:tc>
        <w:tc>
          <w:tcPr>
            <w:tcW w:w="139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163</w:t>
            </w:r>
          </w:p>
        </w:tc>
        <w:tc>
          <w:tcPr>
            <w:tcW w:w="124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9</w:t>
            </w:r>
          </w:p>
        </w:tc>
        <w:tc>
          <w:tcPr>
            <w:tcW w:w="51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1467</w:t>
            </w:r>
          </w:p>
        </w:tc>
        <w:tc>
          <w:tcPr>
            <w:tcW w:w="57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26569</w:t>
            </w:r>
          </w:p>
        </w:tc>
        <w:tc>
          <w:tcPr>
            <w:tcW w:w="618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11,1</w:t>
            </w:r>
          </w:p>
        </w:tc>
      </w:tr>
      <w:tr w:rsidR="00197F05" w:rsidRPr="0055246B" w:rsidTr="0055246B">
        <w:trPr>
          <w:trHeight w:val="60"/>
        </w:trPr>
        <w:tc>
          <w:tcPr>
            <w:tcW w:w="6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5</w:t>
            </w:r>
          </w:p>
        </w:tc>
        <w:tc>
          <w:tcPr>
            <w:tcW w:w="139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180</w:t>
            </w:r>
          </w:p>
        </w:tc>
        <w:tc>
          <w:tcPr>
            <w:tcW w:w="124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9,5</w:t>
            </w:r>
          </w:p>
        </w:tc>
        <w:tc>
          <w:tcPr>
            <w:tcW w:w="51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1710</w:t>
            </w:r>
          </w:p>
        </w:tc>
        <w:tc>
          <w:tcPr>
            <w:tcW w:w="57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32400</w:t>
            </w:r>
          </w:p>
        </w:tc>
        <w:tc>
          <w:tcPr>
            <w:tcW w:w="618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11,9</w:t>
            </w:r>
          </w:p>
        </w:tc>
      </w:tr>
      <w:tr w:rsidR="00197F05" w:rsidRPr="0055246B" w:rsidTr="0055246B">
        <w:trPr>
          <w:trHeight w:val="60"/>
        </w:trPr>
        <w:tc>
          <w:tcPr>
            <w:tcW w:w="6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6</w:t>
            </w:r>
          </w:p>
        </w:tc>
        <w:tc>
          <w:tcPr>
            <w:tcW w:w="139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173</w:t>
            </w:r>
          </w:p>
        </w:tc>
        <w:tc>
          <w:tcPr>
            <w:tcW w:w="124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8,9</w:t>
            </w:r>
          </w:p>
        </w:tc>
        <w:tc>
          <w:tcPr>
            <w:tcW w:w="51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1539,7</w:t>
            </w:r>
          </w:p>
        </w:tc>
        <w:tc>
          <w:tcPr>
            <w:tcW w:w="57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29929</w:t>
            </w:r>
          </w:p>
        </w:tc>
        <w:tc>
          <w:tcPr>
            <w:tcW w:w="618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11,6</w:t>
            </w:r>
          </w:p>
        </w:tc>
      </w:tr>
      <w:tr w:rsidR="00197F05" w:rsidRPr="0055246B" w:rsidTr="0055246B">
        <w:trPr>
          <w:trHeight w:val="60"/>
        </w:trPr>
        <w:tc>
          <w:tcPr>
            <w:tcW w:w="6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7</w:t>
            </w:r>
          </w:p>
        </w:tc>
        <w:tc>
          <w:tcPr>
            <w:tcW w:w="139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228</w:t>
            </w:r>
          </w:p>
        </w:tc>
        <w:tc>
          <w:tcPr>
            <w:tcW w:w="124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11,5</w:t>
            </w:r>
          </w:p>
        </w:tc>
        <w:tc>
          <w:tcPr>
            <w:tcW w:w="51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2622</w:t>
            </w:r>
          </w:p>
        </w:tc>
        <w:tc>
          <w:tcPr>
            <w:tcW w:w="57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51984</w:t>
            </w:r>
          </w:p>
        </w:tc>
        <w:tc>
          <w:tcPr>
            <w:tcW w:w="618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14,4</w:t>
            </w:r>
          </w:p>
        </w:tc>
      </w:tr>
      <w:tr w:rsidR="00197F05" w:rsidRPr="0055246B" w:rsidTr="0055246B">
        <w:trPr>
          <w:trHeight w:val="60"/>
        </w:trPr>
        <w:tc>
          <w:tcPr>
            <w:tcW w:w="6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8</w:t>
            </w:r>
          </w:p>
        </w:tc>
        <w:tc>
          <w:tcPr>
            <w:tcW w:w="139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235</w:t>
            </w:r>
          </w:p>
        </w:tc>
        <w:tc>
          <w:tcPr>
            <w:tcW w:w="124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11,9</w:t>
            </w:r>
          </w:p>
        </w:tc>
        <w:tc>
          <w:tcPr>
            <w:tcW w:w="51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2796,5</w:t>
            </w:r>
          </w:p>
        </w:tc>
        <w:tc>
          <w:tcPr>
            <w:tcW w:w="57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55225</w:t>
            </w:r>
          </w:p>
        </w:tc>
        <w:tc>
          <w:tcPr>
            <w:tcW w:w="618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14,8</w:t>
            </w:r>
          </w:p>
        </w:tc>
      </w:tr>
      <w:tr w:rsidR="00197F05" w:rsidRPr="0055246B" w:rsidTr="0055246B">
        <w:trPr>
          <w:trHeight w:val="60"/>
        </w:trPr>
        <w:tc>
          <w:tcPr>
            <w:tcW w:w="6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9</w:t>
            </w:r>
          </w:p>
        </w:tc>
        <w:tc>
          <w:tcPr>
            <w:tcW w:w="139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287</w:t>
            </w:r>
          </w:p>
        </w:tc>
        <w:tc>
          <w:tcPr>
            <w:tcW w:w="124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19,1</w:t>
            </w:r>
          </w:p>
        </w:tc>
        <w:tc>
          <w:tcPr>
            <w:tcW w:w="51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5481,7</w:t>
            </w:r>
          </w:p>
        </w:tc>
        <w:tc>
          <w:tcPr>
            <w:tcW w:w="57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82369</w:t>
            </w:r>
          </w:p>
        </w:tc>
        <w:tc>
          <w:tcPr>
            <w:tcW w:w="618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17,5</w:t>
            </w:r>
          </w:p>
        </w:tc>
      </w:tr>
      <w:tr w:rsidR="00197F05" w:rsidRPr="0055246B" w:rsidTr="0055246B">
        <w:trPr>
          <w:trHeight w:val="255"/>
        </w:trPr>
        <w:tc>
          <w:tcPr>
            <w:tcW w:w="6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10</w:t>
            </w:r>
          </w:p>
        </w:tc>
        <w:tc>
          <w:tcPr>
            <w:tcW w:w="139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269</w:t>
            </w:r>
          </w:p>
        </w:tc>
        <w:tc>
          <w:tcPr>
            <w:tcW w:w="124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15,9</w:t>
            </w:r>
          </w:p>
        </w:tc>
        <w:tc>
          <w:tcPr>
            <w:tcW w:w="51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4277,1</w:t>
            </w:r>
          </w:p>
        </w:tc>
        <w:tc>
          <w:tcPr>
            <w:tcW w:w="57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72361</w:t>
            </w:r>
          </w:p>
        </w:tc>
        <w:tc>
          <w:tcPr>
            <w:tcW w:w="618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16,6</w:t>
            </w:r>
          </w:p>
        </w:tc>
      </w:tr>
      <w:tr w:rsidR="00197F05" w:rsidRPr="0055246B" w:rsidTr="0055246B">
        <w:trPr>
          <w:trHeight w:val="270"/>
        </w:trPr>
        <w:tc>
          <w:tcPr>
            <w:tcW w:w="6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11</w:t>
            </w:r>
          </w:p>
        </w:tc>
        <w:tc>
          <w:tcPr>
            <w:tcW w:w="139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215</w:t>
            </w:r>
          </w:p>
        </w:tc>
        <w:tc>
          <w:tcPr>
            <w:tcW w:w="124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16,8</w:t>
            </w:r>
          </w:p>
        </w:tc>
        <w:tc>
          <w:tcPr>
            <w:tcW w:w="51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3612</w:t>
            </w:r>
          </w:p>
        </w:tc>
        <w:tc>
          <w:tcPr>
            <w:tcW w:w="57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46225</w:t>
            </w:r>
          </w:p>
        </w:tc>
        <w:tc>
          <w:tcPr>
            <w:tcW w:w="618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13,8</w:t>
            </w:r>
          </w:p>
        </w:tc>
      </w:tr>
      <w:tr w:rsidR="00197F05" w:rsidRPr="0055246B" w:rsidTr="0055246B">
        <w:trPr>
          <w:trHeight w:val="270"/>
        </w:trPr>
        <w:tc>
          <w:tcPr>
            <w:tcW w:w="6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12</w:t>
            </w:r>
          </w:p>
        </w:tc>
        <w:tc>
          <w:tcPr>
            <w:tcW w:w="139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277</w:t>
            </w:r>
          </w:p>
        </w:tc>
        <w:tc>
          <w:tcPr>
            <w:tcW w:w="124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21,7</w:t>
            </w:r>
          </w:p>
        </w:tc>
        <w:tc>
          <w:tcPr>
            <w:tcW w:w="51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6010,9</w:t>
            </w:r>
          </w:p>
        </w:tc>
        <w:tc>
          <w:tcPr>
            <w:tcW w:w="57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76729</w:t>
            </w:r>
          </w:p>
        </w:tc>
        <w:tc>
          <w:tcPr>
            <w:tcW w:w="618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17,0</w:t>
            </w:r>
          </w:p>
        </w:tc>
      </w:tr>
      <w:tr w:rsidR="00197F05" w:rsidRPr="0055246B" w:rsidTr="0055246B">
        <w:trPr>
          <w:trHeight w:val="270"/>
        </w:trPr>
        <w:tc>
          <w:tcPr>
            <w:tcW w:w="6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13</w:t>
            </w:r>
          </w:p>
        </w:tc>
        <w:tc>
          <w:tcPr>
            <w:tcW w:w="139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322</w:t>
            </w:r>
          </w:p>
        </w:tc>
        <w:tc>
          <w:tcPr>
            <w:tcW w:w="124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18,9</w:t>
            </w:r>
          </w:p>
        </w:tc>
        <w:tc>
          <w:tcPr>
            <w:tcW w:w="51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6085,8</w:t>
            </w:r>
          </w:p>
        </w:tc>
        <w:tc>
          <w:tcPr>
            <w:tcW w:w="57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103684</w:t>
            </w:r>
          </w:p>
        </w:tc>
        <w:tc>
          <w:tcPr>
            <w:tcW w:w="618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19,3</w:t>
            </w:r>
          </w:p>
        </w:tc>
      </w:tr>
      <w:tr w:rsidR="00197F05" w:rsidRPr="0055246B" w:rsidTr="0055246B">
        <w:trPr>
          <w:trHeight w:val="270"/>
        </w:trPr>
        <w:tc>
          <w:tcPr>
            <w:tcW w:w="6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14</w:t>
            </w:r>
          </w:p>
        </w:tc>
        <w:tc>
          <w:tcPr>
            <w:tcW w:w="139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275</w:t>
            </w:r>
          </w:p>
        </w:tc>
        <w:tc>
          <w:tcPr>
            <w:tcW w:w="124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17,3</w:t>
            </w:r>
          </w:p>
        </w:tc>
        <w:tc>
          <w:tcPr>
            <w:tcW w:w="51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4757,5</w:t>
            </w:r>
          </w:p>
        </w:tc>
        <w:tc>
          <w:tcPr>
            <w:tcW w:w="57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75625</w:t>
            </w:r>
          </w:p>
        </w:tc>
        <w:tc>
          <w:tcPr>
            <w:tcW w:w="618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16,9</w:t>
            </w:r>
          </w:p>
        </w:tc>
      </w:tr>
      <w:tr w:rsidR="00197F05" w:rsidRPr="0055246B" w:rsidTr="0055246B">
        <w:trPr>
          <w:trHeight w:val="270"/>
        </w:trPr>
        <w:tc>
          <w:tcPr>
            <w:tcW w:w="6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15</w:t>
            </w:r>
          </w:p>
        </w:tc>
        <w:tc>
          <w:tcPr>
            <w:tcW w:w="139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248</w:t>
            </w:r>
          </w:p>
        </w:tc>
        <w:tc>
          <w:tcPr>
            <w:tcW w:w="124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19,1</w:t>
            </w:r>
          </w:p>
        </w:tc>
        <w:tc>
          <w:tcPr>
            <w:tcW w:w="51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4736,8</w:t>
            </w:r>
          </w:p>
        </w:tc>
        <w:tc>
          <w:tcPr>
            <w:tcW w:w="57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61504</w:t>
            </w:r>
          </w:p>
        </w:tc>
        <w:tc>
          <w:tcPr>
            <w:tcW w:w="618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15,5</w:t>
            </w:r>
          </w:p>
        </w:tc>
      </w:tr>
      <w:tr w:rsidR="00197F05" w:rsidRPr="0055246B" w:rsidTr="0055246B">
        <w:trPr>
          <w:trHeight w:val="270"/>
        </w:trPr>
        <w:tc>
          <w:tcPr>
            <w:tcW w:w="6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16</w:t>
            </w:r>
          </w:p>
        </w:tc>
        <w:tc>
          <w:tcPr>
            <w:tcW w:w="139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392</w:t>
            </w:r>
          </w:p>
        </w:tc>
        <w:tc>
          <w:tcPr>
            <w:tcW w:w="124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20,4</w:t>
            </w:r>
          </w:p>
        </w:tc>
        <w:tc>
          <w:tcPr>
            <w:tcW w:w="51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7996,8</w:t>
            </w:r>
          </w:p>
        </w:tc>
        <w:tc>
          <w:tcPr>
            <w:tcW w:w="57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153664</w:t>
            </w:r>
          </w:p>
        </w:tc>
        <w:tc>
          <w:tcPr>
            <w:tcW w:w="618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23,0</w:t>
            </w:r>
          </w:p>
        </w:tc>
      </w:tr>
      <w:tr w:rsidR="00197F05" w:rsidRPr="0055246B" w:rsidTr="0055246B">
        <w:trPr>
          <w:trHeight w:val="270"/>
        </w:trPr>
        <w:tc>
          <w:tcPr>
            <w:tcW w:w="6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17</w:t>
            </w:r>
          </w:p>
        </w:tc>
        <w:tc>
          <w:tcPr>
            <w:tcW w:w="139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221</w:t>
            </w:r>
          </w:p>
        </w:tc>
        <w:tc>
          <w:tcPr>
            <w:tcW w:w="124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11,3</w:t>
            </w:r>
          </w:p>
        </w:tc>
        <w:tc>
          <w:tcPr>
            <w:tcW w:w="51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2497,3</w:t>
            </w:r>
          </w:p>
        </w:tc>
        <w:tc>
          <w:tcPr>
            <w:tcW w:w="57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48841</w:t>
            </w:r>
          </w:p>
        </w:tc>
        <w:tc>
          <w:tcPr>
            <w:tcW w:w="618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14,1</w:t>
            </w:r>
          </w:p>
        </w:tc>
      </w:tr>
      <w:tr w:rsidR="00197F05" w:rsidRPr="0055246B" w:rsidTr="0055246B">
        <w:trPr>
          <w:trHeight w:val="270"/>
        </w:trPr>
        <w:tc>
          <w:tcPr>
            <w:tcW w:w="6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18</w:t>
            </w:r>
          </w:p>
        </w:tc>
        <w:tc>
          <w:tcPr>
            <w:tcW w:w="139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178</w:t>
            </w:r>
          </w:p>
        </w:tc>
        <w:tc>
          <w:tcPr>
            <w:tcW w:w="124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11</w:t>
            </w:r>
          </w:p>
        </w:tc>
        <w:tc>
          <w:tcPr>
            <w:tcW w:w="51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1958</w:t>
            </w:r>
          </w:p>
        </w:tc>
        <w:tc>
          <w:tcPr>
            <w:tcW w:w="57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31684</w:t>
            </w:r>
          </w:p>
        </w:tc>
        <w:tc>
          <w:tcPr>
            <w:tcW w:w="618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11,8</w:t>
            </w:r>
          </w:p>
        </w:tc>
      </w:tr>
      <w:tr w:rsidR="00197F05" w:rsidRPr="0055246B" w:rsidTr="0055246B">
        <w:trPr>
          <w:trHeight w:val="270"/>
        </w:trPr>
        <w:tc>
          <w:tcPr>
            <w:tcW w:w="6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19</w:t>
            </w:r>
          </w:p>
        </w:tc>
        <w:tc>
          <w:tcPr>
            <w:tcW w:w="139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128</w:t>
            </w:r>
          </w:p>
        </w:tc>
        <w:tc>
          <w:tcPr>
            <w:tcW w:w="124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10,8</w:t>
            </w:r>
          </w:p>
        </w:tc>
        <w:tc>
          <w:tcPr>
            <w:tcW w:w="51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1382,4</w:t>
            </w:r>
          </w:p>
        </w:tc>
        <w:tc>
          <w:tcPr>
            <w:tcW w:w="57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16384</w:t>
            </w:r>
          </w:p>
        </w:tc>
        <w:tc>
          <w:tcPr>
            <w:tcW w:w="618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9,2</w:t>
            </w:r>
          </w:p>
        </w:tc>
      </w:tr>
      <w:tr w:rsidR="00197F05" w:rsidRPr="0055246B" w:rsidTr="0055246B">
        <w:trPr>
          <w:trHeight w:val="270"/>
        </w:trPr>
        <w:tc>
          <w:tcPr>
            <w:tcW w:w="6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20</w:t>
            </w:r>
          </w:p>
        </w:tc>
        <w:tc>
          <w:tcPr>
            <w:tcW w:w="139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288</w:t>
            </w:r>
          </w:p>
        </w:tc>
        <w:tc>
          <w:tcPr>
            <w:tcW w:w="124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15,8</w:t>
            </w:r>
          </w:p>
        </w:tc>
        <w:tc>
          <w:tcPr>
            <w:tcW w:w="51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4550,4</w:t>
            </w:r>
          </w:p>
        </w:tc>
        <w:tc>
          <w:tcPr>
            <w:tcW w:w="57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82944</w:t>
            </w:r>
          </w:p>
        </w:tc>
        <w:tc>
          <w:tcPr>
            <w:tcW w:w="618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17,6</w:t>
            </w:r>
          </w:p>
        </w:tc>
      </w:tr>
      <w:tr w:rsidR="00197F05" w:rsidRPr="0055246B" w:rsidTr="0055246B">
        <w:trPr>
          <w:trHeight w:val="270"/>
        </w:trPr>
        <w:tc>
          <w:tcPr>
            <w:tcW w:w="6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Итого</w:t>
            </w:r>
          </w:p>
        </w:tc>
        <w:tc>
          <w:tcPr>
            <w:tcW w:w="139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4628</w:t>
            </w:r>
          </w:p>
        </w:tc>
        <w:tc>
          <w:tcPr>
            <w:tcW w:w="124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292,3</w:t>
            </w:r>
          </w:p>
        </w:tc>
        <w:tc>
          <w:tcPr>
            <w:tcW w:w="51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72082,6</w:t>
            </w:r>
          </w:p>
        </w:tc>
        <w:tc>
          <w:tcPr>
            <w:tcW w:w="57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1155171</w:t>
            </w:r>
          </w:p>
        </w:tc>
        <w:tc>
          <w:tcPr>
            <w:tcW w:w="618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292,3</w:t>
            </w:r>
          </w:p>
        </w:tc>
      </w:tr>
      <w:tr w:rsidR="00197F05" w:rsidRPr="0055246B" w:rsidTr="0055246B">
        <w:trPr>
          <w:trHeight w:val="60"/>
        </w:trPr>
        <w:tc>
          <w:tcPr>
            <w:tcW w:w="65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В среднем</w:t>
            </w:r>
          </w:p>
        </w:tc>
        <w:tc>
          <w:tcPr>
            <w:tcW w:w="1392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231,4</w:t>
            </w:r>
          </w:p>
        </w:tc>
        <w:tc>
          <w:tcPr>
            <w:tcW w:w="1247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14,62</w:t>
            </w:r>
          </w:p>
        </w:tc>
        <w:tc>
          <w:tcPr>
            <w:tcW w:w="513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3604,13</w:t>
            </w:r>
          </w:p>
        </w:tc>
        <w:tc>
          <w:tcPr>
            <w:tcW w:w="575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57758,55</w:t>
            </w:r>
          </w:p>
        </w:tc>
        <w:tc>
          <w:tcPr>
            <w:tcW w:w="618" w:type="pct"/>
            <w:shd w:val="clear" w:color="auto" w:fill="auto"/>
            <w:noWrap/>
          </w:tcPr>
          <w:p w:rsidR="00197F05" w:rsidRPr="0055246B" w:rsidRDefault="00197F05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</w:p>
        </w:tc>
      </w:tr>
    </w:tbl>
    <w:p w:rsidR="00717A20" w:rsidRDefault="00717A20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sz w:val="28"/>
          <w:szCs w:val="24"/>
          <w:lang w:val="en-US"/>
        </w:rPr>
      </w:pPr>
    </w:p>
    <w:p w:rsidR="00197F05" w:rsidRPr="00717A20" w:rsidRDefault="00197F05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6"/>
        </w:rPr>
      </w:pPr>
      <w:r w:rsidRPr="00717A20">
        <w:rPr>
          <w:b w:val="0"/>
          <w:bCs w:val="0"/>
          <w:sz w:val="28"/>
          <w:szCs w:val="26"/>
        </w:rPr>
        <w:t>Определяем параметры уравнения регрессии</w:t>
      </w:r>
      <w:r w:rsidRPr="00717A20">
        <w:rPr>
          <w:b w:val="0"/>
          <w:sz w:val="28"/>
          <w:szCs w:val="26"/>
        </w:rPr>
        <w:t>:</w:t>
      </w:r>
      <w:r w:rsidR="00717A20">
        <w:rPr>
          <w:b w:val="0"/>
          <w:bCs w:val="0"/>
          <w:sz w:val="28"/>
          <w:szCs w:val="26"/>
        </w:rPr>
        <w:t xml:space="preserve"> </w:t>
      </w:r>
    </w:p>
    <w:p w:rsidR="00197F05" w:rsidRPr="00717A20" w:rsidRDefault="00197F05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197F05" w:rsidRPr="00717A20" w:rsidRDefault="006B1834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6"/>
        </w:rPr>
      </w:pPr>
      <w:r w:rsidRPr="00717A20">
        <w:rPr>
          <w:b w:val="0"/>
          <w:bCs w:val="0"/>
          <w:sz w:val="28"/>
          <w:szCs w:val="26"/>
        </w:rPr>
        <w:object w:dxaOrig="1440" w:dyaOrig="780">
          <v:shape id="_x0000_i1067" type="#_x0000_t75" style="width:1in;height:39pt" o:ole="">
            <v:imagedata r:id="rId39" o:title=""/>
          </v:shape>
          <o:OLEObject Type="Embed" ProgID="Equation.3" ShapeID="_x0000_i1067" DrawAspect="Content" ObjectID="_1457386872" r:id="rId81"/>
        </w:object>
      </w:r>
      <w:r w:rsidR="00197F05" w:rsidRPr="00717A20">
        <w:rPr>
          <w:b w:val="0"/>
          <w:bCs w:val="0"/>
          <w:sz w:val="28"/>
          <w:szCs w:val="26"/>
        </w:rPr>
        <w:t>=</w:t>
      </w:r>
      <w:r w:rsidRPr="00717A20">
        <w:rPr>
          <w:b w:val="0"/>
          <w:bCs w:val="0"/>
          <w:sz w:val="28"/>
          <w:szCs w:val="26"/>
        </w:rPr>
        <w:object w:dxaOrig="3240" w:dyaOrig="660">
          <v:shape id="_x0000_i1068" type="#_x0000_t75" style="width:162pt;height:33pt" o:ole="">
            <v:imagedata r:id="rId82" o:title=""/>
          </v:shape>
          <o:OLEObject Type="Embed" ProgID="Equation.3" ShapeID="_x0000_i1068" DrawAspect="Content" ObjectID="_1457386873" r:id="rId83"/>
        </w:object>
      </w:r>
      <w:r w:rsidR="00197F05" w:rsidRPr="00717A20">
        <w:rPr>
          <w:b w:val="0"/>
          <w:bCs w:val="0"/>
          <w:sz w:val="28"/>
          <w:szCs w:val="26"/>
        </w:rPr>
        <w:t>;</w:t>
      </w:r>
    </w:p>
    <w:p w:rsidR="00197F05" w:rsidRPr="00717A20" w:rsidRDefault="006B1834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6"/>
        </w:rPr>
      </w:pPr>
      <w:r w:rsidRPr="00717A20">
        <w:rPr>
          <w:b w:val="0"/>
          <w:bCs w:val="0"/>
          <w:sz w:val="28"/>
          <w:szCs w:val="26"/>
          <w:lang w:val="en-US"/>
        </w:rPr>
        <w:object w:dxaOrig="1260" w:dyaOrig="400">
          <v:shape id="_x0000_i1069" type="#_x0000_t75" style="width:63pt;height:20.25pt" o:ole="">
            <v:imagedata r:id="rId27" o:title=""/>
          </v:shape>
          <o:OLEObject Type="Embed" ProgID="Equation.3" ShapeID="_x0000_i1069" DrawAspect="Content" ObjectID="_1457386874" r:id="rId84"/>
        </w:object>
      </w:r>
      <w:r w:rsidR="00197F05" w:rsidRPr="00717A20">
        <w:rPr>
          <w:b w:val="0"/>
          <w:bCs w:val="0"/>
          <w:sz w:val="28"/>
          <w:szCs w:val="26"/>
        </w:rPr>
        <w:t xml:space="preserve">= 14,62 – 0,052 </w:t>
      </w:r>
      <w:r w:rsidRPr="00717A20">
        <w:rPr>
          <w:b w:val="0"/>
          <w:sz w:val="28"/>
          <w:szCs w:val="26"/>
        </w:rPr>
        <w:object w:dxaOrig="180" w:dyaOrig="200">
          <v:shape id="_x0000_i1070" type="#_x0000_t75" style="width:9pt;height:9.75pt" o:ole="">
            <v:imagedata r:id="rId44" o:title=""/>
          </v:shape>
          <o:OLEObject Type="Embed" ProgID="Equation.3" ShapeID="_x0000_i1070" DrawAspect="Content" ObjectID="_1457386875" r:id="rId85"/>
        </w:object>
      </w:r>
      <w:r w:rsidR="00197F05" w:rsidRPr="00717A20">
        <w:rPr>
          <w:b w:val="0"/>
          <w:bCs w:val="0"/>
          <w:sz w:val="28"/>
          <w:szCs w:val="26"/>
        </w:rPr>
        <w:t xml:space="preserve"> 231,4 = 2,58</w:t>
      </w:r>
    </w:p>
    <w:p w:rsidR="00197F05" w:rsidRPr="00717A20" w:rsidRDefault="00197F05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197F05" w:rsidRPr="00717A20" w:rsidRDefault="00197F05" w:rsidP="00717A20">
      <w:pPr>
        <w:widowControl/>
        <w:tabs>
          <w:tab w:val="left" w:pos="2758"/>
        </w:tabs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Уравнение корреляционной связи примет вид:</w:t>
      </w:r>
    </w:p>
    <w:p w:rsidR="00197F05" w:rsidRPr="00717A20" w:rsidRDefault="00197F05" w:rsidP="00717A20">
      <w:pPr>
        <w:widowControl/>
        <w:tabs>
          <w:tab w:val="left" w:pos="2758"/>
        </w:tabs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197F05" w:rsidRPr="00717A20" w:rsidRDefault="006B1834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sz w:val="28"/>
          <w:szCs w:val="26"/>
        </w:rPr>
      </w:pPr>
      <w:r w:rsidRPr="00717A20">
        <w:rPr>
          <w:b w:val="0"/>
          <w:sz w:val="28"/>
          <w:szCs w:val="26"/>
          <w:lang w:val="en-US"/>
        </w:rPr>
        <w:object w:dxaOrig="520" w:dyaOrig="360">
          <v:shape id="_x0000_i1071" type="#_x0000_t75" style="width:26.25pt;height:18pt" o:ole="">
            <v:imagedata r:id="rId46" o:title=""/>
          </v:shape>
          <o:OLEObject Type="Embed" ProgID="Equation.3" ShapeID="_x0000_i1071" DrawAspect="Content" ObjectID="_1457386876" r:id="rId86"/>
        </w:object>
      </w:r>
      <w:r w:rsidR="00197F05" w:rsidRPr="00717A20">
        <w:rPr>
          <w:b w:val="0"/>
          <w:sz w:val="28"/>
          <w:szCs w:val="26"/>
        </w:rPr>
        <w:t>2,58 + 0,052</w:t>
      </w:r>
      <w:r w:rsidRPr="00717A20">
        <w:rPr>
          <w:b w:val="0"/>
          <w:sz w:val="28"/>
          <w:szCs w:val="26"/>
        </w:rPr>
        <w:object w:dxaOrig="180" w:dyaOrig="200">
          <v:shape id="_x0000_i1072" type="#_x0000_t75" style="width:9pt;height:9.75pt" o:ole="">
            <v:imagedata r:id="rId48" o:title=""/>
          </v:shape>
          <o:OLEObject Type="Embed" ProgID="Equation.3" ShapeID="_x0000_i1072" DrawAspect="Content" ObjectID="_1457386877" r:id="rId87"/>
        </w:object>
      </w:r>
      <w:r w:rsidR="00197F05" w:rsidRPr="00717A20">
        <w:rPr>
          <w:b w:val="0"/>
          <w:sz w:val="28"/>
          <w:szCs w:val="26"/>
        </w:rPr>
        <w:t>х</w:t>
      </w:r>
    </w:p>
    <w:p w:rsidR="00197F05" w:rsidRPr="00717A20" w:rsidRDefault="00717A20" w:rsidP="00717A20">
      <w:pPr>
        <w:pStyle w:val="6"/>
        <w:widowControl/>
        <w:suppressAutoHyphens/>
        <w:spacing w:before="0" w:after="0" w:line="360" w:lineRule="auto"/>
        <w:ind w:firstLine="709"/>
        <w:jc w:val="both"/>
        <w:rPr>
          <w:b w:val="0"/>
          <w:bCs w:val="0"/>
          <w:sz w:val="28"/>
          <w:szCs w:val="20"/>
        </w:rPr>
      </w:pPr>
      <w:r>
        <w:rPr>
          <w:b w:val="0"/>
          <w:bCs w:val="0"/>
          <w:sz w:val="28"/>
          <w:szCs w:val="26"/>
        </w:rPr>
        <w:br w:type="page"/>
      </w:r>
      <w:r w:rsidR="00197F05" w:rsidRPr="00717A20">
        <w:rPr>
          <w:b w:val="0"/>
          <w:bCs w:val="0"/>
          <w:sz w:val="28"/>
          <w:szCs w:val="26"/>
        </w:rPr>
        <w:t>Для расчета коэффициента детерминации</w:t>
      </w:r>
      <w:r>
        <w:rPr>
          <w:b w:val="0"/>
          <w:bCs w:val="0"/>
          <w:sz w:val="28"/>
          <w:szCs w:val="26"/>
        </w:rPr>
        <w:t xml:space="preserve"> </w:t>
      </w:r>
      <w:r w:rsidR="00197F05" w:rsidRPr="00717A20">
        <w:rPr>
          <w:b w:val="0"/>
          <w:bCs w:val="0"/>
          <w:sz w:val="28"/>
          <w:szCs w:val="26"/>
        </w:rPr>
        <w:t>строим табл. 8.5</w:t>
      </w:r>
      <w:r w:rsidR="00197F05" w:rsidRPr="00717A20">
        <w:rPr>
          <w:b w:val="0"/>
          <w:bCs w:val="0"/>
          <w:sz w:val="28"/>
          <w:szCs w:val="20"/>
        </w:rPr>
        <w:t>.</w:t>
      </w:r>
    </w:p>
    <w:p w:rsidR="00197F05" w:rsidRPr="00717A20" w:rsidRDefault="00197F05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По данным табл. 8.5 рассчитаем эмпирический коэффициент детерминации:</w:t>
      </w:r>
    </w:p>
    <w:p w:rsidR="00197F05" w:rsidRPr="00717A20" w:rsidRDefault="00197F05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197F05" w:rsidRPr="00717A20" w:rsidRDefault="006B1834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  <w:lang w:val="en-US"/>
        </w:rPr>
        <w:object w:dxaOrig="4760" w:dyaOrig="840">
          <v:shape id="_x0000_i1073" type="#_x0000_t75" style="width:237.75pt;height:42pt" o:ole="">
            <v:imagedata r:id="rId88" o:title=""/>
          </v:shape>
          <o:OLEObject Type="Embed" ProgID="Equation.3" ShapeID="_x0000_i1073" DrawAspect="Content" ObjectID="_1457386878" r:id="rId89"/>
        </w:object>
      </w:r>
    </w:p>
    <w:p w:rsidR="00642BFD" w:rsidRDefault="00642BFD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  <w:lang w:val="en-US"/>
        </w:rPr>
      </w:pPr>
    </w:p>
    <w:p w:rsidR="00197F05" w:rsidRPr="00717A20" w:rsidRDefault="0031677D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>
        <w:rPr>
          <w:sz w:val="28"/>
          <w:szCs w:val="26"/>
        </w:rPr>
        <w:pict>
          <v:shape id="_x0000_i1074" type="#_x0000_t75" style="width:15pt;height:18pt">
            <v:imagedata r:id="rId67" o:title=""/>
          </v:shape>
        </w:pict>
      </w:r>
      <w:r w:rsidR="00197F05" w:rsidRPr="00717A20">
        <w:rPr>
          <w:sz w:val="28"/>
          <w:szCs w:val="26"/>
        </w:rPr>
        <w:t>-показывает долю вариации, то есть 43 % вариации урожайности объясняется количеством осадков за период вегетации, а 57% факторами, не включенными в модель.</w:t>
      </w:r>
    </w:p>
    <w:p w:rsidR="00642BFD" w:rsidRPr="004E3A70" w:rsidRDefault="00642BFD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197F05" w:rsidRPr="00717A20" w:rsidRDefault="00197F05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bCs/>
          <w:sz w:val="28"/>
          <w:szCs w:val="26"/>
        </w:rPr>
        <w:t>Расчетная таблица для определения коэффициента детерминации</w:t>
      </w:r>
      <w:r w:rsidR="00717A20">
        <w:rPr>
          <w:bCs/>
          <w:sz w:val="28"/>
          <w:szCs w:val="26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243"/>
        <w:gridCol w:w="1560"/>
        <w:gridCol w:w="993"/>
        <w:gridCol w:w="1134"/>
        <w:gridCol w:w="991"/>
        <w:gridCol w:w="1027"/>
        <w:gridCol w:w="830"/>
      </w:tblGrid>
      <w:tr w:rsidR="00642BFD" w:rsidRPr="00642BFD" w:rsidTr="00642BFD">
        <w:trPr>
          <w:trHeight w:val="20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 xml:space="preserve"> </w:t>
            </w:r>
          </w:p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2"/>
              </w:rPr>
              <w:t>№ поля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2"/>
              </w:rPr>
              <w:t>Количество осадков за период вегетации</w:t>
            </w:r>
            <w:r w:rsidRPr="00642BFD">
              <w:rPr>
                <w:szCs w:val="24"/>
              </w:rPr>
              <w:t>, мм</w:t>
            </w:r>
            <w:r w:rsidR="0031677D">
              <w:rPr>
                <w:szCs w:val="24"/>
              </w:rPr>
              <w:pict>
                <v:shape id="_x0000_i1075" type="#_x0000_t75" style="width:11.25pt;height:10.5pt">
                  <v:imagedata r:id="rId74" o:title=""/>
                </v:shape>
              </w:pict>
            </w:r>
            <w:r w:rsidRPr="00642BFD">
              <w:rPr>
                <w:szCs w:val="14"/>
              </w:rPr>
              <w:t>2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F05" w:rsidRPr="00642BFD" w:rsidRDefault="00197F05" w:rsidP="00642BFD">
            <w:pPr>
              <w:widowControl/>
              <w:shd w:val="clear" w:color="auto" w:fill="FFFFFF"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Урожайность, ц/га</w:t>
            </w:r>
            <w:r w:rsidR="006B1834" w:rsidRPr="00642BFD">
              <w:rPr>
                <w:szCs w:val="24"/>
              </w:rPr>
              <w:object w:dxaOrig="260" w:dyaOrig="380">
                <v:shape id="_x0000_i1076" type="#_x0000_t75" style="width:15pt;height:22.5pt" o:ole="">
                  <v:imagedata r:id="rId31" o:title=""/>
                </v:shape>
                <o:OLEObject Type="Embed" ProgID="Equation.3" ShapeID="_x0000_i1076" DrawAspect="Content" ObjectID="_1457386879" r:id="rId90"/>
              </w:objec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Yx</w:t>
            </w:r>
          </w:p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05" w:rsidRPr="00642BFD" w:rsidRDefault="006B1834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  <w:lang w:val="en-US"/>
              </w:rPr>
              <w:object w:dxaOrig="260" w:dyaOrig="360">
                <v:shape id="_x0000_i1077" type="#_x0000_t75" style="width:12.75pt;height:18pt" o:ole="">
                  <v:imagedata r:id="rId53" o:title=""/>
                </v:shape>
                <o:OLEObject Type="Embed" ProgID="Equation.3" ShapeID="_x0000_i1077" DrawAspect="Content" ObjectID="_1457386880" r:id="rId91"/>
              </w:object>
            </w:r>
            <w:r w:rsidR="00197F05" w:rsidRPr="00642BFD">
              <w:rPr>
                <w:szCs w:val="24"/>
                <w:lang w:val="en-US"/>
              </w:rPr>
              <w:t>-</w:t>
            </w:r>
            <w:r w:rsidRPr="00642BFD">
              <w:rPr>
                <w:szCs w:val="24"/>
                <w:lang w:val="en-US"/>
              </w:rPr>
              <w:object w:dxaOrig="220" w:dyaOrig="320">
                <v:shape id="_x0000_i1078" type="#_x0000_t75" style="width:11.25pt;height:15.75pt" o:ole="">
                  <v:imagedata r:id="rId55" o:title=""/>
                </v:shape>
                <o:OLEObject Type="Embed" ProgID="Equation.3" ShapeID="_x0000_i1078" DrawAspect="Content" ObjectID="_1457386881" r:id="rId92"/>
              </w:object>
            </w:r>
          </w:p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05" w:rsidRPr="00642BFD" w:rsidRDefault="006B1834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  <w:lang w:val="en-US"/>
              </w:rPr>
              <w:object w:dxaOrig="920" w:dyaOrig="400">
                <v:shape id="_x0000_i1079" type="#_x0000_t75" style="width:45.75pt;height:20.25pt" o:ole="">
                  <v:imagedata r:id="rId57" o:title=""/>
                </v:shape>
                <o:OLEObject Type="Embed" ProgID="Equation.3" ShapeID="_x0000_i1079" DrawAspect="Content" ObjectID="_1457386882" r:id="rId93"/>
              </w:objec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05" w:rsidRPr="00642BFD" w:rsidRDefault="006B1834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  <w:lang w:val="en-US"/>
              </w:rPr>
              <w:object w:dxaOrig="600" w:dyaOrig="320">
                <v:shape id="_x0000_i1080" type="#_x0000_t75" style="width:30pt;height:15.75pt" o:ole="">
                  <v:imagedata r:id="rId59" o:title=""/>
                </v:shape>
                <o:OLEObject Type="Embed" ProgID="Equation.3" ShapeID="_x0000_i1080" DrawAspect="Content" ObjectID="_1457386883" r:id="rId94"/>
              </w:objec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(</w:t>
            </w:r>
            <w:r w:rsidR="006B1834" w:rsidRPr="00642BFD">
              <w:rPr>
                <w:szCs w:val="24"/>
              </w:rPr>
              <w:object w:dxaOrig="600" w:dyaOrig="320">
                <v:shape id="_x0000_i1081" type="#_x0000_t75" style="width:30pt;height:15.75pt" o:ole="">
                  <v:imagedata r:id="rId61" o:title=""/>
                </v:shape>
                <o:OLEObject Type="Embed" ProgID="Equation.3" ShapeID="_x0000_i1081" DrawAspect="Content" ObjectID="_1457386884" r:id="rId95"/>
              </w:object>
            </w:r>
            <w:r w:rsidRPr="00642BFD">
              <w:rPr>
                <w:szCs w:val="24"/>
              </w:rPr>
              <w:t>)</w:t>
            </w:r>
            <w:r w:rsidR="006B1834" w:rsidRPr="00642BFD">
              <w:rPr>
                <w:szCs w:val="24"/>
              </w:rPr>
              <w:object w:dxaOrig="160" w:dyaOrig="300">
                <v:shape id="_x0000_i1082" type="#_x0000_t75" style="width:8.25pt;height:15pt" o:ole="">
                  <v:imagedata r:id="rId63" o:title=""/>
                </v:shape>
                <o:OLEObject Type="Embed" ProgID="Equation.3" ShapeID="_x0000_i1082" DrawAspect="Content" ObjectID="_1457386885" r:id="rId96"/>
              </w:object>
            </w:r>
          </w:p>
        </w:tc>
      </w:tr>
      <w:tr w:rsidR="00642BFD" w:rsidRPr="00642BFD" w:rsidTr="00642BF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170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7,1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11,4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-3,22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10,37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-7,52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56,55</w:t>
            </w:r>
          </w:p>
        </w:tc>
      </w:tr>
      <w:tr w:rsidR="00642BFD" w:rsidRPr="00642BFD" w:rsidTr="00642BF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129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7,3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9,3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-5,32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28,30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-7,32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53,58</w:t>
            </w:r>
          </w:p>
        </w:tc>
      </w:tr>
      <w:tr w:rsidR="00642BFD" w:rsidRPr="00642BFD" w:rsidTr="00642BF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248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26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15,5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0,88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0,77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11,38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129,50</w:t>
            </w:r>
          </w:p>
        </w:tc>
      </w:tr>
      <w:tr w:rsidR="00642BFD" w:rsidRPr="00642BFD" w:rsidTr="00642BF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163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11,1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-3,52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12,39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-5,62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31,58</w:t>
            </w:r>
          </w:p>
        </w:tc>
      </w:tr>
      <w:tr w:rsidR="00642BFD" w:rsidRPr="00642BFD" w:rsidTr="00642BF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180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9,5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11,9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-2,72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7,40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-5,12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26,21</w:t>
            </w:r>
          </w:p>
        </w:tc>
      </w:tr>
      <w:tr w:rsidR="00642BFD" w:rsidRPr="00642BFD" w:rsidTr="00642BF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173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8,9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11,6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-3,02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9,12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-5,72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32,72</w:t>
            </w:r>
          </w:p>
        </w:tc>
      </w:tr>
      <w:tr w:rsidR="00642BFD" w:rsidRPr="00642BFD" w:rsidTr="00642BF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228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11,5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14,4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-0,22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0,05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-3,12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9,73</w:t>
            </w:r>
          </w:p>
        </w:tc>
      </w:tr>
      <w:tr w:rsidR="00642BFD" w:rsidRPr="00642BFD" w:rsidTr="00642BF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8</w:t>
            </w: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235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11,9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14,8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0,18</w:t>
            </w:r>
          </w:p>
        </w:tc>
        <w:tc>
          <w:tcPr>
            <w:tcW w:w="5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0,03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-2,72</w:t>
            </w:r>
          </w:p>
        </w:tc>
        <w:tc>
          <w:tcPr>
            <w:tcW w:w="44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7,40</w:t>
            </w:r>
          </w:p>
        </w:tc>
      </w:tr>
      <w:tr w:rsidR="00642BFD" w:rsidRPr="00642BFD" w:rsidTr="00642BF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9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287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19,1</w:t>
            </w:r>
          </w:p>
        </w:tc>
        <w:tc>
          <w:tcPr>
            <w:tcW w:w="5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17,5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2,88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8,29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4,48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20,07</w:t>
            </w:r>
          </w:p>
        </w:tc>
      </w:tr>
      <w:tr w:rsidR="00642BFD" w:rsidRPr="00642BFD" w:rsidTr="00642BF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269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15,9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16,6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1,98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3,92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1,28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1,64</w:t>
            </w:r>
          </w:p>
        </w:tc>
      </w:tr>
      <w:tr w:rsidR="00642BFD" w:rsidRPr="00642BFD" w:rsidTr="00642BF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215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16,8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13,8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-0,82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0,67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2,18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4,75</w:t>
            </w:r>
          </w:p>
        </w:tc>
      </w:tr>
      <w:tr w:rsidR="00642BFD" w:rsidRPr="00642BFD" w:rsidTr="00642BF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12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277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21,7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17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2,38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5,66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7,08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50,13</w:t>
            </w:r>
          </w:p>
        </w:tc>
      </w:tr>
      <w:tr w:rsidR="00642BFD" w:rsidRPr="00642BFD" w:rsidTr="00642BF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322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18,9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19,3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4,68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21,90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4,28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18,32</w:t>
            </w:r>
          </w:p>
        </w:tc>
      </w:tr>
      <w:tr w:rsidR="00642BFD" w:rsidRPr="00642BFD" w:rsidTr="00642BF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275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17,3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16,9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2,28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5,20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2,68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7,18</w:t>
            </w:r>
          </w:p>
        </w:tc>
      </w:tr>
      <w:tr w:rsidR="00642BFD" w:rsidRPr="00642BFD" w:rsidTr="00642BF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248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19,1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15,5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0,88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0,77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4,48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20,07</w:t>
            </w:r>
          </w:p>
        </w:tc>
      </w:tr>
      <w:tr w:rsidR="00642BFD" w:rsidRPr="00642BFD" w:rsidTr="00642BF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392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20,4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23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8,38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70,22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5,78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33,41</w:t>
            </w:r>
          </w:p>
        </w:tc>
      </w:tr>
      <w:tr w:rsidR="00642BFD" w:rsidRPr="00642BFD" w:rsidTr="00642BFD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221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11,3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14,1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-0,52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0,27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-3,32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7F05" w:rsidRPr="00642BFD" w:rsidRDefault="00197F05" w:rsidP="00642BFD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</w:rPr>
            </w:pPr>
            <w:r w:rsidRPr="00642BFD">
              <w:rPr>
                <w:szCs w:val="24"/>
              </w:rPr>
              <w:t>11,02</w:t>
            </w:r>
          </w:p>
        </w:tc>
      </w:tr>
    </w:tbl>
    <w:p w:rsidR="00197F05" w:rsidRPr="00717A20" w:rsidRDefault="00197F05" w:rsidP="00017191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197F05" w:rsidRPr="00717A20" w:rsidRDefault="00197F05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Коэффициент корреляции равен:</w:t>
      </w:r>
    </w:p>
    <w:p w:rsidR="00197F05" w:rsidRPr="00717A20" w:rsidRDefault="00017191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6B1834" w:rsidRPr="00717A20">
        <w:rPr>
          <w:sz w:val="28"/>
          <w:szCs w:val="26"/>
          <w:lang w:val="en-US"/>
        </w:rPr>
        <w:object w:dxaOrig="2400" w:dyaOrig="440">
          <v:shape id="_x0000_i1083" type="#_x0000_t75" style="width:120pt;height:21.75pt" o:ole="">
            <v:imagedata r:id="rId97" o:title=""/>
          </v:shape>
          <o:OLEObject Type="Embed" ProgID="Equation.3" ShapeID="_x0000_i1083" DrawAspect="Content" ObjectID="_1457386886" r:id="rId98"/>
        </w:object>
      </w:r>
    </w:p>
    <w:p w:rsidR="00197F05" w:rsidRPr="00717A20" w:rsidRDefault="00197F05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197F05" w:rsidRPr="00717A20" w:rsidRDefault="00197F05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Так как коффициент корреляции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равен 0,66, это свидетельствует о том, что связь между изучаемыми факторами (урожайностью и количеством осадков за период вегетации) заметная.</w:t>
      </w:r>
    </w:p>
    <w:p w:rsidR="00017191" w:rsidRPr="004E3A70" w:rsidRDefault="00017191" w:rsidP="00717A20">
      <w:pPr>
        <w:widowControl/>
        <w:suppressAutoHyphens/>
        <w:spacing w:line="360" w:lineRule="auto"/>
        <w:ind w:firstLine="709"/>
        <w:rPr>
          <w:b/>
          <w:sz w:val="28"/>
          <w:szCs w:val="28"/>
        </w:rPr>
      </w:pPr>
    </w:p>
    <w:p w:rsidR="005231D0" w:rsidRPr="004E3A70" w:rsidRDefault="005231D0" w:rsidP="00717A20">
      <w:pPr>
        <w:widowControl/>
        <w:suppressAutoHyphens/>
        <w:spacing w:line="360" w:lineRule="auto"/>
        <w:ind w:firstLine="709"/>
        <w:rPr>
          <w:b/>
          <w:sz w:val="28"/>
          <w:szCs w:val="28"/>
        </w:rPr>
      </w:pPr>
      <w:r w:rsidRPr="00017191">
        <w:rPr>
          <w:b/>
          <w:sz w:val="28"/>
          <w:szCs w:val="28"/>
        </w:rPr>
        <w:t>Зада</w:t>
      </w:r>
      <w:r w:rsidR="00B46CB7" w:rsidRPr="00017191">
        <w:rPr>
          <w:b/>
          <w:sz w:val="28"/>
          <w:szCs w:val="28"/>
        </w:rPr>
        <w:t>ние</w:t>
      </w:r>
      <w:r w:rsidR="00717A20" w:rsidRPr="00017191">
        <w:rPr>
          <w:b/>
          <w:sz w:val="28"/>
          <w:szCs w:val="28"/>
        </w:rPr>
        <w:t xml:space="preserve"> </w:t>
      </w:r>
      <w:r w:rsidR="00017191" w:rsidRPr="004E3A70">
        <w:rPr>
          <w:b/>
          <w:sz w:val="28"/>
          <w:szCs w:val="28"/>
        </w:rPr>
        <w:t>2</w:t>
      </w:r>
    </w:p>
    <w:p w:rsidR="005231D0" w:rsidRPr="00017191" w:rsidRDefault="005231D0" w:rsidP="00717A20">
      <w:pPr>
        <w:widowControl/>
        <w:suppressAutoHyphens/>
        <w:snapToGrid/>
        <w:spacing w:line="360" w:lineRule="auto"/>
        <w:ind w:firstLine="709"/>
        <w:rPr>
          <w:b/>
          <w:sz w:val="28"/>
          <w:szCs w:val="22"/>
        </w:rPr>
      </w:pPr>
    </w:p>
    <w:p w:rsidR="005231D0" w:rsidRPr="00717A20" w:rsidRDefault="005231D0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По данным приложения 12 произведите аналитическое выравнивание ряда динамики методом наименьших квадратов и получите уравнение тренда. Найдите показатели вариации фактических уровней вокруг тренда. Вычислите средний уровень ряда, средний абсолютный прирост, средний темп роста и темп прироста. Оцените степень сезонных колебаний уровней ряда, используя индексы сезонности. Ряд динамики и тренд изобразите на графике. Осуществите точечный прогноз уровней на перспективу. По результатам расчетов сделайте выводы. .</w:t>
      </w:r>
    </w:p>
    <w:p w:rsidR="00B35DA3" w:rsidRPr="004E3A70" w:rsidRDefault="00B35DA3" w:rsidP="00717A20">
      <w:pPr>
        <w:pStyle w:val="a8"/>
        <w:suppressAutoHyphens/>
        <w:spacing w:after="0" w:line="360" w:lineRule="auto"/>
        <w:ind w:firstLine="709"/>
        <w:jc w:val="both"/>
        <w:rPr>
          <w:sz w:val="28"/>
          <w:szCs w:val="26"/>
        </w:rPr>
      </w:pPr>
    </w:p>
    <w:p w:rsidR="005231D0" w:rsidRPr="00717A20" w:rsidRDefault="005231D0" w:rsidP="00717A20">
      <w:pPr>
        <w:pStyle w:val="a8"/>
        <w:suppressAutoHyphens/>
        <w:spacing w:after="0" w:line="360" w:lineRule="auto"/>
        <w:ind w:firstLine="709"/>
        <w:jc w:val="both"/>
        <w:rPr>
          <w:sz w:val="28"/>
          <w:szCs w:val="26"/>
        </w:rPr>
      </w:pPr>
      <w:r w:rsidRPr="00717A20">
        <w:rPr>
          <w:sz w:val="28"/>
          <w:szCs w:val="26"/>
        </w:rPr>
        <w:t>Фонд заработной платы, млрд. руб.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5231D0" w:rsidRPr="00B35DA3" w:rsidTr="00B35DA3">
        <w:trPr>
          <w:jc w:val="center"/>
        </w:trPr>
        <w:tc>
          <w:tcPr>
            <w:tcW w:w="1250" w:type="pct"/>
            <w:vMerge w:val="restart"/>
          </w:tcPr>
          <w:p w:rsidR="005231D0" w:rsidRPr="00B35DA3" w:rsidRDefault="005231D0" w:rsidP="00B35DA3">
            <w:pPr>
              <w:pStyle w:val="a8"/>
              <w:suppressAutoHyphens/>
              <w:spacing w:after="0" w:line="360" w:lineRule="auto"/>
              <w:jc w:val="both"/>
              <w:rPr>
                <w:sz w:val="20"/>
                <w:szCs w:val="22"/>
              </w:rPr>
            </w:pPr>
            <w:r w:rsidRPr="00B35DA3">
              <w:rPr>
                <w:sz w:val="20"/>
                <w:szCs w:val="22"/>
              </w:rPr>
              <w:t>Месяцы</w:t>
            </w:r>
          </w:p>
        </w:tc>
        <w:tc>
          <w:tcPr>
            <w:tcW w:w="3750" w:type="pct"/>
            <w:gridSpan w:val="3"/>
          </w:tcPr>
          <w:p w:rsidR="005231D0" w:rsidRPr="00B35DA3" w:rsidRDefault="005231D0" w:rsidP="00B35DA3">
            <w:pPr>
              <w:pStyle w:val="a8"/>
              <w:suppressAutoHyphens/>
              <w:spacing w:after="0" w:line="360" w:lineRule="auto"/>
              <w:jc w:val="both"/>
              <w:rPr>
                <w:sz w:val="20"/>
                <w:szCs w:val="22"/>
              </w:rPr>
            </w:pPr>
            <w:r w:rsidRPr="00B35DA3">
              <w:rPr>
                <w:sz w:val="20"/>
                <w:szCs w:val="22"/>
              </w:rPr>
              <w:t>Годы</w:t>
            </w:r>
          </w:p>
        </w:tc>
      </w:tr>
      <w:tr w:rsidR="005231D0" w:rsidRPr="00B35DA3" w:rsidTr="00B35DA3">
        <w:trPr>
          <w:jc w:val="center"/>
        </w:trPr>
        <w:tc>
          <w:tcPr>
            <w:tcW w:w="1250" w:type="pct"/>
            <w:vMerge/>
            <w:vAlign w:val="center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pacing w:line="360" w:lineRule="auto"/>
              <w:ind w:firstLine="0"/>
              <w:rPr>
                <w:szCs w:val="22"/>
              </w:rPr>
            </w:pPr>
            <w:r w:rsidRPr="00B35DA3">
              <w:rPr>
                <w:szCs w:val="22"/>
              </w:rPr>
              <w:t>1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pacing w:line="360" w:lineRule="auto"/>
              <w:ind w:firstLine="0"/>
              <w:rPr>
                <w:szCs w:val="22"/>
              </w:rPr>
            </w:pPr>
            <w:r w:rsidRPr="00B35DA3">
              <w:rPr>
                <w:szCs w:val="22"/>
              </w:rPr>
              <w:t>2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pacing w:line="360" w:lineRule="auto"/>
              <w:ind w:firstLine="0"/>
              <w:rPr>
                <w:szCs w:val="22"/>
              </w:rPr>
            </w:pPr>
            <w:r w:rsidRPr="00B35DA3">
              <w:rPr>
                <w:szCs w:val="22"/>
              </w:rPr>
              <w:t>3</w:t>
            </w:r>
          </w:p>
        </w:tc>
      </w:tr>
      <w:tr w:rsidR="005231D0" w:rsidRPr="00B35DA3" w:rsidTr="00B35DA3">
        <w:trPr>
          <w:jc w:val="center"/>
        </w:trPr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pacing w:line="360" w:lineRule="auto"/>
              <w:ind w:firstLine="0"/>
              <w:rPr>
                <w:szCs w:val="22"/>
              </w:rPr>
            </w:pPr>
            <w:r w:rsidRPr="00B35DA3">
              <w:rPr>
                <w:noProof/>
                <w:szCs w:val="22"/>
              </w:rPr>
              <w:t>I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26,8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27,1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29,9</w:t>
            </w:r>
          </w:p>
        </w:tc>
      </w:tr>
      <w:tr w:rsidR="005231D0" w:rsidRPr="00B35DA3" w:rsidTr="00B35DA3">
        <w:trPr>
          <w:jc w:val="center"/>
        </w:trPr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pacing w:line="360" w:lineRule="auto"/>
              <w:ind w:firstLine="0"/>
              <w:rPr>
                <w:szCs w:val="22"/>
              </w:rPr>
            </w:pPr>
            <w:r w:rsidRPr="00B35DA3">
              <w:rPr>
                <w:noProof/>
                <w:szCs w:val="22"/>
              </w:rPr>
              <w:t>II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25,7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24,9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25,4</w:t>
            </w:r>
          </w:p>
        </w:tc>
      </w:tr>
      <w:tr w:rsidR="005231D0" w:rsidRPr="00B35DA3" w:rsidTr="00B35DA3">
        <w:trPr>
          <w:jc w:val="center"/>
        </w:trPr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pacing w:line="360" w:lineRule="auto"/>
              <w:ind w:firstLine="0"/>
              <w:rPr>
                <w:szCs w:val="22"/>
              </w:rPr>
            </w:pPr>
            <w:r w:rsidRPr="00B35DA3">
              <w:rPr>
                <w:szCs w:val="22"/>
                <w:lang w:val="en-US"/>
              </w:rPr>
              <w:t>III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26,0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25,7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26,0</w:t>
            </w:r>
          </w:p>
        </w:tc>
      </w:tr>
      <w:tr w:rsidR="005231D0" w:rsidRPr="00B35DA3" w:rsidTr="00B35DA3">
        <w:trPr>
          <w:jc w:val="center"/>
        </w:trPr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pacing w:line="360" w:lineRule="auto"/>
              <w:ind w:firstLine="0"/>
              <w:rPr>
                <w:szCs w:val="22"/>
                <w:lang w:val="en-US"/>
              </w:rPr>
            </w:pPr>
            <w:r w:rsidRPr="00B35DA3">
              <w:rPr>
                <w:szCs w:val="22"/>
                <w:lang w:val="en-US"/>
              </w:rPr>
              <w:t>IV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25,5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26,3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27,2</w:t>
            </w:r>
          </w:p>
        </w:tc>
      </w:tr>
      <w:tr w:rsidR="005231D0" w:rsidRPr="00B35DA3" w:rsidTr="00B35DA3">
        <w:trPr>
          <w:jc w:val="center"/>
        </w:trPr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pacing w:line="360" w:lineRule="auto"/>
              <w:ind w:firstLine="0"/>
              <w:rPr>
                <w:szCs w:val="22"/>
                <w:lang w:val="en-US"/>
              </w:rPr>
            </w:pPr>
            <w:r w:rsidRPr="00B35DA3">
              <w:rPr>
                <w:szCs w:val="22"/>
                <w:lang w:val="en-US"/>
              </w:rPr>
              <w:t>V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25,5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25,9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26,0</w:t>
            </w:r>
          </w:p>
        </w:tc>
      </w:tr>
      <w:tr w:rsidR="005231D0" w:rsidRPr="00B35DA3" w:rsidTr="00B35DA3">
        <w:trPr>
          <w:jc w:val="center"/>
        </w:trPr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pacing w:line="360" w:lineRule="auto"/>
              <w:ind w:firstLine="0"/>
              <w:rPr>
                <w:szCs w:val="22"/>
                <w:lang w:val="en-US"/>
              </w:rPr>
            </w:pPr>
            <w:r w:rsidRPr="00B35DA3">
              <w:rPr>
                <w:noProof/>
                <w:szCs w:val="22"/>
              </w:rPr>
              <w:t>V</w:t>
            </w:r>
            <w:r w:rsidRPr="00B35DA3">
              <w:rPr>
                <w:noProof/>
                <w:szCs w:val="22"/>
                <w:lang w:val="en-US"/>
              </w:rPr>
              <w:t>I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28,4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27,9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28,5</w:t>
            </w:r>
          </w:p>
        </w:tc>
      </w:tr>
      <w:tr w:rsidR="005231D0" w:rsidRPr="00B35DA3" w:rsidTr="00B35DA3">
        <w:trPr>
          <w:jc w:val="center"/>
        </w:trPr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pacing w:line="360" w:lineRule="auto"/>
              <w:ind w:firstLine="0"/>
              <w:rPr>
                <w:szCs w:val="22"/>
              </w:rPr>
            </w:pPr>
            <w:r w:rsidRPr="00B35DA3">
              <w:rPr>
                <w:noProof/>
                <w:szCs w:val="22"/>
              </w:rPr>
              <w:t>VII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29,3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29,9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30,1</w:t>
            </w:r>
          </w:p>
        </w:tc>
      </w:tr>
      <w:tr w:rsidR="005231D0" w:rsidRPr="00B35DA3" w:rsidTr="00B35DA3">
        <w:trPr>
          <w:jc w:val="center"/>
        </w:trPr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pacing w:line="360" w:lineRule="auto"/>
              <w:ind w:firstLine="0"/>
              <w:rPr>
                <w:szCs w:val="22"/>
              </w:rPr>
            </w:pPr>
            <w:r w:rsidRPr="00B35DA3">
              <w:rPr>
                <w:noProof/>
                <w:szCs w:val="22"/>
              </w:rPr>
              <w:t>VIII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27,9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30,1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31,3</w:t>
            </w:r>
          </w:p>
        </w:tc>
      </w:tr>
      <w:tr w:rsidR="005231D0" w:rsidRPr="00B35DA3" w:rsidTr="00B35DA3">
        <w:trPr>
          <w:jc w:val="center"/>
        </w:trPr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pacing w:line="360" w:lineRule="auto"/>
              <w:ind w:firstLine="0"/>
              <w:rPr>
                <w:szCs w:val="22"/>
              </w:rPr>
            </w:pPr>
            <w:r w:rsidRPr="00B35DA3">
              <w:rPr>
                <w:noProof/>
                <w:szCs w:val="22"/>
              </w:rPr>
              <w:t>IX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28,2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30,0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30,9</w:t>
            </w:r>
          </w:p>
        </w:tc>
      </w:tr>
      <w:tr w:rsidR="005231D0" w:rsidRPr="00B35DA3" w:rsidTr="00B35DA3">
        <w:trPr>
          <w:jc w:val="center"/>
        </w:trPr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pacing w:line="360" w:lineRule="auto"/>
              <w:ind w:firstLine="0"/>
              <w:rPr>
                <w:szCs w:val="22"/>
              </w:rPr>
            </w:pPr>
            <w:r w:rsidRPr="00B35DA3">
              <w:rPr>
                <w:szCs w:val="22"/>
                <w:lang w:val="en-US"/>
              </w:rPr>
              <w:t>X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27,7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29,8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30,0</w:t>
            </w:r>
          </w:p>
        </w:tc>
      </w:tr>
      <w:tr w:rsidR="005231D0" w:rsidRPr="00B35DA3" w:rsidTr="00B35DA3">
        <w:trPr>
          <w:jc w:val="center"/>
        </w:trPr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pacing w:line="360" w:lineRule="auto"/>
              <w:ind w:firstLine="0"/>
              <w:rPr>
                <w:szCs w:val="22"/>
              </w:rPr>
            </w:pPr>
            <w:r w:rsidRPr="00B35DA3">
              <w:rPr>
                <w:noProof/>
                <w:szCs w:val="22"/>
              </w:rPr>
              <w:t>XI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26,7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27,1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31,2</w:t>
            </w:r>
          </w:p>
        </w:tc>
      </w:tr>
      <w:tr w:rsidR="005231D0" w:rsidRPr="00B35DA3" w:rsidTr="00B35DA3">
        <w:trPr>
          <w:jc w:val="center"/>
        </w:trPr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pacing w:line="360" w:lineRule="auto"/>
              <w:ind w:firstLine="0"/>
              <w:rPr>
                <w:szCs w:val="22"/>
                <w:lang w:val="en-US"/>
              </w:rPr>
            </w:pPr>
            <w:r w:rsidRPr="00B35DA3">
              <w:rPr>
                <w:szCs w:val="22"/>
                <w:lang w:val="en-US"/>
              </w:rPr>
              <w:t>XII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29,9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30,5</w:t>
            </w:r>
          </w:p>
        </w:tc>
        <w:tc>
          <w:tcPr>
            <w:tcW w:w="1250" w:type="pct"/>
          </w:tcPr>
          <w:p w:rsidR="005231D0" w:rsidRPr="00B35DA3" w:rsidRDefault="005231D0" w:rsidP="00B35DA3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  <w:szCs w:val="22"/>
              </w:rPr>
            </w:pPr>
            <w:r w:rsidRPr="00B35DA3">
              <w:rPr>
                <w:snapToGrid w:val="0"/>
                <w:szCs w:val="22"/>
              </w:rPr>
              <w:t>32,5</w:t>
            </w:r>
          </w:p>
        </w:tc>
      </w:tr>
    </w:tbl>
    <w:p w:rsidR="00B35DA3" w:rsidRDefault="00B35DA3" w:rsidP="00717A20">
      <w:pPr>
        <w:widowControl/>
        <w:suppressAutoHyphens/>
        <w:snapToGrid/>
        <w:spacing w:line="360" w:lineRule="auto"/>
        <w:ind w:firstLine="709"/>
        <w:rPr>
          <w:sz w:val="28"/>
          <w:szCs w:val="22"/>
          <w:lang w:val="en-US"/>
        </w:rPr>
      </w:pPr>
    </w:p>
    <w:p w:rsidR="00204E3B" w:rsidRPr="00717A20" w:rsidRDefault="00B35DA3" w:rsidP="00B35DA3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B35DA3">
        <w:rPr>
          <w:sz w:val="28"/>
          <w:szCs w:val="22"/>
        </w:rPr>
        <w:br w:type="page"/>
      </w:r>
      <w:r w:rsidR="00204E3B" w:rsidRPr="00717A20">
        <w:rPr>
          <w:sz w:val="28"/>
          <w:szCs w:val="26"/>
        </w:rPr>
        <w:t>Рассмотрим аналитическое выравнивание ряда динамики по прямой, то есть уравнение вида:</w:t>
      </w:r>
    </w:p>
    <w:p w:rsidR="00B35DA3" w:rsidRPr="004E3A70" w:rsidRDefault="00B35DA3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</w:rPr>
      </w:pPr>
    </w:p>
    <w:p w:rsidR="00204E3B" w:rsidRPr="00717A20" w:rsidRDefault="006B1834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</w:rPr>
      </w:pPr>
      <w:r w:rsidRPr="00717A20">
        <w:rPr>
          <w:bCs/>
          <w:sz w:val="28"/>
          <w:szCs w:val="26"/>
          <w:lang w:val="en-US"/>
        </w:rPr>
        <w:object w:dxaOrig="1380" w:dyaOrig="400">
          <v:shape id="_x0000_i1084" type="#_x0000_t75" style="width:69pt;height:20.25pt" o:ole="">
            <v:imagedata r:id="rId99" o:title=""/>
          </v:shape>
          <o:OLEObject Type="Embed" ProgID="Equation.3" ShapeID="_x0000_i1084" DrawAspect="Content" ObjectID="_1457386887" r:id="rId100"/>
        </w:object>
      </w:r>
    </w:p>
    <w:p w:rsidR="00B35DA3" w:rsidRDefault="00B35DA3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  <w:lang w:val="en-US"/>
        </w:rPr>
      </w:pPr>
    </w:p>
    <w:p w:rsidR="00204E3B" w:rsidRPr="00717A20" w:rsidRDefault="00204E3B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</w:rPr>
      </w:pPr>
      <w:r w:rsidRPr="00717A20">
        <w:rPr>
          <w:bCs/>
          <w:sz w:val="28"/>
          <w:szCs w:val="26"/>
        </w:rPr>
        <w:t xml:space="preserve">где </w:t>
      </w:r>
      <w:r w:rsidRPr="00717A20">
        <w:rPr>
          <w:bCs/>
          <w:sz w:val="28"/>
          <w:szCs w:val="26"/>
          <w:lang w:val="en-US"/>
        </w:rPr>
        <w:t>t</w:t>
      </w:r>
      <w:r w:rsidRPr="00717A20">
        <w:rPr>
          <w:bCs/>
          <w:sz w:val="28"/>
          <w:szCs w:val="26"/>
        </w:rPr>
        <w:t xml:space="preserve"> – порядковый номер периодов или моментов времени.</w:t>
      </w:r>
    </w:p>
    <w:p w:rsidR="00204E3B" w:rsidRPr="00717A20" w:rsidRDefault="00204E3B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</w:rPr>
      </w:pPr>
      <w:r w:rsidRPr="00717A20">
        <w:rPr>
          <w:bCs/>
          <w:sz w:val="28"/>
          <w:szCs w:val="26"/>
        </w:rPr>
        <w:t xml:space="preserve">Параметры </w:t>
      </w:r>
      <w:r w:rsidR="006B1834" w:rsidRPr="00717A20">
        <w:rPr>
          <w:bCs/>
          <w:sz w:val="28"/>
          <w:szCs w:val="26"/>
          <w:lang w:val="en-US"/>
        </w:rPr>
        <w:object w:dxaOrig="1020" w:dyaOrig="360">
          <v:shape id="_x0000_i1085" type="#_x0000_t75" style="width:51pt;height:18pt" o:ole="">
            <v:imagedata r:id="rId101" o:title=""/>
          </v:shape>
          <o:OLEObject Type="Embed" ProgID="Equation.3" ShapeID="_x0000_i1085" DrawAspect="Content" ObjectID="_1457386888" r:id="rId102"/>
        </w:object>
      </w:r>
      <w:r w:rsidRPr="00717A20">
        <w:rPr>
          <w:bCs/>
          <w:sz w:val="28"/>
          <w:szCs w:val="26"/>
        </w:rPr>
        <w:t xml:space="preserve"> прямой рассчитываются по методу наименьших квадратов. Система нормальных уравнений в данном случае имеет вид:</w:t>
      </w:r>
    </w:p>
    <w:p w:rsidR="00B35DA3" w:rsidRDefault="00B35DA3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4"/>
          <w:lang w:val="en-US"/>
        </w:rPr>
      </w:pPr>
    </w:p>
    <w:p w:rsidR="00204E3B" w:rsidRPr="00717A20" w:rsidRDefault="006B1834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</w:rPr>
      </w:pPr>
      <w:r w:rsidRPr="00717A20">
        <w:rPr>
          <w:bCs/>
          <w:sz w:val="28"/>
          <w:szCs w:val="24"/>
          <w:lang w:val="en-US"/>
        </w:rPr>
        <w:object w:dxaOrig="2760" w:dyaOrig="1400">
          <v:shape id="_x0000_i1086" type="#_x0000_t75" style="width:138pt;height:69.75pt" o:ole="">
            <v:imagedata r:id="rId103" o:title=""/>
          </v:shape>
          <o:OLEObject Type="Embed" ProgID="Equation.3" ShapeID="_x0000_i1086" DrawAspect="Content" ObjectID="_1457386889" r:id="rId104"/>
        </w:object>
      </w:r>
    </w:p>
    <w:p w:rsidR="00B35DA3" w:rsidRDefault="00B35DA3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  <w:lang w:val="en-US"/>
        </w:rPr>
      </w:pPr>
    </w:p>
    <w:p w:rsidR="00204E3B" w:rsidRPr="00717A20" w:rsidRDefault="00204E3B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</w:rPr>
      </w:pPr>
      <w:r w:rsidRPr="00717A20">
        <w:rPr>
          <w:bCs/>
          <w:sz w:val="28"/>
          <w:szCs w:val="26"/>
        </w:rPr>
        <w:t xml:space="preserve">Поиск параметров можно упростить, если отсчет времени производить так, чтобы сумма показателей времени изучаемого периода была равна нулю </w:t>
      </w:r>
      <w:r w:rsidR="006B1834" w:rsidRPr="00717A20">
        <w:rPr>
          <w:bCs/>
          <w:sz w:val="28"/>
          <w:szCs w:val="26"/>
          <w:lang w:val="en-US"/>
        </w:rPr>
        <w:object w:dxaOrig="1120" w:dyaOrig="680">
          <v:shape id="_x0000_i1087" type="#_x0000_t75" style="width:56.25pt;height:33.75pt" o:ole="">
            <v:imagedata r:id="rId105" o:title=""/>
          </v:shape>
          <o:OLEObject Type="Embed" ProgID="Equation.3" ShapeID="_x0000_i1087" DrawAspect="Content" ObjectID="_1457386890" r:id="rId106"/>
        </w:object>
      </w:r>
      <w:r w:rsidRPr="00717A20">
        <w:rPr>
          <w:bCs/>
          <w:sz w:val="28"/>
          <w:szCs w:val="26"/>
        </w:rPr>
        <w:t xml:space="preserve"> при этом условии система нормальных уравнений преобразуется следующим образом:</w:t>
      </w:r>
    </w:p>
    <w:p w:rsidR="00204E3B" w:rsidRPr="00717A20" w:rsidRDefault="00204E3B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</w:rPr>
      </w:pPr>
      <w:r w:rsidRPr="00717A20">
        <w:rPr>
          <w:bCs/>
          <w:sz w:val="28"/>
          <w:szCs w:val="26"/>
        </w:rPr>
        <w:t xml:space="preserve">Решение системы уравнений позволяет получить выражение для параметров </w:t>
      </w:r>
    </w:p>
    <w:p w:rsidR="00440686" w:rsidRPr="004E3A70" w:rsidRDefault="00440686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</w:rPr>
      </w:pPr>
    </w:p>
    <w:p w:rsidR="00204E3B" w:rsidRPr="00717A20" w:rsidRDefault="006B1834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</w:rPr>
      </w:pPr>
      <w:r w:rsidRPr="00717A20">
        <w:rPr>
          <w:bCs/>
          <w:sz w:val="28"/>
          <w:szCs w:val="26"/>
          <w:lang w:val="en-US"/>
        </w:rPr>
        <w:object w:dxaOrig="1020" w:dyaOrig="360">
          <v:shape id="_x0000_i1088" type="#_x0000_t75" style="width:51pt;height:18pt" o:ole="">
            <v:imagedata r:id="rId107" o:title=""/>
          </v:shape>
          <o:OLEObject Type="Embed" ProgID="Equation.3" ShapeID="_x0000_i1088" DrawAspect="Content" ObjectID="_1457386891" r:id="rId108"/>
        </w:object>
      </w:r>
      <w:r w:rsidR="00204E3B" w:rsidRPr="00717A20">
        <w:rPr>
          <w:bCs/>
          <w:sz w:val="28"/>
          <w:szCs w:val="26"/>
        </w:rPr>
        <w:t>:</w:t>
      </w:r>
    </w:p>
    <w:p w:rsidR="00204E3B" w:rsidRPr="00717A20" w:rsidRDefault="006B1834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bCs/>
          <w:sz w:val="28"/>
          <w:szCs w:val="26"/>
          <w:lang w:val="en-US"/>
        </w:rPr>
        <w:object w:dxaOrig="780" w:dyaOrig="680">
          <v:shape id="_x0000_i1089" type="#_x0000_t75" style="width:39pt;height:33.75pt" o:ole="">
            <v:imagedata r:id="rId109" o:title=""/>
          </v:shape>
          <o:OLEObject Type="Embed" ProgID="Equation.3" ShapeID="_x0000_i1089" DrawAspect="Content" ObjectID="_1457386892" r:id="rId110"/>
        </w:object>
      </w:r>
      <w:r w:rsidR="00204E3B" w:rsidRPr="00717A20">
        <w:rPr>
          <w:bCs/>
          <w:sz w:val="28"/>
          <w:szCs w:val="26"/>
        </w:rPr>
        <w:t xml:space="preserve"> </w:t>
      </w:r>
      <w:r w:rsidRPr="00717A20">
        <w:rPr>
          <w:bCs/>
          <w:sz w:val="28"/>
          <w:szCs w:val="26"/>
          <w:lang w:val="en-US"/>
        </w:rPr>
        <w:object w:dxaOrig="400" w:dyaOrig="360">
          <v:shape id="_x0000_i1090" type="#_x0000_t75" style="width:20.25pt;height:18pt" o:ole="">
            <v:imagedata r:id="rId111" o:title=""/>
          </v:shape>
          <o:OLEObject Type="Embed" ProgID="Equation.3" ShapeID="_x0000_i1090" DrawAspect="Content" ObjectID="_1457386893" r:id="rId112"/>
        </w:object>
      </w:r>
      <w:r w:rsidR="00717A20">
        <w:rPr>
          <w:bCs/>
          <w:sz w:val="28"/>
          <w:szCs w:val="26"/>
        </w:rPr>
        <w:t xml:space="preserve"> </w:t>
      </w:r>
      <w:r w:rsidRPr="00717A20">
        <w:rPr>
          <w:bCs/>
          <w:sz w:val="28"/>
          <w:szCs w:val="26"/>
          <w:lang w:val="en-US"/>
        </w:rPr>
        <w:object w:dxaOrig="1780" w:dyaOrig="680">
          <v:shape id="_x0000_i1091" type="#_x0000_t75" style="width:89.25pt;height:33.75pt" o:ole="">
            <v:imagedata r:id="rId113" o:title=""/>
          </v:shape>
          <o:OLEObject Type="Embed" ProgID="Equation.3" ShapeID="_x0000_i1091" DrawAspect="Content" ObjectID="_1457386894" r:id="rId114"/>
        </w:object>
      </w:r>
    </w:p>
    <w:p w:rsidR="00440686" w:rsidRPr="004E3A70" w:rsidRDefault="00440686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</w:rPr>
      </w:pPr>
    </w:p>
    <w:p w:rsidR="00204E3B" w:rsidRPr="00717A20" w:rsidRDefault="00204E3B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</w:rPr>
      </w:pPr>
      <w:r w:rsidRPr="00717A20">
        <w:rPr>
          <w:bCs/>
          <w:sz w:val="28"/>
          <w:szCs w:val="26"/>
        </w:rPr>
        <w:t>Откуда</w:t>
      </w:r>
    </w:p>
    <w:p w:rsidR="00440686" w:rsidRDefault="006B1834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</w:rPr>
      </w:pPr>
      <w:r w:rsidRPr="00717A20">
        <w:rPr>
          <w:bCs/>
          <w:sz w:val="28"/>
          <w:szCs w:val="26"/>
          <w:lang w:val="en-US"/>
        </w:rPr>
        <w:object w:dxaOrig="1480" w:dyaOrig="960">
          <v:shape id="_x0000_i1092" type="#_x0000_t75" style="width:74.25pt;height:48pt" o:ole="">
            <v:imagedata r:id="rId115" o:title=""/>
          </v:shape>
          <o:OLEObject Type="Embed" ProgID="Equation.3" ShapeID="_x0000_i1092" DrawAspect="Content" ObjectID="_1457386895" r:id="rId116"/>
        </w:object>
      </w:r>
      <w:r w:rsidR="00204E3B" w:rsidRPr="00717A20">
        <w:rPr>
          <w:bCs/>
          <w:sz w:val="28"/>
          <w:szCs w:val="26"/>
        </w:rPr>
        <w:t>;</w:t>
      </w:r>
      <w:r w:rsidR="00717A20">
        <w:rPr>
          <w:bCs/>
          <w:sz w:val="28"/>
          <w:szCs w:val="26"/>
        </w:rPr>
        <w:t xml:space="preserve"> </w:t>
      </w:r>
      <w:r w:rsidRPr="00717A20">
        <w:rPr>
          <w:bCs/>
          <w:sz w:val="28"/>
          <w:szCs w:val="26"/>
          <w:lang w:val="en-US"/>
        </w:rPr>
        <w:object w:dxaOrig="1260" w:dyaOrig="1320">
          <v:shape id="_x0000_i1093" type="#_x0000_t75" style="width:60.75pt;height:63.75pt" o:ole="">
            <v:imagedata r:id="rId117" o:title=""/>
          </v:shape>
          <o:OLEObject Type="Embed" ProgID="Equation.3" ShapeID="_x0000_i1093" DrawAspect="Content" ObjectID="_1457386896" r:id="rId118"/>
        </w:object>
      </w:r>
      <w:r w:rsidR="00204E3B" w:rsidRPr="00717A20">
        <w:rPr>
          <w:bCs/>
          <w:sz w:val="28"/>
          <w:szCs w:val="26"/>
        </w:rPr>
        <w:t>.</w:t>
      </w:r>
    </w:p>
    <w:p w:rsidR="00204E3B" w:rsidRPr="00717A20" w:rsidRDefault="00440686" w:rsidP="00440686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8"/>
        </w:rPr>
      </w:pPr>
      <w:r>
        <w:rPr>
          <w:bCs/>
          <w:sz w:val="28"/>
          <w:szCs w:val="26"/>
        </w:rPr>
        <w:br w:type="page"/>
      </w:r>
      <w:r w:rsidR="00204E3B" w:rsidRPr="00717A20">
        <w:rPr>
          <w:sz w:val="28"/>
          <w:szCs w:val="28"/>
        </w:rPr>
        <w:t>Эмпирические и выровненные уровни ряда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3"/>
        <w:gridCol w:w="1717"/>
        <w:gridCol w:w="1592"/>
        <w:gridCol w:w="1560"/>
        <w:gridCol w:w="1560"/>
        <w:gridCol w:w="1558"/>
      </w:tblGrid>
      <w:tr w:rsidR="00204E3B" w:rsidRPr="00440686" w:rsidTr="00440686">
        <w:tc>
          <w:tcPr>
            <w:tcW w:w="827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Месяцы </w:t>
            </w:r>
          </w:p>
        </w:tc>
        <w:tc>
          <w:tcPr>
            <w:tcW w:w="897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Эмпирические уровни ряда(у)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Условные обозначения ряда (t)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 </w:t>
            </w:r>
          </w:p>
          <w:p w:rsidR="00204E3B" w:rsidRPr="00440686" w:rsidRDefault="006B1834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object w:dxaOrig="240" w:dyaOrig="320">
                <v:shape id="_x0000_i1094" type="#_x0000_t75" style="width:12pt;height:15.75pt" o:ole="">
                  <v:imagedata r:id="rId119" o:title=""/>
                </v:shape>
                <o:OLEObject Type="Embed" ProgID="Equation.3" ShapeID="_x0000_i1094" DrawAspect="Content" ObjectID="_1457386897" r:id="rId120"/>
              </w:object>
            </w:r>
            <w:r w:rsidR="00717A20" w:rsidRPr="00440686">
              <w:tab/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 </w:t>
            </w:r>
          </w:p>
          <w:p w:rsidR="00204E3B" w:rsidRPr="00440686" w:rsidRDefault="006B1834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object w:dxaOrig="360" w:dyaOrig="360">
                <v:shape id="_x0000_i1095" type="#_x0000_t75" style="width:18pt;height:18pt" o:ole="">
                  <v:imagedata r:id="rId121" o:title=""/>
                </v:shape>
                <o:OLEObject Type="Embed" ProgID="Equation.3" ShapeID="_x0000_i1095" DrawAspect="Content" ObjectID="_1457386898" r:id="rId122"/>
              </w:object>
            </w:r>
            <w:r w:rsidR="00717A20" w:rsidRPr="00440686">
              <w:tab/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 </w:t>
            </w:r>
          </w:p>
          <w:p w:rsidR="00204E3B" w:rsidRPr="00440686" w:rsidRDefault="006B1834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object w:dxaOrig="220" w:dyaOrig="340">
                <v:shape id="_x0000_i1096" type="#_x0000_t75" style="width:11.25pt;height:17.25pt" o:ole="">
                  <v:imagedata r:id="rId123" o:title=""/>
                </v:shape>
                <o:OLEObject Type="Embed" ProgID="Equation.3" ShapeID="_x0000_i1096" DrawAspect="Content" ObjectID="_1457386899" r:id="rId124"/>
              </w:object>
            </w:r>
            <w:r w:rsidR="00717A20" w:rsidRPr="00440686">
              <w:tab/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 год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</w:p>
        </w:tc>
        <w:tc>
          <w:tcPr>
            <w:tcW w:w="832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noProof/>
              </w:rPr>
              <w:t>I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26,8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-18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324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-482,4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25,94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noProof/>
              </w:rPr>
              <w:t>II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25,7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-17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289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-436,9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26,06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lang w:val="en-US"/>
              </w:rPr>
              <w:t>III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26,0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-16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256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-416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26,18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  <w:rPr>
                <w:lang w:val="en-US"/>
              </w:rPr>
            </w:pPr>
            <w:r w:rsidRPr="00440686">
              <w:rPr>
                <w:lang w:val="en-US"/>
              </w:rPr>
              <w:t>IV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25,5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-15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225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-382,5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26,3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  <w:rPr>
                <w:lang w:val="en-US"/>
              </w:rPr>
            </w:pPr>
            <w:r w:rsidRPr="00440686">
              <w:rPr>
                <w:lang w:val="en-US"/>
              </w:rPr>
              <w:t>V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25,5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-14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196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-357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26,42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  <w:rPr>
                <w:lang w:val="en-US"/>
              </w:rPr>
            </w:pPr>
            <w:r w:rsidRPr="00440686">
              <w:rPr>
                <w:noProof/>
              </w:rPr>
              <w:t>V</w:t>
            </w:r>
            <w:r w:rsidRPr="00440686">
              <w:rPr>
                <w:noProof/>
                <w:lang w:val="en-US"/>
              </w:rPr>
              <w:t>I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28,4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-13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169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-369,2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26,54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noProof/>
              </w:rPr>
              <w:t>VII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29,3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-12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144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-351,6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26,66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noProof/>
              </w:rPr>
              <w:t>VIII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27,9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-11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121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-306,9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26,78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noProof/>
              </w:rPr>
              <w:t>IX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28,2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-10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100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-282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26,9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lang w:val="en-US"/>
              </w:rPr>
              <w:t>X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27,7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-9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81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-249,3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27,02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noProof/>
              </w:rPr>
              <w:t>XI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26,7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-8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64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-213,6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27,14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  <w:rPr>
                <w:lang w:val="en-US"/>
              </w:rPr>
            </w:pPr>
            <w:r w:rsidRPr="00440686">
              <w:rPr>
                <w:lang w:val="en-US"/>
              </w:rPr>
              <w:t>XII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29,9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-7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49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-209,3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27,26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noProof/>
              </w:rPr>
              <w:t>2 год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</w:p>
        </w:tc>
        <w:tc>
          <w:tcPr>
            <w:tcW w:w="815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</w:p>
        </w:tc>
        <w:tc>
          <w:tcPr>
            <w:tcW w:w="815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</w:p>
        </w:tc>
        <w:tc>
          <w:tcPr>
            <w:tcW w:w="814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noProof/>
              </w:rPr>
              <w:t>I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27,1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-6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36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239,2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27,38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noProof/>
              </w:rPr>
              <w:t>II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24,9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-5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25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203,2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27,5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lang w:val="en-US"/>
              </w:rPr>
              <w:t>III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25,7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-4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16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234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27,7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  <w:rPr>
                <w:lang w:val="en-US"/>
              </w:rPr>
            </w:pPr>
            <w:r w:rsidRPr="00440686">
              <w:rPr>
                <w:lang w:val="en-US"/>
              </w:rPr>
              <w:t>IV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26,3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-3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9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272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27,74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  <w:rPr>
                <w:lang w:val="en-US"/>
              </w:rPr>
            </w:pPr>
            <w:r w:rsidRPr="00440686">
              <w:rPr>
                <w:lang w:val="en-US"/>
              </w:rPr>
              <w:t>V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25,9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-2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4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286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27,86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  <w:rPr>
                <w:lang w:val="en-US"/>
              </w:rPr>
            </w:pPr>
            <w:r w:rsidRPr="00440686">
              <w:rPr>
                <w:noProof/>
              </w:rPr>
              <w:t>V</w:t>
            </w:r>
            <w:r w:rsidRPr="00440686">
              <w:rPr>
                <w:noProof/>
                <w:lang w:val="en-US"/>
              </w:rPr>
              <w:t>I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27,9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-1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342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27,98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noProof/>
              </w:rPr>
              <w:t>VII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29,9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391,3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28,34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noProof/>
              </w:rPr>
              <w:t>VIII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30,1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4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438,2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28,34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noProof/>
              </w:rPr>
              <w:t>IX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30,0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3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9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463,5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28,46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lang w:val="en-US"/>
              </w:rPr>
              <w:t>X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29,8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4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16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480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28,58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noProof/>
              </w:rPr>
              <w:t>XI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27,1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5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25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530,4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28,7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  <w:rPr>
                <w:lang w:val="en-US"/>
              </w:rPr>
            </w:pPr>
            <w:r w:rsidRPr="00440686">
              <w:rPr>
                <w:lang w:val="en-US"/>
              </w:rPr>
              <w:t>XII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30,5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6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36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585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28,82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3 год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</w:p>
        </w:tc>
        <w:tc>
          <w:tcPr>
            <w:tcW w:w="832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</w:p>
        </w:tc>
        <w:tc>
          <w:tcPr>
            <w:tcW w:w="815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239,2</w:t>
            </w:r>
          </w:p>
        </w:tc>
        <w:tc>
          <w:tcPr>
            <w:tcW w:w="814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noProof/>
              </w:rPr>
              <w:t>I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29,9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7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49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203,2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28,94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noProof/>
              </w:rPr>
              <w:t>II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25,4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8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64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234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29,06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lang w:val="en-US"/>
              </w:rPr>
              <w:t>III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26,0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9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81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272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29,18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  <w:rPr>
                <w:lang w:val="en-US"/>
              </w:rPr>
            </w:pPr>
            <w:r w:rsidRPr="00440686">
              <w:rPr>
                <w:lang w:val="en-US"/>
              </w:rPr>
              <w:t>IV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27,2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10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100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286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29,3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  <w:rPr>
                <w:lang w:val="en-US"/>
              </w:rPr>
            </w:pPr>
            <w:r w:rsidRPr="00440686">
              <w:rPr>
                <w:lang w:val="en-US"/>
              </w:rPr>
              <w:t>V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26,0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11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121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342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29,42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  <w:rPr>
                <w:lang w:val="en-US"/>
              </w:rPr>
            </w:pPr>
            <w:r w:rsidRPr="00440686">
              <w:rPr>
                <w:noProof/>
              </w:rPr>
              <w:t>V</w:t>
            </w:r>
            <w:r w:rsidRPr="00440686">
              <w:rPr>
                <w:noProof/>
                <w:lang w:val="en-US"/>
              </w:rPr>
              <w:t>I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28,5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12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144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391,3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29,54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noProof/>
              </w:rPr>
              <w:t>VII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30,1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13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169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438,2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43,836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noProof/>
              </w:rPr>
              <w:t>VIII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31,3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14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196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463,5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29,78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noProof/>
              </w:rPr>
              <w:t>IX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30,9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15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225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480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29,9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lang w:val="en-US"/>
              </w:rPr>
              <w:t>X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30,0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16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256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530,4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30,02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noProof/>
              </w:rPr>
              <w:t>XI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440686">
              <w:rPr>
                <w:snapToGrid w:val="0"/>
              </w:rPr>
              <w:t>31,2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17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289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585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30,04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rPr>
                <w:lang w:val="en-US"/>
              </w:rPr>
              <w:t>XII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32,5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18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324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239,2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30,26</w:t>
            </w:r>
          </w:p>
        </w:tc>
      </w:tr>
      <w:tr w:rsidR="00204E3B" w:rsidRPr="00440686" w:rsidTr="00440686">
        <w:tc>
          <w:tcPr>
            <w:tcW w:w="827" w:type="pct"/>
          </w:tcPr>
          <w:p w:rsidR="00204E3B" w:rsidRPr="00440686" w:rsidRDefault="00204E3B" w:rsidP="00440686">
            <w:pPr>
              <w:widowControl/>
              <w:suppressAutoHyphens/>
              <w:spacing w:line="360" w:lineRule="auto"/>
              <w:ind w:firstLine="0"/>
            </w:pPr>
            <w:r w:rsidRPr="00440686">
              <w:t>Имтого</w:t>
            </w:r>
          </w:p>
        </w:tc>
        <w:tc>
          <w:tcPr>
            <w:tcW w:w="897" w:type="pct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1011,8</w:t>
            </w:r>
          </w:p>
        </w:tc>
        <w:tc>
          <w:tcPr>
            <w:tcW w:w="832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0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4218</w:t>
            </w:r>
          </w:p>
        </w:tc>
        <w:tc>
          <w:tcPr>
            <w:tcW w:w="815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504,5</w:t>
            </w:r>
          </w:p>
        </w:tc>
        <w:tc>
          <w:tcPr>
            <w:tcW w:w="814" w:type="pct"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1025,876</w:t>
            </w:r>
          </w:p>
        </w:tc>
      </w:tr>
    </w:tbl>
    <w:p w:rsidR="00204E3B" w:rsidRPr="00717A20" w:rsidRDefault="00204E3B" w:rsidP="00717A20">
      <w:pPr>
        <w:widowControl/>
        <w:suppressAutoHyphens/>
        <w:snapToGrid/>
        <w:spacing w:line="360" w:lineRule="auto"/>
        <w:ind w:firstLine="709"/>
        <w:rPr>
          <w:sz w:val="28"/>
          <w:szCs w:val="28"/>
        </w:rPr>
      </w:pPr>
    </w:p>
    <w:p w:rsidR="00204E3B" w:rsidRPr="00717A20" w:rsidRDefault="00204E3B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По итоговым данным таблицы 9.13.2. определяем параметры уравнения:</w:t>
      </w:r>
    </w:p>
    <w:p w:rsidR="00204E3B" w:rsidRPr="00717A20" w:rsidRDefault="00204E3B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204E3B" w:rsidRPr="00717A20" w:rsidRDefault="006B1834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</w:rPr>
      </w:pPr>
      <w:r w:rsidRPr="00717A20">
        <w:rPr>
          <w:bCs/>
          <w:sz w:val="28"/>
          <w:szCs w:val="26"/>
          <w:lang w:val="en-US"/>
        </w:rPr>
        <w:object w:dxaOrig="1800" w:dyaOrig="620">
          <v:shape id="_x0000_i1097" type="#_x0000_t75" style="width:90pt;height:30.75pt" o:ole="">
            <v:imagedata r:id="rId125" o:title=""/>
          </v:shape>
          <o:OLEObject Type="Embed" ProgID="Equation.3" ShapeID="_x0000_i1097" DrawAspect="Content" ObjectID="_1457386900" r:id="rId126"/>
        </w:object>
      </w:r>
      <w:r w:rsidR="00717A20">
        <w:rPr>
          <w:bCs/>
          <w:sz w:val="28"/>
          <w:szCs w:val="26"/>
        </w:rPr>
        <w:t xml:space="preserve"> </w:t>
      </w:r>
      <w:r w:rsidRPr="00717A20">
        <w:rPr>
          <w:bCs/>
          <w:sz w:val="28"/>
          <w:szCs w:val="26"/>
          <w:lang w:val="en-US"/>
        </w:rPr>
        <w:object w:dxaOrig="1719" w:dyaOrig="620">
          <v:shape id="_x0000_i1098" type="#_x0000_t75" style="width:86.25pt;height:30.75pt" o:ole="">
            <v:imagedata r:id="rId127" o:title=""/>
          </v:shape>
          <o:OLEObject Type="Embed" ProgID="Equation.3" ShapeID="_x0000_i1098" DrawAspect="Content" ObjectID="_1457386901" r:id="rId128"/>
        </w:object>
      </w:r>
    </w:p>
    <w:p w:rsidR="00440686" w:rsidRDefault="00440686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  <w:lang w:val="en-US"/>
        </w:rPr>
      </w:pPr>
    </w:p>
    <w:p w:rsidR="00204E3B" w:rsidRPr="00717A20" w:rsidRDefault="00204E3B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 xml:space="preserve">По рассчитанным параметрам записываем уравнение прямой ряда динамики, характеризующего уровень рентабельности продукции: </w:t>
      </w:r>
    </w:p>
    <w:p w:rsidR="00204E3B" w:rsidRPr="00717A20" w:rsidRDefault="00204E3B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204E3B" w:rsidRPr="00717A20" w:rsidRDefault="006B1834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</w:rPr>
      </w:pPr>
      <w:r w:rsidRPr="00717A20">
        <w:rPr>
          <w:bCs/>
          <w:sz w:val="28"/>
          <w:szCs w:val="26"/>
          <w:lang w:val="en-US"/>
        </w:rPr>
        <w:object w:dxaOrig="1900" w:dyaOrig="400">
          <v:shape id="_x0000_i1099" type="#_x0000_t75" style="width:95.25pt;height:20.25pt" o:ole="">
            <v:imagedata r:id="rId129" o:title=""/>
          </v:shape>
          <o:OLEObject Type="Embed" ProgID="Equation.3" ShapeID="_x0000_i1099" DrawAspect="Content" ObjectID="_1457386902" r:id="rId130"/>
        </w:object>
      </w:r>
    </w:p>
    <w:p w:rsidR="00204E3B" w:rsidRPr="00717A20" w:rsidRDefault="00204E3B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204E3B" w:rsidRPr="00717A20" w:rsidRDefault="00204E3B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Продление в будущее тенденции, наблюдавшейся в прошлом, носит название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 xml:space="preserve">экстраполяции. Экстраполируя при </w:t>
      </w:r>
      <w:r w:rsidRPr="00717A20">
        <w:rPr>
          <w:sz w:val="28"/>
          <w:szCs w:val="26"/>
          <w:lang w:val="en-US"/>
        </w:rPr>
        <w:t>t</w:t>
      </w:r>
      <w:r w:rsidRPr="00717A20">
        <w:rPr>
          <w:sz w:val="28"/>
          <w:szCs w:val="26"/>
        </w:rPr>
        <w:t xml:space="preserve"> =19-23найдем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уровень для:</w:t>
      </w:r>
    </w:p>
    <w:p w:rsidR="00204E3B" w:rsidRPr="00717A20" w:rsidRDefault="00204E3B" w:rsidP="00717A20">
      <w:pPr>
        <w:widowControl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napToGrid/>
        <w:spacing w:line="360" w:lineRule="auto"/>
        <w:ind w:left="0" w:firstLine="709"/>
        <w:rPr>
          <w:sz w:val="28"/>
          <w:szCs w:val="26"/>
        </w:rPr>
      </w:pPr>
      <w:r w:rsidRPr="00717A20">
        <w:rPr>
          <w:sz w:val="28"/>
          <w:szCs w:val="26"/>
          <w:lang w:val="en-US"/>
        </w:rPr>
        <w:t>I</w:t>
      </w:r>
      <w:r w:rsidRPr="00717A20">
        <w:rPr>
          <w:sz w:val="28"/>
          <w:szCs w:val="26"/>
        </w:rPr>
        <w:t xml:space="preserve"> месяца четвертого года:</w:t>
      </w:r>
    </w:p>
    <w:p w:rsidR="00440686" w:rsidRDefault="00440686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  <w:lang w:val="en-US"/>
        </w:rPr>
      </w:pPr>
    </w:p>
    <w:p w:rsidR="00204E3B" w:rsidRPr="00717A20" w:rsidRDefault="006B1834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</w:rPr>
      </w:pPr>
      <w:r w:rsidRPr="00717A20">
        <w:rPr>
          <w:bCs/>
          <w:sz w:val="28"/>
          <w:szCs w:val="26"/>
          <w:lang w:val="en-US"/>
        </w:rPr>
        <w:object w:dxaOrig="1900" w:dyaOrig="400">
          <v:shape id="_x0000_i1100" type="#_x0000_t75" style="width:95.25pt;height:20.25pt" o:ole="">
            <v:imagedata r:id="rId131" o:title=""/>
          </v:shape>
          <o:OLEObject Type="Embed" ProgID="Equation.3" ShapeID="_x0000_i1100" DrawAspect="Content" ObjectID="_1457386903" r:id="rId132"/>
        </w:object>
      </w:r>
      <w:r w:rsidRPr="00717A20">
        <w:rPr>
          <w:bCs/>
          <w:sz w:val="28"/>
          <w:szCs w:val="26"/>
          <w:lang w:val="en-US"/>
        </w:rPr>
        <w:object w:dxaOrig="2460" w:dyaOrig="320">
          <v:shape id="_x0000_i1101" type="#_x0000_t75" style="width:123pt;height:15.75pt" o:ole="">
            <v:imagedata r:id="rId133" o:title=""/>
          </v:shape>
          <o:OLEObject Type="Embed" ProgID="Equation.3" ShapeID="_x0000_i1101" DrawAspect="Content" ObjectID="_1457386904" r:id="rId134"/>
        </w:object>
      </w:r>
      <w:r w:rsidR="00204E3B" w:rsidRPr="00717A20">
        <w:rPr>
          <w:bCs/>
          <w:sz w:val="28"/>
          <w:szCs w:val="26"/>
        </w:rPr>
        <w:t xml:space="preserve"> млрд. руб.;</w:t>
      </w:r>
    </w:p>
    <w:p w:rsidR="00440686" w:rsidRPr="00440686" w:rsidRDefault="00440686" w:rsidP="00440686">
      <w:pPr>
        <w:widowControl/>
        <w:shd w:val="clear" w:color="auto" w:fill="FFFFFF"/>
        <w:suppressAutoHyphens/>
        <w:autoSpaceDE w:val="0"/>
        <w:autoSpaceDN w:val="0"/>
        <w:adjustRightInd w:val="0"/>
        <w:snapToGrid/>
        <w:spacing w:line="360" w:lineRule="auto"/>
        <w:ind w:left="709" w:firstLine="0"/>
        <w:rPr>
          <w:sz w:val="28"/>
          <w:szCs w:val="26"/>
        </w:rPr>
      </w:pPr>
    </w:p>
    <w:p w:rsidR="00204E3B" w:rsidRPr="00717A20" w:rsidRDefault="00204E3B" w:rsidP="00717A20">
      <w:pPr>
        <w:widowControl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snapToGrid/>
        <w:spacing w:line="360" w:lineRule="auto"/>
        <w:ind w:left="0" w:firstLine="709"/>
        <w:rPr>
          <w:sz w:val="28"/>
          <w:szCs w:val="26"/>
        </w:rPr>
      </w:pPr>
      <w:r w:rsidRPr="00717A20">
        <w:rPr>
          <w:sz w:val="28"/>
          <w:szCs w:val="26"/>
          <w:lang w:val="en-US"/>
        </w:rPr>
        <w:t>II</w:t>
      </w:r>
      <w:r w:rsidRPr="00717A20">
        <w:rPr>
          <w:sz w:val="28"/>
          <w:szCs w:val="26"/>
        </w:rPr>
        <w:t xml:space="preserve"> месяца четвертого года:</w:t>
      </w:r>
    </w:p>
    <w:p w:rsidR="00440686" w:rsidRDefault="00440686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  <w:lang w:val="en-US"/>
        </w:rPr>
      </w:pPr>
    </w:p>
    <w:p w:rsidR="00204E3B" w:rsidRDefault="006B1834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  <w:lang w:val="en-US"/>
        </w:rPr>
      </w:pPr>
      <w:r w:rsidRPr="00717A20">
        <w:rPr>
          <w:bCs/>
          <w:sz w:val="28"/>
          <w:szCs w:val="26"/>
          <w:lang w:val="en-US"/>
        </w:rPr>
        <w:object w:dxaOrig="1900" w:dyaOrig="400">
          <v:shape id="_x0000_i1102" type="#_x0000_t75" style="width:95.25pt;height:20.25pt" o:ole="">
            <v:imagedata r:id="rId135" o:title=""/>
          </v:shape>
          <o:OLEObject Type="Embed" ProgID="Equation.3" ShapeID="_x0000_i1102" DrawAspect="Content" ObjectID="_1457386905" r:id="rId136"/>
        </w:object>
      </w:r>
      <w:r w:rsidRPr="00717A20">
        <w:rPr>
          <w:bCs/>
          <w:sz w:val="28"/>
          <w:szCs w:val="26"/>
          <w:lang w:val="en-US"/>
        </w:rPr>
        <w:object w:dxaOrig="2360" w:dyaOrig="320">
          <v:shape id="_x0000_i1103" type="#_x0000_t75" style="width:117.75pt;height:15.75pt" o:ole="">
            <v:imagedata r:id="rId137" o:title=""/>
          </v:shape>
          <o:OLEObject Type="Embed" ProgID="Equation.3" ShapeID="_x0000_i1103" DrawAspect="Content" ObjectID="_1457386906" r:id="rId138"/>
        </w:object>
      </w:r>
      <w:r w:rsidR="00204E3B" w:rsidRPr="00717A20">
        <w:rPr>
          <w:bCs/>
          <w:sz w:val="28"/>
          <w:szCs w:val="26"/>
        </w:rPr>
        <w:t xml:space="preserve"> млрд. руб.;</w:t>
      </w:r>
    </w:p>
    <w:p w:rsidR="00440686" w:rsidRPr="00440686" w:rsidRDefault="00440686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  <w:lang w:val="en-US"/>
        </w:rPr>
      </w:pPr>
    </w:p>
    <w:p w:rsidR="00204E3B" w:rsidRPr="00717A20" w:rsidRDefault="00204E3B" w:rsidP="00717A20">
      <w:pPr>
        <w:widowControl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napToGrid/>
        <w:spacing w:line="360" w:lineRule="auto"/>
        <w:ind w:left="0" w:firstLine="709"/>
        <w:rPr>
          <w:sz w:val="28"/>
          <w:szCs w:val="26"/>
        </w:rPr>
      </w:pPr>
      <w:r w:rsidRPr="00717A20">
        <w:rPr>
          <w:sz w:val="28"/>
          <w:szCs w:val="26"/>
          <w:lang w:val="en-US"/>
        </w:rPr>
        <w:t>III</w:t>
      </w:r>
      <w:r w:rsidRPr="00717A20">
        <w:rPr>
          <w:sz w:val="28"/>
          <w:szCs w:val="26"/>
        </w:rPr>
        <w:t xml:space="preserve"> месяца четвертого года:</w:t>
      </w:r>
    </w:p>
    <w:p w:rsidR="00440686" w:rsidRDefault="00440686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  <w:lang w:val="en-US"/>
        </w:rPr>
      </w:pPr>
    </w:p>
    <w:p w:rsidR="00204E3B" w:rsidRDefault="006B1834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  <w:lang w:val="en-US"/>
        </w:rPr>
      </w:pPr>
      <w:r w:rsidRPr="00717A20">
        <w:rPr>
          <w:bCs/>
          <w:sz w:val="28"/>
          <w:szCs w:val="26"/>
          <w:lang w:val="en-US"/>
        </w:rPr>
        <w:object w:dxaOrig="1900" w:dyaOrig="400">
          <v:shape id="_x0000_i1104" type="#_x0000_t75" style="width:95.25pt;height:20.25pt" o:ole="">
            <v:imagedata r:id="rId139" o:title=""/>
          </v:shape>
          <o:OLEObject Type="Embed" ProgID="Equation.3" ShapeID="_x0000_i1104" DrawAspect="Content" ObjectID="_1457386907" r:id="rId140"/>
        </w:object>
      </w:r>
      <w:r w:rsidRPr="00717A20">
        <w:rPr>
          <w:bCs/>
          <w:sz w:val="28"/>
          <w:szCs w:val="26"/>
          <w:lang w:val="en-US"/>
        </w:rPr>
        <w:object w:dxaOrig="2460" w:dyaOrig="320">
          <v:shape id="_x0000_i1105" type="#_x0000_t75" style="width:123pt;height:15.75pt" o:ole="">
            <v:imagedata r:id="rId141" o:title=""/>
          </v:shape>
          <o:OLEObject Type="Embed" ProgID="Equation.3" ShapeID="_x0000_i1105" DrawAspect="Content" ObjectID="_1457386908" r:id="rId142"/>
        </w:object>
      </w:r>
      <w:r w:rsidR="00204E3B" w:rsidRPr="00717A20">
        <w:rPr>
          <w:bCs/>
          <w:sz w:val="28"/>
          <w:szCs w:val="26"/>
        </w:rPr>
        <w:t xml:space="preserve"> млрд. руб.;</w:t>
      </w:r>
    </w:p>
    <w:p w:rsidR="00204E3B" w:rsidRPr="00717A20" w:rsidRDefault="00440686" w:rsidP="00717A20">
      <w:pPr>
        <w:widowControl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napToGrid/>
        <w:spacing w:line="360" w:lineRule="auto"/>
        <w:ind w:left="0" w:firstLine="709"/>
        <w:rPr>
          <w:sz w:val="28"/>
          <w:szCs w:val="26"/>
        </w:rPr>
      </w:pPr>
      <w:r>
        <w:rPr>
          <w:bCs/>
          <w:sz w:val="28"/>
          <w:szCs w:val="26"/>
          <w:lang w:val="en-US"/>
        </w:rPr>
        <w:br w:type="page"/>
      </w:r>
      <w:r w:rsidR="00204E3B" w:rsidRPr="00717A20">
        <w:rPr>
          <w:sz w:val="28"/>
          <w:szCs w:val="26"/>
          <w:lang w:val="en-US"/>
        </w:rPr>
        <w:t>IV</w:t>
      </w:r>
      <w:r w:rsidR="00204E3B" w:rsidRPr="00717A20">
        <w:rPr>
          <w:sz w:val="28"/>
          <w:szCs w:val="26"/>
        </w:rPr>
        <w:t xml:space="preserve"> месяца четвертого года:</w:t>
      </w:r>
    </w:p>
    <w:p w:rsidR="00440686" w:rsidRDefault="00440686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  <w:lang w:val="en-US"/>
        </w:rPr>
      </w:pPr>
    </w:p>
    <w:p w:rsidR="00204E3B" w:rsidRDefault="006B1834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  <w:lang w:val="en-US"/>
        </w:rPr>
      </w:pPr>
      <w:r w:rsidRPr="00717A20">
        <w:rPr>
          <w:bCs/>
          <w:sz w:val="28"/>
          <w:szCs w:val="26"/>
          <w:lang w:val="en-US"/>
        </w:rPr>
        <w:object w:dxaOrig="1900" w:dyaOrig="400">
          <v:shape id="_x0000_i1106" type="#_x0000_t75" style="width:95.25pt;height:20.25pt" o:ole="">
            <v:imagedata r:id="rId143" o:title=""/>
          </v:shape>
          <o:OLEObject Type="Embed" ProgID="Equation.3" ShapeID="_x0000_i1106" DrawAspect="Content" ObjectID="_1457386909" r:id="rId144"/>
        </w:object>
      </w:r>
      <w:r w:rsidRPr="00717A20">
        <w:rPr>
          <w:bCs/>
          <w:sz w:val="28"/>
          <w:szCs w:val="26"/>
          <w:lang w:val="en-US"/>
        </w:rPr>
        <w:object w:dxaOrig="2480" w:dyaOrig="320">
          <v:shape id="_x0000_i1107" type="#_x0000_t75" style="width:123.75pt;height:15.75pt" o:ole="">
            <v:imagedata r:id="rId145" o:title=""/>
          </v:shape>
          <o:OLEObject Type="Embed" ProgID="Equation.3" ShapeID="_x0000_i1107" DrawAspect="Content" ObjectID="_1457386910" r:id="rId146"/>
        </w:object>
      </w:r>
      <w:r w:rsidR="00204E3B" w:rsidRPr="00717A20">
        <w:rPr>
          <w:bCs/>
          <w:sz w:val="28"/>
          <w:szCs w:val="26"/>
        </w:rPr>
        <w:t xml:space="preserve"> млрд. руб.;</w:t>
      </w:r>
    </w:p>
    <w:p w:rsidR="00440686" w:rsidRPr="00440686" w:rsidRDefault="00440686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  <w:lang w:val="en-US"/>
        </w:rPr>
      </w:pPr>
    </w:p>
    <w:p w:rsidR="00204E3B" w:rsidRPr="00717A20" w:rsidRDefault="00204E3B" w:rsidP="00717A20">
      <w:pPr>
        <w:widowControl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napToGrid/>
        <w:spacing w:line="360" w:lineRule="auto"/>
        <w:ind w:left="0" w:firstLine="709"/>
        <w:rPr>
          <w:sz w:val="28"/>
          <w:szCs w:val="26"/>
        </w:rPr>
      </w:pPr>
      <w:r w:rsidRPr="00717A20">
        <w:rPr>
          <w:sz w:val="28"/>
          <w:szCs w:val="26"/>
          <w:lang w:val="en-US"/>
        </w:rPr>
        <w:t>V</w:t>
      </w:r>
      <w:r w:rsidRPr="00717A20">
        <w:rPr>
          <w:sz w:val="28"/>
          <w:szCs w:val="26"/>
        </w:rPr>
        <w:t xml:space="preserve"> месяца четвертого года:</w:t>
      </w:r>
    </w:p>
    <w:p w:rsidR="00440686" w:rsidRDefault="00440686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  <w:lang w:val="en-US"/>
        </w:rPr>
      </w:pPr>
    </w:p>
    <w:p w:rsidR="00204E3B" w:rsidRPr="00717A20" w:rsidRDefault="006B1834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</w:rPr>
      </w:pPr>
      <w:r w:rsidRPr="00717A20">
        <w:rPr>
          <w:bCs/>
          <w:sz w:val="28"/>
          <w:szCs w:val="26"/>
          <w:lang w:val="en-US"/>
        </w:rPr>
        <w:object w:dxaOrig="1900" w:dyaOrig="400">
          <v:shape id="_x0000_i1108" type="#_x0000_t75" style="width:95.25pt;height:20.25pt" o:ole="">
            <v:imagedata r:id="rId147" o:title=""/>
          </v:shape>
          <o:OLEObject Type="Embed" ProgID="Equation.3" ShapeID="_x0000_i1108" DrawAspect="Content" ObjectID="_1457386911" r:id="rId148"/>
        </w:object>
      </w:r>
      <w:r w:rsidRPr="00717A20">
        <w:rPr>
          <w:bCs/>
          <w:sz w:val="28"/>
          <w:szCs w:val="26"/>
          <w:lang w:val="en-US"/>
        </w:rPr>
        <w:object w:dxaOrig="2460" w:dyaOrig="320">
          <v:shape id="_x0000_i1109" type="#_x0000_t75" style="width:123pt;height:15.75pt" o:ole="">
            <v:imagedata r:id="rId149" o:title=""/>
          </v:shape>
          <o:OLEObject Type="Embed" ProgID="Equation.3" ShapeID="_x0000_i1109" DrawAspect="Content" ObjectID="_1457386912" r:id="rId150"/>
        </w:object>
      </w:r>
      <w:r w:rsidR="00204E3B" w:rsidRPr="00717A20">
        <w:rPr>
          <w:bCs/>
          <w:sz w:val="28"/>
          <w:szCs w:val="26"/>
        </w:rPr>
        <w:t xml:space="preserve"> млрд. руб;</w:t>
      </w:r>
    </w:p>
    <w:p w:rsidR="00204E3B" w:rsidRPr="00717A20" w:rsidRDefault="00204E3B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</w:rPr>
      </w:pPr>
    </w:p>
    <w:p w:rsidR="00204E3B" w:rsidRPr="00717A20" w:rsidRDefault="00204E3B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bCs/>
          <w:sz w:val="28"/>
          <w:szCs w:val="26"/>
        </w:rPr>
        <w:t>Таким образом,</w:t>
      </w:r>
      <w:r w:rsidR="00717A20">
        <w:rPr>
          <w:bCs/>
          <w:sz w:val="28"/>
          <w:szCs w:val="26"/>
        </w:rPr>
        <w:t xml:space="preserve"> </w:t>
      </w:r>
      <w:r w:rsidRPr="00717A20">
        <w:rPr>
          <w:bCs/>
          <w:sz w:val="28"/>
          <w:szCs w:val="26"/>
        </w:rPr>
        <w:t xml:space="preserve">прогноз фонда заработной плате на </w:t>
      </w:r>
      <w:r w:rsidRPr="00717A20">
        <w:rPr>
          <w:bCs/>
          <w:sz w:val="28"/>
          <w:szCs w:val="26"/>
          <w:lang w:val="en-US"/>
        </w:rPr>
        <w:t>I</w:t>
      </w:r>
      <w:r w:rsidRPr="00717A20">
        <w:rPr>
          <w:bCs/>
          <w:sz w:val="28"/>
          <w:szCs w:val="26"/>
        </w:rPr>
        <w:t xml:space="preserve"> месяц </w:t>
      </w:r>
      <w:r w:rsidRPr="00717A20">
        <w:rPr>
          <w:sz w:val="28"/>
          <w:szCs w:val="26"/>
        </w:rPr>
        <w:t>четвертого года</w:t>
      </w:r>
      <w:r w:rsidR="00717A20">
        <w:rPr>
          <w:bCs/>
          <w:sz w:val="28"/>
          <w:szCs w:val="26"/>
        </w:rPr>
        <w:t xml:space="preserve"> </w:t>
      </w:r>
      <w:r w:rsidRPr="00717A20">
        <w:rPr>
          <w:bCs/>
          <w:sz w:val="28"/>
          <w:szCs w:val="26"/>
        </w:rPr>
        <w:t xml:space="preserve">составляет 30,38 млрд.руб. г, на </w:t>
      </w:r>
      <w:r w:rsidRPr="00717A20">
        <w:rPr>
          <w:bCs/>
          <w:sz w:val="28"/>
          <w:szCs w:val="26"/>
          <w:lang w:val="en-US"/>
        </w:rPr>
        <w:t>II</w:t>
      </w:r>
      <w:r w:rsidRPr="00717A20">
        <w:rPr>
          <w:bCs/>
          <w:sz w:val="28"/>
          <w:szCs w:val="26"/>
        </w:rPr>
        <w:t xml:space="preserve"> месяц</w:t>
      </w:r>
      <w:r w:rsidR="00717A20">
        <w:rPr>
          <w:bCs/>
          <w:sz w:val="28"/>
          <w:szCs w:val="26"/>
        </w:rPr>
        <w:t xml:space="preserve"> </w:t>
      </w:r>
      <w:r w:rsidRPr="00717A20">
        <w:rPr>
          <w:bCs/>
          <w:sz w:val="28"/>
          <w:szCs w:val="26"/>
        </w:rPr>
        <w:t xml:space="preserve">– 30,5 млрд.руб., на </w:t>
      </w:r>
      <w:r w:rsidRPr="00717A20">
        <w:rPr>
          <w:bCs/>
          <w:sz w:val="28"/>
          <w:szCs w:val="26"/>
          <w:lang w:val="en-US"/>
        </w:rPr>
        <w:t>III</w:t>
      </w:r>
      <w:r w:rsidRPr="00717A20">
        <w:rPr>
          <w:bCs/>
          <w:sz w:val="28"/>
          <w:szCs w:val="26"/>
        </w:rPr>
        <w:t xml:space="preserve"> месяц</w:t>
      </w:r>
      <w:r w:rsidR="00717A20">
        <w:rPr>
          <w:bCs/>
          <w:sz w:val="28"/>
          <w:szCs w:val="26"/>
        </w:rPr>
        <w:t xml:space="preserve"> </w:t>
      </w:r>
      <w:r w:rsidRPr="00717A20">
        <w:rPr>
          <w:bCs/>
          <w:sz w:val="28"/>
          <w:szCs w:val="26"/>
        </w:rPr>
        <w:t xml:space="preserve">– 30,62 млрд.руб. на </w:t>
      </w:r>
      <w:r w:rsidRPr="00717A20">
        <w:rPr>
          <w:bCs/>
          <w:sz w:val="28"/>
          <w:szCs w:val="26"/>
          <w:lang w:val="en-US"/>
        </w:rPr>
        <w:t>IV</w:t>
      </w:r>
      <w:r w:rsidRPr="00717A20">
        <w:rPr>
          <w:bCs/>
          <w:sz w:val="28"/>
          <w:szCs w:val="26"/>
        </w:rPr>
        <w:t xml:space="preserve"> месяц – </w:t>
      </w:r>
      <w:smartTag w:uri="urn:schemas-microsoft-com:office:smarttags" w:element="metricconverter">
        <w:smartTagPr>
          <w:attr w:name="ProductID" w:val="547,2 г"/>
        </w:smartTagPr>
        <w:r w:rsidRPr="00717A20">
          <w:rPr>
            <w:bCs/>
            <w:sz w:val="28"/>
            <w:szCs w:val="26"/>
          </w:rPr>
          <w:t>547,2 г</w:t>
        </w:r>
      </w:smartTag>
      <w:r w:rsidRPr="00717A20">
        <w:rPr>
          <w:bCs/>
          <w:sz w:val="28"/>
          <w:szCs w:val="26"/>
        </w:rPr>
        <w:t xml:space="preserve">, на </w:t>
      </w:r>
      <w:r w:rsidRPr="00717A20">
        <w:rPr>
          <w:bCs/>
          <w:sz w:val="28"/>
          <w:szCs w:val="26"/>
          <w:lang w:val="en-US"/>
        </w:rPr>
        <w:t>V</w:t>
      </w:r>
      <w:r w:rsidRPr="00717A20">
        <w:rPr>
          <w:bCs/>
          <w:sz w:val="28"/>
          <w:szCs w:val="26"/>
        </w:rPr>
        <w:t xml:space="preserve"> месяц – 30,74 млрд.руб.</w:t>
      </w:r>
    </w:p>
    <w:p w:rsidR="00204E3B" w:rsidRPr="00717A20" w:rsidRDefault="00204E3B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Глубину сезонных колебаний измеряют индексами сезонности, которые представляют собой отношение средних из фактических уровней одноименных месяцев (кварталов) за рассматриваемый период к средней из выравненных данных по тем же месяцам (кварталам), то есть:</w:t>
      </w:r>
    </w:p>
    <w:p w:rsidR="00440686" w:rsidRPr="004E3A70" w:rsidRDefault="00440686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</w:rPr>
      </w:pPr>
    </w:p>
    <w:p w:rsidR="00204E3B" w:rsidRPr="00717A20" w:rsidRDefault="0047740F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</w:rPr>
      </w:pPr>
      <w:r w:rsidRPr="0047740F">
        <w:rPr>
          <w:bCs/>
          <w:position w:val="-32"/>
          <w:sz w:val="28"/>
          <w:szCs w:val="26"/>
          <w:lang w:val="en-US"/>
        </w:rPr>
        <w:object w:dxaOrig="1219" w:dyaOrig="760">
          <v:shape id="_x0000_i1110" type="#_x0000_t75" style="width:60.75pt;height:38.25pt" o:ole="">
            <v:imagedata r:id="rId151" o:title=""/>
          </v:shape>
          <o:OLEObject Type="Embed" ProgID="Equation.3" ShapeID="_x0000_i1110" DrawAspect="Content" ObjectID="_1457386913" r:id="rId152"/>
        </w:object>
      </w:r>
    </w:p>
    <w:p w:rsidR="00440686" w:rsidRDefault="00440686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  <w:lang w:val="en-US"/>
        </w:rPr>
      </w:pPr>
    </w:p>
    <w:p w:rsidR="00204E3B" w:rsidRPr="00717A20" w:rsidRDefault="00204E3B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bCs/>
          <w:sz w:val="28"/>
          <w:szCs w:val="26"/>
        </w:rPr>
        <w:t>где</w:t>
      </w:r>
      <w:r w:rsidR="00717A20">
        <w:rPr>
          <w:bCs/>
          <w:sz w:val="28"/>
          <w:szCs w:val="26"/>
        </w:rPr>
        <w:t xml:space="preserve"> </w:t>
      </w:r>
      <w:r w:rsidR="006B1834" w:rsidRPr="00717A20">
        <w:rPr>
          <w:bCs/>
          <w:sz w:val="28"/>
          <w:szCs w:val="26"/>
          <w:lang w:val="en-US"/>
        </w:rPr>
        <w:object w:dxaOrig="580" w:dyaOrig="440">
          <v:shape id="_x0000_i1111" type="#_x0000_t75" style="width:29.25pt;height:21.75pt" o:ole="">
            <v:imagedata r:id="rId153" o:title=""/>
          </v:shape>
          <o:OLEObject Type="Embed" ProgID="Equation.3" ShapeID="_x0000_i1111" DrawAspect="Content" ObjectID="_1457386914" r:id="rId154"/>
        </w:object>
      </w:r>
      <w:r w:rsidRPr="00717A20">
        <w:rPr>
          <w:bCs/>
          <w:sz w:val="28"/>
          <w:szCs w:val="26"/>
        </w:rPr>
        <w:t xml:space="preserve"> средняя из </w:t>
      </w:r>
      <w:r w:rsidRPr="00717A20">
        <w:rPr>
          <w:sz w:val="28"/>
          <w:szCs w:val="26"/>
        </w:rPr>
        <w:t xml:space="preserve">фактических уровней </w:t>
      </w:r>
      <w:r w:rsidRPr="00717A20">
        <w:rPr>
          <w:sz w:val="28"/>
          <w:szCs w:val="26"/>
          <w:lang w:val="en-US"/>
        </w:rPr>
        <w:t>i</w:t>
      </w:r>
      <w:r w:rsidRPr="00717A20">
        <w:rPr>
          <w:sz w:val="28"/>
          <w:szCs w:val="26"/>
        </w:rPr>
        <w:t>-го месяца (квартала) за весь рассматриваемый период</w:t>
      </w:r>
      <w:r w:rsidRPr="00717A20">
        <w:rPr>
          <w:bCs/>
          <w:sz w:val="28"/>
          <w:szCs w:val="26"/>
        </w:rPr>
        <w:t>;</w:t>
      </w:r>
    </w:p>
    <w:p w:rsidR="00204E3B" w:rsidRPr="00717A20" w:rsidRDefault="006B1834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</w:rPr>
      </w:pPr>
      <w:r w:rsidRPr="00717A20">
        <w:rPr>
          <w:bCs/>
          <w:sz w:val="28"/>
          <w:szCs w:val="26"/>
          <w:lang w:val="en-US"/>
        </w:rPr>
        <w:object w:dxaOrig="480" w:dyaOrig="360">
          <v:shape id="_x0000_i1112" type="#_x0000_t75" style="width:24pt;height:18pt" o:ole="">
            <v:imagedata r:id="rId155" o:title=""/>
          </v:shape>
          <o:OLEObject Type="Embed" ProgID="Equation.3" ShapeID="_x0000_i1112" DrawAspect="Content" ObjectID="_1457386915" r:id="rId156"/>
        </w:object>
      </w:r>
      <w:r w:rsidR="00204E3B" w:rsidRPr="00717A20">
        <w:rPr>
          <w:bCs/>
          <w:sz w:val="28"/>
          <w:szCs w:val="26"/>
        </w:rPr>
        <w:t xml:space="preserve"> средний из выровненных уровней ряда</w:t>
      </w:r>
      <w:r w:rsidR="00204E3B" w:rsidRPr="00717A20">
        <w:rPr>
          <w:sz w:val="28"/>
          <w:szCs w:val="26"/>
        </w:rPr>
        <w:t xml:space="preserve"> </w:t>
      </w:r>
      <w:r w:rsidR="00204E3B" w:rsidRPr="00717A20">
        <w:rPr>
          <w:sz w:val="28"/>
          <w:szCs w:val="26"/>
          <w:lang w:val="en-US"/>
        </w:rPr>
        <w:t>i</w:t>
      </w:r>
      <w:r w:rsidR="00204E3B" w:rsidRPr="00717A20">
        <w:rPr>
          <w:sz w:val="28"/>
          <w:szCs w:val="26"/>
        </w:rPr>
        <w:t>-го месяца (квартала)</w:t>
      </w:r>
      <w:r w:rsidR="00204E3B" w:rsidRPr="00717A20">
        <w:rPr>
          <w:bCs/>
          <w:sz w:val="28"/>
          <w:szCs w:val="26"/>
        </w:rPr>
        <w:t>.</w:t>
      </w:r>
    </w:p>
    <w:p w:rsidR="00204E3B" w:rsidRPr="00717A20" w:rsidRDefault="00204E3B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</w:rPr>
      </w:pPr>
      <w:r w:rsidRPr="00717A20">
        <w:rPr>
          <w:bCs/>
          <w:sz w:val="28"/>
          <w:szCs w:val="26"/>
        </w:rPr>
        <w:t xml:space="preserve">Для получения значений </w:t>
      </w:r>
      <w:r w:rsidR="006B1834" w:rsidRPr="00717A20">
        <w:rPr>
          <w:bCs/>
          <w:sz w:val="28"/>
          <w:szCs w:val="26"/>
          <w:lang w:val="en-US"/>
        </w:rPr>
        <w:object w:dxaOrig="380" w:dyaOrig="440">
          <v:shape id="_x0000_i1113" type="#_x0000_t75" style="width:18.75pt;height:21.75pt" o:ole="">
            <v:imagedata r:id="rId157" o:title=""/>
          </v:shape>
          <o:OLEObject Type="Embed" ProgID="Equation.3" ShapeID="_x0000_i1113" DrawAspect="Content" ObjectID="_1457386916" r:id="rId158"/>
        </w:object>
      </w:r>
      <w:r w:rsidRPr="00717A20">
        <w:rPr>
          <w:bCs/>
          <w:sz w:val="28"/>
          <w:szCs w:val="26"/>
        </w:rPr>
        <w:t xml:space="preserve"> произведем</w:t>
      </w:r>
      <w:r w:rsidR="00717A20">
        <w:rPr>
          <w:bCs/>
          <w:sz w:val="28"/>
          <w:szCs w:val="26"/>
        </w:rPr>
        <w:t xml:space="preserve"> </w:t>
      </w:r>
      <w:r w:rsidRPr="00717A20">
        <w:rPr>
          <w:bCs/>
          <w:sz w:val="28"/>
          <w:szCs w:val="26"/>
        </w:rPr>
        <w:t>по способу средней арифметической простой</w:t>
      </w:r>
      <w:r w:rsidR="00717A20">
        <w:rPr>
          <w:bCs/>
          <w:sz w:val="28"/>
          <w:szCs w:val="26"/>
        </w:rPr>
        <w:t xml:space="preserve"> </w:t>
      </w:r>
      <w:r w:rsidRPr="00717A20">
        <w:rPr>
          <w:bCs/>
          <w:sz w:val="28"/>
          <w:szCs w:val="26"/>
        </w:rPr>
        <w:t xml:space="preserve">осреднение уровней одноименных периодов за 3 года. </w:t>
      </w:r>
    </w:p>
    <w:p w:rsidR="00204E3B" w:rsidRPr="00717A20" w:rsidRDefault="00440686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bCs/>
          <w:sz w:val="28"/>
          <w:szCs w:val="26"/>
        </w:rPr>
      </w:pPr>
      <w:r>
        <w:rPr>
          <w:bCs/>
          <w:sz w:val="28"/>
          <w:szCs w:val="26"/>
        </w:rPr>
        <w:br w:type="page"/>
      </w:r>
      <w:r w:rsidR="00204E3B" w:rsidRPr="00717A20">
        <w:rPr>
          <w:bCs/>
          <w:sz w:val="28"/>
          <w:szCs w:val="26"/>
        </w:rPr>
        <w:t>Таблица 9.13.3 Исходные данные для расчета индекса сезонности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04"/>
        <w:gridCol w:w="677"/>
        <w:gridCol w:w="509"/>
        <w:gridCol w:w="566"/>
        <w:gridCol w:w="566"/>
        <w:gridCol w:w="566"/>
        <w:gridCol w:w="678"/>
        <w:gridCol w:w="678"/>
        <w:gridCol w:w="678"/>
        <w:gridCol w:w="636"/>
        <w:gridCol w:w="678"/>
        <w:gridCol w:w="594"/>
        <w:gridCol w:w="678"/>
        <w:gridCol w:w="762"/>
      </w:tblGrid>
      <w:tr w:rsidR="00204E3B" w:rsidRPr="00440686" w:rsidTr="00440686">
        <w:trPr>
          <w:trHeight w:val="7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Год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I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II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III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IV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V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VI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VII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VIII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IX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X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XI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XII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 xml:space="preserve">Итого </w:t>
            </w:r>
          </w:p>
        </w:tc>
      </w:tr>
      <w:tr w:rsidR="00204E3B" w:rsidRPr="00440686" w:rsidTr="00440686">
        <w:trPr>
          <w:trHeight w:val="25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26,8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25,7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26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25,5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25,5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28,4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29,3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27,9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28,2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27,7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26,7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29,9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327,6</w:t>
            </w:r>
          </w:p>
        </w:tc>
      </w:tr>
      <w:tr w:rsidR="00204E3B" w:rsidRPr="00440686" w:rsidTr="00440686">
        <w:trPr>
          <w:trHeight w:val="25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27,1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24,9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25,7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26,3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25,9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27,9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29,9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30,1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29,8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27,1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30,5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335,2</w:t>
            </w:r>
          </w:p>
        </w:tc>
      </w:tr>
      <w:tr w:rsidR="00204E3B" w:rsidRPr="00440686" w:rsidTr="00440686">
        <w:trPr>
          <w:trHeight w:val="312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29,9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25,4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27,2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26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28,5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30,1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31,3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30,9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30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rPr>
                <w:snapToGrid w:val="0"/>
              </w:rPr>
              <w:t>31,2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32,5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349</w:t>
            </w:r>
          </w:p>
        </w:tc>
      </w:tr>
      <w:tr w:rsidR="00204E3B" w:rsidRPr="00440686" w:rsidTr="00440686">
        <w:trPr>
          <w:trHeight w:val="25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Итого за период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83,8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76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77,7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79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77,4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84,8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89,3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89,3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89,1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87,5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85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92,9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1011,8</w:t>
            </w:r>
          </w:p>
        </w:tc>
      </w:tr>
      <w:tr w:rsidR="00204E3B" w:rsidRPr="00440686" w:rsidTr="00440686">
        <w:trPr>
          <w:trHeight w:val="510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Средний уровень за месяц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27,934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25,3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25,9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26,3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28,267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29,767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29,767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29,7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29,166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28,3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30,967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</w:p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337,168</w:t>
            </w:r>
          </w:p>
        </w:tc>
      </w:tr>
      <w:tr w:rsidR="00204E3B" w:rsidRPr="00440686" w:rsidTr="00440686">
        <w:trPr>
          <w:trHeight w:val="76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Абсолютное отклонение от общей средней величины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-0,16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-2,8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-2,2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-1,8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0,167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1,167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1,167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1,066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0,2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2,867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 </w:t>
            </w:r>
          </w:p>
        </w:tc>
      </w:tr>
      <w:tr w:rsidR="00204E3B" w:rsidRPr="00440686" w:rsidTr="00440686">
        <w:trPr>
          <w:trHeight w:val="765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Относительное отклонение от общей средней величины (в %)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-0,01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0,1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-00,8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-0,06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-0,08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0,06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0,007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0,007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0, 056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0, 37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0,007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0,102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 </w:t>
            </w:r>
          </w:p>
        </w:tc>
      </w:tr>
      <w:tr w:rsidR="00204E3B" w:rsidRPr="00440686" w:rsidTr="00440686">
        <w:trPr>
          <w:trHeight w:val="251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Индекс сезонности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99,9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90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92,1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94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100,6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100,7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100,7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105,6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103,7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100,7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110,2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E3B" w:rsidRPr="00440686" w:rsidRDefault="00204E3B" w:rsidP="00440686">
            <w:pPr>
              <w:widowControl/>
              <w:suppressAutoHyphens/>
              <w:snapToGrid/>
              <w:spacing w:line="360" w:lineRule="auto"/>
              <w:ind w:firstLine="0"/>
            </w:pPr>
            <w:r w:rsidRPr="00440686">
              <w:t> </w:t>
            </w:r>
          </w:p>
        </w:tc>
      </w:tr>
    </w:tbl>
    <w:p w:rsidR="000C184F" w:rsidRDefault="000C184F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  <w:lang w:val="en-US"/>
        </w:rPr>
      </w:pPr>
    </w:p>
    <w:p w:rsidR="00204E3B" w:rsidRPr="00717A20" w:rsidRDefault="00204E3B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Для вычисления среднего уровня ряда воспользуемся средней арифметической простой:</w:t>
      </w:r>
    </w:p>
    <w:p w:rsidR="00693D89" w:rsidRPr="004E3A70" w:rsidRDefault="00693D89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693D89" w:rsidRPr="00693D89" w:rsidRDefault="006B1834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object w:dxaOrig="2540" w:dyaOrig="680">
          <v:shape id="_x0000_i1114" type="#_x0000_t75" style="width:108pt;height:29.25pt" o:ole="">
            <v:imagedata r:id="rId159" o:title=""/>
          </v:shape>
          <o:OLEObject Type="Embed" ProgID="Equation.3" ShapeID="_x0000_i1114" DrawAspect="Content" ObjectID="_1457386917" r:id="rId160"/>
        </w:object>
      </w:r>
      <w:r w:rsidR="00204E3B" w:rsidRPr="00717A20">
        <w:rPr>
          <w:bCs/>
          <w:sz w:val="28"/>
          <w:szCs w:val="26"/>
        </w:rPr>
        <w:t xml:space="preserve"> г</w:t>
      </w:r>
      <w:r w:rsidR="00717A20">
        <w:rPr>
          <w:sz w:val="28"/>
          <w:szCs w:val="26"/>
        </w:rPr>
        <w:tab/>
      </w:r>
    </w:p>
    <w:p w:rsidR="00693D89" w:rsidRPr="00693D89" w:rsidRDefault="00693D89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204E3B" w:rsidRPr="00717A20" w:rsidRDefault="00204E3B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Средний абсолютный прирост составил:</w:t>
      </w:r>
    </w:p>
    <w:p w:rsidR="00204E3B" w:rsidRPr="00717A20" w:rsidRDefault="00204E3B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204E3B" w:rsidRPr="00717A20" w:rsidRDefault="006B1834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object w:dxaOrig="3320" w:dyaOrig="639">
          <v:shape id="_x0000_i1115" type="#_x0000_t75" style="width:139.5pt;height:27pt" o:ole="">
            <v:imagedata r:id="rId161" o:title=""/>
          </v:shape>
          <o:OLEObject Type="Embed" ProgID="Equation.3" ShapeID="_x0000_i1115" DrawAspect="Content" ObjectID="_1457386918" r:id="rId162"/>
        </w:object>
      </w:r>
      <w:r w:rsidR="00204E3B" w:rsidRPr="00717A20">
        <w:rPr>
          <w:bCs/>
          <w:sz w:val="28"/>
          <w:szCs w:val="26"/>
        </w:rPr>
        <w:t>г</w:t>
      </w:r>
    </w:p>
    <w:p w:rsidR="00204E3B" w:rsidRPr="00717A20" w:rsidRDefault="00693D89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204E3B" w:rsidRPr="00717A20">
        <w:rPr>
          <w:sz w:val="28"/>
          <w:szCs w:val="26"/>
        </w:rPr>
        <w:t>Средний темп роста:</w:t>
      </w:r>
    </w:p>
    <w:p w:rsidR="00204E3B" w:rsidRPr="00717A20" w:rsidRDefault="00204E3B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204E3B" w:rsidRPr="00717A20" w:rsidRDefault="006B1834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object w:dxaOrig="3080" w:dyaOrig="760">
          <v:shape id="_x0000_i1116" type="#_x0000_t75" style="width:153.75pt;height:38.25pt" o:ole="">
            <v:imagedata r:id="rId163" o:title=""/>
          </v:shape>
          <o:OLEObject Type="Embed" ProgID="Equation.3" ShapeID="_x0000_i1116" DrawAspect="Content" ObjectID="_1457386919" r:id="rId164"/>
        </w:object>
      </w:r>
      <w:r w:rsidR="00204E3B" w:rsidRPr="00717A20">
        <w:rPr>
          <w:sz w:val="28"/>
          <w:szCs w:val="26"/>
        </w:rPr>
        <w:t xml:space="preserve"> или 100,0001 млрд.руб.</w:t>
      </w:r>
    </w:p>
    <w:p w:rsidR="00204E3B" w:rsidRPr="00717A20" w:rsidRDefault="00204E3B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204E3B" w:rsidRPr="00717A20" w:rsidRDefault="00204E3B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Средний темп прироста:</w:t>
      </w:r>
    </w:p>
    <w:p w:rsidR="00204E3B" w:rsidRPr="00717A20" w:rsidRDefault="00204E3B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693D89" w:rsidRPr="004E3A70" w:rsidRDefault="006B1834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object w:dxaOrig="4340" w:dyaOrig="340">
          <v:shape id="_x0000_i1117" type="#_x0000_t75" style="width:216.75pt;height:17.25pt" o:ole="">
            <v:imagedata r:id="rId165" o:title=""/>
          </v:shape>
          <o:OLEObject Type="Embed" ProgID="Equation.3" ShapeID="_x0000_i1117" DrawAspect="Content" ObjectID="_1457386920" r:id="rId166"/>
        </w:object>
      </w:r>
      <w:r w:rsidR="00204E3B" w:rsidRPr="00717A20">
        <w:rPr>
          <w:sz w:val="28"/>
          <w:szCs w:val="26"/>
        </w:rPr>
        <w:t xml:space="preserve"> млрд. руб.</w:t>
      </w:r>
      <w:r w:rsidR="00717A20">
        <w:rPr>
          <w:sz w:val="28"/>
          <w:szCs w:val="26"/>
        </w:rPr>
        <w:tab/>
      </w:r>
      <w:r w:rsidR="00717A20">
        <w:rPr>
          <w:sz w:val="28"/>
          <w:szCs w:val="26"/>
        </w:rPr>
        <w:tab/>
      </w:r>
    </w:p>
    <w:p w:rsidR="00693D89" w:rsidRPr="004E3A70" w:rsidRDefault="00693D89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204E3B" w:rsidRPr="00717A20" w:rsidRDefault="00204E3B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Следовательно,</w:t>
      </w:r>
      <w:r w:rsidR="00717A20">
        <w:rPr>
          <w:sz w:val="28"/>
          <w:szCs w:val="26"/>
        </w:rPr>
        <w:t xml:space="preserve"> </w:t>
      </w:r>
      <w:r w:rsidRPr="00717A20">
        <w:rPr>
          <w:bCs/>
          <w:sz w:val="28"/>
          <w:szCs w:val="26"/>
        </w:rPr>
        <w:t xml:space="preserve">фонд заработной платы </w:t>
      </w:r>
      <w:r w:rsidRPr="00717A20">
        <w:rPr>
          <w:sz w:val="28"/>
          <w:szCs w:val="26"/>
        </w:rPr>
        <w:t xml:space="preserve">за 3 года составила 28,1 млрд.руб., в среднем </w:t>
      </w:r>
    </w:p>
    <w:p w:rsidR="00204E3B" w:rsidRPr="00717A20" w:rsidRDefault="00204E3B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204E3B" w:rsidRPr="00717A20" w:rsidRDefault="00204E3B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  <w:lang w:val="en-US"/>
        </w:rPr>
        <w:t>R</w:t>
      </w:r>
      <w:r w:rsidRPr="00717A20">
        <w:rPr>
          <w:sz w:val="28"/>
          <w:szCs w:val="26"/>
        </w:rPr>
        <w:t xml:space="preserve"> = 32,5 – 25,4= 7,1 млрд.руб.</w:t>
      </w:r>
    </w:p>
    <w:p w:rsidR="00204E3B" w:rsidRPr="00717A20" w:rsidRDefault="00204E3B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204E3B" w:rsidRPr="00717A20" w:rsidRDefault="00204E3B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Для определения среднего линейного отклонения и дисперсии произведем расчет необходимых показателей в следующей таблице.</w:t>
      </w:r>
    </w:p>
    <w:p w:rsidR="00693D89" w:rsidRPr="004E3A70" w:rsidRDefault="00693D8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204E3B" w:rsidRPr="00717A20" w:rsidRDefault="00204E3B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 xml:space="preserve">Информация, необходимая для расчета дисперсии и среднего линейного отклонения </w:t>
      </w:r>
    </w:p>
    <w:tbl>
      <w:tblPr>
        <w:tblW w:w="41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2411"/>
        <w:gridCol w:w="1676"/>
        <w:gridCol w:w="1703"/>
      </w:tblGrid>
      <w:tr w:rsidR="00204E3B" w:rsidRPr="00693D89" w:rsidTr="0047740F">
        <w:trPr>
          <w:trHeight w:val="345"/>
        </w:trPr>
        <w:tc>
          <w:tcPr>
            <w:tcW w:w="1393" w:type="pct"/>
            <w:vMerge w:val="restar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Месяцы</w:t>
            </w:r>
          </w:p>
        </w:tc>
        <w:tc>
          <w:tcPr>
            <w:tcW w:w="1502" w:type="pct"/>
            <w:vMerge w:val="restart"/>
            <w:noWrap/>
            <w:vAlign w:val="bottom"/>
          </w:tcPr>
          <w:p w:rsidR="00204E3B" w:rsidRPr="00693D89" w:rsidRDefault="006B1834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object w:dxaOrig="240" w:dyaOrig="360">
                <v:shape id="_x0000_i1118" type="#_x0000_t75" style="width:18pt;height:27pt" o:ole="">
                  <v:imagedata r:id="rId167" o:title=""/>
                </v:shape>
                <o:OLEObject Type="Embed" ProgID="Equation.3" ShapeID="_x0000_i1118" DrawAspect="Content" ObjectID="_1457386921" r:id="rId168"/>
              </w:object>
            </w:r>
          </w:p>
        </w:tc>
        <w:tc>
          <w:tcPr>
            <w:tcW w:w="1044" w:type="pct"/>
            <w:vMerge w:val="restar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 </w:t>
            </w:r>
            <w:r w:rsidR="006B1834" w:rsidRPr="00693D89">
              <w:object w:dxaOrig="880" w:dyaOrig="420">
                <v:shape id="_x0000_i1119" type="#_x0000_t75" style="width:54pt;height:26.25pt" o:ole="">
                  <v:imagedata r:id="rId169" o:title=""/>
                </v:shape>
                <o:OLEObject Type="Embed" ProgID="Equation.3" ShapeID="_x0000_i1119" DrawAspect="Content" ObjectID="_1457386922" r:id="rId170"/>
              </w:object>
            </w:r>
          </w:p>
        </w:tc>
        <w:tc>
          <w:tcPr>
            <w:tcW w:w="1061" w:type="pct"/>
            <w:vMerge w:val="restart"/>
            <w:noWrap/>
            <w:vAlign w:val="bottom"/>
          </w:tcPr>
          <w:p w:rsidR="00204E3B" w:rsidRPr="00693D89" w:rsidRDefault="006B1834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object w:dxaOrig="1060" w:dyaOrig="400">
                <v:shape id="_x0000_i1120" type="#_x0000_t75" style="width:65.25pt;height:24.75pt" o:ole="">
                  <v:imagedata r:id="rId171" o:title=""/>
                </v:shape>
                <o:OLEObject Type="Embed" ProgID="Equation.3" ShapeID="_x0000_i1120" DrawAspect="Content" ObjectID="_1457386923" r:id="rId172"/>
              </w:object>
            </w:r>
          </w:p>
        </w:tc>
      </w:tr>
      <w:tr w:rsidR="00204E3B" w:rsidRPr="00693D89" w:rsidTr="0047740F">
        <w:trPr>
          <w:trHeight w:val="345"/>
        </w:trPr>
        <w:tc>
          <w:tcPr>
            <w:tcW w:w="1393" w:type="pct"/>
            <w:vMerge/>
            <w:vAlign w:val="center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</w:p>
        </w:tc>
        <w:tc>
          <w:tcPr>
            <w:tcW w:w="1502" w:type="pct"/>
            <w:vMerge/>
            <w:vAlign w:val="center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</w:p>
        </w:tc>
        <w:tc>
          <w:tcPr>
            <w:tcW w:w="1044" w:type="pct"/>
            <w:vMerge/>
            <w:vAlign w:val="center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</w:p>
        </w:tc>
        <w:tc>
          <w:tcPr>
            <w:tcW w:w="1061" w:type="pct"/>
            <w:vMerge/>
            <w:vAlign w:val="center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1</w:t>
            </w:r>
          </w:p>
        </w:tc>
        <w:tc>
          <w:tcPr>
            <w:tcW w:w="1502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2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3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4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1 год</w:t>
            </w:r>
          </w:p>
        </w:tc>
        <w:tc>
          <w:tcPr>
            <w:tcW w:w="1502" w:type="pct"/>
            <w:noWrap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 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 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I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26,8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-1,3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1,69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II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25,7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-2,4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5,76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III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26,0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-2,1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4,41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IV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25,5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-2,6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6,76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rPr>
                <w:lang w:val="en-US"/>
              </w:rPr>
              <w:t>V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25,5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-2,6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6,76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rPr>
                <w:lang w:val="en-US"/>
              </w:rPr>
              <w:t>VI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28,4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0,3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0,09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rPr>
                <w:lang w:val="en-US"/>
              </w:rPr>
              <w:t>VII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29,3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1,2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1,44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rPr>
                <w:lang w:val="en-US"/>
              </w:rPr>
              <w:t>VIII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27,9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-0,2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0,04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rPr>
                <w:lang w:val="en-US"/>
              </w:rPr>
              <w:t>IX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28,2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0,1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0,01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rPr>
                <w:lang w:val="en-US"/>
              </w:rPr>
              <w:t>X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27,7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-0,4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0,16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rPr>
                <w:lang w:val="en-US"/>
              </w:rPr>
              <w:t>XI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26,7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-1,4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1,96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rPr>
                <w:lang w:val="en-US"/>
              </w:rPr>
              <w:t>XII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29,9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1,8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3,24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2 год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I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27,1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-1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1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II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24,9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-3,2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10,24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III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25,7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-2,4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5,76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IV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26,3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-1,8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3,24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rPr>
                <w:lang w:val="en-US"/>
              </w:rPr>
              <w:t>V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25,9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-2,2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4,84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rPr>
                <w:lang w:val="en-US"/>
              </w:rPr>
              <w:t>VI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27,9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-0,2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0,04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rPr>
                <w:lang w:val="en-US"/>
              </w:rPr>
              <w:t>VII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29,9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1,8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3,24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rPr>
                <w:lang w:val="en-US"/>
              </w:rPr>
              <w:t>VIII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30,1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2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4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rPr>
                <w:lang w:val="en-US"/>
              </w:rPr>
              <w:t>IX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30,0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1,9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3,61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rPr>
                <w:lang w:val="en-US"/>
              </w:rPr>
              <w:t>X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29,8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1,7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2,89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rPr>
                <w:lang w:val="en-US"/>
              </w:rPr>
              <w:t>XI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27,1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-1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1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rPr>
                <w:lang w:val="en-US"/>
              </w:rPr>
              <w:t>XII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30,5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2,4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5,76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3 год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I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29,9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1,8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3,24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II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25,4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-2,7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7,29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III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26,0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-2,1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4,41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IV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27,2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-0,9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0,81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rPr>
                <w:lang w:val="en-US"/>
              </w:rPr>
              <w:t>V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26,0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-2,1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4,41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rPr>
                <w:lang w:val="en-US"/>
              </w:rPr>
              <w:t>VI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28,5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0,4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0,16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rPr>
                <w:lang w:val="en-US"/>
              </w:rPr>
              <w:t>VII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30,1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2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4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rPr>
                <w:lang w:val="en-US"/>
              </w:rPr>
              <w:t>VIII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31,3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3,2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10,24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rPr>
                <w:lang w:val="en-US"/>
              </w:rPr>
              <w:t>IX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30,9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2,8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7,84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rPr>
                <w:lang w:val="en-US"/>
              </w:rPr>
              <w:t>X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30,0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1,9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3,61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rPr>
                <w:lang w:val="en-US"/>
              </w:rPr>
              <w:t>XI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napToGrid w:val="0"/>
              </w:rPr>
            </w:pPr>
            <w:r w:rsidRPr="00693D89">
              <w:rPr>
                <w:snapToGrid w:val="0"/>
              </w:rPr>
              <w:t>31,2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-1,3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1,69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rPr>
                <w:lang w:val="en-US"/>
              </w:rPr>
              <w:t>XII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32,5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-2,4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5,76</w:t>
            </w:r>
          </w:p>
        </w:tc>
      </w:tr>
      <w:tr w:rsidR="00204E3B" w:rsidRPr="00693D89" w:rsidTr="0047740F">
        <w:trPr>
          <w:trHeight w:val="20"/>
        </w:trPr>
        <w:tc>
          <w:tcPr>
            <w:tcW w:w="1393" w:type="pct"/>
            <w:shd w:val="clear" w:color="auto" w:fill="FFFFFF"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Итого</w:t>
            </w:r>
          </w:p>
        </w:tc>
        <w:tc>
          <w:tcPr>
            <w:tcW w:w="1502" w:type="pct"/>
            <w:shd w:val="clear" w:color="auto" w:fill="FFFFFF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1011,8</w:t>
            </w:r>
          </w:p>
        </w:tc>
        <w:tc>
          <w:tcPr>
            <w:tcW w:w="1044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-7,3</w:t>
            </w:r>
          </w:p>
        </w:tc>
        <w:tc>
          <w:tcPr>
            <w:tcW w:w="1061" w:type="pct"/>
            <w:noWrap/>
            <w:vAlign w:val="bottom"/>
          </w:tcPr>
          <w:p w:rsidR="00204E3B" w:rsidRPr="00693D89" w:rsidRDefault="00204E3B" w:rsidP="00693D89">
            <w:pPr>
              <w:widowControl/>
              <w:suppressAutoHyphens/>
              <w:snapToGrid/>
              <w:spacing w:line="360" w:lineRule="auto"/>
              <w:ind w:firstLine="0"/>
            </w:pPr>
            <w:r w:rsidRPr="00693D89">
              <w:t>123,95</w:t>
            </w:r>
          </w:p>
        </w:tc>
      </w:tr>
    </w:tbl>
    <w:p w:rsidR="00693D89" w:rsidRDefault="00693D89" w:rsidP="00717A20">
      <w:pPr>
        <w:widowControl/>
        <w:tabs>
          <w:tab w:val="left" w:pos="900"/>
        </w:tabs>
        <w:suppressAutoHyphens/>
        <w:snapToGrid/>
        <w:spacing w:line="360" w:lineRule="auto"/>
        <w:ind w:firstLine="709"/>
        <w:rPr>
          <w:sz w:val="28"/>
          <w:lang w:val="en-US"/>
        </w:rPr>
      </w:pPr>
    </w:p>
    <w:p w:rsidR="00204E3B" w:rsidRPr="00717A20" w:rsidRDefault="00204E3B" w:rsidP="00717A20">
      <w:pPr>
        <w:widowControl/>
        <w:tabs>
          <w:tab w:val="left" w:pos="900"/>
        </w:tabs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Дисперсию рассчитаем по следующей формуле:</w:t>
      </w:r>
    </w:p>
    <w:p w:rsidR="00693D89" w:rsidRPr="004E3A70" w:rsidRDefault="00693D89" w:rsidP="00717A20">
      <w:pPr>
        <w:widowControl/>
        <w:tabs>
          <w:tab w:val="left" w:pos="900"/>
        </w:tabs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693D89" w:rsidRPr="004E3A70" w:rsidRDefault="006B1834" w:rsidP="00717A20">
      <w:pPr>
        <w:widowControl/>
        <w:tabs>
          <w:tab w:val="left" w:pos="900"/>
        </w:tabs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object w:dxaOrig="3320" w:dyaOrig="700">
          <v:shape id="_x0000_i1121" type="#_x0000_t75" style="width:164.25pt;height:34.5pt" o:ole="">
            <v:imagedata r:id="rId173" o:title=""/>
          </v:shape>
          <o:OLEObject Type="Embed" ProgID="Equation.3" ShapeID="_x0000_i1121" DrawAspect="Content" ObjectID="_1457386924" r:id="rId174"/>
        </w:object>
      </w:r>
      <w:r w:rsidR="00204E3B" w:rsidRPr="00717A20">
        <w:rPr>
          <w:sz w:val="28"/>
          <w:szCs w:val="26"/>
        </w:rPr>
        <w:t>млрд.руб</w:t>
      </w:r>
      <w:r w:rsidR="00717A20">
        <w:rPr>
          <w:sz w:val="28"/>
          <w:szCs w:val="26"/>
        </w:rPr>
        <w:tab/>
      </w:r>
    </w:p>
    <w:p w:rsidR="00693D89" w:rsidRPr="004E3A70" w:rsidRDefault="00693D89" w:rsidP="00717A20">
      <w:pPr>
        <w:widowControl/>
        <w:tabs>
          <w:tab w:val="left" w:pos="900"/>
        </w:tabs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204E3B" w:rsidRPr="00717A20" w:rsidRDefault="00204E3B" w:rsidP="00717A20">
      <w:pPr>
        <w:widowControl/>
        <w:tabs>
          <w:tab w:val="left" w:pos="900"/>
        </w:tabs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 xml:space="preserve">Среднее квадратическое отклонение найдем по формуле: </w:t>
      </w:r>
    </w:p>
    <w:p w:rsidR="00693D89" w:rsidRPr="004E3A70" w:rsidRDefault="00693D89" w:rsidP="00717A20">
      <w:pPr>
        <w:widowControl/>
        <w:tabs>
          <w:tab w:val="left" w:pos="720"/>
        </w:tabs>
        <w:suppressAutoHyphens/>
        <w:snapToGrid/>
        <w:spacing w:line="360" w:lineRule="auto"/>
        <w:ind w:firstLine="709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6B1834" w:rsidRPr="00717A20">
        <w:rPr>
          <w:sz w:val="28"/>
          <w:szCs w:val="26"/>
        </w:rPr>
        <w:object w:dxaOrig="3320" w:dyaOrig="780">
          <v:shape id="_x0000_i1122" type="#_x0000_t75" style="width:165.75pt;height:39pt" o:ole="">
            <v:imagedata r:id="rId175" o:title=""/>
          </v:shape>
          <o:OLEObject Type="Embed" ProgID="Equation.3" ShapeID="_x0000_i1122" DrawAspect="Content" ObjectID="_1457386925" r:id="rId176"/>
        </w:object>
      </w:r>
      <w:r w:rsidR="00204E3B" w:rsidRPr="00717A20">
        <w:rPr>
          <w:sz w:val="28"/>
          <w:szCs w:val="26"/>
        </w:rPr>
        <w:t>млрд.руб.</w:t>
      </w:r>
      <w:r w:rsidR="00717A20">
        <w:rPr>
          <w:sz w:val="28"/>
          <w:szCs w:val="26"/>
        </w:rPr>
        <w:tab/>
      </w:r>
    </w:p>
    <w:p w:rsidR="00693D89" w:rsidRPr="004E3A70" w:rsidRDefault="00693D89" w:rsidP="00717A20">
      <w:pPr>
        <w:widowControl/>
        <w:tabs>
          <w:tab w:val="left" w:pos="720"/>
        </w:tabs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693D89" w:rsidRPr="004E3A70" w:rsidRDefault="00204E3B" w:rsidP="00717A20">
      <w:pPr>
        <w:widowControl/>
        <w:tabs>
          <w:tab w:val="left" w:pos="720"/>
        </w:tabs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Коэффициент осцилляции рассчитывается с помощью формулы:</w:t>
      </w:r>
      <w:r w:rsidR="00693D89" w:rsidRP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Следовательно,</w:t>
      </w:r>
    </w:p>
    <w:p w:rsidR="00693D89" w:rsidRPr="004E3A70" w:rsidRDefault="00693D89" w:rsidP="00717A20">
      <w:pPr>
        <w:widowControl/>
        <w:tabs>
          <w:tab w:val="left" w:pos="720"/>
        </w:tabs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693D89" w:rsidRPr="004E3A70" w:rsidRDefault="006B1834" w:rsidP="00717A20">
      <w:pPr>
        <w:widowControl/>
        <w:tabs>
          <w:tab w:val="left" w:pos="720"/>
        </w:tabs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object w:dxaOrig="2480" w:dyaOrig="660">
          <v:shape id="_x0000_i1123" type="#_x0000_t75" style="width:123.75pt;height:33pt" o:ole="">
            <v:imagedata r:id="rId177" o:title=""/>
          </v:shape>
          <o:OLEObject Type="Embed" ProgID="Equation.3" ShapeID="_x0000_i1123" DrawAspect="Content" ObjectID="_1457386926" r:id="rId178"/>
        </w:object>
      </w:r>
      <w:r w:rsidR="00204E3B" w:rsidRPr="00717A20">
        <w:rPr>
          <w:sz w:val="28"/>
          <w:szCs w:val="26"/>
        </w:rPr>
        <w:t xml:space="preserve"> %</w:t>
      </w:r>
      <w:r w:rsidR="00717A20">
        <w:rPr>
          <w:sz w:val="28"/>
          <w:szCs w:val="26"/>
        </w:rPr>
        <w:tab/>
      </w:r>
    </w:p>
    <w:p w:rsidR="00693D89" w:rsidRPr="004E3A70" w:rsidRDefault="00693D89" w:rsidP="00717A20">
      <w:pPr>
        <w:widowControl/>
        <w:tabs>
          <w:tab w:val="left" w:pos="720"/>
        </w:tabs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693D89" w:rsidRDefault="00204E3B" w:rsidP="00717A20">
      <w:pPr>
        <w:widowControl/>
        <w:tabs>
          <w:tab w:val="left" w:pos="720"/>
        </w:tabs>
        <w:suppressAutoHyphens/>
        <w:snapToGrid/>
        <w:spacing w:line="360" w:lineRule="auto"/>
        <w:ind w:firstLine="709"/>
        <w:rPr>
          <w:sz w:val="28"/>
          <w:szCs w:val="26"/>
          <w:lang w:val="en-US"/>
        </w:rPr>
      </w:pPr>
      <w:r w:rsidRPr="00717A20">
        <w:rPr>
          <w:sz w:val="28"/>
          <w:szCs w:val="26"/>
        </w:rPr>
        <w:t>Коэффициент вариации найдем по следующей формуле</w:t>
      </w:r>
      <w:r w:rsidR="00693D89" w:rsidRPr="00693D89">
        <w:rPr>
          <w:sz w:val="28"/>
          <w:szCs w:val="26"/>
        </w:rPr>
        <w:t xml:space="preserve">. </w:t>
      </w:r>
      <w:r w:rsidRPr="00717A20">
        <w:rPr>
          <w:sz w:val="28"/>
          <w:szCs w:val="26"/>
        </w:rPr>
        <w:t xml:space="preserve">Таким образом, </w:t>
      </w:r>
    </w:p>
    <w:p w:rsidR="00693D89" w:rsidRDefault="00693D89" w:rsidP="00717A20">
      <w:pPr>
        <w:widowControl/>
        <w:tabs>
          <w:tab w:val="left" w:pos="720"/>
        </w:tabs>
        <w:suppressAutoHyphens/>
        <w:snapToGrid/>
        <w:spacing w:line="360" w:lineRule="auto"/>
        <w:ind w:firstLine="709"/>
        <w:rPr>
          <w:sz w:val="28"/>
          <w:szCs w:val="26"/>
          <w:lang w:val="en-US"/>
        </w:rPr>
      </w:pPr>
    </w:p>
    <w:p w:rsidR="00693D89" w:rsidRDefault="006B1834" w:rsidP="00717A20">
      <w:pPr>
        <w:widowControl/>
        <w:tabs>
          <w:tab w:val="left" w:pos="720"/>
        </w:tabs>
        <w:suppressAutoHyphens/>
        <w:snapToGrid/>
        <w:spacing w:line="360" w:lineRule="auto"/>
        <w:ind w:firstLine="709"/>
        <w:rPr>
          <w:sz w:val="28"/>
          <w:szCs w:val="26"/>
          <w:lang w:val="en-US"/>
        </w:rPr>
      </w:pPr>
      <w:r w:rsidRPr="00717A20">
        <w:rPr>
          <w:sz w:val="28"/>
          <w:szCs w:val="26"/>
        </w:rPr>
        <w:object w:dxaOrig="2640" w:dyaOrig="660">
          <v:shape id="_x0000_i1124" type="#_x0000_t75" style="width:132pt;height:33pt" o:ole="">
            <v:imagedata r:id="rId179" o:title=""/>
          </v:shape>
          <o:OLEObject Type="Embed" ProgID="Equation.3" ShapeID="_x0000_i1124" DrawAspect="Content" ObjectID="_1457386927" r:id="rId180"/>
        </w:object>
      </w:r>
    </w:p>
    <w:p w:rsidR="00693D89" w:rsidRDefault="00693D89" w:rsidP="00717A20">
      <w:pPr>
        <w:widowControl/>
        <w:tabs>
          <w:tab w:val="left" w:pos="720"/>
        </w:tabs>
        <w:suppressAutoHyphens/>
        <w:snapToGrid/>
        <w:spacing w:line="360" w:lineRule="auto"/>
        <w:ind w:firstLine="709"/>
        <w:rPr>
          <w:sz w:val="28"/>
          <w:szCs w:val="26"/>
          <w:lang w:val="en-US"/>
        </w:rPr>
      </w:pPr>
    </w:p>
    <w:p w:rsidR="00204E3B" w:rsidRPr="00717A20" w:rsidRDefault="00204E3B" w:rsidP="00717A20">
      <w:pPr>
        <w:widowControl/>
        <w:tabs>
          <w:tab w:val="left" w:pos="720"/>
        </w:tabs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 xml:space="preserve">По результатам проведенных расчетов можно сделать следующие выводы: </w:t>
      </w:r>
      <w:r w:rsidRPr="00717A20">
        <w:rPr>
          <w:bCs/>
          <w:sz w:val="28"/>
          <w:szCs w:val="26"/>
        </w:rPr>
        <w:t>прирост заработной платы за 3 года</w:t>
      </w:r>
      <w:r w:rsidRPr="00717A20">
        <w:rPr>
          <w:sz w:val="28"/>
          <w:szCs w:val="26"/>
        </w:rPr>
        <w:t xml:space="preserve"> за три года составил 28,1 млрд.руб. В среднем </w:t>
      </w:r>
      <w:r w:rsidRPr="00717A20">
        <w:rPr>
          <w:bCs/>
          <w:sz w:val="28"/>
          <w:szCs w:val="26"/>
        </w:rPr>
        <w:t xml:space="preserve">средний фонд заработной платы </w:t>
      </w:r>
      <w:r w:rsidRPr="00717A20">
        <w:rPr>
          <w:sz w:val="28"/>
          <w:szCs w:val="26"/>
        </w:rPr>
        <w:t>отклоняется от среднего уровня на 11 мллрд руб, так как коэффициент вариации больше 33%, то совокупность</w:t>
      </w:r>
      <w:r w:rsidR="00717A20">
        <w:rPr>
          <w:sz w:val="28"/>
          <w:szCs w:val="26"/>
        </w:rPr>
        <w:t xml:space="preserve"> </w:t>
      </w:r>
      <w:r w:rsidRPr="00717A20">
        <w:rPr>
          <w:bCs/>
          <w:sz w:val="28"/>
          <w:szCs w:val="26"/>
        </w:rPr>
        <w:t xml:space="preserve">фонда оплаты труда </w:t>
      </w:r>
      <w:r w:rsidRPr="00717A20">
        <w:rPr>
          <w:sz w:val="28"/>
          <w:szCs w:val="26"/>
        </w:rPr>
        <w:t>является однородной.</w:t>
      </w:r>
    </w:p>
    <w:p w:rsidR="00693D89" w:rsidRPr="004E3A70" w:rsidRDefault="00693D89" w:rsidP="00717A20">
      <w:pPr>
        <w:widowControl/>
        <w:suppressAutoHyphens/>
        <w:snapToGrid/>
        <w:spacing w:line="360" w:lineRule="auto"/>
        <w:ind w:firstLine="709"/>
        <w:rPr>
          <w:sz w:val="28"/>
          <w:szCs w:val="28"/>
        </w:rPr>
      </w:pPr>
    </w:p>
    <w:p w:rsidR="005231D0" w:rsidRPr="004E3A70" w:rsidRDefault="005231D0" w:rsidP="00717A20">
      <w:pPr>
        <w:widowControl/>
        <w:suppressAutoHyphens/>
        <w:snapToGrid/>
        <w:spacing w:line="360" w:lineRule="auto"/>
        <w:ind w:firstLine="709"/>
        <w:rPr>
          <w:b/>
          <w:sz w:val="28"/>
          <w:szCs w:val="28"/>
        </w:rPr>
      </w:pPr>
      <w:r w:rsidRPr="00693D89">
        <w:rPr>
          <w:b/>
          <w:sz w:val="28"/>
          <w:szCs w:val="28"/>
        </w:rPr>
        <w:t xml:space="preserve">Задача </w:t>
      </w:r>
      <w:r w:rsidR="00693D89" w:rsidRPr="004E3A70">
        <w:rPr>
          <w:b/>
          <w:sz w:val="28"/>
          <w:szCs w:val="28"/>
        </w:rPr>
        <w:t>3</w:t>
      </w:r>
    </w:p>
    <w:p w:rsidR="00693D89" w:rsidRPr="004E3A70" w:rsidRDefault="00693D89" w:rsidP="00717A20">
      <w:pPr>
        <w:widowControl/>
        <w:suppressAutoHyphens/>
        <w:snapToGrid/>
        <w:spacing w:line="360" w:lineRule="auto"/>
        <w:ind w:firstLine="709"/>
        <w:rPr>
          <w:sz w:val="28"/>
          <w:szCs w:val="28"/>
        </w:rPr>
      </w:pPr>
    </w:p>
    <w:p w:rsidR="00B46CB7" w:rsidRPr="00717A20" w:rsidRDefault="00B46CB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Имеются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данные по трем строительным организациям города:</w:t>
      </w:r>
    </w:p>
    <w:tbl>
      <w:tblPr>
        <w:tblW w:w="4454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1574"/>
        <w:gridCol w:w="1572"/>
        <w:gridCol w:w="1574"/>
        <w:gridCol w:w="1570"/>
      </w:tblGrid>
      <w:tr w:rsidR="00B46CB7" w:rsidRPr="0055246B" w:rsidTr="0055246B">
        <w:trPr>
          <w:trHeight w:val="231"/>
        </w:trPr>
        <w:tc>
          <w:tcPr>
            <w:tcW w:w="1311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  <w:lang w:val="uk-UA" w:eastAsia="uk-UA"/>
              </w:rPr>
            </w:pPr>
            <w:r w:rsidRPr="0055246B">
              <w:rPr>
                <w:szCs w:val="22"/>
                <w:lang w:val="uk-UA" w:eastAsia="uk-UA"/>
              </w:rPr>
              <w:t>Строительные</w:t>
            </w:r>
          </w:p>
        </w:tc>
        <w:tc>
          <w:tcPr>
            <w:tcW w:w="1845" w:type="pct"/>
            <w:gridSpan w:val="2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Общая площадь, кв. м</w:t>
            </w:r>
          </w:p>
        </w:tc>
        <w:tc>
          <w:tcPr>
            <w:tcW w:w="1844" w:type="pct"/>
            <w:gridSpan w:val="2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 xml:space="preserve">Сметная стоимость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55246B">
                <w:rPr>
                  <w:szCs w:val="24"/>
                  <w:lang w:val="uk-UA" w:eastAsia="uk-UA"/>
                </w:rPr>
                <w:t>1 кв. м</w:t>
              </w:r>
            </w:smartTag>
            <w:r w:rsidRPr="0055246B">
              <w:rPr>
                <w:szCs w:val="24"/>
                <w:lang w:val="uk-UA" w:eastAsia="uk-UA"/>
              </w:rPr>
              <w:t>,</w:t>
            </w:r>
            <w:r w:rsidR="00717A20" w:rsidRPr="0055246B">
              <w:rPr>
                <w:szCs w:val="24"/>
                <w:lang w:val="uk-UA" w:eastAsia="uk-UA"/>
              </w:rPr>
              <w:t xml:space="preserve"> </w:t>
            </w:r>
            <w:r w:rsidRPr="0055246B">
              <w:rPr>
                <w:szCs w:val="24"/>
                <w:lang w:val="uk-UA" w:eastAsia="uk-UA"/>
              </w:rPr>
              <w:t>д.ед.</w:t>
            </w:r>
          </w:p>
        </w:tc>
      </w:tr>
      <w:tr w:rsidR="00B46CB7" w:rsidRPr="0055246B" w:rsidTr="0055246B">
        <w:trPr>
          <w:trHeight w:val="231"/>
        </w:trPr>
        <w:tc>
          <w:tcPr>
            <w:tcW w:w="1311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  <w:lang w:val="uk-UA" w:eastAsia="uk-UA"/>
              </w:rPr>
            </w:pPr>
            <w:r w:rsidRPr="0055246B">
              <w:rPr>
                <w:szCs w:val="22"/>
                <w:lang w:val="uk-UA" w:eastAsia="uk-UA"/>
              </w:rPr>
              <w:t>организации</w:t>
            </w:r>
          </w:p>
        </w:tc>
        <w:tc>
          <w:tcPr>
            <w:tcW w:w="923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базисный</w:t>
            </w:r>
          </w:p>
        </w:tc>
        <w:tc>
          <w:tcPr>
            <w:tcW w:w="922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отчетный</w:t>
            </w:r>
          </w:p>
        </w:tc>
        <w:tc>
          <w:tcPr>
            <w:tcW w:w="923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базисный</w:t>
            </w:r>
          </w:p>
        </w:tc>
        <w:tc>
          <w:tcPr>
            <w:tcW w:w="921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отчетный</w:t>
            </w:r>
          </w:p>
        </w:tc>
      </w:tr>
      <w:tr w:rsidR="00B46CB7" w:rsidRPr="0055246B" w:rsidTr="0055246B">
        <w:trPr>
          <w:trHeight w:val="231"/>
        </w:trPr>
        <w:tc>
          <w:tcPr>
            <w:tcW w:w="1311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 </w:t>
            </w:r>
          </w:p>
        </w:tc>
        <w:tc>
          <w:tcPr>
            <w:tcW w:w="923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период</w:t>
            </w:r>
          </w:p>
        </w:tc>
        <w:tc>
          <w:tcPr>
            <w:tcW w:w="922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период</w:t>
            </w:r>
          </w:p>
        </w:tc>
        <w:tc>
          <w:tcPr>
            <w:tcW w:w="923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период</w:t>
            </w:r>
          </w:p>
        </w:tc>
        <w:tc>
          <w:tcPr>
            <w:tcW w:w="921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период</w:t>
            </w:r>
          </w:p>
        </w:tc>
      </w:tr>
      <w:tr w:rsidR="00B46CB7" w:rsidRPr="0055246B" w:rsidTr="0055246B">
        <w:trPr>
          <w:trHeight w:val="231"/>
        </w:trPr>
        <w:tc>
          <w:tcPr>
            <w:tcW w:w="1311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</w:t>
            </w:r>
          </w:p>
        </w:tc>
        <w:tc>
          <w:tcPr>
            <w:tcW w:w="923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90</w:t>
            </w:r>
          </w:p>
        </w:tc>
        <w:tc>
          <w:tcPr>
            <w:tcW w:w="922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99</w:t>
            </w:r>
          </w:p>
        </w:tc>
        <w:tc>
          <w:tcPr>
            <w:tcW w:w="923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200</w:t>
            </w:r>
          </w:p>
        </w:tc>
        <w:tc>
          <w:tcPr>
            <w:tcW w:w="921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200</w:t>
            </w:r>
          </w:p>
        </w:tc>
      </w:tr>
      <w:tr w:rsidR="00B46CB7" w:rsidRPr="0055246B" w:rsidTr="0055246B">
        <w:trPr>
          <w:trHeight w:val="231"/>
        </w:trPr>
        <w:tc>
          <w:tcPr>
            <w:tcW w:w="1311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</w:t>
            </w:r>
          </w:p>
        </w:tc>
        <w:tc>
          <w:tcPr>
            <w:tcW w:w="923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54</w:t>
            </w:r>
          </w:p>
        </w:tc>
        <w:tc>
          <w:tcPr>
            <w:tcW w:w="922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54</w:t>
            </w:r>
          </w:p>
        </w:tc>
        <w:tc>
          <w:tcPr>
            <w:tcW w:w="923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220</w:t>
            </w:r>
          </w:p>
        </w:tc>
        <w:tc>
          <w:tcPr>
            <w:tcW w:w="921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225</w:t>
            </w:r>
          </w:p>
        </w:tc>
      </w:tr>
      <w:tr w:rsidR="00B46CB7" w:rsidRPr="0055246B" w:rsidTr="0055246B">
        <w:trPr>
          <w:trHeight w:val="231"/>
        </w:trPr>
        <w:tc>
          <w:tcPr>
            <w:tcW w:w="1311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3</w:t>
            </w:r>
          </w:p>
        </w:tc>
        <w:tc>
          <w:tcPr>
            <w:tcW w:w="923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76</w:t>
            </w:r>
          </w:p>
        </w:tc>
        <w:tc>
          <w:tcPr>
            <w:tcW w:w="922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70</w:t>
            </w:r>
          </w:p>
        </w:tc>
        <w:tc>
          <w:tcPr>
            <w:tcW w:w="923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215</w:t>
            </w:r>
          </w:p>
        </w:tc>
        <w:tc>
          <w:tcPr>
            <w:tcW w:w="921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200</w:t>
            </w:r>
          </w:p>
        </w:tc>
      </w:tr>
    </w:tbl>
    <w:p w:rsidR="00693D89" w:rsidRDefault="00693D89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4"/>
        </w:rPr>
      </w:pPr>
    </w:p>
    <w:p w:rsidR="00B46CB7" w:rsidRPr="00717A20" w:rsidRDefault="00693D89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>
        <w:rPr>
          <w:sz w:val="28"/>
          <w:szCs w:val="24"/>
        </w:rPr>
        <w:br w:type="page"/>
      </w:r>
      <w:r w:rsidR="00B46CB7" w:rsidRPr="00717A20">
        <w:rPr>
          <w:sz w:val="28"/>
          <w:szCs w:val="26"/>
        </w:rPr>
        <w:t>Определите:</w:t>
      </w:r>
    </w:p>
    <w:p w:rsidR="00B46CB7" w:rsidRPr="00717A20" w:rsidRDefault="00B46CB7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 xml:space="preserve">1. Индивидуальные и общие индексы всей площади построенных домов, стоимости </w:t>
      </w:r>
      <w:smartTag w:uri="urn:schemas-microsoft-com:office:smarttags" w:element="metricconverter">
        <w:smartTagPr>
          <w:attr w:name="ProductID" w:val="1 кв. м"/>
        </w:smartTagPr>
        <w:r w:rsidRPr="00717A20">
          <w:rPr>
            <w:sz w:val="28"/>
            <w:szCs w:val="26"/>
          </w:rPr>
          <w:t>1 кв. м</w:t>
        </w:r>
      </w:smartTag>
      <w:r w:rsidRPr="00717A20">
        <w:rPr>
          <w:sz w:val="28"/>
          <w:szCs w:val="26"/>
        </w:rPr>
        <w:t>. и стоимости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площади построенных домов. Постройте соответствующие системы индексов.</w:t>
      </w:r>
    </w:p>
    <w:p w:rsidR="00B46CB7" w:rsidRPr="00717A20" w:rsidRDefault="00B46CB7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 xml:space="preserve">2. Влияние на динамику стоимости площади построенных домов: а) объема площади, б) сметной стоимости </w:t>
      </w:r>
      <w:smartTag w:uri="urn:schemas-microsoft-com:office:smarttags" w:element="metricconverter">
        <w:smartTagPr>
          <w:attr w:name="ProductID" w:val="1 кв. м"/>
        </w:smartTagPr>
        <w:r w:rsidRPr="00717A20">
          <w:rPr>
            <w:sz w:val="28"/>
            <w:szCs w:val="26"/>
          </w:rPr>
          <w:t>1 кв. м</w:t>
        </w:r>
      </w:smartTag>
      <w:r w:rsidRPr="00717A20">
        <w:rPr>
          <w:sz w:val="28"/>
          <w:szCs w:val="26"/>
        </w:rPr>
        <w:t>.</w:t>
      </w:r>
    </w:p>
    <w:p w:rsidR="00B46CB7" w:rsidRPr="00717A20" w:rsidRDefault="00B46CB7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3. Найти соответствующие абсолютные показатели.</w:t>
      </w:r>
    </w:p>
    <w:p w:rsidR="00B46CB7" w:rsidRPr="00717A20" w:rsidRDefault="00B46CB7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4. Проверить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соответствие индексов и абсолютных показателей.</w:t>
      </w:r>
    </w:p>
    <w:p w:rsidR="00B46CB7" w:rsidRPr="00717A20" w:rsidRDefault="00B46CB7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Сделайте выводы.</w:t>
      </w:r>
      <w:r w:rsidR="00717A20">
        <w:rPr>
          <w:sz w:val="28"/>
          <w:szCs w:val="26"/>
        </w:rPr>
        <w:t xml:space="preserve"> </w:t>
      </w:r>
    </w:p>
    <w:p w:rsidR="00B46CB7" w:rsidRPr="00717A20" w:rsidRDefault="00B46CB7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 xml:space="preserve">1. Индивидуальные индексы всей площади построенных домов, стоимости </w:t>
      </w:r>
      <w:smartTag w:uri="urn:schemas-microsoft-com:office:smarttags" w:element="metricconverter">
        <w:smartTagPr>
          <w:attr w:name="ProductID" w:val="1 кв. м"/>
        </w:smartTagPr>
        <w:r w:rsidRPr="00717A20">
          <w:rPr>
            <w:sz w:val="28"/>
            <w:szCs w:val="26"/>
          </w:rPr>
          <w:t>1 кв. м</w:t>
        </w:r>
      </w:smartTag>
      <w:r w:rsidRPr="00717A20">
        <w:rPr>
          <w:sz w:val="28"/>
          <w:szCs w:val="26"/>
        </w:rPr>
        <w:t>. за 2 года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вычислим по следующим формулам:</w:t>
      </w:r>
    </w:p>
    <w:p w:rsidR="00693D89" w:rsidRPr="004E3A70" w:rsidRDefault="00693D89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B46CB7" w:rsidRPr="00717A20" w:rsidRDefault="006B1834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object w:dxaOrig="740" w:dyaOrig="700">
          <v:shape id="_x0000_i1125" type="#_x0000_t75" style="width:36.75pt;height:35.25pt" o:ole="">
            <v:imagedata r:id="rId181" o:title=""/>
          </v:shape>
          <o:OLEObject Type="Embed" ProgID="Equation.3" ShapeID="_x0000_i1125" DrawAspect="Content" ObjectID="_1457386928" r:id="rId182"/>
        </w:object>
      </w:r>
      <w:r w:rsidR="00B46CB7" w:rsidRPr="00717A20">
        <w:rPr>
          <w:sz w:val="28"/>
          <w:szCs w:val="26"/>
        </w:rPr>
        <w:t>,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object w:dxaOrig="820" w:dyaOrig="700">
          <v:shape id="_x0000_i1126" type="#_x0000_t75" style="width:41.25pt;height:35.25pt" o:ole="">
            <v:imagedata r:id="rId183" o:title=""/>
          </v:shape>
          <o:OLEObject Type="Embed" ProgID="Equation.3" ShapeID="_x0000_i1126" DrawAspect="Content" ObjectID="_1457386929" r:id="rId184"/>
        </w:object>
      </w:r>
      <w:r w:rsidR="00B46CB7" w:rsidRPr="00717A20">
        <w:rPr>
          <w:sz w:val="28"/>
          <w:szCs w:val="26"/>
        </w:rPr>
        <w:t>,</w:t>
      </w:r>
      <w:r w:rsidR="00717A20">
        <w:rPr>
          <w:sz w:val="28"/>
          <w:szCs w:val="26"/>
        </w:rPr>
        <w:t xml:space="preserve"> </w:t>
      </w:r>
    </w:p>
    <w:p w:rsidR="00B46CB7" w:rsidRPr="00717A20" w:rsidRDefault="00B46CB7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693D89" w:rsidRPr="004E3A70" w:rsidRDefault="00B46CB7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 xml:space="preserve">где </w:t>
      </w:r>
      <w:r w:rsidR="006B1834" w:rsidRPr="00717A20">
        <w:rPr>
          <w:sz w:val="28"/>
          <w:szCs w:val="26"/>
        </w:rPr>
        <w:object w:dxaOrig="620" w:dyaOrig="360">
          <v:shape id="_x0000_i1127" type="#_x0000_t75" style="width:30.75pt;height:18pt" o:ole="">
            <v:imagedata r:id="rId185" o:title=""/>
          </v:shape>
          <o:OLEObject Type="Embed" ProgID="Equation.3" ShapeID="_x0000_i1127" DrawAspect="Content" ObjectID="_1457386930" r:id="rId186"/>
        </w:object>
      </w:r>
      <w:r w:rsidR="006B1834" w:rsidRPr="00717A20">
        <w:rPr>
          <w:sz w:val="28"/>
          <w:szCs w:val="26"/>
        </w:rPr>
        <w:object w:dxaOrig="840" w:dyaOrig="360">
          <v:shape id="_x0000_i1128" type="#_x0000_t75" style="width:42pt;height:18pt" o:ole="">
            <v:imagedata r:id="rId187" o:title=""/>
          </v:shape>
          <o:OLEObject Type="Embed" ProgID="Equation.3" ShapeID="_x0000_i1128" DrawAspect="Content" ObjectID="_1457386931" r:id="rId188"/>
        </w:object>
      </w:r>
      <w:r w:rsidRPr="00717A20">
        <w:rPr>
          <w:sz w:val="28"/>
          <w:szCs w:val="26"/>
        </w:rPr>
        <w:t xml:space="preserve"> площадь построенных домов и сметная стоимость</w:t>
      </w:r>
      <w:smartTag w:uri="urn:schemas-microsoft-com:office:smarttags" w:element="metricconverter">
        <w:smartTagPr>
          <w:attr w:name="ProductID" w:val="1 кв. м"/>
        </w:smartTagPr>
        <w:r w:rsidRPr="00717A20">
          <w:rPr>
            <w:sz w:val="28"/>
            <w:szCs w:val="26"/>
          </w:rPr>
          <w:t>1 кв. м</w:t>
        </w:r>
      </w:smartTag>
      <w:r w:rsidRPr="00717A20">
        <w:rPr>
          <w:sz w:val="28"/>
          <w:szCs w:val="26"/>
        </w:rPr>
        <w:t>.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в базисном и отчетном году соответственно.</w:t>
      </w:r>
      <w:r w:rsidR="00717A20">
        <w:rPr>
          <w:sz w:val="28"/>
          <w:szCs w:val="26"/>
        </w:rPr>
        <w:tab/>
      </w:r>
    </w:p>
    <w:p w:rsidR="00693D89" w:rsidRPr="004E3A70" w:rsidRDefault="00693D89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B46CB7" w:rsidRPr="00717A20" w:rsidRDefault="00B46CB7" w:rsidP="00717A20">
      <w:pPr>
        <w:widowControl/>
        <w:shd w:val="clear" w:color="auto" w:fill="FFFFFF"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 xml:space="preserve">Расчет индивидуальных индексов всей площади построенных домов и стоимости </w:t>
      </w:r>
      <w:smartTag w:uri="urn:schemas-microsoft-com:office:smarttags" w:element="metricconverter">
        <w:smartTagPr>
          <w:attr w:name="ProductID" w:val="1 кв. м"/>
        </w:smartTagPr>
        <w:r w:rsidRPr="00717A20">
          <w:rPr>
            <w:sz w:val="28"/>
            <w:szCs w:val="26"/>
          </w:rPr>
          <w:t>1 кв. м</w:t>
        </w:r>
      </w:smartTag>
      <w:r w:rsidRPr="00717A20">
        <w:rPr>
          <w:sz w:val="28"/>
          <w:szCs w:val="26"/>
        </w:rPr>
        <w:t>. за 2 года</w:t>
      </w:r>
    </w:p>
    <w:tbl>
      <w:tblPr>
        <w:tblW w:w="4795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55"/>
        <w:gridCol w:w="1153"/>
        <w:gridCol w:w="846"/>
        <w:gridCol w:w="844"/>
        <w:gridCol w:w="1850"/>
        <w:gridCol w:w="1379"/>
      </w:tblGrid>
      <w:tr w:rsidR="00B46CB7" w:rsidRPr="0055246B" w:rsidTr="0055246B">
        <w:trPr>
          <w:trHeight w:val="330"/>
        </w:trPr>
        <w:tc>
          <w:tcPr>
            <w:tcW w:w="1063" w:type="pct"/>
            <w:vMerge w:val="restar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Строительные организации</w:t>
            </w:r>
            <w:r w:rsidR="00717A20" w:rsidRPr="0055246B">
              <w:rPr>
                <w:szCs w:val="24"/>
                <w:lang w:val="uk-UA" w:eastAsia="uk-UA"/>
              </w:rPr>
              <w:tab/>
            </w:r>
          </w:p>
        </w:tc>
        <w:tc>
          <w:tcPr>
            <w:tcW w:w="1257" w:type="pct"/>
            <w:gridSpan w:val="2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 xml:space="preserve">Сметная стоимость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55246B">
                <w:rPr>
                  <w:szCs w:val="24"/>
                  <w:lang w:val="uk-UA" w:eastAsia="uk-UA"/>
                </w:rPr>
                <w:t>1 кв. м</w:t>
              </w:r>
            </w:smartTag>
            <w:r w:rsidRPr="0055246B">
              <w:rPr>
                <w:szCs w:val="24"/>
                <w:lang w:val="uk-UA" w:eastAsia="uk-UA"/>
              </w:rPr>
              <w:t>,</w:t>
            </w:r>
            <w:r w:rsidR="00717A20" w:rsidRPr="0055246B">
              <w:rPr>
                <w:szCs w:val="24"/>
                <w:lang w:val="uk-UA" w:eastAsia="uk-UA"/>
              </w:rPr>
              <w:t xml:space="preserve"> </w:t>
            </w:r>
            <w:r w:rsidRPr="0055246B">
              <w:rPr>
                <w:szCs w:val="24"/>
                <w:lang w:val="uk-UA" w:eastAsia="uk-UA"/>
              </w:rPr>
              <w:t>д.ед</w:t>
            </w:r>
          </w:p>
        </w:tc>
        <w:tc>
          <w:tcPr>
            <w:tcW w:w="921" w:type="pct"/>
            <w:gridSpan w:val="2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Общая площадь, кв. м</w:t>
            </w:r>
          </w:p>
        </w:tc>
        <w:tc>
          <w:tcPr>
            <w:tcW w:w="1759" w:type="pct"/>
            <w:gridSpan w:val="2"/>
            <w:shd w:val="clear" w:color="auto" w:fill="auto"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  <w:lang w:val="uk-UA" w:eastAsia="uk-UA"/>
              </w:rPr>
            </w:pPr>
            <w:r w:rsidRPr="0055246B">
              <w:rPr>
                <w:szCs w:val="22"/>
                <w:lang w:val="uk-UA" w:eastAsia="uk-UA"/>
              </w:rPr>
              <w:t xml:space="preserve">Индивидуальные индексы </w:t>
            </w:r>
          </w:p>
        </w:tc>
      </w:tr>
      <w:tr w:rsidR="00B46CB7" w:rsidRPr="0055246B" w:rsidTr="0055246B">
        <w:trPr>
          <w:trHeight w:val="1055"/>
        </w:trPr>
        <w:tc>
          <w:tcPr>
            <w:tcW w:w="1063" w:type="pct"/>
            <w:vMerge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</w:p>
        </w:tc>
        <w:tc>
          <w:tcPr>
            <w:tcW w:w="629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базисный</w:t>
            </w:r>
          </w:p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период</w:t>
            </w:r>
          </w:p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</w:p>
        </w:tc>
        <w:tc>
          <w:tcPr>
            <w:tcW w:w="628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отчетный</w:t>
            </w:r>
          </w:p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период</w:t>
            </w:r>
          </w:p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</w:p>
        </w:tc>
        <w:tc>
          <w:tcPr>
            <w:tcW w:w="461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базисный</w:t>
            </w:r>
          </w:p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период</w:t>
            </w:r>
          </w:p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</w:p>
        </w:tc>
        <w:tc>
          <w:tcPr>
            <w:tcW w:w="460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отчетный</w:t>
            </w:r>
          </w:p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период</w:t>
            </w:r>
          </w:p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</w:p>
        </w:tc>
        <w:tc>
          <w:tcPr>
            <w:tcW w:w="1008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 xml:space="preserve">сметной стоимости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55246B">
                <w:rPr>
                  <w:szCs w:val="24"/>
                  <w:lang w:val="uk-UA" w:eastAsia="uk-UA"/>
                </w:rPr>
                <w:t>1 кв. м</w:t>
              </w:r>
            </w:smartTag>
            <w:r w:rsidRPr="0055246B">
              <w:rPr>
                <w:bCs/>
                <w:szCs w:val="22"/>
                <w:lang w:val="uk-UA" w:eastAsia="uk-UA"/>
              </w:rPr>
              <w:t xml:space="preserve"> </w:t>
            </w:r>
            <w:r w:rsidR="006B1834" w:rsidRPr="0055246B">
              <w:rPr>
                <w:bCs/>
                <w:szCs w:val="22"/>
                <w:lang w:val="uk-UA" w:eastAsia="uk-UA"/>
              </w:rPr>
              <w:object w:dxaOrig="220" w:dyaOrig="380">
                <v:shape id="_x0000_i1129" type="#_x0000_t75" style="width:15pt;height:26.25pt" o:ole="">
                  <v:imagedata r:id="rId189" o:title=""/>
                </v:shape>
                <o:OLEObject Type="Embed" ProgID="Equation.3" ShapeID="_x0000_i1129" DrawAspect="Content" ObjectID="_1457386932" r:id="rId190"/>
              </w:object>
            </w:r>
          </w:p>
        </w:tc>
        <w:tc>
          <w:tcPr>
            <w:tcW w:w="751" w:type="pct"/>
            <w:shd w:val="clear" w:color="auto" w:fill="auto"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2"/>
                <w:lang w:val="uk-UA" w:eastAsia="uk-UA"/>
              </w:rPr>
            </w:pPr>
            <w:r w:rsidRPr="0055246B">
              <w:rPr>
                <w:szCs w:val="22"/>
                <w:lang w:val="uk-UA" w:eastAsia="uk-UA"/>
              </w:rPr>
              <w:t>площади построенных домов</w:t>
            </w:r>
            <w:r w:rsidRPr="0055246B">
              <w:rPr>
                <w:bCs/>
                <w:szCs w:val="22"/>
                <w:lang w:val="uk-UA" w:eastAsia="uk-UA"/>
              </w:rPr>
              <w:t xml:space="preserve"> </w:t>
            </w:r>
            <w:r w:rsidR="006B1834" w:rsidRPr="0055246B">
              <w:rPr>
                <w:bCs/>
                <w:szCs w:val="22"/>
                <w:lang w:val="uk-UA" w:eastAsia="uk-UA"/>
              </w:rPr>
              <w:object w:dxaOrig="260" w:dyaOrig="400">
                <v:shape id="_x0000_i1130" type="#_x0000_t75" style="width:17.25pt;height:27.75pt" o:ole="">
                  <v:imagedata r:id="rId191" o:title=""/>
                </v:shape>
                <o:OLEObject Type="Embed" ProgID="Equation.3" ShapeID="_x0000_i1130" DrawAspect="Content" ObjectID="_1457386933" r:id="rId192"/>
              </w:object>
            </w:r>
          </w:p>
        </w:tc>
      </w:tr>
      <w:tr w:rsidR="00B46CB7" w:rsidRPr="0055246B" w:rsidTr="0055246B">
        <w:trPr>
          <w:trHeight w:val="315"/>
        </w:trPr>
        <w:tc>
          <w:tcPr>
            <w:tcW w:w="1063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1</w:t>
            </w:r>
          </w:p>
        </w:tc>
        <w:tc>
          <w:tcPr>
            <w:tcW w:w="629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200</w:t>
            </w:r>
          </w:p>
        </w:tc>
        <w:tc>
          <w:tcPr>
            <w:tcW w:w="628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200</w:t>
            </w:r>
          </w:p>
        </w:tc>
        <w:tc>
          <w:tcPr>
            <w:tcW w:w="461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90</w:t>
            </w:r>
          </w:p>
        </w:tc>
        <w:tc>
          <w:tcPr>
            <w:tcW w:w="460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99</w:t>
            </w:r>
          </w:p>
        </w:tc>
        <w:tc>
          <w:tcPr>
            <w:tcW w:w="1008" w:type="pct"/>
            <w:shd w:val="clear" w:color="auto" w:fill="auto"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3"/>
                <w:lang w:val="uk-UA" w:eastAsia="uk-UA"/>
              </w:rPr>
            </w:pPr>
            <w:r w:rsidRPr="0055246B">
              <w:rPr>
                <w:szCs w:val="23"/>
                <w:lang w:val="uk-UA" w:eastAsia="uk-UA"/>
              </w:rPr>
              <w:t>1,0000</w:t>
            </w:r>
          </w:p>
        </w:tc>
        <w:tc>
          <w:tcPr>
            <w:tcW w:w="751" w:type="pct"/>
            <w:shd w:val="clear" w:color="auto" w:fill="auto"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3"/>
                <w:lang w:val="uk-UA" w:eastAsia="uk-UA"/>
              </w:rPr>
            </w:pPr>
            <w:r w:rsidRPr="0055246B">
              <w:rPr>
                <w:szCs w:val="23"/>
                <w:lang w:val="uk-UA" w:eastAsia="uk-UA"/>
              </w:rPr>
              <w:t>1,1000</w:t>
            </w:r>
          </w:p>
        </w:tc>
      </w:tr>
      <w:tr w:rsidR="00B46CB7" w:rsidRPr="0055246B" w:rsidTr="0055246B">
        <w:trPr>
          <w:trHeight w:val="315"/>
        </w:trPr>
        <w:tc>
          <w:tcPr>
            <w:tcW w:w="1063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</w:t>
            </w:r>
          </w:p>
        </w:tc>
        <w:tc>
          <w:tcPr>
            <w:tcW w:w="629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220</w:t>
            </w:r>
          </w:p>
        </w:tc>
        <w:tc>
          <w:tcPr>
            <w:tcW w:w="628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225</w:t>
            </w:r>
          </w:p>
        </w:tc>
        <w:tc>
          <w:tcPr>
            <w:tcW w:w="461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54</w:t>
            </w:r>
          </w:p>
        </w:tc>
        <w:tc>
          <w:tcPr>
            <w:tcW w:w="460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54</w:t>
            </w:r>
          </w:p>
        </w:tc>
        <w:tc>
          <w:tcPr>
            <w:tcW w:w="1008" w:type="pct"/>
            <w:shd w:val="clear" w:color="auto" w:fill="auto"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3"/>
                <w:lang w:val="uk-UA" w:eastAsia="uk-UA"/>
              </w:rPr>
            </w:pPr>
            <w:r w:rsidRPr="0055246B">
              <w:rPr>
                <w:szCs w:val="23"/>
                <w:lang w:val="uk-UA" w:eastAsia="uk-UA"/>
              </w:rPr>
              <w:t>1,0227</w:t>
            </w:r>
          </w:p>
        </w:tc>
        <w:tc>
          <w:tcPr>
            <w:tcW w:w="751" w:type="pct"/>
            <w:shd w:val="clear" w:color="auto" w:fill="auto"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3"/>
                <w:lang w:val="uk-UA" w:eastAsia="uk-UA"/>
              </w:rPr>
            </w:pPr>
            <w:r w:rsidRPr="0055246B">
              <w:rPr>
                <w:szCs w:val="23"/>
                <w:lang w:val="uk-UA" w:eastAsia="uk-UA"/>
              </w:rPr>
              <w:t>1,0000</w:t>
            </w:r>
          </w:p>
        </w:tc>
      </w:tr>
      <w:tr w:rsidR="00B46CB7" w:rsidRPr="0055246B" w:rsidTr="0055246B">
        <w:trPr>
          <w:trHeight w:val="330"/>
        </w:trPr>
        <w:tc>
          <w:tcPr>
            <w:tcW w:w="1063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3</w:t>
            </w:r>
          </w:p>
        </w:tc>
        <w:tc>
          <w:tcPr>
            <w:tcW w:w="629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215</w:t>
            </w:r>
          </w:p>
        </w:tc>
        <w:tc>
          <w:tcPr>
            <w:tcW w:w="628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200</w:t>
            </w:r>
          </w:p>
        </w:tc>
        <w:tc>
          <w:tcPr>
            <w:tcW w:w="461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76</w:t>
            </w:r>
          </w:p>
        </w:tc>
        <w:tc>
          <w:tcPr>
            <w:tcW w:w="460" w:type="pct"/>
            <w:shd w:val="clear" w:color="auto" w:fill="auto"/>
            <w:noWrap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4"/>
                <w:lang w:val="uk-UA" w:eastAsia="uk-UA"/>
              </w:rPr>
            </w:pPr>
            <w:r w:rsidRPr="0055246B">
              <w:rPr>
                <w:szCs w:val="24"/>
                <w:lang w:val="uk-UA" w:eastAsia="uk-UA"/>
              </w:rPr>
              <w:t>70</w:t>
            </w:r>
          </w:p>
        </w:tc>
        <w:tc>
          <w:tcPr>
            <w:tcW w:w="1008" w:type="pct"/>
            <w:shd w:val="clear" w:color="auto" w:fill="auto"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3"/>
                <w:lang w:val="uk-UA" w:eastAsia="uk-UA"/>
              </w:rPr>
            </w:pPr>
            <w:r w:rsidRPr="0055246B">
              <w:rPr>
                <w:szCs w:val="23"/>
                <w:lang w:val="uk-UA" w:eastAsia="uk-UA"/>
              </w:rPr>
              <w:t>0,9302</w:t>
            </w:r>
          </w:p>
        </w:tc>
        <w:tc>
          <w:tcPr>
            <w:tcW w:w="751" w:type="pct"/>
            <w:shd w:val="clear" w:color="auto" w:fill="auto"/>
          </w:tcPr>
          <w:p w:rsidR="00B46CB7" w:rsidRPr="0055246B" w:rsidRDefault="00B46CB7" w:rsidP="0055246B">
            <w:pPr>
              <w:widowControl/>
              <w:suppressAutoHyphens/>
              <w:snapToGrid/>
              <w:spacing w:line="360" w:lineRule="auto"/>
              <w:ind w:firstLine="0"/>
              <w:rPr>
                <w:szCs w:val="23"/>
                <w:lang w:val="uk-UA" w:eastAsia="uk-UA"/>
              </w:rPr>
            </w:pPr>
            <w:r w:rsidRPr="0055246B">
              <w:rPr>
                <w:szCs w:val="23"/>
                <w:lang w:val="uk-UA" w:eastAsia="uk-UA"/>
              </w:rPr>
              <w:t>0,9211</w:t>
            </w:r>
          </w:p>
        </w:tc>
      </w:tr>
    </w:tbl>
    <w:p w:rsidR="00693D89" w:rsidRDefault="00693D8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  <w:lang w:val="en-US"/>
        </w:rPr>
      </w:pPr>
    </w:p>
    <w:p w:rsidR="00B46CB7" w:rsidRPr="00717A20" w:rsidRDefault="00B46CB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Как показывает анализ данных таблицы 10.1, в отчетном году по сравнению с базисным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 xml:space="preserve">в наибольшей степени в относительном выражении выросла сметная стоимость </w:t>
      </w:r>
      <w:smartTag w:uri="urn:schemas-microsoft-com:office:smarttags" w:element="metricconverter">
        <w:smartTagPr>
          <w:attr w:name="ProductID" w:val="1 кв. м"/>
        </w:smartTagPr>
        <w:r w:rsidRPr="00717A20">
          <w:rPr>
            <w:sz w:val="28"/>
            <w:szCs w:val="26"/>
          </w:rPr>
          <w:t>1 кв. м</w:t>
        </w:r>
      </w:smartTag>
      <w:r w:rsidRPr="00717A20">
        <w:rPr>
          <w:sz w:val="28"/>
          <w:szCs w:val="26"/>
        </w:rPr>
        <w:t>. во второй строительной организации (в 1,023 раза или на 102,3%), что касается общей площади построенных домов, то в отчетном году по сравнению с базисным выросла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площадь построенных домов только по первой строительной организации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(в 1,1 раза или на 10%), тогда как по второй строительной организации площадь построенных домов в отчетном году по сравнению с базисным не изменилась, а по третьей организации –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сократилась на 7,9% (92,1-100).</w:t>
      </w:r>
    </w:p>
    <w:p w:rsidR="00B46CB7" w:rsidRPr="00717A20" w:rsidRDefault="00B46CB7" w:rsidP="00717A20">
      <w:pPr>
        <w:widowControl/>
        <w:suppressAutoHyphens/>
        <w:snapToGrid/>
        <w:spacing w:line="360" w:lineRule="auto"/>
        <w:ind w:firstLine="709"/>
        <w:rPr>
          <w:snapToGrid w:val="0"/>
          <w:sz w:val="28"/>
          <w:szCs w:val="26"/>
        </w:rPr>
      </w:pPr>
      <w:r w:rsidRPr="00717A20">
        <w:rPr>
          <w:bCs/>
          <w:sz w:val="28"/>
          <w:szCs w:val="26"/>
        </w:rPr>
        <w:t xml:space="preserve">2. </w:t>
      </w:r>
      <w:r w:rsidRPr="00717A20">
        <w:rPr>
          <w:bCs/>
          <w:iCs/>
          <w:snapToGrid w:val="0"/>
          <w:sz w:val="28"/>
          <w:szCs w:val="26"/>
        </w:rPr>
        <w:t xml:space="preserve">Общий индекс </w:t>
      </w:r>
      <w:r w:rsidRPr="00717A20">
        <w:rPr>
          <w:sz w:val="28"/>
          <w:szCs w:val="26"/>
        </w:rPr>
        <w:t>стоимости площади построенных домов</w:t>
      </w:r>
      <w:r w:rsidRPr="00717A20">
        <w:rPr>
          <w:snapToGrid w:val="0"/>
          <w:sz w:val="28"/>
          <w:szCs w:val="26"/>
        </w:rPr>
        <w:t xml:space="preserve"> рассчитаем следующим образом:</w:t>
      </w:r>
    </w:p>
    <w:p w:rsidR="00B46CB7" w:rsidRPr="00717A20" w:rsidRDefault="00B46CB7" w:rsidP="00717A20">
      <w:pPr>
        <w:widowControl/>
        <w:suppressAutoHyphens/>
        <w:snapToGrid/>
        <w:spacing w:line="360" w:lineRule="auto"/>
        <w:ind w:firstLine="709"/>
        <w:rPr>
          <w:snapToGrid w:val="0"/>
          <w:sz w:val="28"/>
          <w:szCs w:val="26"/>
        </w:rPr>
      </w:pPr>
    </w:p>
    <w:p w:rsidR="00B46CB7" w:rsidRPr="00717A20" w:rsidRDefault="006B1834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object w:dxaOrig="1420" w:dyaOrig="760">
          <v:shape id="_x0000_i1131" type="#_x0000_t75" style="width:71.25pt;height:38.25pt" o:ole="">
            <v:imagedata r:id="rId193" o:title=""/>
          </v:shape>
          <o:OLEObject Type="Embed" ProgID="Equation.3" ShapeID="_x0000_i1131" DrawAspect="Content" ObjectID="_1457386934" r:id="rId194"/>
        </w:object>
      </w:r>
      <w:r w:rsidR="00B46CB7" w:rsidRPr="00717A20">
        <w:rPr>
          <w:sz w:val="28"/>
          <w:szCs w:val="26"/>
        </w:rPr>
        <w:t xml:space="preserve">, </w:t>
      </w:r>
    </w:p>
    <w:p w:rsidR="00B46CB7" w:rsidRPr="00717A20" w:rsidRDefault="00B46CB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B46CB7" w:rsidRPr="00717A20" w:rsidRDefault="00B46CB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 xml:space="preserve">где </w:t>
      </w:r>
      <w:r w:rsidR="006B1834" w:rsidRPr="00717A20">
        <w:rPr>
          <w:sz w:val="28"/>
          <w:szCs w:val="26"/>
        </w:rPr>
        <w:object w:dxaOrig="499" w:dyaOrig="360">
          <v:shape id="_x0000_i1132" type="#_x0000_t75" style="width:24.75pt;height:18pt" o:ole="">
            <v:imagedata r:id="rId195" o:title=""/>
          </v:shape>
          <o:OLEObject Type="Embed" ProgID="Equation.3" ShapeID="_x0000_i1132" DrawAspect="Content" ObjectID="_1457386935" r:id="rId196"/>
        </w:object>
      </w:r>
      <w:r w:rsidRPr="00717A20">
        <w:rPr>
          <w:sz w:val="28"/>
          <w:szCs w:val="26"/>
        </w:rPr>
        <w:t>- стоимость площади построенных домов в базисном периоде,</w:t>
      </w:r>
    </w:p>
    <w:p w:rsidR="00B46CB7" w:rsidRPr="00717A20" w:rsidRDefault="006B1834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object w:dxaOrig="480" w:dyaOrig="360">
          <v:shape id="_x0000_i1133" type="#_x0000_t75" style="width:24pt;height:18pt" o:ole="">
            <v:imagedata r:id="rId197" o:title=""/>
          </v:shape>
          <o:OLEObject Type="Embed" ProgID="Equation.3" ShapeID="_x0000_i1133" DrawAspect="Content" ObjectID="_1457386936" r:id="rId198"/>
        </w:object>
      </w:r>
      <w:r w:rsidR="00B46CB7" w:rsidRPr="00717A20">
        <w:rPr>
          <w:sz w:val="28"/>
          <w:szCs w:val="26"/>
        </w:rPr>
        <w:t xml:space="preserve"> - стоимость площади построенных домов в отчетном периоде в фактических ценах.</w:t>
      </w:r>
    </w:p>
    <w:p w:rsidR="00B46CB7" w:rsidRPr="00717A20" w:rsidRDefault="00B46CB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B46CB7" w:rsidRPr="00717A20" w:rsidRDefault="006B1834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object w:dxaOrig="5300" w:dyaOrig="620">
          <v:shape id="_x0000_i1134" type="#_x0000_t75" style="width:264.75pt;height:30.75pt" o:ole="">
            <v:imagedata r:id="rId199" o:title=""/>
          </v:shape>
          <o:OLEObject Type="Embed" ProgID="Equation.3" ShapeID="_x0000_i1134" DrawAspect="Content" ObjectID="_1457386937" r:id="rId200"/>
        </w:object>
      </w:r>
      <w:r w:rsidR="00B46CB7" w:rsidRPr="00717A20">
        <w:rPr>
          <w:sz w:val="28"/>
          <w:szCs w:val="26"/>
        </w:rPr>
        <w:t xml:space="preserve"> или 99,42%</w:t>
      </w:r>
    </w:p>
    <w:p w:rsidR="00B46CB7" w:rsidRPr="00717A20" w:rsidRDefault="00B46CB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B46CB7" w:rsidRPr="00717A20" w:rsidRDefault="00B46CB7" w:rsidP="00717A20">
      <w:pPr>
        <w:widowControl/>
        <w:suppressAutoHyphens/>
        <w:snapToGrid/>
        <w:spacing w:line="360" w:lineRule="auto"/>
        <w:ind w:firstLine="709"/>
        <w:rPr>
          <w:snapToGrid w:val="0"/>
          <w:sz w:val="28"/>
          <w:szCs w:val="26"/>
        </w:rPr>
      </w:pPr>
      <w:r w:rsidRPr="00717A20">
        <w:rPr>
          <w:sz w:val="28"/>
          <w:szCs w:val="26"/>
        </w:rPr>
        <w:t>Общая стоимость площади построенных домов в отчетном периоде снизилась по сравнению с базисным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на 0,58% (99,42-100).</w:t>
      </w:r>
      <w:r w:rsidR="00717A20">
        <w:rPr>
          <w:sz w:val="28"/>
          <w:szCs w:val="26"/>
        </w:rPr>
        <w:tab/>
      </w:r>
      <w:r w:rsidRPr="00717A20">
        <w:rPr>
          <w:bCs/>
          <w:sz w:val="28"/>
          <w:szCs w:val="26"/>
        </w:rPr>
        <w:t>О</w:t>
      </w:r>
      <w:r w:rsidRPr="00717A20">
        <w:rPr>
          <w:bCs/>
          <w:iCs/>
          <w:snapToGrid w:val="0"/>
          <w:sz w:val="28"/>
          <w:szCs w:val="26"/>
        </w:rPr>
        <w:t xml:space="preserve">бщий индекс </w:t>
      </w:r>
      <w:r w:rsidRPr="00717A20">
        <w:rPr>
          <w:sz w:val="28"/>
          <w:szCs w:val="26"/>
        </w:rPr>
        <w:t xml:space="preserve">стоимости </w:t>
      </w:r>
      <w:smartTag w:uri="urn:schemas-microsoft-com:office:smarttags" w:element="metricconverter">
        <w:smartTagPr>
          <w:attr w:name="ProductID" w:val="1 кв. м"/>
        </w:smartTagPr>
        <w:r w:rsidRPr="00717A20">
          <w:rPr>
            <w:sz w:val="28"/>
            <w:szCs w:val="26"/>
          </w:rPr>
          <w:t>1 кв. м</w:t>
        </w:r>
      </w:smartTag>
      <w:r w:rsidRPr="00717A20">
        <w:rPr>
          <w:sz w:val="28"/>
          <w:szCs w:val="26"/>
        </w:rPr>
        <w:t xml:space="preserve">. </w:t>
      </w:r>
      <w:r w:rsidRPr="00717A20">
        <w:rPr>
          <w:snapToGrid w:val="0"/>
          <w:sz w:val="28"/>
          <w:szCs w:val="26"/>
        </w:rPr>
        <w:t>рассчитаем по формуле:</w:t>
      </w:r>
    </w:p>
    <w:p w:rsidR="00693D89" w:rsidRPr="004E3A70" w:rsidRDefault="00693D89" w:rsidP="00693D89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B46CB7" w:rsidRPr="00693D89" w:rsidRDefault="006B1834" w:rsidP="00693D89">
      <w:pPr>
        <w:widowControl/>
        <w:suppressAutoHyphens/>
        <w:snapToGrid/>
        <w:spacing w:line="360" w:lineRule="auto"/>
        <w:ind w:firstLine="709"/>
        <w:rPr>
          <w:snapToGrid w:val="0"/>
          <w:sz w:val="28"/>
          <w:szCs w:val="26"/>
        </w:rPr>
      </w:pPr>
      <w:r w:rsidRPr="00693D89">
        <w:rPr>
          <w:snapToGrid w:val="0"/>
          <w:sz w:val="28"/>
          <w:szCs w:val="26"/>
        </w:rPr>
        <w:object w:dxaOrig="1320" w:dyaOrig="760">
          <v:shape id="_x0000_i1135" type="#_x0000_t75" style="width:66pt;height:38.25pt" o:ole="">
            <v:imagedata r:id="rId201" o:title=""/>
          </v:shape>
          <o:OLEObject Type="Embed" ProgID="Equation.3" ShapeID="_x0000_i1135" DrawAspect="Content" ObjectID="_1457386938" r:id="rId202"/>
        </w:object>
      </w:r>
      <w:r w:rsidR="00B46CB7" w:rsidRPr="00693D89">
        <w:rPr>
          <w:snapToGrid w:val="0"/>
          <w:sz w:val="28"/>
          <w:szCs w:val="26"/>
        </w:rPr>
        <w:t xml:space="preserve">, </w:t>
      </w:r>
    </w:p>
    <w:p w:rsidR="00693D89" w:rsidRPr="004E3A70" w:rsidRDefault="00693D89" w:rsidP="00693D89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B46CB7" w:rsidRPr="00693D89" w:rsidRDefault="006B1834" w:rsidP="00693D89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693D89">
        <w:rPr>
          <w:sz w:val="28"/>
          <w:szCs w:val="26"/>
        </w:rPr>
        <w:object w:dxaOrig="480" w:dyaOrig="360">
          <v:shape id="_x0000_i1136" type="#_x0000_t75" style="width:24pt;height:18pt" o:ole="">
            <v:imagedata r:id="rId203" o:title=""/>
          </v:shape>
          <o:OLEObject Type="Embed" ProgID="Equation.3" ShapeID="_x0000_i1136" DrawAspect="Content" ObjectID="_1457386939" r:id="rId204"/>
        </w:object>
      </w:r>
      <w:r w:rsidR="0031677D">
        <w:rPr>
          <w:noProof/>
        </w:rPr>
        <w:object w:dxaOrig="1440" w:dyaOrig="1440">
          <v:shape id="_x0000_s1026" type="#_x0000_t75" style="position:absolute;left:0;text-align:left;margin-left:0;margin-top:-.25pt;width:9.35pt;height:17.3pt;z-index:251657728;mso-position-horizontal:left;mso-position-horizontal-relative:text;mso-position-vertical-relative:text">
            <v:imagedata r:id="rId205" o:title=""/>
            <w10:wrap type="square" side="right"/>
          </v:shape>
          <o:OLEObject Type="Embed" ProgID="Equation.3" ShapeID="_x0000_s1026" DrawAspect="Content" ObjectID="_1457386947" r:id="rId206"/>
        </w:object>
      </w:r>
      <w:r w:rsidR="00B46CB7" w:rsidRPr="00693D89">
        <w:rPr>
          <w:sz w:val="28"/>
          <w:szCs w:val="26"/>
        </w:rPr>
        <w:t xml:space="preserve"> - стоимость построенных домов отчетного периода в базисных ценах.</w:t>
      </w:r>
    </w:p>
    <w:p w:rsidR="00B46CB7" w:rsidRPr="00717A20" w:rsidRDefault="00693D89" w:rsidP="00717A20">
      <w:pPr>
        <w:widowControl/>
        <w:suppressAutoHyphens/>
        <w:snapToGrid/>
        <w:spacing w:line="360" w:lineRule="auto"/>
        <w:ind w:firstLine="709"/>
        <w:rPr>
          <w:snapToGrid w:val="0"/>
          <w:sz w:val="28"/>
          <w:szCs w:val="26"/>
        </w:rPr>
      </w:pPr>
      <w:r>
        <w:rPr>
          <w:sz w:val="28"/>
          <w:szCs w:val="26"/>
        </w:rPr>
        <w:br w:type="page"/>
      </w:r>
      <w:r w:rsidR="006B1834" w:rsidRPr="00717A20">
        <w:rPr>
          <w:snapToGrid w:val="0"/>
          <w:sz w:val="28"/>
          <w:szCs w:val="26"/>
        </w:rPr>
        <w:object w:dxaOrig="6259" w:dyaOrig="760">
          <v:shape id="_x0000_i1138" type="#_x0000_t75" style="width:312.75pt;height:38.25pt" o:ole="">
            <v:imagedata r:id="rId207" o:title=""/>
          </v:shape>
          <o:OLEObject Type="Embed" ProgID="Equation.3" ShapeID="_x0000_i1138" DrawAspect="Content" ObjectID="_1457386940" r:id="rId208"/>
        </w:object>
      </w:r>
      <w:r w:rsidR="00B46CB7" w:rsidRPr="00717A20">
        <w:rPr>
          <w:snapToGrid w:val="0"/>
          <w:sz w:val="28"/>
          <w:szCs w:val="26"/>
        </w:rPr>
        <w:t xml:space="preserve"> или 98,33%</w:t>
      </w:r>
    </w:p>
    <w:p w:rsidR="00B46CB7" w:rsidRPr="00717A20" w:rsidRDefault="00B46CB7" w:rsidP="00717A20">
      <w:pPr>
        <w:widowControl/>
        <w:suppressAutoHyphens/>
        <w:snapToGrid/>
        <w:spacing w:line="360" w:lineRule="auto"/>
        <w:ind w:firstLine="709"/>
        <w:rPr>
          <w:snapToGrid w:val="0"/>
          <w:sz w:val="28"/>
          <w:szCs w:val="26"/>
        </w:rPr>
      </w:pPr>
    </w:p>
    <w:p w:rsidR="00B46CB7" w:rsidRPr="00717A20" w:rsidRDefault="00B46CB7" w:rsidP="00717A20">
      <w:pPr>
        <w:widowControl/>
        <w:suppressAutoHyphens/>
        <w:snapToGrid/>
        <w:spacing w:line="360" w:lineRule="auto"/>
        <w:ind w:firstLine="709"/>
        <w:rPr>
          <w:snapToGrid w:val="0"/>
          <w:sz w:val="28"/>
          <w:szCs w:val="26"/>
        </w:rPr>
      </w:pPr>
      <w:r w:rsidRPr="00717A20">
        <w:rPr>
          <w:snapToGrid w:val="0"/>
          <w:sz w:val="28"/>
          <w:szCs w:val="26"/>
        </w:rPr>
        <w:t xml:space="preserve">За счет снижения </w:t>
      </w:r>
      <w:r w:rsidRPr="00717A20">
        <w:rPr>
          <w:sz w:val="28"/>
          <w:szCs w:val="26"/>
        </w:rPr>
        <w:t xml:space="preserve">стоимости </w:t>
      </w:r>
      <w:smartTag w:uri="urn:schemas-microsoft-com:office:smarttags" w:element="metricconverter">
        <w:smartTagPr>
          <w:attr w:name="ProductID" w:val="1 кв. м"/>
        </w:smartTagPr>
        <w:r w:rsidRPr="00717A20">
          <w:rPr>
            <w:sz w:val="28"/>
            <w:szCs w:val="26"/>
          </w:rPr>
          <w:t>1 кв. м</w:t>
        </w:r>
      </w:smartTag>
      <w:r w:rsidRPr="00717A20">
        <w:rPr>
          <w:sz w:val="28"/>
          <w:szCs w:val="26"/>
        </w:rPr>
        <w:t>. общая стоимость площади построенных домов</w:t>
      </w:r>
      <w:r w:rsidRPr="00717A20">
        <w:rPr>
          <w:snapToGrid w:val="0"/>
          <w:sz w:val="28"/>
          <w:szCs w:val="26"/>
        </w:rPr>
        <w:t xml:space="preserve"> </w:t>
      </w:r>
      <w:r w:rsidRPr="00717A20">
        <w:rPr>
          <w:sz w:val="28"/>
          <w:szCs w:val="26"/>
        </w:rPr>
        <w:t>отчетного периода снизилась по сравнению с базисным периодом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на 1,67% (98,33-100).</w:t>
      </w:r>
      <w:r w:rsidR="00717A20">
        <w:rPr>
          <w:sz w:val="28"/>
          <w:szCs w:val="26"/>
        </w:rPr>
        <w:tab/>
      </w:r>
      <w:r w:rsidRPr="00717A20">
        <w:rPr>
          <w:snapToGrid w:val="0"/>
          <w:sz w:val="28"/>
          <w:szCs w:val="26"/>
        </w:rPr>
        <w:t>О</w:t>
      </w:r>
      <w:r w:rsidRPr="00717A20">
        <w:rPr>
          <w:bCs/>
          <w:iCs/>
          <w:snapToGrid w:val="0"/>
          <w:sz w:val="28"/>
          <w:szCs w:val="26"/>
        </w:rPr>
        <w:t xml:space="preserve">бщий индекс </w:t>
      </w:r>
      <w:r w:rsidRPr="00717A20">
        <w:rPr>
          <w:sz w:val="28"/>
          <w:szCs w:val="26"/>
        </w:rPr>
        <w:t>площади построенных домов</w:t>
      </w:r>
      <w:r w:rsidRPr="00717A20">
        <w:rPr>
          <w:snapToGrid w:val="0"/>
          <w:sz w:val="28"/>
          <w:szCs w:val="26"/>
        </w:rPr>
        <w:t xml:space="preserve"> рассчитаем следующим образом:</w:t>
      </w:r>
    </w:p>
    <w:p w:rsidR="00B46CB7" w:rsidRPr="00717A20" w:rsidRDefault="00B46CB7" w:rsidP="00717A20">
      <w:pPr>
        <w:widowControl/>
        <w:suppressAutoHyphens/>
        <w:snapToGrid/>
        <w:spacing w:line="360" w:lineRule="auto"/>
        <w:ind w:firstLine="709"/>
        <w:rPr>
          <w:snapToGrid w:val="0"/>
          <w:sz w:val="28"/>
          <w:szCs w:val="26"/>
        </w:rPr>
      </w:pPr>
    </w:p>
    <w:p w:rsidR="00B46CB7" w:rsidRPr="00717A20" w:rsidRDefault="006B1834" w:rsidP="00717A20">
      <w:pPr>
        <w:widowControl/>
        <w:suppressAutoHyphens/>
        <w:snapToGrid/>
        <w:spacing w:line="360" w:lineRule="auto"/>
        <w:ind w:firstLine="709"/>
        <w:rPr>
          <w:snapToGrid w:val="0"/>
          <w:sz w:val="28"/>
          <w:szCs w:val="26"/>
        </w:rPr>
      </w:pPr>
      <w:r w:rsidRPr="00717A20">
        <w:rPr>
          <w:snapToGrid w:val="0"/>
          <w:sz w:val="28"/>
          <w:szCs w:val="26"/>
        </w:rPr>
        <w:object w:dxaOrig="3080" w:dyaOrig="760">
          <v:shape id="_x0000_i1139" type="#_x0000_t75" style="width:153.75pt;height:38.25pt" o:ole="">
            <v:imagedata r:id="rId209" o:title=""/>
          </v:shape>
          <o:OLEObject Type="Embed" ProgID="Equation.3" ShapeID="_x0000_i1139" DrawAspect="Content" ObjectID="_1457386941" r:id="rId210"/>
        </w:object>
      </w:r>
      <w:r w:rsidR="00B46CB7" w:rsidRPr="00717A20">
        <w:rPr>
          <w:snapToGrid w:val="0"/>
          <w:sz w:val="28"/>
          <w:szCs w:val="26"/>
        </w:rPr>
        <w:t xml:space="preserve"> или 101,1%</w:t>
      </w:r>
    </w:p>
    <w:p w:rsidR="00B46CB7" w:rsidRPr="00717A20" w:rsidRDefault="00B46CB7" w:rsidP="00717A20">
      <w:pPr>
        <w:widowControl/>
        <w:suppressAutoHyphens/>
        <w:snapToGrid/>
        <w:spacing w:line="360" w:lineRule="auto"/>
        <w:ind w:firstLine="709"/>
        <w:rPr>
          <w:snapToGrid w:val="0"/>
          <w:sz w:val="28"/>
          <w:szCs w:val="26"/>
        </w:rPr>
      </w:pPr>
    </w:p>
    <w:p w:rsidR="00B46CB7" w:rsidRPr="00717A20" w:rsidRDefault="00B46CB7" w:rsidP="00717A20">
      <w:pPr>
        <w:widowControl/>
        <w:suppressAutoHyphens/>
        <w:snapToGrid/>
        <w:spacing w:line="360" w:lineRule="auto"/>
        <w:ind w:firstLine="709"/>
        <w:rPr>
          <w:snapToGrid w:val="0"/>
          <w:sz w:val="28"/>
          <w:szCs w:val="26"/>
        </w:rPr>
      </w:pPr>
      <w:r w:rsidRPr="00717A20">
        <w:rPr>
          <w:snapToGrid w:val="0"/>
          <w:sz w:val="28"/>
          <w:szCs w:val="26"/>
        </w:rPr>
        <w:t xml:space="preserve">В результате роста </w:t>
      </w:r>
      <w:r w:rsidRPr="00717A20">
        <w:rPr>
          <w:sz w:val="28"/>
          <w:szCs w:val="26"/>
        </w:rPr>
        <w:t>площади построенных домов</w:t>
      </w:r>
      <w:r w:rsidRPr="00717A20">
        <w:rPr>
          <w:snapToGrid w:val="0"/>
          <w:sz w:val="28"/>
          <w:szCs w:val="26"/>
        </w:rPr>
        <w:t xml:space="preserve"> </w:t>
      </w:r>
      <w:r w:rsidRPr="00717A20">
        <w:rPr>
          <w:sz w:val="28"/>
          <w:szCs w:val="26"/>
        </w:rPr>
        <w:t>общая стоимость построенной площади в отчетном периоде выросла в 1,011 раза или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на 1,1%.</w:t>
      </w:r>
    </w:p>
    <w:p w:rsidR="00B46CB7" w:rsidRPr="00717A20" w:rsidRDefault="00B46CB7" w:rsidP="00717A20">
      <w:pPr>
        <w:pStyle w:val="3"/>
        <w:keepNext w:val="0"/>
        <w:suppressAutoHyphens/>
        <w:spacing w:line="360" w:lineRule="auto"/>
        <w:ind w:firstLine="709"/>
        <w:rPr>
          <w:color w:val="auto"/>
          <w:szCs w:val="26"/>
        </w:rPr>
      </w:pPr>
      <w:r w:rsidRPr="00717A20">
        <w:rPr>
          <w:color w:val="auto"/>
          <w:szCs w:val="26"/>
        </w:rPr>
        <w:t>Эти индексы взаимосвязаны между собой:</w:t>
      </w:r>
    </w:p>
    <w:p w:rsidR="00B46CB7" w:rsidRPr="00717A20" w:rsidRDefault="00B46CB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693D89" w:rsidRDefault="006B1834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  <w:lang w:val="en-US"/>
        </w:rPr>
      </w:pPr>
      <w:r w:rsidRPr="00717A20">
        <w:rPr>
          <w:sz w:val="28"/>
          <w:szCs w:val="26"/>
        </w:rPr>
        <w:object w:dxaOrig="3879" w:dyaOrig="380">
          <v:shape id="_x0000_i1140" type="#_x0000_t75" style="width:194.25pt;height:18.75pt" o:ole="">
            <v:imagedata r:id="rId211" o:title=""/>
          </v:shape>
          <o:OLEObject Type="Embed" ProgID="Equation.3" ShapeID="_x0000_i1140" DrawAspect="Content" ObjectID="_1457386942" r:id="rId212"/>
        </w:object>
      </w:r>
    </w:p>
    <w:p w:rsidR="00693D89" w:rsidRDefault="00693D8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  <w:lang w:val="en-US"/>
        </w:rPr>
      </w:pPr>
    </w:p>
    <w:p w:rsidR="00B46CB7" w:rsidRPr="00717A20" w:rsidRDefault="00B46CB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Чтобы найти абсолютное изменение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показателей, надо из числителя соответствующего индекса вычесть его знаменатель.</w:t>
      </w:r>
      <w:r w:rsidR="00717A20">
        <w:rPr>
          <w:sz w:val="28"/>
          <w:szCs w:val="26"/>
        </w:rPr>
        <w:tab/>
      </w:r>
      <w:r w:rsidRPr="00717A20">
        <w:rPr>
          <w:sz w:val="28"/>
          <w:szCs w:val="26"/>
        </w:rPr>
        <w:t>Абсолютный прирост выручки от реализации продукции равен:</w:t>
      </w:r>
    </w:p>
    <w:p w:rsidR="00693D89" w:rsidRPr="004E3A70" w:rsidRDefault="00693D89" w:rsidP="00717A20">
      <w:pPr>
        <w:pStyle w:val="af0"/>
        <w:suppressAutoHyphens/>
        <w:spacing w:line="360" w:lineRule="auto"/>
        <w:ind w:firstLine="709"/>
        <w:rPr>
          <w:szCs w:val="26"/>
        </w:rPr>
      </w:pPr>
    </w:p>
    <w:p w:rsidR="00693D89" w:rsidRPr="004E3A70" w:rsidRDefault="006B1834" w:rsidP="00717A20">
      <w:pPr>
        <w:pStyle w:val="af0"/>
        <w:suppressAutoHyphens/>
        <w:spacing w:line="360" w:lineRule="auto"/>
        <w:ind w:firstLine="709"/>
        <w:rPr>
          <w:szCs w:val="26"/>
        </w:rPr>
      </w:pPr>
      <w:r w:rsidRPr="00717A20">
        <w:rPr>
          <w:szCs w:val="26"/>
        </w:rPr>
        <w:object w:dxaOrig="4800" w:dyaOrig="420">
          <v:shape id="_x0000_i1141" type="#_x0000_t75" style="width:240pt;height:21pt" o:ole="">
            <v:imagedata r:id="rId213" o:title=""/>
          </v:shape>
          <o:OLEObject Type="Embed" ProgID="Equation.3" ShapeID="_x0000_i1141" DrawAspect="Content" ObjectID="_1457386943" r:id="rId214"/>
        </w:object>
      </w:r>
      <w:r w:rsidR="00B46CB7" w:rsidRPr="00717A20">
        <w:rPr>
          <w:szCs w:val="26"/>
        </w:rPr>
        <w:t>(ден. ед.)</w:t>
      </w:r>
    </w:p>
    <w:p w:rsidR="00693D89" w:rsidRPr="004E3A70" w:rsidRDefault="00693D89" w:rsidP="00693D89">
      <w:pPr>
        <w:pStyle w:val="af0"/>
        <w:suppressAutoHyphens/>
        <w:spacing w:line="360" w:lineRule="auto"/>
        <w:ind w:firstLine="709"/>
        <w:rPr>
          <w:szCs w:val="26"/>
        </w:rPr>
      </w:pPr>
    </w:p>
    <w:p w:rsidR="00B46CB7" w:rsidRPr="00717A20" w:rsidRDefault="00B46CB7" w:rsidP="00693D89">
      <w:pPr>
        <w:pStyle w:val="af0"/>
        <w:suppressAutoHyphens/>
        <w:spacing w:line="360" w:lineRule="auto"/>
        <w:ind w:firstLine="709"/>
        <w:rPr>
          <w:szCs w:val="26"/>
        </w:rPr>
      </w:pPr>
      <w:r w:rsidRPr="00717A20">
        <w:rPr>
          <w:szCs w:val="26"/>
        </w:rPr>
        <w:t xml:space="preserve">В том числе </w:t>
      </w:r>
    </w:p>
    <w:p w:rsidR="00B46CB7" w:rsidRPr="00717A20" w:rsidRDefault="00B46CB7" w:rsidP="00717A20">
      <w:pPr>
        <w:pStyle w:val="af0"/>
        <w:numPr>
          <w:ilvl w:val="0"/>
          <w:numId w:val="6"/>
        </w:numPr>
        <w:suppressAutoHyphens/>
        <w:spacing w:line="360" w:lineRule="auto"/>
        <w:ind w:left="0" w:firstLine="709"/>
        <w:rPr>
          <w:szCs w:val="26"/>
        </w:rPr>
      </w:pPr>
      <w:r w:rsidRPr="00717A20">
        <w:rPr>
          <w:szCs w:val="26"/>
        </w:rPr>
        <w:t xml:space="preserve">за счет изменения стоимости </w:t>
      </w:r>
      <w:smartTag w:uri="urn:schemas-microsoft-com:office:smarttags" w:element="metricconverter">
        <w:smartTagPr>
          <w:attr w:name="ProductID" w:val="1 кв. м"/>
        </w:smartTagPr>
        <w:r w:rsidRPr="00717A20">
          <w:rPr>
            <w:szCs w:val="26"/>
          </w:rPr>
          <w:t>1 кв. м</w:t>
        </w:r>
      </w:smartTag>
      <w:r w:rsidRPr="00717A20">
        <w:rPr>
          <w:szCs w:val="26"/>
        </w:rPr>
        <w:t>.:</w:t>
      </w:r>
    </w:p>
    <w:p w:rsidR="00B46CB7" w:rsidRPr="00717A20" w:rsidRDefault="00B46CB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B46CB7" w:rsidRPr="00717A20" w:rsidRDefault="006B1834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object w:dxaOrig="880" w:dyaOrig="380">
          <v:shape id="_x0000_i1142" type="#_x0000_t75" style="width:44.25pt;height:18.75pt" o:ole="">
            <v:imagedata r:id="rId215" o:title=""/>
          </v:shape>
          <o:OLEObject Type="Embed" ProgID="Equation.3" ShapeID="_x0000_i1142" DrawAspect="Content" ObjectID="_1457386944" r:id="rId216"/>
        </w:object>
      </w:r>
      <w:r w:rsidRPr="00717A20">
        <w:rPr>
          <w:sz w:val="28"/>
          <w:szCs w:val="26"/>
        </w:rPr>
        <w:object w:dxaOrig="4160" w:dyaOrig="420">
          <v:shape id="_x0000_i1143" type="#_x0000_t75" style="width:207.75pt;height:21pt" o:ole="">
            <v:imagedata r:id="rId217" o:title=""/>
          </v:shape>
          <o:OLEObject Type="Embed" ProgID="Equation.3" ShapeID="_x0000_i1143" DrawAspect="Content" ObjectID="_1457386945" r:id="rId218"/>
        </w:object>
      </w:r>
      <w:r w:rsidR="00B46CB7" w:rsidRPr="00717A20">
        <w:rPr>
          <w:sz w:val="28"/>
          <w:szCs w:val="26"/>
        </w:rPr>
        <w:t>(ден. ед.)</w:t>
      </w:r>
    </w:p>
    <w:p w:rsidR="00B46CB7" w:rsidRPr="00717A20" w:rsidRDefault="00B46CB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B46CB7" w:rsidRPr="00717A20" w:rsidRDefault="00B46CB7" w:rsidP="00717A20">
      <w:pPr>
        <w:widowControl/>
        <w:numPr>
          <w:ilvl w:val="0"/>
          <w:numId w:val="6"/>
        </w:numPr>
        <w:suppressAutoHyphens/>
        <w:snapToGrid/>
        <w:spacing w:line="360" w:lineRule="auto"/>
        <w:ind w:left="0" w:firstLine="709"/>
        <w:rPr>
          <w:sz w:val="28"/>
          <w:szCs w:val="26"/>
        </w:rPr>
      </w:pPr>
      <w:r w:rsidRPr="00717A20">
        <w:rPr>
          <w:snapToGrid w:val="0"/>
          <w:sz w:val="28"/>
          <w:szCs w:val="26"/>
        </w:rPr>
        <w:t>за счет</w:t>
      </w:r>
      <w:r w:rsidRPr="00717A20">
        <w:rPr>
          <w:sz w:val="28"/>
          <w:szCs w:val="26"/>
        </w:rPr>
        <w:t xml:space="preserve"> изменения площади построенных домов:</w:t>
      </w:r>
    </w:p>
    <w:p w:rsidR="00B46CB7" w:rsidRPr="00717A20" w:rsidRDefault="00693D8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6B1834" w:rsidRPr="00717A20">
        <w:rPr>
          <w:snapToGrid w:val="0"/>
          <w:sz w:val="28"/>
          <w:szCs w:val="26"/>
        </w:rPr>
        <w:object w:dxaOrig="5060" w:dyaOrig="400">
          <v:shape id="_x0000_i1144" type="#_x0000_t75" style="width:252.75pt;height:20.25pt" o:ole="">
            <v:imagedata r:id="rId219" o:title=""/>
          </v:shape>
          <o:OLEObject Type="Embed" ProgID="Equation.3" ShapeID="_x0000_i1144" DrawAspect="Content" ObjectID="_1457386946" r:id="rId220"/>
        </w:object>
      </w:r>
      <w:r w:rsidR="00B46CB7" w:rsidRPr="00717A20">
        <w:rPr>
          <w:snapToGrid w:val="0"/>
          <w:sz w:val="28"/>
          <w:szCs w:val="26"/>
        </w:rPr>
        <w:t xml:space="preserve"> (</w:t>
      </w:r>
      <w:r w:rsidR="00B46CB7" w:rsidRPr="00717A20">
        <w:rPr>
          <w:sz w:val="28"/>
          <w:szCs w:val="26"/>
        </w:rPr>
        <w:t>ден. ед.)</w:t>
      </w:r>
    </w:p>
    <w:p w:rsidR="00B46CB7" w:rsidRPr="00717A20" w:rsidRDefault="00B46CB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B46CB7" w:rsidRPr="00717A20" w:rsidRDefault="00B46CB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Таким образом, в отчетном периоде по сравнению с базисным стоимость построенных домов снизилась на 270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ден. ед. или 0,6%, в том числе за счет снижения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 xml:space="preserve">стоимости </w:t>
      </w:r>
      <w:smartTag w:uri="urn:schemas-microsoft-com:office:smarttags" w:element="metricconverter">
        <w:smartTagPr>
          <w:attr w:name="ProductID" w:val="1 кв. м"/>
        </w:smartTagPr>
        <w:r w:rsidRPr="00717A20">
          <w:rPr>
            <w:sz w:val="28"/>
            <w:szCs w:val="26"/>
          </w:rPr>
          <w:t>1 кв. м</w:t>
        </w:r>
      </w:smartTag>
      <w:r w:rsidRPr="00717A20">
        <w:rPr>
          <w:sz w:val="28"/>
          <w:szCs w:val="26"/>
        </w:rPr>
        <w:t>.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- на 780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ден. ед. или 1,7%. В результате увеличения площади построенных домов их общая стоимость выросла на 510</w:t>
      </w:r>
      <w:r w:rsid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ден. ед или на 1,1%.</w:t>
      </w:r>
    </w:p>
    <w:p w:rsidR="00693D89" w:rsidRPr="004E3A70" w:rsidRDefault="00693D89" w:rsidP="00717A20">
      <w:pPr>
        <w:widowControl/>
        <w:suppressAutoHyphens/>
        <w:snapToGrid/>
        <w:spacing w:line="360" w:lineRule="auto"/>
        <w:ind w:firstLine="709"/>
        <w:rPr>
          <w:sz w:val="28"/>
          <w:szCs w:val="28"/>
        </w:rPr>
      </w:pPr>
    </w:p>
    <w:p w:rsidR="005231D0" w:rsidRPr="00693D89" w:rsidRDefault="001456BB" w:rsidP="00717A20">
      <w:pPr>
        <w:widowControl/>
        <w:suppressAutoHyphens/>
        <w:snapToGrid/>
        <w:spacing w:line="360" w:lineRule="auto"/>
        <w:ind w:firstLine="709"/>
        <w:rPr>
          <w:b/>
          <w:sz w:val="28"/>
          <w:szCs w:val="28"/>
          <w:lang w:val="en-US"/>
        </w:rPr>
      </w:pPr>
      <w:r w:rsidRPr="00693D89">
        <w:rPr>
          <w:b/>
          <w:sz w:val="28"/>
          <w:szCs w:val="28"/>
        </w:rPr>
        <w:t xml:space="preserve">Задача </w:t>
      </w:r>
      <w:r w:rsidR="00693D89" w:rsidRPr="00693D89">
        <w:rPr>
          <w:b/>
          <w:sz w:val="28"/>
          <w:szCs w:val="28"/>
          <w:lang w:val="en-US"/>
        </w:rPr>
        <w:t>4</w:t>
      </w:r>
    </w:p>
    <w:p w:rsidR="001456BB" w:rsidRPr="00717A20" w:rsidRDefault="001456BB" w:rsidP="00717A20">
      <w:pPr>
        <w:widowControl/>
        <w:suppressAutoHyphens/>
        <w:spacing w:line="360" w:lineRule="auto"/>
        <w:ind w:firstLine="709"/>
        <w:rPr>
          <w:bCs/>
          <w:sz w:val="28"/>
          <w:szCs w:val="22"/>
        </w:rPr>
      </w:pPr>
    </w:p>
    <w:tbl>
      <w:tblPr>
        <w:tblW w:w="47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46"/>
        <w:gridCol w:w="778"/>
        <w:gridCol w:w="776"/>
        <w:gridCol w:w="776"/>
        <w:gridCol w:w="776"/>
        <w:gridCol w:w="774"/>
      </w:tblGrid>
      <w:tr w:rsidR="001456BB" w:rsidRPr="00693D89" w:rsidTr="0047740F">
        <w:trPr>
          <w:trHeight w:val="20"/>
          <w:jc w:val="center"/>
        </w:trPr>
        <w:tc>
          <w:tcPr>
            <w:tcW w:w="2849" w:type="pct"/>
            <w:shd w:val="clear" w:color="auto" w:fill="FFFFFF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</w:p>
        </w:tc>
        <w:tc>
          <w:tcPr>
            <w:tcW w:w="431" w:type="pct"/>
            <w:shd w:val="clear" w:color="auto" w:fill="FFFFFF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2003</w:t>
            </w:r>
          </w:p>
        </w:tc>
        <w:tc>
          <w:tcPr>
            <w:tcW w:w="430" w:type="pct"/>
            <w:shd w:val="clear" w:color="auto" w:fill="FFFFFF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2004</w:t>
            </w:r>
          </w:p>
        </w:tc>
        <w:tc>
          <w:tcPr>
            <w:tcW w:w="430" w:type="pct"/>
            <w:shd w:val="clear" w:color="auto" w:fill="FFFFFF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2005</w:t>
            </w:r>
          </w:p>
        </w:tc>
        <w:tc>
          <w:tcPr>
            <w:tcW w:w="430" w:type="pct"/>
            <w:shd w:val="clear" w:color="auto" w:fill="FFFFFF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2006</w:t>
            </w:r>
          </w:p>
        </w:tc>
        <w:tc>
          <w:tcPr>
            <w:tcW w:w="429" w:type="pct"/>
            <w:shd w:val="clear" w:color="auto" w:fill="FFFFFF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2007</w:t>
            </w:r>
          </w:p>
        </w:tc>
      </w:tr>
      <w:tr w:rsidR="001456BB" w:rsidRPr="00693D89" w:rsidTr="0047740F">
        <w:trPr>
          <w:trHeight w:val="20"/>
          <w:jc w:val="center"/>
        </w:trPr>
        <w:tc>
          <w:tcPr>
            <w:tcW w:w="2849" w:type="pct"/>
            <w:shd w:val="clear" w:color="auto" w:fill="FFFFFF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Численность населения</w:t>
            </w:r>
          </w:p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 xml:space="preserve">на начало года, тыс. чел. </w:t>
            </w:r>
          </w:p>
        </w:tc>
        <w:tc>
          <w:tcPr>
            <w:tcW w:w="431" w:type="pct"/>
            <w:shd w:val="clear" w:color="auto" w:fill="FFFFFF"/>
            <w:vAlign w:val="bottom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9898,6</w:t>
            </w:r>
          </w:p>
        </w:tc>
        <w:tc>
          <w:tcPr>
            <w:tcW w:w="430" w:type="pct"/>
            <w:shd w:val="clear" w:color="auto" w:fill="FFFFFF"/>
            <w:vAlign w:val="bottom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9849,1</w:t>
            </w:r>
          </w:p>
        </w:tc>
        <w:tc>
          <w:tcPr>
            <w:tcW w:w="430" w:type="pct"/>
            <w:shd w:val="clear" w:color="auto" w:fill="FFFFFF"/>
            <w:vAlign w:val="bottom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9800,1</w:t>
            </w:r>
          </w:p>
        </w:tc>
        <w:tc>
          <w:tcPr>
            <w:tcW w:w="430" w:type="pct"/>
            <w:shd w:val="clear" w:color="auto" w:fill="FFFFFF"/>
            <w:vAlign w:val="bottom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9750,5</w:t>
            </w:r>
          </w:p>
        </w:tc>
        <w:tc>
          <w:tcPr>
            <w:tcW w:w="429" w:type="pct"/>
            <w:shd w:val="clear" w:color="auto" w:fill="FFFFFF"/>
            <w:vAlign w:val="bottom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9714,5</w:t>
            </w:r>
          </w:p>
        </w:tc>
      </w:tr>
      <w:tr w:rsidR="001456BB" w:rsidRPr="00693D89" w:rsidTr="0047740F">
        <w:trPr>
          <w:trHeight w:val="20"/>
          <w:jc w:val="center"/>
        </w:trPr>
        <w:tc>
          <w:tcPr>
            <w:tcW w:w="2849" w:type="pct"/>
            <w:shd w:val="clear" w:color="auto" w:fill="FFFFFF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 xml:space="preserve">Естественный прирост (убыль) населения, тыс. чел. </w:t>
            </w:r>
          </w:p>
        </w:tc>
        <w:tc>
          <w:tcPr>
            <w:tcW w:w="431" w:type="pct"/>
            <w:shd w:val="clear" w:color="auto" w:fill="FFFFFF"/>
            <w:vAlign w:val="bottom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-54,7</w:t>
            </w:r>
          </w:p>
        </w:tc>
        <w:tc>
          <w:tcPr>
            <w:tcW w:w="430" w:type="pct"/>
            <w:shd w:val="clear" w:color="auto" w:fill="FFFFFF"/>
            <w:vAlign w:val="bottom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51,1</w:t>
            </w:r>
          </w:p>
        </w:tc>
        <w:tc>
          <w:tcPr>
            <w:tcW w:w="430" w:type="pct"/>
            <w:shd w:val="clear" w:color="auto" w:fill="FFFFFF"/>
            <w:vAlign w:val="bottom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-51,4</w:t>
            </w:r>
          </w:p>
        </w:tc>
        <w:tc>
          <w:tcPr>
            <w:tcW w:w="430" w:type="pct"/>
            <w:shd w:val="clear" w:color="auto" w:fill="FFFFFF"/>
            <w:vAlign w:val="bottom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41,7</w:t>
            </w:r>
          </w:p>
        </w:tc>
        <w:tc>
          <w:tcPr>
            <w:tcW w:w="429" w:type="pct"/>
            <w:shd w:val="clear" w:color="auto" w:fill="FFFFFF"/>
            <w:vAlign w:val="bottom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</w:t>
            </w:r>
          </w:p>
        </w:tc>
      </w:tr>
      <w:tr w:rsidR="001456BB" w:rsidRPr="00693D89" w:rsidTr="0047740F">
        <w:trPr>
          <w:trHeight w:val="20"/>
          <w:jc w:val="center"/>
        </w:trPr>
        <w:tc>
          <w:tcPr>
            <w:tcW w:w="2849" w:type="pct"/>
            <w:shd w:val="clear" w:color="auto" w:fill="FFFFFF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 xml:space="preserve">Число родившихся, тыс. чел. </w:t>
            </w:r>
          </w:p>
        </w:tc>
        <w:tc>
          <w:tcPr>
            <w:tcW w:w="431" w:type="pct"/>
            <w:shd w:val="clear" w:color="auto" w:fill="FFFFFF"/>
            <w:vAlign w:val="bottom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88,5</w:t>
            </w:r>
          </w:p>
        </w:tc>
        <w:tc>
          <w:tcPr>
            <w:tcW w:w="430" w:type="pct"/>
            <w:shd w:val="clear" w:color="auto" w:fill="FFFFFF"/>
            <w:vAlign w:val="bottom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88,9</w:t>
            </w:r>
          </w:p>
        </w:tc>
        <w:tc>
          <w:tcPr>
            <w:tcW w:w="430" w:type="pct"/>
            <w:shd w:val="clear" w:color="auto" w:fill="FFFFFF"/>
            <w:vAlign w:val="bottom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90,5</w:t>
            </w:r>
          </w:p>
        </w:tc>
        <w:tc>
          <w:tcPr>
            <w:tcW w:w="430" w:type="pct"/>
            <w:shd w:val="clear" w:color="auto" w:fill="FFFFFF"/>
            <w:vAlign w:val="bottom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96,7</w:t>
            </w:r>
          </w:p>
        </w:tc>
        <w:tc>
          <w:tcPr>
            <w:tcW w:w="429" w:type="pct"/>
            <w:shd w:val="clear" w:color="auto" w:fill="FFFFFF"/>
            <w:vAlign w:val="bottom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</w:t>
            </w:r>
          </w:p>
        </w:tc>
      </w:tr>
      <w:tr w:rsidR="001456BB" w:rsidRPr="00693D89" w:rsidTr="0047740F">
        <w:trPr>
          <w:trHeight w:val="20"/>
          <w:jc w:val="center"/>
        </w:trPr>
        <w:tc>
          <w:tcPr>
            <w:tcW w:w="2849" w:type="pct"/>
            <w:shd w:val="clear" w:color="auto" w:fill="FFFFFF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 xml:space="preserve">Умерло детей до года, чел. </w:t>
            </w:r>
          </w:p>
        </w:tc>
        <w:tc>
          <w:tcPr>
            <w:tcW w:w="431" w:type="pct"/>
            <w:shd w:val="clear" w:color="auto" w:fill="FFFFFF"/>
            <w:vAlign w:val="bottom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685</w:t>
            </w:r>
          </w:p>
        </w:tc>
        <w:tc>
          <w:tcPr>
            <w:tcW w:w="430" w:type="pct"/>
            <w:shd w:val="clear" w:color="auto" w:fill="FFFFFF"/>
            <w:vAlign w:val="bottom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614</w:t>
            </w:r>
          </w:p>
        </w:tc>
        <w:tc>
          <w:tcPr>
            <w:tcW w:w="430" w:type="pct"/>
            <w:shd w:val="clear" w:color="auto" w:fill="FFFFFF"/>
            <w:vAlign w:val="bottom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640</w:t>
            </w:r>
          </w:p>
        </w:tc>
        <w:tc>
          <w:tcPr>
            <w:tcW w:w="430" w:type="pct"/>
            <w:shd w:val="clear" w:color="auto" w:fill="FFFFFF"/>
            <w:vAlign w:val="bottom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587</w:t>
            </w:r>
          </w:p>
        </w:tc>
        <w:tc>
          <w:tcPr>
            <w:tcW w:w="429" w:type="pct"/>
            <w:shd w:val="clear" w:color="auto" w:fill="FFFFFF"/>
            <w:vAlign w:val="bottom"/>
          </w:tcPr>
          <w:p w:rsidR="001456BB" w:rsidRPr="00693D89" w:rsidRDefault="001456BB" w:rsidP="00693D89">
            <w:pPr>
              <w:widowControl/>
              <w:shd w:val="clear" w:color="auto" w:fill="FFFFFF"/>
              <w:suppressAutoHyphens/>
              <w:autoSpaceDE w:val="0"/>
              <w:autoSpaceDN w:val="0"/>
              <w:adjustRightInd w:val="0"/>
              <w:snapToGrid/>
              <w:spacing w:line="360" w:lineRule="auto"/>
              <w:ind w:firstLine="0"/>
              <w:rPr>
                <w:szCs w:val="22"/>
              </w:rPr>
            </w:pPr>
            <w:r w:rsidRPr="00693D89">
              <w:rPr>
                <w:szCs w:val="22"/>
              </w:rPr>
              <w:t>-</w:t>
            </w:r>
          </w:p>
        </w:tc>
      </w:tr>
    </w:tbl>
    <w:p w:rsidR="001456BB" w:rsidRPr="00717A20" w:rsidRDefault="001456BB" w:rsidP="00717A20">
      <w:pPr>
        <w:widowControl/>
        <w:shd w:val="clear" w:color="auto" w:fill="FFFFFF"/>
        <w:suppressAutoHyphens/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2"/>
        </w:rPr>
      </w:pPr>
    </w:p>
    <w:p w:rsidR="001456BB" w:rsidRPr="00717A20" w:rsidRDefault="001456BB" w:rsidP="00717A20">
      <w:pPr>
        <w:widowControl/>
        <w:suppressAutoHyphens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1. Рассчитайте за каждый год: численность умерших, относительные показатели естественного движения населения (коэффициенты рождаемости, смертности, естественного прироста (убыли), младенческой смертности).</w:t>
      </w:r>
    </w:p>
    <w:p w:rsidR="001456BB" w:rsidRPr="00717A20" w:rsidRDefault="001456BB" w:rsidP="00717A20">
      <w:pPr>
        <w:widowControl/>
        <w:suppressAutoHyphens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2. Рассчитайте среднегодовые уровни и показатели динамики (абсолютное изменение, темп изменения, относительное изменение в процентах) по показателям: число родившихся и коэффициент рождаемости.</w:t>
      </w:r>
    </w:p>
    <w:p w:rsidR="00767764" w:rsidRPr="00717A20" w:rsidRDefault="00767764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Решение:</w:t>
      </w:r>
    </w:p>
    <w:p w:rsidR="00177109" w:rsidRPr="00717A20" w:rsidRDefault="001456BB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1</w:t>
      </w:r>
      <w:r w:rsidR="00767764" w:rsidRPr="00717A20">
        <w:rPr>
          <w:sz w:val="28"/>
          <w:szCs w:val="26"/>
        </w:rPr>
        <w:t>.</w:t>
      </w:r>
      <w:r w:rsidRPr="00717A20">
        <w:rPr>
          <w:sz w:val="28"/>
          <w:szCs w:val="26"/>
        </w:rPr>
        <w:t xml:space="preserve"> </w:t>
      </w:r>
      <w:r w:rsidR="00767764" w:rsidRPr="00717A20">
        <w:rPr>
          <w:sz w:val="28"/>
          <w:szCs w:val="26"/>
        </w:rPr>
        <w:t>Определим ч</w:t>
      </w:r>
      <w:r w:rsidRPr="00717A20">
        <w:rPr>
          <w:sz w:val="28"/>
          <w:szCs w:val="26"/>
        </w:rPr>
        <w:t xml:space="preserve">исленность </w:t>
      </w:r>
      <w:r w:rsidR="00623E7C" w:rsidRPr="00717A20">
        <w:rPr>
          <w:sz w:val="28"/>
          <w:szCs w:val="26"/>
        </w:rPr>
        <w:t>умерших</w:t>
      </w:r>
      <w:r w:rsidR="00767764" w:rsidRPr="00717A20">
        <w:rPr>
          <w:sz w:val="28"/>
          <w:szCs w:val="26"/>
        </w:rPr>
        <w:t xml:space="preserve"> (Чу) как разницу естественного</w:t>
      </w:r>
      <w:r w:rsidR="00AF64A9" w:rsidRPr="00717A20">
        <w:rPr>
          <w:sz w:val="28"/>
          <w:szCs w:val="26"/>
        </w:rPr>
        <w:t xml:space="preserve"> прирост</w:t>
      </w:r>
      <w:r w:rsidR="00767764" w:rsidRPr="00717A20">
        <w:rPr>
          <w:sz w:val="28"/>
          <w:szCs w:val="26"/>
        </w:rPr>
        <w:t>а и численностью у</w:t>
      </w:r>
      <w:r w:rsidR="00AF64A9" w:rsidRPr="00717A20">
        <w:rPr>
          <w:sz w:val="28"/>
          <w:szCs w:val="26"/>
        </w:rPr>
        <w:t>мерши</w:t>
      </w:r>
      <w:r w:rsidR="00767764" w:rsidRPr="00717A20">
        <w:rPr>
          <w:sz w:val="28"/>
          <w:szCs w:val="26"/>
        </w:rPr>
        <w:t>х</w:t>
      </w:r>
      <w:r w:rsidR="00AF64A9" w:rsidRPr="00717A20">
        <w:rPr>
          <w:sz w:val="28"/>
          <w:szCs w:val="26"/>
        </w:rPr>
        <w:t xml:space="preserve"> дет</w:t>
      </w:r>
      <w:r w:rsidR="00767764" w:rsidRPr="00717A20">
        <w:rPr>
          <w:sz w:val="28"/>
          <w:szCs w:val="26"/>
        </w:rPr>
        <w:t>ей</w:t>
      </w:r>
      <w:r w:rsidR="00AF64A9" w:rsidRPr="00717A20">
        <w:rPr>
          <w:sz w:val="28"/>
          <w:szCs w:val="26"/>
        </w:rPr>
        <w:t xml:space="preserve"> до 1 года</w:t>
      </w:r>
      <w:r w:rsidR="00767764" w:rsidRPr="00717A20">
        <w:rPr>
          <w:sz w:val="28"/>
          <w:szCs w:val="26"/>
        </w:rPr>
        <w:t>:</w:t>
      </w:r>
    </w:p>
    <w:p w:rsidR="00693D89" w:rsidRPr="004E3A70" w:rsidRDefault="00693D8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177109" w:rsidRPr="00717A20" w:rsidRDefault="00AF64A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Чум03=54</w:t>
      </w:r>
      <w:r w:rsidR="00767764" w:rsidRPr="00717A20">
        <w:rPr>
          <w:sz w:val="28"/>
          <w:szCs w:val="26"/>
        </w:rPr>
        <w:t> </w:t>
      </w:r>
      <w:r w:rsidRPr="00717A20">
        <w:rPr>
          <w:sz w:val="28"/>
          <w:szCs w:val="26"/>
        </w:rPr>
        <w:t>700</w:t>
      </w:r>
      <w:r w:rsidR="00767764" w:rsidRP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- 685</w:t>
      </w:r>
      <w:r w:rsidR="00767764" w:rsidRP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=</w:t>
      </w:r>
      <w:r w:rsidR="00767764" w:rsidRP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54</w:t>
      </w:r>
      <w:r w:rsidR="00767764" w:rsidRP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015</w:t>
      </w:r>
    </w:p>
    <w:p w:rsidR="00AF64A9" w:rsidRPr="00717A20" w:rsidRDefault="00AF64A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Чум 04=51</w:t>
      </w:r>
      <w:r w:rsidR="00767764" w:rsidRPr="00717A20">
        <w:rPr>
          <w:sz w:val="28"/>
          <w:szCs w:val="26"/>
        </w:rPr>
        <w:t> </w:t>
      </w:r>
      <w:r w:rsidRPr="00717A20">
        <w:rPr>
          <w:sz w:val="28"/>
          <w:szCs w:val="26"/>
        </w:rPr>
        <w:t>100</w:t>
      </w:r>
      <w:r w:rsidR="00767764" w:rsidRP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-</w:t>
      </w:r>
      <w:r w:rsidR="00767764" w:rsidRP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614</w:t>
      </w:r>
      <w:r w:rsidR="00767764" w:rsidRP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=</w:t>
      </w:r>
      <w:r w:rsidR="00767764" w:rsidRP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50</w:t>
      </w:r>
      <w:r w:rsidR="00767764" w:rsidRP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486</w:t>
      </w:r>
    </w:p>
    <w:p w:rsidR="00AF64A9" w:rsidRPr="00717A20" w:rsidRDefault="00AF64A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Ч ум 05=51</w:t>
      </w:r>
      <w:r w:rsidR="00767764" w:rsidRPr="00717A20">
        <w:rPr>
          <w:sz w:val="28"/>
          <w:szCs w:val="26"/>
        </w:rPr>
        <w:t> </w:t>
      </w:r>
      <w:r w:rsidRPr="00717A20">
        <w:rPr>
          <w:sz w:val="28"/>
          <w:szCs w:val="26"/>
        </w:rPr>
        <w:t>400</w:t>
      </w:r>
      <w:r w:rsidR="00767764" w:rsidRP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-</w:t>
      </w:r>
      <w:r w:rsidR="00767764" w:rsidRP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640</w:t>
      </w:r>
      <w:r w:rsidR="00767764" w:rsidRP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=</w:t>
      </w:r>
      <w:r w:rsidR="00767764" w:rsidRP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50</w:t>
      </w:r>
      <w:r w:rsidR="00767764" w:rsidRP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760</w:t>
      </w:r>
    </w:p>
    <w:p w:rsidR="00AF64A9" w:rsidRPr="00717A20" w:rsidRDefault="00AF64A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Ч ум 06=41</w:t>
      </w:r>
      <w:r w:rsidR="00767764" w:rsidRPr="00717A20">
        <w:rPr>
          <w:sz w:val="28"/>
          <w:szCs w:val="26"/>
        </w:rPr>
        <w:t> </w:t>
      </w:r>
      <w:r w:rsidRPr="00717A20">
        <w:rPr>
          <w:sz w:val="28"/>
          <w:szCs w:val="26"/>
        </w:rPr>
        <w:t>700</w:t>
      </w:r>
      <w:r w:rsidR="00767764" w:rsidRP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-</w:t>
      </w:r>
      <w:r w:rsidR="00767764" w:rsidRP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587</w:t>
      </w:r>
      <w:r w:rsidR="00767764" w:rsidRP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=</w:t>
      </w:r>
      <w:r w:rsidR="00767764" w:rsidRP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41</w:t>
      </w:r>
      <w:r w:rsidR="00767764" w:rsidRP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113</w:t>
      </w:r>
    </w:p>
    <w:p w:rsidR="00177109" w:rsidRPr="00717A20" w:rsidRDefault="00693D8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767764" w:rsidRPr="00717A20">
        <w:rPr>
          <w:sz w:val="28"/>
          <w:szCs w:val="26"/>
        </w:rPr>
        <w:t>2. Рассчитаем к</w:t>
      </w:r>
      <w:r w:rsidR="00AF64A9" w:rsidRPr="00717A20">
        <w:rPr>
          <w:sz w:val="28"/>
          <w:szCs w:val="26"/>
        </w:rPr>
        <w:t xml:space="preserve">оэффициент </w:t>
      </w:r>
      <w:r w:rsidR="00623E7C" w:rsidRPr="00717A20">
        <w:rPr>
          <w:sz w:val="28"/>
          <w:szCs w:val="26"/>
        </w:rPr>
        <w:t>рождаемости</w:t>
      </w:r>
      <w:r w:rsidR="002F4DD7" w:rsidRPr="00717A20">
        <w:rPr>
          <w:sz w:val="28"/>
          <w:szCs w:val="26"/>
        </w:rPr>
        <w:t xml:space="preserve"> </w:t>
      </w:r>
      <w:r w:rsidR="00767764" w:rsidRPr="00717A20">
        <w:rPr>
          <w:sz w:val="28"/>
          <w:szCs w:val="26"/>
        </w:rPr>
        <w:t xml:space="preserve">= </w:t>
      </w:r>
      <w:r w:rsidR="002F4DD7" w:rsidRPr="00717A20">
        <w:rPr>
          <w:sz w:val="28"/>
          <w:szCs w:val="26"/>
        </w:rPr>
        <w:t>Число родившихся</w:t>
      </w:r>
      <w:r w:rsidR="00767764" w:rsidRPr="00717A20">
        <w:rPr>
          <w:sz w:val="28"/>
          <w:szCs w:val="26"/>
        </w:rPr>
        <w:t xml:space="preserve"> </w:t>
      </w:r>
      <w:r w:rsidR="002F4DD7" w:rsidRPr="00717A20">
        <w:rPr>
          <w:sz w:val="28"/>
          <w:szCs w:val="26"/>
        </w:rPr>
        <w:t>/</w:t>
      </w:r>
      <w:r w:rsidR="00767764" w:rsidRPr="00717A20">
        <w:rPr>
          <w:sz w:val="28"/>
          <w:szCs w:val="26"/>
        </w:rPr>
        <w:t xml:space="preserve"> </w:t>
      </w:r>
      <w:r w:rsidR="002F4DD7" w:rsidRPr="00717A20">
        <w:rPr>
          <w:sz w:val="28"/>
          <w:szCs w:val="26"/>
        </w:rPr>
        <w:t>Численность населения</w:t>
      </w:r>
      <w:r w:rsidR="00767764" w:rsidRPr="00717A20">
        <w:rPr>
          <w:sz w:val="28"/>
          <w:szCs w:val="26"/>
        </w:rPr>
        <w:t>:</w:t>
      </w:r>
    </w:p>
    <w:p w:rsidR="00693D89" w:rsidRPr="004E3A70" w:rsidRDefault="00693D8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177109" w:rsidRPr="00717A20" w:rsidRDefault="002F4DD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Крожд03=88,9/9898,6=0,008981</w:t>
      </w:r>
    </w:p>
    <w:p w:rsidR="002F4DD7" w:rsidRPr="00717A20" w:rsidRDefault="002F4DD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Крожд04=88,5/9849,1=0,00898</w:t>
      </w:r>
    </w:p>
    <w:p w:rsidR="002F4DD7" w:rsidRPr="00717A20" w:rsidRDefault="002F4DD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Крожд05=90,7/9750,5=0,00923</w:t>
      </w:r>
    </w:p>
    <w:p w:rsidR="002F4DD7" w:rsidRPr="00717A20" w:rsidRDefault="002F4DD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Крожд06=96,5/9898,6=0,0093</w:t>
      </w:r>
    </w:p>
    <w:p w:rsidR="00693D89" w:rsidRPr="004E3A70" w:rsidRDefault="00693D8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177109" w:rsidRPr="00717A20" w:rsidRDefault="00767764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3. Определим к</w:t>
      </w:r>
      <w:r w:rsidR="00623E7C" w:rsidRPr="00717A20">
        <w:rPr>
          <w:sz w:val="28"/>
          <w:szCs w:val="26"/>
        </w:rPr>
        <w:t>оэффициент</w:t>
      </w:r>
      <w:r w:rsidR="002F4DD7" w:rsidRPr="00717A20">
        <w:rPr>
          <w:sz w:val="28"/>
          <w:szCs w:val="26"/>
        </w:rPr>
        <w:t xml:space="preserve"> </w:t>
      </w:r>
      <w:r w:rsidR="00623E7C" w:rsidRPr="00717A20">
        <w:rPr>
          <w:sz w:val="28"/>
          <w:szCs w:val="26"/>
        </w:rPr>
        <w:t>смертности</w:t>
      </w:r>
      <w:r w:rsidR="002F4DD7" w:rsidRPr="00717A20">
        <w:rPr>
          <w:sz w:val="28"/>
          <w:szCs w:val="26"/>
        </w:rPr>
        <w:t xml:space="preserve"> Число умерших/Численность населения</w:t>
      </w:r>
    </w:p>
    <w:p w:rsidR="00177109" w:rsidRPr="00717A20" w:rsidRDefault="0017710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2F4DD7" w:rsidRPr="00717A20" w:rsidRDefault="002F4DD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Крум03=54/9898,6=0,00547</w:t>
      </w:r>
    </w:p>
    <w:p w:rsidR="002F4DD7" w:rsidRPr="00717A20" w:rsidRDefault="002F4DD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Крожд04=50,5/9849,1=0,00512</w:t>
      </w:r>
    </w:p>
    <w:p w:rsidR="002F4DD7" w:rsidRPr="00717A20" w:rsidRDefault="002F4DD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Крожд05=50,7/9750,5=0,00515</w:t>
      </w:r>
    </w:p>
    <w:p w:rsidR="002F4DD7" w:rsidRPr="00717A20" w:rsidRDefault="002F4DD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Крожд06=41,1/9898,6=0,00416</w:t>
      </w:r>
    </w:p>
    <w:p w:rsidR="00DB420E" w:rsidRPr="00717A20" w:rsidRDefault="00DB420E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177109" w:rsidRPr="00717A20" w:rsidRDefault="002F4DD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Коэффициент естественного прироста</w:t>
      </w:r>
      <w:r w:rsidR="00161890" w:rsidRP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=</w:t>
      </w:r>
      <w:r w:rsidR="00161890" w:rsidRPr="00717A20">
        <w:rPr>
          <w:sz w:val="28"/>
          <w:szCs w:val="26"/>
        </w:rPr>
        <w:t xml:space="preserve"> естественный прирост/численность населения</w:t>
      </w:r>
    </w:p>
    <w:p w:rsidR="00177109" w:rsidRPr="00717A20" w:rsidRDefault="0017710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2F4DD7" w:rsidRPr="00717A20" w:rsidRDefault="002F4DD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Кест03=-54,7/9898,6=-0,00552</w:t>
      </w:r>
    </w:p>
    <w:p w:rsidR="002F4DD7" w:rsidRPr="00717A20" w:rsidRDefault="002F4DD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Кеств04=51,1/9849,1=-0,00519</w:t>
      </w:r>
    </w:p>
    <w:p w:rsidR="002F4DD7" w:rsidRPr="00717A20" w:rsidRDefault="002F4DD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Кеств05=51,4/9750,5=-0,00527</w:t>
      </w:r>
    </w:p>
    <w:p w:rsidR="002F4DD7" w:rsidRPr="00717A20" w:rsidRDefault="002F4DD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Кеств06=41,7/9898,6=-0,00421</w:t>
      </w:r>
    </w:p>
    <w:p w:rsidR="002F4DD7" w:rsidRPr="00717A20" w:rsidRDefault="002F4DD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2F4DD7" w:rsidRPr="00717A20" w:rsidRDefault="002F4DD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 xml:space="preserve">Коэффициент </w:t>
      </w:r>
      <w:r w:rsidR="00161890" w:rsidRPr="00717A20">
        <w:rPr>
          <w:sz w:val="28"/>
          <w:szCs w:val="26"/>
        </w:rPr>
        <w:t>младенческой смертности = младенческая смертность/численность населения</w:t>
      </w:r>
    </w:p>
    <w:p w:rsidR="002F4DD7" w:rsidRPr="00717A20" w:rsidRDefault="002F4DD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2F4DD7" w:rsidRPr="00717A20" w:rsidRDefault="002F4DD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К</w:t>
      </w:r>
      <w:r w:rsidR="00161890" w:rsidRPr="00717A20">
        <w:rPr>
          <w:sz w:val="28"/>
          <w:szCs w:val="26"/>
        </w:rPr>
        <w:t>см млад</w:t>
      </w:r>
      <w:r w:rsidRPr="00717A20">
        <w:rPr>
          <w:sz w:val="28"/>
          <w:szCs w:val="26"/>
        </w:rPr>
        <w:t>03=</w:t>
      </w:r>
      <w:r w:rsidR="00161890" w:rsidRPr="00717A20">
        <w:rPr>
          <w:sz w:val="28"/>
          <w:szCs w:val="26"/>
        </w:rPr>
        <w:t>0,685</w:t>
      </w:r>
      <w:r w:rsidRPr="00717A20">
        <w:rPr>
          <w:sz w:val="28"/>
          <w:szCs w:val="26"/>
        </w:rPr>
        <w:t>/9898,6=0,00</w:t>
      </w:r>
      <w:r w:rsidR="00161890" w:rsidRPr="00717A20">
        <w:rPr>
          <w:sz w:val="28"/>
          <w:szCs w:val="26"/>
        </w:rPr>
        <w:t>0069</w:t>
      </w:r>
    </w:p>
    <w:p w:rsidR="002F4DD7" w:rsidRPr="00717A20" w:rsidRDefault="002F4DD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Кеств04=</w:t>
      </w:r>
      <w:r w:rsidR="00161890" w:rsidRPr="00717A20">
        <w:rPr>
          <w:sz w:val="28"/>
          <w:szCs w:val="26"/>
        </w:rPr>
        <w:t>0,614</w:t>
      </w:r>
      <w:r w:rsidRPr="00717A20">
        <w:rPr>
          <w:sz w:val="28"/>
          <w:szCs w:val="26"/>
        </w:rPr>
        <w:t>/9849,1=0,00</w:t>
      </w:r>
      <w:r w:rsidR="00161890" w:rsidRPr="00717A20">
        <w:rPr>
          <w:sz w:val="28"/>
          <w:szCs w:val="26"/>
        </w:rPr>
        <w:t>00623</w:t>
      </w:r>
    </w:p>
    <w:p w:rsidR="002F4DD7" w:rsidRPr="00717A20" w:rsidRDefault="002F4DD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Кеств05=</w:t>
      </w:r>
      <w:r w:rsidR="00161890" w:rsidRPr="00717A20">
        <w:rPr>
          <w:sz w:val="28"/>
          <w:szCs w:val="26"/>
        </w:rPr>
        <w:t>0,64</w:t>
      </w:r>
      <w:r w:rsidRPr="00717A20">
        <w:rPr>
          <w:sz w:val="28"/>
          <w:szCs w:val="26"/>
        </w:rPr>
        <w:t>/9750,5=0,00</w:t>
      </w:r>
      <w:r w:rsidR="00161890" w:rsidRPr="00717A20">
        <w:rPr>
          <w:sz w:val="28"/>
          <w:szCs w:val="26"/>
        </w:rPr>
        <w:t>00656</w:t>
      </w:r>
    </w:p>
    <w:p w:rsidR="002F4DD7" w:rsidRPr="00717A20" w:rsidRDefault="002F4DD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Кеств06=</w:t>
      </w:r>
      <w:r w:rsidR="00161890" w:rsidRPr="00717A20">
        <w:rPr>
          <w:sz w:val="28"/>
          <w:szCs w:val="26"/>
        </w:rPr>
        <w:t>0,587</w:t>
      </w:r>
      <w:r w:rsidRPr="00717A20">
        <w:rPr>
          <w:sz w:val="28"/>
          <w:szCs w:val="26"/>
        </w:rPr>
        <w:t>/9898,6=0,00</w:t>
      </w:r>
      <w:r w:rsidR="00161890" w:rsidRPr="00717A20">
        <w:rPr>
          <w:sz w:val="28"/>
          <w:szCs w:val="26"/>
        </w:rPr>
        <w:t>00593</w:t>
      </w:r>
    </w:p>
    <w:p w:rsidR="002F4DD7" w:rsidRPr="00717A20" w:rsidRDefault="002F4DD7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177109" w:rsidRPr="00717A20" w:rsidRDefault="00161890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Рассчитайте среднегодовые уровни и показатели динамики (абсолютное изменение, темп изменения, относительное изменение в процентах) по показателям: число родившихся и коэффициент рождаемости.</w:t>
      </w:r>
    </w:p>
    <w:p w:rsidR="00177109" w:rsidRPr="00717A20" w:rsidRDefault="00592398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Абсолютное изменение численности родившихся</w:t>
      </w:r>
    </w:p>
    <w:p w:rsidR="00693D89" w:rsidRPr="004E3A70" w:rsidRDefault="00693D8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177109" w:rsidRPr="00717A20" w:rsidRDefault="0088696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ΔЧР=ЧР03-Чр04=88,9-88,5=0,5 тыс чел</w:t>
      </w:r>
    </w:p>
    <w:p w:rsidR="00886969" w:rsidRPr="00717A20" w:rsidRDefault="0088696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ΔЧР=ЧР04-ЧР05=88,9-90,5=-1,6 тыс чел</w:t>
      </w:r>
    </w:p>
    <w:p w:rsidR="00886969" w:rsidRPr="00717A20" w:rsidRDefault="0088696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ΔЧР=ЧР06-ЧР05=96,7-90,5=6,2 чел</w:t>
      </w:r>
    </w:p>
    <w:p w:rsidR="00693D89" w:rsidRPr="004E3A70" w:rsidRDefault="00693D8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592398" w:rsidRPr="00717A20" w:rsidRDefault="00592398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Темп роста численности родившихся</w:t>
      </w:r>
    </w:p>
    <w:p w:rsidR="00693D89" w:rsidRPr="004E3A70" w:rsidRDefault="00693D8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177109" w:rsidRPr="00717A20" w:rsidRDefault="0088696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ΔТ=ЧР03/ЧР04=88,9/88,5=100,45%</w:t>
      </w:r>
    </w:p>
    <w:p w:rsidR="00886969" w:rsidRPr="00717A20" w:rsidRDefault="0088696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ΔТ=ЧР04/ЧР05=88,5/90,5=97,7%</w:t>
      </w:r>
    </w:p>
    <w:p w:rsidR="00886969" w:rsidRPr="00717A20" w:rsidRDefault="0088696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ΔТ=ЧР05/ЧР06=90,5/96,7=</w:t>
      </w:r>
      <w:r w:rsidR="00592398" w:rsidRPr="00717A20">
        <w:rPr>
          <w:sz w:val="28"/>
          <w:szCs w:val="26"/>
        </w:rPr>
        <w:t>93,5</w:t>
      </w:r>
    </w:p>
    <w:p w:rsidR="00693D89" w:rsidRPr="004E3A70" w:rsidRDefault="00693D8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177109" w:rsidRPr="00717A20" w:rsidRDefault="00592398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Темп прироста численности родившихся</w:t>
      </w:r>
    </w:p>
    <w:p w:rsidR="00693D89" w:rsidRPr="004E3A70" w:rsidRDefault="00693D8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592398" w:rsidRPr="00717A20" w:rsidRDefault="00592398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Т=ΔТ -100-ΔТ=104,5-100=4,5 %</w:t>
      </w:r>
    </w:p>
    <w:p w:rsidR="00177109" w:rsidRPr="00717A20" w:rsidRDefault="00592398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Т=ΔТ -100-ΔТ=97,7-100=-2,3 %</w:t>
      </w:r>
    </w:p>
    <w:p w:rsidR="00177109" w:rsidRPr="00717A20" w:rsidRDefault="00592398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Т=ΔТ -100-ΔТ=93,7-100=-6,3 %</w:t>
      </w:r>
    </w:p>
    <w:p w:rsidR="00693D89" w:rsidRPr="004E3A70" w:rsidRDefault="00693D8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592398" w:rsidRPr="00717A20" w:rsidRDefault="00592398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 xml:space="preserve">Абсолютное изменение </w:t>
      </w:r>
      <w:r w:rsidR="00623E7C" w:rsidRPr="00717A20">
        <w:rPr>
          <w:sz w:val="28"/>
          <w:szCs w:val="26"/>
        </w:rPr>
        <w:t>коэффициента</w:t>
      </w:r>
      <w:r w:rsidRPr="00717A20">
        <w:rPr>
          <w:sz w:val="28"/>
          <w:szCs w:val="26"/>
        </w:rPr>
        <w:t xml:space="preserve"> рождаемости</w:t>
      </w:r>
    </w:p>
    <w:p w:rsidR="00693D89" w:rsidRPr="004E3A70" w:rsidRDefault="00693D8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592398" w:rsidRPr="00717A20" w:rsidRDefault="00592398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 xml:space="preserve">ΔК рожд=Крож03-К рождр04=0,0547-0,00512==0,0035 </w:t>
      </w:r>
    </w:p>
    <w:p w:rsidR="00592398" w:rsidRPr="00717A20" w:rsidRDefault="00592398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 xml:space="preserve">ΔК рожд=Крож04-К рождр05=0,0512-0,00515=-0,003 </w:t>
      </w:r>
    </w:p>
    <w:p w:rsidR="00592398" w:rsidRPr="00717A20" w:rsidRDefault="00592398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 xml:space="preserve">ΔК рожд=Крож06-К рождр05=0,0515-0,00416==0,0099 </w:t>
      </w:r>
    </w:p>
    <w:p w:rsidR="00693D89" w:rsidRPr="004E3A70" w:rsidRDefault="00693D8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592398" w:rsidRPr="00717A20" w:rsidRDefault="00592398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Темп роста коэффициента рождаемости</w:t>
      </w:r>
    </w:p>
    <w:p w:rsidR="00592398" w:rsidRPr="00717A20" w:rsidRDefault="00693D8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592398" w:rsidRPr="00717A20">
        <w:rPr>
          <w:sz w:val="28"/>
          <w:szCs w:val="26"/>
        </w:rPr>
        <w:t>ΔТ=К рожд03/К рожд04=0,00547/0,00512=106,8%</w:t>
      </w:r>
    </w:p>
    <w:p w:rsidR="00592398" w:rsidRPr="00717A20" w:rsidRDefault="00592398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ΔТ=К рожд04/К рожд05=0,00512/0,00515=99,4%</w:t>
      </w:r>
    </w:p>
    <w:p w:rsidR="00177109" w:rsidRPr="00717A20" w:rsidRDefault="00592398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ΔТ=К рожд05/К рожд05=0,00515/0,00416=123,8%</w:t>
      </w:r>
    </w:p>
    <w:p w:rsidR="00693D89" w:rsidRPr="004E3A70" w:rsidRDefault="00693D8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592398" w:rsidRPr="00717A20" w:rsidRDefault="00592398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Темп прироста коэффициента рождаемости</w:t>
      </w:r>
    </w:p>
    <w:p w:rsidR="00693D89" w:rsidRPr="004E3A70" w:rsidRDefault="00693D89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</w:p>
    <w:p w:rsidR="00592398" w:rsidRPr="00717A20" w:rsidRDefault="00592398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Т=ΔТ -100=</w:t>
      </w:r>
      <w:r w:rsidR="0019465D" w:rsidRPr="00717A20">
        <w:rPr>
          <w:sz w:val="28"/>
          <w:szCs w:val="26"/>
        </w:rPr>
        <w:t>106</w:t>
      </w:r>
      <w:r w:rsidRPr="00717A20">
        <w:rPr>
          <w:sz w:val="28"/>
          <w:szCs w:val="26"/>
        </w:rPr>
        <w:t>,</w:t>
      </w:r>
      <w:r w:rsidR="0019465D" w:rsidRPr="00717A20">
        <w:rPr>
          <w:sz w:val="28"/>
          <w:szCs w:val="26"/>
        </w:rPr>
        <w:t>8</w:t>
      </w:r>
      <w:r w:rsidRPr="00717A20">
        <w:rPr>
          <w:sz w:val="28"/>
          <w:szCs w:val="26"/>
        </w:rPr>
        <w:t>-100=</w:t>
      </w:r>
      <w:r w:rsidR="0019465D" w:rsidRPr="00717A20">
        <w:rPr>
          <w:sz w:val="28"/>
          <w:szCs w:val="26"/>
        </w:rPr>
        <w:t>6</w:t>
      </w:r>
      <w:r w:rsidRPr="00717A20">
        <w:rPr>
          <w:sz w:val="28"/>
          <w:szCs w:val="26"/>
        </w:rPr>
        <w:t>,</w:t>
      </w:r>
      <w:r w:rsidR="0019465D" w:rsidRPr="00717A20">
        <w:rPr>
          <w:sz w:val="28"/>
          <w:szCs w:val="26"/>
        </w:rPr>
        <w:t>8</w:t>
      </w:r>
      <w:r w:rsidRPr="00717A20">
        <w:rPr>
          <w:sz w:val="28"/>
          <w:szCs w:val="26"/>
        </w:rPr>
        <w:t xml:space="preserve"> %</w:t>
      </w:r>
    </w:p>
    <w:p w:rsidR="00592398" w:rsidRPr="00717A20" w:rsidRDefault="00592398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Т=ΔТ -100=9</w:t>
      </w:r>
      <w:r w:rsidR="0019465D" w:rsidRPr="00717A20">
        <w:rPr>
          <w:sz w:val="28"/>
          <w:szCs w:val="26"/>
        </w:rPr>
        <w:t>9</w:t>
      </w:r>
      <w:r w:rsidRPr="00717A20">
        <w:rPr>
          <w:sz w:val="28"/>
          <w:szCs w:val="26"/>
        </w:rPr>
        <w:t>,</w:t>
      </w:r>
      <w:r w:rsidR="0019465D" w:rsidRPr="00717A20">
        <w:rPr>
          <w:sz w:val="28"/>
          <w:szCs w:val="26"/>
        </w:rPr>
        <w:t>4</w:t>
      </w:r>
      <w:r w:rsidRPr="00717A20">
        <w:rPr>
          <w:sz w:val="28"/>
          <w:szCs w:val="26"/>
        </w:rPr>
        <w:t>-100=-</w:t>
      </w:r>
      <w:r w:rsidR="0019465D" w:rsidRPr="00717A20">
        <w:rPr>
          <w:sz w:val="28"/>
          <w:szCs w:val="26"/>
        </w:rPr>
        <w:t>0,6</w:t>
      </w:r>
      <w:r w:rsidRPr="00717A20">
        <w:rPr>
          <w:sz w:val="28"/>
          <w:szCs w:val="26"/>
        </w:rPr>
        <w:t xml:space="preserve"> %</w:t>
      </w:r>
    </w:p>
    <w:p w:rsidR="00592398" w:rsidRPr="00717A20" w:rsidRDefault="00592398" w:rsidP="00717A20">
      <w:pPr>
        <w:widowControl/>
        <w:suppressAutoHyphens/>
        <w:snapToGrid/>
        <w:spacing w:line="360" w:lineRule="auto"/>
        <w:ind w:firstLine="709"/>
        <w:rPr>
          <w:sz w:val="28"/>
          <w:szCs w:val="26"/>
        </w:rPr>
      </w:pPr>
      <w:r w:rsidRPr="00717A20">
        <w:rPr>
          <w:sz w:val="28"/>
          <w:szCs w:val="26"/>
        </w:rPr>
        <w:t>Т=ΔТ -100</w:t>
      </w:r>
      <w:r w:rsidR="0019465D" w:rsidRPr="00717A20">
        <w:rPr>
          <w:sz w:val="28"/>
          <w:szCs w:val="26"/>
        </w:rPr>
        <w:t xml:space="preserve"> </w:t>
      </w:r>
      <w:r w:rsidRPr="00717A20">
        <w:rPr>
          <w:sz w:val="28"/>
          <w:szCs w:val="26"/>
        </w:rPr>
        <w:t>=</w:t>
      </w:r>
      <w:r w:rsidR="0019465D" w:rsidRPr="00717A20">
        <w:rPr>
          <w:sz w:val="28"/>
          <w:szCs w:val="26"/>
        </w:rPr>
        <w:t>123,8</w:t>
      </w:r>
      <w:r w:rsidRPr="00717A20">
        <w:rPr>
          <w:sz w:val="28"/>
          <w:szCs w:val="26"/>
        </w:rPr>
        <w:t>-100=</w:t>
      </w:r>
      <w:r w:rsidR="0019465D" w:rsidRPr="00717A20">
        <w:rPr>
          <w:sz w:val="28"/>
          <w:szCs w:val="26"/>
        </w:rPr>
        <w:t>123</w:t>
      </w:r>
      <w:r w:rsidRPr="00717A20">
        <w:rPr>
          <w:sz w:val="28"/>
          <w:szCs w:val="26"/>
        </w:rPr>
        <w:t xml:space="preserve"> %</w:t>
      </w:r>
    </w:p>
    <w:p w:rsidR="00DB420E" w:rsidRPr="00717A20" w:rsidRDefault="00DB420E" w:rsidP="00717A20">
      <w:pPr>
        <w:widowControl/>
        <w:suppressAutoHyphens/>
        <w:snapToGrid/>
        <w:spacing w:line="360" w:lineRule="auto"/>
        <w:ind w:firstLine="709"/>
        <w:rPr>
          <w:sz w:val="28"/>
          <w:szCs w:val="28"/>
        </w:rPr>
      </w:pPr>
    </w:p>
    <w:p w:rsidR="00B46CB7" w:rsidRPr="00693D89" w:rsidRDefault="00693D89" w:rsidP="00717A20">
      <w:pPr>
        <w:widowControl/>
        <w:suppressAutoHyphens/>
        <w:snapToGrid/>
        <w:spacing w:line="360" w:lineRule="auto"/>
        <w:ind w:firstLine="709"/>
        <w:rPr>
          <w:b/>
          <w:sz w:val="28"/>
          <w:szCs w:val="26"/>
        </w:rPr>
      </w:pPr>
      <w:r>
        <w:rPr>
          <w:sz w:val="28"/>
          <w:szCs w:val="28"/>
        </w:rPr>
        <w:br w:type="page"/>
      </w:r>
      <w:r w:rsidR="00B46CB7" w:rsidRPr="00693D89">
        <w:rPr>
          <w:b/>
          <w:sz w:val="28"/>
          <w:szCs w:val="26"/>
        </w:rPr>
        <w:t>Список использованных источников</w:t>
      </w:r>
    </w:p>
    <w:p w:rsidR="00B46CB7" w:rsidRPr="00693D89" w:rsidRDefault="00B46CB7" w:rsidP="00717A20">
      <w:pPr>
        <w:widowControl/>
        <w:suppressAutoHyphens/>
        <w:snapToGrid/>
        <w:spacing w:line="360" w:lineRule="auto"/>
        <w:ind w:firstLine="709"/>
        <w:rPr>
          <w:b/>
          <w:sz w:val="28"/>
          <w:szCs w:val="26"/>
        </w:rPr>
      </w:pPr>
    </w:p>
    <w:p w:rsidR="00B46CB7" w:rsidRPr="00717A20" w:rsidRDefault="00B46CB7" w:rsidP="00693D89">
      <w:pPr>
        <w:widowControl/>
        <w:numPr>
          <w:ilvl w:val="0"/>
          <w:numId w:val="7"/>
        </w:numPr>
        <w:shd w:val="clear" w:color="auto" w:fill="FFFFFF"/>
        <w:tabs>
          <w:tab w:val="clear" w:pos="1428"/>
          <w:tab w:val="num" w:pos="0"/>
          <w:tab w:val="left" w:pos="426"/>
        </w:tabs>
        <w:suppressAutoHyphens/>
        <w:autoSpaceDE w:val="0"/>
        <w:autoSpaceDN w:val="0"/>
        <w:adjustRightInd w:val="0"/>
        <w:snapToGrid/>
        <w:spacing w:line="360" w:lineRule="auto"/>
        <w:ind w:left="0" w:firstLine="0"/>
        <w:jc w:val="left"/>
        <w:rPr>
          <w:sz w:val="28"/>
          <w:szCs w:val="28"/>
        </w:rPr>
      </w:pPr>
      <w:r w:rsidRPr="00717A20">
        <w:rPr>
          <w:iCs/>
          <w:sz w:val="28"/>
          <w:szCs w:val="28"/>
        </w:rPr>
        <w:t xml:space="preserve">Гатаулин </w:t>
      </w:r>
      <w:r w:rsidRPr="00717A20">
        <w:rPr>
          <w:iCs/>
          <w:sz w:val="28"/>
          <w:szCs w:val="28"/>
          <w:lang w:val="en-US"/>
        </w:rPr>
        <w:t>A</w:t>
      </w:r>
      <w:r w:rsidRPr="00717A20">
        <w:rPr>
          <w:iCs/>
          <w:sz w:val="28"/>
          <w:szCs w:val="28"/>
        </w:rPr>
        <w:t>.</w:t>
      </w:r>
      <w:r w:rsidRPr="00717A20">
        <w:rPr>
          <w:iCs/>
          <w:sz w:val="28"/>
          <w:szCs w:val="28"/>
          <w:lang w:val="en-US"/>
        </w:rPr>
        <w:t>M</w:t>
      </w:r>
      <w:r w:rsidRPr="00717A20">
        <w:rPr>
          <w:iCs/>
          <w:sz w:val="28"/>
          <w:szCs w:val="28"/>
        </w:rPr>
        <w:t xml:space="preserve">. </w:t>
      </w:r>
      <w:r w:rsidRPr="00717A20">
        <w:rPr>
          <w:sz w:val="28"/>
          <w:szCs w:val="28"/>
        </w:rPr>
        <w:t>Система прикладных статистико-математических методов обработки экспериментальных данных в сельском хозяйстве: Ч.1,2</w:t>
      </w:r>
      <w:r w:rsidRPr="00717A20">
        <w:rPr>
          <w:iCs/>
          <w:sz w:val="28"/>
          <w:szCs w:val="28"/>
        </w:rPr>
        <w:t xml:space="preserve"> </w:t>
      </w:r>
      <w:r w:rsidRPr="00717A20">
        <w:rPr>
          <w:sz w:val="28"/>
          <w:szCs w:val="28"/>
        </w:rPr>
        <w:t>- М.: Изд-во МСХА, 2003.</w:t>
      </w:r>
    </w:p>
    <w:p w:rsidR="00B46CB7" w:rsidRPr="00717A20" w:rsidRDefault="00B46CB7" w:rsidP="00693D89">
      <w:pPr>
        <w:widowControl/>
        <w:numPr>
          <w:ilvl w:val="0"/>
          <w:numId w:val="7"/>
        </w:numPr>
        <w:shd w:val="clear" w:color="auto" w:fill="FFFFFF"/>
        <w:tabs>
          <w:tab w:val="clear" w:pos="1428"/>
          <w:tab w:val="num" w:pos="0"/>
          <w:tab w:val="left" w:pos="426"/>
        </w:tabs>
        <w:suppressAutoHyphens/>
        <w:autoSpaceDE w:val="0"/>
        <w:autoSpaceDN w:val="0"/>
        <w:adjustRightInd w:val="0"/>
        <w:snapToGrid/>
        <w:spacing w:line="360" w:lineRule="auto"/>
        <w:ind w:left="0" w:firstLine="0"/>
        <w:jc w:val="left"/>
        <w:rPr>
          <w:sz w:val="28"/>
          <w:szCs w:val="28"/>
        </w:rPr>
      </w:pPr>
      <w:r w:rsidRPr="00717A20">
        <w:rPr>
          <w:iCs/>
          <w:sz w:val="28"/>
          <w:szCs w:val="28"/>
        </w:rPr>
        <w:t xml:space="preserve">Елисеева И.И., Юзбашев М.М. </w:t>
      </w:r>
      <w:r w:rsidRPr="00717A20">
        <w:rPr>
          <w:sz w:val="28"/>
          <w:szCs w:val="28"/>
        </w:rPr>
        <w:t>Общая теория статистики. - М.: Финансы и статистика, 2006.</w:t>
      </w:r>
    </w:p>
    <w:p w:rsidR="00B46CB7" w:rsidRPr="00717A20" w:rsidRDefault="00B46CB7" w:rsidP="00693D89">
      <w:pPr>
        <w:widowControl/>
        <w:numPr>
          <w:ilvl w:val="0"/>
          <w:numId w:val="7"/>
        </w:numPr>
        <w:shd w:val="clear" w:color="auto" w:fill="FFFFFF"/>
        <w:tabs>
          <w:tab w:val="clear" w:pos="1428"/>
          <w:tab w:val="num" w:pos="0"/>
          <w:tab w:val="left" w:pos="426"/>
        </w:tabs>
        <w:suppressAutoHyphens/>
        <w:autoSpaceDE w:val="0"/>
        <w:autoSpaceDN w:val="0"/>
        <w:adjustRightInd w:val="0"/>
        <w:snapToGrid/>
        <w:spacing w:line="360" w:lineRule="auto"/>
        <w:ind w:left="0" w:firstLine="0"/>
        <w:jc w:val="left"/>
        <w:rPr>
          <w:sz w:val="28"/>
          <w:szCs w:val="28"/>
        </w:rPr>
      </w:pPr>
      <w:r w:rsidRPr="00717A20">
        <w:rPr>
          <w:iCs/>
          <w:sz w:val="28"/>
          <w:szCs w:val="28"/>
        </w:rPr>
        <w:t xml:space="preserve">Маркова А.И. </w:t>
      </w:r>
      <w:r w:rsidRPr="00717A20">
        <w:rPr>
          <w:sz w:val="28"/>
          <w:szCs w:val="28"/>
        </w:rPr>
        <w:t>Курс лекций по сельскохозяйственной статистике с основами экономической статистики: Учеб. пособие. М.: Изд-во ОГАУ, 2007.</w:t>
      </w:r>
    </w:p>
    <w:p w:rsidR="00B46CB7" w:rsidRPr="0055246B" w:rsidRDefault="00B46CB7" w:rsidP="00693D89">
      <w:pPr>
        <w:widowControl/>
        <w:shd w:val="clear" w:color="auto" w:fill="FFFFFF"/>
        <w:tabs>
          <w:tab w:val="left" w:pos="426"/>
        </w:tabs>
        <w:suppressAutoHyphens/>
        <w:snapToGrid/>
        <w:spacing w:line="360" w:lineRule="auto"/>
        <w:ind w:firstLine="0"/>
        <w:jc w:val="left"/>
        <w:rPr>
          <w:color w:val="FFFFFF"/>
          <w:sz w:val="28"/>
          <w:szCs w:val="26"/>
        </w:rPr>
      </w:pPr>
      <w:bookmarkStart w:id="0" w:name="_GoBack"/>
      <w:bookmarkEnd w:id="0"/>
    </w:p>
    <w:sectPr w:rsidR="00B46CB7" w:rsidRPr="0055246B" w:rsidSect="004E3A70">
      <w:headerReference w:type="default" r:id="rId221"/>
      <w:footerReference w:type="even" r:id="rId222"/>
      <w:headerReference w:type="first" r:id="rId223"/>
      <w:pgSz w:w="11906" w:h="16838" w:code="9"/>
      <w:pgMar w:top="1134" w:right="851" w:bottom="1134" w:left="1701" w:header="426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46B" w:rsidRDefault="0055246B" w:rsidP="005231D0">
      <w:pPr>
        <w:widowControl/>
        <w:snapToGrid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55246B" w:rsidRDefault="0055246B" w:rsidP="005231D0">
      <w:pPr>
        <w:widowControl/>
        <w:snapToGrid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191" w:rsidRDefault="00017191" w:rsidP="00290682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17191" w:rsidRDefault="00017191" w:rsidP="007677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46B" w:rsidRDefault="0055246B" w:rsidP="005231D0">
      <w:pPr>
        <w:widowControl/>
        <w:snapToGrid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55246B" w:rsidRDefault="0055246B" w:rsidP="005231D0">
      <w:pPr>
        <w:widowControl/>
        <w:snapToGrid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40F" w:rsidRPr="0047740F" w:rsidRDefault="0047740F" w:rsidP="0047740F">
    <w:pPr>
      <w:pStyle w:val="a4"/>
      <w:suppressAutoHyphens/>
      <w:spacing w:line="360" w:lineRule="auto"/>
      <w:ind w:firstLine="709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A70" w:rsidRPr="004E3A70" w:rsidRDefault="004E3A70" w:rsidP="004E3A70">
    <w:pPr>
      <w:pStyle w:val="a4"/>
      <w:suppressAutoHyphens/>
      <w:spacing w:line="360" w:lineRule="auto"/>
      <w:ind w:firstLine="70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42216"/>
    <w:multiLevelType w:val="hybridMultilevel"/>
    <w:tmpl w:val="356009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1307153D"/>
    <w:multiLevelType w:val="hybridMultilevel"/>
    <w:tmpl w:val="FA508CC0"/>
    <w:lvl w:ilvl="0" w:tplc="BBB80D5A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36C0C"/>
    <w:multiLevelType w:val="hybridMultilevel"/>
    <w:tmpl w:val="9E7470A8"/>
    <w:lvl w:ilvl="0" w:tplc="414A23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7A332A2"/>
    <w:multiLevelType w:val="hybridMultilevel"/>
    <w:tmpl w:val="66A0A0B4"/>
    <w:lvl w:ilvl="0" w:tplc="3E387F04"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A59051C"/>
    <w:multiLevelType w:val="hybridMultilevel"/>
    <w:tmpl w:val="9AB0D772"/>
    <w:lvl w:ilvl="0" w:tplc="3E387F04"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4CA76977"/>
    <w:multiLevelType w:val="hybridMultilevel"/>
    <w:tmpl w:val="AAAE5C92"/>
    <w:lvl w:ilvl="0" w:tplc="BBB80D5A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176684"/>
    <w:multiLevelType w:val="hybridMultilevel"/>
    <w:tmpl w:val="CCA4253A"/>
    <w:lvl w:ilvl="0" w:tplc="208869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492535"/>
    <w:multiLevelType w:val="hybridMultilevel"/>
    <w:tmpl w:val="9EE64E52"/>
    <w:lvl w:ilvl="0" w:tplc="23945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E57F8E"/>
    <w:multiLevelType w:val="hybridMultilevel"/>
    <w:tmpl w:val="B58AEC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C645138"/>
    <w:multiLevelType w:val="hybridMultilevel"/>
    <w:tmpl w:val="CD1E6E04"/>
    <w:lvl w:ilvl="0" w:tplc="BBB80D5A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64144E"/>
    <w:multiLevelType w:val="hybridMultilevel"/>
    <w:tmpl w:val="E6E4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1D0"/>
    <w:rsid w:val="00003324"/>
    <w:rsid w:val="00010708"/>
    <w:rsid w:val="00017191"/>
    <w:rsid w:val="00022EE6"/>
    <w:rsid w:val="000650DB"/>
    <w:rsid w:val="000708A3"/>
    <w:rsid w:val="00075BA0"/>
    <w:rsid w:val="00075F79"/>
    <w:rsid w:val="00084E54"/>
    <w:rsid w:val="000C184F"/>
    <w:rsid w:val="00123E9B"/>
    <w:rsid w:val="001456BB"/>
    <w:rsid w:val="00161890"/>
    <w:rsid w:val="00162AE2"/>
    <w:rsid w:val="00177109"/>
    <w:rsid w:val="00182FE3"/>
    <w:rsid w:val="0019465D"/>
    <w:rsid w:val="00197F05"/>
    <w:rsid w:val="001C7BCA"/>
    <w:rsid w:val="001D7D4A"/>
    <w:rsid w:val="00204E3B"/>
    <w:rsid w:val="00213423"/>
    <w:rsid w:val="00223ECC"/>
    <w:rsid w:val="002879D3"/>
    <w:rsid w:val="00290682"/>
    <w:rsid w:val="00292DC3"/>
    <w:rsid w:val="002B7F5F"/>
    <w:rsid w:val="002D3BB9"/>
    <w:rsid w:val="002D4518"/>
    <w:rsid w:val="002F4DD7"/>
    <w:rsid w:val="0031677D"/>
    <w:rsid w:val="0032001A"/>
    <w:rsid w:val="00322C12"/>
    <w:rsid w:val="0033265E"/>
    <w:rsid w:val="00341F54"/>
    <w:rsid w:val="003476C0"/>
    <w:rsid w:val="003633D4"/>
    <w:rsid w:val="00391BFC"/>
    <w:rsid w:val="003B6D6C"/>
    <w:rsid w:val="003C2D07"/>
    <w:rsid w:val="003D5534"/>
    <w:rsid w:val="003F2DED"/>
    <w:rsid w:val="00440686"/>
    <w:rsid w:val="00452762"/>
    <w:rsid w:val="00457FC6"/>
    <w:rsid w:val="00462786"/>
    <w:rsid w:val="0047740F"/>
    <w:rsid w:val="00486B50"/>
    <w:rsid w:val="004E3A70"/>
    <w:rsid w:val="005231D0"/>
    <w:rsid w:val="0054773D"/>
    <w:rsid w:val="0055204A"/>
    <w:rsid w:val="0055246B"/>
    <w:rsid w:val="0057109F"/>
    <w:rsid w:val="00571F1E"/>
    <w:rsid w:val="00592398"/>
    <w:rsid w:val="00596FC9"/>
    <w:rsid w:val="005D31D2"/>
    <w:rsid w:val="005E0FE5"/>
    <w:rsid w:val="005F26FB"/>
    <w:rsid w:val="005F67BE"/>
    <w:rsid w:val="0061095E"/>
    <w:rsid w:val="00613756"/>
    <w:rsid w:val="00621BBD"/>
    <w:rsid w:val="00623E7C"/>
    <w:rsid w:val="00642BFD"/>
    <w:rsid w:val="00691877"/>
    <w:rsid w:val="00693D89"/>
    <w:rsid w:val="006B1834"/>
    <w:rsid w:val="006B4D96"/>
    <w:rsid w:val="006C759B"/>
    <w:rsid w:val="00717A20"/>
    <w:rsid w:val="00723EDE"/>
    <w:rsid w:val="00767764"/>
    <w:rsid w:val="00784A3A"/>
    <w:rsid w:val="007D7D01"/>
    <w:rsid w:val="007E1B09"/>
    <w:rsid w:val="00805EA9"/>
    <w:rsid w:val="00852CB0"/>
    <w:rsid w:val="008700B5"/>
    <w:rsid w:val="00886969"/>
    <w:rsid w:val="0089223D"/>
    <w:rsid w:val="008A2A60"/>
    <w:rsid w:val="008B2EEA"/>
    <w:rsid w:val="008B7A54"/>
    <w:rsid w:val="009219E3"/>
    <w:rsid w:val="00937A5D"/>
    <w:rsid w:val="0098732F"/>
    <w:rsid w:val="009C4723"/>
    <w:rsid w:val="009D7025"/>
    <w:rsid w:val="009D7559"/>
    <w:rsid w:val="009E1E58"/>
    <w:rsid w:val="00A26B80"/>
    <w:rsid w:val="00A4082E"/>
    <w:rsid w:val="00A43317"/>
    <w:rsid w:val="00A639B5"/>
    <w:rsid w:val="00A7705F"/>
    <w:rsid w:val="00A82E3D"/>
    <w:rsid w:val="00A95A64"/>
    <w:rsid w:val="00AF64A9"/>
    <w:rsid w:val="00B1087B"/>
    <w:rsid w:val="00B10B39"/>
    <w:rsid w:val="00B35DA3"/>
    <w:rsid w:val="00B46CB7"/>
    <w:rsid w:val="00B47BA8"/>
    <w:rsid w:val="00B52B1A"/>
    <w:rsid w:val="00B57B24"/>
    <w:rsid w:val="00BA6248"/>
    <w:rsid w:val="00BF7FD6"/>
    <w:rsid w:val="00C434D3"/>
    <w:rsid w:val="00C476CC"/>
    <w:rsid w:val="00CB4C9F"/>
    <w:rsid w:val="00D4600D"/>
    <w:rsid w:val="00D67439"/>
    <w:rsid w:val="00D72F93"/>
    <w:rsid w:val="00D936DE"/>
    <w:rsid w:val="00D94777"/>
    <w:rsid w:val="00DB420E"/>
    <w:rsid w:val="00E478DA"/>
    <w:rsid w:val="00E9339E"/>
    <w:rsid w:val="00EB71F7"/>
    <w:rsid w:val="00EC73CE"/>
    <w:rsid w:val="00ED5A2B"/>
    <w:rsid w:val="00F01C24"/>
    <w:rsid w:val="00F03A82"/>
    <w:rsid w:val="00F05DAE"/>
    <w:rsid w:val="00F32DD3"/>
    <w:rsid w:val="00F43473"/>
    <w:rsid w:val="00F52064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6"/>
    <o:shapelayout v:ext="edit">
      <o:idmap v:ext="edit" data="1"/>
    </o:shapelayout>
  </w:shapeDefaults>
  <w:decimalSymbol w:val=","/>
  <w:listSeparator w:val=";"/>
  <w14:defaultImageDpi w14:val="0"/>
  <w15:chartTrackingRefBased/>
  <w15:docId w15:val="{59751B24-38BB-4833-B853-E6962785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31D0"/>
    <w:pPr>
      <w:widowControl w:val="0"/>
      <w:snapToGrid w:val="0"/>
      <w:ind w:firstLine="260"/>
      <w:jc w:val="both"/>
    </w:pPr>
  </w:style>
  <w:style w:type="paragraph" w:styleId="3">
    <w:name w:val="heading 3"/>
    <w:basedOn w:val="a"/>
    <w:next w:val="a"/>
    <w:link w:val="30"/>
    <w:uiPriority w:val="9"/>
    <w:qFormat/>
    <w:rsid w:val="00197F05"/>
    <w:pPr>
      <w:keepNext/>
      <w:widowControl/>
      <w:snapToGrid/>
      <w:ind w:firstLine="708"/>
      <w:outlineLvl w:val="2"/>
    </w:pPr>
    <w:rPr>
      <w:color w:val="000000"/>
      <w:sz w:val="28"/>
      <w:szCs w:val="24"/>
    </w:rPr>
  </w:style>
  <w:style w:type="paragraph" w:styleId="6">
    <w:name w:val="heading 6"/>
    <w:basedOn w:val="a"/>
    <w:next w:val="a"/>
    <w:link w:val="60"/>
    <w:uiPriority w:val="9"/>
    <w:qFormat/>
    <w:rsid w:val="00197F05"/>
    <w:pPr>
      <w:autoSpaceDE w:val="0"/>
      <w:autoSpaceDN w:val="0"/>
      <w:adjustRightInd w:val="0"/>
      <w:snapToGrid/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paragraph" w:customStyle="1" w:styleId="a3">
    <w:name w:val="Стиль Знак"/>
    <w:basedOn w:val="a"/>
    <w:rsid w:val="00197F05"/>
    <w:pPr>
      <w:pageBreakBefore/>
      <w:widowControl/>
      <w:snapToGrid/>
      <w:spacing w:after="160" w:line="360" w:lineRule="auto"/>
      <w:ind w:firstLine="0"/>
      <w:jc w:val="left"/>
    </w:pPr>
    <w:rPr>
      <w:sz w:val="28"/>
      <w:szCs w:val="28"/>
      <w:lang w:val="en-US" w:eastAsia="en-US"/>
    </w:rPr>
  </w:style>
  <w:style w:type="paragraph" w:styleId="1">
    <w:name w:val="toc 1"/>
    <w:basedOn w:val="a"/>
    <w:next w:val="a"/>
    <w:autoRedefine/>
    <w:uiPriority w:val="39"/>
    <w:semiHidden/>
    <w:unhideWhenUsed/>
    <w:qFormat/>
    <w:rsid w:val="005231D0"/>
    <w:pPr>
      <w:widowControl/>
      <w:tabs>
        <w:tab w:val="right" w:leader="dot" w:pos="9355"/>
      </w:tabs>
      <w:snapToGrid/>
      <w:spacing w:line="360" w:lineRule="auto"/>
      <w:ind w:left="709" w:firstLine="0"/>
    </w:pPr>
    <w:rPr>
      <w:noProof/>
      <w:sz w:val="28"/>
      <w:szCs w:val="24"/>
    </w:rPr>
  </w:style>
  <w:style w:type="paragraph" w:styleId="2">
    <w:name w:val="toc 2"/>
    <w:basedOn w:val="a"/>
    <w:next w:val="a"/>
    <w:autoRedefine/>
    <w:uiPriority w:val="39"/>
    <w:unhideWhenUsed/>
    <w:rsid w:val="00767764"/>
    <w:pPr>
      <w:widowControl/>
      <w:tabs>
        <w:tab w:val="right" w:leader="dot" w:pos="9355"/>
      </w:tabs>
      <w:snapToGrid/>
      <w:spacing w:line="360" w:lineRule="auto"/>
      <w:ind w:firstLine="709"/>
    </w:pPr>
    <w:rPr>
      <w:position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231D0"/>
    <w:pPr>
      <w:widowControl/>
      <w:tabs>
        <w:tab w:val="center" w:pos="4677"/>
        <w:tab w:val="right" w:pos="9355"/>
      </w:tabs>
      <w:snapToGrid/>
      <w:ind w:firstLine="0"/>
      <w:jc w:val="left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5231D0"/>
    <w:rPr>
      <w:rFonts w:eastAsia="Times New Roman" w:cs="Times New Roman"/>
      <w:sz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5231D0"/>
    <w:pPr>
      <w:widowControl/>
      <w:tabs>
        <w:tab w:val="center" w:pos="4677"/>
        <w:tab w:val="right" w:pos="9355"/>
      </w:tabs>
      <w:snapToGrid/>
      <w:ind w:firstLine="0"/>
      <w:jc w:val="left"/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5231D0"/>
    <w:rPr>
      <w:rFonts w:eastAsia="Times New Roman" w:cs="Times New Roman"/>
      <w:sz w:val="24"/>
      <w:lang w:val="x-none" w:eastAsia="ru-RU"/>
    </w:rPr>
  </w:style>
  <w:style w:type="paragraph" w:styleId="a8">
    <w:name w:val="Body Text"/>
    <w:basedOn w:val="a"/>
    <w:link w:val="a9"/>
    <w:uiPriority w:val="99"/>
    <w:unhideWhenUsed/>
    <w:rsid w:val="005231D0"/>
    <w:pPr>
      <w:widowControl/>
      <w:snapToGrid/>
      <w:spacing w:after="120"/>
      <w:ind w:firstLine="0"/>
      <w:jc w:val="left"/>
    </w:pPr>
    <w:rPr>
      <w:sz w:val="24"/>
      <w:szCs w:val="24"/>
    </w:rPr>
  </w:style>
  <w:style w:type="character" w:customStyle="1" w:styleId="a9">
    <w:name w:val="Основной текст Знак"/>
    <w:link w:val="a8"/>
    <w:uiPriority w:val="99"/>
    <w:locked/>
    <w:rsid w:val="005231D0"/>
    <w:rPr>
      <w:rFonts w:eastAsia="Times New Roman" w:cs="Times New Roman"/>
      <w:sz w:val="24"/>
      <w:lang w:val="x-none" w:eastAsia="ru-RU"/>
    </w:rPr>
  </w:style>
  <w:style w:type="paragraph" w:styleId="aa">
    <w:name w:val="List Paragraph"/>
    <w:basedOn w:val="a"/>
    <w:uiPriority w:val="34"/>
    <w:qFormat/>
    <w:rsid w:val="005231D0"/>
    <w:pPr>
      <w:widowControl/>
      <w:snapToGrid/>
      <w:ind w:left="720" w:firstLine="0"/>
      <w:contextualSpacing/>
      <w:jc w:val="left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177109"/>
    <w:pPr>
      <w:widowControl/>
      <w:snapToGri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84A3A"/>
    <w:pPr>
      <w:autoSpaceDE w:val="0"/>
      <w:autoSpaceDN w:val="0"/>
      <w:adjustRightInd w:val="0"/>
      <w:snapToGrid/>
      <w:spacing w:line="490" w:lineRule="exact"/>
      <w:ind w:firstLine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784A3A"/>
    <w:pPr>
      <w:autoSpaceDE w:val="0"/>
      <w:autoSpaceDN w:val="0"/>
      <w:adjustRightInd w:val="0"/>
      <w:snapToGrid/>
      <w:spacing w:line="483" w:lineRule="exact"/>
      <w:ind w:firstLine="706"/>
    </w:pPr>
    <w:rPr>
      <w:sz w:val="24"/>
      <w:szCs w:val="24"/>
    </w:rPr>
  </w:style>
  <w:style w:type="paragraph" w:customStyle="1" w:styleId="Style95">
    <w:name w:val="Style95"/>
    <w:basedOn w:val="a"/>
    <w:uiPriority w:val="99"/>
    <w:rsid w:val="00784A3A"/>
    <w:pPr>
      <w:autoSpaceDE w:val="0"/>
      <w:autoSpaceDN w:val="0"/>
      <w:adjustRightInd w:val="0"/>
      <w:snapToGrid/>
      <w:spacing w:line="72" w:lineRule="exact"/>
      <w:ind w:firstLine="562"/>
      <w:jc w:val="left"/>
    </w:pPr>
    <w:rPr>
      <w:sz w:val="24"/>
      <w:szCs w:val="24"/>
    </w:rPr>
  </w:style>
  <w:style w:type="character" w:customStyle="1" w:styleId="FontStyle120">
    <w:name w:val="Font Style120"/>
    <w:uiPriority w:val="99"/>
    <w:rsid w:val="00784A3A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24">
    <w:name w:val="Font Style124"/>
    <w:uiPriority w:val="99"/>
    <w:rsid w:val="00784A3A"/>
    <w:rPr>
      <w:rFonts w:ascii="Times New Roman" w:hAnsi="Times New Roman" w:cs="Times New Roman"/>
      <w:sz w:val="28"/>
      <w:szCs w:val="28"/>
    </w:rPr>
  </w:style>
  <w:style w:type="character" w:customStyle="1" w:styleId="FontStyle129">
    <w:name w:val="Font Style129"/>
    <w:uiPriority w:val="99"/>
    <w:rsid w:val="00784A3A"/>
    <w:rPr>
      <w:rFonts w:ascii="Times New Roman" w:hAnsi="Times New Roman" w:cs="Times New Roman"/>
      <w:smallCaps/>
      <w:sz w:val="28"/>
      <w:szCs w:val="28"/>
    </w:rPr>
  </w:style>
  <w:style w:type="character" w:customStyle="1" w:styleId="FontStyle134">
    <w:name w:val="Font Style134"/>
    <w:uiPriority w:val="99"/>
    <w:rsid w:val="00784A3A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7">
    <w:name w:val="Font Style137"/>
    <w:uiPriority w:val="99"/>
    <w:rsid w:val="00784A3A"/>
    <w:rPr>
      <w:rFonts w:ascii="Times New Roman" w:hAnsi="Times New Roman" w:cs="Times New Roman"/>
      <w:spacing w:val="40"/>
      <w:sz w:val="42"/>
      <w:szCs w:val="42"/>
    </w:rPr>
  </w:style>
  <w:style w:type="character" w:customStyle="1" w:styleId="FontStyle139">
    <w:name w:val="Font Style139"/>
    <w:uiPriority w:val="99"/>
    <w:rsid w:val="00784A3A"/>
    <w:rPr>
      <w:rFonts w:ascii="Times New Roman" w:hAnsi="Times New Roman" w:cs="Times New Roman"/>
      <w:sz w:val="16"/>
      <w:szCs w:val="16"/>
    </w:rPr>
  </w:style>
  <w:style w:type="character" w:customStyle="1" w:styleId="FontStyle140">
    <w:name w:val="Font Style140"/>
    <w:uiPriority w:val="99"/>
    <w:rsid w:val="00784A3A"/>
    <w:rPr>
      <w:rFonts w:ascii="Times New Roman" w:hAnsi="Times New Roman" w:cs="Times New Roman"/>
      <w:sz w:val="26"/>
      <w:szCs w:val="26"/>
    </w:rPr>
  </w:style>
  <w:style w:type="character" w:customStyle="1" w:styleId="FontStyle141">
    <w:name w:val="Font Style141"/>
    <w:uiPriority w:val="99"/>
    <w:rsid w:val="00784A3A"/>
    <w:rPr>
      <w:rFonts w:ascii="Times New Roman" w:hAnsi="Times New Roman" w:cs="Times New Roman"/>
      <w:i/>
      <w:iCs/>
      <w:spacing w:val="-10"/>
      <w:sz w:val="28"/>
      <w:szCs w:val="28"/>
    </w:rPr>
  </w:style>
  <w:style w:type="table" w:styleId="ac">
    <w:name w:val="Table Grid"/>
    <w:basedOn w:val="a1"/>
    <w:uiPriority w:val="59"/>
    <w:rsid w:val="00EB71F7"/>
    <w:rPr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uiPriority w:val="99"/>
    <w:rsid w:val="00767764"/>
    <w:rPr>
      <w:rFonts w:cs="Times New Roman"/>
    </w:rPr>
  </w:style>
  <w:style w:type="paragraph" w:styleId="ae">
    <w:name w:val="Body Text Indent"/>
    <w:basedOn w:val="a"/>
    <w:link w:val="af"/>
    <w:uiPriority w:val="99"/>
    <w:rsid w:val="00197F05"/>
    <w:pPr>
      <w:widowControl/>
      <w:snapToGrid/>
      <w:spacing w:after="120"/>
      <w:ind w:left="283" w:firstLine="0"/>
      <w:jc w:val="left"/>
    </w:pPr>
    <w:rPr>
      <w:sz w:val="24"/>
      <w:szCs w:val="24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lang w:val="ru-RU" w:eastAsia="ru-RU"/>
    </w:rPr>
  </w:style>
  <w:style w:type="paragraph" w:styleId="af0">
    <w:name w:val="caption"/>
    <w:basedOn w:val="a"/>
    <w:next w:val="a"/>
    <w:uiPriority w:val="35"/>
    <w:qFormat/>
    <w:rsid w:val="00B46CB7"/>
    <w:pPr>
      <w:widowControl/>
      <w:snapToGrid/>
      <w:ind w:firstLine="0"/>
    </w:pPr>
    <w:rPr>
      <w:sz w:val="28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47740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477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5.bin"/><Relationship Id="rId159" Type="http://schemas.openxmlformats.org/officeDocument/2006/relationships/image" Target="media/image68.wmf"/><Relationship Id="rId170" Type="http://schemas.openxmlformats.org/officeDocument/2006/relationships/oleObject" Target="embeddings/oleObject91.bin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107" Type="http://schemas.openxmlformats.org/officeDocument/2006/relationships/image" Target="media/image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70.bin"/><Relationship Id="rId149" Type="http://schemas.openxmlformats.org/officeDocument/2006/relationships/image" Target="media/image63.wmf"/><Relationship Id="rId5" Type="http://schemas.openxmlformats.org/officeDocument/2006/relationships/footnotes" Target="footnotes.xml"/><Relationship Id="rId95" Type="http://schemas.openxmlformats.org/officeDocument/2006/relationships/oleObject" Target="embeddings/oleObject53.bin"/><Relationship Id="rId160" Type="http://schemas.openxmlformats.org/officeDocument/2006/relationships/oleObject" Target="embeddings/oleObject86.bin"/><Relationship Id="rId181" Type="http://schemas.openxmlformats.org/officeDocument/2006/relationships/image" Target="media/image79.wmf"/><Relationship Id="rId216" Type="http://schemas.openxmlformats.org/officeDocument/2006/relationships/oleObject" Target="embeddings/oleObject114.bin"/><Relationship Id="rId211" Type="http://schemas.openxmlformats.org/officeDocument/2006/relationships/image" Target="media/image9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45.wmf"/><Relationship Id="rId118" Type="http://schemas.openxmlformats.org/officeDocument/2006/relationships/oleObject" Target="embeddings/oleObject65.bin"/><Relationship Id="rId134" Type="http://schemas.openxmlformats.org/officeDocument/2006/relationships/oleObject" Target="embeddings/oleObject73.bin"/><Relationship Id="rId139" Type="http://schemas.openxmlformats.org/officeDocument/2006/relationships/image" Target="media/image58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1.bin"/><Relationship Id="rId155" Type="http://schemas.openxmlformats.org/officeDocument/2006/relationships/image" Target="media/image66.wmf"/><Relationship Id="rId171" Type="http://schemas.openxmlformats.org/officeDocument/2006/relationships/image" Target="media/image74.wmf"/><Relationship Id="rId176" Type="http://schemas.openxmlformats.org/officeDocument/2006/relationships/oleObject" Target="embeddings/oleObject94.bin"/><Relationship Id="rId192" Type="http://schemas.openxmlformats.org/officeDocument/2006/relationships/oleObject" Target="embeddings/oleObject102.bin"/><Relationship Id="rId197" Type="http://schemas.openxmlformats.org/officeDocument/2006/relationships/image" Target="media/image87.wmf"/><Relationship Id="rId206" Type="http://schemas.openxmlformats.org/officeDocument/2006/relationships/oleObject" Target="embeddings/oleObject109.bin"/><Relationship Id="rId201" Type="http://schemas.openxmlformats.org/officeDocument/2006/relationships/image" Target="media/image89.wmf"/><Relationship Id="rId222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0.wmf"/><Relationship Id="rId108" Type="http://schemas.openxmlformats.org/officeDocument/2006/relationships/oleObject" Target="embeddings/oleObject60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76.bin"/><Relationship Id="rId145" Type="http://schemas.openxmlformats.org/officeDocument/2006/relationships/image" Target="media/image61.wmf"/><Relationship Id="rId161" Type="http://schemas.openxmlformats.org/officeDocument/2006/relationships/image" Target="media/image69.wmf"/><Relationship Id="rId166" Type="http://schemas.openxmlformats.org/officeDocument/2006/relationships/oleObject" Target="embeddings/oleObject89.bin"/><Relationship Id="rId182" Type="http://schemas.openxmlformats.org/officeDocument/2006/relationships/oleObject" Target="embeddings/oleObject97.bin"/><Relationship Id="rId187" Type="http://schemas.openxmlformats.org/officeDocument/2006/relationships/image" Target="media/image82.wmf"/><Relationship Id="rId217" Type="http://schemas.openxmlformats.org/officeDocument/2006/relationships/image" Target="media/image9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12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8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1.bin"/><Relationship Id="rId135" Type="http://schemas.openxmlformats.org/officeDocument/2006/relationships/image" Target="media/image56.wmf"/><Relationship Id="rId151" Type="http://schemas.openxmlformats.org/officeDocument/2006/relationships/image" Target="media/image64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7.wmf"/><Relationship Id="rId198" Type="http://schemas.openxmlformats.org/officeDocument/2006/relationships/oleObject" Target="embeddings/oleObject105.bin"/><Relationship Id="rId172" Type="http://schemas.openxmlformats.org/officeDocument/2006/relationships/oleObject" Target="embeddings/oleObject92.bin"/><Relationship Id="rId193" Type="http://schemas.openxmlformats.org/officeDocument/2006/relationships/image" Target="media/image85.wmf"/><Relationship Id="rId202" Type="http://schemas.openxmlformats.org/officeDocument/2006/relationships/oleObject" Target="embeddings/oleObject107.bin"/><Relationship Id="rId207" Type="http://schemas.openxmlformats.org/officeDocument/2006/relationships/image" Target="media/image92.wmf"/><Relationship Id="rId223" Type="http://schemas.openxmlformats.org/officeDocument/2006/relationships/header" Target="header2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3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image" Target="media/image37.wmf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1.wmf"/><Relationship Id="rId141" Type="http://schemas.openxmlformats.org/officeDocument/2006/relationships/image" Target="media/image59.wmf"/><Relationship Id="rId146" Type="http://schemas.openxmlformats.org/officeDocument/2006/relationships/oleObject" Target="embeddings/oleObject79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100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50.bin"/><Relationship Id="rId162" Type="http://schemas.openxmlformats.org/officeDocument/2006/relationships/oleObject" Target="embeddings/oleObject87.bin"/><Relationship Id="rId183" Type="http://schemas.openxmlformats.org/officeDocument/2006/relationships/image" Target="media/image80.wmf"/><Relationship Id="rId213" Type="http://schemas.openxmlformats.org/officeDocument/2006/relationships/image" Target="media/image95.wmf"/><Relationship Id="rId218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1.bin"/><Relationship Id="rId115" Type="http://schemas.openxmlformats.org/officeDocument/2006/relationships/image" Target="media/image46.wmf"/><Relationship Id="rId131" Type="http://schemas.openxmlformats.org/officeDocument/2006/relationships/image" Target="media/image54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95.bin"/><Relationship Id="rId61" Type="http://schemas.openxmlformats.org/officeDocument/2006/relationships/image" Target="media/image27.wmf"/><Relationship Id="rId82" Type="http://schemas.openxmlformats.org/officeDocument/2006/relationships/image" Target="media/image35.wmf"/><Relationship Id="rId152" Type="http://schemas.openxmlformats.org/officeDocument/2006/relationships/oleObject" Target="embeddings/oleObject82.bin"/><Relationship Id="rId173" Type="http://schemas.openxmlformats.org/officeDocument/2006/relationships/image" Target="media/image75.wmf"/><Relationship Id="rId194" Type="http://schemas.openxmlformats.org/officeDocument/2006/relationships/oleObject" Target="embeddings/oleObject103.bin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208" Type="http://schemas.openxmlformats.org/officeDocument/2006/relationships/oleObject" Target="embeddings/oleObject110.bin"/><Relationship Id="rId19" Type="http://schemas.openxmlformats.org/officeDocument/2006/relationships/image" Target="media/image7.wmf"/><Relationship Id="rId224" Type="http://schemas.openxmlformats.org/officeDocument/2006/relationships/fontTable" Target="fontTable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9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5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70.wmf"/><Relationship Id="rId184" Type="http://schemas.openxmlformats.org/officeDocument/2006/relationships/oleObject" Target="embeddings/oleObject98.bin"/><Relationship Id="rId189" Type="http://schemas.openxmlformats.org/officeDocument/2006/relationships/image" Target="media/image83.wmf"/><Relationship Id="rId219" Type="http://schemas.openxmlformats.org/officeDocument/2006/relationships/image" Target="media/image98.wmf"/><Relationship Id="rId3" Type="http://schemas.openxmlformats.org/officeDocument/2006/relationships/settings" Target="settings.xml"/><Relationship Id="rId214" Type="http://schemas.openxmlformats.org/officeDocument/2006/relationships/oleObject" Target="embeddings/oleObject113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64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6.wmf"/><Relationship Id="rId111" Type="http://schemas.openxmlformats.org/officeDocument/2006/relationships/image" Target="media/image44.wmf"/><Relationship Id="rId132" Type="http://schemas.openxmlformats.org/officeDocument/2006/relationships/oleObject" Target="embeddings/oleObject72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93.bin"/><Relationship Id="rId179" Type="http://schemas.openxmlformats.org/officeDocument/2006/relationships/image" Target="media/image78.wmf"/><Relationship Id="rId195" Type="http://schemas.openxmlformats.org/officeDocument/2006/relationships/image" Target="media/image86.wmf"/><Relationship Id="rId209" Type="http://schemas.openxmlformats.org/officeDocument/2006/relationships/image" Target="media/image93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20" Type="http://schemas.openxmlformats.org/officeDocument/2006/relationships/oleObject" Target="embeddings/oleObject116.bin"/><Relationship Id="rId225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9.bin"/><Relationship Id="rId127" Type="http://schemas.openxmlformats.org/officeDocument/2006/relationships/image" Target="media/image5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94" Type="http://schemas.openxmlformats.org/officeDocument/2006/relationships/oleObject" Target="embeddings/oleObject52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oleObject" Target="embeddings/oleObject67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3.wmf"/><Relationship Id="rId185" Type="http://schemas.openxmlformats.org/officeDocument/2006/relationships/image" Target="media/image8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6.bin"/><Relationship Id="rId210" Type="http://schemas.openxmlformats.org/officeDocument/2006/relationships/oleObject" Target="embeddings/oleObject111.bin"/><Relationship Id="rId215" Type="http://schemas.openxmlformats.org/officeDocument/2006/relationships/image" Target="media/image96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2.bin"/><Relationship Id="rId133" Type="http://schemas.openxmlformats.org/officeDocument/2006/relationships/image" Target="media/image55.w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6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oleObject" Target="embeddings/oleObject5.bin"/><Relationship Id="rId221" Type="http://schemas.openxmlformats.org/officeDocument/2006/relationships/header" Target="head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7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8.bin"/><Relationship Id="rId165" Type="http://schemas.openxmlformats.org/officeDocument/2006/relationships/image" Target="media/image71.wmf"/><Relationship Id="rId186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3396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Светик</dc:creator>
  <cp:keywords/>
  <dc:description/>
  <cp:lastModifiedBy>admin</cp:lastModifiedBy>
  <cp:revision>2</cp:revision>
  <cp:lastPrinted>2010-02-18T08:03:00Z</cp:lastPrinted>
  <dcterms:created xsi:type="dcterms:W3CDTF">2014-03-26T22:50:00Z</dcterms:created>
  <dcterms:modified xsi:type="dcterms:W3CDTF">2014-03-26T22:50:00Z</dcterms:modified>
</cp:coreProperties>
</file>