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Министерство образования РФ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Всероссийский заочный финансово-экономический институт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Факультет учетно-статистический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938" w:rsidRDefault="003F5938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938" w:rsidRDefault="003F5938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938" w:rsidRDefault="003F5938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938" w:rsidRDefault="003F5938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938" w:rsidRDefault="003F5938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КОНТРОЛЬНАЯ РАБОТА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по дисциплине «Экономико-математические методы и прикладные модели»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Вариант № 5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5F3472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Исполнитель:</w:t>
      </w:r>
    </w:p>
    <w:p w:rsidR="008D16CF" w:rsidRPr="003F5938" w:rsidRDefault="008D16CF" w:rsidP="005F3472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Специальность: БУАиА</w:t>
      </w:r>
    </w:p>
    <w:p w:rsidR="008D16CF" w:rsidRPr="003F5938" w:rsidRDefault="008D16CF" w:rsidP="005F3472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Группа:</w:t>
      </w:r>
    </w:p>
    <w:p w:rsidR="008D16CF" w:rsidRPr="003F5938" w:rsidRDefault="008D16CF" w:rsidP="005F3472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№ зачетной книжки:</w:t>
      </w:r>
    </w:p>
    <w:p w:rsidR="008D16CF" w:rsidRPr="003F5938" w:rsidRDefault="008D16CF" w:rsidP="005F3472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Преподаватель: Орлова И.В.</w:t>
      </w: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6CF" w:rsidRPr="003F5938" w:rsidRDefault="008D16CF" w:rsidP="003F5938">
      <w:pPr>
        <w:widowControl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>Москва 2007</w:t>
      </w:r>
    </w:p>
    <w:p w:rsidR="006153F6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D16CF" w:rsidRPr="003F5938">
        <w:rPr>
          <w:rFonts w:ascii="Times New Roman" w:hAnsi="Times New Roman"/>
          <w:b/>
          <w:sz w:val="28"/>
          <w:szCs w:val="28"/>
        </w:rPr>
        <w:t>Задача 1</w:t>
      </w:r>
    </w:p>
    <w:p w:rsid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Решить графическим методом типовую задачу оптимизации</w:t>
      </w:r>
    </w:p>
    <w:p w:rsidR="008D16CF" w:rsidRPr="003F5938" w:rsidRDefault="008D16CF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Продукция двух видов (краска для внутренних (</w:t>
      </w:r>
      <w:r w:rsidRPr="003F5938">
        <w:rPr>
          <w:rFonts w:ascii="Times New Roman" w:hAnsi="Times New Roman"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>) и наружных (</w:t>
      </w:r>
      <w:r w:rsidRPr="003F5938">
        <w:rPr>
          <w:rFonts w:ascii="Times New Roman" w:hAnsi="Times New Roman"/>
          <w:sz w:val="28"/>
          <w:szCs w:val="28"/>
          <w:lang w:val="en-US"/>
        </w:rPr>
        <w:t>E</w:t>
      </w:r>
      <w:r w:rsidRPr="003F5938">
        <w:rPr>
          <w:rFonts w:ascii="Times New Roman" w:hAnsi="Times New Roman"/>
          <w:sz w:val="28"/>
          <w:szCs w:val="28"/>
        </w:rPr>
        <w:t>) работ) поступает в оптовую продажу. Для производства красок используется два исходных продукта – А и В. Максимально возможные</w:t>
      </w:r>
      <w:r w:rsidR="00523D39" w:rsidRPr="003F5938">
        <w:rPr>
          <w:rFonts w:ascii="Times New Roman" w:hAnsi="Times New Roman"/>
          <w:sz w:val="28"/>
          <w:szCs w:val="28"/>
        </w:rPr>
        <w:t xml:space="preserve"> суточные запасы этих продуктов составляют 6 8 тонн соответственно. Расходы продуктов А и В на 1 т соответствующих красок приведены в таблице.</w:t>
      </w:r>
    </w:p>
    <w:tbl>
      <w:tblPr>
        <w:tblW w:w="6960" w:type="dxa"/>
        <w:tblInd w:w="1434" w:type="dxa"/>
        <w:tblLook w:val="04A0" w:firstRow="1" w:lastRow="0" w:firstColumn="1" w:lastColumn="0" w:noHBand="0" w:noVBand="1"/>
      </w:tblPr>
      <w:tblGrid>
        <w:gridCol w:w="2144"/>
        <w:gridCol w:w="1596"/>
        <w:gridCol w:w="1596"/>
        <w:gridCol w:w="1624"/>
      </w:tblGrid>
      <w:tr w:rsidR="00523D39" w:rsidRPr="003F5938">
        <w:trPr>
          <w:trHeight w:val="79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Исходный продукт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Расход исходных продуктов на тонну краски, т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 возможный запас, т</w:t>
            </w:r>
          </w:p>
        </w:tc>
      </w:tr>
      <w:tr w:rsidR="00523D39" w:rsidRPr="003F5938">
        <w:trPr>
          <w:trHeight w:val="46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Краска 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Краска I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3D39" w:rsidRPr="003F5938">
        <w:trPr>
          <w:trHeight w:val="31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23D39" w:rsidRPr="003F5938">
        <w:trPr>
          <w:trHeight w:val="31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39" w:rsidRPr="003F5938" w:rsidRDefault="00523D39" w:rsidP="003F5938">
            <w:pPr>
              <w:spacing w:after="0" w:line="360" w:lineRule="auto"/>
              <w:ind w:right="5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523D39" w:rsidRPr="003F5938" w:rsidRDefault="00523D39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Изучение рынка сбыта показало, что суточный спрос на краску </w:t>
      </w:r>
      <w:r w:rsidRPr="003F5938">
        <w:rPr>
          <w:rFonts w:ascii="Times New Roman" w:hAnsi="Times New Roman"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 никогда не превышает спроса на краску Е более чем на 1т. Кроме того, установлено, что спрос на краску </w:t>
      </w:r>
      <w:r w:rsidRPr="003F5938">
        <w:rPr>
          <w:rFonts w:ascii="Times New Roman" w:hAnsi="Times New Roman"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 не превышает 2 т в сутки.</w:t>
      </w:r>
      <w:r w:rsidR="00D942DB" w:rsidRPr="003F5938">
        <w:rPr>
          <w:rFonts w:ascii="Times New Roman" w:hAnsi="Times New Roman"/>
          <w:sz w:val="28"/>
          <w:szCs w:val="28"/>
        </w:rPr>
        <w:t xml:space="preserve"> Оптовые цены одной тонны красок равны 3000 ден.ед. для краски Е и 2000 ден.ед. для краски </w:t>
      </w:r>
      <w:r w:rsidR="00D942DB" w:rsidRPr="003F5938">
        <w:rPr>
          <w:rFonts w:ascii="Times New Roman" w:hAnsi="Times New Roman"/>
          <w:sz w:val="28"/>
          <w:szCs w:val="28"/>
          <w:lang w:val="en-US"/>
        </w:rPr>
        <w:t>I</w:t>
      </w:r>
      <w:r w:rsidR="00D942DB" w:rsidRPr="003F5938">
        <w:rPr>
          <w:rFonts w:ascii="Times New Roman" w:hAnsi="Times New Roman"/>
          <w:sz w:val="28"/>
          <w:szCs w:val="28"/>
        </w:rPr>
        <w:t>. Какое количество краски каждого вида должна производить фабрика, чтобы доход от реализации продукции был максимальным?</w:t>
      </w: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Построить экономико-математическую модель задачи, дать необходимые комментарии к ее элементам и получить решение графическим методом. Что произойдет, если решать задачу на минимум, и почему?</w:t>
      </w:r>
    </w:p>
    <w:p w:rsid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Решение</w:t>
      </w:r>
    </w:p>
    <w:p w:rsidR="008F0C46" w:rsidRPr="003F5938" w:rsidRDefault="00B4344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Введем следующие переменные</w:t>
      </w:r>
      <w:r w:rsidR="008F0C46" w:rsidRPr="003F5938">
        <w:rPr>
          <w:rFonts w:ascii="Times New Roman" w:hAnsi="Times New Roman"/>
          <w:sz w:val="28"/>
          <w:szCs w:val="28"/>
        </w:rPr>
        <w:t xml:space="preserve">: </w:t>
      </w:r>
    </w:p>
    <w:p w:rsidR="00B43444" w:rsidRPr="003F5938" w:rsidRDefault="00B4344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Х</w:t>
      </w:r>
      <w:r w:rsidRPr="003F5938">
        <w:rPr>
          <w:rFonts w:ascii="Times New Roman" w:hAnsi="Times New Roman"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sz w:val="28"/>
          <w:szCs w:val="28"/>
        </w:rPr>
        <w:t xml:space="preserve"> – количество краски Е (т);</w:t>
      </w:r>
    </w:p>
    <w:p w:rsidR="008F0C46" w:rsidRPr="003F5938" w:rsidRDefault="00B4344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Х</w:t>
      </w:r>
      <w:r w:rsidRPr="003F5938">
        <w:rPr>
          <w:rFonts w:ascii="Times New Roman" w:hAnsi="Times New Roman"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sz w:val="28"/>
          <w:szCs w:val="28"/>
        </w:rPr>
        <w:t xml:space="preserve"> – количество краски </w:t>
      </w:r>
      <w:r w:rsidRPr="003F5938">
        <w:rPr>
          <w:rFonts w:ascii="Times New Roman" w:hAnsi="Times New Roman"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 (т).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 Цена  </w:t>
      </w:r>
      <w:r w:rsidR="00B43444" w:rsidRPr="003F5938">
        <w:rPr>
          <w:rFonts w:ascii="Times New Roman" w:hAnsi="Times New Roman"/>
          <w:sz w:val="28"/>
          <w:szCs w:val="28"/>
        </w:rPr>
        <w:t>краски Е</w:t>
      </w:r>
      <w:r w:rsidRPr="003F5938">
        <w:rPr>
          <w:rFonts w:ascii="Times New Roman" w:hAnsi="Times New Roman"/>
          <w:sz w:val="28"/>
          <w:szCs w:val="28"/>
        </w:rPr>
        <w:t xml:space="preserve"> составляет </w:t>
      </w:r>
      <w:r w:rsidR="00B43444" w:rsidRPr="003F5938">
        <w:rPr>
          <w:rFonts w:ascii="Times New Roman" w:hAnsi="Times New Roman"/>
          <w:sz w:val="28"/>
          <w:szCs w:val="28"/>
        </w:rPr>
        <w:t>3000</w:t>
      </w:r>
      <w:r w:rsidRPr="003F59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F5938">
        <w:rPr>
          <w:rFonts w:ascii="Times New Roman" w:hAnsi="Times New Roman"/>
          <w:sz w:val="28"/>
          <w:szCs w:val="28"/>
        </w:rPr>
        <w:t xml:space="preserve">(ден. </w:t>
      </w:r>
      <w:r w:rsidR="00B43444" w:rsidRPr="003F5938">
        <w:rPr>
          <w:rFonts w:ascii="Times New Roman" w:hAnsi="Times New Roman"/>
          <w:sz w:val="28"/>
          <w:szCs w:val="28"/>
        </w:rPr>
        <w:t>е</w:t>
      </w:r>
      <w:r w:rsidRPr="003F5938">
        <w:rPr>
          <w:rFonts w:ascii="Times New Roman" w:hAnsi="Times New Roman"/>
          <w:sz w:val="28"/>
          <w:szCs w:val="28"/>
        </w:rPr>
        <w:t>д</w:t>
      </w:r>
      <w:r w:rsidR="00B43444" w:rsidRPr="003F5938">
        <w:rPr>
          <w:rFonts w:ascii="Times New Roman" w:hAnsi="Times New Roman"/>
          <w:sz w:val="28"/>
          <w:szCs w:val="28"/>
        </w:rPr>
        <w:t>.</w:t>
      </w:r>
      <w:r w:rsidRPr="003F5938">
        <w:rPr>
          <w:rFonts w:ascii="Times New Roman" w:hAnsi="Times New Roman"/>
          <w:sz w:val="28"/>
          <w:szCs w:val="28"/>
        </w:rPr>
        <w:t xml:space="preserve">), а цена </w:t>
      </w:r>
      <w:r w:rsidR="00B43444" w:rsidRPr="003F5938">
        <w:rPr>
          <w:rFonts w:ascii="Times New Roman" w:hAnsi="Times New Roman"/>
          <w:sz w:val="28"/>
          <w:szCs w:val="28"/>
        </w:rPr>
        <w:t xml:space="preserve">краски </w:t>
      </w:r>
      <w:r w:rsidR="00B43444" w:rsidRPr="003F5938">
        <w:rPr>
          <w:rFonts w:ascii="Times New Roman" w:hAnsi="Times New Roman"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 –</w:t>
      </w:r>
      <w:r w:rsidR="00B43444" w:rsidRPr="003F5938">
        <w:rPr>
          <w:rFonts w:ascii="Times New Roman" w:hAnsi="Times New Roman"/>
          <w:sz w:val="28"/>
          <w:szCs w:val="28"/>
        </w:rPr>
        <w:t xml:space="preserve">2000 </w:t>
      </w:r>
      <w:r w:rsidRPr="003F5938">
        <w:rPr>
          <w:rFonts w:ascii="Times New Roman" w:hAnsi="Times New Roman"/>
          <w:sz w:val="28"/>
          <w:szCs w:val="28"/>
        </w:rPr>
        <w:t>(ден. ед.).  Необходимо максимизировать  целевую функцию: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7.25pt" fillcolor="window">
            <v:imagedata r:id="rId7" o:title=""/>
          </v:shape>
        </w:pict>
      </w:r>
    </w:p>
    <w:p w:rsidR="008F0C46" w:rsidRPr="003F5938" w:rsidRDefault="00B4344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Введены следующие ограничения</w:t>
      </w:r>
      <w:r w:rsidR="008F0C46" w:rsidRPr="003F5938">
        <w:rPr>
          <w:rFonts w:ascii="Times New Roman" w:hAnsi="Times New Roman"/>
          <w:sz w:val="28"/>
          <w:szCs w:val="28"/>
        </w:rPr>
        <w:t>:</w:t>
      </w:r>
    </w:p>
    <w:p w:rsidR="008F0C46" w:rsidRPr="003F5938" w:rsidRDefault="00B4344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+2Х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≤</w:t>
      </w:r>
      <w:r w:rsidR="004B1F08" w:rsidRPr="003F5938">
        <w:rPr>
          <w:rFonts w:ascii="Times New Roman" w:hAnsi="Times New Roman"/>
          <w:iCs/>
          <w:sz w:val="28"/>
          <w:szCs w:val="28"/>
        </w:rPr>
        <w:t>6;</w:t>
      </w:r>
    </w:p>
    <w:p w:rsidR="004B1F08" w:rsidRPr="003F5938" w:rsidRDefault="004B1F0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2Х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+Х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≤8;</w:t>
      </w:r>
    </w:p>
    <w:p w:rsidR="004B1F08" w:rsidRPr="003F5938" w:rsidRDefault="004B1F0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≤2;</w:t>
      </w:r>
    </w:p>
    <w:p w:rsidR="004B1F08" w:rsidRPr="003F5938" w:rsidRDefault="004B1F0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-Х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≤1.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Первое ограничение по </w:t>
      </w:r>
      <w:r w:rsidR="004B1F08" w:rsidRPr="003F5938">
        <w:rPr>
          <w:rFonts w:ascii="Times New Roman" w:hAnsi="Times New Roman"/>
          <w:sz w:val="28"/>
          <w:szCs w:val="28"/>
        </w:rPr>
        <w:t xml:space="preserve">продукту </w:t>
      </w:r>
      <w:r w:rsidRPr="003F5938">
        <w:rPr>
          <w:rFonts w:ascii="Times New Roman" w:hAnsi="Times New Roman"/>
          <w:sz w:val="28"/>
          <w:szCs w:val="28"/>
        </w:rPr>
        <w:t>А</w:t>
      </w:r>
      <w:r w:rsidR="004B1F08" w:rsidRPr="003F5938">
        <w:rPr>
          <w:rFonts w:ascii="Times New Roman" w:hAnsi="Times New Roman"/>
          <w:sz w:val="28"/>
          <w:szCs w:val="28"/>
        </w:rPr>
        <w:t xml:space="preserve"> </w:t>
      </w:r>
      <w:r w:rsidR="004B1F08" w:rsidRPr="003F5938">
        <w:rPr>
          <w:rFonts w:ascii="Times New Roman" w:hAnsi="Times New Roman"/>
          <w:iCs/>
          <w:sz w:val="28"/>
          <w:szCs w:val="28"/>
        </w:rPr>
        <w:t>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4B1F08" w:rsidRPr="003F5938">
        <w:rPr>
          <w:rFonts w:ascii="Times New Roman" w:hAnsi="Times New Roman"/>
          <w:iCs/>
          <w:sz w:val="28"/>
          <w:szCs w:val="28"/>
        </w:rPr>
        <w:t>+2Х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4B1F08" w:rsidRPr="003F5938">
        <w:rPr>
          <w:rFonts w:ascii="Times New Roman" w:hAnsi="Times New Roman"/>
          <w:iCs/>
          <w:sz w:val="28"/>
          <w:szCs w:val="28"/>
        </w:rPr>
        <w:t>≤6</w:t>
      </w:r>
      <w:r w:rsidRPr="003F5938">
        <w:rPr>
          <w:rFonts w:ascii="Times New Roman" w:hAnsi="Times New Roman"/>
          <w:sz w:val="28"/>
          <w:szCs w:val="28"/>
        </w:rPr>
        <w:t xml:space="preserve">. Прямая </w:t>
      </w:r>
      <w:r w:rsidR="004B1F08" w:rsidRPr="003F5938">
        <w:rPr>
          <w:rFonts w:ascii="Times New Roman" w:hAnsi="Times New Roman"/>
          <w:iCs/>
          <w:sz w:val="28"/>
          <w:szCs w:val="28"/>
        </w:rPr>
        <w:t>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4B1F08" w:rsidRPr="003F5938">
        <w:rPr>
          <w:rFonts w:ascii="Times New Roman" w:hAnsi="Times New Roman"/>
          <w:iCs/>
          <w:sz w:val="28"/>
          <w:szCs w:val="28"/>
        </w:rPr>
        <w:t>+2Х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4B1F08" w:rsidRPr="003F5938">
        <w:rPr>
          <w:rFonts w:ascii="Times New Roman" w:hAnsi="Times New Roman"/>
          <w:iCs/>
          <w:sz w:val="28"/>
          <w:szCs w:val="28"/>
        </w:rPr>
        <w:t>=6</w:t>
      </w:r>
      <w:r w:rsidRPr="003F5938">
        <w:rPr>
          <w:rFonts w:ascii="Times New Roman" w:hAnsi="Times New Roman"/>
          <w:sz w:val="28"/>
          <w:szCs w:val="28"/>
        </w:rPr>
        <w:t xml:space="preserve">  проходит через точки (0;</w:t>
      </w:r>
      <w:r w:rsidR="004B1F08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>) и (</w:t>
      </w:r>
      <w:r w:rsidR="004B1F08" w:rsidRPr="003F5938">
        <w:rPr>
          <w:rFonts w:ascii="Times New Roman" w:hAnsi="Times New Roman"/>
          <w:sz w:val="28"/>
          <w:szCs w:val="28"/>
        </w:rPr>
        <w:t>6</w:t>
      </w:r>
      <w:r w:rsidRPr="003F5938">
        <w:rPr>
          <w:rFonts w:ascii="Times New Roman" w:hAnsi="Times New Roman"/>
          <w:sz w:val="28"/>
          <w:szCs w:val="28"/>
        </w:rPr>
        <w:t>;0).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Второе ограничение по </w:t>
      </w:r>
      <w:r w:rsidR="004B1F08" w:rsidRPr="003F5938">
        <w:rPr>
          <w:rFonts w:ascii="Times New Roman" w:hAnsi="Times New Roman"/>
          <w:sz w:val="28"/>
          <w:szCs w:val="28"/>
        </w:rPr>
        <w:t>продукту</w:t>
      </w:r>
      <w:r w:rsidRPr="003F5938">
        <w:rPr>
          <w:rFonts w:ascii="Times New Roman" w:hAnsi="Times New Roman"/>
          <w:sz w:val="28"/>
          <w:szCs w:val="28"/>
        </w:rPr>
        <w:t xml:space="preserve"> В </w:t>
      </w:r>
      <w:r w:rsidR="004B1F08" w:rsidRPr="003F5938">
        <w:rPr>
          <w:rFonts w:ascii="Times New Roman" w:hAnsi="Times New Roman"/>
          <w:iCs/>
          <w:sz w:val="28"/>
          <w:szCs w:val="28"/>
        </w:rPr>
        <w:t>2Х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4B1F08" w:rsidRPr="003F5938">
        <w:rPr>
          <w:rFonts w:ascii="Times New Roman" w:hAnsi="Times New Roman"/>
          <w:iCs/>
          <w:sz w:val="28"/>
          <w:szCs w:val="28"/>
        </w:rPr>
        <w:t>+Х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4B1F08" w:rsidRPr="003F5938">
        <w:rPr>
          <w:rFonts w:ascii="Times New Roman" w:hAnsi="Times New Roman"/>
          <w:iCs/>
          <w:sz w:val="28"/>
          <w:szCs w:val="28"/>
        </w:rPr>
        <w:t>≤8</w:t>
      </w:r>
      <w:r w:rsidRPr="003F5938">
        <w:rPr>
          <w:rFonts w:ascii="Times New Roman" w:hAnsi="Times New Roman"/>
          <w:sz w:val="28"/>
          <w:szCs w:val="28"/>
        </w:rPr>
        <w:t xml:space="preserve">. Прямая </w:t>
      </w:r>
      <w:r w:rsidR="004B1F08" w:rsidRPr="003F5938">
        <w:rPr>
          <w:rFonts w:ascii="Times New Roman" w:hAnsi="Times New Roman"/>
          <w:iCs/>
          <w:sz w:val="28"/>
          <w:szCs w:val="28"/>
        </w:rPr>
        <w:t>2Х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4B1F08" w:rsidRPr="003F5938">
        <w:rPr>
          <w:rFonts w:ascii="Times New Roman" w:hAnsi="Times New Roman"/>
          <w:iCs/>
          <w:sz w:val="28"/>
          <w:szCs w:val="28"/>
        </w:rPr>
        <w:t>+Х</w:t>
      </w:r>
      <w:r w:rsidR="004B1F08"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4B1F08" w:rsidRPr="003F5938">
        <w:rPr>
          <w:rFonts w:ascii="Times New Roman" w:hAnsi="Times New Roman"/>
          <w:iCs/>
          <w:sz w:val="28"/>
          <w:szCs w:val="28"/>
        </w:rPr>
        <w:t>=8</w:t>
      </w:r>
      <w:r w:rsidRPr="003F5938">
        <w:rPr>
          <w:rFonts w:ascii="Times New Roman" w:hAnsi="Times New Roman"/>
          <w:sz w:val="28"/>
          <w:szCs w:val="28"/>
        </w:rPr>
        <w:t xml:space="preserve"> проходит через точки (0;</w:t>
      </w:r>
      <w:r w:rsidR="004B1F08" w:rsidRPr="003F5938">
        <w:rPr>
          <w:rFonts w:ascii="Times New Roman" w:hAnsi="Times New Roman"/>
          <w:sz w:val="28"/>
          <w:szCs w:val="28"/>
        </w:rPr>
        <w:t>8</w:t>
      </w:r>
      <w:r w:rsidRPr="003F5938">
        <w:rPr>
          <w:rFonts w:ascii="Times New Roman" w:hAnsi="Times New Roman"/>
          <w:sz w:val="28"/>
          <w:szCs w:val="28"/>
        </w:rPr>
        <w:t>) и (</w:t>
      </w:r>
      <w:r w:rsidR="004B1F08" w:rsidRPr="003F5938">
        <w:rPr>
          <w:rFonts w:ascii="Times New Roman" w:hAnsi="Times New Roman"/>
          <w:sz w:val="28"/>
          <w:szCs w:val="28"/>
        </w:rPr>
        <w:t>4</w:t>
      </w:r>
      <w:r w:rsidRPr="003F5938">
        <w:rPr>
          <w:rFonts w:ascii="Times New Roman" w:hAnsi="Times New Roman"/>
          <w:sz w:val="28"/>
          <w:szCs w:val="28"/>
        </w:rPr>
        <w:t>;0</w:t>
      </w:r>
      <w:r w:rsidR="004B1F08" w:rsidRPr="003F5938">
        <w:rPr>
          <w:rFonts w:ascii="Times New Roman" w:hAnsi="Times New Roman"/>
          <w:sz w:val="28"/>
          <w:szCs w:val="28"/>
        </w:rPr>
        <w:t>).</w:t>
      </w:r>
    </w:p>
    <w:p w:rsidR="00E16E42" w:rsidRPr="003F5938" w:rsidRDefault="004B1F0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Третье ограничение </w:t>
      </w: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≤2. Прямая 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=2</w:t>
      </w:r>
      <w:r w:rsidR="00E16E42" w:rsidRPr="003F5938">
        <w:rPr>
          <w:rFonts w:ascii="Times New Roman" w:hAnsi="Times New Roman"/>
          <w:iCs/>
          <w:sz w:val="28"/>
          <w:szCs w:val="28"/>
        </w:rPr>
        <w:t xml:space="preserve"> проходит параллельно оси Х</w:t>
      </w:r>
      <w:r w:rsidR="00E16E42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E16E42" w:rsidRPr="003F5938">
        <w:rPr>
          <w:rFonts w:ascii="Times New Roman" w:hAnsi="Times New Roman"/>
          <w:iCs/>
          <w:sz w:val="28"/>
          <w:szCs w:val="28"/>
        </w:rPr>
        <w:t xml:space="preserve"> через точку Х</w:t>
      </w:r>
      <w:r w:rsidR="00E16E42"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E16E42" w:rsidRPr="003F5938">
        <w:rPr>
          <w:rFonts w:ascii="Times New Roman" w:hAnsi="Times New Roman"/>
          <w:iCs/>
          <w:sz w:val="28"/>
          <w:szCs w:val="28"/>
        </w:rPr>
        <w:t>=2.</w:t>
      </w:r>
    </w:p>
    <w:p w:rsidR="00E16E42" w:rsidRPr="003F5938" w:rsidRDefault="00E16E42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Четвертое ограничение 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-Х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≤1. Прямая 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iCs/>
          <w:sz w:val="28"/>
          <w:szCs w:val="28"/>
        </w:rPr>
        <w:t>-Х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=1 проходит через точки (0;1) и (-1;0).</w:t>
      </w:r>
    </w:p>
    <w:p w:rsidR="008F0C46" w:rsidRPr="003F5938" w:rsidRDefault="00E16E42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 xml:space="preserve"> </w:t>
      </w:r>
      <w:r w:rsidR="008F0C46" w:rsidRPr="003F5938">
        <w:rPr>
          <w:rFonts w:ascii="Times New Roman" w:hAnsi="Times New Roman"/>
          <w:sz w:val="28"/>
          <w:szCs w:val="28"/>
        </w:rPr>
        <w:t xml:space="preserve">Решением каждого неравенства системы ограничений ЗЛП является полуплоскость, содержащая граничную прямую и расположенная по одну сторону от нее. Пересечение полуплоскостей, каждая из которых определяется соответствующим неравенством системы, называется </w:t>
      </w:r>
      <w:r w:rsidR="008F0C46" w:rsidRPr="003F5938">
        <w:rPr>
          <w:rFonts w:ascii="Times New Roman" w:hAnsi="Times New Roman"/>
          <w:i/>
          <w:sz w:val="28"/>
          <w:szCs w:val="28"/>
        </w:rPr>
        <w:t>областью допустимых решений.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 xml:space="preserve">Решением  неравенств будет являться полуплоскость, лежащая </w:t>
      </w:r>
      <w:r w:rsidR="00346340" w:rsidRPr="003F5938">
        <w:rPr>
          <w:rFonts w:ascii="Times New Roman" w:hAnsi="Times New Roman"/>
          <w:iCs/>
          <w:sz w:val="28"/>
          <w:szCs w:val="28"/>
        </w:rPr>
        <w:t>ниже</w:t>
      </w:r>
      <w:r w:rsidRPr="003F5938">
        <w:rPr>
          <w:rFonts w:ascii="Times New Roman" w:hAnsi="Times New Roman"/>
          <w:iCs/>
          <w:sz w:val="28"/>
          <w:szCs w:val="28"/>
        </w:rPr>
        <w:t xml:space="preserve"> пересекающихся прямых</w:t>
      </w:r>
      <w:r w:rsidR="00346340" w:rsidRPr="003F5938">
        <w:rPr>
          <w:rFonts w:ascii="Times New Roman" w:hAnsi="Times New Roman"/>
          <w:iCs/>
          <w:sz w:val="28"/>
          <w:szCs w:val="28"/>
        </w:rPr>
        <w:t xml:space="preserve"> 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346340" w:rsidRPr="003F5938">
        <w:rPr>
          <w:rFonts w:ascii="Times New Roman" w:hAnsi="Times New Roman"/>
          <w:iCs/>
          <w:sz w:val="28"/>
          <w:szCs w:val="28"/>
        </w:rPr>
        <w:t>+2Х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2=</w:t>
      </w:r>
      <w:r w:rsidR="00346340" w:rsidRPr="003F5938">
        <w:rPr>
          <w:rFonts w:ascii="Times New Roman" w:hAnsi="Times New Roman"/>
          <w:iCs/>
          <w:sz w:val="28"/>
          <w:szCs w:val="28"/>
        </w:rPr>
        <w:t>6, 2Х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346340" w:rsidRPr="003F5938">
        <w:rPr>
          <w:rFonts w:ascii="Times New Roman" w:hAnsi="Times New Roman"/>
          <w:iCs/>
          <w:sz w:val="28"/>
          <w:szCs w:val="28"/>
        </w:rPr>
        <w:t>+Х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2=</w:t>
      </w:r>
      <w:r w:rsidR="00346340" w:rsidRPr="003F5938">
        <w:rPr>
          <w:rFonts w:ascii="Times New Roman" w:hAnsi="Times New Roman"/>
          <w:iCs/>
          <w:sz w:val="28"/>
          <w:szCs w:val="28"/>
        </w:rPr>
        <w:t>8, 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2=</w:t>
      </w:r>
      <w:r w:rsidR="00346340" w:rsidRPr="003F5938">
        <w:rPr>
          <w:rFonts w:ascii="Times New Roman" w:hAnsi="Times New Roman"/>
          <w:iCs/>
          <w:sz w:val="28"/>
          <w:szCs w:val="28"/>
        </w:rPr>
        <w:t>2, 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346340" w:rsidRPr="003F5938">
        <w:rPr>
          <w:rFonts w:ascii="Times New Roman" w:hAnsi="Times New Roman"/>
          <w:iCs/>
          <w:sz w:val="28"/>
          <w:szCs w:val="28"/>
        </w:rPr>
        <w:t>-Х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1=</w:t>
      </w:r>
      <w:r w:rsidR="00346340" w:rsidRPr="003F5938">
        <w:rPr>
          <w:rFonts w:ascii="Times New Roman" w:hAnsi="Times New Roman"/>
          <w:iCs/>
          <w:sz w:val="28"/>
          <w:szCs w:val="28"/>
        </w:rPr>
        <w:t>1</w:t>
      </w:r>
      <w:r w:rsidRPr="003F5938">
        <w:rPr>
          <w:rFonts w:ascii="Times New Roman" w:hAnsi="Times New Roman"/>
          <w:sz w:val="28"/>
          <w:szCs w:val="28"/>
        </w:rPr>
        <w:t xml:space="preserve">.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При максимизации функции линия уровня перемещается по направлению  вектору – градиенту.</w:t>
      </w:r>
    </w:p>
    <w:p w:rsidR="00346340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После решения системы уравнений   </w:t>
      </w:r>
    </w:p>
    <w:p w:rsidR="00346340" w:rsidRPr="003F5938" w:rsidRDefault="0034634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+2Х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2=</w:t>
      </w:r>
      <w:r w:rsidRPr="003F5938">
        <w:rPr>
          <w:rFonts w:ascii="Times New Roman" w:hAnsi="Times New Roman"/>
          <w:iCs/>
          <w:sz w:val="28"/>
          <w:szCs w:val="28"/>
        </w:rPr>
        <w:t>6</w:t>
      </w:r>
    </w:p>
    <w:p w:rsidR="00346340" w:rsidRPr="003F5938" w:rsidRDefault="0034634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2Х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Cs/>
          <w:sz w:val="28"/>
          <w:szCs w:val="28"/>
        </w:rPr>
        <w:t>+Х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>2=</w:t>
      </w:r>
      <w:r w:rsidRPr="003F5938">
        <w:rPr>
          <w:rFonts w:ascii="Times New Roman" w:hAnsi="Times New Roman"/>
          <w:iCs/>
          <w:sz w:val="28"/>
          <w:szCs w:val="28"/>
        </w:rPr>
        <w:t>8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Находим, что</w:t>
      </w:r>
      <w:r w:rsidR="00346340" w:rsidRPr="003F5938">
        <w:rPr>
          <w:rFonts w:ascii="Times New Roman" w:hAnsi="Times New Roman"/>
          <w:iCs/>
          <w:sz w:val="28"/>
          <w:szCs w:val="28"/>
        </w:rPr>
        <w:t xml:space="preserve"> 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346340" w:rsidRPr="003F5938">
        <w:rPr>
          <w:rFonts w:ascii="Times New Roman" w:hAnsi="Times New Roman"/>
          <w:sz w:val="28"/>
          <w:szCs w:val="28"/>
        </w:rPr>
        <w:t>=3,33</w:t>
      </w:r>
      <w:r w:rsidRPr="003F5938">
        <w:rPr>
          <w:rFonts w:ascii="Times New Roman" w:hAnsi="Times New Roman"/>
          <w:sz w:val="28"/>
          <w:szCs w:val="28"/>
        </w:rPr>
        <w:t xml:space="preserve">, </w:t>
      </w:r>
      <w:r w:rsidR="00346340" w:rsidRPr="003F5938">
        <w:rPr>
          <w:rFonts w:ascii="Times New Roman" w:hAnsi="Times New Roman"/>
          <w:iCs/>
          <w:sz w:val="28"/>
          <w:szCs w:val="28"/>
        </w:rPr>
        <w:t>Х</w:t>
      </w:r>
      <w:r w:rsidR="00346340" w:rsidRPr="003F5938">
        <w:rPr>
          <w:rFonts w:ascii="Times New Roman" w:hAnsi="Times New Roman"/>
          <w:iCs/>
          <w:sz w:val="28"/>
          <w:szCs w:val="28"/>
          <w:vertAlign w:val="subscript"/>
        </w:rPr>
        <w:t xml:space="preserve">2 </w:t>
      </w:r>
      <w:r w:rsidR="00346340" w:rsidRPr="003F5938">
        <w:rPr>
          <w:rFonts w:ascii="Times New Roman" w:hAnsi="Times New Roman"/>
          <w:iCs/>
          <w:sz w:val="28"/>
          <w:szCs w:val="28"/>
        </w:rPr>
        <w:t>= 1,33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26" type="#_x0000_t75" style="width:209.25pt;height:17.25pt" fillcolor="window">
            <v:imagedata r:id="rId8" o:title=""/>
          </v:shape>
        </w:pict>
      </w:r>
      <w:r w:rsidR="00346340" w:rsidRPr="003F5938">
        <w:rPr>
          <w:rFonts w:ascii="Times New Roman" w:hAnsi="Times New Roman"/>
          <w:sz w:val="28"/>
          <w:szCs w:val="28"/>
        </w:rPr>
        <w:t>(ден. ед.)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5938">
        <w:rPr>
          <w:rFonts w:ascii="Times New Roman" w:hAnsi="Times New Roman"/>
          <w:b/>
          <w:sz w:val="28"/>
          <w:szCs w:val="28"/>
          <w:u w:val="single"/>
        </w:rPr>
        <w:t>Ответ: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Прибыль фирмы будет максимальной,</w:t>
      </w:r>
      <w:r w:rsidR="00346340" w:rsidRPr="003F5938">
        <w:rPr>
          <w:rFonts w:ascii="Times New Roman" w:hAnsi="Times New Roman"/>
          <w:sz w:val="28"/>
          <w:szCs w:val="28"/>
        </w:rPr>
        <w:t xml:space="preserve"> т.е. 12650 ден. ед., </w:t>
      </w:r>
      <w:r w:rsidRPr="003F5938">
        <w:rPr>
          <w:rFonts w:ascii="Times New Roman" w:hAnsi="Times New Roman"/>
          <w:sz w:val="28"/>
          <w:szCs w:val="28"/>
        </w:rPr>
        <w:t xml:space="preserve">если ежедневно будет производиться </w:t>
      </w:r>
      <w:r w:rsidR="00346340" w:rsidRPr="003F5938">
        <w:rPr>
          <w:rFonts w:ascii="Times New Roman" w:hAnsi="Times New Roman"/>
          <w:sz w:val="28"/>
          <w:szCs w:val="28"/>
        </w:rPr>
        <w:t>3,33 т</w:t>
      </w:r>
      <w:r w:rsidRPr="003F5938">
        <w:rPr>
          <w:rFonts w:ascii="Times New Roman" w:hAnsi="Times New Roman"/>
          <w:sz w:val="28"/>
          <w:szCs w:val="28"/>
        </w:rPr>
        <w:t xml:space="preserve"> </w:t>
      </w:r>
      <w:r w:rsidR="00346340" w:rsidRPr="003F5938">
        <w:rPr>
          <w:rFonts w:ascii="Times New Roman" w:hAnsi="Times New Roman"/>
          <w:sz w:val="28"/>
          <w:szCs w:val="28"/>
        </w:rPr>
        <w:t>краски Е</w:t>
      </w:r>
      <w:r w:rsidRPr="003F5938">
        <w:rPr>
          <w:rFonts w:ascii="Times New Roman" w:hAnsi="Times New Roman"/>
          <w:sz w:val="28"/>
          <w:szCs w:val="28"/>
        </w:rPr>
        <w:t xml:space="preserve"> и </w:t>
      </w:r>
      <w:r w:rsidR="00346340" w:rsidRPr="003F5938">
        <w:rPr>
          <w:rFonts w:ascii="Times New Roman" w:hAnsi="Times New Roman"/>
          <w:sz w:val="28"/>
          <w:szCs w:val="28"/>
        </w:rPr>
        <w:t>1,33 т</w:t>
      </w:r>
      <w:r w:rsidRPr="003F5938">
        <w:rPr>
          <w:rFonts w:ascii="Times New Roman" w:hAnsi="Times New Roman"/>
          <w:sz w:val="28"/>
          <w:szCs w:val="28"/>
        </w:rPr>
        <w:t xml:space="preserve"> </w:t>
      </w:r>
      <w:r w:rsidR="00346340" w:rsidRPr="003F5938">
        <w:rPr>
          <w:rFonts w:ascii="Times New Roman" w:hAnsi="Times New Roman"/>
          <w:sz w:val="28"/>
          <w:szCs w:val="28"/>
        </w:rPr>
        <w:t xml:space="preserve">краски </w:t>
      </w:r>
      <w:r w:rsidR="00346340" w:rsidRPr="003F5938">
        <w:rPr>
          <w:rFonts w:ascii="Times New Roman" w:hAnsi="Times New Roman"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. 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При решении задачи на минимум – решений не будет. </w:t>
      </w:r>
    </w:p>
    <w:p w:rsidR="007374C1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374C1" w:rsidRPr="003F5938">
        <w:rPr>
          <w:rFonts w:ascii="Times New Roman" w:hAnsi="Times New Roman"/>
          <w:b/>
          <w:sz w:val="28"/>
          <w:szCs w:val="28"/>
        </w:rPr>
        <w:t>Задача 2</w:t>
      </w:r>
    </w:p>
    <w:p w:rsid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Использовать аппарат теории двойственности для экономико-математического анализа оптимального плана задачи линейного программирования</w:t>
      </w: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На основании информации, приведенной в таблице, решается задача оптимального использования ресурсов на максимум выручки от реализации готовой продукции.</w:t>
      </w:r>
    </w:p>
    <w:tbl>
      <w:tblPr>
        <w:tblW w:w="6980" w:type="dxa"/>
        <w:tblInd w:w="1179" w:type="dxa"/>
        <w:tblLook w:val="04A0" w:firstRow="1" w:lastRow="0" w:firstColumn="1" w:lastColumn="0" w:noHBand="0" w:noVBand="1"/>
      </w:tblPr>
      <w:tblGrid>
        <w:gridCol w:w="1760"/>
        <w:gridCol w:w="960"/>
        <w:gridCol w:w="960"/>
        <w:gridCol w:w="1700"/>
        <w:gridCol w:w="1600"/>
      </w:tblGrid>
      <w:tr w:rsidR="007374C1" w:rsidRPr="003F5938">
        <w:trPr>
          <w:trHeight w:val="61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Вид ресурсов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Нормы расхода ресурсов на ед. продукции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Запасы ресурсов</w:t>
            </w:r>
          </w:p>
        </w:tc>
      </w:tr>
      <w:tr w:rsidR="007374C1" w:rsidRPr="003F5938">
        <w:trPr>
          <w:trHeight w:val="31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I вид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II вид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III вид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74C1" w:rsidRPr="003F5938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7374C1" w:rsidRPr="003F59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374C1" w:rsidRPr="003F59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</w:tr>
      <w:tr w:rsidR="007374C1" w:rsidRPr="003F59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Цена изделия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C1" w:rsidRPr="003F5938" w:rsidRDefault="007374C1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374C1" w:rsidRPr="003F5938" w:rsidRDefault="007374C1" w:rsidP="003F5938">
      <w:pPr>
        <w:spacing w:after="0" w:line="360" w:lineRule="auto"/>
        <w:ind w:right="5"/>
        <w:jc w:val="both"/>
        <w:rPr>
          <w:rFonts w:ascii="Times New Roman" w:hAnsi="Times New Roman"/>
          <w:sz w:val="20"/>
          <w:szCs w:val="20"/>
        </w:rPr>
      </w:pP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Требуется:</w:t>
      </w:r>
    </w:p>
    <w:p w:rsidR="00321D5E" w:rsidRPr="003F5938" w:rsidRDefault="00321D5E" w:rsidP="003F5938">
      <w:pPr>
        <w:pStyle w:val="a3"/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Сформулировать прямую оптимизационную задачу на максимум выручки от реализации готовой продукции, получить оптимальный план выпуска продукции.</w:t>
      </w:r>
    </w:p>
    <w:p w:rsidR="00321D5E" w:rsidRPr="003F5938" w:rsidRDefault="00321D5E" w:rsidP="003F5938">
      <w:pPr>
        <w:pStyle w:val="a3"/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Сформулировать двойственную задачу и найти ее оптимальный план с помощью теорем двойственности.</w:t>
      </w:r>
    </w:p>
    <w:p w:rsidR="00321D5E" w:rsidRPr="003F5938" w:rsidRDefault="00321D5E" w:rsidP="003F5938">
      <w:pPr>
        <w:pStyle w:val="a3"/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Пояснить нулевые значения переменных в оптимальном плане.</w:t>
      </w:r>
    </w:p>
    <w:p w:rsidR="00321D5E" w:rsidRPr="003F5938" w:rsidRDefault="00321D5E" w:rsidP="003F5938">
      <w:pPr>
        <w:pStyle w:val="a3"/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На основе свойств двойственных оценок и теорем двойственности:</w:t>
      </w:r>
    </w:p>
    <w:p w:rsidR="00321D5E" w:rsidRPr="003F5938" w:rsidRDefault="00321D5E" w:rsidP="003F5938">
      <w:pPr>
        <w:pStyle w:val="a3"/>
        <w:numPr>
          <w:ilvl w:val="0"/>
          <w:numId w:val="2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проанализировать использование ресурсов в оптимальном плане исходной задачи;</w:t>
      </w:r>
    </w:p>
    <w:p w:rsidR="00321D5E" w:rsidRPr="003F5938" w:rsidRDefault="00321D5E" w:rsidP="003F5938">
      <w:pPr>
        <w:pStyle w:val="a3"/>
        <w:numPr>
          <w:ilvl w:val="0"/>
          <w:numId w:val="2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определить, как изменяется выручка от реализации продукции и план ее выпуска при увеличении запасов сырья на 18 единиц;</w:t>
      </w:r>
    </w:p>
    <w:p w:rsidR="00321D5E" w:rsidRPr="003F5938" w:rsidRDefault="00321D5E" w:rsidP="003F5938">
      <w:pPr>
        <w:pStyle w:val="a3"/>
        <w:numPr>
          <w:ilvl w:val="0"/>
          <w:numId w:val="2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оценить целесообразность включения в план изделия четвертого вида ценой 70 единиц, на изготовление которого расходуется по две единицы каждого вида ресурсов.</w:t>
      </w:r>
    </w:p>
    <w:p w:rsidR="00321D5E" w:rsidRPr="003F5938" w:rsidRDefault="00321D5E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F5938">
        <w:rPr>
          <w:rFonts w:ascii="Times New Roman" w:hAnsi="Times New Roman"/>
          <w:b/>
          <w:sz w:val="28"/>
          <w:szCs w:val="28"/>
        </w:rPr>
        <w:t>Решение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bCs/>
          <w:sz w:val="28"/>
          <w:szCs w:val="28"/>
        </w:rPr>
        <w:t xml:space="preserve">1) </w:t>
      </w:r>
      <w:r w:rsidRPr="003F5938">
        <w:rPr>
          <w:rFonts w:ascii="Times New Roman" w:hAnsi="Times New Roman"/>
          <w:b/>
          <w:sz w:val="28"/>
          <w:szCs w:val="28"/>
        </w:rPr>
        <w:t xml:space="preserve">Сформулировать прямую оптимизационную задачу на максимум выручки от реализации готовой продукции, получить оптимальный план выпуска продукции. </w:t>
      </w:r>
    </w:p>
    <w:p w:rsidR="008F0C46" w:rsidRPr="003F5938" w:rsidRDefault="00346340" w:rsidP="003F5938">
      <w:pPr>
        <w:pStyle w:val="ab"/>
        <w:spacing w:line="360" w:lineRule="auto"/>
        <w:ind w:right="5" w:firstLine="709"/>
        <w:jc w:val="both"/>
        <w:rPr>
          <w:bCs/>
          <w:sz w:val="28"/>
          <w:szCs w:val="28"/>
        </w:rPr>
      </w:pPr>
      <w:r w:rsidRPr="003F5938">
        <w:rPr>
          <w:iCs/>
          <w:sz w:val="28"/>
          <w:szCs w:val="28"/>
        </w:rPr>
        <w:t>Х</w:t>
      </w:r>
      <w:r w:rsidRPr="003F5938">
        <w:rPr>
          <w:iCs/>
          <w:sz w:val="28"/>
          <w:szCs w:val="28"/>
          <w:vertAlign w:val="subscript"/>
        </w:rPr>
        <w:t>1</w:t>
      </w:r>
      <w:r w:rsidRPr="003F5938">
        <w:rPr>
          <w:sz w:val="28"/>
          <w:szCs w:val="28"/>
        </w:rPr>
        <w:t xml:space="preserve">- </w:t>
      </w:r>
      <w:r w:rsidR="008F0C46" w:rsidRPr="003F5938">
        <w:rPr>
          <w:sz w:val="28"/>
          <w:szCs w:val="28"/>
        </w:rPr>
        <w:t>норма расхода ресурса первого вида</w:t>
      </w:r>
    </w:p>
    <w:p w:rsidR="008F0C46" w:rsidRPr="003F5938" w:rsidRDefault="0034634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 xml:space="preserve">2 </w:t>
      </w:r>
      <w:r w:rsidRPr="003F5938">
        <w:rPr>
          <w:rFonts w:ascii="Times New Roman" w:hAnsi="Times New Roman"/>
          <w:sz w:val="28"/>
          <w:szCs w:val="28"/>
        </w:rPr>
        <w:t xml:space="preserve">- </w:t>
      </w:r>
      <w:r w:rsidR="008F0C46" w:rsidRPr="003F5938">
        <w:rPr>
          <w:rFonts w:ascii="Times New Roman" w:hAnsi="Times New Roman"/>
          <w:sz w:val="28"/>
          <w:szCs w:val="28"/>
        </w:rPr>
        <w:t>норма расхода ресурса второго вида</w:t>
      </w:r>
    </w:p>
    <w:p w:rsidR="00346340" w:rsidRPr="003F5938" w:rsidRDefault="0034634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>Х</w:t>
      </w:r>
      <w:r w:rsidRPr="003F5938">
        <w:rPr>
          <w:rFonts w:ascii="Times New Roman" w:hAnsi="Times New Roman"/>
          <w:iCs/>
          <w:sz w:val="28"/>
          <w:szCs w:val="28"/>
          <w:vertAlign w:val="subscript"/>
        </w:rPr>
        <w:t xml:space="preserve">3 </w:t>
      </w:r>
      <w:r w:rsidRPr="003F5938">
        <w:rPr>
          <w:rFonts w:ascii="Times New Roman" w:hAnsi="Times New Roman"/>
          <w:sz w:val="28"/>
          <w:szCs w:val="28"/>
        </w:rPr>
        <w:t xml:space="preserve">- </w:t>
      </w:r>
      <w:r w:rsidR="008F0C46" w:rsidRPr="003F5938">
        <w:rPr>
          <w:rFonts w:ascii="Times New Roman" w:hAnsi="Times New Roman"/>
          <w:sz w:val="28"/>
          <w:szCs w:val="28"/>
        </w:rPr>
        <w:t>норма расхода ресурса третьего вида.</w:t>
      </w:r>
      <w:r w:rsidR="008F0C46" w:rsidRPr="003F5938">
        <w:rPr>
          <w:rFonts w:ascii="Times New Roman" w:hAnsi="Times New Roman"/>
          <w:iCs/>
          <w:sz w:val="28"/>
          <w:szCs w:val="28"/>
        </w:rPr>
        <w:t xml:space="preserve">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Целевая функция имеет вид 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150pt;height:18pt" fillcolor="window">
            <v:imagedata r:id="rId9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 где    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28" type="#_x0000_t75" style="width:36.75pt;height:18.75pt" fillcolor="window">
            <v:imagedata r:id="rId10" o:title=""/>
          </v:shape>
        </w:pict>
      </w:r>
    </w:p>
    <w:p w:rsidR="00346340" w:rsidRPr="003F5938" w:rsidRDefault="0034634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Ограничения:</w:t>
      </w:r>
    </w:p>
    <w:p w:rsidR="00346340" w:rsidRPr="003F5938" w:rsidRDefault="00346340" w:rsidP="003F5938">
      <w:pPr>
        <w:numPr>
          <w:ilvl w:val="1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по труду  </w:t>
      </w:r>
    </w:p>
    <w:p w:rsidR="00346340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96.75pt;height:18pt" fillcolor="window">
            <v:imagedata r:id="rId11" o:title=""/>
          </v:shape>
        </w:pict>
      </w:r>
      <w:r w:rsidR="00346340" w:rsidRPr="003F5938">
        <w:rPr>
          <w:rFonts w:ascii="Times New Roman" w:hAnsi="Times New Roman"/>
          <w:sz w:val="28"/>
          <w:szCs w:val="28"/>
        </w:rPr>
        <w:t xml:space="preserve">         </w:t>
      </w:r>
    </w:p>
    <w:p w:rsidR="008F0C46" w:rsidRPr="003F5938" w:rsidRDefault="0034634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2) по сырью  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85.5pt;height:18pt" fillcolor="window">
            <v:imagedata r:id="rId12" o:title=""/>
          </v:shape>
        </w:pict>
      </w:r>
    </w:p>
    <w:p w:rsidR="00346340" w:rsidRPr="003F5938" w:rsidRDefault="00346340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3) по оборудованию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1" type="#_x0000_t75" style="width:91.5pt;height:18pt" fillcolor="window">
            <v:imagedata r:id="rId13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2" type="#_x0000_t75" style="width:34.5pt;height:18.75pt" fillcolor="window">
            <v:imagedata r:id="rId14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  <w:lang w:val="ru-RU"/>
        </w:rPr>
        <w:t xml:space="preserve">Оптимальный план  найдем через Поиск решений в надстройках </w:t>
      </w:r>
      <w:r w:rsidRPr="003F5938">
        <w:rPr>
          <w:rStyle w:val="4"/>
          <w:rFonts w:ascii="Times New Roman" w:hAnsi="Times New Roman"/>
          <w:szCs w:val="28"/>
        </w:rPr>
        <w:t>Excel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(рис. 2.1)  и (рис. 2.2).</w:t>
      </w:r>
    </w:p>
    <w:p w:rsidR="00860B02" w:rsidRPr="003F5938" w:rsidRDefault="0003336B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</w:rPr>
      </w:pPr>
      <w:r>
        <w:rPr>
          <w:rStyle w:val="4"/>
          <w:rFonts w:ascii="Times New Roman" w:hAnsi="Times New Roman"/>
          <w:szCs w:val="28"/>
        </w:rPr>
        <w:pict>
          <v:shape id="_x0000_i1033" type="#_x0000_t75" style="width:417pt;height:269.25pt">
            <v:imagedata r:id="rId15" o:title=""/>
          </v:shape>
        </w:pict>
      </w:r>
      <w:r w:rsidR="008F0C46" w:rsidRPr="003F5938">
        <w:rPr>
          <w:rStyle w:val="4"/>
          <w:rFonts w:ascii="Times New Roman" w:hAnsi="Times New Roman"/>
          <w:szCs w:val="28"/>
          <w:lang w:val="ru-RU"/>
        </w:rPr>
        <w:tab/>
      </w:r>
      <w:r w:rsidR="00860B02" w:rsidRPr="003F5938">
        <w:rPr>
          <w:rStyle w:val="4"/>
          <w:rFonts w:ascii="Times New Roman" w:hAnsi="Times New Roman"/>
          <w:szCs w:val="28"/>
        </w:rPr>
        <w:t>Рис. 2.1</w:t>
      </w:r>
    </w:p>
    <w:p w:rsidR="00346340" w:rsidRPr="003F5938" w:rsidRDefault="0003336B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>
        <w:rPr>
          <w:rStyle w:val="4"/>
          <w:rFonts w:ascii="Times New Roman" w:hAnsi="Times New Roman"/>
          <w:szCs w:val="28"/>
        </w:rPr>
        <w:pict>
          <v:shape id="_x0000_i1034" type="#_x0000_t75" style="width:422.25pt;height:389.25pt">
            <v:imagedata r:id="rId16" o:title=""/>
          </v:shape>
        </w:pict>
      </w:r>
    </w:p>
    <w:p w:rsidR="00860B02" w:rsidRPr="003F5938" w:rsidRDefault="00860B02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Рис. 2.2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  <w:lang w:val="ru-RU"/>
        </w:rPr>
        <w:t>Полученное решение означает, что максимальную выручку от реализации готовой продукции (4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000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ед.) предприятие может получить при выпуске 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4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0 единиц изделия 1 вида и 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4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0 единиц изделия 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2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вида. 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При этом ресурс «труд» и «сырье</w:t>
      </w:r>
      <w:r w:rsidRPr="003F5938">
        <w:rPr>
          <w:rStyle w:val="4"/>
          <w:rFonts w:ascii="Times New Roman" w:hAnsi="Times New Roman"/>
          <w:szCs w:val="28"/>
          <w:lang w:val="ru-RU"/>
        </w:rPr>
        <w:t>»  будут использованы полностью,  из 1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40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единиц 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 xml:space="preserve">оборудования 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будет использовано только </w:t>
      </w:r>
      <w:r w:rsidR="00860B02" w:rsidRPr="003F5938">
        <w:rPr>
          <w:rStyle w:val="4"/>
          <w:rFonts w:ascii="Times New Roman" w:hAnsi="Times New Roman"/>
          <w:szCs w:val="28"/>
          <w:lang w:val="ru-RU"/>
        </w:rPr>
        <w:t>80 единиц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.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</w:rPr>
        <w:t>Excel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позволяет представить результаты поиска решения в форме отчета рис. 2.3 </w:t>
      </w:r>
    </w:p>
    <w:p w:rsidR="00AD234A" w:rsidRPr="003F5938" w:rsidRDefault="00AD234A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color w:val="FF0000"/>
          <w:szCs w:val="28"/>
        </w:rPr>
      </w:pPr>
    </w:p>
    <w:tbl>
      <w:tblPr>
        <w:tblW w:w="8702" w:type="dxa"/>
        <w:tblInd w:w="93" w:type="dxa"/>
        <w:tblLook w:val="0000" w:firstRow="0" w:lastRow="0" w:firstColumn="0" w:lastColumn="0" w:noHBand="0" w:noVBand="0"/>
      </w:tblPr>
      <w:tblGrid>
        <w:gridCol w:w="222"/>
        <w:gridCol w:w="1262"/>
        <w:gridCol w:w="721"/>
        <w:gridCol w:w="2915"/>
        <w:gridCol w:w="1480"/>
        <w:gridCol w:w="1240"/>
        <w:gridCol w:w="1000"/>
      </w:tblGrid>
      <w:tr w:rsidR="00860B02" w:rsidRPr="003F5938">
        <w:trPr>
          <w:trHeight w:val="360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Microsoft Excel 10.0 Отчет по результатам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Рабочий лист: [Контр.раб 2.5.xls]кр 2.5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Отчет создан: 06.12.2007 18:42:36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Целевая ячейка (Максимум)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72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91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Исходное значение</w:t>
            </w:r>
          </w:p>
        </w:tc>
        <w:tc>
          <w:tcPr>
            <w:tcW w:w="148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$D$3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Изменяемые ячейки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72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91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Исходное значение</w:t>
            </w:r>
          </w:p>
        </w:tc>
        <w:tc>
          <w:tcPr>
            <w:tcW w:w="148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$A$2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х1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$B$2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х2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$C$2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х3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Ограничения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B02" w:rsidRPr="003F5938">
        <w:trPr>
          <w:trHeight w:val="375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72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91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48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Формула</w:t>
            </w:r>
          </w:p>
        </w:tc>
        <w:tc>
          <w:tcPr>
            <w:tcW w:w="12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0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Разница</w:t>
            </w: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$D$4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$D$4&lt;=$E$4</w:t>
            </w:r>
          </w:p>
        </w:tc>
        <w:tc>
          <w:tcPr>
            <w:tcW w:w="12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связанное</w:t>
            </w:r>
          </w:p>
        </w:tc>
        <w:tc>
          <w:tcPr>
            <w:tcW w:w="10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$D$5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$D$5&lt;=$E$5</w:t>
            </w:r>
          </w:p>
        </w:tc>
        <w:tc>
          <w:tcPr>
            <w:tcW w:w="124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связанное</w:t>
            </w:r>
          </w:p>
        </w:tc>
        <w:tc>
          <w:tcPr>
            <w:tcW w:w="100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60B02" w:rsidRPr="003F5938">
        <w:trPr>
          <w:trHeight w:val="375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$D$6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5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$D$6&lt;=$E$6</w:t>
            </w:r>
          </w:p>
        </w:tc>
        <w:tc>
          <w:tcPr>
            <w:tcW w:w="124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не связан.</w:t>
            </w:r>
          </w:p>
        </w:tc>
        <w:tc>
          <w:tcPr>
            <w:tcW w:w="100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60B02" w:rsidRPr="003F5938">
        <w:trPr>
          <w:trHeight w:val="36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860B02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02" w:rsidRPr="003F5938" w:rsidRDefault="00677C6D" w:rsidP="003F5938">
            <w:pPr>
              <w:spacing w:after="0" w:line="360" w:lineRule="auto"/>
              <w:ind w:left="-660" w:right="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Рис.2.3</w:t>
            </w:r>
          </w:p>
        </w:tc>
      </w:tr>
    </w:tbl>
    <w:p w:rsidR="003F5938" w:rsidRDefault="003F5938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Style w:val="4"/>
          <w:rFonts w:ascii="Times New Roman" w:hAnsi="Times New Roman"/>
          <w:szCs w:val="28"/>
          <w:lang w:val="ru-RU"/>
        </w:rPr>
        <w:t xml:space="preserve">В отчете по результатам содержатся оптимальные значения переменных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035" type="#_x0000_t75" style="width:39pt;height:18pt" fillcolor="window">
            <v:imagedata r:id="rId17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, которые соответственно равны </w:t>
      </w:r>
      <w:r w:rsidR="00944B39" w:rsidRPr="003F5938">
        <w:rPr>
          <w:rFonts w:ascii="Times New Roman" w:hAnsi="Times New Roman"/>
          <w:sz w:val="28"/>
          <w:szCs w:val="28"/>
        </w:rPr>
        <w:t>40</w:t>
      </w:r>
      <w:r w:rsidRPr="003F5938">
        <w:rPr>
          <w:rFonts w:ascii="Times New Roman" w:hAnsi="Times New Roman"/>
          <w:sz w:val="28"/>
          <w:szCs w:val="28"/>
        </w:rPr>
        <w:t xml:space="preserve">; </w:t>
      </w:r>
      <w:r w:rsidR="00944B39" w:rsidRPr="003F5938">
        <w:rPr>
          <w:rFonts w:ascii="Times New Roman" w:hAnsi="Times New Roman"/>
          <w:sz w:val="28"/>
          <w:szCs w:val="28"/>
        </w:rPr>
        <w:t>4</w:t>
      </w:r>
      <w:r w:rsidRPr="003F5938">
        <w:rPr>
          <w:rFonts w:ascii="Times New Roman" w:hAnsi="Times New Roman"/>
          <w:sz w:val="28"/>
          <w:szCs w:val="28"/>
        </w:rPr>
        <w:t>0; 0; значение целевой функции – 4</w:t>
      </w:r>
      <w:r w:rsidR="00944B39" w:rsidRPr="003F5938">
        <w:rPr>
          <w:rFonts w:ascii="Times New Roman" w:hAnsi="Times New Roman"/>
          <w:sz w:val="28"/>
          <w:szCs w:val="28"/>
        </w:rPr>
        <w:t>00</w:t>
      </w:r>
      <w:r w:rsidRPr="003F5938">
        <w:rPr>
          <w:rFonts w:ascii="Times New Roman" w:hAnsi="Times New Roman"/>
          <w:sz w:val="28"/>
          <w:szCs w:val="28"/>
        </w:rPr>
        <w:t xml:space="preserve">0, а также </w:t>
      </w:r>
      <w:r w:rsidR="00944B39" w:rsidRPr="003F5938">
        <w:rPr>
          <w:rFonts w:ascii="Times New Roman" w:hAnsi="Times New Roman"/>
          <w:sz w:val="28"/>
          <w:szCs w:val="28"/>
        </w:rPr>
        <w:t>недоиспользованный ресурс «оборудование» в размере 60 единиц</w:t>
      </w:r>
      <w:r w:rsidRPr="003F5938">
        <w:rPr>
          <w:rFonts w:ascii="Times New Roman" w:hAnsi="Times New Roman"/>
          <w:sz w:val="28"/>
          <w:szCs w:val="28"/>
        </w:rPr>
        <w:t>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  <w:lang w:val="ru-RU"/>
        </w:rPr>
        <w:t xml:space="preserve">Оптимальный план         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36" type="#_x0000_t75" style="width:95.25pt;height:18.75pt" fillcolor="window">
            <v:imagedata r:id="rId18" o:title=""/>
          </v:shape>
        </w:pic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Style w:val="4"/>
          <w:rFonts w:ascii="Times New Roman" w:hAnsi="Times New Roman"/>
          <w:b/>
          <w:szCs w:val="28"/>
          <w:lang w:val="ru-RU"/>
        </w:rPr>
        <w:t xml:space="preserve">2)  </w:t>
      </w:r>
      <w:r w:rsidRPr="003F5938">
        <w:rPr>
          <w:rFonts w:ascii="Times New Roman" w:hAnsi="Times New Roman"/>
          <w:b/>
          <w:sz w:val="28"/>
          <w:szCs w:val="28"/>
        </w:rPr>
        <w:t>Сформулировать двойственную задачу и найти ее оптимальный план с помощью теорем двойственности.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Число неизвестных в двойственной задаче равно числу функциональных ограничений в исходной задаче. Исходная задача содержит </w:t>
      </w:r>
      <w:r w:rsidR="00944B39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 xml:space="preserve"> ограничения: труд, сырье и оборудование. Следовательно, в двойственной задаче </w:t>
      </w:r>
      <w:r w:rsidR="00944B39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 xml:space="preserve"> неизвестных:</w:t>
      </w:r>
    </w:p>
    <w:p w:rsidR="008F0C46" w:rsidRPr="003F5938" w:rsidRDefault="0003336B" w:rsidP="003F5938">
      <w:pPr>
        <w:pStyle w:val="ab"/>
        <w:spacing w:line="360" w:lineRule="auto"/>
        <w:ind w:right="5" w:firstLine="709"/>
        <w:jc w:val="both"/>
        <w:rPr>
          <w:bCs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20.25pt;height:16.5pt" fillcolor="window">
            <v:imagedata r:id="rId19" o:title=""/>
          </v:shape>
        </w:pict>
      </w:r>
      <w:r w:rsidR="008F0C46" w:rsidRPr="003F5938">
        <w:rPr>
          <w:sz w:val="28"/>
          <w:szCs w:val="28"/>
        </w:rPr>
        <w:t>двойственная оценка ресурса труд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8" type="#_x0000_t75" style="width:21.75pt;height:17.25pt" fillcolor="window">
            <v:imagedata r:id="rId20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двойственная оценка </w:t>
      </w:r>
      <w:r w:rsidR="00944B39" w:rsidRPr="003F5938">
        <w:rPr>
          <w:rFonts w:ascii="Times New Roman" w:hAnsi="Times New Roman"/>
          <w:sz w:val="28"/>
          <w:szCs w:val="28"/>
        </w:rPr>
        <w:t xml:space="preserve">ресурса сырья 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9" type="#_x0000_t75" style="width:22.5pt;height:18pt" fillcolor="window">
            <v:imagedata r:id="rId21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двойственная оценка </w:t>
      </w:r>
      <w:r w:rsidR="00944B39" w:rsidRPr="003F5938">
        <w:rPr>
          <w:rFonts w:ascii="Times New Roman" w:hAnsi="Times New Roman"/>
          <w:sz w:val="28"/>
          <w:szCs w:val="28"/>
        </w:rPr>
        <w:t>ресурса оборудования</w:t>
      </w:r>
    </w:p>
    <w:p w:rsidR="008F0C46" w:rsidRPr="003F5938" w:rsidRDefault="008F0C46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F5938">
        <w:rPr>
          <w:rFonts w:ascii="Times New Roman" w:hAnsi="Times New Roman" w:cs="Times New Roman"/>
          <w:i w:val="0"/>
          <w:iCs w:val="0"/>
          <w:sz w:val="28"/>
          <w:szCs w:val="28"/>
        </w:rPr>
        <w:t>Целевая функция двойственной задачи формулируется на минимум. Коэффициентами при неизвестных в целевой функции двойственной задачи являются свободные члены в системе ограничений исходной задачи:</w:t>
      </w:r>
    </w:p>
    <w:p w:rsidR="008F0C46" w:rsidRPr="003F5938" w:rsidRDefault="0003336B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position w:val="-12"/>
          <w:sz w:val="28"/>
          <w:szCs w:val="28"/>
        </w:rPr>
        <w:pict>
          <v:shape id="_x0000_i1040" type="#_x0000_t75" style="width:192pt;height:18pt" fillcolor="window">
            <v:imagedata r:id="rId22" o:title=""/>
          </v:shape>
        </w:pict>
      </w:r>
    </w:p>
    <w:p w:rsidR="008F0C46" w:rsidRPr="003F5938" w:rsidRDefault="008F0C46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5938">
        <w:rPr>
          <w:rFonts w:ascii="Times New Roman" w:hAnsi="Times New Roman" w:cs="Times New Roman"/>
          <w:i w:val="0"/>
          <w:sz w:val="28"/>
          <w:szCs w:val="28"/>
        </w:rPr>
        <w:t>Необходимо найти такие «цены» на типы сырья</w:t>
      </w:r>
      <w:r w:rsidR="0003336B">
        <w:rPr>
          <w:rFonts w:ascii="Times New Roman" w:hAnsi="Times New Roman" w:cs="Times New Roman"/>
          <w:i w:val="0"/>
          <w:position w:val="-12"/>
          <w:sz w:val="28"/>
          <w:szCs w:val="28"/>
        </w:rPr>
        <w:pict>
          <v:shape id="_x0000_i1041" type="#_x0000_t75" style="width:30pt;height:18pt" fillcolor="window">
            <v:imagedata r:id="rId23" o:title=""/>
          </v:shape>
        </w:pict>
      </w:r>
      <w:r w:rsidRPr="003F5938">
        <w:rPr>
          <w:rFonts w:ascii="Times New Roman" w:hAnsi="Times New Roman" w:cs="Times New Roman"/>
          <w:sz w:val="28"/>
          <w:szCs w:val="28"/>
        </w:rPr>
        <w:t>,</w:t>
      </w:r>
      <w:r w:rsidRPr="003F5938">
        <w:rPr>
          <w:rFonts w:ascii="Times New Roman" w:hAnsi="Times New Roman" w:cs="Times New Roman"/>
          <w:i w:val="0"/>
          <w:sz w:val="28"/>
          <w:szCs w:val="28"/>
        </w:rPr>
        <w:t>чтобы общая стоимость используемых типов сырья была минимальной.</w:t>
      </w:r>
    </w:p>
    <w:p w:rsidR="008F0C46" w:rsidRPr="003F5938" w:rsidRDefault="008F0C46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5938">
        <w:rPr>
          <w:rFonts w:ascii="Times New Roman" w:hAnsi="Times New Roman" w:cs="Times New Roman"/>
          <w:i w:val="0"/>
          <w:sz w:val="28"/>
          <w:szCs w:val="28"/>
        </w:rPr>
        <w:t xml:space="preserve">Ограничения. Число ограничений в системе двойственной задачи равно числу переменных в исходной задаче. В исходной задаче 3 переменных, следовательно, в двойственной задаче 3 ограничения. В правых частях ограничений двойственной задачи стоят коэффициенты при неизвестных в целевой функции исходной задачи. Левая часть определяет стоимость типа сырья, затраченного на производство единицы продукции. </w:t>
      </w:r>
    </w:p>
    <w:p w:rsidR="008F0C46" w:rsidRPr="003F5938" w:rsidRDefault="008F0C46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5938">
        <w:rPr>
          <w:rFonts w:ascii="Times New Roman" w:hAnsi="Times New Roman" w:cs="Times New Roman"/>
          <w:i w:val="0"/>
          <w:sz w:val="28"/>
          <w:szCs w:val="28"/>
        </w:rPr>
        <w:t>Каждое ограничение соответствует определенной норме расхода сырья на  единицу продукции: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2" type="#_x0000_t75" style="width:76.5pt;height:18pt" fillcolor="window">
            <v:imagedata r:id="rId24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3" type="#_x0000_t75" style="width:88.5pt;height:18pt" fillcolor="window">
            <v:imagedata r:id="rId25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4" type="#_x0000_t75" style="width:97.5pt;height:18pt" fillcolor="window">
            <v:imagedata r:id="rId26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5" type="#_x0000_t75" style="width:40.5pt;height:18.75pt" fillcolor="window">
            <v:imagedata r:id="rId27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Найдем оптимальный план двойственной задачи, используя теоремы двойственности.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Fonts w:ascii="Times New Roman" w:hAnsi="Times New Roman"/>
          <w:sz w:val="28"/>
          <w:szCs w:val="28"/>
        </w:rPr>
        <w:t xml:space="preserve">Воспользуемся первым соотношением второй теоремы двойственности </w:t>
      </w:r>
    </w:p>
    <w:p w:rsidR="008F0C46" w:rsidRPr="003F5938" w:rsidRDefault="0003336B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46" type="#_x0000_t75" style="width:105.75pt;height:37.5pt" fillcolor="window">
            <v:imagedata r:id="rId28" o:title=""/>
          </v:shape>
        </w:pict>
      </w:r>
      <w:r w:rsidR="008F0C46" w:rsidRPr="003F5938">
        <w:rPr>
          <w:rFonts w:ascii="Times New Roman" w:hAnsi="Times New Roman" w:cs="Times New Roman"/>
          <w:i w:val="0"/>
          <w:sz w:val="28"/>
          <w:szCs w:val="28"/>
        </w:rPr>
        <w:t>тогда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7" type="#_x0000_t75" style="width:135.75pt;height:18pt" fillcolor="window">
            <v:imagedata r:id="rId29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8" type="#_x0000_t75" style="width:124.5pt;height:18pt" fillcolor="window">
            <v:imagedata r:id="rId30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9" type="#_x0000_t75" style="width:123.75pt;height:18pt" fillcolor="window">
            <v:imagedata r:id="rId31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95.25pt;height:18.75pt" fillcolor="window">
            <v:imagedata r:id="rId32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Подставим оптимальные значения вектора </w:t>
      </w:r>
      <w:r w:rsidR="0003336B">
        <w:rPr>
          <w:rFonts w:ascii="Times New Roman" w:hAnsi="Times New Roman"/>
          <w:position w:val="-6"/>
          <w:sz w:val="28"/>
          <w:szCs w:val="28"/>
        </w:rPr>
        <w:pict>
          <v:shape id="_x0000_i1051" type="#_x0000_t75" style="width:14.25pt;height:12.75pt" fillcolor="window">
            <v:imagedata r:id="rId33" o:title=""/>
          </v:shape>
        </w:pict>
      </w:r>
      <w:r w:rsidRPr="003F5938">
        <w:rPr>
          <w:rFonts w:ascii="Times New Roman" w:hAnsi="Times New Roman"/>
          <w:sz w:val="28"/>
          <w:szCs w:val="28"/>
        </w:rPr>
        <w:t>в полученные выражения</w:t>
      </w:r>
    </w:p>
    <w:p w:rsidR="00810A5C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2" type="#_x0000_t75" style="width:130.5pt;height:17.25pt" fillcolor="window">
            <v:imagedata r:id="rId34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3" type="#_x0000_t75" style="width:96pt;height:17.25pt" fillcolor="window">
            <v:imagedata r:id="rId35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4" type="#_x0000_t75" style="width:118.5pt;height:18pt" fillcolor="window">
            <v:imagedata r:id="rId36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И получим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5" type="#_x0000_t75" style="width:89.25pt;height:17.25pt" fillcolor="window">
            <v:imagedata r:id="rId37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</w:t>
      </w:r>
      <w:r w:rsidR="00CA21DA" w:rsidRPr="003F5938">
        <w:rPr>
          <w:rFonts w:ascii="Times New Roman" w:hAnsi="Times New Roman"/>
          <w:sz w:val="28"/>
          <w:szCs w:val="28"/>
        </w:rPr>
        <w:t>,</w:t>
      </w:r>
      <w:r w:rsidR="008F0C46" w:rsidRPr="003F5938">
        <w:rPr>
          <w:rFonts w:ascii="Times New Roman" w:hAnsi="Times New Roman"/>
          <w:sz w:val="28"/>
          <w:szCs w:val="28"/>
        </w:rPr>
        <w:t xml:space="preserve"> 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6" type="#_x0000_t75" style="width:69pt;height:17.25pt" fillcolor="window">
            <v:imagedata r:id="rId38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7" type="#_x0000_t75" style="width:73.5pt;height:18pt" fillcolor="window">
            <v:imagedata r:id="rId39" o:title=""/>
          </v:shape>
        </w:pict>
      </w:r>
      <w:r w:rsidR="00CA21DA" w:rsidRPr="003F5938">
        <w:rPr>
          <w:rFonts w:ascii="Times New Roman" w:hAnsi="Times New Roman"/>
          <w:sz w:val="28"/>
          <w:szCs w:val="28"/>
        </w:rPr>
        <w:t xml:space="preserve">, так как 80 &lt; 140, то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58" type="#_x0000_t75" style="width:30.75pt;height:18pt" fillcolor="window">
            <v:imagedata r:id="rId40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В задаче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59" type="#_x0000_t75" style="width:60.75pt;height:17.25pt" fillcolor="window">
            <v:imagedata r:id="rId41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и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60" type="#_x0000_t75" style="width:61.5pt;height:17.25pt" fillcolor="window">
            <v:imagedata r:id="rId42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, поэтому первое и </w:t>
      </w:r>
      <w:r w:rsidR="00CA21DA" w:rsidRPr="003F5938">
        <w:rPr>
          <w:rFonts w:ascii="Times New Roman" w:hAnsi="Times New Roman"/>
          <w:sz w:val="28"/>
          <w:szCs w:val="28"/>
        </w:rPr>
        <w:t>второе</w:t>
      </w:r>
      <w:r w:rsidRPr="003F5938">
        <w:rPr>
          <w:rFonts w:ascii="Times New Roman" w:hAnsi="Times New Roman"/>
          <w:sz w:val="28"/>
          <w:szCs w:val="28"/>
        </w:rPr>
        <w:t xml:space="preserve"> ограничения двойственной задачи обращаются в равенства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1" type="#_x0000_t75" style="width:76.5pt;height:18pt" fillcolor="window">
            <v:imagedata r:id="rId43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2" type="#_x0000_t75" style="width:88.5pt;height:18pt" fillcolor="window">
            <v:imagedata r:id="rId44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3" type="#_x0000_t75" style="width:30.75pt;height:18pt" fillcolor="window">
            <v:imagedata r:id="rId45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Решая систему уравнений получим, </w:t>
      </w:r>
      <w:r w:rsidRPr="003F5938">
        <w:rPr>
          <w:rFonts w:ascii="Times New Roman" w:hAnsi="Times New Roman"/>
          <w:sz w:val="28"/>
          <w:szCs w:val="28"/>
          <w:lang w:val="en-US"/>
        </w:rPr>
        <w:t>y</w:t>
      </w:r>
      <w:r w:rsidR="00810A5C" w:rsidRPr="003F5938">
        <w:rPr>
          <w:rFonts w:ascii="Times New Roman" w:hAnsi="Times New Roman"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sz w:val="28"/>
          <w:szCs w:val="28"/>
        </w:rPr>
        <w:t xml:space="preserve"> = </w:t>
      </w:r>
      <w:r w:rsidR="00CA21DA" w:rsidRPr="003F5938">
        <w:rPr>
          <w:rFonts w:ascii="Times New Roman" w:hAnsi="Times New Roman"/>
          <w:sz w:val="28"/>
          <w:szCs w:val="28"/>
        </w:rPr>
        <w:t>6,67</w:t>
      </w:r>
      <w:r w:rsidRPr="003F5938">
        <w:rPr>
          <w:rFonts w:ascii="Times New Roman" w:hAnsi="Times New Roman"/>
          <w:sz w:val="28"/>
          <w:szCs w:val="28"/>
        </w:rPr>
        <w:t xml:space="preserve">, </w:t>
      </w:r>
      <w:r w:rsidRPr="003F5938">
        <w:rPr>
          <w:rFonts w:ascii="Times New Roman" w:hAnsi="Times New Roman"/>
          <w:sz w:val="28"/>
          <w:szCs w:val="28"/>
          <w:lang w:val="en-US"/>
        </w:rPr>
        <w:t>y</w:t>
      </w:r>
      <w:r w:rsidR="00810A5C" w:rsidRPr="003F5938">
        <w:rPr>
          <w:rFonts w:ascii="Times New Roman" w:hAnsi="Times New Roman"/>
          <w:sz w:val="28"/>
          <w:szCs w:val="28"/>
          <w:vertAlign w:val="subscript"/>
        </w:rPr>
        <w:t>2</w:t>
      </w:r>
      <w:r w:rsidRPr="003F5938">
        <w:rPr>
          <w:rFonts w:ascii="Times New Roman" w:hAnsi="Times New Roman"/>
          <w:sz w:val="28"/>
          <w:szCs w:val="28"/>
        </w:rPr>
        <w:t xml:space="preserve"> = </w:t>
      </w:r>
      <w:r w:rsidR="00CA21DA" w:rsidRPr="003F5938">
        <w:rPr>
          <w:rFonts w:ascii="Times New Roman" w:hAnsi="Times New Roman"/>
          <w:sz w:val="28"/>
          <w:szCs w:val="28"/>
        </w:rPr>
        <w:t>33,33</w:t>
      </w:r>
      <w:r w:rsidRPr="003F5938">
        <w:rPr>
          <w:rFonts w:ascii="Times New Roman" w:hAnsi="Times New Roman"/>
          <w:sz w:val="28"/>
          <w:szCs w:val="28"/>
        </w:rPr>
        <w:t xml:space="preserve">, </w:t>
      </w:r>
      <w:r w:rsidRPr="003F5938">
        <w:rPr>
          <w:rFonts w:ascii="Times New Roman" w:hAnsi="Times New Roman"/>
          <w:sz w:val="28"/>
          <w:szCs w:val="28"/>
          <w:lang w:val="en-US"/>
        </w:rPr>
        <w:t>y</w:t>
      </w:r>
      <w:r w:rsidR="00810A5C" w:rsidRPr="003F5938">
        <w:rPr>
          <w:rFonts w:ascii="Times New Roman" w:hAnsi="Times New Roman"/>
          <w:sz w:val="28"/>
          <w:szCs w:val="28"/>
          <w:vertAlign w:val="subscript"/>
        </w:rPr>
        <w:t>3</w:t>
      </w:r>
      <w:r w:rsidRPr="003F5938">
        <w:rPr>
          <w:rFonts w:ascii="Times New Roman" w:hAnsi="Times New Roman"/>
          <w:sz w:val="28"/>
          <w:szCs w:val="28"/>
        </w:rPr>
        <w:t xml:space="preserve"> = </w:t>
      </w:r>
      <w:r w:rsidR="00CA21DA" w:rsidRPr="003F5938">
        <w:rPr>
          <w:rFonts w:ascii="Times New Roman" w:hAnsi="Times New Roman"/>
          <w:sz w:val="28"/>
          <w:szCs w:val="28"/>
        </w:rPr>
        <w:t>0.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Проверяем выполнение первой теоремы двойственности</w:t>
      </w:r>
    </w:p>
    <w:p w:rsidR="008F0C46" w:rsidRPr="003F5938" w:rsidRDefault="0003336B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position w:val="-28"/>
          <w:sz w:val="28"/>
          <w:szCs w:val="28"/>
        </w:rPr>
        <w:pict>
          <v:shape id="_x0000_i1064" type="#_x0000_t75" style="width:206.25pt;height:33.75pt" fillcolor="window">
            <v:imagedata r:id="rId46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5" type="#_x0000_t75" style="width:267pt;height:18pt" fillcolor="window">
            <v:imagedata r:id="rId47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Это означает, что оптимальный план двойственной задачи определен, верно.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Решение двойственной задачи можно найти, выбрав команду Поиск решений – Отчет по устойчивости (рис.2.4).</w:t>
      </w:r>
    </w:p>
    <w:p w:rsidR="00AD234A" w:rsidRPr="003F5938" w:rsidRDefault="00AD234A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889" w:type="dxa"/>
        <w:tblInd w:w="-689" w:type="dxa"/>
        <w:tblLook w:val="0000" w:firstRow="0" w:lastRow="0" w:firstColumn="0" w:lastColumn="0" w:noHBand="0" w:noVBand="0"/>
      </w:tblPr>
      <w:tblGrid>
        <w:gridCol w:w="234"/>
        <w:gridCol w:w="1332"/>
        <w:gridCol w:w="721"/>
        <w:gridCol w:w="1196"/>
        <w:gridCol w:w="1535"/>
        <w:gridCol w:w="1724"/>
        <w:gridCol w:w="1527"/>
        <w:gridCol w:w="1620"/>
      </w:tblGrid>
      <w:tr w:rsidR="004F07E8" w:rsidRPr="003F5938">
        <w:trPr>
          <w:trHeight w:val="360"/>
        </w:trPr>
        <w:tc>
          <w:tcPr>
            <w:tcW w:w="50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Microsoft Excel 10.0 Отчет по устойчивости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7E8" w:rsidRPr="003F5938">
        <w:trPr>
          <w:trHeight w:val="360"/>
        </w:trPr>
        <w:tc>
          <w:tcPr>
            <w:tcW w:w="50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Рабочий лист: [Контр.раб 2.5.xls]кр 2.5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7E8" w:rsidRPr="003F5938">
        <w:trPr>
          <w:trHeight w:val="360"/>
        </w:trPr>
        <w:tc>
          <w:tcPr>
            <w:tcW w:w="50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Отчет создан: 06.12.2007 19:04:27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7E8" w:rsidRPr="003F5938">
        <w:trPr>
          <w:trHeight w:val="375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Изменяемые ячейки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Результ.</w:t>
            </w:r>
          </w:p>
        </w:tc>
        <w:tc>
          <w:tcPr>
            <w:tcW w:w="1535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Нормир.</w:t>
            </w:r>
          </w:p>
        </w:tc>
        <w:tc>
          <w:tcPr>
            <w:tcW w:w="1724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Целевой</w:t>
            </w:r>
          </w:p>
        </w:tc>
        <w:tc>
          <w:tcPr>
            <w:tcW w:w="1527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Допустимое</w:t>
            </w:r>
          </w:p>
        </w:tc>
        <w:tc>
          <w:tcPr>
            <w:tcW w:w="162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Допустимое</w:t>
            </w:r>
          </w:p>
        </w:tc>
      </w:tr>
      <w:tr w:rsidR="004F07E8" w:rsidRPr="003F5938">
        <w:trPr>
          <w:trHeight w:val="37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Коэффициент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Уменьшение</w:t>
            </w: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$A$2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х1</w:t>
            </w:r>
          </w:p>
        </w:tc>
        <w:tc>
          <w:tcPr>
            <w:tcW w:w="119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3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4.000000003</w:t>
            </w: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$B$2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х2</w:t>
            </w:r>
          </w:p>
        </w:tc>
        <w:tc>
          <w:tcPr>
            <w:tcW w:w="119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3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2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F07E8" w:rsidRPr="003F5938">
        <w:trPr>
          <w:trHeight w:val="37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$C$2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х3</w:t>
            </w:r>
          </w:p>
        </w:tc>
        <w:tc>
          <w:tcPr>
            <w:tcW w:w="119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-6.666666672</w:t>
            </w:r>
          </w:p>
        </w:tc>
        <w:tc>
          <w:tcPr>
            <w:tcW w:w="1724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6.666666672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1E+30</w:t>
            </w: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7E8" w:rsidRPr="003F5938">
        <w:trPr>
          <w:trHeight w:val="375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Ограничения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Результ.</w:t>
            </w:r>
          </w:p>
        </w:tc>
        <w:tc>
          <w:tcPr>
            <w:tcW w:w="1535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Теневая</w:t>
            </w:r>
          </w:p>
        </w:tc>
        <w:tc>
          <w:tcPr>
            <w:tcW w:w="1724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Ограничение</w:t>
            </w:r>
          </w:p>
        </w:tc>
        <w:tc>
          <w:tcPr>
            <w:tcW w:w="1527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Допустимое</w:t>
            </w:r>
          </w:p>
        </w:tc>
        <w:tc>
          <w:tcPr>
            <w:tcW w:w="162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Допустимое</w:t>
            </w:r>
          </w:p>
        </w:tc>
      </w:tr>
      <w:tr w:rsidR="004F07E8" w:rsidRPr="003F5938">
        <w:trPr>
          <w:trHeight w:val="37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Правая часть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38">
              <w:rPr>
                <w:rFonts w:ascii="Times New Roman" w:hAnsi="Times New Roman"/>
                <w:b/>
                <w:bCs/>
                <w:sz w:val="20"/>
                <w:szCs w:val="20"/>
              </w:rPr>
              <w:t>Уменьшение</w:t>
            </w: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$D$4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6.666666667</w:t>
            </w:r>
          </w:p>
        </w:tc>
        <w:tc>
          <w:tcPr>
            <w:tcW w:w="172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4F07E8" w:rsidRPr="003F5938">
        <w:trPr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$D$5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35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33.33333333</w:t>
            </w:r>
          </w:p>
        </w:tc>
        <w:tc>
          <w:tcPr>
            <w:tcW w:w="172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7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F07E8" w:rsidRPr="003F5938">
        <w:trPr>
          <w:trHeight w:val="37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$D$6</w:t>
            </w:r>
          </w:p>
        </w:tc>
        <w:tc>
          <w:tcPr>
            <w:tcW w:w="72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35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2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1E+30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F07E8" w:rsidRPr="003F5938" w:rsidRDefault="004F07E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/>
        <w:jc w:val="both"/>
        <w:rPr>
          <w:rFonts w:ascii="Times New Roman" w:hAnsi="Times New Roman"/>
          <w:sz w:val="20"/>
          <w:szCs w:val="20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  <w:lang w:val="ru-RU"/>
        </w:rPr>
        <w:t>Рис 2.4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3)  Пояснить нулевые значения переменных в оптимальном плане.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Подставим в ограничения двойственной задачи оптимальные значения вектора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66" type="#_x0000_t75" style="width:13.5pt;height:15pt" fillcolor="window">
            <v:imagedata r:id="rId48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:              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67" type="#_x0000_t75" style="width:120pt;height:18.75pt" fillcolor="window">
            <v:imagedata r:id="rId49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8" type="#_x0000_t75" style="width:76.5pt;height:18pt" fillcolor="window">
            <v:imagedata r:id="rId50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5938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69" type="#_x0000_t75" style="width:96pt;height:15.75pt" fillcolor="window">
            <v:imagedata r:id="rId51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70" type="#_x0000_t75" style="width:36.75pt;height:14.25pt" fillcolor="window">
            <v:imagedata r:id="rId52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5938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071" type="#_x0000_t75" style="width:88.5pt;height:18pt" fillcolor="window">
            <v:imagedata r:id="rId53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593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72" type="#_x0000_t75" style="width:110.25pt;height:15.75pt" fillcolor="window">
            <v:imagedata r:id="rId54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593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03336B">
        <w:rPr>
          <w:rFonts w:ascii="Times New Roman" w:hAnsi="Times New Roman"/>
          <w:position w:val="-6"/>
          <w:sz w:val="28"/>
          <w:szCs w:val="28"/>
        </w:rPr>
        <w:pict>
          <v:shape id="_x0000_i1073" type="#_x0000_t75" style="width:36.75pt;height:13.5pt" fillcolor="window">
            <v:imagedata r:id="rId55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4" type="#_x0000_t75" style="width:97.5pt;height:18pt" fillcolor="window">
            <v:imagedata r:id="rId56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5" type="#_x0000_t75" style="width:123.75pt;height:15.75pt" fillcolor="window">
            <v:imagedata r:id="rId57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6" type="#_x0000_t75" style="width:49.5pt;height:15.75pt" fillcolor="window">
            <v:imagedata r:id="rId58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Затраты на </w:t>
      </w:r>
      <w:r w:rsidR="00F90C59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 xml:space="preserve"> изделия превышают цену (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77" type="#_x0000_t75" style="width:55.5pt;height:15.75pt" fillcolor="window">
            <v:imagedata r:id="rId59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). Это же видно  и в отчете по устойчивости (рис. 2.4) значения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078" type="#_x0000_t75" style="width:15pt;height:18pt" fillcolor="window">
            <v:imagedata r:id="rId60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(нормир. стоимость) равн</w:t>
      </w:r>
      <w:r w:rsidR="00F90C59" w:rsidRPr="003F5938">
        <w:rPr>
          <w:rFonts w:ascii="Times New Roman" w:hAnsi="Times New Roman"/>
          <w:sz w:val="28"/>
          <w:szCs w:val="28"/>
        </w:rPr>
        <w:t>о</w:t>
      </w:r>
      <w:r w:rsidRPr="003F5938">
        <w:rPr>
          <w:rFonts w:ascii="Times New Roman" w:hAnsi="Times New Roman"/>
          <w:sz w:val="28"/>
          <w:szCs w:val="28"/>
        </w:rPr>
        <w:t xml:space="preserve"> -</w:t>
      </w:r>
      <w:r w:rsidR="00F90C59" w:rsidRPr="003F5938">
        <w:rPr>
          <w:rFonts w:ascii="Times New Roman" w:hAnsi="Times New Roman"/>
          <w:sz w:val="28"/>
          <w:szCs w:val="28"/>
        </w:rPr>
        <w:t>6</w:t>
      </w:r>
      <w:r w:rsidRPr="003F5938">
        <w:rPr>
          <w:rFonts w:ascii="Times New Roman" w:hAnsi="Times New Roman"/>
          <w:sz w:val="28"/>
          <w:szCs w:val="28"/>
        </w:rPr>
        <w:t>.</w:t>
      </w:r>
      <w:r w:rsidR="00F90C59" w:rsidRPr="003F5938">
        <w:rPr>
          <w:rFonts w:ascii="Times New Roman" w:hAnsi="Times New Roman"/>
          <w:sz w:val="28"/>
          <w:szCs w:val="28"/>
        </w:rPr>
        <w:t>67</w:t>
      </w:r>
      <w:r w:rsidRPr="003F5938">
        <w:rPr>
          <w:rFonts w:ascii="Times New Roman" w:hAnsi="Times New Roman"/>
          <w:sz w:val="28"/>
          <w:szCs w:val="28"/>
        </w:rPr>
        <w:t>. Т.е. стоимость нормы расходов на единицу изделия больше чем цена изделия. Эти изделия не войдут в оптимальный план из-за их убыточности.</w:t>
      </w:r>
    </w:p>
    <w:p w:rsidR="008F0C46" w:rsidRPr="003F5938" w:rsidRDefault="008F0C46" w:rsidP="003F5938">
      <w:pPr>
        <w:pStyle w:val="2"/>
        <w:numPr>
          <w:ilvl w:val="0"/>
          <w:numId w:val="7"/>
        </w:numPr>
        <w:spacing w:line="360" w:lineRule="auto"/>
        <w:ind w:left="0" w:right="5" w:firstLine="709"/>
        <w:rPr>
          <w:b/>
          <w:szCs w:val="28"/>
        </w:rPr>
      </w:pPr>
      <w:r w:rsidRPr="003F5938">
        <w:rPr>
          <w:b/>
          <w:szCs w:val="28"/>
        </w:rPr>
        <w:t>На основе свойств двойственных оценок и теорем двойственности:</w:t>
      </w:r>
    </w:p>
    <w:p w:rsidR="008F0C46" w:rsidRPr="003F5938" w:rsidRDefault="008F0C46" w:rsidP="003F5938">
      <w:pPr>
        <w:numPr>
          <w:ilvl w:val="1"/>
          <w:numId w:val="5"/>
        </w:numPr>
        <w:tabs>
          <w:tab w:val="clear" w:pos="1440"/>
          <w:tab w:val="num" w:pos="720"/>
        </w:tabs>
        <w:spacing w:after="0" w:line="36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проанализировать использование ресурсов в оптимальном плане исходной задачи;</w:t>
      </w:r>
    </w:p>
    <w:p w:rsidR="008F0C46" w:rsidRPr="003F5938" w:rsidRDefault="008F0C46" w:rsidP="003F5938">
      <w:pPr>
        <w:numPr>
          <w:ilvl w:val="1"/>
          <w:numId w:val="5"/>
        </w:numPr>
        <w:tabs>
          <w:tab w:val="clear" w:pos="1440"/>
          <w:tab w:val="num" w:pos="720"/>
        </w:tabs>
        <w:spacing w:after="0" w:line="36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определить, как изменятся выручка</w:t>
      </w:r>
      <w:r w:rsidR="00F90C59" w:rsidRPr="003F5938">
        <w:rPr>
          <w:rFonts w:ascii="Times New Roman" w:hAnsi="Times New Roman"/>
          <w:b/>
          <w:sz w:val="28"/>
          <w:szCs w:val="28"/>
        </w:rPr>
        <w:t xml:space="preserve"> от реализации продукции</w:t>
      </w:r>
      <w:r w:rsidRPr="003F5938">
        <w:rPr>
          <w:rFonts w:ascii="Times New Roman" w:hAnsi="Times New Roman"/>
          <w:b/>
          <w:sz w:val="28"/>
          <w:szCs w:val="28"/>
        </w:rPr>
        <w:t xml:space="preserve"> и план</w:t>
      </w:r>
      <w:r w:rsidR="00F90C59" w:rsidRPr="003F5938">
        <w:rPr>
          <w:rFonts w:ascii="Times New Roman" w:hAnsi="Times New Roman"/>
          <w:b/>
          <w:sz w:val="28"/>
          <w:szCs w:val="28"/>
        </w:rPr>
        <w:t xml:space="preserve"> ее</w:t>
      </w:r>
      <w:r w:rsidRPr="003F5938">
        <w:rPr>
          <w:rFonts w:ascii="Times New Roman" w:hAnsi="Times New Roman"/>
          <w:b/>
          <w:sz w:val="28"/>
          <w:szCs w:val="28"/>
        </w:rPr>
        <w:t xml:space="preserve"> выпуска при увеличении запас</w:t>
      </w:r>
      <w:r w:rsidR="00F90C59" w:rsidRPr="003F5938">
        <w:rPr>
          <w:rFonts w:ascii="Times New Roman" w:hAnsi="Times New Roman"/>
          <w:b/>
          <w:sz w:val="28"/>
          <w:szCs w:val="28"/>
        </w:rPr>
        <w:t>ов</w:t>
      </w:r>
      <w:r w:rsidRPr="003F5938">
        <w:rPr>
          <w:rFonts w:ascii="Times New Roman" w:hAnsi="Times New Roman"/>
          <w:b/>
          <w:sz w:val="28"/>
          <w:szCs w:val="28"/>
        </w:rPr>
        <w:t xml:space="preserve"> </w:t>
      </w:r>
      <w:r w:rsidR="00F90C59" w:rsidRPr="003F5938">
        <w:rPr>
          <w:rFonts w:ascii="Times New Roman" w:hAnsi="Times New Roman"/>
          <w:b/>
          <w:sz w:val="28"/>
          <w:szCs w:val="28"/>
        </w:rPr>
        <w:t>сырья</w:t>
      </w:r>
      <w:r w:rsidRPr="003F5938">
        <w:rPr>
          <w:rFonts w:ascii="Times New Roman" w:hAnsi="Times New Roman"/>
          <w:b/>
          <w:sz w:val="28"/>
          <w:szCs w:val="28"/>
        </w:rPr>
        <w:t xml:space="preserve"> на </w:t>
      </w:r>
      <w:r w:rsidR="00F90C59" w:rsidRPr="003F5938">
        <w:rPr>
          <w:rFonts w:ascii="Times New Roman" w:hAnsi="Times New Roman"/>
          <w:b/>
          <w:sz w:val="28"/>
          <w:szCs w:val="28"/>
        </w:rPr>
        <w:t xml:space="preserve">18 </w:t>
      </w:r>
      <w:r w:rsidRPr="003F5938">
        <w:rPr>
          <w:rFonts w:ascii="Times New Roman" w:hAnsi="Times New Roman"/>
          <w:b/>
          <w:sz w:val="28"/>
          <w:szCs w:val="28"/>
        </w:rPr>
        <w:t>ед</w:t>
      </w:r>
      <w:r w:rsidR="00F90C59" w:rsidRPr="003F5938">
        <w:rPr>
          <w:rFonts w:ascii="Times New Roman" w:hAnsi="Times New Roman"/>
          <w:b/>
          <w:sz w:val="28"/>
          <w:szCs w:val="28"/>
        </w:rPr>
        <w:t>иниц</w:t>
      </w:r>
      <w:r w:rsidRPr="003F5938">
        <w:rPr>
          <w:rFonts w:ascii="Times New Roman" w:hAnsi="Times New Roman"/>
          <w:b/>
          <w:sz w:val="28"/>
          <w:szCs w:val="28"/>
        </w:rPr>
        <w:t xml:space="preserve">;  </w:t>
      </w:r>
    </w:p>
    <w:p w:rsidR="008F0C46" w:rsidRPr="003F5938" w:rsidRDefault="008F0C46" w:rsidP="003F5938">
      <w:pPr>
        <w:numPr>
          <w:ilvl w:val="1"/>
          <w:numId w:val="5"/>
        </w:numPr>
        <w:tabs>
          <w:tab w:val="clear" w:pos="1440"/>
          <w:tab w:val="num" w:pos="720"/>
        </w:tabs>
        <w:spacing w:after="0" w:line="36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 xml:space="preserve">оценить целесообразность включения в план изделия четвертого вида ценой </w:t>
      </w:r>
      <w:r w:rsidR="00F90C59" w:rsidRPr="003F5938">
        <w:rPr>
          <w:rFonts w:ascii="Times New Roman" w:hAnsi="Times New Roman"/>
          <w:b/>
          <w:sz w:val="28"/>
          <w:szCs w:val="28"/>
        </w:rPr>
        <w:t xml:space="preserve">70 </w:t>
      </w:r>
      <w:r w:rsidRPr="003F5938">
        <w:rPr>
          <w:rFonts w:ascii="Times New Roman" w:hAnsi="Times New Roman"/>
          <w:b/>
          <w:sz w:val="28"/>
          <w:szCs w:val="28"/>
        </w:rPr>
        <w:t>ед</w:t>
      </w:r>
      <w:r w:rsidR="00F90C59" w:rsidRPr="003F5938">
        <w:rPr>
          <w:rFonts w:ascii="Times New Roman" w:hAnsi="Times New Roman"/>
          <w:b/>
          <w:sz w:val="28"/>
          <w:szCs w:val="28"/>
        </w:rPr>
        <w:t>иниц</w:t>
      </w:r>
      <w:r w:rsidRPr="003F5938">
        <w:rPr>
          <w:rFonts w:ascii="Times New Roman" w:hAnsi="Times New Roman"/>
          <w:b/>
          <w:sz w:val="28"/>
          <w:szCs w:val="28"/>
        </w:rPr>
        <w:t xml:space="preserve">, </w:t>
      </w:r>
      <w:r w:rsidR="00F90C59" w:rsidRPr="003F5938">
        <w:rPr>
          <w:rFonts w:ascii="Times New Roman" w:hAnsi="Times New Roman"/>
          <w:b/>
          <w:sz w:val="28"/>
          <w:szCs w:val="28"/>
        </w:rPr>
        <w:t>на изготовление которого расходуется по две единицы каждого вида ресурсов</w:t>
      </w:r>
      <w:r w:rsidRPr="003F5938">
        <w:rPr>
          <w:rFonts w:ascii="Times New Roman" w:hAnsi="Times New Roman"/>
          <w:b/>
          <w:sz w:val="28"/>
          <w:szCs w:val="28"/>
        </w:rPr>
        <w:t>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tabs>
          <w:tab w:val="num" w:pos="72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Проанализировать использование ресурсов в оптимальном плане исходной задачи;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4333"/>
        <w:gridCol w:w="4694"/>
      </w:tblGrid>
      <w:tr w:rsidR="008F0C46" w:rsidRPr="003F5938">
        <w:trPr>
          <w:trHeight w:val="1843"/>
        </w:trPr>
        <w:tc>
          <w:tcPr>
            <w:tcW w:w="4333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79" type="#_x0000_t75" style="width:81pt;height:18.75pt" fillcolor="window">
                  <v:imagedata r:id="rId61" o:title=""/>
                </v:shape>
              </w:pict>
            </w:r>
          </w:p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80" type="#_x0000_t75" style="width:57.75pt;height:15.75pt" fillcolor="window">
                  <v:imagedata r:id="rId62" o:title=""/>
                </v:shape>
              </w:pict>
            </w:r>
          </w:p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81" type="#_x0000_t75" style="width:66.75pt;height:16.5pt" fillcolor="window">
                  <v:imagedata r:id="rId63" o:title=""/>
                </v:shape>
              </w:pict>
            </w:r>
          </w:p>
          <w:p w:rsidR="008F0C46" w:rsidRPr="003F5938" w:rsidRDefault="008F0C46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8F0C46" w:rsidRPr="003F5938" w:rsidRDefault="008F0C46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C59" w:rsidRPr="003F5938" w:rsidRDefault="00F90C59" w:rsidP="003F5938">
      <w:pPr>
        <w:tabs>
          <w:tab w:val="num" w:pos="72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Запасы сырья по первому и второму виду были использованы полностью, а по третьему виду – оборудование - было недоиспользовано 60.</w:t>
      </w:r>
    </w:p>
    <w:p w:rsidR="008F0C46" w:rsidRPr="003F5938" w:rsidRDefault="008F0C46" w:rsidP="003F5938">
      <w:pPr>
        <w:tabs>
          <w:tab w:val="num" w:pos="72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Определить, как изменятся выручка и план выпуска продукции при увеличе</w:t>
      </w:r>
      <w:r w:rsidR="00F90C59" w:rsidRPr="003F5938">
        <w:rPr>
          <w:rFonts w:ascii="Times New Roman" w:hAnsi="Times New Roman"/>
          <w:b/>
          <w:sz w:val="28"/>
          <w:szCs w:val="28"/>
        </w:rPr>
        <w:t>нии запасов сырья</w:t>
      </w:r>
      <w:r w:rsidRPr="003F5938">
        <w:rPr>
          <w:rFonts w:ascii="Times New Roman" w:hAnsi="Times New Roman"/>
          <w:b/>
          <w:sz w:val="28"/>
          <w:szCs w:val="28"/>
        </w:rPr>
        <w:t xml:space="preserve"> на </w:t>
      </w:r>
      <w:r w:rsidR="00F90C59" w:rsidRPr="003F5938">
        <w:rPr>
          <w:rFonts w:ascii="Times New Roman" w:hAnsi="Times New Roman"/>
          <w:b/>
          <w:sz w:val="28"/>
          <w:szCs w:val="28"/>
        </w:rPr>
        <w:t xml:space="preserve">18 </w:t>
      </w:r>
      <w:r w:rsidRPr="003F5938">
        <w:rPr>
          <w:rFonts w:ascii="Times New Roman" w:hAnsi="Times New Roman"/>
          <w:b/>
          <w:sz w:val="28"/>
          <w:szCs w:val="28"/>
        </w:rPr>
        <w:t>ед</w:t>
      </w:r>
      <w:r w:rsidR="00F90C59" w:rsidRPr="003F5938">
        <w:rPr>
          <w:rFonts w:ascii="Times New Roman" w:hAnsi="Times New Roman"/>
          <w:b/>
          <w:sz w:val="28"/>
          <w:szCs w:val="28"/>
        </w:rPr>
        <w:t>иниц</w:t>
      </w:r>
      <w:r w:rsidRPr="003F5938">
        <w:rPr>
          <w:rFonts w:ascii="Times New Roman" w:hAnsi="Times New Roman"/>
          <w:b/>
          <w:sz w:val="28"/>
          <w:szCs w:val="28"/>
        </w:rPr>
        <w:t xml:space="preserve"> 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Из теоремы об оценках известно, что колебание величины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082" type="#_x0000_t75" style="width:18.75pt;height:26.25pt" fillcolor="window">
            <v:imagedata r:id="rId64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приводит к увеличению или уменьшению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83" type="#_x0000_t75" style="width:49.5pt;height:20.25pt" fillcolor="window">
            <v:imagedata r:id="rId65" o:title=""/>
          </v:shape>
        </w:pict>
      </w:r>
      <w:r w:rsidRPr="003F5938">
        <w:rPr>
          <w:rFonts w:ascii="Times New Roman" w:hAnsi="Times New Roman"/>
          <w:sz w:val="28"/>
          <w:szCs w:val="28"/>
        </w:rPr>
        <w:t>.  Оно определяется: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4" type="#_x0000_t75" style="width:113.25pt;height:21pt" fillcolor="window">
            <v:imagedata r:id="rId66" o:title=""/>
          </v:shape>
        </w:pic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121"/>
        <w:gridCol w:w="5952"/>
      </w:tblGrid>
      <w:tr w:rsidR="008F0C46" w:rsidRPr="003F5938">
        <w:trPr>
          <w:trHeight w:val="696"/>
        </w:trPr>
        <w:tc>
          <w:tcPr>
            <w:tcW w:w="3121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85" type="#_x0000_t75" style="width:68.25pt;height:20.25pt" fillcolor="window">
                  <v:imagedata r:id="rId67" o:title=""/>
                </v:shape>
              </w:pict>
            </w:r>
          </w:p>
        </w:tc>
        <w:tc>
          <w:tcPr>
            <w:tcW w:w="5952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86" type="#_x0000_t75" style="width:205.5pt;height:21.75pt" fillcolor="window">
                  <v:imagedata r:id="rId68" o:title=""/>
                </v:shape>
              </w:pict>
            </w:r>
          </w:p>
        </w:tc>
      </w:tr>
      <w:tr w:rsidR="008F0C46" w:rsidRPr="003F5938">
        <w:trPr>
          <w:trHeight w:val="718"/>
        </w:trPr>
        <w:tc>
          <w:tcPr>
            <w:tcW w:w="9073" w:type="dxa"/>
            <w:gridSpan w:val="2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87" type="#_x0000_t75" style="width:189.75pt;height:21.75pt" fillcolor="window">
                  <v:imagedata r:id="rId69" o:title=""/>
                </v:shape>
              </w:pic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  <w:lang w:val="ru-RU"/>
        </w:rPr>
        <w:t xml:space="preserve">Из расчетов видно, если мы увеличим запасы </w:t>
      </w:r>
      <w:r w:rsidR="00A1222C" w:rsidRPr="003F5938">
        <w:rPr>
          <w:rStyle w:val="4"/>
          <w:rFonts w:ascii="Times New Roman" w:hAnsi="Times New Roman"/>
          <w:szCs w:val="28"/>
          <w:lang w:val="ru-RU"/>
        </w:rPr>
        <w:t xml:space="preserve">сырья 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на </w:t>
      </w:r>
      <w:r w:rsidR="00A1222C" w:rsidRPr="003F5938">
        <w:rPr>
          <w:rStyle w:val="4"/>
          <w:rFonts w:ascii="Times New Roman" w:hAnsi="Times New Roman"/>
          <w:szCs w:val="28"/>
          <w:lang w:val="ru-RU"/>
        </w:rPr>
        <w:t>18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единицы, то выручка возрастет на </w:t>
      </w:r>
      <w:r w:rsidR="00284C8B" w:rsidRPr="003F5938">
        <w:rPr>
          <w:rStyle w:val="4"/>
          <w:rFonts w:ascii="Times New Roman" w:hAnsi="Times New Roman"/>
          <w:szCs w:val="28"/>
          <w:lang w:val="ru-RU"/>
        </w:rPr>
        <w:t>60</w:t>
      </w:r>
      <w:r w:rsidR="00A1222C" w:rsidRPr="003F5938">
        <w:rPr>
          <w:rStyle w:val="4"/>
          <w:rFonts w:ascii="Times New Roman" w:hAnsi="Times New Roman"/>
          <w:szCs w:val="28"/>
          <w:lang w:val="ru-RU"/>
        </w:rPr>
        <w:t>0</w:t>
      </w:r>
      <w:r w:rsidRPr="003F5938">
        <w:rPr>
          <w:rStyle w:val="4"/>
          <w:rFonts w:ascii="Times New Roman" w:hAnsi="Times New Roman"/>
          <w:szCs w:val="28"/>
          <w:lang w:val="ru-RU"/>
        </w:rPr>
        <w:t xml:space="preserve"> единиц, т. е общая выручка составит после изменения запасов 4</w:t>
      </w:r>
      <w:r w:rsidR="00284C8B" w:rsidRPr="003F5938">
        <w:rPr>
          <w:rStyle w:val="4"/>
          <w:rFonts w:ascii="Times New Roman" w:hAnsi="Times New Roman"/>
          <w:szCs w:val="28"/>
          <w:lang w:val="ru-RU"/>
        </w:rPr>
        <w:t>60</w:t>
      </w:r>
      <w:r w:rsidR="00A1222C" w:rsidRPr="003F5938">
        <w:rPr>
          <w:rStyle w:val="4"/>
          <w:rFonts w:ascii="Times New Roman" w:hAnsi="Times New Roman"/>
          <w:szCs w:val="28"/>
          <w:lang w:val="ru-RU"/>
        </w:rPr>
        <w:t>0</w:t>
      </w:r>
      <w:r w:rsidRPr="003F5938">
        <w:rPr>
          <w:rStyle w:val="4"/>
          <w:rFonts w:ascii="Times New Roman" w:hAnsi="Times New Roman"/>
          <w:b/>
          <w:szCs w:val="28"/>
          <w:lang w:val="ru-RU"/>
        </w:rPr>
        <w:t xml:space="preserve"> </w:t>
      </w:r>
      <w:r w:rsidRPr="003F5938">
        <w:rPr>
          <w:rStyle w:val="4"/>
          <w:rFonts w:ascii="Times New Roman" w:hAnsi="Times New Roman"/>
          <w:szCs w:val="28"/>
          <w:lang w:val="ru-RU"/>
        </w:rPr>
        <w:t>единиц.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>
        <w:rPr>
          <w:noProof/>
        </w:rPr>
        <w:pict>
          <v:line id="_x0000_s1026" style="position:absolute;left:0;text-align:left;z-index:251657728" from="4in,44.55pt" to="4in,44.55pt"/>
        </w:pict>
      </w:r>
      <w:r w:rsidR="008F0C46" w:rsidRPr="003F5938">
        <w:rPr>
          <w:rStyle w:val="4"/>
          <w:rFonts w:ascii="Times New Roman" w:hAnsi="Times New Roman"/>
          <w:szCs w:val="28"/>
          <w:lang w:val="ru-RU"/>
        </w:rPr>
        <w:t>При этом структура плана не изменилась – изделия, которые были убыточны, не вошли и в новый план выпуска, так как цены на них не изменились.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2437"/>
        <w:gridCol w:w="6845"/>
      </w:tblGrid>
      <w:tr w:rsidR="008F0C46" w:rsidRPr="003F5938">
        <w:trPr>
          <w:trHeight w:val="645"/>
        </w:trPr>
        <w:tc>
          <w:tcPr>
            <w:tcW w:w="2437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88" type="#_x0000_t75" style="width:70.5pt;height:19.5pt" fillcolor="window">
                  <v:imagedata r:id="rId70" o:title=""/>
                </v:shape>
              </w:pict>
            </w:r>
          </w:p>
        </w:tc>
        <w:tc>
          <w:tcPr>
            <w:tcW w:w="6846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pict>
                <v:shape id="_x0000_i1089" type="#_x0000_t75" style="width:159pt;height:31.5pt" fillcolor="window">
                  <v:imagedata r:id="rId71" o:title=""/>
                </v:shape>
              </w:pict>
            </w:r>
          </w:p>
        </w:tc>
      </w:tr>
      <w:tr w:rsidR="008F0C46" w:rsidRPr="003F5938">
        <w:trPr>
          <w:trHeight w:val="720"/>
        </w:trPr>
        <w:tc>
          <w:tcPr>
            <w:tcW w:w="2437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90" type="#_x0000_t75" style="width:79.5pt;height:19.5pt" fillcolor="window">
                  <v:imagedata r:id="rId72" o:title=""/>
                </v:shape>
              </w:pict>
            </w:r>
          </w:p>
        </w:tc>
        <w:tc>
          <w:tcPr>
            <w:tcW w:w="6846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pict>
                <v:shape id="_x0000_i1091" type="#_x0000_t75" style="width:174pt;height:31.5pt" fillcolor="window">
                  <v:imagedata r:id="rId73" o:title=""/>
                </v:shape>
              </w:pict>
            </w:r>
          </w:p>
        </w:tc>
      </w:tr>
      <w:tr w:rsidR="008F0C46" w:rsidRPr="003F5938">
        <w:trPr>
          <w:trHeight w:val="720"/>
        </w:trPr>
        <w:tc>
          <w:tcPr>
            <w:tcW w:w="2437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pict>
                <v:shape id="_x0000_i1092" type="#_x0000_t75" style="width:49.5pt;height:21pt" fillcolor="window">
                  <v:imagedata r:id="rId74" o:title=""/>
                </v:shape>
              </w:pict>
            </w:r>
          </w:p>
        </w:tc>
        <w:tc>
          <w:tcPr>
            <w:tcW w:w="6846" w:type="dxa"/>
          </w:tcPr>
          <w:p w:rsidR="008F0C46" w:rsidRPr="003F5938" w:rsidRDefault="0003336B" w:rsidP="003F5938">
            <w:pPr>
              <w:spacing w:after="0" w:line="360" w:lineRule="auto"/>
              <w:ind w:right="5" w:firstLine="709"/>
              <w:jc w:val="both"/>
              <w:rPr>
                <w:rStyle w:val="4"/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pict>
                <v:shape id="_x0000_i1093" type="#_x0000_t75" style="width:147.75pt;height:31.5pt" fillcolor="window">
                  <v:imagedata r:id="rId75" o:title=""/>
                </v:shape>
              </w:pict>
            </w:r>
          </w:p>
        </w:tc>
      </w:tr>
    </w:tbl>
    <w:p w:rsidR="00284C8B" w:rsidRPr="003F5938" w:rsidRDefault="008F0C46" w:rsidP="003F5938">
      <w:pPr>
        <w:spacing w:after="0" w:line="360" w:lineRule="auto"/>
        <w:ind w:right="5" w:firstLine="709"/>
        <w:jc w:val="both"/>
        <w:rPr>
          <w:rStyle w:val="4"/>
          <w:rFonts w:ascii="Times New Roman" w:hAnsi="Times New Roman"/>
          <w:szCs w:val="28"/>
          <w:lang w:val="ru-RU"/>
        </w:rPr>
      </w:pPr>
      <w:r w:rsidRPr="003F5938">
        <w:rPr>
          <w:rStyle w:val="4"/>
          <w:rFonts w:ascii="Times New Roman" w:hAnsi="Times New Roman"/>
          <w:szCs w:val="28"/>
        </w:rPr>
        <w:t xml:space="preserve">Решим систему уравнений:     </w:t>
      </w:r>
    </w:p>
    <w:p w:rsidR="00284C8B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94" type="#_x0000_t75" style="width:65.25pt;height:17.25pt" fillcolor="window">
            <v:imagedata r:id="rId76" o:title=""/>
          </v:shape>
        </w:pict>
      </w:r>
    </w:p>
    <w:p w:rsidR="00284C8B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95" type="#_x0000_t75" style="width:54pt;height:17.25pt" fillcolor="window">
            <v:imagedata r:id="rId77" o:title=""/>
          </v:shape>
        </w:pict>
      </w:r>
    </w:p>
    <w:p w:rsidR="00776575" w:rsidRPr="003F5938" w:rsidRDefault="00634423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И получим </w:t>
      </w:r>
      <w:r w:rsidR="008F0C46" w:rsidRPr="003F5938">
        <w:rPr>
          <w:rFonts w:ascii="Times New Roman" w:hAnsi="Times New Roman"/>
          <w:sz w:val="28"/>
          <w:szCs w:val="28"/>
        </w:rPr>
        <w:t xml:space="preserve">           </w:t>
      </w:r>
    </w:p>
    <w:p w:rsidR="00634423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96" type="#_x0000_t75" style="width:33.75pt;height:17.25pt" fillcolor="window">
            <v:imagedata r:id="rId78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                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97" type="#_x0000_t75" style="width:35.25pt;height:17.25pt" fillcolor="window">
            <v:imagedata r:id="rId79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                     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Новый оптимальный план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098" type="#_x0000_t75" style="width:133.5pt;height:18.75pt" fillcolor="window">
            <v:imagedata r:id="rId80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Изменение общей стоимости продукции на </w:t>
      </w:r>
      <w:r w:rsidR="00634423" w:rsidRPr="003F5938">
        <w:rPr>
          <w:rFonts w:ascii="Times New Roman" w:hAnsi="Times New Roman"/>
          <w:sz w:val="28"/>
          <w:szCs w:val="28"/>
        </w:rPr>
        <w:t>600</w:t>
      </w:r>
      <w:r w:rsidRPr="003F5938">
        <w:rPr>
          <w:rFonts w:ascii="Times New Roman" w:hAnsi="Times New Roman"/>
          <w:sz w:val="28"/>
          <w:szCs w:val="28"/>
        </w:rPr>
        <w:t xml:space="preserve"> ед. получено за счет увеличения плана выпуска 1 вида продукции</w:t>
      </w:r>
      <w:r w:rsidR="00634423" w:rsidRPr="003F5938">
        <w:rPr>
          <w:rFonts w:ascii="Times New Roman" w:hAnsi="Times New Roman"/>
          <w:sz w:val="28"/>
          <w:szCs w:val="28"/>
        </w:rPr>
        <w:t xml:space="preserve"> на 24 ед по цене 40</w:t>
      </w:r>
      <w:r w:rsidRPr="003F5938">
        <w:rPr>
          <w:rFonts w:ascii="Times New Roman" w:hAnsi="Times New Roman"/>
          <w:sz w:val="28"/>
          <w:szCs w:val="28"/>
        </w:rPr>
        <w:t xml:space="preserve"> ед (</w:t>
      </w:r>
      <w:r w:rsidR="00634423" w:rsidRPr="003F5938">
        <w:rPr>
          <w:rFonts w:ascii="Times New Roman" w:hAnsi="Times New Roman"/>
          <w:sz w:val="28"/>
          <w:szCs w:val="28"/>
        </w:rPr>
        <w:t>40</w:t>
      </w:r>
      <w:r w:rsidRPr="003F5938">
        <w:rPr>
          <w:rFonts w:ascii="Times New Roman" w:hAnsi="Times New Roman"/>
          <w:sz w:val="28"/>
          <w:szCs w:val="28"/>
        </w:rPr>
        <w:t>*(</w:t>
      </w:r>
      <w:r w:rsidR="00634423" w:rsidRPr="003F5938">
        <w:rPr>
          <w:rFonts w:ascii="Times New Roman" w:hAnsi="Times New Roman"/>
          <w:sz w:val="28"/>
          <w:szCs w:val="28"/>
        </w:rPr>
        <w:t>64</w:t>
      </w:r>
      <w:r w:rsidRPr="003F5938">
        <w:rPr>
          <w:rFonts w:ascii="Times New Roman" w:hAnsi="Times New Roman"/>
          <w:sz w:val="28"/>
          <w:szCs w:val="28"/>
        </w:rPr>
        <w:t>-</w:t>
      </w:r>
      <w:r w:rsidR="00634423" w:rsidRPr="003F5938">
        <w:rPr>
          <w:rFonts w:ascii="Times New Roman" w:hAnsi="Times New Roman"/>
          <w:sz w:val="28"/>
          <w:szCs w:val="28"/>
        </w:rPr>
        <w:t>40</w:t>
      </w:r>
      <w:r w:rsidRPr="003F5938">
        <w:rPr>
          <w:rFonts w:ascii="Times New Roman" w:hAnsi="Times New Roman"/>
          <w:sz w:val="28"/>
          <w:szCs w:val="28"/>
        </w:rPr>
        <w:t>)=</w:t>
      </w:r>
      <w:r w:rsidR="00634423" w:rsidRPr="003F5938">
        <w:rPr>
          <w:rFonts w:ascii="Times New Roman" w:hAnsi="Times New Roman"/>
          <w:sz w:val="28"/>
          <w:szCs w:val="28"/>
        </w:rPr>
        <w:t>960</w:t>
      </w:r>
      <w:r w:rsidRPr="003F5938">
        <w:rPr>
          <w:rFonts w:ascii="Times New Roman" w:hAnsi="Times New Roman"/>
          <w:sz w:val="28"/>
          <w:szCs w:val="28"/>
        </w:rPr>
        <w:t xml:space="preserve"> ед.) и уменьшения на </w:t>
      </w:r>
      <w:r w:rsidR="00634423" w:rsidRPr="003F5938">
        <w:rPr>
          <w:rFonts w:ascii="Times New Roman" w:hAnsi="Times New Roman"/>
          <w:sz w:val="28"/>
          <w:szCs w:val="28"/>
        </w:rPr>
        <w:t xml:space="preserve">6 ед. </w:t>
      </w:r>
      <w:r w:rsidRPr="003F5938">
        <w:rPr>
          <w:rFonts w:ascii="Times New Roman" w:hAnsi="Times New Roman"/>
          <w:sz w:val="28"/>
          <w:szCs w:val="28"/>
        </w:rPr>
        <w:t xml:space="preserve">плана выпуска продукции </w:t>
      </w:r>
      <w:r w:rsidR="00634423" w:rsidRPr="003F5938">
        <w:rPr>
          <w:rFonts w:ascii="Times New Roman" w:hAnsi="Times New Roman"/>
          <w:sz w:val="28"/>
          <w:szCs w:val="28"/>
        </w:rPr>
        <w:t>2</w:t>
      </w:r>
      <w:r w:rsidRPr="003F5938">
        <w:rPr>
          <w:rFonts w:ascii="Times New Roman" w:hAnsi="Times New Roman"/>
          <w:sz w:val="28"/>
          <w:szCs w:val="28"/>
        </w:rPr>
        <w:t xml:space="preserve"> вида  по цене </w:t>
      </w:r>
      <w:r w:rsidR="00634423" w:rsidRPr="003F5938">
        <w:rPr>
          <w:rFonts w:ascii="Times New Roman" w:hAnsi="Times New Roman"/>
          <w:sz w:val="28"/>
          <w:szCs w:val="28"/>
        </w:rPr>
        <w:t>60</w:t>
      </w:r>
      <w:r w:rsidRPr="003F5938">
        <w:rPr>
          <w:rFonts w:ascii="Times New Roman" w:hAnsi="Times New Roman"/>
          <w:sz w:val="28"/>
          <w:szCs w:val="28"/>
        </w:rPr>
        <w:t xml:space="preserve"> (</w:t>
      </w:r>
      <w:r w:rsidR="00634423" w:rsidRPr="003F5938">
        <w:rPr>
          <w:rFonts w:ascii="Times New Roman" w:hAnsi="Times New Roman"/>
          <w:sz w:val="28"/>
          <w:szCs w:val="28"/>
        </w:rPr>
        <w:t>60</w:t>
      </w:r>
      <w:r w:rsidRPr="003F5938">
        <w:rPr>
          <w:rFonts w:ascii="Times New Roman" w:hAnsi="Times New Roman"/>
          <w:sz w:val="28"/>
          <w:szCs w:val="28"/>
        </w:rPr>
        <w:t>*(</w:t>
      </w:r>
      <w:r w:rsidR="00634423" w:rsidRPr="003F5938">
        <w:rPr>
          <w:rFonts w:ascii="Times New Roman" w:hAnsi="Times New Roman"/>
          <w:sz w:val="28"/>
          <w:szCs w:val="28"/>
        </w:rPr>
        <w:t>34</w:t>
      </w:r>
      <w:r w:rsidRPr="003F5938">
        <w:rPr>
          <w:rFonts w:ascii="Times New Roman" w:hAnsi="Times New Roman"/>
          <w:sz w:val="28"/>
          <w:szCs w:val="28"/>
        </w:rPr>
        <w:t>-</w:t>
      </w:r>
      <w:r w:rsidR="00634423" w:rsidRPr="003F5938">
        <w:rPr>
          <w:rFonts w:ascii="Times New Roman" w:hAnsi="Times New Roman"/>
          <w:sz w:val="28"/>
          <w:szCs w:val="28"/>
        </w:rPr>
        <w:t>4</w:t>
      </w:r>
      <w:r w:rsidRPr="003F5938">
        <w:rPr>
          <w:rFonts w:ascii="Times New Roman" w:hAnsi="Times New Roman"/>
          <w:sz w:val="28"/>
          <w:szCs w:val="28"/>
        </w:rPr>
        <w:t>0)=-</w:t>
      </w:r>
      <w:r w:rsidR="00634423" w:rsidRPr="003F5938">
        <w:rPr>
          <w:rFonts w:ascii="Times New Roman" w:hAnsi="Times New Roman"/>
          <w:sz w:val="28"/>
          <w:szCs w:val="28"/>
        </w:rPr>
        <w:t>360</w:t>
      </w:r>
      <w:r w:rsidRPr="003F5938">
        <w:rPr>
          <w:rFonts w:ascii="Times New Roman" w:hAnsi="Times New Roman"/>
          <w:sz w:val="28"/>
          <w:szCs w:val="28"/>
        </w:rPr>
        <w:t xml:space="preserve"> ед.)</w:t>
      </w:r>
    </w:p>
    <w:p w:rsidR="008F0C46" w:rsidRPr="003F5938" w:rsidRDefault="00776575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Оценить целесообразность включения в план изделия четвертого вида ценой 70 единиц, на изготовление которого расходуется по две единицы каждого вида ресурсов</w:t>
      </w:r>
      <w:r w:rsidR="008F0C46" w:rsidRPr="003F5938">
        <w:rPr>
          <w:rFonts w:ascii="Times New Roman" w:hAnsi="Times New Roman"/>
          <w:b/>
          <w:sz w:val="28"/>
          <w:szCs w:val="28"/>
        </w:rPr>
        <w:t>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Для оценки целесообразности включения в план изделия </w:t>
      </w:r>
      <w:r w:rsidR="00776575" w:rsidRPr="003F5938">
        <w:rPr>
          <w:rFonts w:ascii="Times New Roman" w:hAnsi="Times New Roman"/>
          <w:sz w:val="28"/>
          <w:szCs w:val="28"/>
        </w:rPr>
        <w:t>четвертого вида</w:t>
      </w:r>
      <w:r w:rsidRPr="003F5938">
        <w:rPr>
          <w:rFonts w:ascii="Times New Roman" w:hAnsi="Times New Roman"/>
          <w:sz w:val="28"/>
          <w:szCs w:val="28"/>
        </w:rPr>
        <w:t xml:space="preserve"> воспользуемся вторым свойством двойственной оценки.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9" type="#_x0000_t75" style="width:158.25pt;height:18.75pt" fillcolor="window">
            <v:imagedata r:id="rId81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подставим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00" type="#_x0000_t75" style="width:61.5pt;height:19.5pt" fillcolor="window">
            <v:imagedata r:id="rId82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01" type="#_x0000_t75" style="width:1in;height:21.75pt" fillcolor="window">
            <v:imagedata r:id="rId83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02" type="#_x0000_t75" style="width:42.75pt;height:20.25pt" fillcolor="window">
            <v:imagedata r:id="rId84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03" type="#_x0000_t75" style="width:238.5pt;height:15pt" fillcolor="window">
            <v:imagedata r:id="rId85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 т.к. </w:t>
      </w:r>
      <w:r w:rsidR="00776575" w:rsidRPr="003F5938">
        <w:rPr>
          <w:rFonts w:ascii="Times New Roman" w:hAnsi="Times New Roman"/>
          <w:sz w:val="28"/>
          <w:szCs w:val="28"/>
        </w:rPr>
        <w:t>80</w:t>
      </w:r>
      <w:r w:rsidRPr="003F5938">
        <w:rPr>
          <w:rFonts w:ascii="Times New Roman" w:hAnsi="Times New Roman"/>
          <w:sz w:val="28"/>
          <w:szCs w:val="28"/>
        </w:rPr>
        <w:t>&gt;</w:t>
      </w:r>
      <w:r w:rsidR="00776575" w:rsidRPr="003F5938">
        <w:rPr>
          <w:rFonts w:ascii="Times New Roman" w:hAnsi="Times New Roman"/>
          <w:sz w:val="28"/>
          <w:szCs w:val="28"/>
        </w:rPr>
        <w:t>70, то включение в план изделия четвертого вида невыгодно</w:t>
      </w:r>
      <w:r w:rsidRPr="003F5938">
        <w:rPr>
          <w:rFonts w:ascii="Times New Roman" w:hAnsi="Times New Roman"/>
          <w:sz w:val="28"/>
          <w:szCs w:val="28"/>
        </w:rPr>
        <w:t xml:space="preserve">.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1D5E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21D5E" w:rsidRPr="003F5938">
        <w:rPr>
          <w:rFonts w:ascii="Times New Roman" w:hAnsi="Times New Roman"/>
          <w:b/>
          <w:sz w:val="28"/>
          <w:szCs w:val="28"/>
        </w:rPr>
        <w:t>Задача 3</w:t>
      </w:r>
    </w:p>
    <w:p w:rsid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1D5E" w:rsidRPr="003F5938" w:rsidRDefault="00321D5E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Используя балансовый метод планирования и модель Леонтьева, построить ба</w:t>
      </w:r>
      <w:r w:rsidR="0055748A" w:rsidRPr="003F5938">
        <w:rPr>
          <w:rFonts w:ascii="Times New Roman" w:hAnsi="Times New Roman"/>
          <w:b/>
          <w:sz w:val="28"/>
          <w:szCs w:val="28"/>
        </w:rPr>
        <w:t>л</w:t>
      </w:r>
      <w:r w:rsidRPr="003F5938">
        <w:rPr>
          <w:rFonts w:ascii="Times New Roman" w:hAnsi="Times New Roman"/>
          <w:b/>
          <w:sz w:val="28"/>
          <w:szCs w:val="28"/>
        </w:rPr>
        <w:t>анс производства и распределения продукции предприятий.</w:t>
      </w:r>
    </w:p>
    <w:p w:rsidR="00F53A5C" w:rsidRPr="003F5938" w:rsidRDefault="0055748A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Промышленная группа предприятий (холдинг) выпускает продукцию трех видов, при этом каждое из трех предприятий группы специализируется на выпуске одного вида: первое предприятие специализируется на выпуске продукции первого вида; второе предприятие – продукции второго вида; третье предприятие – продукции третьего вида. Часть выпускаемой продукции потребляется предприятиями холдинга (идет на внутренне потребление), остальная часть поставляется за его пределы (внешним потребителям, является конечным продуктом).  Специалистами управляющей компании получены экономические оценки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F5938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3F5938">
        <w:rPr>
          <w:rFonts w:ascii="Times New Roman" w:hAnsi="Times New Roman"/>
          <w:sz w:val="28"/>
          <w:szCs w:val="28"/>
        </w:rPr>
        <w:t xml:space="preserve"> (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=1,2,3;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F5938">
        <w:rPr>
          <w:rFonts w:ascii="Times New Roman" w:hAnsi="Times New Roman"/>
          <w:sz w:val="28"/>
          <w:szCs w:val="28"/>
        </w:rPr>
        <w:t xml:space="preserve">=1,2,3) элементов технологической матрицы А (норм расхода, </w:t>
      </w:r>
      <w:r w:rsidR="00F53A5C" w:rsidRPr="003F5938">
        <w:rPr>
          <w:rFonts w:ascii="Times New Roman" w:hAnsi="Times New Roman"/>
          <w:sz w:val="28"/>
          <w:szCs w:val="28"/>
        </w:rPr>
        <w:t>коэффициентов</w:t>
      </w:r>
      <w:r w:rsidRPr="003F5938">
        <w:rPr>
          <w:rFonts w:ascii="Times New Roman" w:hAnsi="Times New Roman"/>
          <w:sz w:val="28"/>
          <w:szCs w:val="28"/>
        </w:rPr>
        <w:t xml:space="preserve"> прямых материальных затрат) и элементов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F5938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F5938">
        <w:rPr>
          <w:rFonts w:ascii="Times New Roman" w:hAnsi="Times New Roman"/>
          <w:sz w:val="28"/>
          <w:szCs w:val="28"/>
        </w:rPr>
        <w:t xml:space="preserve"> </w:t>
      </w:r>
      <w:r w:rsidR="00F53A5C" w:rsidRPr="003F5938">
        <w:rPr>
          <w:rFonts w:ascii="Times New Roman" w:hAnsi="Times New Roman"/>
          <w:sz w:val="28"/>
          <w:szCs w:val="28"/>
        </w:rPr>
        <w:t xml:space="preserve"> вектора конечной продукции </w:t>
      </w:r>
      <w:r w:rsidR="00F53A5C" w:rsidRPr="003F5938">
        <w:rPr>
          <w:rFonts w:ascii="Times New Roman" w:hAnsi="Times New Roman"/>
          <w:sz w:val="28"/>
          <w:szCs w:val="28"/>
          <w:lang w:val="en-US"/>
        </w:rPr>
        <w:t>Y</w:t>
      </w:r>
      <w:r w:rsidR="00F53A5C" w:rsidRPr="003F5938">
        <w:rPr>
          <w:rFonts w:ascii="Times New Roman" w:hAnsi="Times New Roman"/>
          <w:sz w:val="28"/>
          <w:szCs w:val="28"/>
        </w:rPr>
        <w:t>.</w:t>
      </w:r>
    </w:p>
    <w:p w:rsidR="00F53A5C" w:rsidRPr="003F5938" w:rsidRDefault="00F53A5C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Требуется:</w:t>
      </w:r>
    </w:p>
    <w:p w:rsidR="00F53A5C" w:rsidRPr="003F5938" w:rsidRDefault="00F53A5C" w:rsidP="003F5938">
      <w:pPr>
        <w:pStyle w:val="a3"/>
        <w:numPr>
          <w:ilvl w:val="0"/>
          <w:numId w:val="3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Проверить продуктивность технологической матрицы А=(</w:t>
      </w:r>
      <w:r w:rsidRPr="003F5938">
        <w:rPr>
          <w:rFonts w:ascii="Times New Roman" w:hAnsi="Times New Roman"/>
          <w:i/>
          <w:sz w:val="28"/>
          <w:szCs w:val="28"/>
        </w:rPr>
        <w:t xml:space="preserve">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F5938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3F5938">
        <w:rPr>
          <w:rFonts w:ascii="Times New Roman" w:hAnsi="Times New Roman"/>
          <w:sz w:val="28"/>
          <w:szCs w:val="28"/>
        </w:rPr>
        <w:t>) (матрицы коэффициентов прямых материальных затрат).</w:t>
      </w:r>
    </w:p>
    <w:p w:rsidR="00F53A5C" w:rsidRPr="003F5938" w:rsidRDefault="00F53A5C" w:rsidP="003F5938">
      <w:pPr>
        <w:pStyle w:val="a3"/>
        <w:numPr>
          <w:ilvl w:val="0"/>
          <w:numId w:val="3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Построить баланс (заполнить таблицу) производства и распределения продукции предприятий холдинга.</w:t>
      </w:r>
    </w:p>
    <w:tbl>
      <w:tblPr>
        <w:tblpPr w:leftFromText="180" w:rightFromText="180" w:vertAnchor="text" w:horzAnchor="page" w:tblpX="2533" w:tblpY="330"/>
        <w:tblW w:w="7780" w:type="dxa"/>
        <w:tblLook w:val="04A0" w:firstRow="1" w:lastRow="0" w:firstColumn="1" w:lastColumn="0" w:noHBand="0" w:noVBand="1"/>
      </w:tblPr>
      <w:tblGrid>
        <w:gridCol w:w="1980"/>
        <w:gridCol w:w="1300"/>
        <w:gridCol w:w="1300"/>
        <w:gridCol w:w="1300"/>
        <w:gridCol w:w="1900"/>
      </w:tblGrid>
      <w:tr w:rsidR="00F53A5C" w:rsidRPr="003F5938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Предприятие (виды продукции)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Коэффициенты прямых затрат aij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Конечный продукт Y</w:t>
            </w:r>
          </w:p>
        </w:tc>
      </w:tr>
      <w:tr w:rsidR="00F53A5C" w:rsidRPr="003F5938" w:rsidTr="003F5938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3A5C" w:rsidRPr="003F593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</w:tr>
      <w:tr w:rsidR="00F53A5C" w:rsidRPr="003F593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</w:tr>
      <w:tr w:rsidR="00F53A5C" w:rsidRPr="003F593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5C" w:rsidRPr="003F5938" w:rsidRDefault="00F53A5C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</w:tbl>
    <w:p w:rsidR="00F53A5C" w:rsidRPr="003F5938" w:rsidRDefault="00F53A5C" w:rsidP="003F5938">
      <w:pPr>
        <w:pStyle w:val="a3"/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</w:p>
    <w:p w:rsidR="0055748A" w:rsidRPr="003F5938" w:rsidRDefault="0055748A" w:rsidP="003F5938">
      <w:pPr>
        <w:pStyle w:val="a3"/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br/>
      </w: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74C1" w:rsidRPr="003F5938" w:rsidRDefault="007374C1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A5C" w:rsidRPr="003F5938" w:rsidRDefault="00F53A5C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A5C" w:rsidRPr="003F5938" w:rsidRDefault="00F53A5C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A5C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53A5C" w:rsidRPr="003F593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F0C46" w:rsidRPr="003F5938" w:rsidRDefault="008F0C46" w:rsidP="003F5938">
      <w:pPr>
        <w:pStyle w:val="ad"/>
        <w:spacing w:line="360" w:lineRule="auto"/>
        <w:ind w:right="5" w:firstLine="709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3F5938">
        <w:rPr>
          <w:rFonts w:ascii="Times New Roman" w:hAnsi="Times New Roman" w:cs="Times New Roman"/>
          <w:b/>
          <w:i w:val="0"/>
          <w:sz w:val="28"/>
          <w:szCs w:val="28"/>
        </w:rPr>
        <w:t xml:space="preserve">1) Проверить продуктивность технологической матрицы </w:t>
      </w:r>
      <w:r w:rsidRPr="003F5938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A</w:t>
      </w:r>
      <w:r w:rsidRPr="003F5938">
        <w:rPr>
          <w:rFonts w:ascii="Times New Roman" w:hAnsi="Times New Roman" w:cs="Times New Roman"/>
          <w:b/>
          <w:i w:val="0"/>
          <w:sz w:val="28"/>
          <w:szCs w:val="28"/>
        </w:rPr>
        <w:t>=(а</w:t>
      </w:r>
      <w:r w:rsidRPr="003F5938">
        <w:rPr>
          <w:rFonts w:ascii="Times New Roman" w:hAnsi="Times New Roman" w:cs="Times New Roman"/>
          <w:b/>
          <w:i w:val="0"/>
          <w:sz w:val="28"/>
          <w:szCs w:val="28"/>
          <w:vertAlign w:val="subscript"/>
          <w:lang w:val="en-US"/>
        </w:rPr>
        <w:t>ij</w:t>
      </w:r>
      <w:r w:rsidRPr="003F5938">
        <w:rPr>
          <w:rFonts w:ascii="Times New Roman" w:hAnsi="Times New Roman" w:cs="Times New Roman"/>
          <w:b/>
          <w:i w:val="0"/>
          <w:sz w:val="28"/>
          <w:szCs w:val="28"/>
        </w:rPr>
        <w:t>) (матрицы коэффициентов прямых материальных затрат).</w:t>
      </w:r>
    </w:p>
    <w:p w:rsidR="008F0C46" w:rsidRPr="003F5938" w:rsidRDefault="00D86BAC" w:rsidP="003F5938">
      <w:pPr>
        <w:pStyle w:val="1"/>
        <w:spacing w:line="360" w:lineRule="auto"/>
        <w:ind w:right="5" w:firstLine="709"/>
        <w:jc w:val="both"/>
        <w:rPr>
          <w:b w:val="0"/>
          <w:i w:val="0"/>
          <w:szCs w:val="28"/>
        </w:rPr>
      </w:pPr>
      <w:r w:rsidRPr="003F5938">
        <w:rPr>
          <w:i w:val="0"/>
          <w:szCs w:val="28"/>
        </w:rPr>
        <w:t>1.1</w:t>
      </w:r>
      <w:r w:rsidR="008F0C46" w:rsidRPr="003F5938">
        <w:rPr>
          <w:i w:val="0"/>
          <w:szCs w:val="28"/>
        </w:rPr>
        <w:t>.</w:t>
      </w:r>
      <w:r w:rsidR="008F0C46" w:rsidRPr="003F5938">
        <w:rPr>
          <w:b w:val="0"/>
          <w:i w:val="0"/>
          <w:szCs w:val="28"/>
        </w:rPr>
        <w:t xml:space="preserve"> Для решения данной экономической задачи будет выбрана среда табличного процессора MS </w:t>
      </w:r>
      <w:r w:rsidR="008F0C46" w:rsidRPr="003F5938">
        <w:rPr>
          <w:b w:val="0"/>
          <w:i w:val="0"/>
          <w:szCs w:val="28"/>
          <w:lang w:val="en-US"/>
        </w:rPr>
        <w:t>Excel</w:t>
      </w:r>
      <w:r w:rsidR="008F0C46" w:rsidRPr="003F5938">
        <w:rPr>
          <w:b w:val="0"/>
          <w:i w:val="0"/>
          <w:szCs w:val="28"/>
        </w:rPr>
        <w:t>. (рис. 3.1)</w:t>
      </w:r>
    </w:p>
    <w:p w:rsidR="008F0C46" w:rsidRPr="003F5938" w:rsidRDefault="008F0C46" w:rsidP="003F5938">
      <w:pPr>
        <w:pStyle w:val="1"/>
        <w:spacing w:line="360" w:lineRule="auto"/>
        <w:ind w:right="5" w:firstLine="709"/>
        <w:jc w:val="both"/>
        <w:rPr>
          <w:b w:val="0"/>
          <w:i w:val="0"/>
          <w:szCs w:val="28"/>
        </w:rPr>
      </w:pPr>
      <w:r w:rsidRPr="003F5938">
        <w:rPr>
          <w:b w:val="0"/>
          <w:i w:val="0"/>
          <w:szCs w:val="28"/>
        </w:rPr>
        <w:t>Рис. 3.1</w:t>
      </w:r>
    </w:p>
    <w:p w:rsidR="008F0C46" w:rsidRPr="003F5938" w:rsidRDefault="008F0C46" w:rsidP="003F5938">
      <w:pPr>
        <w:pStyle w:val="1"/>
        <w:spacing w:line="360" w:lineRule="auto"/>
        <w:ind w:right="5" w:firstLine="709"/>
        <w:jc w:val="both"/>
        <w:rPr>
          <w:i w:val="0"/>
          <w:szCs w:val="28"/>
        </w:rPr>
      </w:pPr>
      <w:r w:rsidRPr="003F5938">
        <w:rPr>
          <w:i w:val="0"/>
          <w:szCs w:val="28"/>
        </w:rPr>
        <w:t>Исходные данные</w:t>
      </w:r>
    </w:p>
    <w:p w:rsidR="008C31DE" w:rsidRPr="003F5938" w:rsidRDefault="0003336B" w:rsidP="003F5938">
      <w:pPr>
        <w:pStyle w:val="1"/>
        <w:spacing w:line="360" w:lineRule="auto"/>
        <w:ind w:right="5" w:firstLine="709"/>
        <w:jc w:val="both"/>
        <w:rPr>
          <w:i w:val="0"/>
          <w:szCs w:val="28"/>
        </w:rPr>
      </w:pPr>
      <w:r>
        <w:rPr>
          <w:i w:val="0"/>
          <w:szCs w:val="28"/>
        </w:rPr>
        <w:pict>
          <v:shape id="_x0000_i1104" type="#_x0000_t75" style="width:309pt;height:216.75pt">
            <v:imagedata r:id="rId86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1.</w:t>
      </w:r>
      <w:r w:rsidR="008C31DE" w:rsidRPr="003F5938">
        <w:rPr>
          <w:rFonts w:ascii="Times New Roman" w:hAnsi="Times New Roman"/>
          <w:b/>
          <w:sz w:val="28"/>
          <w:szCs w:val="28"/>
        </w:rPr>
        <w:t>2</w:t>
      </w:r>
      <w:r w:rsidRPr="003F5938">
        <w:rPr>
          <w:rFonts w:ascii="Times New Roman" w:hAnsi="Times New Roman"/>
          <w:b/>
          <w:sz w:val="28"/>
          <w:szCs w:val="28"/>
        </w:rPr>
        <w:t xml:space="preserve">. </w:t>
      </w:r>
      <w:r w:rsidRPr="003F5938">
        <w:rPr>
          <w:rFonts w:ascii="Times New Roman" w:hAnsi="Times New Roman"/>
          <w:sz w:val="28"/>
          <w:szCs w:val="28"/>
        </w:rPr>
        <w:t>Найдем разность между единичной матрицей Е и матрицей А.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Для этого воспользуемся правилом вычитания матриц одинаковой размерности.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105" type="#_x0000_t75" style="width:134.25pt;height:17.25pt" fillcolor="window">
            <v:imagedata r:id="rId87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(рис. 3.2)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06" type="#_x0000_t75" style="width:126.75pt;height:17.25pt" fillcolor="window">
            <v:imagedata r:id="rId88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6"/>
          <w:sz w:val="28"/>
          <w:szCs w:val="28"/>
        </w:rPr>
        <w:pict>
          <v:shape id="_x0000_i1107" type="#_x0000_t75" style="width:256.5pt;height:52.5pt" fillcolor="window">
            <v:imagedata r:id="rId89" o:title=""/>
          </v:shape>
        </w:pict>
      </w:r>
    </w:p>
    <w:tbl>
      <w:tblPr>
        <w:tblW w:w="4928" w:type="dxa"/>
        <w:tblInd w:w="108" w:type="dxa"/>
        <w:tblLook w:val="04A0" w:firstRow="1" w:lastRow="0" w:firstColumn="1" w:lastColumn="0" w:noHBand="0" w:noVBand="1"/>
      </w:tblPr>
      <w:tblGrid>
        <w:gridCol w:w="2000"/>
        <w:gridCol w:w="976"/>
        <w:gridCol w:w="976"/>
        <w:gridCol w:w="976"/>
      </w:tblGrid>
      <w:tr w:rsidR="00696559" w:rsidRPr="003F593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-0,3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-0,1</w:t>
            </w:r>
          </w:p>
        </w:tc>
      </w:tr>
      <w:tr w:rsidR="00696559" w:rsidRPr="003F593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E-A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-0,3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-0,2</w:t>
            </w:r>
          </w:p>
        </w:tc>
      </w:tr>
      <w:tr w:rsidR="00696559" w:rsidRPr="003F593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-0,1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559" w:rsidRPr="003F5938" w:rsidRDefault="0069655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1.</w:t>
      </w:r>
      <w:r w:rsidR="00696559" w:rsidRPr="003F5938">
        <w:rPr>
          <w:rFonts w:ascii="Times New Roman" w:hAnsi="Times New Roman"/>
          <w:b/>
          <w:sz w:val="28"/>
          <w:szCs w:val="28"/>
        </w:rPr>
        <w:t>3</w:t>
      </w:r>
      <w:r w:rsidRPr="003F5938">
        <w:rPr>
          <w:rFonts w:ascii="Times New Roman" w:hAnsi="Times New Roman"/>
          <w:b/>
          <w:sz w:val="28"/>
          <w:szCs w:val="28"/>
        </w:rPr>
        <w:t>.</w:t>
      </w:r>
      <w:r w:rsidRPr="003F5938">
        <w:rPr>
          <w:rFonts w:ascii="Times New Roman" w:hAnsi="Times New Roman"/>
          <w:sz w:val="28"/>
          <w:szCs w:val="28"/>
        </w:rPr>
        <w:t xml:space="preserve"> Найдем обратную матрицу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108" type="#_x0000_t75" style="width:1in;height:21pt" fillcolor="window">
            <v:imagedata r:id="rId90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. Воспользуемся встроенными функциями MS </w:t>
      </w:r>
      <w:r w:rsidRPr="003F5938">
        <w:rPr>
          <w:rFonts w:ascii="Times New Roman" w:hAnsi="Times New Roman"/>
          <w:sz w:val="28"/>
          <w:szCs w:val="28"/>
          <w:lang w:val="en-US"/>
        </w:rPr>
        <w:t>Excel</w:t>
      </w:r>
      <w:r w:rsidRPr="003F5938">
        <w:rPr>
          <w:rFonts w:ascii="Times New Roman" w:hAnsi="Times New Roman"/>
          <w:sz w:val="28"/>
          <w:szCs w:val="28"/>
        </w:rPr>
        <w:t xml:space="preserve"> (математические, обратная матрица) (рис. 3.</w:t>
      </w:r>
      <w:r w:rsidR="00696559" w:rsidRPr="003F5938">
        <w:rPr>
          <w:rFonts w:ascii="Times New Roman" w:hAnsi="Times New Roman"/>
          <w:sz w:val="28"/>
          <w:szCs w:val="28"/>
        </w:rPr>
        <w:t>2</w:t>
      </w:r>
      <w:r w:rsidRPr="003F5938">
        <w:rPr>
          <w:rFonts w:ascii="Times New Roman" w:hAnsi="Times New Roman"/>
          <w:sz w:val="28"/>
          <w:szCs w:val="28"/>
        </w:rPr>
        <w:t>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Рис 3.</w:t>
      </w:r>
      <w:r w:rsidR="00696559" w:rsidRPr="003F5938">
        <w:rPr>
          <w:rFonts w:ascii="Times New Roman" w:hAnsi="Times New Roman"/>
          <w:sz w:val="28"/>
          <w:szCs w:val="28"/>
        </w:rPr>
        <w:t>2</w:t>
      </w:r>
    </w:p>
    <w:p w:rsidR="00A87730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9" type="#_x0000_t75" style="width:405pt;height:218.25pt">
            <v:imagedata r:id="rId91" o:title=""/>
          </v:shape>
        </w:pict>
      </w:r>
    </w:p>
    <w:p w:rsidR="00A87730" w:rsidRPr="003F5938" w:rsidRDefault="00A87730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1.</w:t>
      </w:r>
      <w:r w:rsidR="00A87730" w:rsidRPr="003F5938">
        <w:rPr>
          <w:rFonts w:ascii="Times New Roman" w:hAnsi="Times New Roman"/>
          <w:b/>
          <w:sz w:val="28"/>
          <w:szCs w:val="28"/>
        </w:rPr>
        <w:t>4</w:t>
      </w:r>
      <w:r w:rsidRPr="003F5938">
        <w:rPr>
          <w:rFonts w:ascii="Times New Roman" w:hAnsi="Times New Roman"/>
          <w:b/>
          <w:sz w:val="28"/>
          <w:szCs w:val="28"/>
        </w:rPr>
        <w:t xml:space="preserve">. </w:t>
      </w:r>
      <w:r w:rsidRPr="003F5938">
        <w:rPr>
          <w:rFonts w:ascii="Times New Roman" w:hAnsi="Times New Roman"/>
          <w:sz w:val="28"/>
          <w:szCs w:val="28"/>
        </w:rPr>
        <w:t>Чтобы определить Валовую продукцию  (матрицу</w:t>
      </w:r>
      <w:r w:rsidR="0003336B">
        <w:rPr>
          <w:rFonts w:ascii="Times New Roman" w:hAnsi="Times New Roman"/>
          <w:position w:val="-4"/>
          <w:sz w:val="28"/>
          <w:szCs w:val="28"/>
        </w:rPr>
        <w:pict>
          <v:shape id="_x0000_i1110" type="#_x0000_t75" style="width:18pt;height:12.75pt" fillcolor="window">
            <v:imagedata r:id="rId92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), надо матрицу </w:t>
      </w:r>
      <w:r w:rsidR="0003336B">
        <w:rPr>
          <w:rFonts w:ascii="Times New Roman" w:hAnsi="Times New Roman"/>
          <w:position w:val="-4"/>
          <w:sz w:val="28"/>
          <w:szCs w:val="28"/>
        </w:rPr>
        <w:pict>
          <v:shape id="_x0000_i1111" type="#_x0000_t75" style="width:19.5pt;height:16.5pt" fillcolor="window">
            <v:imagedata r:id="rId93" o:title=""/>
          </v:shape>
        </w:pict>
      </w:r>
      <w:r w:rsidRPr="003F5938">
        <w:rPr>
          <w:rFonts w:ascii="Times New Roman" w:hAnsi="Times New Roman"/>
          <w:sz w:val="28"/>
          <w:szCs w:val="28"/>
        </w:rPr>
        <w:t>=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112" type="#_x0000_t75" style="width:64.5pt;height:18.75pt" fillcolor="window">
            <v:imagedata r:id="rId90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умножить на Конечный продукт (матрицу </w:t>
      </w:r>
      <w:r w:rsidR="0003336B">
        <w:rPr>
          <w:rFonts w:ascii="Times New Roman" w:hAnsi="Times New Roman"/>
          <w:position w:val="-4"/>
          <w:sz w:val="28"/>
          <w:szCs w:val="28"/>
        </w:rPr>
        <w:pict>
          <v:shape id="_x0000_i1113" type="#_x0000_t75" style="width:14.25pt;height:13.5pt" fillcolor="window">
            <v:imagedata r:id="rId94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). Воспользуемся опять встроенными функциями MS </w:t>
      </w:r>
      <w:r w:rsidRPr="003F5938">
        <w:rPr>
          <w:rFonts w:ascii="Times New Roman" w:hAnsi="Times New Roman"/>
          <w:sz w:val="28"/>
          <w:szCs w:val="28"/>
          <w:lang w:val="en-US"/>
        </w:rPr>
        <w:t>Excel</w:t>
      </w:r>
      <w:r w:rsidRPr="003F5938">
        <w:rPr>
          <w:rFonts w:ascii="Times New Roman" w:hAnsi="Times New Roman"/>
          <w:sz w:val="28"/>
          <w:szCs w:val="28"/>
        </w:rPr>
        <w:t xml:space="preserve"> (математические, умножение матриц) (рис. 3.</w:t>
      </w:r>
      <w:r w:rsidR="00A87730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>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Рис. 3.</w:t>
      </w:r>
      <w:r w:rsidR="00A87730" w:rsidRPr="003F5938">
        <w:rPr>
          <w:rFonts w:ascii="Times New Roman" w:hAnsi="Times New Roman"/>
          <w:sz w:val="28"/>
          <w:szCs w:val="28"/>
        </w:rPr>
        <w:t>3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Определение валовой продукции (матрица</w:t>
      </w:r>
      <w:r w:rsidR="0003336B">
        <w:rPr>
          <w:rFonts w:ascii="Times New Roman" w:hAnsi="Times New Roman"/>
          <w:b/>
          <w:position w:val="-4"/>
          <w:sz w:val="28"/>
          <w:szCs w:val="28"/>
        </w:rPr>
        <w:pict>
          <v:shape id="_x0000_i1114" type="#_x0000_t75" style="width:18pt;height:12.75pt" fillcolor="window">
            <v:imagedata r:id="rId92" o:title=""/>
          </v:shape>
        </w:pict>
      </w:r>
      <w:r w:rsidRPr="003F5938">
        <w:rPr>
          <w:rFonts w:ascii="Times New Roman" w:hAnsi="Times New Roman"/>
          <w:b/>
          <w:sz w:val="28"/>
          <w:szCs w:val="28"/>
        </w:rPr>
        <w:t>)</w:t>
      </w:r>
    </w:p>
    <w:p w:rsidR="00A87730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115" type="#_x0000_t75" style="width:369.75pt;height:212.25pt">
            <v:imagedata r:id="rId95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1.</w:t>
      </w:r>
      <w:r w:rsidR="00D67AED" w:rsidRPr="003F5938">
        <w:rPr>
          <w:rFonts w:ascii="Times New Roman" w:hAnsi="Times New Roman"/>
          <w:b/>
          <w:sz w:val="28"/>
          <w:szCs w:val="28"/>
        </w:rPr>
        <w:t>5</w:t>
      </w:r>
      <w:r w:rsidRPr="003F5938">
        <w:rPr>
          <w:rFonts w:ascii="Times New Roman" w:hAnsi="Times New Roman"/>
          <w:b/>
          <w:sz w:val="28"/>
          <w:szCs w:val="28"/>
        </w:rPr>
        <w:t xml:space="preserve">. </w:t>
      </w:r>
      <w:r w:rsidRPr="003F5938">
        <w:rPr>
          <w:rFonts w:ascii="Times New Roman" w:hAnsi="Times New Roman"/>
          <w:sz w:val="28"/>
          <w:szCs w:val="28"/>
        </w:rPr>
        <w:t xml:space="preserve">Матрица </w:t>
      </w:r>
      <w:r w:rsidR="0003336B">
        <w:rPr>
          <w:rFonts w:ascii="Times New Roman" w:hAnsi="Times New Roman"/>
          <w:b/>
          <w:position w:val="-4"/>
          <w:sz w:val="28"/>
          <w:szCs w:val="28"/>
        </w:rPr>
        <w:pict>
          <v:shape id="_x0000_i1116" type="#_x0000_t75" style="width:19.5pt;height:16.5pt" fillcolor="window">
            <v:imagedata r:id="rId96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(</w:t>
      </w:r>
      <w:r w:rsidRPr="003F5938">
        <w:rPr>
          <w:rFonts w:ascii="Times New Roman" w:hAnsi="Times New Roman"/>
          <w:iCs/>
          <w:sz w:val="28"/>
          <w:szCs w:val="28"/>
        </w:rPr>
        <w:t xml:space="preserve">матрица коэффициентов прямых материальных затрат) продуктивна, т.к. существует неотрицательный вектор </w:t>
      </w:r>
      <w:r w:rsidR="0003336B">
        <w:rPr>
          <w:rFonts w:ascii="Times New Roman" w:hAnsi="Times New Roman"/>
          <w:b/>
          <w:position w:val="-6"/>
          <w:sz w:val="28"/>
          <w:szCs w:val="28"/>
        </w:rPr>
        <w:pict>
          <v:shape id="_x0000_i1117" type="#_x0000_t75" style="width:39pt;height:13.5pt" fillcolor="window">
            <v:imagedata r:id="rId97" o:title=""/>
          </v:shape>
        </w:pict>
      </w:r>
      <w:r w:rsidRPr="003F5938">
        <w:rPr>
          <w:rFonts w:ascii="Times New Roman" w:hAnsi="Times New Roman"/>
          <w:iCs/>
          <w:sz w:val="28"/>
          <w:szCs w:val="28"/>
        </w:rPr>
        <w:t>.</w:t>
      </w:r>
    </w:p>
    <w:p w:rsidR="008F0C46" w:rsidRPr="003F5938" w:rsidRDefault="008F0C46" w:rsidP="003F5938">
      <w:pPr>
        <w:pStyle w:val="2"/>
        <w:spacing w:line="360" w:lineRule="auto"/>
        <w:ind w:right="5" w:firstLine="709"/>
        <w:rPr>
          <w:b/>
          <w:szCs w:val="28"/>
        </w:rPr>
      </w:pPr>
      <w:r w:rsidRPr="003F5938">
        <w:rPr>
          <w:b/>
          <w:szCs w:val="28"/>
        </w:rPr>
        <w:t>2) Построить баланс (заполнить таблицу)  производства и распределения продукции предприятий холдинга.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 xml:space="preserve">2.1. </w:t>
      </w:r>
      <w:r w:rsidRPr="003F5938">
        <w:rPr>
          <w:rFonts w:ascii="Times New Roman" w:hAnsi="Times New Roman"/>
          <w:sz w:val="28"/>
          <w:szCs w:val="28"/>
        </w:rPr>
        <w:t xml:space="preserve">Для распределения продукции предприятий холдинга необходимо найти </w:t>
      </w:r>
      <w:r w:rsidRPr="003F5938">
        <w:rPr>
          <w:rFonts w:ascii="Times New Roman" w:hAnsi="Times New Roman"/>
          <w:b/>
          <w:sz w:val="28"/>
          <w:szCs w:val="28"/>
        </w:rPr>
        <w:tab/>
      </w:r>
      <w:r w:rsidRPr="003F5938">
        <w:rPr>
          <w:rFonts w:ascii="Times New Roman" w:hAnsi="Times New Roman"/>
          <w:b/>
          <w:sz w:val="28"/>
          <w:szCs w:val="28"/>
        </w:rPr>
        <w:tab/>
      </w:r>
      <w:r w:rsidRPr="003F5938">
        <w:rPr>
          <w:rFonts w:ascii="Times New Roman" w:hAnsi="Times New Roman"/>
          <w:b/>
          <w:sz w:val="28"/>
          <w:szCs w:val="28"/>
        </w:rPr>
        <w:tab/>
      </w:r>
      <w:r w:rsidR="0003336B">
        <w:rPr>
          <w:rFonts w:ascii="Times New Roman" w:hAnsi="Times New Roman"/>
          <w:b/>
          <w:position w:val="-14"/>
          <w:sz w:val="28"/>
          <w:szCs w:val="28"/>
        </w:rPr>
        <w:pict>
          <v:shape id="_x0000_i1118" type="#_x0000_t75" style="width:79.5pt;height:18.75pt" fillcolor="window">
            <v:imagedata r:id="rId98" o:title=""/>
          </v:shape>
        </w:pict>
      </w:r>
      <w:r w:rsidRPr="003F5938">
        <w:rPr>
          <w:rFonts w:ascii="Times New Roman" w:hAnsi="Times New Roman"/>
          <w:sz w:val="28"/>
          <w:szCs w:val="28"/>
        </w:rPr>
        <w:t>(рис. 3.4)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Рис. 3.4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Распределение продукции предприятий холдинга</w:t>
      </w:r>
    </w:p>
    <w:p w:rsidR="00D67AED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119" type="#_x0000_t75" style="width:303.75pt;height:211.5pt">
            <v:imagedata r:id="rId99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2.2.</w:t>
      </w:r>
      <w:r w:rsidRPr="003F5938">
        <w:rPr>
          <w:rFonts w:ascii="Times New Roman" w:hAnsi="Times New Roman"/>
          <w:sz w:val="28"/>
          <w:szCs w:val="28"/>
        </w:rPr>
        <w:t xml:space="preserve"> Построим  межотраслевой баланс  производства (рис. 3.5)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Рис 3.5</w:t>
      </w:r>
    </w:p>
    <w:p w:rsidR="005C7243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0" type="#_x0000_t75" style="width:291.75pt;height:293.25pt">
            <v:imagedata r:id="rId100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i/>
          <w:sz w:val="28"/>
          <w:szCs w:val="28"/>
        </w:rPr>
        <w:t>Условно чистая продукция</w:t>
      </w:r>
      <w:r w:rsidRPr="003F5938">
        <w:rPr>
          <w:rFonts w:ascii="Times New Roman" w:hAnsi="Times New Roman"/>
          <w:sz w:val="28"/>
          <w:szCs w:val="28"/>
        </w:rPr>
        <w:t xml:space="preserve"> – это разность между валовым продуктом и суммой продуктов, которые потребляет каждая отрасль.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5938">
        <w:rPr>
          <w:rFonts w:ascii="Times New Roman" w:hAnsi="Times New Roman"/>
          <w:b/>
          <w:sz w:val="28"/>
          <w:szCs w:val="28"/>
          <w:u w:val="single"/>
        </w:rPr>
        <w:t>Ответ: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1) Матрица </w:t>
      </w:r>
      <w:r w:rsidR="0003336B">
        <w:rPr>
          <w:rFonts w:ascii="Times New Roman" w:hAnsi="Times New Roman"/>
          <w:b/>
          <w:position w:val="-4"/>
          <w:sz w:val="28"/>
          <w:szCs w:val="28"/>
        </w:rPr>
        <w:pict>
          <v:shape id="_x0000_i1121" type="#_x0000_t75" style="width:19.5pt;height:16.5pt" fillcolor="window">
            <v:imagedata r:id="rId96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(</w:t>
      </w:r>
      <w:r w:rsidRPr="003F5938">
        <w:rPr>
          <w:rFonts w:ascii="Times New Roman" w:hAnsi="Times New Roman"/>
          <w:iCs/>
          <w:sz w:val="28"/>
          <w:szCs w:val="28"/>
        </w:rPr>
        <w:t xml:space="preserve">матрица коэффициентов прямых материальных затрат) продуктивна, т.к. существует неотрицательный вектор </w:t>
      </w:r>
      <w:r w:rsidR="0003336B">
        <w:rPr>
          <w:rFonts w:ascii="Times New Roman" w:hAnsi="Times New Roman"/>
          <w:b/>
          <w:position w:val="-6"/>
          <w:sz w:val="28"/>
          <w:szCs w:val="28"/>
        </w:rPr>
        <w:pict>
          <v:shape id="_x0000_i1122" type="#_x0000_t75" style="width:39pt;height:13.5pt" fillcolor="window">
            <v:imagedata r:id="rId97" o:title=""/>
          </v:shape>
        </w:pict>
      </w:r>
      <w:r w:rsidRPr="003F5938">
        <w:rPr>
          <w:rFonts w:ascii="Times New Roman" w:hAnsi="Times New Roman"/>
          <w:iCs/>
          <w:sz w:val="28"/>
          <w:szCs w:val="28"/>
        </w:rPr>
        <w:t>.</w:t>
      </w:r>
    </w:p>
    <w:p w:rsidR="005C7243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  <w:r w:rsidRPr="003F5938">
        <w:rPr>
          <w:rFonts w:ascii="Times New Roman" w:hAnsi="Times New Roman"/>
          <w:iCs/>
          <w:sz w:val="28"/>
          <w:szCs w:val="28"/>
        </w:rPr>
        <w:t xml:space="preserve">2) </w:t>
      </w:r>
    </w:p>
    <w:p w:rsidR="00677C6D" w:rsidRPr="003F5938" w:rsidRDefault="00677C6D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960"/>
        <w:gridCol w:w="1640"/>
        <w:gridCol w:w="1600"/>
      </w:tblGrid>
      <w:tr w:rsidR="005C7243" w:rsidRPr="003F5938">
        <w:trPr>
          <w:trHeight w:val="540"/>
        </w:trPr>
        <w:tc>
          <w:tcPr>
            <w:tcW w:w="81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38">
              <w:rPr>
                <w:rFonts w:ascii="Times New Roman" w:hAnsi="Times New Roman"/>
                <w:color w:val="000000"/>
                <w:sz w:val="28"/>
                <w:szCs w:val="28"/>
              </w:rPr>
              <w:t>Межотраслевой баланс</w:t>
            </w:r>
          </w:p>
        </w:tc>
      </w:tr>
      <w:tr w:rsidR="005C7243" w:rsidRPr="003F5938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Предприятие (виды продукции)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Коэффициенты прямых затрат aij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Конечный продукт Y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Валовой продукт</w:t>
            </w:r>
          </w:p>
        </w:tc>
      </w:tr>
      <w:tr w:rsidR="005C7243" w:rsidRPr="003F5938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7243" w:rsidRPr="003F593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72,82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140,35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364,08</w:t>
            </w:r>
          </w:p>
        </w:tc>
      </w:tr>
      <w:tr w:rsidR="005C7243" w:rsidRPr="003F593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61,83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467,84</w:t>
            </w:r>
          </w:p>
        </w:tc>
      </w:tr>
      <w:tr w:rsidR="005C7243" w:rsidRPr="003F5938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309,15</w:t>
            </w:r>
          </w:p>
        </w:tc>
      </w:tr>
      <w:tr w:rsidR="005C7243" w:rsidRPr="003F5938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Условно чистая продукция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145,63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280,70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154,57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C7243" w:rsidRPr="003F593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Валовой продукт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364,08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467,84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309,15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243" w:rsidRPr="003F5938" w:rsidRDefault="005C7243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1141,07</w: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53A5C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53A5C" w:rsidRPr="003F5938">
        <w:rPr>
          <w:rFonts w:ascii="Times New Roman" w:hAnsi="Times New Roman"/>
          <w:b/>
          <w:sz w:val="28"/>
          <w:szCs w:val="28"/>
        </w:rPr>
        <w:t>Задача 4</w:t>
      </w:r>
    </w:p>
    <w:p w:rsid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A5C" w:rsidRPr="003F5938" w:rsidRDefault="00F53A5C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Исследовать динамику экономического показателя на основе анализа одномерного временного ряда.</w:t>
      </w:r>
    </w:p>
    <w:p w:rsidR="00F53A5C" w:rsidRPr="003F5938" w:rsidRDefault="00F53A5C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В течение девяти последовательных недель фиксировался спрос </w:t>
      </w:r>
      <w:r w:rsidRPr="003F5938">
        <w:rPr>
          <w:rFonts w:ascii="Times New Roman" w:hAnsi="Times New Roman"/>
          <w:sz w:val="28"/>
          <w:szCs w:val="28"/>
          <w:lang w:val="en-US"/>
        </w:rPr>
        <w:t>Y</w:t>
      </w:r>
      <w:r w:rsidRPr="003F5938">
        <w:rPr>
          <w:rFonts w:ascii="Times New Roman" w:hAnsi="Times New Roman"/>
          <w:i/>
          <w:sz w:val="28"/>
          <w:szCs w:val="28"/>
        </w:rPr>
        <w:t>(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3F5938">
        <w:rPr>
          <w:rFonts w:ascii="Times New Roman" w:hAnsi="Times New Roman"/>
          <w:i/>
          <w:sz w:val="28"/>
          <w:szCs w:val="28"/>
        </w:rPr>
        <w:t>)</w:t>
      </w:r>
      <w:r w:rsidRPr="003F5938">
        <w:rPr>
          <w:rFonts w:ascii="Times New Roman" w:hAnsi="Times New Roman"/>
          <w:sz w:val="28"/>
          <w:szCs w:val="28"/>
        </w:rPr>
        <w:t xml:space="preserve"> (млн руб.) на кредитные ресурсы</w:t>
      </w:r>
      <w:r w:rsidR="00682025" w:rsidRPr="003F5938">
        <w:rPr>
          <w:rFonts w:ascii="Times New Roman" w:hAnsi="Times New Roman"/>
          <w:sz w:val="28"/>
          <w:szCs w:val="28"/>
        </w:rPr>
        <w:t xml:space="preserve"> финансовой компании. Временной ряд </w:t>
      </w:r>
      <w:r w:rsidR="00682025" w:rsidRPr="003F5938">
        <w:rPr>
          <w:rFonts w:ascii="Times New Roman" w:hAnsi="Times New Roman"/>
          <w:sz w:val="28"/>
          <w:szCs w:val="28"/>
          <w:lang w:val="en-US"/>
        </w:rPr>
        <w:t>Y</w:t>
      </w:r>
      <w:r w:rsidR="00682025" w:rsidRPr="003F5938">
        <w:rPr>
          <w:rFonts w:ascii="Times New Roman" w:hAnsi="Times New Roman"/>
          <w:i/>
          <w:sz w:val="28"/>
          <w:szCs w:val="28"/>
        </w:rPr>
        <w:t>(</w:t>
      </w:r>
      <w:r w:rsidR="00682025" w:rsidRPr="003F5938">
        <w:rPr>
          <w:rFonts w:ascii="Times New Roman" w:hAnsi="Times New Roman"/>
          <w:i/>
          <w:sz w:val="28"/>
          <w:szCs w:val="28"/>
          <w:lang w:val="en-US"/>
        </w:rPr>
        <w:t>t</w:t>
      </w:r>
      <w:r w:rsidR="00682025" w:rsidRPr="003F5938">
        <w:rPr>
          <w:rFonts w:ascii="Times New Roman" w:hAnsi="Times New Roman"/>
          <w:i/>
          <w:sz w:val="28"/>
          <w:szCs w:val="28"/>
        </w:rPr>
        <w:t>)</w:t>
      </w:r>
      <w:r w:rsidR="00682025" w:rsidRPr="003F5938">
        <w:rPr>
          <w:rFonts w:ascii="Times New Roman" w:hAnsi="Times New Roman"/>
          <w:sz w:val="28"/>
          <w:szCs w:val="28"/>
        </w:rPr>
        <w:t xml:space="preserve"> этого показателя  приведен в таблице. </w:t>
      </w:r>
    </w:p>
    <w:tbl>
      <w:tblPr>
        <w:tblW w:w="8640" w:type="dxa"/>
        <w:tblInd w:w="729" w:type="dxa"/>
        <w:tblLook w:val="04A0" w:firstRow="1" w:lastRow="0" w:firstColumn="1" w:lastColumn="0" w:noHBand="0" w:noVBand="1"/>
      </w:tblPr>
      <w:tblGrid>
        <w:gridCol w:w="596"/>
        <w:gridCol w:w="596"/>
        <w:gridCol w:w="1064"/>
        <w:gridCol w:w="1064"/>
        <w:gridCol w:w="1064"/>
        <w:gridCol w:w="1064"/>
        <w:gridCol w:w="1064"/>
        <w:gridCol w:w="1064"/>
        <w:gridCol w:w="1064"/>
      </w:tblGrid>
      <w:tr w:rsidR="00682025" w:rsidRPr="003F5938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Номер наблюдения ( t = 1,2,…,9)</w:t>
            </w:r>
          </w:p>
        </w:tc>
      </w:tr>
      <w:tr w:rsidR="00682025" w:rsidRPr="003F5938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82025" w:rsidRPr="003F5938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025" w:rsidRPr="003F5938" w:rsidRDefault="00682025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</w:tbl>
    <w:p w:rsidR="00682025" w:rsidRPr="003F5938" w:rsidRDefault="00682025" w:rsidP="003F5938">
      <w:pPr>
        <w:spacing w:after="0" w:line="360" w:lineRule="auto"/>
        <w:ind w:right="5"/>
        <w:jc w:val="both"/>
        <w:rPr>
          <w:rFonts w:ascii="Times New Roman" w:hAnsi="Times New Roman"/>
          <w:sz w:val="20"/>
          <w:szCs w:val="20"/>
        </w:rPr>
      </w:pPr>
    </w:p>
    <w:p w:rsidR="00F53A5C" w:rsidRPr="003F5938" w:rsidRDefault="00682025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 xml:space="preserve">Требуется: </w:t>
      </w:r>
    </w:p>
    <w:p w:rsidR="00682025" w:rsidRPr="003F5938" w:rsidRDefault="00682025" w:rsidP="003F5938">
      <w:pPr>
        <w:pStyle w:val="a3"/>
        <w:numPr>
          <w:ilvl w:val="0"/>
          <w:numId w:val="4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Проверить наличие аномальных наблюдений.</w:t>
      </w:r>
    </w:p>
    <w:p w:rsidR="00682025" w:rsidRPr="003F5938" w:rsidRDefault="00682025" w:rsidP="003F5938">
      <w:pPr>
        <w:pStyle w:val="a3"/>
        <w:numPr>
          <w:ilvl w:val="0"/>
          <w:numId w:val="4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Построить линейную модель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F5938">
        <w:rPr>
          <w:rFonts w:ascii="Times New Roman" w:hAnsi="Times New Roman"/>
          <w:i/>
          <w:sz w:val="28"/>
          <w:szCs w:val="28"/>
        </w:rPr>
        <w:t>(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3F5938">
        <w:rPr>
          <w:rFonts w:ascii="Times New Roman" w:hAnsi="Times New Roman"/>
          <w:i/>
          <w:sz w:val="28"/>
          <w:szCs w:val="28"/>
        </w:rPr>
        <w:t xml:space="preserve">) =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F5938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F5938">
        <w:rPr>
          <w:rFonts w:ascii="Times New Roman" w:hAnsi="Times New Roman"/>
          <w:i/>
          <w:sz w:val="28"/>
          <w:szCs w:val="28"/>
        </w:rPr>
        <w:t xml:space="preserve"> +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F593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3F5938">
        <w:rPr>
          <w:rFonts w:ascii="Times New Roman" w:hAnsi="Times New Roman"/>
          <w:sz w:val="28"/>
          <w:szCs w:val="28"/>
        </w:rPr>
        <w:t>, параметры которой оценить МНК (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F5938">
        <w:rPr>
          <w:rFonts w:ascii="Times New Roman" w:hAnsi="Times New Roman"/>
          <w:i/>
          <w:sz w:val="28"/>
          <w:szCs w:val="28"/>
        </w:rPr>
        <w:t>(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3F5938">
        <w:rPr>
          <w:rFonts w:ascii="Times New Roman" w:hAnsi="Times New Roman"/>
          <w:i/>
          <w:sz w:val="28"/>
          <w:szCs w:val="28"/>
        </w:rPr>
        <w:t xml:space="preserve">)) – </w:t>
      </w:r>
      <w:r w:rsidRPr="003F5938">
        <w:rPr>
          <w:rFonts w:ascii="Times New Roman" w:hAnsi="Times New Roman"/>
          <w:sz w:val="28"/>
          <w:szCs w:val="28"/>
        </w:rPr>
        <w:t>расчетные, смоделированные значения временного ряда)</w:t>
      </w:r>
      <w:r w:rsidR="003B1AE1" w:rsidRPr="003F5938">
        <w:rPr>
          <w:rFonts w:ascii="Times New Roman" w:hAnsi="Times New Roman"/>
          <w:sz w:val="28"/>
          <w:szCs w:val="28"/>
        </w:rPr>
        <w:t>.</w:t>
      </w:r>
    </w:p>
    <w:p w:rsidR="003B1AE1" w:rsidRPr="003F5938" w:rsidRDefault="003B1AE1" w:rsidP="003F5938">
      <w:pPr>
        <w:pStyle w:val="a3"/>
        <w:numPr>
          <w:ilvl w:val="0"/>
          <w:numId w:val="4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</w:t>
      </w:r>
      <w:r w:rsidRPr="003F5938">
        <w:rPr>
          <w:rFonts w:ascii="Times New Roman" w:hAnsi="Times New Roman"/>
          <w:sz w:val="28"/>
          <w:szCs w:val="28"/>
          <w:lang w:val="en-US"/>
        </w:rPr>
        <w:t>R</w:t>
      </w:r>
      <w:r w:rsidRPr="003F5938">
        <w:rPr>
          <w:rFonts w:ascii="Times New Roman" w:hAnsi="Times New Roman"/>
          <w:sz w:val="28"/>
          <w:szCs w:val="28"/>
        </w:rPr>
        <w:t>/</w:t>
      </w:r>
      <w:r w:rsidRPr="003F5938">
        <w:rPr>
          <w:rFonts w:ascii="Times New Roman" w:hAnsi="Times New Roman"/>
          <w:sz w:val="28"/>
          <w:szCs w:val="28"/>
          <w:lang w:val="en-US"/>
        </w:rPr>
        <w:t>S</w:t>
      </w:r>
      <w:r w:rsidRPr="003F5938">
        <w:rPr>
          <w:rFonts w:ascii="Times New Roman" w:hAnsi="Times New Roman"/>
          <w:sz w:val="28"/>
          <w:szCs w:val="28"/>
        </w:rPr>
        <w:t>–критерия взять табулированные границы 2,7-3,7).</w:t>
      </w:r>
    </w:p>
    <w:p w:rsidR="003B1AE1" w:rsidRPr="003F5938" w:rsidRDefault="003B1AE1" w:rsidP="003F5938">
      <w:pPr>
        <w:pStyle w:val="a3"/>
        <w:numPr>
          <w:ilvl w:val="0"/>
          <w:numId w:val="4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Оценить точность моделей на основе использования средней относительной ошибки аппроксимации.</w:t>
      </w:r>
    </w:p>
    <w:p w:rsidR="003B1AE1" w:rsidRPr="003F5938" w:rsidRDefault="003B1AE1" w:rsidP="003F5938">
      <w:pPr>
        <w:pStyle w:val="a3"/>
        <w:numPr>
          <w:ilvl w:val="0"/>
          <w:numId w:val="4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По двум построенным моделям осуществить прогноз спроса на следующие две недели (доверительный интервал прогноза рассчитать при доверительной вероятности </w:t>
      </w:r>
      <w:r w:rsidRPr="003F5938">
        <w:rPr>
          <w:rFonts w:ascii="Times New Roman" w:hAnsi="Times New Roman"/>
          <w:sz w:val="28"/>
          <w:szCs w:val="28"/>
          <w:lang w:val="en-US"/>
        </w:rPr>
        <w:t>p</w:t>
      </w:r>
      <w:r w:rsidRPr="003F5938">
        <w:rPr>
          <w:rFonts w:ascii="Times New Roman" w:hAnsi="Times New Roman"/>
          <w:sz w:val="28"/>
          <w:szCs w:val="28"/>
        </w:rPr>
        <w:t xml:space="preserve"> = 70%)</w:t>
      </w:r>
    </w:p>
    <w:p w:rsidR="003B1AE1" w:rsidRPr="003F5938" w:rsidRDefault="003B1AE1" w:rsidP="003F5938">
      <w:pPr>
        <w:pStyle w:val="a3"/>
        <w:numPr>
          <w:ilvl w:val="0"/>
          <w:numId w:val="4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Фактические значения показателя, результаты моделирования и прогнозирования представить графически.</w:t>
      </w:r>
    </w:p>
    <w:p w:rsidR="003B1AE1" w:rsidRPr="003F5938" w:rsidRDefault="003B1AE1" w:rsidP="003F5938">
      <w:pPr>
        <w:pStyle w:val="a3"/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</w:p>
    <w:p w:rsidR="003B1AE1" w:rsidRPr="003F5938" w:rsidRDefault="003B1AE1" w:rsidP="003F5938">
      <w:pPr>
        <w:pStyle w:val="a3"/>
        <w:spacing w:after="0" w:line="36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F5938">
        <w:rPr>
          <w:rFonts w:ascii="Times New Roman" w:hAnsi="Times New Roman"/>
          <w:b/>
          <w:sz w:val="28"/>
          <w:szCs w:val="28"/>
        </w:rPr>
        <w:t>Решение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1). Наличие аномальных наблюдений приводит к искажению результатов моделирования, поэтому необходимо убедиться в отсутствии аномальных данных. Для этого воспользуемся методом Ирвина и найдем характеристическое число (</w:t>
      </w:r>
      <w:r w:rsidR="0003336B">
        <w:rPr>
          <w:rFonts w:ascii="Times New Roman" w:hAnsi="Times New Roman"/>
          <w:b/>
          <w:position w:val="-12"/>
          <w:sz w:val="28"/>
          <w:szCs w:val="28"/>
        </w:rPr>
        <w:pict>
          <v:shape id="_x0000_i1123" type="#_x0000_t75" style="width:17.25pt;height:18pt" fillcolor="window">
            <v:imagedata r:id="rId101" o:title=""/>
          </v:shape>
        </w:pict>
      </w:r>
      <w:r w:rsidRPr="003F5938">
        <w:rPr>
          <w:rFonts w:ascii="Times New Roman" w:hAnsi="Times New Roman"/>
          <w:b/>
          <w:sz w:val="28"/>
          <w:szCs w:val="28"/>
        </w:rPr>
        <w:t>) (таблица 4.1).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F5938">
        <w:rPr>
          <w:rFonts w:ascii="Times New Roman" w:hAnsi="Times New Roman"/>
          <w:sz w:val="28"/>
          <w:szCs w:val="28"/>
        </w:rPr>
        <w:t xml:space="preserve"> </w:t>
      </w:r>
      <w:r w:rsidR="0003336B">
        <w:rPr>
          <w:rFonts w:ascii="Times New Roman" w:hAnsi="Times New Roman"/>
          <w:position w:val="-32"/>
          <w:sz w:val="28"/>
          <w:szCs w:val="28"/>
        </w:rPr>
        <w:pict>
          <v:shape id="_x0000_i1124" type="#_x0000_t75" style="width:62.25pt;height:38.25pt" fillcolor="window">
            <v:imagedata r:id="rId102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;     </w:t>
      </w:r>
      <w:r w:rsidR="0003336B">
        <w:rPr>
          <w:rFonts w:ascii="Times New Roman" w:hAnsi="Times New Roman"/>
          <w:position w:val="-24"/>
          <w:sz w:val="28"/>
          <w:szCs w:val="28"/>
        </w:rPr>
        <w:pict>
          <v:shape id="_x0000_i1125" type="#_x0000_t75" style="width:98.25pt;height:47.25pt" fillcolor="window">
            <v:imagedata r:id="rId103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,     </w:t>
      </w:r>
      <w:r w:rsidR="0003336B">
        <w:rPr>
          <w:rFonts w:ascii="Times New Roman" w:hAnsi="Times New Roman"/>
          <w:position w:val="-28"/>
          <w:sz w:val="28"/>
          <w:szCs w:val="28"/>
        </w:rPr>
        <w:pict>
          <v:shape id="_x0000_i1126" type="#_x0000_t75" style="width:68.25pt;height:33.75pt" fillcolor="window">
            <v:imagedata r:id="rId104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Расчетные значения сравниваются с табличными значениями критерия Ирвина, и если они оказываются больше табличных, то соответствующее значение </w:t>
      </w:r>
      <w:r w:rsidR="0003336B">
        <w:rPr>
          <w:rFonts w:ascii="Times New Roman" w:hAnsi="Times New Roman"/>
          <w:position w:val="-28"/>
          <w:sz w:val="28"/>
          <w:szCs w:val="28"/>
        </w:rPr>
        <w:pict>
          <v:shape id="_x0000_i1127" type="#_x0000_t75" style="width:22.5pt;height:25.5pt" fillcolor="window">
            <v:imagedata r:id="rId105" o:title=""/>
          </v:shape>
        </w:pict>
      </w:r>
      <w:r w:rsidRPr="003F5938">
        <w:rPr>
          <w:rFonts w:ascii="Times New Roman" w:hAnsi="Times New Roman"/>
          <w:sz w:val="28"/>
          <w:szCs w:val="28"/>
        </w:rPr>
        <w:t>уровня ряда считается аномальным.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Таблица 4.1 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996"/>
        <w:gridCol w:w="1094"/>
        <w:gridCol w:w="1161"/>
        <w:gridCol w:w="1173"/>
        <w:gridCol w:w="1141"/>
        <w:gridCol w:w="619"/>
      </w:tblGrid>
      <w:tr w:rsidR="00653889" w:rsidRPr="003F593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</w:t>
            </w: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8" type="#_x0000_t75" style="width:36pt;height:19.5pt" fillcolor="window">
                  <v:imagedata r:id="rId106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9" type="#_x0000_t75" style="width:41.25pt;height:21.75pt" fillcolor="window">
                  <v:imagedata r:id="rId107" o:title=""/>
                </v:shape>
              </w:pic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30" type="#_x0000_t75" style="width:44.25pt;height:18pt" fillcolor="window">
                  <v:imagedata r:id="rId108" o:title=""/>
                </v:shape>
              </w:pic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31" type="#_x0000_t75" style="width:45pt;height:24.75pt" fillcolor="window">
                  <v:imagedata r:id="rId109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03336B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32" type="#_x0000_t75" style="width:45.75pt;height:24.75pt" fillcolor="window">
                  <v:imagedata r:id="rId110" o:title=""/>
                </v:shape>
              </w:pic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133" type="#_x0000_t75" style="width:17.25pt;height:24.75pt" fillcolor="window">
                  <v:imagedata r:id="rId101" o:title=""/>
                </v:shape>
              </w:pic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-10,11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94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-5,11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118,57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75F94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653889" w:rsidRPr="003F593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416,89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53889" w:rsidRPr="003F5938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89" w:rsidRPr="003F5938" w:rsidRDefault="00653889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34" type="#_x0000_t75" style="width:42pt;height:15.75pt" fillcolor="window">
            <v:imagedata r:id="rId111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135" type="#_x0000_t75" style="width:51pt;height:18.75pt" fillcolor="window">
            <v:imagedata r:id="rId112" o:title=""/>
          </v:shape>
        </w:pict>
      </w:r>
      <w:r w:rsidR="008F0C46" w:rsidRPr="003F593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F0C46" w:rsidRPr="003F5938">
        <w:rPr>
          <w:rFonts w:ascii="Times New Roman" w:hAnsi="Times New Roman"/>
          <w:sz w:val="28"/>
          <w:szCs w:val="28"/>
        </w:rPr>
        <w:t xml:space="preserve">Все полученные значения сравнили с табличными значениями, 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136" type="#_x0000_t75" style="width:22.5pt;height:25.5pt" fillcolor="window">
            <v:imagedata r:id="rId105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>не превышает их, то есть, аномальных наблюдений нет.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 xml:space="preserve">2) Построить линейную модель   </w:t>
      </w:r>
      <w:r w:rsidR="0003336B">
        <w:rPr>
          <w:rFonts w:ascii="Times New Roman" w:hAnsi="Times New Roman"/>
          <w:b/>
          <w:position w:val="-12"/>
          <w:sz w:val="28"/>
          <w:szCs w:val="28"/>
        </w:rPr>
        <w:pict>
          <v:shape id="_x0000_i1137" type="#_x0000_t75" style="width:69pt;height:18.75pt">
            <v:imagedata r:id="rId113" o:title=""/>
          </v:shape>
        </w:pict>
      </w:r>
      <w:r w:rsidRPr="003F5938">
        <w:rPr>
          <w:rFonts w:ascii="Times New Roman" w:hAnsi="Times New Roman"/>
          <w:b/>
          <w:i/>
          <w:sz w:val="28"/>
          <w:szCs w:val="28"/>
        </w:rPr>
        <w:t>,</w:t>
      </w:r>
      <w:r w:rsidRPr="003F5938">
        <w:rPr>
          <w:rFonts w:ascii="Times New Roman" w:hAnsi="Times New Roman"/>
          <w:b/>
          <w:sz w:val="28"/>
          <w:szCs w:val="28"/>
        </w:rPr>
        <w:t xml:space="preserve"> параметры которой оценить МНК (</w:t>
      </w:r>
      <w:r w:rsidR="0003336B">
        <w:rPr>
          <w:rFonts w:ascii="Times New Roman" w:hAnsi="Times New Roman"/>
          <w:b/>
          <w:position w:val="-10"/>
          <w:sz w:val="28"/>
          <w:szCs w:val="28"/>
        </w:rPr>
        <w:pict>
          <v:shape id="_x0000_i1138" type="#_x0000_t75" style="width:24pt;height:18pt">
            <v:imagedata r:id="rId114" o:title=""/>
          </v:shape>
        </w:pict>
      </w:r>
      <w:r w:rsidRPr="003F5938">
        <w:rPr>
          <w:rFonts w:ascii="Times New Roman" w:hAnsi="Times New Roman"/>
          <w:b/>
          <w:sz w:val="28"/>
          <w:szCs w:val="28"/>
        </w:rPr>
        <w:t>- расчетные, смоделированные значения временного ряда).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Для этого воспользуемся Анализом данных в </w:t>
      </w:r>
      <w:r w:rsidRPr="003F5938">
        <w:rPr>
          <w:rFonts w:ascii="Times New Roman" w:hAnsi="Times New Roman"/>
          <w:sz w:val="28"/>
          <w:szCs w:val="28"/>
          <w:lang w:val="en-US"/>
        </w:rPr>
        <w:t>Excel</w:t>
      </w:r>
      <w:r w:rsidRPr="003F5938">
        <w:rPr>
          <w:rFonts w:ascii="Times New Roman" w:hAnsi="Times New Roman"/>
          <w:sz w:val="28"/>
          <w:szCs w:val="28"/>
        </w:rPr>
        <w:t xml:space="preserve"> (рис. 4.2).</w:t>
      </w:r>
    </w:p>
    <w:p w:rsidR="008F0C46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0C46" w:rsidRPr="003F5938">
        <w:rPr>
          <w:rFonts w:ascii="Times New Roman" w:hAnsi="Times New Roman"/>
          <w:sz w:val="28"/>
          <w:szCs w:val="28"/>
        </w:rPr>
        <w:t>Рис 4.</w:t>
      </w:r>
      <w:r w:rsidR="00677C6D" w:rsidRPr="003F5938">
        <w:rPr>
          <w:rFonts w:ascii="Times New Roman" w:hAnsi="Times New Roman"/>
          <w:sz w:val="28"/>
          <w:szCs w:val="28"/>
        </w:rPr>
        <w:t>1</w:t>
      </w:r>
    </w:p>
    <w:p w:rsidR="003C2754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39" type="#_x0000_t75" style="width:295.5pt;height:192.75pt">
            <v:imagedata r:id="rId115" o:title=""/>
          </v:shape>
        </w:pict>
      </w:r>
    </w:p>
    <w:p w:rsidR="00653889" w:rsidRPr="003F5938" w:rsidRDefault="00653889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Результат регрессионного анализа</w:t>
      </w:r>
      <w:r w:rsidRPr="003F5938">
        <w:rPr>
          <w:rFonts w:ascii="Times New Roman" w:hAnsi="Times New Roman"/>
          <w:sz w:val="28"/>
          <w:szCs w:val="28"/>
        </w:rPr>
        <w:t xml:space="preserve"> содержится в таблице 4.</w:t>
      </w:r>
      <w:r w:rsidR="00677C6D" w:rsidRPr="003F5938">
        <w:rPr>
          <w:rFonts w:ascii="Times New Roman" w:hAnsi="Times New Roman"/>
          <w:sz w:val="28"/>
          <w:szCs w:val="28"/>
        </w:rPr>
        <w:t>2</w:t>
      </w:r>
      <w:r w:rsidRPr="003F5938">
        <w:rPr>
          <w:rFonts w:ascii="Times New Roman" w:hAnsi="Times New Roman"/>
          <w:sz w:val="28"/>
          <w:szCs w:val="28"/>
        </w:rPr>
        <w:t xml:space="preserve"> и 4.</w:t>
      </w:r>
      <w:r w:rsidR="00677C6D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>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Таблица 4.</w:t>
      </w:r>
      <w:r w:rsidR="00677C6D" w:rsidRPr="003F5938">
        <w:rPr>
          <w:rFonts w:ascii="Times New Roman" w:hAnsi="Times New Roman"/>
          <w:sz w:val="28"/>
          <w:szCs w:val="28"/>
        </w:rPr>
        <w:t>2</w:t>
      </w:r>
    </w:p>
    <w:tbl>
      <w:tblPr>
        <w:tblW w:w="7694" w:type="dxa"/>
        <w:tblInd w:w="613" w:type="dxa"/>
        <w:tblLook w:val="04A0" w:firstRow="1" w:lastRow="0" w:firstColumn="1" w:lastColumn="0" w:noHBand="0" w:noVBand="1"/>
      </w:tblPr>
      <w:tblGrid>
        <w:gridCol w:w="2614"/>
        <w:gridCol w:w="1864"/>
        <w:gridCol w:w="1674"/>
        <w:gridCol w:w="1542"/>
      </w:tblGrid>
      <w:tr w:rsidR="003C2754" w:rsidRPr="003F5938">
        <w:trPr>
          <w:trHeight w:val="78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Коэффициенты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Стандартная ошибка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t-статистика</w:t>
            </w:r>
          </w:p>
        </w:tc>
      </w:tr>
      <w:tr w:rsidR="003C2754" w:rsidRPr="003F5938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Y-пересечение </w:t>
            </w:r>
            <w:r w:rsidR="00105536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F5938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1,944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7,810</w:t>
            </w:r>
          </w:p>
        </w:tc>
      </w:tr>
      <w:tr w:rsidR="003C2754" w:rsidRPr="003F5938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t     </w:t>
            </w:r>
            <w:r w:rsidR="00105536"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                </w:t>
            </w: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Pr="003F5938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2,633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54" w:rsidRPr="003F5938" w:rsidRDefault="003C275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59,516</w: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Во втором столбце табл. 4.3 </w:t>
      </w:r>
      <w:r w:rsidR="003C2754" w:rsidRPr="003F5938">
        <w:rPr>
          <w:rFonts w:ascii="Times New Roman" w:hAnsi="Times New Roman"/>
          <w:sz w:val="28"/>
          <w:szCs w:val="28"/>
        </w:rPr>
        <w:t>с</w:t>
      </w:r>
      <w:r w:rsidRPr="003F5938">
        <w:rPr>
          <w:rFonts w:ascii="Times New Roman" w:hAnsi="Times New Roman"/>
          <w:sz w:val="28"/>
          <w:szCs w:val="28"/>
        </w:rPr>
        <w:t>одержатся коэффициенты уравнения регрессии а</w:t>
      </w:r>
      <w:r w:rsidRPr="003F5938">
        <w:rPr>
          <w:rFonts w:ascii="Times New Roman" w:hAnsi="Times New Roman"/>
          <w:sz w:val="28"/>
          <w:szCs w:val="28"/>
          <w:vertAlign w:val="subscript"/>
        </w:rPr>
        <w:t>0</w:t>
      </w:r>
      <w:r w:rsidRPr="003F5938">
        <w:rPr>
          <w:rFonts w:ascii="Times New Roman" w:hAnsi="Times New Roman"/>
          <w:sz w:val="28"/>
          <w:szCs w:val="28"/>
        </w:rPr>
        <w:t>, а</w:t>
      </w:r>
      <w:r w:rsidRPr="003F5938">
        <w:rPr>
          <w:rFonts w:ascii="Times New Roman" w:hAnsi="Times New Roman"/>
          <w:sz w:val="28"/>
          <w:szCs w:val="28"/>
          <w:vertAlign w:val="subscript"/>
        </w:rPr>
        <w:t>1</w:t>
      </w:r>
      <w:r w:rsidRPr="003F5938">
        <w:rPr>
          <w:rFonts w:ascii="Times New Roman" w:hAnsi="Times New Roman"/>
          <w:sz w:val="28"/>
          <w:szCs w:val="28"/>
        </w:rPr>
        <w:t xml:space="preserve">, в третьем столбце – стандартные ошибки коэффициентов уравнения регрессии, а в четвертом – </w:t>
      </w:r>
      <w:r w:rsidRPr="003F5938">
        <w:rPr>
          <w:rFonts w:ascii="Times New Roman" w:hAnsi="Times New Roman"/>
          <w:sz w:val="28"/>
          <w:szCs w:val="28"/>
          <w:lang w:val="en-US"/>
        </w:rPr>
        <w:t>t</w:t>
      </w:r>
      <w:r w:rsidRPr="003F5938">
        <w:rPr>
          <w:rFonts w:ascii="Times New Roman" w:hAnsi="Times New Roman"/>
          <w:sz w:val="28"/>
          <w:szCs w:val="28"/>
        </w:rPr>
        <w:t xml:space="preserve"> – статистика, используемая для проверки значимости коэффициентов уравнения регрессии.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Уравнение регрессии зависимости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140" type="#_x0000_t75" style="width:14.25pt;height:18pt" fillcolor="window">
            <v:imagedata r:id="rId116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(спрос на кредитные ресурсы) от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141" type="#_x0000_t75" style="width:10.5pt;height:18pt" fillcolor="window">
            <v:imagedata r:id="rId117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(время) имеет вид </w:t>
      </w:r>
      <w:r w:rsidR="0003336B">
        <w:rPr>
          <w:rFonts w:ascii="Times New Roman" w:hAnsi="Times New Roman"/>
          <w:position w:val="-12"/>
          <w:sz w:val="28"/>
          <w:szCs w:val="28"/>
        </w:rPr>
        <w:pict>
          <v:shape id="_x0000_i1142" type="#_x0000_t75" style="width:85.5pt;height:18pt" fillcolor="window">
            <v:imagedata r:id="rId118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(рис. 4.5).</w:t>
      </w:r>
    </w:p>
    <w:p w:rsidR="008F0C46" w:rsidRPr="003F5938" w:rsidRDefault="003F5938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0C46" w:rsidRPr="003F5938">
        <w:rPr>
          <w:rFonts w:ascii="Times New Roman" w:hAnsi="Times New Roman"/>
          <w:sz w:val="28"/>
          <w:szCs w:val="28"/>
        </w:rPr>
        <w:t>Таблица 4.</w:t>
      </w:r>
      <w:r w:rsidR="00677C6D" w:rsidRPr="003F5938">
        <w:rPr>
          <w:rFonts w:ascii="Times New Roman" w:hAnsi="Times New Roman"/>
          <w:sz w:val="28"/>
          <w:szCs w:val="28"/>
        </w:rPr>
        <w:t>3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Вывод остатков</w:t>
      </w:r>
    </w:p>
    <w:tbl>
      <w:tblPr>
        <w:tblW w:w="5548" w:type="dxa"/>
        <w:tblInd w:w="1486" w:type="dxa"/>
        <w:tblLook w:val="04A0" w:firstRow="1" w:lastRow="0" w:firstColumn="1" w:lastColumn="0" w:noHBand="0" w:noVBand="1"/>
      </w:tblPr>
      <w:tblGrid>
        <w:gridCol w:w="2596"/>
        <w:gridCol w:w="1576"/>
        <w:gridCol w:w="1376"/>
      </w:tblGrid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ВЫВОД ОСТАТКА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Предсказанное Y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Остатки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-0,21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12,48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-0,48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-0,11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20,38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-0,38</w:t>
            </w:r>
          </w:p>
        </w:tc>
      </w:tr>
      <w:tr w:rsidR="00154F34" w:rsidRPr="003F5938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23,01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</w:tr>
      <w:tr w:rsidR="00154F34" w:rsidRPr="003F5938">
        <w:trPr>
          <w:trHeight w:val="315"/>
        </w:trPr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4F34" w:rsidRPr="003F5938" w:rsidRDefault="00154F34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</w:tr>
    </w:tbl>
    <w:p w:rsidR="003C2754" w:rsidRPr="003F5938" w:rsidRDefault="003C275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5938">
        <w:rPr>
          <w:rFonts w:ascii="Times New Roman" w:hAnsi="Times New Roman"/>
          <w:sz w:val="28"/>
          <w:szCs w:val="28"/>
        </w:rPr>
        <w:t>Рис. 4.</w:t>
      </w:r>
      <w:r w:rsidR="00677C6D" w:rsidRPr="003F5938">
        <w:rPr>
          <w:rFonts w:ascii="Times New Roman" w:hAnsi="Times New Roman"/>
          <w:sz w:val="28"/>
          <w:szCs w:val="28"/>
        </w:rPr>
        <w:t>4</w:t>
      </w:r>
    </w:p>
    <w:p w:rsidR="00BA2FCE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143" type="#_x0000_t75" style="width:398.25pt;height:345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">
            <v:imagedata r:id="rId119" o:title=""/>
            <o:lock v:ext="edit" aspectratio="f"/>
          </v:shape>
        </w:pict>
      </w:r>
    </w:p>
    <w:p w:rsidR="00BA2FCE" w:rsidRPr="003F5938" w:rsidRDefault="00BA2FCE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0C46" w:rsidRPr="003F5938" w:rsidRDefault="003F5938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F0C46" w:rsidRPr="003F5938">
        <w:rPr>
          <w:rFonts w:ascii="Times New Roman" w:hAnsi="Times New Roman"/>
          <w:b/>
          <w:sz w:val="28"/>
          <w:szCs w:val="28"/>
        </w:rPr>
        <w:t>3) 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R/</w:t>
      </w:r>
      <w:r w:rsidR="008F0C46" w:rsidRPr="003F5938">
        <w:rPr>
          <w:rFonts w:ascii="Times New Roman" w:hAnsi="Times New Roman"/>
          <w:b/>
          <w:sz w:val="28"/>
          <w:szCs w:val="28"/>
          <w:lang w:val="en-US"/>
        </w:rPr>
        <w:t>S</w:t>
      </w:r>
      <w:r w:rsidR="008F0C46" w:rsidRPr="003F5938">
        <w:rPr>
          <w:rFonts w:ascii="Times New Roman" w:hAnsi="Times New Roman"/>
          <w:b/>
          <w:sz w:val="28"/>
          <w:szCs w:val="28"/>
        </w:rPr>
        <w:t>-критерия взять табулированные границы 2,7—3,7).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Модель является адекватной, если математическое ожидание значений остаточного ряда случайны, независимы и подчинены нормальному закону распределения.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3.1. Проверим независимость (отсутствие автокорреляции) </w:t>
      </w:r>
      <w:r w:rsidRPr="003F5938">
        <w:rPr>
          <w:rFonts w:ascii="Times New Roman" w:hAnsi="Times New Roman"/>
          <w:i/>
          <w:sz w:val="28"/>
          <w:szCs w:val="28"/>
        </w:rPr>
        <w:t xml:space="preserve">с помощью </w:t>
      </w:r>
      <w:r w:rsidRPr="003F5938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F5938">
        <w:rPr>
          <w:rFonts w:ascii="Times New Roman" w:hAnsi="Times New Roman"/>
          <w:i/>
          <w:sz w:val="28"/>
          <w:szCs w:val="28"/>
        </w:rPr>
        <w:t xml:space="preserve"> – критерия Дарбина – Уотсона </w:t>
      </w:r>
      <w:r w:rsidRPr="003F5938">
        <w:rPr>
          <w:rFonts w:ascii="Times New Roman" w:hAnsi="Times New Roman"/>
          <w:sz w:val="28"/>
          <w:szCs w:val="28"/>
        </w:rPr>
        <w:t>по формуле:</w:t>
      </w:r>
    </w:p>
    <w:p w:rsidR="008F0C46" w:rsidRPr="003F5938" w:rsidRDefault="0003336B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60"/>
          <w:sz w:val="28"/>
          <w:szCs w:val="28"/>
        </w:rPr>
        <w:pict>
          <v:shape id="_x0000_i1144" type="#_x0000_t75" style="width:109.5pt;height:66pt" fillcolor="window">
            <v:imagedata r:id="rId120" o:title=""/>
          </v:shape>
        </w:pic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Таблица 4.</w:t>
      </w:r>
      <w:r w:rsidR="00677C6D" w:rsidRPr="003F5938">
        <w:rPr>
          <w:rFonts w:ascii="Times New Roman" w:hAnsi="Times New Roman"/>
          <w:sz w:val="28"/>
          <w:szCs w:val="28"/>
        </w:rPr>
        <w:t>2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900"/>
        <w:gridCol w:w="1180"/>
        <w:gridCol w:w="960"/>
        <w:gridCol w:w="960"/>
        <w:gridCol w:w="1860"/>
        <w:gridCol w:w="2260"/>
      </w:tblGrid>
      <w:tr w:rsidR="003B74E6" w:rsidRPr="003F5938">
        <w:trPr>
          <w:trHeight w:val="6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45" type="#_x0000_t75" style="width:24pt;height:24.75pt" fillcolor="window">
                  <v:imagedata r:id="rId121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46" type="#_x0000_t75" style="width:24pt;height:26.25pt" fillcolor="window">
                  <v:imagedata r:id="rId122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47" type="#_x0000_t75" style="width:32.25pt;height:24.75pt" fillcolor="window">
                  <v:imagedata r:id="rId123" o:title=""/>
                </v:shape>
              </w:pic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48" type="#_x0000_t75" style="width:67.5pt;height:24.75pt" fillcolor="window">
                  <v:imagedata r:id="rId124" o:title=""/>
                </v:shape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3336B"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49" type="#_x0000_t75" style="width:82.5pt;height:27.75pt" fillcolor="window">
                  <v:imagedata r:id="rId125" o:title=""/>
                </v:shape>
              </w:pic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B74E6" w:rsidRPr="003F59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E6" w:rsidRPr="003F5938" w:rsidRDefault="003B74E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</w:tr>
    </w:tbl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50" type="#_x0000_t75" style="width:58.5pt;height:30.75pt" fillcolor="window">
            <v:imagedata r:id="rId126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   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51" type="#_x0000_t75" style="width:54pt;height:13.5pt" fillcolor="window">
            <v:imagedata r:id="rId127" o:title=""/>
          </v:shape>
        </w:pict>
      </w:r>
      <w:r w:rsidR="00CA5463" w:rsidRPr="003F5938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Т.к. расчетное значение </w:t>
      </w:r>
      <w:r w:rsidRPr="003F5938">
        <w:rPr>
          <w:rFonts w:ascii="Times New Roman" w:hAnsi="Times New Roman"/>
          <w:sz w:val="28"/>
          <w:szCs w:val="28"/>
          <w:lang w:val="en-US"/>
        </w:rPr>
        <w:t>d</w:t>
      </w:r>
      <w:r w:rsidRPr="003F5938">
        <w:rPr>
          <w:rFonts w:ascii="Times New Roman" w:hAnsi="Times New Roman"/>
          <w:sz w:val="28"/>
          <w:szCs w:val="28"/>
        </w:rPr>
        <w:t xml:space="preserve"> попадает в интервал от 0 до </w:t>
      </w:r>
      <w:r w:rsidRPr="003F5938">
        <w:rPr>
          <w:rFonts w:ascii="Times New Roman" w:hAnsi="Times New Roman"/>
          <w:sz w:val="28"/>
          <w:szCs w:val="28"/>
          <w:lang w:val="en-US"/>
        </w:rPr>
        <w:t>d</w:t>
      </w:r>
      <w:r w:rsidRPr="003F5938">
        <w:rPr>
          <w:rFonts w:ascii="Times New Roman" w:hAnsi="Times New Roman"/>
          <w:sz w:val="28"/>
          <w:szCs w:val="28"/>
          <w:vertAlign w:val="subscript"/>
        </w:rPr>
        <w:t>1</w:t>
      </w:r>
      <w:r w:rsidR="00CA5463" w:rsidRPr="003F5938">
        <w:rPr>
          <w:rFonts w:ascii="Times New Roman" w:hAnsi="Times New Roman"/>
          <w:sz w:val="28"/>
          <w:szCs w:val="28"/>
        </w:rPr>
        <w:t>,</w:t>
      </w:r>
      <w:r w:rsidR="00CA5463" w:rsidRPr="003F59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A5463" w:rsidRPr="003F5938">
        <w:rPr>
          <w:rFonts w:ascii="Times New Roman" w:hAnsi="Times New Roman"/>
          <w:sz w:val="28"/>
          <w:szCs w:val="28"/>
        </w:rPr>
        <w:t>т.е. в интервал от 0 до 1,08</w:t>
      </w:r>
      <w:r w:rsidR="003A04EC" w:rsidRPr="003F5938">
        <w:rPr>
          <w:rFonts w:ascii="Times New Roman" w:hAnsi="Times New Roman"/>
          <w:sz w:val="28"/>
          <w:szCs w:val="28"/>
        </w:rPr>
        <w:t>, то с</w:t>
      </w:r>
      <w:r w:rsidRPr="003F5938">
        <w:rPr>
          <w:rFonts w:ascii="Times New Roman" w:hAnsi="Times New Roman"/>
          <w:sz w:val="28"/>
          <w:szCs w:val="28"/>
        </w:rPr>
        <w:t>войство независимости не выполняется, уровни ряда остатков содержат автокорреляцию. Следовательно, модель по этому критерию неадекватна.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3.2. Проверку случайности уровней ряда остатков проведем на основе критерия поворотных точек. P &gt; [2/3(n</w:t>
      </w:r>
      <w:r w:rsidR="00BA07B1" w:rsidRPr="003F5938">
        <w:rPr>
          <w:rFonts w:ascii="Times New Roman" w:hAnsi="Times New Roman"/>
          <w:sz w:val="28"/>
          <w:szCs w:val="28"/>
        </w:rPr>
        <w:t>-2) – 1, 96 √</w:t>
      </w:r>
      <w:r w:rsidRPr="003F5938">
        <w:rPr>
          <w:rFonts w:ascii="Times New Roman" w:hAnsi="Times New Roman"/>
          <w:sz w:val="28"/>
          <w:szCs w:val="28"/>
        </w:rPr>
        <w:t xml:space="preserve"> (16n-29)/90]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Количество поворотных точек равно 6 (рис.4.</w:t>
      </w:r>
      <w:r w:rsidR="00677C6D" w:rsidRPr="003F5938">
        <w:rPr>
          <w:rFonts w:ascii="Times New Roman" w:hAnsi="Times New Roman"/>
          <w:sz w:val="28"/>
          <w:szCs w:val="28"/>
        </w:rPr>
        <w:t>5</w:t>
      </w:r>
      <w:r w:rsidRPr="003F5938">
        <w:rPr>
          <w:rFonts w:ascii="Times New Roman" w:hAnsi="Times New Roman"/>
          <w:sz w:val="28"/>
          <w:szCs w:val="28"/>
        </w:rPr>
        <w:t>).</w:t>
      </w:r>
    </w:p>
    <w:p w:rsidR="00154F34" w:rsidRPr="003F5938" w:rsidRDefault="00154F34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                                            Рис. 4.</w:t>
      </w:r>
      <w:r w:rsidR="00677C6D" w:rsidRPr="003F5938">
        <w:rPr>
          <w:rFonts w:ascii="Times New Roman" w:hAnsi="Times New Roman"/>
          <w:sz w:val="28"/>
          <w:szCs w:val="28"/>
        </w:rPr>
        <w:t>5</w:t>
      </w:r>
    </w:p>
    <w:p w:rsidR="00154F34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Диаграмма 1" o:spid="_x0000_i1152" type="#_x0000_t75" style="width:423.75pt;height:15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">
            <v:imagedata r:id="rId128" o:title="" cropbottom="-43f"/>
            <o:lock v:ext="edit" aspectratio="f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Неравенство выполняется (6 &gt; 2). Следовательно, свойство случайности выполняется. Модель по этому критерию адекватна.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3.3. Соответствие ряда остатков нормальному закону распределения определим при помощи RS – критерия: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3" type="#_x0000_t75" style="width:80.25pt;height:33.75pt" fillcolor="window">
            <v:imagedata r:id="rId129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>, где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4" type="#_x0000_t75" style="width:20.25pt;height:18pt" fillcolor="window">
            <v:imagedata r:id="rId130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- максимальный уровень ряда остатков, </w:t>
      </w:r>
      <w:r>
        <w:rPr>
          <w:rFonts w:ascii="Times New Roman" w:hAnsi="Times New Roman"/>
          <w:sz w:val="28"/>
          <w:szCs w:val="28"/>
        </w:rPr>
        <w:pict>
          <v:shape id="_x0000_i1155" type="#_x0000_t75" style="width:72.75pt;height:18pt" fillcolor="window">
            <v:imagedata r:id="rId131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6" type="#_x0000_t75" style="width:19.5pt;height:17.25pt" fillcolor="window">
            <v:imagedata r:id="rId132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 - минимальный уровень ряда остатков, </w:t>
      </w:r>
      <w:r>
        <w:rPr>
          <w:rFonts w:ascii="Times New Roman" w:hAnsi="Times New Roman"/>
          <w:sz w:val="28"/>
          <w:szCs w:val="28"/>
        </w:rPr>
        <w:pict>
          <v:shape id="_x0000_i1157" type="#_x0000_t75" style="width:81pt;height:17.25pt" fillcolor="window">
            <v:imagedata r:id="rId133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8" type="#_x0000_t75" style="width:12.75pt;height:18pt" fillcolor="window">
            <v:imagedata r:id="rId134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    - среднеквадратическое отклонение,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9" type="#_x0000_t75" style="width:95.25pt;height:37.5pt" fillcolor="window">
            <v:imagedata r:id="rId135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position w:val="-26"/>
          <w:sz w:val="28"/>
          <w:szCs w:val="28"/>
        </w:rPr>
        <w:pict>
          <v:shape id="_x0000_i1160" type="#_x0000_t75" style="width:135pt;height:34.5pt" fillcolor="window">
            <v:imagedata r:id="rId136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61" type="#_x0000_t75" style="width:156.75pt;height:30.75pt" fillcolor="window">
            <v:imagedata r:id="rId137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Расчетное значение попадает в интервал (2,7-3,7), следовательно, выполняется свойство нормальности распределения. Модель по этому критерию адекватна.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3.4. Проверка равенства нулю математического ожидания уровней ряда остатков.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 xml:space="preserve">В нашем случае </w:t>
      </w:r>
      <w:r w:rsidR="0003336B">
        <w:rPr>
          <w:rFonts w:ascii="Times New Roman" w:hAnsi="Times New Roman"/>
          <w:sz w:val="28"/>
          <w:szCs w:val="28"/>
        </w:rPr>
        <w:pict>
          <v:shape id="_x0000_i1162" type="#_x0000_t75" style="width:30.75pt;height:13.5pt" fillcolor="window">
            <v:imagedata r:id="rId138" o:title=""/>
          </v:shape>
        </w:pict>
      </w:r>
      <w:r w:rsidRPr="003F5938">
        <w:rPr>
          <w:rFonts w:ascii="Times New Roman" w:hAnsi="Times New Roman"/>
          <w:sz w:val="28"/>
          <w:szCs w:val="28"/>
        </w:rPr>
        <w:t>, поэтому гипотеза о равенстве математического ожидания значений остаточного ряда нулю выполняется.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В таблице 4.</w:t>
      </w:r>
      <w:r w:rsidR="00677C6D" w:rsidRPr="003F5938">
        <w:rPr>
          <w:rFonts w:ascii="Times New Roman" w:hAnsi="Times New Roman"/>
          <w:sz w:val="28"/>
          <w:szCs w:val="28"/>
        </w:rPr>
        <w:t>3</w:t>
      </w:r>
      <w:r w:rsidRPr="003F5938">
        <w:rPr>
          <w:rFonts w:ascii="Times New Roman" w:hAnsi="Times New Roman"/>
          <w:sz w:val="28"/>
          <w:szCs w:val="28"/>
        </w:rPr>
        <w:t xml:space="preserve"> собраны данные анализа ряда остатков.</w:t>
      </w:r>
    </w:p>
    <w:p w:rsidR="00360876" w:rsidRPr="003F5938" w:rsidRDefault="00677C6D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Таблица 4.3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522"/>
        <w:gridCol w:w="1596"/>
        <w:gridCol w:w="988"/>
        <w:gridCol w:w="959"/>
        <w:gridCol w:w="959"/>
        <w:gridCol w:w="1436"/>
      </w:tblGrid>
      <w:tr w:rsidR="00360876" w:rsidRPr="003F5938">
        <w:trPr>
          <w:trHeight w:val="25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Проверяемое свойство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Используемые статистики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Граница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</w:tr>
      <w:tr w:rsidR="00360876" w:rsidRPr="003F5938">
        <w:trPr>
          <w:trHeight w:val="285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 xml:space="preserve">нижняя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верхняя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876" w:rsidRPr="003F5938">
        <w:trPr>
          <w:trHeight w:val="24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d-критерий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1,36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неадекватна</w:t>
            </w:r>
          </w:p>
        </w:tc>
      </w:tr>
      <w:tr w:rsidR="00360876" w:rsidRPr="003F5938">
        <w:trPr>
          <w:trHeight w:val="57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Случайность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Критерий поворотных точек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6&gt;2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адекватна</w:t>
            </w:r>
          </w:p>
        </w:tc>
      </w:tr>
      <w:tr w:rsidR="00360876" w:rsidRPr="003F5938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Нормальность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RS-критерий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адекватна</w:t>
            </w:r>
          </w:p>
        </w:tc>
      </w:tr>
      <w:tr w:rsidR="00360876" w:rsidRPr="003F5938">
        <w:trPr>
          <w:trHeight w:val="51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Среднее=0?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t-статистика Стьюдента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-2,179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2,179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адекватна</w:t>
            </w:r>
          </w:p>
        </w:tc>
      </w:tr>
      <w:tr w:rsidR="00360876" w:rsidRPr="003F5938">
        <w:trPr>
          <w:trHeight w:val="255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60876" w:rsidRPr="003F5938" w:rsidRDefault="00360876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sz w:val="20"/>
                <w:szCs w:val="20"/>
              </w:rPr>
              <w:t>Вывод: модель статистики неадекватна</w: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4) Оценить точность модели на основе использования средней относительной ошибки аппроксимации.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Для оценки точности полученной модели будем использовать показатель относительной ошибки аппроксимации, который вычисляется по формуле:</w:t>
      </w:r>
    </w:p>
    <w:p w:rsidR="008F0C46" w:rsidRPr="003F5938" w:rsidRDefault="0003336B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63" type="#_x0000_t75" style="width:146.25pt;height:36pt" fillcolor="window">
            <v:imagedata r:id="rId139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64" type="#_x0000_t75" style="width:57.75pt;height:18pt" fillcolor="window">
            <v:imagedata r:id="rId140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Расчет относительной ошибки аппроксимации</w:t>
      </w:r>
    </w:p>
    <w:p w:rsidR="00900FE5" w:rsidRPr="003F5938" w:rsidRDefault="00900FE5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Таблица 4.4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2520"/>
        <w:gridCol w:w="960"/>
        <w:gridCol w:w="2160"/>
      </w:tblGrid>
      <w:tr w:rsidR="006529D8" w:rsidRPr="003F5938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Предсказанное 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03336B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65" type="#_x0000_t75" style="width:24pt;height:24.75pt" fillcolor="window">
                  <v:imagedata r:id="rId121" o:title=""/>
                </v:shape>
              </w:pict>
            </w:r>
            <w:r w:rsidR="006529D8" w:rsidRPr="003F5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D8" w:rsidRPr="003F5938" w:rsidRDefault="0003336B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position w:val="-14"/>
                <w:sz w:val="20"/>
                <w:szCs w:val="20"/>
              </w:rPr>
              <w:pict>
                <v:shape id="_x0000_i1166" type="#_x0000_t75" style="width:49.5pt;height:29.25pt" fillcolor="window">
                  <v:imagedata r:id="rId141" o:title=""/>
                </v:shape>
              </w:pict>
            </w:r>
            <w:r w:rsidR="006529D8"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</w:tr>
      <w:tr w:rsidR="006529D8" w:rsidRPr="003F593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D8" w:rsidRPr="003F5938" w:rsidRDefault="006529D8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0C46" w:rsidRPr="003F5938" w:rsidRDefault="0003336B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67" type="#_x0000_t75" style="width:167.25pt;height:30.75pt" fillcolor="window">
            <v:imagedata r:id="rId142" o:title=""/>
          </v:shape>
        </w:pic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Если ошибка, вычисленная по формуле, не превосходит 15%, точность модели считается приемлемой.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5) По построенной модели</w:t>
      </w:r>
      <w:r w:rsidRPr="003F5938">
        <w:rPr>
          <w:rFonts w:ascii="Times New Roman" w:hAnsi="Times New Roman"/>
          <w:b/>
          <w:color w:val="333333"/>
          <w:sz w:val="28"/>
          <w:szCs w:val="28"/>
        </w:rPr>
        <w:t xml:space="preserve"> осуществить прогноз спроса на следующие две недели  (доверительный интервал прогноза рассчитать при доверительной вероятности р = 70%).</w:t>
      </w:r>
    </w:p>
    <w:p w:rsidR="008F0C46" w:rsidRPr="003F5938" w:rsidRDefault="0003336B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68" type="#_x0000_t75" style="width:226.5pt;height:18pt" fillcolor="window">
            <v:imagedata r:id="rId143" o:title=""/>
          </v:shape>
        </w:pic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69" type="#_x0000_t75" style="width:222pt;height:18pt" fillcolor="window">
            <v:imagedata r:id="rId144" o:title=""/>
          </v:shape>
        </w:pic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F5938">
        <w:rPr>
          <w:rFonts w:ascii="Times New Roman" w:hAnsi="Times New Roman"/>
          <w:color w:val="333333"/>
          <w:sz w:val="28"/>
          <w:szCs w:val="28"/>
        </w:rPr>
        <w:t xml:space="preserve">Воспользуемся функцией </w:t>
      </w:r>
      <w:r w:rsidRPr="003F5938">
        <w:rPr>
          <w:rFonts w:ascii="Times New Roman" w:hAnsi="Times New Roman"/>
          <w:color w:val="333333"/>
          <w:sz w:val="28"/>
          <w:szCs w:val="28"/>
          <w:lang w:val="en-US"/>
        </w:rPr>
        <w:t>Excel</w:t>
      </w:r>
      <w:r w:rsidRPr="003F5938">
        <w:rPr>
          <w:rFonts w:ascii="Times New Roman" w:hAnsi="Times New Roman"/>
          <w:color w:val="333333"/>
          <w:sz w:val="28"/>
          <w:szCs w:val="28"/>
        </w:rPr>
        <w:t xml:space="preserve"> СТЬЮДРАСПОБР. (рис. 4.10)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F593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F5938">
        <w:rPr>
          <w:rFonts w:ascii="Times New Roman" w:hAnsi="Times New Roman"/>
          <w:color w:val="333333"/>
          <w:sz w:val="28"/>
          <w:szCs w:val="28"/>
          <w:lang w:val="en-US"/>
        </w:rPr>
        <w:t>t</w:t>
      </w:r>
      <w:r w:rsidRPr="003F5938">
        <w:rPr>
          <w:rFonts w:ascii="Times New Roman" w:hAnsi="Times New Roman"/>
          <w:color w:val="333333"/>
          <w:sz w:val="28"/>
          <w:szCs w:val="28"/>
        </w:rPr>
        <w:t xml:space="preserve"> = 1,12     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3F5938">
        <w:rPr>
          <w:rFonts w:ascii="Times New Roman" w:hAnsi="Times New Roman"/>
          <w:color w:val="333333"/>
          <w:sz w:val="28"/>
          <w:szCs w:val="28"/>
        </w:rPr>
        <w:t>Рис. 4.</w:t>
      </w:r>
      <w:r w:rsidR="00900FE5" w:rsidRPr="003F5938">
        <w:rPr>
          <w:rFonts w:ascii="Times New Roman" w:hAnsi="Times New Roman"/>
          <w:color w:val="333333"/>
          <w:sz w:val="28"/>
          <w:szCs w:val="28"/>
        </w:rPr>
        <w:t>6</w:t>
      </w:r>
    </w:p>
    <w:p w:rsidR="003D2026" w:rsidRPr="003F5938" w:rsidRDefault="0003336B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color w:val="333333"/>
          <w:sz w:val="28"/>
          <w:szCs w:val="28"/>
          <w:lang w:val="en-US"/>
        </w:rPr>
        <w:pict>
          <v:shape id="_x0000_i1170" type="#_x0000_t75" style="width:316.5pt;height:194.25pt">
            <v:imagedata r:id="rId145" o:title=""/>
          </v:shape>
        </w:pic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color w:val="333333"/>
          <w:sz w:val="28"/>
          <w:szCs w:val="28"/>
        </w:rPr>
        <w:t xml:space="preserve">Для построения интервального прогноза рассчитаем доверительный интервал. Примем значение уровня значимости </w:t>
      </w:r>
      <w:r w:rsidR="0003336B">
        <w:rPr>
          <w:rFonts w:ascii="Times New Roman" w:hAnsi="Times New Roman"/>
          <w:position w:val="-10"/>
          <w:sz w:val="28"/>
          <w:szCs w:val="28"/>
        </w:rPr>
        <w:pict>
          <v:shape id="_x0000_i1171" type="#_x0000_t75" style="width:53.25pt;height:21pt" fillcolor="window">
            <v:imagedata r:id="rId146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, следовательно, доверительная вероятность равна 70 %, а критерий Стьюдента при </w:t>
      </w:r>
      <w:r w:rsidR="0003336B">
        <w:rPr>
          <w:rFonts w:ascii="Times New Roman" w:hAnsi="Times New Roman"/>
          <w:position w:val="-6"/>
          <w:sz w:val="28"/>
          <w:szCs w:val="28"/>
        </w:rPr>
        <w:pict>
          <v:shape id="_x0000_i1172" type="#_x0000_t75" style="width:89.25pt;height:18pt" fillcolor="window">
            <v:imagedata r:id="rId147" o:title=""/>
          </v:shape>
        </w:pict>
      </w:r>
      <w:r w:rsidRPr="003F5938">
        <w:rPr>
          <w:rFonts w:ascii="Times New Roman" w:hAnsi="Times New Roman"/>
          <w:sz w:val="28"/>
          <w:szCs w:val="28"/>
        </w:rPr>
        <w:t xml:space="preserve"> равен 1,12. 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Ширину доверительного интервала вычислим по формуле: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6"/>
          <w:sz w:val="28"/>
          <w:szCs w:val="28"/>
        </w:rPr>
        <w:pict>
          <v:shape id="_x0000_i1173" type="#_x0000_t75" style="width:246.75pt;height:54.75pt" fillcolor="window">
            <v:imagedata r:id="rId148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>, где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74" type="#_x0000_t75" style="width:234pt;height:51.75pt" fillcolor="window">
            <v:imagedata r:id="rId149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175" type="#_x0000_t75" style="width:53.25pt;height:18.75pt" fillcolor="window">
            <v:imagedata r:id="rId150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76" type="#_x0000_t75" style="width:31.5pt;height:16.5pt" fillcolor="window">
            <v:imagedata r:id="rId151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177" type="#_x0000_t75" style="width:82.5pt;height:36pt" fillcolor="window">
            <v:imagedata r:id="rId152" o:title=""/>
          </v:shape>
        </w:pict>
      </w:r>
      <w:r w:rsidR="000C7616" w:rsidRPr="003F5938">
        <w:rPr>
          <w:rFonts w:ascii="Times New Roman" w:hAnsi="Times New Roman"/>
          <w:sz w:val="28"/>
          <w:szCs w:val="28"/>
        </w:rPr>
        <w:t xml:space="preserve"> (находим из таблицы 4.1)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178" type="#_x0000_t75" style="width:328.5pt;height:35.25pt" fillcolor="window">
            <v:imagedata r:id="rId153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>,</w:t>
      </w:r>
    </w:p>
    <w:p w:rsidR="008F0C46" w:rsidRPr="003F5938" w:rsidRDefault="0003336B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179" type="#_x0000_t75" style="width:334.5pt;height:35.25pt" fillcolor="window">
            <v:imagedata r:id="rId154" o:title=""/>
          </v:shape>
        </w:pict>
      </w:r>
      <w:r w:rsidR="008F0C46" w:rsidRPr="003F5938">
        <w:rPr>
          <w:rFonts w:ascii="Times New Roman" w:hAnsi="Times New Roman"/>
          <w:sz w:val="28"/>
          <w:szCs w:val="28"/>
        </w:rPr>
        <w:t>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Вычисляем верхнюю и нижнюю границы прогноза (таб. 4.11).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Таблица 4.</w:t>
      </w:r>
      <w:r w:rsidR="00900FE5" w:rsidRPr="003F5938">
        <w:rPr>
          <w:rFonts w:ascii="Times New Roman" w:hAnsi="Times New Roman"/>
          <w:sz w:val="28"/>
          <w:szCs w:val="28"/>
        </w:rPr>
        <w:t>5</w:t>
      </w:r>
    </w:p>
    <w:p w:rsidR="008F0C46" w:rsidRPr="003F5938" w:rsidRDefault="008F0C46" w:rsidP="003F5938">
      <w:pPr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>Таблица прогноза</w:t>
      </w:r>
    </w:p>
    <w:tbl>
      <w:tblPr>
        <w:tblW w:w="7440" w:type="dxa"/>
        <w:tblInd w:w="1363" w:type="dxa"/>
        <w:tblLook w:val="04A0" w:firstRow="1" w:lastRow="0" w:firstColumn="1" w:lastColumn="0" w:noHBand="0" w:noVBand="1"/>
      </w:tblPr>
      <w:tblGrid>
        <w:gridCol w:w="954"/>
        <w:gridCol w:w="1530"/>
        <w:gridCol w:w="988"/>
        <w:gridCol w:w="1534"/>
        <w:gridCol w:w="1197"/>
        <w:gridCol w:w="1237"/>
      </w:tblGrid>
      <w:tr w:rsidR="00BA2FCE" w:rsidRPr="003F593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 +k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 (k)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Верхняя граница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Нижняя граница</w:t>
            </w:r>
          </w:p>
        </w:tc>
      </w:tr>
      <w:tr w:rsidR="00BA2FCE" w:rsidRPr="003F5938" w:rsidTr="003F5938">
        <w:trPr>
          <w:trHeight w:val="22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U(1) =0.84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28.24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Прогноз + U(1)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29.сен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27.40</w:t>
            </w:r>
          </w:p>
        </w:tc>
      </w:tr>
      <w:tr w:rsidR="00BA2FCE" w:rsidRPr="003F5938" w:rsidTr="003F5938">
        <w:trPr>
          <w:trHeight w:val="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U(2) =1.02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30.87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</w:rPr>
              <w:t>Прогноз - U(2)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31.89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FCE" w:rsidRPr="003F5938" w:rsidRDefault="00BA2FCE" w:rsidP="003F5938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5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29.85</w:t>
            </w:r>
          </w:p>
        </w:tc>
      </w:tr>
    </w:tbl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/>
        <w:jc w:val="both"/>
        <w:rPr>
          <w:rFonts w:ascii="Times New Roman" w:hAnsi="Times New Roman"/>
          <w:b/>
          <w:sz w:val="20"/>
          <w:szCs w:val="20"/>
        </w:rPr>
      </w:pP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3F5938">
        <w:rPr>
          <w:rFonts w:ascii="Times New Roman" w:hAnsi="Times New Roman"/>
          <w:b/>
          <w:sz w:val="28"/>
          <w:szCs w:val="28"/>
        </w:rPr>
        <w:t xml:space="preserve">6) Фактические значения показателя, результаты моделирования и прогнозирования представить графически. 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Преобразуем график подбора (рис. 4.5), дополнив его данными прогноза.</w:t>
      </w:r>
    </w:p>
    <w:p w:rsidR="008F0C46" w:rsidRPr="003F5938" w:rsidRDefault="008F0C46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F5938">
        <w:rPr>
          <w:rFonts w:ascii="Times New Roman" w:hAnsi="Times New Roman"/>
          <w:sz w:val="28"/>
          <w:szCs w:val="28"/>
        </w:rPr>
        <w:t>Рис. 4.</w:t>
      </w:r>
      <w:r w:rsidR="00900FE5" w:rsidRPr="003F5938">
        <w:rPr>
          <w:rFonts w:ascii="Times New Roman" w:hAnsi="Times New Roman"/>
          <w:sz w:val="28"/>
          <w:szCs w:val="28"/>
        </w:rPr>
        <w:t>7</w:t>
      </w:r>
    </w:p>
    <w:p w:rsidR="00F42CEE" w:rsidRPr="003F5938" w:rsidRDefault="00F42CEE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0C46" w:rsidRPr="003F5938" w:rsidRDefault="0003336B" w:rsidP="003F5938">
      <w:pPr>
        <w:tabs>
          <w:tab w:val="right" w:pos="13760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4" o:spid="_x0000_i1180" type="#_x0000_t75" style="width:447pt;height:31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">
            <v:imagedata r:id="rId155" o:title="" cropbottom="-39f"/>
            <o:lock v:ext="edit" aspectratio="f"/>
          </v:shape>
        </w:pict>
      </w:r>
      <w:bookmarkStart w:id="0" w:name="_GoBack"/>
      <w:bookmarkEnd w:id="0"/>
    </w:p>
    <w:sectPr w:rsidR="008F0C46" w:rsidRPr="003F5938" w:rsidSect="003F59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DE" w:rsidRDefault="00E576DE" w:rsidP="00F53A5C">
      <w:pPr>
        <w:spacing w:after="0" w:line="240" w:lineRule="auto"/>
      </w:pPr>
      <w:r>
        <w:separator/>
      </w:r>
    </w:p>
  </w:endnote>
  <w:endnote w:type="continuationSeparator" w:id="0">
    <w:p w:rsidR="00E576DE" w:rsidRDefault="00E576DE" w:rsidP="00F5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DE" w:rsidRDefault="00E576DE" w:rsidP="00F53A5C">
      <w:pPr>
        <w:spacing w:after="0" w:line="240" w:lineRule="auto"/>
      </w:pPr>
      <w:r>
        <w:separator/>
      </w:r>
    </w:p>
  </w:footnote>
  <w:footnote w:type="continuationSeparator" w:id="0">
    <w:p w:rsidR="00E576DE" w:rsidRDefault="00E576DE" w:rsidP="00F5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E1F"/>
    <w:multiLevelType w:val="hybridMultilevel"/>
    <w:tmpl w:val="44E2E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B4643"/>
    <w:multiLevelType w:val="hybridMultilevel"/>
    <w:tmpl w:val="7BE6C7EA"/>
    <w:lvl w:ilvl="0" w:tplc="2F3C6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34462E"/>
    <w:multiLevelType w:val="hybridMultilevel"/>
    <w:tmpl w:val="4C24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6418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AE14E5"/>
    <w:multiLevelType w:val="hybridMultilevel"/>
    <w:tmpl w:val="8EE8F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5086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A7F9F"/>
    <w:multiLevelType w:val="hybridMultilevel"/>
    <w:tmpl w:val="187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C47874"/>
    <w:multiLevelType w:val="hybridMultilevel"/>
    <w:tmpl w:val="7A2A3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3B76"/>
    <w:multiLevelType w:val="hybridMultilevel"/>
    <w:tmpl w:val="E92E109A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6CF"/>
    <w:rsid w:val="0003336B"/>
    <w:rsid w:val="000C7616"/>
    <w:rsid w:val="00105536"/>
    <w:rsid w:val="00154F34"/>
    <w:rsid w:val="00230226"/>
    <w:rsid w:val="002470DB"/>
    <w:rsid w:val="00263C71"/>
    <w:rsid w:val="00282323"/>
    <w:rsid w:val="00284C8B"/>
    <w:rsid w:val="003066E9"/>
    <w:rsid w:val="00321D5E"/>
    <w:rsid w:val="00346340"/>
    <w:rsid w:val="00360876"/>
    <w:rsid w:val="00375EC6"/>
    <w:rsid w:val="003A04EC"/>
    <w:rsid w:val="003B1AE1"/>
    <w:rsid w:val="003B734E"/>
    <w:rsid w:val="003B74E6"/>
    <w:rsid w:val="003C2754"/>
    <w:rsid w:val="003D2026"/>
    <w:rsid w:val="003F5938"/>
    <w:rsid w:val="004142E2"/>
    <w:rsid w:val="004B03FD"/>
    <w:rsid w:val="004B1F08"/>
    <w:rsid w:val="004F07E8"/>
    <w:rsid w:val="004F2AD4"/>
    <w:rsid w:val="00523D39"/>
    <w:rsid w:val="0055748A"/>
    <w:rsid w:val="00586C24"/>
    <w:rsid w:val="005C7243"/>
    <w:rsid w:val="005F3472"/>
    <w:rsid w:val="006153F6"/>
    <w:rsid w:val="00634423"/>
    <w:rsid w:val="00635180"/>
    <w:rsid w:val="006529D8"/>
    <w:rsid w:val="00653889"/>
    <w:rsid w:val="00677C6D"/>
    <w:rsid w:val="00682025"/>
    <w:rsid w:val="00696559"/>
    <w:rsid w:val="007374C1"/>
    <w:rsid w:val="00776575"/>
    <w:rsid w:val="00810A5C"/>
    <w:rsid w:val="00860B02"/>
    <w:rsid w:val="008B4373"/>
    <w:rsid w:val="008C31DE"/>
    <w:rsid w:val="008D16CF"/>
    <w:rsid w:val="008F0C46"/>
    <w:rsid w:val="00900FE5"/>
    <w:rsid w:val="00944B39"/>
    <w:rsid w:val="00982BC4"/>
    <w:rsid w:val="00A1222C"/>
    <w:rsid w:val="00A66836"/>
    <w:rsid w:val="00A87730"/>
    <w:rsid w:val="00AD234A"/>
    <w:rsid w:val="00B31B0D"/>
    <w:rsid w:val="00B43444"/>
    <w:rsid w:val="00BA07B1"/>
    <w:rsid w:val="00BA13CF"/>
    <w:rsid w:val="00BA2FCE"/>
    <w:rsid w:val="00C51719"/>
    <w:rsid w:val="00CA21DA"/>
    <w:rsid w:val="00CA5463"/>
    <w:rsid w:val="00D30CAB"/>
    <w:rsid w:val="00D62F6E"/>
    <w:rsid w:val="00D67AED"/>
    <w:rsid w:val="00D86BAC"/>
    <w:rsid w:val="00D942DB"/>
    <w:rsid w:val="00E16E42"/>
    <w:rsid w:val="00E576DE"/>
    <w:rsid w:val="00E75F94"/>
    <w:rsid w:val="00E779C0"/>
    <w:rsid w:val="00EF1381"/>
    <w:rsid w:val="00F42CEE"/>
    <w:rsid w:val="00F53A5C"/>
    <w:rsid w:val="00F821DD"/>
    <w:rsid w:val="00F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efaultImageDpi w14:val="0"/>
  <w15:chartTrackingRefBased/>
  <w15:docId w15:val="{094391E8-D30C-4FBD-A1C3-897CFA4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5E"/>
    <w:pPr>
      <w:ind w:left="720"/>
      <w:contextualSpacing/>
    </w:pPr>
  </w:style>
  <w:style w:type="character" w:styleId="a4">
    <w:name w:val="Placeholder Text"/>
    <w:uiPriority w:val="99"/>
    <w:semiHidden/>
    <w:rsid w:val="0055748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5574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F53A5C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F5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semiHidden/>
    <w:locked/>
    <w:rsid w:val="00F53A5C"/>
    <w:rPr>
      <w:rFonts w:cs="Times New Roman"/>
    </w:rPr>
  </w:style>
  <w:style w:type="paragraph" w:styleId="ab">
    <w:name w:val="Title"/>
    <w:basedOn w:val="a"/>
    <w:link w:val="ac"/>
    <w:uiPriority w:val="10"/>
    <w:qFormat/>
    <w:rsid w:val="008F0C4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c">
    <w:name w:val="Назва Знак"/>
    <w:link w:val="ab"/>
    <w:uiPriority w:val="10"/>
    <w:locked/>
    <w:rsid w:val="008F0C46"/>
    <w:rPr>
      <w:rFonts w:ascii="Times New Roman" w:hAnsi="Times New Roman" w:cs="Times New Roman"/>
      <w:sz w:val="24"/>
    </w:rPr>
  </w:style>
  <w:style w:type="character" w:customStyle="1" w:styleId="4">
    <w:name w:val="Заголовок 4 Знак"/>
    <w:rsid w:val="008F0C46"/>
    <w:rPr>
      <w:rFonts w:cs="Times New Roman"/>
      <w:sz w:val="28"/>
      <w:lang w:val="en-US" w:eastAsia="ru-RU" w:bidi="ar-SA"/>
    </w:rPr>
  </w:style>
  <w:style w:type="paragraph" w:styleId="ad">
    <w:name w:val="Body Text"/>
    <w:basedOn w:val="a"/>
    <w:link w:val="ae"/>
    <w:uiPriority w:val="99"/>
    <w:rsid w:val="008F0C4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ae">
    <w:name w:val="Основний текст Знак"/>
    <w:link w:val="ad"/>
    <w:uiPriority w:val="99"/>
    <w:locked/>
    <w:rsid w:val="008F0C46"/>
    <w:rPr>
      <w:rFonts w:ascii="Arial" w:hAnsi="Arial" w:cs="Arial"/>
      <w:i/>
      <w:iCs/>
      <w:color w:val="000000"/>
    </w:rPr>
  </w:style>
  <w:style w:type="paragraph" w:styleId="2">
    <w:name w:val="Body Text 2"/>
    <w:basedOn w:val="a"/>
    <w:link w:val="20"/>
    <w:uiPriority w:val="99"/>
    <w:rsid w:val="008F0C4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ий текст 2 Знак"/>
    <w:link w:val="2"/>
    <w:uiPriority w:val="99"/>
    <w:locked/>
    <w:rsid w:val="008F0C46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8F0C46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png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png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png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5" Type="http://schemas.openxmlformats.org/officeDocument/2006/relationships/image" Target="media/image9.png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6" Type="http://schemas.openxmlformats.org/officeDocument/2006/relationships/image" Target="media/image10.png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Reanimator Extreme Edition</Company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Саша</dc:creator>
  <cp:keywords/>
  <dc:description/>
  <cp:lastModifiedBy>Irina</cp:lastModifiedBy>
  <cp:revision>2</cp:revision>
  <dcterms:created xsi:type="dcterms:W3CDTF">2014-09-30T16:35:00Z</dcterms:created>
  <dcterms:modified xsi:type="dcterms:W3CDTF">2014-09-30T16:35:00Z</dcterms:modified>
</cp:coreProperties>
</file>