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МИНИСТЕРСТВО ОБРАЗОВАНИЯ И НУКИ УКРАИНЫ</w:t>
      </w:r>
    </w:p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ПРИАЗОВСКИЙ ГОСУДАРСТВЕННЫЙ ТЕХНИЧЕСКИЙ УНИВЕРСИТЕТ</w:t>
      </w:r>
    </w:p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Кафедра технологии машиностроения</w:t>
      </w:r>
    </w:p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75880" w:rsidRPr="00EA454A" w:rsidRDefault="00F75880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0621F8" w:rsidRPr="00EA454A" w:rsidRDefault="000621F8" w:rsidP="003B57E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0621F8" w:rsidRPr="00EA454A" w:rsidRDefault="000621F8" w:rsidP="003B57E8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EA454A">
        <w:rPr>
          <w:b/>
          <w:noProof/>
          <w:color w:val="000000"/>
          <w:sz w:val="28"/>
          <w:szCs w:val="36"/>
        </w:rPr>
        <w:t>КОНТРОЛЬНАЯ РАБОТА</w:t>
      </w:r>
    </w:p>
    <w:p w:rsidR="00125B7E" w:rsidRPr="00EA454A" w:rsidRDefault="00125B7E" w:rsidP="003B57E8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0621F8" w:rsidRPr="00EA454A" w:rsidRDefault="000621F8" w:rsidP="003B57E8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EA454A">
        <w:rPr>
          <w:b/>
          <w:noProof/>
          <w:color w:val="000000"/>
          <w:sz w:val="28"/>
          <w:szCs w:val="28"/>
        </w:rPr>
        <w:t xml:space="preserve">«Эксплуатация и обслуживание </w:t>
      </w:r>
      <w:r w:rsidR="00125B7E" w:rsidRPr="00EA454A">
        <w:rPr>
          <w:b/>
          <w:noProof/>
          <w:color w:val="000000"/>
          <w:sz w:val="28"/>
        </w:rPr>
        <w:t>металлорежущих станк</w:t>
      </w:r>
      <w:r w:rsidR="0062262E">
        <w:rPr>
          <w:b/>
          <w:noProof/>
          <w:color w:val="000000"/>
          <w:sz w:val="28"/>
        </w:rPr>
        <w:t>ов</w:t>
      </w:r>
      <w:r w:rsidRPr="00EA454A">
        <w:rPr>
          <w:b/>
          <w:noProof/>
          <w:color w:val="000000"/>
          <w:sz w:val="28"/>
          <w:szCs w:val="28"/>
        </w:rPr>
        <w:t>»</w:t>
      </w: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621F8" w:rsidRPr="00EA454A" w:rsidRDefault="000621F8" w:rsidP="003B57E8">
      <w:pPr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Проверил:</w:t>
      </w:r>
      <w:r w:rsidR="003B57E8" w:rsidRPr="00EA454A">
        <w:rPr>
          <w:noProof/>
          <w:color w:val="000000"/>
          <w:sz w:val="28"/>
          <w:szCs w:val="28"/>
        </w:rPr>
        <w:t xml:space="preserve"> </w:t>
      </w:r>
      <w:r w:rsidRPr="00EA454A">
        <w:rPr>
          <w:noProof/>
          <w:color w:val="000000"/>
          <w:sz w:val="28"/>
          <w:szCs w:val="28"/>
        </w:rPr>
        <w:t>М.В.</w:t>
      </w:r>
      <w:r w:rsidR="003B57E8" w:rsidRPr="00EA454A">
        <w:rPr>
          <w:noProof/>
          <w:color w:val="000000"/>
          <w:sz w:val="28"/>
          <w:szCs w:val="28"/>
        </w:rPr>
        <w:t xml:space="preserve"> </w:t>
      </w:r>
      <w:r w:rsidRPr="00EA454A">
        <w:rPr>
          <w:noProof/>
          <w:color w:val="000000"/>
          <w:sz w:val="28"/>
          <w:szCs w:val="28"/>
        </w:rPr>
        <w:t>Маргулис</w:t>
      </w:r>
    </w:p>
    <w:p w:rsidR="000621F8" w:rsidRPr="00EA454A" w:rsidRDefault="000621F8" w:rsidP="003B57E8">
      <w:pPr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Выполнил:</w:t>
      </w:r>
    </w:p>
    <w:p w:rsidR="000621F8" w:rsidRPr="00EA454A" w:rsidRDefault="000621F8" w:rsidP="003B57E8">
      <w:pPr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Студент гр.</w:t>
      </w:r>
      <w:r w:rsidR="00C929B8" w:rsidRPr="00EA454A">
        <w:rPr>
          <w:noProof/>
          <w:color w:val="000000"/>
          <w:sz w:val="28"/>
          <w:szCs w:val="28"/>
        </w:rPr>
        <w:t xml:space="preserve"> </w:t>
      </w:r>
      <w:r w:rsidRPr="00EA454A">
        <w:rPr>
          <w:noProof/>
          <w:color w:val="000000"/>
          <w:sz w:val="28"/>
          <w:szCs w:val="28"/>
        </w:rPr>
        <w:t>И-07 ТМ-2</w:t>
      </w:r>
    </w:p>
    <w:p w:rsidR="000621F8" w:rsidRPr="00EA454A" w:rsidRDefault="000621F8" w:rsidP="003B57E8">
      <w:pPr>
        <w:spacing w:line="360" w:lineRule="auto"/>
        <w:ind w:firstLine="5400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Ю.А.</w:t>
      </w:r>
      <w:r w:rsidR="003B57E8" w:rsidRPr="00EA454A">
        <w:rPr>
          <w:noProof/>
          <w:color w:val="000000"/>
          <w:sz w:val="28"/>
          <w:szCs w:val="28"/>
        </w:rPr>
        <w:t xml:space="preserve"> </w:t>
      </w:r>
      <w:r w:rsidRPr="00EA454A">
        <w:rPr>
          <w:noProof/>
          <w:color w:val="000000"/>
          <w:sz w:val="28"/>
          <w:szCs w:val="28"/>
        </w:rPr>
        <w:t>Красозова</w:t>
      </w: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</w:rPr>
      </w:pPr>
    </w:p>
    <w:p w:rsidR="000621F8" w:rsidRPr="00EA454A" w:rsidRDefault="000621F8" w:rsidP="003B57E8">
      <w:pPr>
        <w:spacing w:line="360" w:lineRule="auto"/>
        <w:jc w:val="center"/>
        <w:rPr>
          <w:noProof/>
          <w:color w:val="000000"/>
          <w:sz w:val="28"/>
        </w:rPr>
      </w:pPr>
    </w:p>
    <w:p w:rsidR="00F75880" w:rsidRPr="00EA454A" w:rsidRDefault="000621F8" w:rsidP="003B57E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A454A">
        <w:rPr>
          <w:noProof/>
          <w:color w:val="000000"/>
          <w:sz w:val="28"/>
          <w:szCs w:val="28"/>
        </w:rPr>
        <w:t>Мариуполь</w:t>
      </w:r>
      <w:r w:rsidR="007B1D2B" w:rsidRPr="00EA454A">
        <w:rPr>
          <w:noProof/>
          <w:color w:val="000000"/>
          <w:sz w:val="28"/>
          <w:szCs w:val="28"/>
        </w:rPr>
        <w:t xml:space="preserve"> </w:t>
      </w:r>
      <w:r w:rsidRPr="00EA454A">
        <w:rPr>
          <w:noProof/>
          <w:color w:val="000000"/>
          <w:sz w:val="28"/>
          <w:szCs w:val="28"/>
        </w:rPr>
        <w:t>2009</w:t>
      </w:r>
    </w:p>
    <w:p w:rsidR="0039203F" w:rsidRPr="00EA454A" w:rsidRDefault="003B57E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Pr="00EA454A">
        <w:rPr>
          <w:b/>
          <w:noProof/>
          <w:color w:val="000000"/>
          <w:sz w:val="28"/>
        </w:rPr>
        <w:t>Содержание</w:t>
      </w:r>
    </w:p>
    <w:p w:rsidR="003B57E8" w:rsidRPr="00EA454A" w:rsidRDefault="003B57E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1. Введение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2. Общие сведения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3. Основные технические данные и характеристики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4. Указание мер безопасности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5. Состав станка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6. Порядок установки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7. Подготовка к первоначальному пуску и первоначальный пуск станка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8. График и состав ремонтно-профилактических работ</w:t>
      </w:r>
    </w:p>
    <w:p w:rsidR="0039203F" w:rsidRPr="00EA454A" w:rsidRDefault="0039203F" w:rsidP="003B57E8">
      <w:pPr>
        <w:spacing w:line="360" w:lineRule="auto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9. Список используемой литературы.</w:t>
      </w:r>
    </w:p>
    <w:p w:rsidR="000C7187" w:rsidRPr="00EA454A" w:rsidRDefault="003B57E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="00912DD9" w:rsidRPr="00EA454A">
        <w:rPr>
          <w:b/>
          <w:noProof/>
          <w:color w:val="000000"/>
          <w:sz w:val="28"/>
        </w:rPr>
        <w:t>1</w:t>
      </w:r>
      <w:r w:rsidRPr="00EA454A">
        <w:rPr>
          <w:b/>
          <w:noProof/>
          <w:color w:val="000000"/>
          <w:sz w:val="28"/>
        </w:rPr>
        <w:t>.</w:t>
      </w:r>
      <w:r w:rsidR="00912DD9" w:rsidRPr="00EA454A">
        <w:rPr>
          <w:b/>
          <w:noProof/>
          <w:color w:val="000000"/>
          <w:sz w:val="28"/>
        </w:rPr>
        <w:t xml:space="preserve"> </w:t>
      </w:r>
      <w:r w:rsidRPr="00EA454A">
        <w:rPr>
          <w:b/>
          <w:noProof/>
          <w:color w:val="000000"/>
          <w:sz w:val="28"/>
        </w:rPr>
        <w:t>Введение</w:t>
      </w:r>
    </w:p>
    <w:p w:rsidR="000C7187" w:rsidRPr="00EA454A" w:rsidRDefault="000C718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273D2" w:rsidRPr="00EA454A" w:rsidRDefault="0039203F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Металлорежущие станки в зависимости от обработки делятся на несколько групп. Обозначение модели станка состоит из сочетания трёх или четырёх цифр или букв. Первая цифра означает номер группы, вторая</w:t>
      </w:r>
      <w:r w:rsidR="008273D2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-</w:t>
      </w:r>
      <w:r w:rsidR="008273D2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 xml:space="preserve">номер подгруппы </w:t>
      </w:r>
      <w:r w:rsidR="008273D2" w:rsidRPr="00EA454A">
        <w:rPr>
          <w:noProof/>
          <w:color w:val="000000"/>
          <w:sz w:val="28"/>
        </w:rPr>
        <w:t>(тип станка), а последние одна или две цифры - наиболее характерные параметры станка. Для каждого станка разрабатывается руководство по его эксплуатации, в котором указываются общие сведения по станку, основные технические данные, меры безопасности, состав станка и т.д. Это руководство относится к эксплуатационным документам, предусмотренным ГОСТ 2.601-95. В нем предусмотрены следующие виды эксплуатационных документов (ЭД):</w:t>
      </w:r>
    </w:p>
    <w:p w:rsidR="008273D2" w:rsidRPr="00EA454A" w:rsidRDefault="008273D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- руководство по эксплуатации (РЭ);</w:t>
      </w:r>
    </w:p>
    <w:p w:rsidR="008273D2" w:rsidRPr="00EA454A" w:rsidRDefault="008273D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- инструкция по монтажу, пуску, регулированию и обкатке изделия (ИМ);</w:t>
      </w:r>
    </w:p>
    <w:p w:rsidR="008273D2" w:rsidRPr="00EA454A" w:rsidRDefault="008273D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- формуляр (ФО);</w:t>
      </w:r>
    </w:p>
    <w:p w:rsidR="000C7187" w:rsidRPr="00EA454A" w:rsidRDefault="008273D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- </w:t>
      </w:r>
      <w:r w:rsidR="000C7187" w:rsidRPr="00EA454A">
        <w:rPr>
          <w:noProof/>
          <w:color w:val="000000"/>
          <w:sz w:val="28"/>
        </w:rPr>
        <w:t>паспорт (ПС);</w:t>
      </w:r>
    </w:p>
    <w:p w:rsidR="000C7187" w:rsidRPr="00EA454A" w:rsidRDefault="000C718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- каталог деталей и сборочных единиц (КДС);</w:t>
      </w:r>
    </w:p>
    <w:p w:rsidR="000C7187" w:rsidRPr="00EA454A" w:rsidRDefault="000C718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- норма расхода запасных частей (НЗЧ);</w:t>
      </w:r>
    </w:p>
    <w:p w:rsidR="0039203F" w:rsidRPr="00EA454A" w:rsidRDefault="000C718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- ведомость запчастей (ЗИП).</w:t>
      </w:r>
      <w:r w:rsidR="008273D2" w:rsidRPr="00EA454A">
        <w:rPr>
          <w:noProof/>
          <w:color w:val="000000"/>
          <w:sz w:val="28"/>
        </w:rPr>
        <w:t xml:space="preserve"> </w:t>
      </w:r>
    </w:p>
    <w:p w:rsidR="000C7187" w:rsidRPr="00EA454A" w:rsidRDefault="000C718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КЛАССИФИКАЦИЯ</w:t>
      </w:r>
      <w:r w:rsidR="00104576" w:rsidRPr="00EA454A">
        <w:rPr>
          <w:noProof/>
          <w:color w:val="000000"/>
          <w:sz w:val="28"/>
        </w:rPr>
        <w:t xml:space="preserve"> И СИСТЕМА ОБОЗНАЧЕНИЯ СТАНКОВ</w:t>
      </w:r>
    </w:p>
    <w:p w:rsidR="000C7187" w:rsidRPr="00EA454A" w:rsidRDefault="0010457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Металлорежущие станки в зависимости от вида обработки делят на 9 групп, а каждую группу</w:t>
      </w:r>
      <w:r w:rsidR="00321A03" w:rsidRPr="00EA454A">
        <w:rPr>
          <w:noProof/>
          <w:color w:val="000000"/>
          <w:sz w:val="28"/>
        </w:rPr>
        <w:t xml:space="preserve">, а каждую группу – на десять типов (подгрупп), характеризующих назначение станков, их компоновку, степень автоматизации </w:t>
      </w:r>
      <w:r w:rsidR="005E1460" w:rsidRPr="00EA454A">
        <w:rPr>
          <w:noProof/>
          <w:color w:val="000000"/>
          <w:sz w:val="28"/>
        </w:rPr>
        <w:t>или вид применяемого инструмента.</w:t>
      </w:r>
    </w:p>
    <w:p w:rsidR="005E1460" w:rsidRPr="00EA454A" w:rsidRDefault="005E146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Обозначение модели станка состоит из сочетания трех или четырех цифр или букв. Первая цифра означает номер группы, вторая – номер подгруппы (тип станка), а последние одна или две цифры – наиболее характерные технологические параметры станка. Например, 1Е116 означает токарно-револьверный одношпиндельный автомат с наибольшим диаметром обрабатываемого прутка 16 мм; 2Н125 означает вертикально-сверлильный станок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 xml:space="preserve">с </w:t>
      </w:r>
      <w:r w:rsidR="00F110E7" w:rsidRPr="00EA454A">
        <w:rPr>
          <w:noProof/>
          <w:color w:val="000000"/>
          <w:sz w:val="28"/>
        </w:rPr>
        <w:t>условным наибольшим</w:t>
      </w:r>
      <w:r w:rsidRPr="00EA454A">
        <w:rPr>
          <w:noProof/>
          <w:color w:val="000000"/>
          <w:sz w:val="28"/>
        </w:rPr>
        <w:t xml:space="preserve"> диаметром сверления 25 мм</w:t>
      </w:r>
      <w:r w:rsidR="00F110E7" w:rsidRPr="00EA454A">
        <w:rPr>
          <w:noProof/>
          <w:color w:val="000000"/>
          <w:sz w:val="28"/>
        </w:rPr>
        <w:t xml:space="preserve">. Буква, стоящая после первой цифры, указывает </w:t>
      </w:r>
      <w:r w:rsidR="0018338A" w:rsidRPr="00EA454A">
        <w:rPr>
          <w:noProof/>
          <w:color w:val="000000"/>
          <w:sz w:val="28"/>
        </w:rPr>
        <w:t xml:space="preserve">на различное исполнение и модернизацию основной базовой модели станка. Буква в конце цифровой части означает модификацию базовой модели, класс точности станка или его особенности. Классы точности станков обозначают: Н - нормальной; П – повышенной; В – высокий; Л – особо </w:t>
      </w:r>
      <w:r w:rsidR="008D3003" w:rsidRPr="00EA454A">
        <w:rPr>
          <w:noProof/>
          <w:color w:val="000000"/>
          <w:sz w:val="28"/>
        </w:rPr>
        <w:t xml:space="preserve">высокой точности и </w:t>
      </w:r>
      <w:r w:rsidR="0018338A" w:rsidRPr="00EA454A">
        <w:rPr>
          <w:noProof/>
          <w:color w:val="000000"/>
          <w:sz w:val="28"/>
        </w:rPr>
        <w:t xml:space="preserve">С – особо точные станки. Принята следующая индексация моделей </w:t>
      </w:r>
      <w:r w:rsidR="008D3003" w:rsidRPr="00EA454A">
        <w:rPr>
          <w:noProof/>
          <w:color w:val="000000"/>
          <w:sz w:val="28"/>
        </w:rPr>
        <w:t>станков с программным управлением:</w:t>
      </w:r>
      <w:r w:rsidR="0018338A" w:rsidRPr="00EA454A">
        <w:rPr>
          <w:noProof/>
          <w:color w:val="000000"/>
          <w:sz w:val="28"/>
        </w:rPr>
        <w:t xml:space="preserve"> </w:t>
      </w:r>
      <w:r w:rsidR="008D3003" w:rsidRPr="00EA454A">
        <w:rPr>
          <w:noProof/>
          <w:color w:val="000000"/>
          <w:sz w:val="28"/>
        </w:rPr>
        <w:t>Ц – с цикловым управлением; Ф1 – с цифровой индексацией положения, а также с предварительным набором координат; Ф2 – с позиционной системой ЧПУ, Ф3 - с контурной системой ЧПУ, Ф4 – с комбинированной системой ЧПУ</w:t>
      </w:r>
      <w:r w:rsidR="00BD606D" w:rsidRPr="00EA454A">
        <w:rPr>
          <w:noProof/>
          <w:color w:val="000000"/>
          <w:sz w:val="28"/>
        </w:rPr>
        <w:t xml:space="preserve">. </w:t>
      </w:r>
      <w:r w:rsidR="008D3003" w:rsidRPr="00EA454A">
        <w:rPr>
          <w:noProof/>
          <w:color w:val="000000"/>
          <w:sz w:val="28"/>
        </w:rPr>
        <w:t>Например, 16Д20П – токарно-винторезный станок повышенной точности; 6Р13К-1 – вертикально фрезерный консольный станок с копировальным устройством;</w:t>
      </w:r>
      <w:r w:rsidR="009759A2" w:rsidRPr="00EA454A">
        <w:rPr>
          <w:noProof/>
          <w:color w:val="000000"/>
          <w:sz w:val="28"/>
        </w:rPr>
        <w:t>1Г34ОПЦ – токарно-револьверный станок с горизонтальной головкой, повышенной точности, с цикловым программным</w:t>
      </w:r>
      <w:r w:rsidR="00125B7E" w:rsidRPr="00EA454A">
        <w:rPr>
          <w:noProof/>
          <w:color w:val="000000"/>
          <w:sz w:val="28"/>
        </w:rPr>
        <w:t xml:space="preserve"> </w:t>
      </w:r>
      <w:r w:rsidR="009759A2" w:rsidRPr="00EA454A">
        <w:rPr>
          <w:noProof/>
          <w:color w:val="000000"/>
          <w:sz w:val="28"/>
        </w:rPr>
        <w:t xml:space="preserve">управлением; 2455АФ1 координатно-расточный двухстоечный станок особо высокой с предварительным набором координат и цифровой индикацией; 2Р135Ф2 – вертикально-сверлильный станок с револьверной головкой, крестовым столом и с позиционной системой числового </w:t>
      </w:r>
      <w:r w:rsidR="00BD606D" w:rsidRPr="00EA454A">
        <w:rPr>
          <w:noProof/>
          <w:color w:val="000000"/>
          <w:sz w:val="28"/>
        </w:rPr>
        <w:t>программного управления; 16К20Ф3 – токарный станок с контурной системой числового программного управления; 2202ВМФ4 – многоцелевой (сверлильно-фрезерно-расточный) горизонтальный станок высокой</w:t>
      </w:r>
      <w:r w:rsidR="008C5684" w:rsidRPr="00EA454A">
        <w:rPr>
          <w:noProof/>
          <w:color w:val="000000"/>
          <w:sz w:val="28"/>
        </w:rPr>
        <w:t xml:space="preserve"> точности с инструментальным магазином</w:t>
      </w:r>
      <w:r w:rsidR="00125B7E" w:rsidRPr="00EA454A">
        <w:rPr>
          <w:noProof/>
          <w:color w:val="000000"/>
          <w:sz w:val="28"/>
        </w:rPr>
        <w:t xml:space="preserve"> </w:t>
      </w:r>
      <w:r w:rsidR="008C5684" w:rsidRPr="00EA454A">
        <w:rPr>
          <w:noProof/>
          <w:color w:val="000000"/>
          <w:sz w:val="28"/>
        </w:rPr>
        <w:t>и с комбинированной системой ЧПУ (буква М означает, что станок имеет магазин с инструментами).</w:t>
      </w:r>
    </w:p>
    <w:p w:rsidR="00A84AFB" w:rsidRPr="00EA454A" w:rsidRDefault="00A84AF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Станки подразделяют на широкоуниверсальные, универсальные (общего назначения), специализированные и специальные.</w:t>
      </w:r>
    </w:p>
    <w:p w:rsidR="00A84AFB" w:rsidRPr="00EA454A" w:rsidRDefault="00A84AF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Специальные и специализированные станки обозначают буквенным индексом (из одной или двух букв), присвоенным каждому заводу, с номером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модели станка. Например: мод.МШ-245 – рейкошлифовальный полуавтомат повышенной точности Московского завода шлифовальных станков.</w:t>
      </w:r>
    </w:p>
    <w:p w:rsidR="00A84AFB" w:rsidRPr="00EA454A" w:rsidRDefault="00A84AF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Металлорежущие станки в зависимости от веса </w:t>
      </w:r>
      <w:r w:rsidR="00C567F7" w:rsidRPr="00EA454A">
        <w:rPr>
          <w:noProof/>
          <w:color w:val="000000"/>
          <w:sz w:val="28"/>
        </w:rPr>
        <w:t>делятся на легкие весом до 1 т.; средние – свыше 1 т. до 10 т.; тяжелые свыше10 т.</w:t>
      </w:r>
    </w:p>
    <w:p w:rsidR="00C567F7" w:rsidRPr="00EA454A" w:rsidRDefault="00C567F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Тяжелые станки, в свою очередь, делятся на 3 подгруппы:</w:t>
      </w:r>
    </w:p>
    <w:p w:rsidR="00C567F7" w:rsidRPr="00EA454A" w:rsidRDefault="00C567F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а) крупные станки весом свыше 10 т. до 30 т.;</w:t>
      </w:r>
    </w:p>
    <w:p w:rsidR="00C567F7" w:rsidRPr="00EA454A" w:rsidRDefault="00C567F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б) тяжелые станки весом свыше30т. до 100т.;</w:t>
      </w:r>
    </w:p>
    <w:p w:rsidR="00C567F7" w:rsidRPr="00EA454A" w:rsidRDefault="00C567F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в) особо тяжелые весом свыше 100т.</w:t>
      </w:r>
    </w:p>
    <w:p w:rsidR="00C567F7" w:rsidRPr="00EA454A" w:rsidRDefault="00C567F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Для составления руководства по эксплуатации используем широкоуниверсальный консольно-фрезерный станок 6М82Ш, 6М83Ш.</w:t>
      </w:r>
    </w:p>
    <w:p w:rsidR="001A741B" w:rsidRPr="00EA454A" w:rsidRDefault="003B57E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="00912DD9" w:rsidRPr="00EA454A">
        <w:rPr>
          <w:b/>
          <w:noProof/>
          <w:color w:val="000000"/>
          <w:sz w:val="28"/>
        </w:rPr>
        <w:t>2</w:t>
      </w:r>
      <w:r w:rsidRPr="00EA454A">
        <w:rPr>
          <w:b/>
          <w:noProof/>
          <w:color w:val="000000"/>
          <w:sz w:val="28"/>
        </w:rPr>
        <w:t>. Общие сведения</w:t>
      </w:r>
    </w:p>
    <w:p w:rsidR="002A6A28" w:rsidRPr="00EA454A" w:rsidRDefault="002A6A2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A741B" w:rsidRPr="00EA454A" w:rsidRDefault="001A741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НАЗНАЧЕНИЕ И ОБЛАСТЬ ПРИМЕНЕНИЯ</w:t>
      </w:r>
    </w:p>
    <w:p w:rsidR="001A741B" w:rsidRPr="00EA454A" w:rsidRDefault="001A741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Широкоуниверсальные консольно-фрезерные станки моделей 6Р82Ш и 6Р83Ш предназначены для выполнения различных фрезерных работ в условиях индивидуального производства.</w:t>
      </w:r>
    </w:p>
    <w:p w:rsidR="001A741B" w:rsidRPr="00EA454A" w:rsidRDefault="001A741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 станках можно изготовлять металлические модели, штампы, прессформы, шаблоны, кулачки и т.п.</w:t>
      </w:r>
    </w:p>
    <w:p w:rsidR="001A741B" w:rsidRPr="00EA454A" w:rsidRDefault="003E4FD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Для обработки различного вида поверхностей, а также крупногабаритных деталей, превышающих по своим размерам габарит стола, шпиндельная головка смонтирована на выдвижном хоботе и может поворачиваться под любым углом в двух взаимно перпендикулярных плоскостях. </w:t>
      </w:r>
    </w:p>
    <w:p w:rsidR="00125B7E" w:rsidRPr="00EA454A" w:rsidRDefault="003E4FD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Горизонтальный шпиндель станка может быть использован при обработке плоскостей торцевыми и цилиндрическими формами,</w:t>
      </w:r>
    </w:p>
    <w:p w:rsidR="001A741B" w:rsidRPr="00EA454A" w:rsidRDefault="003E4FD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Возможна как </w:t>
      </w:r>
      <w:r w:rsidR="0002645C" w:rsidRPr="00EA454A">
        <w:rPr>
          <w:noProof/>
          <w:color w:val="000000"/>
          <w:sz w:val="28"/>
        </w:rPr>
        <w:t>раздельная,</w:t>
      </w:r>
      <w:r w:rsidRPr="00EA454A">
        <w:rPr>
          <w:noProof/>
          <w:color w:val="000000"/>
          <w:sz w:val="28"/>
        </w:rPr>
        <w:t xml:space="preserve"> так и одновременная работа обоими шпинделями, При установке серег станки могут</w:t>
      </w:r>
      <w:r w:rsidR="0002645C" w:rsidRPr="00EA454A">
        <w:rPr>
          <w:noProof/>
          <w:color w:val="000000"/>
          <w:sz w:val="28"/>
        </w:rPr>
        <w:t xml:space="preserve"> быть использованы как обычные горизонтально фрезерные.</w:t>
      </w:r>
    </w:p>
    <w:p w:rsidR="0002645C" w:rsidRPr="00EA454A" w:rsidRDefault="0002645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Технологические возможности станков могут быть расширены с применением делительной головки поворотного круглого станка и других приспособлений,</w:t>
      </w:r>
    </w:p>
    <w:p w:rsidR="0002645C" w:rsidRPr="00EA454A" w:rsidRDefault="0002645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Техническая характеристика и жесткость станков позволяют полностью использовать возможности быстрорежущего твердосплавного инструмента.</w:t>
      </w:r>
    </w:p>
    <w:p w:rsidR="00CE5940" w:rsidRPr="00EA454A" w:rsidRDefault="00CE594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2645C" w:rsidRPr="00EA454A" w:rsidRDefault="003B57E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="00D27ECF" w:rsidRPr="00EA454A">
        <w:rPr>
          <w:noProof/>
          <w:color w:val="000000"/>
          <w:sz w:val="28"/>
        </w:rPr>
        <w:object w:dxaOrig="7315" w:dyaOrig="4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43.75pt" o:ole="">
            <v:imagedata r:id="rId7" o:title=""/>
          </v:shape>
          <o:OLEObject Type="Embed" ProgID="Photoshop.Image.10" ShapeID="_x0000_i1025" DrawAspect="Content" ObjectID="_1469456245" r:id="rId8">
            <o:FieldCodes>\s</o:FieldCodes>
          </o:OLEObject>
        </w:object>
      </w:r>
    </w:p>
    <w:p w:rsidR="00167BB2" w:rsidRPr="00EA454A" w:rsidRDefault="001A398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Рисунок1. Расп</w:t>
      </w:r>
      <w:r w:rsidR="00CE5940" w:rsidRPr="00EA454A">
        <w:rPr>
          <w:noProof/>
          <w:color w:val="000000"/>
          <w:sz w:val="28"/>
        </w:rPr>
        <w:t>оложение составных частей станка</w:t>
      </w:r>
    </w:p>
    <w:p w:rsidR="00212691" w:rsidRPr="00EA454A" w:rsidRDefault="0021269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72"/>
        <w:gridCol w:w="3380"/>
        <w:gridCol w:w="2347"/>
        <w:gridCol w:w="2272"/>
      </w:tblGrid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№поз.</w:t>
            </w:r>
          </w:p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 рис.1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188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Примечание</w:t>
            </w: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Станина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6Р82Ш - 1 </w:t>
            </w:r>
          </w:p>
        </w:tc>
        <w:tc>
          <w:tcPr>
            <w:tcW w:w="1188" w:type="pct"/>
            <w:vMerge w:val="restart"/>
          </w:tcPr>
          <w:p w:rsidR="00324924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Для станков 6Р82Ш</w:t>
            </w: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Коробка скоростей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6М82Ш - 3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Коробка подач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6Р82 - 4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Коробка переключения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6Р82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  <w:r w:rsidR="00EC67EC" w:rsidRPr="00EA454A">
              <w:rPr>
                <w:noProof/>
                <w:color w:val="000000"/>
                <w:sz w:val="20"/>
              </w:rPr>
              <w:t>- 5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Консоль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6Р82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  <w:r w:rsidR="00EC67EC" w:rsidRPr="00EA454A">
              <w:rPr>
                <w:noProof/>
                <w:color w:val="000000"/>
                <w:sz w:val="20"/>
              </w:rPr>
              <w:t>- 6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Стол и салазки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6Р82 </w:t>
            </w:r>
            <w:r w:rsidR="00EC67EC" w:rsidRPr="00EA454A">
              <w:rPr>
                <w:noProof/>
                <w:color w:val="000000"/>
                <w:sz w:val="20"/>
              </w:rPr>
              <w:t>Г – 7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Электрооборудование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6Р82 </w:t>
            </w:r>
            <w:r w:rsidR="00EC67EC" w:rsidRPr="00EA454A">
              <w:rPr>
                <w:noProof/>
                <w:color w:val="000000"/>
                <w:sz w:val="20"/>
              </w:rPr>
              <w:t>Ш – 8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Хобот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6Р82 </w:t>
            </w:r>
            <w:r w:rsidR="00EC67EC" w:rsidRPr="00EA454A">
              <w:rPr>
                <w:noProof/>
                <w:color w:val="000000"/>
                <w:sz w:val="20"/>
              </w:rPr>
              <w:t xml:space="preserve">Ш – 11 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Поворотная головка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6Р82 </w:t>
            </w:r>
            <w:r w:rsidR="00EC67EC" w:rsidRPr="00EA454A">
              <w:rPr>
                <w:noProof/>
                <w:color w:val="000000"/>
                <w:sz w:val="20"/>
              </w:rPr>
              <w:t xml:space="preserve">Ш – 31 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24924" w:rsidRPr="00EA454A" w:rsidTr="000C5351">
        <w:tc>
          <w:tcPr>
            <w:tcW w:w="821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76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Накладная головка</w:t>
            </w:r>
          </w:p>
        </w:tc>
        <w:tc>
          <w:tcPr>
            <w:tcW w:w="1226" w:type="pct"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6Р82 </w:t>
            </w:r>
            <w:r w:rsidR="00EC67EC" w:rsidRPr="00EA454A">
              <w:rPr>
                <w:noProof/>
                <w:color w:val="000000"/>
                <w:sz w:val="20"/>
              </w:rPr>
              <w:t>Ш - 32</w:t>
            </w:r>
          </w:p>
        </w:tc>
        <w:tc>
          <w:tcPr>
            <w:tcW w:w="1188" w:type="pct"/>
            <w:vMerge/>
          </w:tcPr>
          <w:p w:rsidR="00324924" w:rsidRPr="00EA454A" w:rsidRDefault="0032492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Станина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6Р83Ш - 1 </w:t>
            </w:r>
          </w:p>
        </w:tc>
        <w:tc>
          <w:tcPr>
            <w:tcW w:w="1188" w:type="pct"/>
            <w:vMerge w:val="restar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Для станков 6Р83Ш</w:t>
            </w: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Коробка скоростей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6М83Ш - 3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Коробка подач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6Р83 - 4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Коробка переключения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  <w:r w:rsidRPr="00EA454A">
              <w:rPr>
                <w:noProof/>
                <w:color w:val="000000"/>
                <w:sz w:val="20"/>
              </w:rPr>
              <w:t>- 5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Консоль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  <w:r w:rsidRPr="00EA454A">
              <w:rPr>
                <w:noProof/>
                <w:color w:val="000000"/>
                <w:sz w:val="20"/>
              </w:rPr>
              <w:t>- 6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Стол и салазки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 Г – 7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Электрооборудование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 Ш – 8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Хобот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6Р83 Ш – 11 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Поворотная головка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6Р82 Ш – 31 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C67EC" w:rsidRPr="00EA454A" w:rsidTr="000C5351">
        <w:tc>
          <w:tcPr>
            <w:tcW w:w="821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76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Накладная головка</w:t>
            </w:r>
          </w:p>
        </w:tc>
        <w:tc>
          <w:tcPr>
            <w:tcW w:w="1226" w:type="pct"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6Р82 Ш - 32</w:t>
            </w:r>
          </w:p>
        </w:tc>
        <w:tc>
          <w:tcPr>
            <w:tcW w:w="1188" w:type="pct"/>
            <w:vMerge/>
          </w:tcPr>
          <w:p w:rsidR="00EC67EC" w:rsidRPr="00EA454A" w:rsidRDefault="00EC67E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0C5351" w:rsidRPr="00EA454A" w:rsidRDefault="000C535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C67EC" w:rsidRPr="00EA454A" w:rsidRDefault="000C5351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="002A6A28" w:rsidRPr="00EA454A">
        <w:rPr>
          <w:b/>
          <w:noProof/>
          <w:color w:val="000000"/>
          <w:sz w:val="28"/>
        </w:rPr>
        <w:t>3</w:t>
      </w:r>
      <w:r w:rsidRPr="00EA454A">
        <w:rPr>
          <w:b/>
          <w:noProof/>
          <w:color w:val="000000"/>
          <w:sz w:val="28"/>
        </w:rPr>
        <w:t>.</w:t>
      </w:r>
      <w:r w:rsidR="002A6A28" w:rsidRPr="00EA454A">
        <w:rPr>
          <w:b/>
          <w:noProof/>
          <w:color w:val="000000"/>
          <w:sz w:val="28"/>
        </w:rPr>
        <w:t xml:space="preserve"> </w:t>
      </w:r>
      <w:r w:rsidRPr="00EA454A">
        <w:rPr>
          <w:b/>
          <w:noProof/>
          <w:color w:val="000000"/>
          <w:sz w:val="28"/>
        </w:rPr>
        <w:t>Основные технические данные и характеристики</w:t>
      </w:r>
    </w:p>
    <w:p w:rsidR="00617043" w:rsidRPr="00EA454A" w:rsidRDefault="00617043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C67EC" w:rsidRPr="00EA454A" w:rsidRDefault="00EC67E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ТЕХНИЧЕСКАЯ ХАРАК</w:t>
      </w:r>
      <w:r w:rsidR="00B97DE2" w:rsidRPr="00EA454A">
        <w:rPr>
          <w:noProof/>
          <w:color w:val="000000"/>
          <w:sz w:val="28"/>
        </w:rPr>
        <w:t>ТЕРИСТИКА (ОСНОВНЫЕ ПАРАМЕТРЫ И РАЗМЕРЫ СОГЛАСНО ГОСТ 165.72). КЛАСС ТОЧНОСТИП, ГОСТ8-71.</w:t>
      </w:r>
    </w:p>
    <w:tbl>
      <w:tblPr>
        <w:tblStyle w:val="a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287"/>
        <w:gridCol w:w="1642"/>
        <w:gridCol w:w="1642"/>
      </w:tblGrid>
      <w:tr w:rsidR="00B97DE2" w:rsidRPr="00EA454A" w:rsidTr="000C5351">
        <w:tc>
          <w:tcPr>
            <w:tcW w:w="0" w:type="auto"/>
            <w:vMerge w:val="restart"/>
          </w:tcPr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Наименование параметров</w:t>
            </w:r>
          </w:p>
        </w:tc>
        <w:tc>
          <w:tcPr>
            <w:tcW w:w="0" w:type="auto"/>
            <w:gridSpan w:val="2"/>
          </w:tcPr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Модели</w:t>
            </w:r>
          </w:p>
        </w:tc>
      </w:tr>
      <w:tr w:rsidR="00B97DE2" w:rsidRPr="00EA454A" w:rsidTr="000C5351">
        <w:tc>
          <w:tcPr>
            <w:tcW w:w="0" w:type="auto"/>
            <w:vMerge/>
          </w:tcPr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6Р82Ш</w:t>
            </w:r>
          </w:p>
        </w:tc>
        <w:tc>
          <w:tcPr>
            <w:tcW w:w="0" w:type="auto"/>
          </w:tcPr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6Р83Ш</w:t>
            </w:r>
          </w:p>
        </w:tc>
      </w:tr>
      <w:tr w:rsidR="00B97DE2" w:rsidRPr="00EA454A" w:rsidTr="000C5351">
        <w:tc>
          <w:tcPr>
            <w:tcW w:w="0" w:type="auto"/>
          </w:tcPr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СТОЛ. Размеры рабочей поверхности (длина × ширина), мм.</w:t>
            </w:r>
            <w:r w:rsidR="00125B7E" w:rsidRPr="00EA454A">
              <w:rPr>
                <w:noProof/>
                <w:color w:val="000000"/>
                <w:sz w:val="20"/>
              </w:rPr>
              <w:t>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Число Т – образных пазов.</w:t>
            </w:r>
            <w:r w:rsidR="00125B7E" w:rsidRPr="00EA454A">
              <w:rPr>
                <w:noProof/>
                <w:color w:val="000000"/>
                <w:sz w:val="20"/>
              </w:rPr>
              <w:t>........................</w:t>
            </w:r>
          </w:p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Размеры Т – образных пазов мм.</w:t>
            </w:r>
            <w:r w:rsidR="00125B7E" w:rsidRPr="00EA454A">
              <w:rPr>
                <w:noProof/>
                <w:color w:val="000000"/>
                <w:sz w:val="20"/>
              </w:rPr>
              <w:t>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Наибольшие перемещения стола, мм:</w:t>
            </w:r>
          </w:p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продольное механическое</w:t>
            </w:r>
            <w:r w:rsidR="00125B7E" w:rsidRPr="00EA454A">
              <w:rPr>
                <w:noProof/>
                <w:color w:val="000000"/>
                <w:sz w:val="20"/>
              </w:rPr>
              <w:t>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продольное вручную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</w:t>
            </w:r>
          </w:p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поперечное механическое</w:t>
            </w:r>
            <w:r w:rsidR="00125B7E" w:rsidRPr="00EA454A">
              <w:rPr>
                <w:noProof/>
                <w:color w:val="000000"/>
                <w:sz w:val="20"/>
              </w:rPr>
              <w:t>......................</w:t>
            </w:r>
          </w:p>
          <w:p w:rsidR="00125B7E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поперечное вручную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</w:t>
            </w:r>
            <w:r w:rsidR="00612546"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E5141A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вертикальное механическое</w:t>
            </w:r>
            <w:r w:rsidR="00125B7E" w:rsidRPr="00EA454A">
              <w:rPr>
                <w:noProof/>
                <w:color w:val="000000"/>
                <w:sz w:val="20"/>
              </w:rPr>
              <w:t>....................</w:t>
            </w:r>
            <w:r w:rsidR="00612546"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E5141A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вертикальное вручную</w:t>
            </w:r>
            <w:r w:rsidR="00612546" w:rsidRPr="00EA454A">
              <w:rPr>
                <w:noProof/>
                <w:color w:val="000000"/>
                <w:sz w:val="20"/>
              </w:rPr>
              <w:t>.</w:t>
            </w:r>
            <w:r w:rsidR="00125B7E" w:rsidRPr="00EA454A">
              <w:rPr>
                <w:noProof/>
                <w:color w:val="000000"/>
                <w:sz w:val="20"/>
              </w:rPr>
              <w:t>........................</w:t>
            </w:r>
          </w:p>
          <w:p w:rsidR="00125B7E" w:rsidRPr="00EA454A" w:rsidRDefault="00E5141A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Наибольшее и наименьшее расстояние от оси шпиндел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E5141A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до рабочей поверхности стола, мм.</w:t>
            </w:r>
            <w:r w:rsidR="00125B7E" w:rsidRPr="00EA454A">
              <w:rPr>
                <w:noProof/>
                <w:color w:val="000000"/>
                <w:sz w:val="20"/>
              </w:rPr>
              <w:t>..............</w:t>
            </w:r>
          </w:p>
          <w:p w:rsidR="00125B7E" w:rsidRPr="00EA454A" w:rsidRDefault="00784A8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Расстояние от оси шпинделя до хобота, мм</w:t>
            </w:r>
            <w:r w:rsidR="00125B7E" w:rsidRPr="00EA454A">
              <w:rPr>
                <w:noProof/>
                <w:color w:val="000000"/>
                <w:sz w:val="20"/>
              </w:rPr>
              <w:t>..........</w:t>
            </w:r>
          </w:p>
          <w:p w:rsidR="00125B7E" w:rsidRPr="00EA454A" w:rsidRDefault="00784A8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Расстояние от торца шпинделя поворотной головки до</w:t>
            </w:r>
          </w:p>
          <w:p w:rsidR="00125B7E" w:rsidRPr="00EA454A" w:rsidRDefault="00784A8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стола, мм.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....................................</w:t>
            </w:r>
          </w:p>
          <w:p w:rsidR="00125B7E" w:rsidRPr="00EA454A" w:rsidRDefault="00784A8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Расстояние от оси шпинделя поворотной головки до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784A8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направляющих станины, мм.</w:t>
            </w:r>
            <w:r w:rsidR="00125B7E" w:rsidRPr="00EA454A">
              <w:rPr>
                <w:noProof/>
                <w:color w:val="000000"/>
                <w:sz w:val="20"/>
              </w:rPr>
              <w:t>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784A8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Перемещение стола на одно деление лимба</w:t>
            </w:r>
          </w:p>
          <w:p w:rsidR="00125B7E" w:rsidRPr="00EA454A" w:rsidRDefault="0028123A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(продольное, поперечное, вертикальное), мм</w:t>
            </w:r>
            <w:r w:rsidR="00125B7E" w:rsidRPr="00EA454A">
              <w:rPr>
                <w:noProof/>
                <w:color w:val="000000"/>
                <w:sz w:val="20"/>
              </w:rPr>
              <w:t>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7B235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Перемещение стола на один оборот лимба, мм:</w:t>
            </w:r>
          </w:p>
          <w:p w:rsidR="00125B7E" w:rsidRPr="00EA454A" w:rsidRDefault="007B235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продольное и поперечное</w:t>
            </w:r>
            <w:r w:rsidR="00125B7E" w:rsidRPr="00EA454A">
              <w:rPr>
                <w:noProof/>
                <w:color w:val="000000"/>
                <w:sz w:val="20"/>
              </w:rPr>
              <w:t>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7B235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вертикальное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</w:t>
            </w:r>
          </w:p>
          <w:p w:rsidR="007B2353" w:rsidRPr="00EA454A" w:rsidRDefault="007B235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Наибольшая масса обрабатываемой детали, кг.</w:t>
            </w:r>
            <w:r w:rsidR="00125B7E" w:rsidRPr="00EA454A">
              <w:rPr>
                <w:noProof/>
                <w:color w:val="000000"/>
                <w:sz w:val="20"/>
              </w:rPr>
              <w:t>......</w:t>
            </w:r>
          </w:p>
          <w:p w:rsidR="007B2353" w:rsidRPr="00EA454A" w:rsidRDefault="007B235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25B7E" w:rsidRPr="00EA454A" w:rsidRDefault="007B235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ШПИНДЕЛЬНЫЕ ГОЛОВКИ</w:t>
            </w:r>
            <w:r w:rsidR="00181E95" w:rsidRPr="00EA454A">
              <w:rPr>
                <w:noProof/>
                <w:color w:val="000000"/>
                <w:sz w:val="20"/>
              </w:rPr>
              <w:t>, П</w:t>
            </w:r>
            <w:r w:rsidRPr="00EA454A">
              <w:rPr>
                <w:noProof/>
                <w:color w:val="000000"/>
                <w:sz w:val="20"/>
              </w:rPr>
              <w:t>еремещение пиноли шпинде</w:t>
            </w:r>
            <w:r w:rsidR="00181E95" w:rsidRPr="00EA454A">
              <w:rPr>
                <w:noProof/>
                <w:color w:val="000000"/>
                <w:sz w:val="20"/>
              </w:rPr>
              <w:t>ля</w:t>
            </w:r>
            <w:r w:rsidRPr="00EA454A">
              <w:rPr>
                <w:noProof/>
                <w:color w:val="000000"/>
                <w:sz w:val="20"/>
              </w:rPr>
              <w:t>, мм</w:t>
            </w:r>
            <w:r w:rsidR="00181E95" w:rsidRPr="00EA454A">
              <w:rPr>
                <w:noProof/>
                <w:color w:val="000000"/>
                <w:sz w:val="20"/>
              </w:rPr>
              <w:t>: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181E95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 один оборот лимба.</w:t>
            </w:r>
            <w:r w:rsidR="00125B7E" w:rsidRPr="00EA454A">
              <w:rPr>
                <w:noProof/>
                <w:color w:val="000000"/>
                <w:sz w:val="20"/>
              </w:rPr>
              <w:t>........................</w:t>
            </w:r>
          </w:p>
          <w:p w:rsidR="00125B7E" w:rsidRPr="00EA454A" w:rsidRDefault="00181E95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  <w:r w:rsidRPr="00EA454A">
              <w:rPr>
                <w:noProof/>
                <w:color w:val="000000"/>
                <w:sz w:val="20"/>
              </w:rPr>
              <w:t>одно деление лимба.</w:t>
            </w:r>
            <w:r w:rsidR="00125B7E" w:rsidRPr="00EA454A">
              <w:rPr>
                <w:noProof/>
                <w:color w:val="000000"/>
                <w:sz w:val="20"/>
              </w:rPr>
              <w:t>.......................</w:t>
            </w:r>
          </w:p>
          <w:p w:rsidR="00125B7E" w:rsidRPr="00EA454A" w:rsidRDefault="00181E95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Наибольшее перемещение пиноли шпинделя, мм</w:t>
            </w:r>
            <w:r w:rsidR="00125B7E" w:rsidRPr="00EA454A">
              <w:rPr>
                <w:noProof/>
                <w:color w:val="000000"/>
                <w:sz w:val="20"/>
              </w:rPr>
              <w:t>....</w:t>
            </w:r>
          </w:p>
          <w:p w:rsidR="00125B7E" w:rsidRPr="00EA454A" w:rsidRDefault="00181E95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</w:t>
            </w:r>
            <w:r w:rsidR="00FC45C0" w:rsidRPr="00EA454A">
              <w:rPr>
                <w:noProof/>
                <w:color w:val="000000"/>
                <w:sz w:val="20"/>
              </w:rPr>
              <w:t>оворот головки в поперечной плоскости стола, гр:</w:t>
            </w:r>
          </w:p>
          <w:p w:rsidR="00125B7E" w:rsidRPr="00EA454A" w:rsidRDefault="00FC45C0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 станине.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</w:t>
            </w:r>
          </w:p>
          <w:p w:rsidR="00125B7E" w:rsidRPr="00EA454A" w:rsidRDefault="00FC45C0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от станины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</w:t>
            </w:r>
          </w:p>
          <w:p w:rsidR="00125B7E" w:rsidRPr="00EA454A" w:rsidRDefault="00FC45C0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Поворот головки в </w:t>
            </w:r>
            <w:r w:rsidR="00654914" w:rsidRPr="00EA454A">
              <w:rPr>
                <w:noProof/>
                <w:color w:val="000000"/>
                <w:sz w:val="20"/>
              </w:rPr>
              <w:t>продольной</w:t>
            </w:r>
            <w:r w:rsidRPr="00EA454A">
              <w:rPr>
                <w:noProof/>
                <w:color w:val="000000"/>
                <w:sz w:val="20"/>
              </w:rPr>
              <w:t xml:space="preserve"> плоскости стола, гр</w:t>
            </w:r>
            <w:r w:rsidR="00125B7E" w:rsidRPr="00EA454A">
              <w:rPr>
                <w:noProof/>
                <w:color w:val="000000"/>
                <w:sz w:val="20"/>
              </w:rPr>
              <w:t>..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Поворот накладной головки, град</w:t>
            </w:r>
            <w:r w:rsidR="00125B7E" w:rsidRPr="00EA454A">
              <w:rPr>
                <w:noProof/>
                <w:color w:val="000000"/>
                <w:sz w:val="20"/>
              </w:rPr>
              <w:t xml:space="preserve">................. </w:t>
            </w:r>
          </w:p>
          <w:p w:rsidR="00654914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Поворот головок на одно деление шкалы, град</w:t>
            </w:r>
            <w:r w:rsidR="00125B7E" w:rsidRPr="00EA454A">
              <w:rPr>
                <w:noProof/>
                <w:color w:val="000000"/>
                <w:sz w:val="20"/>
              </w:rPr>
              <w:t>......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ШПИНДЕЛИ. Эскиз конца шпинделей: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горизонтального: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система</w:t>
            </w:r>
            <w:r w:rsidR="00125B7E" w:rsidRPr="00EA454A">
              <w:rPr>
                <w:noProof/>
                <w:color w:val="000000"/>
                <w:sz w:val="20"/>
              </w:rPr>
              <w:t xml:space="preserve">................................... 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размер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....................................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поворотной и накладной головок: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система</w:t>
            </w:r>
            <w:r w:rsidR="00125B7E" w:rsidRPr="00EA454A">
              <w:rPr>
                <w:noProof/>
                <w:color w:val="000000"/>
                <w:sz w:val="20"/>
              </w:rPr>
              <w:t xml:space="preserve">................................... </w:t>
            </w:r>
          </w:p>
          <w:p w:rsidR="00654914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размер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....................................</w:t>
            </w:r>
          </w:p>
          <w:p w:rsidR="00654914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НАПРАВЛЯЮЩИЕ СТАНИНЫ. Эскиз.</w:t>
            </w:r>
            <w:r w:rsidR="00125B7E" w:rsidRPr="00EA454A">
              <w:rPr>
                <w:noProof/>
                <w:color w:val="000000"/>
                <w:sz w:val="20"/>
              </w:rPr>
              <w:t>..................</w:t>
            </w:r>
          </w:p>
          <w:p w:rsidR="00654914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ХОБОТ И СЕРЬГИ. Эскиз.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</w:t>
            </w:r>
          </w:p>
          <w:p w:rsidR="00125B7E" w:rsidRPr="00EA454A" w:rsidRDefault="00654914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МЕХАНИКА СТАНКА. Механика главного движения</w:t>
            </w:r>
            <w:r w:rsidR="005B539C" w:rsidRPr="00EA454A">
              <w:rPr>
                <w:noProof/>
                <w:color w:val="000000"/>
                <w:sz w:val="20"/>
              </w:rPr>
              <w:t>.</w:t>
            </w:r>
            <w:r w:rsidR="00125B7E" w:rsidRPr="00EA454A">
              <w:rPr>
                <w:noProof/>
                <w:color w:val="000000"/>
                <w:sz w:val="20"/>
              </w:rPr>
              <w:t>......</w:t>
            </w:r>
          </w:p>
          <w:p w:rsidR="00125B7E" w:rsidRPr="00EA454A" w:rsidRDefault="005B539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Механика подач.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</w:t>
            </w:r>
          </w:p>
          <w:p w:rsidR="00125B7E" w:rsidRPr="00EA454A" w:rsidRDefault="005B539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Выключающие упоры подачи (продольной,</w:t>
            </w:r>
            <w:r w:rsidR="00D83723" w:rsidRPr="00EA454A">
              <w:rPr>
                <w:noProof/>
                <w:color w:val="000000"/>
                <w:sz w:val="20"/>
              </w:rPr>
              <w:t xml:space="preserve"> попереч-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5B539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ной, вертикальной)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</w:t>
            </w:r>
          </w:p>
          <w:p w:rsidR="00125B7E" w:rsidRPr="00EA454A" w:rsidRDefault="00D8372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Блокировка ручной и механической подачи (продоль </w:t>
            </w:r>
          </w:p>
          <w:p w:rsidR="00125B7E" w:rsidRPr="00EA454A" w:rsidRDefault="00D8372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ной, поперечной, вертикальной).</w:t>
            </w:r>
            <w:r w:rsidR="00125B7E" w:rsidRPr="00EA454A">
              <w:rPr>
                <w:noProof/>
                <w:color w:val="000000"/>
                <w:sz w:val="20"/>
              </w:rPr>
              <w:t>..............</w:t>
            </w:r>
          </w:p>
          <w:p w:rsidR="00125B7E" w:rsidRPr="00EA454A" w:rsidRDefault="00D8372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Блокировка раздельного включения подачи</w:t>
            </w:r>
            <w:r w:rsidR="00125B7E" w:rsidRPr="00EA454A">
              <w:rPr>
                <w:noProof/>
                <w:color w:val="000000"/>
                <w:sz w:val="20"/>
              </w:rPr>
              <w:t>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D8372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Автоматическая прерывная подача:</w:t>
            </w:r>
          </w:p>
          <w:p w:rsidR="00125B7E" w:rsidRPr="00EA454A" w:rsidRDefault="00D8372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продольная.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D8372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поперечная и вертикальная</w:t>
            </w:r>
            <w:r w:rsidR="00125B7E" w:rsidRPr="00EA454A">
              <w:rPr>
                <w:noProof/>
                <w:color w:val="000000"/>
                <w:sz w:val="20"/>
              </w:rPr>
              <w:t>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Торможение шпинделя</w:t>
            </w:r>
            <w:r w:rsidR="00125B7E" w:rsidRPr="00EA454A">
              <w:rPr>
                <w:noProof/>
                <w:color w:val="000000"/>
                <w:sz w:val="20"/>
              </w:rPr>
              <w:t>.........................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A3247C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Предохранение от перегрузки (муфта)</w:t>
            </w:r>
            <w:r w:rsidR="00125B7E" w:rsidRPr="00EA454A">
              <w:rPr>
                <w:noProof/>
                <w:color w:val="000000"/>
                <w:sz w:val="20"/>
              </w:rPr>
              <w:t>............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ПРИВОД, ГАБАРИТ И МАССА. Электродвигатель привода главного движения: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тип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мощность, квт.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число оборотов в минуту.</w:t>
            </w:r>
            <w:r w:rsidR="00125B7E" w:rsidRPr="00EA454A">
              <w:rPr>
                <w:noProof/>
                <w:color w:val="000000"/>
                <w:sz w:val="20"/>
              </w:rPr>
              <w:t>....................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Электродвигатель привода подач: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тип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мощность, квт.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</w:t>
            </w:r>
          </w:p>
          <w:p w:rsidR="00125B7E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число оборотов в минуту.</w:t>
            </w:r>
            <w:r w:rsidR="00125B7E" w:rsidRPr="00EA454A">
              <w:rPr>
                <w:noProof/>
                <w:color w:val="000000"/>
                <w:sz w:val="20"/>
              </w:rPr>
              <w:t>....................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Электродвигатель привода шпинделя поворотной 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головки: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тип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мощность, квт.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число оборотов в минуту.</w:t>
            </w:r>
            <w:r w:rsidR="00125B7E" w:rsidRPr="00EA454A">
              <w:rPr>
                <w:noProof/>
                <w:color w:val="000000"/>
                <w:sz w:val="20"/>
              </w:rPr>
              <w:t>....................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Электронасос подачи охлаждения жидкости: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тип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мощность, квт.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число оборотов в минуту.</w:t>
            </w:r>
            <w:r w:rsidR="00125B7E" w:rsidRPr="00EA454A">
              <w:rPr>
                <w:noProof/>
                <w:color w:val="000000"/>
                <w:sz w:val="20"/>
              </w:rPr>
              <w:t>....................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производительность, л/мин.</w:t>
            </w:r>
            <w:r w:rsidR="00125B7E" w:rsidRPr="00EA454A">
              <w:rPr>
                <w:noProof/>
                <w:color w:val="000000"/>
                <w:sz w:val="20"/>
              </w:rPr>
              <w:t xml:space="preserve">.................. </w:t>
            </w:r>
          </w:p>
          <w:p w:rsidR="00125B7E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Габарит станка (длина × ширина × высота), мм</w:t>
            </w:r>
            <w:r w:rsidR="00125B7E" w:rsidRPr="00EA454A">
              <w:rPr>
                <w:noProof/>
                <w:color w:val="000000"/>
                <w:sz w:val="20"/>
              </w:rPr>
              <w:t>....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Масса станка, т</w:t>
            </w:r>
            <w:r w:rsidR="00125B7E" w:rsidRPr="00EA454A">
              <w:rPr>
                <w:noProof/>
                <w:color w:val="000000"/>
                <w:sz w:val="20"/>
              </w:rPr>
              <w:t>...............................</w:t>
            </w:r>
            <w:r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A3247C" w:rsidRPr="00EA454A" w:rsidRDefault="00A3247C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0" w:type="auto"/>
          </w:tcPr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1250 × 320</w:t>
            </w:r>
          </w:p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12691" w:rsidRPr="00EA454A" w:rsidRDefault="0021269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800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800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240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250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410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420</w:t>
            </w: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12546" w:rsidRPr="00EA454A" w:rsidRDefault="00612546" w:rsidP="000C535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 w:rsidRPr="00EA454A">
              <w:rPr>
                <w:noProof/>
                <w:color w:val="000000"/>
                <w:sz w:val="20"/>
              </w:rPr>
              <w:t>30-450</w:t>
            </w:r>
            <w:r w:rsidR="00C26219" w:rsidRPr="00EA454A">
              <w:rPr>
                <w:noProof/>
                <w:color w:val="000000"/>
                <w:sz w:val="20"/>
                <w:vertAlign w:val="superscript"/>
              </w:rPr>
              <w:t>*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155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35-535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260-820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0,05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250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0,1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45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360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360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12691" w:rsidRPr="00EA454A" w:rsidRDefault="0021269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836-62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№ 3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836-62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№ 4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рис. 39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см. рис. 7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табл.8 рис 4,5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табл.9 рис 6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нет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А02-51-4-С2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7,5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1460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А02-31-4-С2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2,2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А02-31-4-С2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2,2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1430</w:t>
            </w:r>
          </w:p>
          <w:p w:rsidR="00C26219" w:rsidRPr="00EA454A" w:rsidRDefault="00C2621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26219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ПА-22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0,125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2800</w:t>
            </w:r>
          </w:p>
          <w:p w:rsidR="00125B7E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22</w:t>
            </w:r>
          </w:p>
          <w:p w:rsidR="00125B7E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A454A">
              <w:rPr>
                <w:noProof/>
                <w:color w:val="000000"/>
                <w:sz w:val="20"/>
                <w:szCs w:val="20"/>
              </w:rPr>
              <w:t>2470×1950×1950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A454A">
              <w:rPr>
                <w:noProof/>
                <w:color w:val="000000"/>
                <w:sz w:val="20"/>
                <w:szCs w:val="22"/>
              </w:rPr>
              <w:t>3,3</w:t>
            </w:r>
          </w:p>
        </w:tc>
        <w:tc>
          <w:tcPr>
            <w:tcW w:w="0" w:type="auto"/>
          </w:tcPr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1600 × 400</w:t>
            </w:r>
          </w:p>
          <w:p w:rsidR="00B97DE2" w:rsidRPr="00EA454A" w:rsidRDefault="00B97DE2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3 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12691" w:rsidRPr="00EA454A" w:rsidRDefault="0021269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9071F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</w:t>
            </w:r>
            <w:r w:rsidR="00CF605B" w:rsidRPr="00EA454A">
              <w:rPr>
                <w:noProof/>
                <w:color w:val="000000"/>
                <w:sz w:val="20"/>
              </w:rPr>
              <w:t>00</w:t>
            </w:r>
          </w:p>
          <w:p w:rsidR="00CF605B" w:rsidRPr="00EA454A" w:rsidRDefault="009071F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</w:t>
            </w:r>
            <w:r w:rsidR="00CF605B" w:rsidRPr="00EA454A">
              <w:rPr>
                <w:noProof/>
                <w:color w:val="000000"/>
                <w:sz w:val="20"/>
              </w:rPr>
              <w:t>00</w:t>
            </w:r>
          </w:p>
          <w:p w:rsidR="00CF605B" w:rsidRPr="00EA454A" w:rsidRDefault="009071F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30</w:t>
            </w:r>
            <w:r w:rsidR="00CF605B" w:rsidRPr="00EA454A">
              <w:rPr>
                <w:noProof/>
                <w:color w:val="000000"/>
                <w:sz w:val="20"/>
              </w:rPr>
              <w:t>0</w:t>
            </w:r>
          </w:p>
          <w:p w:rsidR="00CF605B" w:rsidRPr="00EA454A" w:rsidRDefault="009071F9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320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410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420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 w:rsidRPr="00EA454A">
              <w:rPr>
                <w:noProof/>
                <w:color w:val="000000"/>
                <w:sz w:val="20"/>
              </w:rPr>
              <w:t>30-450</w:t>
            </w:r>
            <w:r w:rsidRPr="00EA454A">
              <w:rPr>
                <w:noProof/>
                <w:color w:val="000000"/>
                <w:sz w:val="20"/>
                <w:vertAlign w:val="superscript"/>
              </w:rPr>
              <w:t>*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</w:t>
            </w:r>
            <w:r w:rsidR="009071F9" w:rsidRPr="00EA454A">
              <w:rPr>
                <w:noProof/>
                <w:color w:val="000000"/>
                <w:sz w:val="20"/>
              </w:rPr>
              <w:t>90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2E077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70</w:t>
            </w:r>
            <w:r w:rsidR="00CF605B" w:rsidRPr="00EA454A">
              <w:rPr>
                <w:noProof/>
                <w:color w:val="000000"/>
                <w:sz w:val="20"/>
              </w:rPr>
              <w:t>-5</w:t>
            </w:r>
            <w:r w:rsidR="000A74C6" w:rsidRPr="00EA454A">
              <w:rPr>
                <w:noProof/>
                <w:color w:val="000000"/>
                <w:sz w:val="20"/>
              </w:rPr>
              <w:t>70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0A74C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25</w:t>
            </w:r>
            <w:r w:rsidR="00CF605B" w:rsidRPr="00EA454A">
              <w:rPr>
                <w:noProof/>
                <w:color w:val="000000"/>
                <w:sz w:val="20"/>
              </w:rPr>
              <w:t>0-</w:t>
            </w:r>
            <w:r w:rsidRPr="00EA454A">
              <w:rPr>
                <w:noProof/>
                <w:color w:val="000000"/>
                <w:sz w:val="20"/>
              </w:rPr>
              <w:t>900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0,05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</w:t>
            </w:r>
          </w:p>
          <w:p w:rsidR="00CF605B" w:rsidRPr="00EA454A" w:rsidRDefault="000A74C6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30</w:t>
            </w:r>
            <w:r w:rsidR="00CF605B" w:rsidRPr="00EA454A">
              <w:rPr>
                <w:noProof/>
                <w:color w:val="000000"/>
                <w:sz w:val="20"/>
              </w:rPr>
              <w:t>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0,1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45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360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360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12691" w:rsidRPr="00EA454A" w:rsidRDefault="00212691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836-62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№ 3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836-62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№ 4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рис. 39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см. рис. 7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табл.8 рис 4,5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табл.9 рис 6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нет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есть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А02-52-4-С2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10,0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1460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А02-32-4-С2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А02-32-4-С2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ПА-22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0,125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2800</w:t>
            </w:r>
          </w:p>
          <w:p w:rsidR="00CF605B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22</w:t>
            </w:r>
          </w:p>
          <w:p w:rsidR="00125B7E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EA454A">
              <w:rPr>
                <w:noProof/>
                <w:color w:val="000000"/>
                <w:sz w:val="20"/>
                <w:szCs w:val="20"/>
              </w:rPr>
              <w:t>2680×2260×2040</w:t>
            </w:r>
          </w:p>
          <w:p w:rsidR="00612546" w:rsidRPr="00EA454A" w:rsidRDefault="00CF605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  <w:szCs w:val="22"/>
              </w:rPr>
              <w:t>4,5</w:t>
            </w:r>
          </w:p>
        </w:tc>
      </w:tr>
    </w:tbl>
    <w:p w:rsidR="00B97DE2" w:rsidRPr="00EA454A" w:rsidRDefault="0037053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  <w:vertAlign w:val="superscript"/>
        </w:rPr>
        <w:t>*</w:t>
      </w:r>
      <w:r w:rsidRPr="00EA454A">
        <w:rPr>
          <w:noProof/>
          <w:color w:val="000000"/>
          <w:sz w:val="28"/>
        </w:rPr>
        <w:t>Обеспечивается при ручном перемещении и снятом нижнем ограничительном кулачке.</w:t>
      </w:r>
    </w:p>
    <w:p w:rsidR="000C5351" w:rsidRPr="00EA454A" w:rsidRDefault="000C535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70532" w:rsidRPr="00EA454A" w:rsidRDefault="0037053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МЕХАНИКА ГЛАВНОГО ДВИЖЕНИЯ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67"/>
        <w:gridCol w:w="1803"/>
        <w:gridCol w:w="1803"/>
        <w:gridCol w:w="1748"/>
        <w:gridCol w:w="1750"/>
      </w:tblGrid>
      <w:tr w:rsidR="00080E2B" w:rsidRPr="00EA454A" w:rsidTr="000C5351">
        <w:tc>
          <w:tcPr>
            <w:tcW w:w="1289" w:type="pct"/>
            <w:vMerge w:val="restart"/>
          </w:tcPr>
          <w:p w:rsidR="004F6EE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Число оборо</w:t>
            </w:r>
            <w:r w:rsidR="004F6EEB" w:rsidRPr="00EA454A">
              <w:rPr>
                <w:noProof/>
                <w:color w:val="000000"/>
                <w:sz w:val="20"/>
              </w:rPr>
              <w:t>-</w:t>
            </w:r>
          </w:p>
          <w:p w:rsidR="00125B7E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т</w:t>
            </w:r>
            <w:r w:rsidR="00080E2B" w:rsidRPr="00EA454A">
              <w:rPr>
                <w:noProof/>
                <w:color w:val="000000"/>
                <w:sz w:val="20"/>
              </w:rPr>
              <w:t>ов</w:t>
            </w:r>
            <w:r w:rsidRPr="00EA454A">
              <w:rPr>
                <w:noProof/>
                <w:color w:val="000000"/>
                <w:sz w:val="20"/>
              </w:rPr>
              <w:t xml:space="preserve"> ш</w:t>
            </w:r>
            <w:r w:rsidR="00080E2B" w:rsidRPr="00EA454A">
              <w:rPr>
                <w:noProof/>
                <w:color w:val="000000"/>
                <w:sz w:val="20"/>
              </w:rPr>
              <w:t>пинделя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 минуту</w:t>
            </w:r>
          </w:p>
        </w:tc>
        <w:tc>
          <w:tcPr>
            <w:tcW w:w="1884" w:type="pct"/>
            <w:gridSpan w:val="2"/>
          </w:tcPr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Наибольший допу-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стимый крутящий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момент на шпинделе,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кгс∙м</w:t>
            </w:r>
          </w:p>
        </w:tc>
        <w:tc>
          <w:tcPr>
            <w:tcW w:w="1827" w:type="pct"/>
            <w:gridSpan w:val="2"/>
          </w:tcPr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Мощность на шпин-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деле по приводу, квт</w:t>
            </w:r>
          </w:p>
        </w:tc>
      </w:tr>
      <w:tr w:rsidR="00080E2B" w:rsidRPr="00EA454A" w:rsidTr="000C5351">
        <w:tc>
          <w:tcPr>
            <w:tcW w:w="1289" w:type="pct"/>
            <w:vMerge/>
          </w:tcPr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42" w:type="pct"/>
          </w:tcPr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6Р82Ш</w:t>
            </w:r>
          </w:p>
        </w:tc>
        <w:tc>
          <w:tcPr>
            <w:tcW w:w="942" w:type="pct"/>
          </w:tcPr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6Р83Ш</w:t>
            </w:r>
          </w:p>
        </w:tc>
        <w:tc>
          <w:tcPr>
            <w:tcW w:w="913" w:type="pct"/>
          </w:tcPr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6Р82Ш</w:t>
            </w:r>
          </w:p>
        </w:tc>
        <w:tc>
          <w:tcPr>
            <w:tcW w:w="913" w:type="pct"/>
          </w:tcPr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6Р83Ш</w:t>
            </w:r>
          </w:p>
        </w:tc>
      </w:tr>
      <w:tr w:rsidR="00080E2B" w:rsidRPr="00EA454A" w:rsidTr="000C5351">
        <w:tc>
          <w:tcPr>
            <w:tcW w:w="1289" w:type="pct"/>
          </w:tcPr>
          <w:p w:rsidR="00370532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31,5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125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315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630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1250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1600</w:t>
            </w:r>
          </w:p>
        </w:tc>
        <w:tc>
          <w:tcPr>
            <w:tcW w:w="942" w:type="pct"/>
          </w:tcPr>
          <w:p w:rsidR="00370532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107,00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107,00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107,00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107,00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84,50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67,50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54,00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41,80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33,20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26,70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21,00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16,50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13,10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10,10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7,9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6,18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4,85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3,56</w:t>
            </w:r>
          </w:p>
        </w:tc>
        <w:tc>
          <w:tcPr>
            <w:tcW w:w="942" w:type="pct"/>
          </w:tcPr>
          <w:p w:rsidR="00370532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143,00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113,00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90,10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72,10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55,80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43,00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35,60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28,00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22,00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17,50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13,50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10,50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8,25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6,46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4,75</w:t>
            </w:r>
          </w:p>
        </w:tc>
        <w:tc>
          <w:tcPr>
            <w:tcW w:w="913" w:type="pct"/>
          </w:tcPr>
          <w:p w:rsidR="00370532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6,93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6,90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6,82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6,86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6,82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6,80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6,75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6,52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6,35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6,22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5,85</w:t>
            </w:r>
          </w:p>
        </w:tc>
        <w:tc>
          <w:tcPr>
            <w:tcW w:w="913" w:type="pct"/>
          </w:tcPr>
          <w:p w:rsidR="00370532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9,25</w:t>
            </w:r>
          </w:p>
          <w:p w:rsidR="00080E2B" w:rsidRPr="00EA454A" w:rsidRDefault="00080E2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9,25</w:t>
            </w:r>
          </w:p>
          <w:p w:rsidR="00080E2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9,20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9,10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9,15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9,10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9,05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9,00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8,70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8,65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8,45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8,30</w:t>
            </w:r>
          </w:p>
          <w:p w:rsidR="00080E2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7,80</w:t>
            </w:r>
          </w:p>
        </w:tc>
      </w:tr>
    </w:tbl>
    <w:p w:rsidR="004F6EEB" w:rsidRPr="00EA454A" w:rsidRDefault="004F6EE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5B7E" w:rsidRPr="00EA454A" w:rsidRDefault="004F6EE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МЕХАНИКА ГЛАВНОГО ДВИЖЕНИЯ ПОВОРОТНОЙ</w:t>
      </w:r>
    </w:p>
    <w:p w:rsidR="004F6EEB" w:rsidRPr="00EA454A" w:rsidRDefault="004F6EE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И НАКЛАДНОЙ ШПИНДЕЛЬНЫХ ГОЛОВОК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77"/>
        <w:gridCol w:w="3782"/>
        <w:gridCol w:w="3112"/>
      </w:tblGrid>
      <w:tr w:rsidR="000C5351" w:rsidRPr="00EA454A" w:rsidTr="000C5351">
        <w:trPr>
          <w:trHeight w:val="1118"/>
        </w:trPr>
        <w:tc>
          <w:tcPr>
            <w:tcW w:w="1398" w:type="pct"/>
          </w:tcPr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Номер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ступени</w:t>
            </w:r>
            <w:r w:rsidR="00125B7E" w:rsidRPr="00EA454A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976" w:type="pct"/>
          </w:tcPr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Число оборотов 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вертикального шпинделя 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в минуту при прямом 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и обратном вращениях</w:t>
            </w:r>
          </w:p>
        </w:tc>
        <w:tc>
          <w:tcPr>
            <w:tcW w:w="1626" w:type="pct"/>
          </w:tcPr>
          <w:p w:rsidR="00125B7E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Мощность на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шпинделе, квт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C5351" w:rsidRPr="00EA454A" w:rsidTr="000C5351">
        <w:trPr>
          <w:trHeight w:val="292"/>
        </w:trPr>
        <w:tc>
          <w:tcPr>
            <w:tcW w:w="1398" w:type="pct"/>
          </w:tcPr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976" w:type="pct"/>
          </w:tcPr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200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280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400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560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1120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1600</w:t>
            </w:r>
          </w:p>
        </w:tc>
        <w:tc>
          <w:tcPr>
            <w:tcW w:w="1626" w:type="pct"/>
          </w:tcPr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1,6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2,1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  <w:p w:rsidR="004F6EEB" w:rsidRPr="00EA454A" w:rsidRDefault="004F6EEB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3,0</w:t>
            </w:r>
          </w:p>
        </w:tc>
      </w:tr>
    </w:tbl>
    <w:p w:rsidR="00212691" w:rsidRPr="00EA454A" w:rsidRDefault="0021269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6EEB" w:rsidRPr="00EA454A" w:rsidRDefault="00D82A03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МЕХАНИКА ПОДАЧ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73"/>
        <w:gridCol w:w="3442"/>
        <w:gridCol w:w="3656"/>
      </w:tblGrid>
      <w:tr w:rsidR="00D82A03" w:rsidRPr="00EA454A" w:rsidTr="000C5351">
        <w:trPr>
          <w:trHeight w:val="429"/>
        </w:trPr>
        <w:tc>
          <w:tcPr>
            <w:tcW w:w="1292" w:type="pct"/>
            <w:vMerge w:val="restart"/>
          </w:tcPr>
          <w:p w:rsidR="00D82A03" w:rsidRPr="00EA454A" w:rsidRDefault="00D82A0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Номер ступени</w:t>
            </w:r>
          </w:p>
        </w:tc>
        <w:tc>
          <w:tcPr>
            <w:tcW w:w="3708" w:type="pct"/>
            <w:gridSpan w:val="2"/>
          </w:tcPr>
          <w:p w:rsidR="00D82A03" w:rsidRPr="00EA454A" w:rsidRDefault="00D82A0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Подача стола, мм/мин</w:t>
            </w:r>
          </w:p>
        </w:tc>
      </w:tr>
      <w:tr w:rsidR="00D82A03" w:rsidRPr="00EA454A" w:rsidTr="000C5351">
        <w:trPr>
          <w:trHeight w:val="229"/>
        </w:trPr>
        <w:tc>
          <w:tcPr>
            <w:tcW w:w="1292" w:type="pct"/>
            <w:vMerge/>
          </w:tcPr>
          <w:p w:rsidR="00D82A03" w:rsidRPr="00EA454A" w:rsidRDefault="00D82A0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98" w:type="pct"/>
          </w:tcPr>
          <w:p w:rsidR="00D82A03" w:rsidRPr="00EA454A" w:rsidRDefault="00D82A0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продольная, поперечная</w:t>
            </w:r>
          </w:p>
        </w:tc>
        <w:tc>
          <w:tcPr>
            <w:tcW w:w="1909" w:type="pct"/>
          </w:tcPr>
          <w:p w:rsidR="00D82A03" w:rsidRPr="00EA454A" w:rsidRDefault="00D82A0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вертикальная</w:t>
            </w:r>
          </w:p>
        </w:tc>
      </w:tr>
      <w:tr w:rsidR="00D82A03" w:rsidRPr="00EA454A" w:rsidTr="000C5351">
        <w:trPr>
          <w:trHeight w:val="4965"/>
        </w:trPr>
        <w:tc>
          <w:tcPr>
            <w:tcW w:w="1292" w:type="pct"/>
          </w:tcPr>
          <w:p w:rsidR="00D82A0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7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9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11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12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14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15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17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1798" w:type="pct"/>
          </w:tcPr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25,</w:t>
            </w:r>
          </w:p>
          <w:p w:rsidR="00D82A0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31,5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125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200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250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315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400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500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630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800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1000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1250</w:t>
            </w:r>
          </w:p>
        </w:tc>
        <w:tc>
          <w:tcPr>
            <w:tcW w:w="1909" w:type="pct"/>
          </w:tcPr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8,3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10,5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13,3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16,6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21,0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26,6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33,3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41,6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53,3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66,6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83,3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105,0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133,3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166,6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210,0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266,6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333,3</w:t>
            </w:r>
          </w:p>
          <w:p w:rsidR="00617043" w:rsidRPr="00EA454A" w:rsidRDefault="00617043" w:rsidP="000C535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416,6</w:t>
            </w:r>
          </w:p>
        </w:tc>
      </w:tr>
    </w:tbl>
    <w:p w:rsidR="00D82A03" w:rsidRPr="00EA454A" w:rsidRDefault="00D82A03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6EEB" w:rsidRPr="00EA454A" w:rsidRDefault="00617043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Пределы использования станка на мощности и силовым нагрузкам.</w:t>
      </w:r>
    </w:p>
    <w:p w:rsidR="00E64E50" w:rsidRPr="00EA454A" w:rsidRDefault="00E64E5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 работе на числах оборотов горизонтального шпинделя выше 63 об/мин и накладного шпинделя выше 100об/мин пределы использования приводов ограничиваются номинальной мощностью установленных электродвигателей.</w:t>
      </w:r>
    </w:p>
    <w:p w:rsidR="00E64E50" w:rsidRPr="00EA454A" w:rsidRDefault="00E64E5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Наибольшее усилие резания, допускаемое механизмом подачи, соответственно для продольной, поперечной и вертикальной подач составляет:</w:t>
      </w:r>
    </w:p>
    <w:p w:rsidR="00E64E50" w:rsidRPr="00EA454A" w:rsidRDefault="00E64E5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для станка 6Р82Ш – 1500кгс, 1200кгс, 500кгс.</w:t>
      </w:r>
    </w:p>
    <w:p w:rsidR="00E64E50" w:rsidRPr="00EA454A" w:rsidRDefault="00E64E5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для станка 6Р83Ш – 2000кгс, 1200кгс, 800кгс.</w:t>
      </w:r>
    </w:p>
    <w:p w:rsidR="00E64E50" w:rsidRPr="00EA454A" w:rsidRDefault="00E64E5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 случае возникновения признаков вибрации при некоторых параметрах режима резания рекомендуется увеличить подачу на зуб или применить фрезы с неравномерным шагом.</w:t>
      </w:r>
    </w:p>
    <w:p w:rsidR="005C2B5E" w:rsidRPr="00EA454A" w:rsidRDefault="00E64E5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 работе на низких числах оборотов шпинделей (для горизонтального ниже 63 об/мин, накладного ниже 100 об/мин) лимитирующим</w:t>
      </w:r>
      <w:r w:rsidR="005C2B5E" w:rsidRPr="00EA454A">
        <w:rPr>
          <w:noProof/>
          <w:color w:val="000000"/>
          <w:sz w:val="28"/>
        </w:rPr>
        <w:t xml:space="preserve"> фактором является прочность привода главного движения, В этих случаях рекомендуется работать с ограничением мощности для привода главного движения в соответствии с табл.8</w:t>
      </w:r>
    </w:p>
    <w:p w:rsidR="005C2B5E" w:rsidRPr="00EA454A" w:rsidRDefault="005C2B5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Наибольший допустимый диаметр фрез при черновой обработке составляет:</w:t>
      </w:r>
    </w:p>
    <w:p w:rsidR="00E64E50" w:rsidRPr="00EA454A" w:rsidRDefault="005C2B5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для станка6Р82Ш – 160мм (горизонтальный шпиндель),</w:t>
      </w:r>
      <w:r w:rsidR="00E64E50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100мм (вертикальный шпиндель);</w:t>
      </w:r>
    </w:p>
    <w:p w:rsidR="0001277E" w:rsidRPr="00EA454A" w:rsidRDefault="005C2B5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для станка6Р83Ш – 200мм (горизонтальный шпиндель), 100мм (вертикальный шпиндель).</w:t>
      </w:r>
    </w:p>
    <w:p w:rsidR="0001277E" w:rsidRPr="00EA454A" w:rsidRDefault="0001277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C2B5E" w:rsidRPr="00EA454A" w:rsidRDefault="002A6A2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b/>
          <w:noProof/>
          <w:color w:val="000000"/>
          <w:sz w:val="28"/>
        </w:rPr>
        <w:t>4</w:t>
      </w:r>
      <w:r w:rsidR="000C5351" w:rsidRPr="00EA454A">
        <w:rPr>
          <w:b/>
          <w:noProof/>
          <w:color w:val="000000"/>
          <w:sz w:val="28"/>
        </w:rPr>
        <w:t>.</w:t>
      </w:r>
      <w:r w:rsidRPr="00EA454A">
        <w:rPr>
          <w:b/>
          <w:noProof/>
          <w:color w:val="000000"/>
          <w:sz w:val="28"/>
        </w:rPr>
        <w:t xml:space="preserve"> </w:t>
      </w:r>
      <w:r w:rsidR="000C5351" w:rsidRPr="00EA454A">
        <w:rPr>
          <w:b/>
          <w:noProof/>
          <w:color w:val="000000"/>
          <w:sz w:val="28"/>
        </w:rPr>
        <w:t>Указание мер безопасности</w:t>
      </w:r>
    </w:p>
    <w:p w:rsidR="0001277E" w:rsidRPr="00EA454A" w:rsidRDefault="0001277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1277E" w:rsidRPr="00EA454A" w:rsidRDefault="0001277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ТРЕБОВАНИЯ К ОБСЛУЖИВАЮЩЕМУ ПЕРСОНАЛУ.</w:t>
      </w:r>
    </w:p>
    <w:p w:rsidR="008A3375" w:rsidRPr="00EA454A" w:rsidRDefault="0001277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</w:t>
      </w:r>
      <w:r w:rsidR="008A3375" w:rsidRPr="00EA454A">
        <w:rPr>
          <w:noProof/>
          <w:color w:val="000000"/>
          <w:sz w:val="28"/>
        </w:rPr>
        <w:t>еобходимо соблюдать общие правила техники безопасности при работе на металлорежущих станках.</w:t>
      </w:r>
    </w:p>
    <w:p w:rsidR="008A3375" w:rsidRPr="00EA454A" w:rsidRDefault="008A337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К работе на станке допускаются лица, знакомые с общими положениями условий техники безопасности при фрезерных работах, а также изучившие особенности станка и меры предосторожности, приведенные в данном руководстве и руководстве по эксплуатации электрооборудования станка.</w:t>
      </w:r>
    </w:p>
    <w:p w:rsidR="008A3375" w:rsidRPr="00EA454A" w:rsidRDefault="008A337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Периодически проверять правильность работы блокировочных устройств.</w:t>
      </w:r>
    </w:p>
    <w:p w:rsidR="0001277E" w:rsidRPr="00EA454A" w:rsidRDefault="0001277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ТРЕБОВАНИЯ БЕЗОПАСНОСТИ ПРИ РЕМОНТЕ И ЭКСПЛУАТАЦИИ.</w:t>
      </w:r>
    </w:p>
    <w:p w:rsidR="0004467C" w:rsidRPr="00EA454A" w:rsidRDefault="0001277E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 установке станок должен быть надежно заземлен и подключен к общей системе заземления. Болт заземления находится с правой стороны основания станка.</w:t>
      </w:r>
    </w:p>
    <w:p w:rsidR="0004467C" w:rsidRPr="00EA454A" w:rsidRDefault="0004467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Все ручные перемещения узлов производить при отжатых рукоятках зажима стола, салазок, консоли.</w:t>
      </w:r>
    </w:p>
    <w:p w:rsidR="0004467C" w:rsidRPr="00EA454A" w:rsidRDefault="0004467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Открывать электрошкафы разрешается только квалифицированным электрикам.</w:t>
      </w:r>
    </w:p>
    <w:p w:rsidR="0004467C" w:rsidRPr="00EA454A" w:rsidRDefault="0004467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Работа на станке при неисправных блокирующих устройствах не допускается.</w:t>
      </w:r>
    </w:p>
    <w:p w:rsidR="00075316" w:rsidRPr="00EA454A" w:rsidRDefault="0004467C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Работа на станке со снятыми упорами или неисправными устройствами, выключающими</w:t>
      </w:r>
      <w:r w:rsidR="00075316" w:rsidRPr="00EA454A">
        <w:rPr>
          <w:noProof/>
          <w:color w:val="000000"/>
          <w:sz w:val="28"/>
        </w:rPr>
        <w:t xml:space="preserve"> подачу, не допускается.</w:t>
      </w:r>
    </w:p>
    <w:p w:rsidR="00075316" w:rsidRPr="00EA454A" w:rsidRDefault="0007531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Включать механический ход узла при зажатых рукоятках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запрещается.</w:t>
      </w:r>
    </w:p>
    <w:p w:rsidR="00075316" w:rsidRPr="00EA454A" w:rsidRDefault="0007531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Переключение скоростей шпинделя на ходу запрещается.</w:t>
      </w:r>
    </w:p>
    <w:p w:rsidR="00075316" w:rsidRPr="00EA454A" w:rsidRDefault="0007531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Снимать крышку не разрешается из-за возможности засорения резервуара и порчи насоса охлаждения.</w:t>
      </w:r>
    </w:p>
    <w:p w:rsidR="0001277E" w:rsidRPr="00EA454A" w:rsidRDefault="0007531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Сопло должно быть надежно закреплено; поправлять</w:t>
      </w:r>
      <w:r w:rsidR="00125B7E" w:rsidRPr="00EA454A">
        <w:rPr>
          <w:noProof/>
          <w:color w:val="000000"/>
          <w:sz w:val="28"/>
        </w:rPr>
        <w:t>,</w:t>
      </w:r>
      <w:r w:rsidRPr="00EA454A">
        <w:rPr>
          <w:noProof/>
          <w:color w:val="000000"/>
          <w:sz w:val="28"/>
        </w:rPr>
        <w:t xml:space="preserve"> перестраивать установку сопла в процессе</w:t>
      </w:r>
      <w:r w:rsidR="000127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фрезерования не допускается.</w:t>
      </w:r>
    </w:p>
    <w:p w:rsidR="00D30984" w:rsidRPr="00EA454A" w:rsidRDefault="00D3098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СРЕДСТВА ЗАЩИТЫ, ВХОДЯЩИЕ В КОНСТРУКЦИЮ.</w:t>
      </w:r>
    </w:p>
    <w:p w:rsidR="00D30984" w:rsidRPr="00EA454A" w:rsidRDefault="00D3098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Ввиду того, что станки 6Р82Ш и 6Р83Ш предназначены для выполнения разнообразных фрезерных работ, конструкция ограждения к ним может быть различной в зависимости от конкретных условий фрезерования.</w:t>
      </w:r>
    </w:p>
    <w:p w:rsidR="005047DB" w:rsidRPr="00EA454A" w:rsidRDefault="00D3098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Один из вариантов ограждения, устанавливаемого на хоботе станка, показан на рис.31. Ограждающее устройство состоит из двух металлических поворотных щитков 1, заканчивающихся резиновыми </w:t>
      </w:r>
      <w:r w:rsidR="005047DB" w:rsidRPr="00EA454A">
        <w:rPr>
          <w:noProof/>
          <w:color w:val="000000"/>
          <w:sz w:val="28"/>
        </w:rPr>
        <w:t>лепестками 2. щитки могут быть установлены под любым углом в горизонтальной плоскости и перемещаться вдоль направляющих хобота.</w:t>
      </w:r>
    </w:p>
    <w:p w:rsidR="005047DB" w:rsidRPr="00EA454A" w:rsidRDefault="005047D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Ограждающее устройство со станком не поставляется, но при необходимости потребителю может быть выслан комплект чертежей на данное устройство.</w:t>
      </w:r>
    </w:p>
    <w:p w:rsidR="009C7CC7" w:rsidRPr="00EA454A" w:rsidRDefault="009C7CC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47DB" w:rsidRPr="00EA454A" w:rsidRDefault="002A6A2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b/>
          <w:noProof/>
          <w:color w:val="000000"/>
          <w:sz w:val="28"/>
        </w:rPr>
        <w:t>5</w:t>
      </w:r>
      <w:r w:rsidR="000C5351" w:rsidRPr="00EA454A">
        <w:rPr>
          <w:b/>
          <w:noProof/>
          <w:color w:val="000000"/>
          <w:sz w:val="28"/>
        </w:rPr>
        <w:t>. Состав станка</w:t>
      </w:r>
    </w:p>
    <w:p w:rsidR="005047DB" w:rsidRPr="00EA454A" w:rsidRDefault="005047D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0984" w:rsidRPr="00EA454A" w:rsidRDefault="002A6A2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5</w:t>
      </w:r>
      <w:r w:rsidR="009C7CC7" w:rsidRPr="00EA454A">
        <w:rPr>
          <w:noProof/>
          <w:color w:val="000000"/>
          <w:sz w:val="28"/>
        </w:rPr>
        <w:t xml:space="preserve">.1. </w:t>
      </w:r>
      <w:r w:rsidR="005047DB" w:rsidRPr="00EA454A">
        <w:rPr>
          <w:noProof/>
          <w:color w:val="000000"/>
          <w:sz w:val="28"/>
        </w:rPr>
        <w:t>КРАТКОЕ ОПИСАНИЕ СБОРОЧНЫХ ЕДИНИЦ СТАНКА</w:t>
      </w:r>
    </w:p>
    <w:p w:rsidR="009B4533" w:rsidRPr="00EA454A" w:rsidRDefault="009B4533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СТАНИНА является базовым узлом</w:t>
      </w:r>
      <w:r w:rsidR="00125B7E" w:rsidRPr="00EA454A">
        <w:rPr>
          <w:noProof/>
          <w:color w:val="000000"/>
          <w:sz w:val="28"/>
        </w:rPr>
        <w:t>,</w:t>
      </w:r>
      <w:r w:rsidRPr="00EA454A">
        <w:rPr>
          <w:noProof/>
          <w:color w:val="000000"/>
          <w:sz w:val="28"/>
        </w:rPr>
        <w:t xml:space="preserve"> на котором монтируются все остальные узлы и механизмы станка.</w:t>
      </w:r>
    </w:p>
    <w:p w:rsidR="009B4533" w:rsidRPr="00EA454A" w:rsidRDefault="009B4533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Станина жестко закреплена на основании и зафиксирована штифтами.</w:t>
      </w:r>
    </w:p>
    <w:p w:rsidR="009B4533" w:rsidRPr="00EA454A" w:rsidRDefault="009B4533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ХОБОТ представляет собой самостоятельный узел. В нем монтируется коробка скоростей привода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шпинделя поворотной головки</w:t>
      </w:r>
      <w:r w:rsidR="00C664A9" w:rsidRPr="00EA454A">
        <w:rPr>
          <w:noProof/>
          <w:color w:val="000000"/>
          <w:sz w:val="28"/>
        </w:rPr>
        <w:t>. Изменение скоростей шпинделя осуществляется передвижением зубчатых блоков по шлицевым валам.</w:t>
      </w:r>
    </w:p>
    <w:p w:rsidR="00C664A9" w:rsidRPr="00EA454A" w:rsidRDefault="00C664A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КОРОБКА СКОРОСТЕЙ горизонтального шпинделя смонтирована непосредственно в корпусе станины. Соединение коробки с валом электродвигателя осуществляется упругой муфтой, допускающей несоосность в установке двигателя до 0,5 – 0,7мм.</w:t>
      </w:r>
    </w:p>
    <w:p w:rsidR="00C664A9" w:rsidRPr="00EA454A" w:rsidRDefault="00C664A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КОРОБКА ПЕРЕКЛЮЧЕНИЯ СКОРОСТЕЙ позволяет выбирать требуемую скорость без последовательного прохождения промежуточных ступеней.</w:t>
      </w:r>
    </w:p>
    <w:p w:rsidR="00C664A9" w:rsidRPr="00EA454A" w:rsidRDefault="00C664A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ПОВОРОТНАЯ ГОЛОВКА крепится к хоботу через промежуточную плиту при помощи болтов, введенных в кольцевой Т образный паз, и центрируется в кольцевой выточке.</w:t>
      </w:r>
      <w:r w:rsidR="00125B7E" w:rsidRPr="00EA454A">
        <w:rPr>
          <w:noProof/>
          <w:color w:val="000000"/>
          <w:sz w:val="28"/>
        </w:rPr>
        <w:t xml:space="preserve"> </w:t>
      </w:r>
    </w:p>
    <w:p w:rsidR="00C664A9" w:rsidRPr="00EA454A" w:rsidRDefault="00C664A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Поворотная головка зафиксирована в нулевом положении по отношению к фланцу хобота. Для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поворота головки следует освободить её от нулевой фиксации вращением гайки штифта фиксации и вытягиванием штифта.</w:t>
      </w:r>
    </w:p>
    <w:p w:rsidR="00C664A9" w:rsidRPr="00EA454A" w:rsidRDefault="00C664A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НАКЛАДНАЯ ГОЛОВКА крепится к поворотной головке посредством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Т образного паза и по аналогии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с поворотной головкой имеет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нулевую фиксацию.</w:t>
      </w:r>
    </w:p>
    <w:p w:rsidR="00C664A9" w:rsidRPr="00EA454A" w:rsidRDefault="00C7348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КОРОБКА ПОДАЧ обеспечивает получение рабочих подач и быстрых перемещений стола, салазок и консоля.</w:t>
      </w:r>
    </w:p>
    <w:p w:rsidR="00C73486" w:rsidRPr="00EA454A" w:rsidRDefault="00C7348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КОНСОЛЬ является базовым узлом, объединяющим узлы цепи подач станка. В консоли смонтирован ряд валов и зубчатых колёс, передающих движение от коробки подач в 3-х направлениях – к винтам продольной, поперечной и вертикальной подач, механизмам включения быстрого хода, электродвигателю подач. В узел «консоль» входит также механизм включения поперечных и вертикальных подач.</w:t>
      </w:r>
    </w:p>
    <w:p w:rsidR="00C73486" w:rsidRPr="00EA454A" w:rsidRDefault="00C7348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СТОЛ И САЛАЗКИ обеспечивают продольные и поперечные перемещения стола.</w:t>
      </w:r>
    </w:p>
    <w:p w:rsidR="00A87989" w:rsidRPr="00EA454A" w:rsidRDefault="00A8798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47DB" w:rsidRPr="00EA454A" w:rsidRDefault="00D27ECF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object w:dxaOrig="7315" w:dyaOrig="3658">
          <v:shape id="_x0000_i1026" type="#_x0000_t75" style="width:366pt;height:183pt" o:ole="">
            <v:imagedata r:id="rId9" o:title=""/>
          </v:shape>
          <o:OLEObject Type="Embed" ProgID="Photoshop.Image.10" ShapeID="_x0000_i1026" DrawAspect="Content" ObjectID="_1469456246" r:id="rId10">
            <o:FieldCodes>\s</o:FieldCodes>
          </o:OLEObject>
        </w:object>
      </w:r>
    </w:p>
    <w:p w:rsidR="00A87989" w:rsidRPr="00EA454A" w:rsidRDefault="007B1D2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Рисунок 2. Общий вид станка</w:t>
      </w:r>
    </w:p>
    <w:p w:rsidR="00A87989" w:rsidRPr="00EA454A" w:rsidRDefault="00A8798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C7CC7" w:rsidRPr="00EA454A" w:rsidRDefault="009C7CC7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СИСТЕМА СМАЗКИ</w:t>
      </w:r>
      <w:r w:rsidR="00650042" w:rsidRPr="00EA454A">
        <w:rPr>
          <w:noProof/>
          <w:color w:val="000000"/>
          <w:sz w:val="28"/>
        </w:rPr>
        <w:t xml:space="preserve"> </w:t>
      </w:r>
    </w:p>
    <w:p w:rsidR="00650042" w:rsidRPr="00EA454A" w:rsidRDefault="0065004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Схема расположения точек смазки показана на рисунке 30.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В таблице 5 указаны элементы системы и точки смазки.</w:t>
      </w:r>
    </w:p>
    <w:p w:rsidR="00650042" w:rsidRPr="00EA454A" w:rsidRDefault="0065004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Описание работы системы смазки. Внимательное отношение к смазке, нормальная работа системы смазки являются гарантией безотказной работы станка и его долговечности.</w:t>
      </w:r>
    </w:p>
    <w:p w:rsidR="00650042" w:rsidRPr="00EA454A" w:rsidRDefault="00BB193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 станке имеются 3 изолированные централизованные системы смазки:</w:t>
      </w:r>
    </w:p>
    <w:p w:rsidR="00BB1935" w:rsidRPr="00EA454A" w:rsidRDefault="00BB193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зубчатых колес,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подшипников коробки скоростей и элементов коробки переключения скоростей;</w:t>
      </w:r>
    </w:p>
    <w:p w:rsidR="00BB1935" w:rsidRPr="00EA454A" w:rsidRDefault="00BB193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зубчатых колес, подшипников коробки подач, консоли, салазок, направляющих консоли, салазок и стола;</w:t>
      </w:r>
    </w:p>
    <w:p w:rsidR="00BB1935" w:rsidRPr="00EA454A" w:rsidRDefault="00BB193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зубчатых колес, подшипников коробки скоростей хобота.</w:t>
      </w:r>
    </w:p>
    <w:p w:rsidR="00BB1935" w:rsidRPr="00EA454A" w:rsidRDefault="00BB193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Масляный резервуар и насос смазки коробки скоростей горизонтального шпинделя находятся в станине. Масло в резервуар заливается через угольник 19 до середины маслоуказателя 5. при необходимости уровень масла должен пополнятся. Слив масла производится через патрубок 18.</w:t>
      </w:r>
    </w:p>
    <w:p w:rsidR="00D452AB" w:rsidRPr="00EA454A" w:rsidRDefault="00D452A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Контроль за работой системы смазки коробки скоростей осуществляется маслоуказателем6. </w:t>
      </w:r>
    </w:p>
    <w:p w:rsidR="00D452AB" w:rsidRPr="00EA454A" w:rsidRDefault="00D452A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Смазка элементов коробки скоростей хобота осуществляется разбрызгиванием. </w:t>
      </w:r>
      <w:r w:rsidR="00BB1935" w:rsidRPr="00EA454A">
        <w:rPr>
          <w:noProof/>
          <w:color w:val="000000"/>
          <w:sz w:val="28"/>
        </w:rPr>
        <w:t>Масло в резервуар хобота заливается через пробку 9 до середины маслоуказателя 8. слив масла из резервуара хобота производится через пробку 7, расположенной в нижней части хобота</w:t>
      </w:r>
    </w:p>
    <w:p w:rsidR="00BB1935" w:rsidRPr="00EA454A" w:rsidRDefault="00D452A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Смазка подшипников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поворотной и накладной головок производится шприцеванием соответственно через точки 14 (пять точек смазки), 13 и 11</w:t>
      </w:r>
      <w:r w:rsidR="00BB1935" w:rsidRPr="00EA454A">
        <w:rPr>
          <w:noProof/>
          <w:color w:val="000000"/>
          <w:sz w:val="28"/>
        </w:rPr>
        <w:t>.</w:t>
      </w:r>
    </w:p>
    <w:p w:rsidR="004B61F4" w:rsidRPr="00EA454A" w:rsidRDefault="00C05F9D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Масляный резервуар и насос смазки узлов, обеспечивающих движение подачи, расположен в консоли. Масло в резервуар заливается через угольник16 до середины маслоуказателя 17. Превышать </w:t>
      </w:r>
      <w:r w:rsidR="004B61F4" w:rsidRPr="00EA454A">
        <w:rPr>
          <w:noProof/>
          <w:color w:val="000000"/>
          <w:sz w:val="28"/>
        </w:rPr>
        <w:t>этот уровень не рекомендуется: заливка выше середины маслоуказателя может привести к подтекам масла из консоли и коробки подач. Кроме того, при переполненном резервуаре масло через рейки затекает в корпус коробки переключения, что может привести к порче конечного выключателя кратковременного включения двигателя подач при переключении подач. При снижении уровня масла до нижней точки маслоуказателя необходимо пополнять резервуар. Слив масла из консоли производится через пробку 15 в нижней части консоли с левой стороны. Контроль за работой системы смазки коробки подач и консоли осуществляется маслоуказателем 3.</w:t>
      </w:r>
    </w:p>
    <w:p w:rsidR="004B61F4" w:rsidRPr="00EA454A" w:rsidRDefault="004B61F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Работа системы смазки считается удовлетворительной, если масло каплями вытекает из подводящей трубки; наличие струйки или заполнение ниши указателя маслом свидетельствует о хорошей работе масляной системы.</w:t>
      </w:r>
    </w:p>
    <w:p w:rsidR="00CA473D" w:rsidRPr="00EA454A" w:rsidRDefault="004B61F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Направляющие стола, салазки, консоли, механизм привода продольного хода, расположенные в салазках, сма</w:t>
      </w:r>
      <w:r w:rsidR="00CA473D" w:rsidRPr="00EA454A">
        <w:rPr>
          <w:noProof/>
          <w:color w:val="000000"/>
          <w:sz w:val="28"/>
        </w:rPr>
        <w:t>зываются периодически от насоса, расположенного в консоли. Масло для смазки этих узлов поступает из резервуара консоли. Смазка направляющих консоли осуществляется от кнопки 2, а смазка направляющих салазок, стола и механизмов привода продольного хода - от кнопки 1. достаточность смазки оценивается по наличию масла на направляющих.</w:t>
      </w:r>
    </w:p>
    <w:p w:rsidR="004B61F4" w:rsidRPr="00EA454A" w:rsidRDefault="00CA473D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Смазка должна производиться с учетом степени загрузки станка, как правило, перед работой. (Ориентировочно два раза в смену при длительности 15-20 сек) </w:t>
      </w:r>
    </w:p>
    <w:p w:rsidR="00F23A85" w:rsidRPr="00EA454A" w:rsidRDefault="00F23A8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Смазку подшипников концевых опор и винта продольной подачи производить шприцеванием через точки 4.</w:t>
      </w:r>
    </w:p>
    <w:p w:rsidR="00F23A85" w:rsidRPr="00EA454A" w:rsidRDefault="00F23A8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Смазка подшипников серьги - капельная.</w:t>
      </w:r>
    </w:p>
    <w:p w:rsidR="00CE5940" w:rsidRPr="00EA454A" w:rsidRDefault="00F23A8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Залив масла производится через пробки 10 до середины маслоуказателя 12. смазка достаточная, если на поверхности скольжения поступает одна капля через 2-3 мин.</w:t>
      </w:r>
      <w:r w:rsidR="00125B7E" w:rsidRPr="00EA454A">
        <w:rPr>
          <w:noProof/>
          <w:color w:val="000000"/>
          <w:sz w:val="28"/>
        </w:rPr>
        <w:t xml:space="preserve"> </w:t>
      </w:r>
    </w:p>
    <w:p w:rsidR="00CE5940" w:rsidRPr="00EA454A" w:rsidRDefault="00CE594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E5940" w:rsidRPr="00EA454A" w:rsidRDefault="000C535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="00D27ECF" w:rsidRPr="00EA454A">
        <w:rPr>
          <w:noProof/>
          <w:color w:val="000000"/>
          <w:sz w:val="28"/>
        </w:rPr>
        <w:object w:dxaOrig="7315" w:dyaOrig="3658">
          <v:shape id="_x0000_i1027" type="#_x0000_t75" style="width:366pt;height:183pt" o:ole="">
            <v:imagedata r:id="rId11" o:title=""/>
          </v:shape>
          <o:OLEObject Type="Embed" ProgID="Photoshop.Image.10" ShapeID="_x0000_i1027" DrawAspect="Content" ObjectID="_1469456247" r:id="rId12">
            <o:FieldCodes>\s</o:FieldCodes>
          </o:OLEObject>
        </w:object>
      </w:r>
    </w:p>
    <w:p w:rsidR="007B1D2B" w:rsidRPr="00EA454A" w:rsidRDefault="007B1D2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Рисунок 3. Система смазки станка</w:t>
      </w:r>
    </w:p>
    <w:p w:rsidR="00212691" w:rsidRPr="00EA454A" w:rsidRDefault="0021269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437"/>
        <w:gridCol w:w="1065"/>
        <w:gridCol w:w="2338"/>
        <w:gridCol w:w="1796"/>
        <w:gridCol w:w="935"/>
      </w:tblGrid>
      <w:tr w:rsidR="00C35380" w:rsidRPr="00EA454A" w:rsidTr="00EA454A">
        <w:trPr>
          <w:trHeight w:val="962"/>
        </w:trPr>
        <w:tc>
          <w:tcPr>
            <w:tcW w:w="1846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Наименование элементов смазки</w:t>
            </w:r>
          </w:p>
        </w:tc>
        <w:tc>
          <w:tcPr>
            <w:tcW w:w="607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Способ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обслужи-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вания</w:t>
            </w:r>
          </w:p>
        </w:tc>
        <w:tc>
          <w:tcPr>
            <w:tcW w:w="1272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Периодичность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обслуживания</w:t>
            </w:r>
          </w:p>
        </w:tc>
        <w:tc>
          <w:tcPr>
            <w:tcW w:w="989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Смазочный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материал</w:t>
            </w:r>
          </w:p>
        </w:tc>
        <w:tc>
          <w:tcPr>
            <w:tcW w:w="287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EA454A">
              <w:rPr>
                <w:noProof/>
                <w:color w:val="000000"/>
                <w:sz w:val="20"/>
                <w:szCs w:val="16"/>
              </w:rPr>
              <w:t>Норма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  <w:szCs w:val="16"/>
              </w:rPr>
            </w:pPr>
            <w:r w:rsidRPr="00EA454A">
              <w:rPr>
                <w:noProof/>
                <w:color w:val="000000"/>
                <w:sz w:val="20"/>
                <w:szCs w:val="16"/>
              </w:rPr>
              <w:t>расхода, л</w:t>
            </w:r>
          </w:p>
        </w:tc>
      </w:tr>
      <w:tr w:rsidR="00C35380" w:rsidRPr="00EA454A" w:rsidTr="00EA454A">
        <w:trPr>
          <w:trHeight w:val="315"/>
        </w:trPr>
        <w:tc>
          <w:tcPr>
            <w:tcW w:w="1846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Залив масла в резервуар консоли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 xml:space="preserve">Слив масла из резервуара консоли 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Указатель уровня масла в резервуаре консоли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Контроль работы насоса консоли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Кнопка для смазки вертикальных направляющих консоли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Кнопка для смазки механизма и направляющих узла «стол -салазки»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Пресс – масленка для смазки концевых подшипников стола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Залив масла в резервуар станины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Слив масла из резервуара станины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Указатель уровня масла в резервуаре станины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Залив масла в резервуар</w:t>
            </w:r>
            <w:r w:rsidR="001728A1" w:rsidRPr="00EA454A">
              <w:rPr>
                <w:noProof/>
                <w:color w:val="000000"/>
                <w:sz w:val="20"/>
              </w:rPr>
              <w:t xml:space="preserve"> </w:t>
            </w:r>
            <w:r w:rsidRPr="00EA454A">
              <w:rPr>
                <w:noProof/>
                <w:color w:val="000000"/>
                <w:sz w:val="20"/>
              </w:rPr>
              <w:t>хобота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Слив масла из резервуара хобота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Указатель уровня масла в резервуаре хобота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Пресс-масленка для смазки подшипников узла «Поворотная головка»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Пресс-масленка для смазки подшипников узла «Накладная головка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Залив масла в резервуар серьги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Указатель уровня масла в резервуаре серьги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Пресс-масленка для смазки подшипника хобота (точка 11)</w:t>
            </w:r>
          </w:p>
          <w:p w:rsidR="00D042AB" w:rsidRPr="00EA454A" w:rsidRDefault="00D042AB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42AB" w:rsidRPr="00EA454A" w:rsidRDefault="00D042AB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Контроль работы насоса коробки скоростей</w:t>
            </w:r>
          </w:p>
        </w:tc>
        <w:tc>
          <w:tcPr>
            <w:tcW w:w="607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Вручную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шприцем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вручную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вручную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шприцем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шприцем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вручную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42AB" w:rsidRPr="00EA454A" w:rsidRDefault="00D042AB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шприцем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72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Менять первый раз через 15 дней, второй через 30 дней далее каждые 3 месяца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 раз в месяц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Менять первый раз через 15 дней, второй через 30 дней далее каждые 3 месяца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Менять первый раз через 15 дней, второй через 30 дней далее каждые 3 месяца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 раз в месяц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 раз в месяц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по мере расхода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42AB" w:rsidRPr="00EA454A" w:rsidRDefault="00D042AB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1 раз в месяц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9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Масло И-30А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ГОСТ20799-75</w:t>
            </w: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Масло И-30А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ГОСТ20799-75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Масло И-30А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ГОСТ20799-75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Смазка1-13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1631-61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Масло И-30А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ГОСТ20799-75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Масло И-30А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ГОСТ20799-75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Смазка1-13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1631-61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Смазка1-13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1631-61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Масло И-30А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ГОСТ20799-75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D042AB" w:rsidRPr="00EA454A" w:rsidRDefault="00D042AB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Смазка1-13</w:t>
            </w:r>
          </w:p>
          <w:p w:rsidR="001728A1" w:rsidRPr="00EA454A" w:rsidRDefault="00D042AB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ГОСТ 1631-61</w:t>
            </w:r>
          </w:p>
        </w:tc>
        <w:tc>
          <w:tcPr>
            <w:tcW w:w="287" w:type="pct"/>
          </w:tcPr>
          <w:p w:rsidR="00C35380" w:rsidRPr="00EA454A" w:rsidRDefault="00C35380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6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4823B2" w:rsidRPr="00EA454A" w:rsidRDefault="004823B2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20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5D3249" w:rsidRPr="00EA454A" w:rsidRDefault="005D3249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2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0,3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0,2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0,6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-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728A1" w:rsidRPr="00EA454A" w:rsidRDefault="00D042AB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A454A">
              <w:rPr>
                <w:noProof/>
                <w:color w:val="000000"/>
                <w:sz w:val="20"/>
              </w:rPr>
              <w:t>0,1</w:t>
            </w:r>
          </w:p>
          <w:p w:rsidR="001728A1" w:rsidRPr="00EA454A" w:rsidRDefault="001728A1" w:rsidP="00EA454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BB1935" w:rsidRPr="00EA454A" w:rsidRDefault="00BB1935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042AB" w:rsidRPr="00EA454A" w:rsidRDefault="00EA454A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b/>
          <w:noProof/>
          <w:color w:val="000000"/>
          <w:sz w:val="28"/>
        </w:rPr>
        <w:t>Примечания</w:t>
      </w:r>
    </w:p>
    <w:p w:rsidR="005047DB" w:rsidRPr="00EA454A" w:rsidRDefault="00D042A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1. По мере расхода масла на смазку направляющих и механизмов салазок уровень масла в резервуаре консоли следует периодически пополнять.</w:t>
      </w:r>
    </w:p>
    <w:p w:rsidR="00650042" w:rsidRPr="00EA454A" w:rsidRDefault="00D042A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2. вязкость смазки 1-13, ГОСТ 1631-61 при 0˚С и среднем градиенте скорости деформации10-1 сек в паузах не более 5000. температура каплепадения не ниже 120˚С</w:t>
      </w:r>
    </w:p>
    <w:p w:rsidR="00A47794" w:rsidRPr="00EA454A" w:rsidRDefault="00D042A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3. Помимо указанных смазок, могут быть использованы </w:t>
      </w:r>
      <w:r w:rsidR="00A47794" w:rsidRPr="00EA454A">
        <w:rPr>
          <w:noProof/>
          <w:color w:val="000000"/>
          <w:sz w:val="28"/>
        </w:rPr>
        <w:t>и другие взаимозаменяемые масла, так масло И-30А, ГОСТ 20799-75.</w:t>
      </w:r>
    </w:p>
    <w:p w:rsidR="00D042AB" w:rsidRPr="00EA454A" w:rsidRDefault="00A4779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Shell Vitrea oil 29</w:t>
      </w:r>
      <w:r w:rsidR="00D042AB" w:rsidRPr="00EA454A">
        <w:rPr>
          <w:noProof/>
          <w:color w:val="000000"/>
          <w:sz w:val="28"/>
        </w:rPr>
        <w:t xml:space="preserve"> </w:t>
      </w:r>
    </w:p>
    <w:p w:rsidR="00A47794" w:rsidRPr="00EA454A" w:rsidRDefault="00A4779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Shell Vitrea oil 31</w:t>
      </w:r>
    </w:p>
    <w:p w:rsidR="00A47794" w:rsidRPr="00EA454A" w:rsidRDefault="00A4779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Shell Vitrea oil 29</w:t>
      </w:r>
    </w:p>
    <w:p w:rsidR="00A47794" w:rsidRPr="00EA454A" w:rsidRDefault="00A4779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Shell Vitrea oil 29 </w:t>
      </w:r>
    </w:p>
    <w:p w:rsidR="00AA7A32" w:rsidRPr="00EA454A" w:rsidRDefault="00A4779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Shell Vitrea oil 29</w:t>
      </w:r>
    </w:p>
    <w:p w:rsidR="000E0D11" w:rsidRPr="00EA454A" w:rsidRDefault="000E0D1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47794" w:rsidRPr="00EA454A" w:rsidRDefault="002A6A2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b/>
          <w:noProof/>
          <w:color w:val="000000"/>
          <w:sz w:val="28"/>
        </w:rPr>
        <w:t>6</w:t>
      </w:r>
      <w:r w:rsidR="00EA454A" w:rsidRPr="00EA454A">
        <w:rPr>
          <w:b/>
          <w:noProof/>
          <w:color w:val="000000"/>
          <w:sz w:val="28"/>
        </w:rPr>
        <w:t>.</w:t>
      </w:r>
      <w:r w:rsidRPr="00EA454A">
        <w:rPr>
          <w:b/>
          <w:noProof/>
          <w:color w:val="000000"/>
          <w:sz w:val="28"/>
        </w:rPr>
        <w:t xml:space="preserve"> </w:t>
      </w:r>
      <w:r w:rsidR="00EA454A" w:rsidRPr="00EA454A">
        <w:rPr>
          <w:b/>
          <w:noProof/>
          <w:color w:val="000000"/>
          <w:sz w:val="28"/>
        </w:rPr>
        <w:t>Порядок установки</w:t>
      </w:r>
    </w:p>
    <w:p w:rsidR="00AA7A32" w:rsidRPr="00EA454A" w:rsidRDefault="00AA7A32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47794" w:rsidRPr="00EA454A" w:rsidRDefault="00A4779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Распаковка</w:t>
      </w:r>
      <w:r w:rsidR="003E39CD" w:rsidRPr="00EA454A">
        <w:rPr>
          <w:noProof/>
          <w:color w:val="000000"/>
          <w:sz w:val="28"/>
        </w:rPr>
        <w:t>. При распаковке сначала снять верхний щит упаковочного ящика, а затем</w:t>
      </w:r>
      <w:r w:rsidR="00EA454A" w:rsidRPr="00EA454A">
        <w:rPr>
          <w:noProof/>
          <w:color w:val="000000"/>
          <w:sz w:val="28"/>
        </w:rPr>
        <w:t xml:space="preserve"> </w:t>
      </w:r>
      <w:r w:rsidR="003E39CD" w:rsidRPr="00EA454A">
        <w:rPr>
          <w:noProof/>
          <w:color w:val="000000"/>
          <w:sz w:val="28"/>
        </w:rPr>
        <w:t>-</w:t>
      </w:r>
      <w:r w:rsidR="00EA454A" w:rsidRPr="00EA454A">
        <w:rPr>
          <w:noProof/>
          <w:color w:val="000000"/>
          <w:sz w:val="28"/>
        </w:rPr>
        <w:t xml:space="preserve"> </w:t>
      </w:r>
      <w:r w:rsidR="003E39CD" w:rsidRPr="00EA454A">
        <w:rPr>
          <w:noProof/>
          <w:color w:val="000000"/>
          <w:sz w:val="28"/>
        </w:rPr>
        <w:t>боковые. Необходимо следить за тем, чтобы не повредить станок распаковочным инструментом.</w:t>
      </w:r>
    </w:p>
    <w:p w:rsidR="00E91208" w:rsidRPr="00EA454A" w:rsidRDefault="003E39CD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Транспортировка. При транспортировании упакованного станка канаты следует располагать в с</w:t>
      </w:r>
      <w:r w:rsidR="00DA4AC8" w:rsidRPr="00EA454A">
        <w:rPr>
          <w:noProof/>
          <w:color w:val="000000"/>
          <w:sz w:val="28"/>
        </w:rPr>
        <w:t>оответствии с обозначением мест</w:t>
      </w:r>
      <w:r w:rsidR="00212691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стропки на упаковочном ящике. При транспортировании краном канат должен быть</w:t>
      </w:r>
      <w:r w:rsidR="00E91208" w:rsidRPr="00EA454A">
        <w:rPr>
          <w:noProof/>
          <w:color w:val="000000"/>
          <w:sz w:val="28"/>
        </w:rPr>
        <w:t xml:space="preserve"> выбран с учетом веса брутто упакованного станка.</w:t>
      </w:r>
    </w:p>
    <w:p w:rsidR="00E91208" w:rsidRPr="00EA454A" w:rsidRDefault="00E9120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Транспортирование станка в распакованном виде производится согласно схеме транспортирования (рис.32). При транспортировании задний кожух снимается.</w:t>
      </w:r>
    </w:p>
    <w:p w:rsidR="00E91208" w:rsidRPr="00EA454A" w:rsidRDefault="00E9120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Перед транспортированием проверьте надежность зажима всех перемещающихся узлов. Салазки со столом должны быть придвинуты к козырьку консоли.</w:t>
      </w:r>
    </w:p>
    <w:p w:rsidR="00E91208" w:rsidRPr="00EA454A" w:rsidRDefault="00E9120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Канат не должен касаться рукояток станка. Следите, чтобы канатом или случайным столкновением при перемещении не повредить выступающие детали станка. В случае подъема станка тросом примите меры к сохранению окраски станка в местах расположения троса. При транспортировании и упаковке на место не подвергайте станок сильным толчкам и сотрясениям.</w:t>
      </w:r>
    </w:p>
    <w:p w:rsidR="00E91208" w:rsidRPr="00EA454A" w:rsidRDefault="00F647A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Перед установкой станок должен быть очищен от антикоррозийных покрытий, нанесенных на неокрашенные поверхности, ветошью, смоченной в уайт-спирите. После снятия защитной смазки неокрашенные поверхности трения во избежание коррозии смазываются тонким слоем масла И-30А, ГОСТ 20799-75.</w:t>
      </w:r>
    </w:p>
    <w:p w:rsidR="00393240" w:rsidRPr="00EA454A" w:rsidRDefault="00F647A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Установка станка без специального фундамента</w:t>
      </w:r>
      <w:r w:rsidR="00125B7E" w:rsidRPr="00EA454A">
        <w:rPr>
          <w:noProof/>
          <w:color w:val="000000"/>
          <w:sz w:val="28"/>
        </w:rPr>
        <w:t xml:space="preserve"> </w:t>
      </w:r>
      <w:r w:rsidR="00393240" w:rsidRPr="00EA454A">
        <w:rPr>
          <w:noProof/>
          <w:color w:val="000000"/>
          <w:sz w:val="28"/>
        </w:rPr>
        <w:t>разрешается только на бетонированном полу толщиной не менее 300 мм. В остальных случаях для достижения</w:t>
      </w:r>
      <w:r w:rsidR="00125B7E" w:rsidRPr="00EA454A">
        <w:rPr>
          <w:noProof/>
          <w:color w:val="000000"/>
          <w:sz w:val="28"/>
        </w:rPr>
        <w:t xml:space="preserve"> </w:t>
      </w:r>
      <w:r w:rsidR="00393240" w:rsidRPr="00EA454A">
        <w:rPr>
          <w:noProof/>
          <w:color w:val="000000"/>
          <w:sz w:val="28"/>
        </w:rPr>
        <w:t>спокойной и точной работы необходимо подготовить бетонный фундамент согласно чертежам.</w:t>
      </w:r>
    </w:p>
    <w:p w:rsidR="00302FCD" w:rsidRPr="00EA454A" w:rsidRDefault="0039324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Глубина заложения фундамента выбирается в зависимости от грунта. В фундаменте необходимо пред</w:t>
      </w:r>
      <w:r w:rsidR="00302FCD" w:rsidRPr="00EA454A">
        <w:rPr>
          <w:noProof/>
          <w:color w:val="000000"/>
          <w:sz w:val="28"/>
        </w:rPr>
        <w:t>усмотреть колодцы под анкерные б</w:t>
      </w:r>
      <w:r w:rsidRPr="00EA454A">
        <w:rPr>
          <w:noProof/>
          <w:color w:val="000000"/>
          <w:sz w:val="28"/>
        </w:rPr>
        <w:t>олты.</w:t>
      </w:r>
      <w:r w:rsidR="00302FCD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Глубину колодцев</w:t>
      </w:r>
      <w:r w:rsidR="00302FCD" w:rsidRPr="00EA454A">
        <w:rPr>
          <w:noProof/>
          <w:color w:val="000000"/>
          <w:sz w:val="28"/>
        </w:rPr>
        <w:t xml:space="preserve"> принимать не мене 400 мм.</w:t>
      </w:r>
    </w:p>
    <w:p w:rsidR="00302FCD" w:rsidRPr="00EA454A" w:rsidRDefault="00302FCD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Точность работы станка зависит от правильности его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установки на фундаменте и должна составлять 0,02-0,04 мм на 1000 мм.</w:t>
      </w:r>
    </w:p>
    <w:p w:rsidR="00302FCD" w:rsidRPr="00EA454A" w:rsidRDefault="00302FCD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Выверка станка по уровню производится стальными клиньями. Окончательно выверенный станок подливается раствором цемента и после его затвердевания закрепляется фундаментными болтами.</w:t>
      </w:r>
    </w:p>
    <w:p w:rsidR="00211199" w:rsidRPr="00EA454A" w:rsidRDefault="00302FCD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При установке станок должен быть надежно </w:t>
      </w:r>
      <w:r w:rsidR="00211199" w:rsidRPr="00EA454A">
        <w:rPr>
          <w:noProof/>
          <w:color w:val="000000"/>
          <w:sz w:val="28"/>
        </w:rPr>
        <w:t>заземлен и подключен к общей системе заземления. Болт заземления находится с правой стороны на основании станка.</w:t>
      </w:r>
    </w:p>
    <w:p w:rsidR="00211199" w:rsidRPr="00EA454A" w:rsidRDefault="0021119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647A0" w:rsidRPr="00EA454A" w:rsidRDefault="002A6A2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b/>
          <w:noProof/>
          <w:color w:val="000000"/>
          <w:sz w:val="28"/>
        </w:rPr>
        <w:t>7</w:t>
      </w:r>
      <w:r w:rsidR="00EA454A" w:rsidRPr="00EA454A">
        <w:rPr>
          <w:b/>
          <w:noProof/>
          <w:color w:val="000000"/>
          <w:sz w:val="28"/>
        </w:rPr>
        <w:t>. Подготовка к первоначальному пуску и первоначальный пуск станка</w:t>
      </w:r>
    </w:p>
    <w:p w:rsidR="00211199" w:rsidRPr="00EA454A" w:rsidRDefault="0021119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199" w:rsidRPr="00EA454A" w:rsidRDefault="0021119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Подготовка к первоначальному пуску и первоначальный пуск. Заземлить станок подключением к общей цеховой системе заземления.</w:t>
      </w:r>
    </w:p>
    <w:p w:rsidR="006D3829" w:rsidRPr="00EA454A" w:rsidRDefault="0021119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Прежде чем приступить к эксплуатации станка, необходимо проверить и подтянуть все ослабевшие во время транспортирования </w:t>
      </w:r>
      <w:r w:rsidR="006D3829" w:rsidRPr="00EA454A">
        <w:rPr>
          <w:noProof/>
          <w:color w:val="000000"/>
          <w:sz w:val="28"/>
        </w:rPr>
        <w:t>внешние винтовые соединения и крепления. Следует также проверить и подтянуть винты крепления электродвигателей и электроаппаратов.</w:t>
      </w:r>
    </w:p>
    <w:p w:rsidR="006D3829" w:rsidRPr="00EA454A" w:rsidRDefault="006D382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Заполняются масляные резервуары станины, хобота, консоли, серег и производится смазка шприцеванием. Проверяется отсутствие течи масла из-под крышек, фланцев и прочих соединений. В случае работы на станке с охлаждением резервуар в основании станка заполняется охлаждающей жидкостью.</w:t>
      </w:r>
    </w:p>
    <w:p w:rsidR="006D3829" w:rsidRPr="00EA454A" w:rsidRDefault="006D382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Устанавливаются на свои места маховички перемещений стола, салазок, рукоятка ручного перемещения консоли и лампа местного освещения.</w:t>
      </w:r>
    </w:p>
    <w:p w:rsidR="00AE00BB" w:rsidRPr="00EA454A" w:rsidRDefault="006D3829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Производится опробование ручных перемещений стола, салазок, консоли должны находиться </w:t>
      </w:r>
      <w:r w:rsidR="00AE00BB" w:rsidRPr="00EA454A">
        <w:rPr>
          <w:noProof/>
          <w:color w:val="000000"/>
          <w:sz w:val="28"/>
        </w:rPr>
        <w:t>в среднем (нейтральном) положении, а переключатели 21 и 40 – установленными в положение «ручное управление».</w:t>
      </w:r>
    </w:p>
    <w:p w:rsidR="00AE00BB" w:rsidRPr="00EA454A" w:rsidRDefault="00AE00B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ВСЕ РУЧНЫЕ ПЕРЕМЕЩЕНИЯ УЗЛОВ ПРОИЗВОДИТЬ ПРИ ОТЖАТЫХ РУКОЯТКАХ ЗАЖИМА СТОЛА,САЛАЗОК, КОНСОЛИ.</w:t>
      </w:r>
    </w:p>
    <w:p w:rsidR="00AE00BB" w:rsidRPr="00EA454A" w:rsidRDefault="00AE00B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 ручных перемещениях узлов опробуйте действие ограничительных упоров и блокировку маховичков и рукоятки ручных перемещений.</w:t>
      </w:r>
    </w:p>
    <w:p w:rsidR="00AE00BB" w:rsidRPr="00EA454A" w:rsidRDefault="00AE00B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Проверяется четкость фиксации рукояток включения продольной, поперечной или вертикальной подач.</w:t>
      </w:r>
    </w:p>
    <w:p w:rsidR="00AE00BB" w:rsidRPr="00EA454A" w:rsidRDefault="00AE00B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 вводные клеммы станка подается питание от сети.</w:t>
      </w:r>
    </w:p>
    <w:p w:rsidR="00AE00BB" w:rsidRPr="00EA454A" w:rsidRDefault="00AE00BB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b/>
          <w:noProof/>
          <w:color w:val="000000"/>
          <w:sz w:val="28"/>
        </w:rPr>
        <w:t>Первоначальный пуск станка производится в следующем порядке:</w:t>
      </w:r>
    </w:p>
    <w:p w:rsidR="00AE00BB" w:rsidRPr="00EA454A" w:rsidRDefault="00AE00B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Переключателем </w:t>
      </w:r>
      <w:r w:rsidR="00A63AEB" w:rsidRPr="00EA454A">
        <w:rPr>
          <w:noProof/>
          <w:color w:val="000000"/>
          <w:sz w:val="28"/>
        </w:rPr>
        <w:t>36 станок включается в сеть.</w:t>
      </w:r>
      <w:r w:rsidR="00125B7E" w:rsidRPr="00EA454A">
        <w:rPr>
          <w:noProof/>
          <w:color w:val="000000"/>
          <w:sz w:val="28"/>
        </w:rPr>
        <w:t xml:space="preserve"> </w:t>
      </w:r>
    </w:p>
    <w:p w:rsidR="005160D4" w:rsidRPr="00EA454A" w:rsidRDefault="00A63AEB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Включением перемещения стола, салазок </w:t>
      </w:r>
      <w:r w:rsidR="005160D4" w:rsidRPr="00EA454A">
        <w:rPr>
          <w:noProof/>
          <w:color w:val="000000"/>
          <w:sz w:val="28"/>
        </w:rPr>
        <w:t>или консоли убеждаются в правильности подключения станка. Правильное фазирование при подключении станка определяется соответствием направления перемещение узла с направлением поворота рукояток включения подачи.</w:t>
      </w:r>
    </w:p>
    <w:p w:rsidR="005160D4" w:rsidRPr="00EA454A" w:rsidRDefault="005160D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После освоения назначения органов управления опробуется поочередно включение главного движения и подач. При пробных включениях необходимо проверить исправность работы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систем смазки станка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и смазать направляющие консоли, салазок, стола.</w:t>
      </w:r>
    </w:p>
    <w:p w:rsidR="005160D4" w:rsidRPr="00EA454A" w:rsidRDefault="005160D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Произвести пробные переключения скорости шпинделя.</w:t>
      </w:r>
    </w:p>
    <w:p w:rsidR="005160D4" w:rsidRPr="00EA454A" w:rsidRDefault="005160D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Произвести пробные переключения подач.</w:t>
      </w:r>
    </w:p>
    <w:p w:rsidR="005160D4" w:rsidRPr="00EA454A" w:rsidRDefault="005160D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Проверить работу установленных на станке переключателей, рукояток и кнопок на всех возможных режимах станка.</w:t>
      </w:r>
    </w:p>
    <w:p w:rsidR="005160D4" w:rsidRPr="00EA454A" w:rsidRDefault="005160D4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Проверить действие кнопок 1 и 18 «Стоп».</w:t>
      </w:r>
    </w:p>
    <w:p w:rsidR="00DA4AC8" w:rsidRPr="00EA454A" w:rsidRDefault="00DA4AC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63AEB" w:rsidRPr="00EA454A" w:rsidRDefault="002A6A28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b/>
          <w:noProof/>
          <w:color w:val="000000"/>
          <w:sz w:val="28"/>
        </w:rPr>
        <w:t>8</w:t>
      </w:r>
      <w:r w:rsidR="00EA454A" w:rsidRPr="00EA454A">
        <w:rPr>
          <w:b/>
          <w:noProof/>
          <w:color w:val="000000"/>
          <w:sz w:val="28"/>
        </w:rPr>
        <w:t>. График и состав ремонтно-профилактических работ</w:t>
      </w:r>
    </w:p>
    <w:p w:rsidR="00DA4AC8" w:rsidRPr="00EA454A" w:rsidRDefault="00DA4AC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E0D11" w:rsidRPr="00EA454A" w:rsidRDefault="00DA4AC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 работе станка с условиями нормальной эксплуатации и соблюдения всех правил эксплуатации и обслуживания, межремонтный цикл (срок службы до капитального ремонта) при двухсменной работе составляет при преимущественной обработке ста</w:t>
      </w:r>
      <w:r w:rsidR="00F527A0" w:rsidRPr="00EA454A">
        <w:rPr>
          <w:noProof/>
          <w:color w:val="000000"/>
          <w:sz w:val="28"/>
        </w:rPr>
        <w:t>ли не менее 8,5 лет и аналогично чугуна - не менее 7 лет.</w:t>
      </w:r>
      <w:r w:rsidRPr="00EA454A">
        <w:rPr>
          <w:noProof/>
          <w:color w:val="000000"/>
          <w:sz w:val="28"/>
        </w:rPr>
        <w:t xml:space="preserve"> </w:t>
      </w:r>
    </w:p>
    <w:p w:rsidR="000E0D11" w:rsidRPr="00EA454A" w:rsidRDefault="000E0D1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63AEB" w:rsidRPr="00EA454A" w:rsidRDefault="00D27ECF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object w:dxaOrig="4877" w:dyaOrig="3658">
          <v:shape id="_x0000_i1028" type="#_x0000_t75" style="width:243.75pt;height:183pt" o:ole="">
            <v:imagedata r:id="rId13" o:title=""/>
          </v:shape>
          <o:OLEObject Type="Embed" ProgID="Photoshop.Image.10" ShapeID="_x0000_i1028" DrawAspect="Content" ObjectID="_1469456248" r:id="rId14">
            <o:FieldCodes>\s</o:FieldCodes>
          </o:OLEObject>
        </w:object>
      </w:r>
    </w:p>
    <w:p w:rsidR="00F527A0" w:rsidRPr="00EA454A" w:rsidRDefault="00F527A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Рисунок 4</w:t>
      </w:r>
      <w:r w:rsidR="00125B7E" w:rsidRPr="00EA454A">
        <w:rPr>
          <w:noProof/>
          <w:color w:val="000000"/>
          <w:sz w:val="28"/>
        </w:rPr>
        <w:t>.</w:t>
      </w:r>
      <w:r w:rsidRPr="00EA454A">
        <w:rPr>
          <w:noProof/>
          <w:color w:val="000000"/>
          <w:sz w:val="28"/>
        </w:rPr>
        <w:t xml:space="preserve"> График ремонтных работ:</w:t>
      </w:r>
    </w:p>
    <w:p w:rsidR="00125B7E" w:rsidRPr="00EA454A" w:rsidRDefault="00F527A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А – для стали; В – для чугуна; С – месяцы;</w:t>
      </w:r>
    </w:p>
    <w:p w:rsidR="00A63AEB" w:rsidRPr="00EA454A" w:rsidRDefault="00F527A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I – осмотр; I I – мал</w:t>
      </w:r>
      <w:r w:rsidR="00D80876" w:rsidRPr="00EA454A">
        <w:rPr>
          <w:noProof/>
          <w:color w:val="000000"/>
          <w:sz w:val="28"/>
        </w:rPr>
        <w:t>ы</w:t>
      </w:r>
      <w:r w:rsidRPr="00EA454A">
        <w:rPr>
          <w:noProof/>
          <w:color w:val="000000"/>
          <w:sz w:val="28"/>
        </w:rPr>
        <w:t>й ремонт;</w:t>
      </w:r>
      <w:r w:rsidR="00D80876" w:rsidRPr="00EA454A">
        <w:rPr>
          <w:noProof/>
          <w:color w:val="000000"/>
          <w:sz w:val="28"/>
        </w:rPr>
        <w:t xml:space="preserve"> I I I – средний ремонт; IV – капитальный ремонт.</w:t>
      </w:r>
    </w:p>
    <w:p w:rsidR="00212691" w:rsidRPr="00EA454A" w:rsidRDefault="00212691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80876" w:rsidRPr="00EA454A" w:rsidRDefault="00D8087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Ремонтно-профилактические работы рекомендуется производить согласно графику ремонтных работ (рисунок 41).</w:t>
      </w:r>
    </w:p>
    <w:p w:rsidR="00D80876" w:rsidRPr="00EA454A" w:rsidRDefault="00D8087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 этом выполняются следующие основные работы.</w:t>
      </w:r>
    </w:p>
    <w:p w:rsidR="00D80876" w:rsidRPr="00EA454A" w:rsidRDefault="00D80876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ОСМОТР</w:t>
      </w:r>
    </w:p>
    <w:p w:rsidR="00A63AEB" w:rsidRPr="00EA454A" w:rsidRDefault="006649B6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Наружный осмотр (без разборки для выявления дефектов) состояния и работы станка в целом и по узлам.</w:t>
      </w:r>
    </w:p>
    <w:p w:rsidR="006649B6" w:rsidRPr="00EA454A" w:rsidRDefault="006649B6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осмотр и проверка состояния механизмов привода главного движения и подач.</w:t>
      </w:r>
    </w:p>
    <w:p w:rsidR="006649B6" w:rsidRPr="00EA454A" w:rsidRDefault="006649B6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регулирование зазоров ходовых винтов стола.</w:t>
      </w:r>
    </w:p>
    <w:p w:rsidR="006649B6" w:rsidRPr="00EA454A" w:rsidRDefault="006649B6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Регулирование подшипников шпинделя.</w:t>
      </w:r>
    </w:p>
    <w:p w:rsidR="006649B6" w:rsidRPr="00EA454A" w:rsidRDefault="006649B6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Проверка работы механизмов переключения скоростей и подач</w:t>
      </w:r>
      <w:r w:rsidR="00A5753A" w:rsidRPr="00EA454A">
        <w:rPr>
          <w:noProof/>
          <w:color w:val="000000"/>
          <w:sz w:val="28"/>
        </w:rPr>
        <w:t>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Регулирование механизмов включения кулачковых муфт подач и фрикционной муфты ускоренного хода.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Регулирование клиньев стола, салазок, консоли и хобота.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Осмотр направляющих, зачистка забоин и задиров.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Подтяжка ослабевших крепежных деталей.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Проверка исправности действия ограничительных кулачков.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Проверка состояния и мелкий ремонт систем охлаждения и смазки.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Проверка состояния и ремонт оградительных устройств.</w:t>
      </w:r>
    </w:p>
    <w:p w:rsidR="00A5753A" w:rsidRPr="00EA454A" w:rsidRDefault="00A5753A" w:rsidP="00125B7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Выявление деталей, требующих замены при ближайшем ремонте (начиная со второго малого ремонта).</w:t>
      </w:r>
    </w:p>
    <w:p w:rsidR="00A63AEB" w:rsidRPr="00EA454A" w:rsidRDefault="00A5753A" w:rsidP="00125B7E">
      <w:pPr>
        <w:tabs>
          <w:tab w:val="num" w:pos="3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МАЛЫЙ РЕМОНТ</w:t>
      </w:r>
    </w:p>
    <w:p w:rsidR="00A5753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Частичная разборка узлов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Промывка всех узлов.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Регулирование или замена подшипников качения.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Зачистка заусенцев и забоин на зубьях шестерен, сухарях и вилках переключения</w:t>
      </w:r>
      <w:r w:rsidR="00125B7E" w:rsidRPr="00EA454A">
        <w:rPr>
          <w:noProof/>
          <w:color w:val="000000"/>
          <w:sz w:val="28"/>
        </w:rPr>
        <w:t>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Замена и добавление фрикционных дисков муфты ускоренного хода (начиная со второго ремонта).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Пришабривание и зачистка клиньев и планок.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Зачистка ходовых винтов и замена изношенных гаек.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Зачистка забоин и задиров направляющих и рабочей поверхности стола.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Замена изношенных и сломанных крепежных деталей.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Проверка и регулирование механизмов включения скоростей и подач.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Ремонт систем смазки и охлаждения.</w:t>
      </w:r>
    </w:p>
    <w:p w:rsidR="00C220FA" w:rsidRPr="00EA454A" w:rsidRDefault="00C220FA" w:rsidP="00125B7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испытание станка на холостом ходу, проверка на шум, нагрев и точность по обработанной детали.</w:t>
      </w:r>
    </w:p>
    <w:p w:rsidR="002A6A28" w:rsidRPr="00EA454A" w:rsidRDefault="00C220FA" w:rsidP="00125B7E">
      <w:pPr>
        <w:tabs>
          <w:tab w:val="num" w:pos="3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СРЕДНИЙ РЕМОНТ</w:t>
      </w:r>
    </w:p>
    <w:p w:rsidR="00A63AEB" w:rsidRPr="00EA454A" w:rsidRDefault="00C220FA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Узловая разборка станка.</w:t>
      </w:r>
    </w:p>
    <w:p w:rsidR="00C220FA" w:rsidRPr="00EA454A" w:rsidRDefault="00C220FA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Промывка всех узлов.</w:t>
      </w:r>
    </w:p>
    <w:p w:rsidR="00C220FA" w:rsidRPr="00EA454A" w:rsidRDefault="00C220FA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Осмотр деталей разобранных узлов.</w:t>
      </w:r>
    </w:p>
    <w:p w:rsidR="00C220FA" w:rsidRPr="00EA454A" w:rsidRDefault="00C220FA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Составление дефектной ведомости.</w:t>
      </w:r>
    </w:p>
    <w:p w:rsidR="00C220FA" w:rsidRPr="00EA454A" w:rsidRDefault="00C220FA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Регулирование или замена подшипников шпинделя.</w:t>
      </w:r>
    </w:p>
    <w:p w:rsidR="00705EBD" w:rsidRPr="00EA454A" w:rsidRDefault="00C220FA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Замена или восстановление </w:t>
      </w:r>
      <w:r w:rsidR="00705EBD" w:rsidRPr="00EA454A">
        <w:rPr>
          <w:noProof/>
          <w:color w:val="000000"/>
          <w:sz w:val="28"/>
        </w:rPr>
        <w:t>шлицевых валов.</w:t>
      </w:r>
    </w:p>
    <w:p w:rsidR="00125B7E" w:rsidRPr="00EA454A" w:rsidRDefault="00705EBD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Замена изношенных втулок и подшипников.</w:t>
      </w:r>
    </w:p>
    <w:p w:rsidR="00125B7E" w:rsidRPr="00EA454A" w:rsidRDefault="00705EBD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Замена дисков и</w:t>
      </w:r>
      <w:r w:rsidR="00125B7E" w:rsidRPr="00EA454A">
        <w:rPr>
          <w:noProof/>
          <w:color w:val="000000"/>
          <w:sz w:val="28"/>
        </w:rPr>
        <w:t xml:space="preserve"> </w:t>
      </w:r>
      <w:r w:rsidRPr="00EA454A">
        <w:rPr>
          <w:noProof/>
          <w:color w:val="000000"/>
          <w:sz w:val="28"/>
        </w:rPr>
        <w:t>деталей фиксатора фрикционной муфты ускоренного хода.</w:t>
      </w:r>
    </w:p>
    <w:p w:rsidR="00125B7E" w:rsidRPr="00EA454A" w:rsidRDefault="00705EBD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Замена изношенных зубчатых колес</w:t>
      </w:r>
    </w:p>
    <w:p w:rsidR="00705EBD" w:rsidRPr="00EA454A" w:rsidRDefault="00705EBD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Восстановление или замена изношенных ходовых винтов и гаек.</w:t>
      </w:r>
    </w:p>
    <w:p w:rsidR="00705EBD" w:rsidRPr="00EA454A" w:rsidRDefault="00705EBD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Пришабривание или замена регулировочных клиньев.</w:t>
      </w:r>
    </w:p>
    <w:p w:rsidR="00705EBD" w:rsidRPr="00EA454A" w:rsidRDefault="00705EBD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Ремонт насосов и арматуры систем </w:t>
      </w:r>
      <w:r w:rsidR="00D364A8" w:rsidRPr="00EA454A">
        <w:rPr>
          <w:noProof/>
          <w:color w:val="000000"/>
          <w:sz w:val="28"/>
        </w:rPr>
        <w:t>смазки и охлаждения.</w:t>
      </w:r>
    </w:p>
    <w:p w:rsidR="00D364A8" w:rsidRPr="00EA454A" w:rsidRDefault="00D364A8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Исправление шабрением или шлифованием поверхностей, если их износ превышает допустимый.</w:t>
      </w:r>
    </w:p>
    <w:p w:rsidR="00D364A8" w:rsidRPr="00EA454A" w:rsidRDefault="00D364A8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Окраска наружных поверхностей станка.</w:t>
      </w:r>
    </w:p>
    <w:p w:rsidR="00D364A8" w:rsidRPr="00EA454A" w:rsidRDefault="00D364A8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Обработка станка на холостом ходу (на всех скоростях и подачах) с проверкой на шум и нагрев.</w:t>
      </w:r>
    </w:p>
    <w:p w:rsidR="00D364A8" w:rsidRPr="00EA454A" w:rsidRDefault="00D364A8" w:rsidP="00125B7E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Проверка станка на точность и жесткость по ГОСТ 1734-72.</w:t>
      </w:r>
    </w:p>
    <w:p w:rsidR="00A63AEB" w:rsidRPr="00EA454A" w:rsidRDefault="00EA454A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="00D364A8" w:rsidRPr="00EA454A">
        <w:rPr>
          <w:noProof/>
          <w:color w:val="000000"/>
          <w:sz w:val="28"/>
        </w:rPr>
        <w:t>КАПИТАЛЬНЫЙ РЕМОНТ</w:t>
      </w:r>
    </w:p>
    <w:p w:rsidR="00D364A8" w:rsidRPr="00EA454A" w:rsidRDefault="00D364A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 xml:space="preserve">Капитальный ремонт производится с полной разборкой всех узлов станка, по результатам которой в обязательном порядке составляется дефектно-сметная ведомость. В результате ремонта должны быть восстановлены или заменены все изношенные узлы </w:t>
      </w:r>
      <w:r w:rsidR="00F75880" w:rsidRPr="00EA454A">
        <w:rPr>
          <w:noProof/>
          <w:color w:val="000000"/>
          <w:sz w:val="28"/>
        </w:rPr>
        <w:t>и детали станка, а также восстановлена его первоначальная точность, жесткость и точность.</w:t>
      </w:r>
    </w:p>
    <w:p w:rsidR="00F75880" w:rsidRPr="00EA454A" w:rsidRDefault="00F75880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Характер и объем при данном виде ремонта определяются для конкретных условий эксплуатации единой системой планово предупредительного ремонта.</w:t>
      </w:r>
    </w:p>
    <w:p w:rsidR="00A63AEB" w:rsidRPr="00EA454A" w:rsidRDefault="00EA454A" w:rsidP="00125B7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br w:type="page"/>
      </w:r>
      <w:r w:rsidRPr="00EA454A">
        <w:rPr>
          <w:b/>
          <w:noProof/>
          <w:color w:val="000000"/>
          <w:sz w:val="28"/>
        </w:rPr>
        <w:t>Используемая литература</w:t>
      </w:r>
    </w:p>
    <w:p w:rsidR="00C929B8" w:rsidRPr="00EA454A" w:rsidRDefault="00C929B8" w:rsidP="00125B7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880" w:rsidRPr="00EA454A" w:rsidRDefault="00F75880" w:rsidP="00EA454A">
      <w:pPr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Руководство по эксплуатации широкоуниверсального консольно-фрезерного станка 6М82Ш,6М83Ш.</w:t>
      </w:r>
    </w:p>
    <w:p w:rsidR="00125B7E" w:rsidRPr="00EA454A" w:rsidRDefault="00F75880" w:rsidP="00EA454A">
      <w:pPr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EA454A">
        <w:rPr>
          <w:noProof/>
          <w:color w:val="000000"/>
          <w:sz w:val="28"/>
        </w:rPr>
        <w:t>«Справочник технолога машиностроителя» том 2 А.Г.Косилов, Р.К.Мещеряков.</w:t>
      </w:r>
      <w:bookmarkStart w:id="0" w:name="_GoBack"/>
      <w:bookmarkEnd w:id="0"/>
    </w:p>
    <w:sectPr w:rsidR="00125B7E" w:rsidRPr="00EA454A" w:rsidSect="00EA454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2E" w:rsidRDefault="0062262E">
      <w:r>
        <w:separator/>
      </w:r>
    </w:p>
  </w:endnote>
  <w:endnote w:type="continuationSeparator" w:id="0">
    <w:p w:rsidR="0062262E" w:rsidRDefault="006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2E" w:rsidRDefault="0062262E">
      <w:r>
        <w:separator/>
      </w:r>
    </w:p>
  </w:footnote>
  <w:footnote w:type="continuationSeparator" w:id="0">
    <w:p w:rsidR="0062262E" w:rsidRDefault="0062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3E71"/>
    <w:multiLevelType w:val="multilevel"/>
    <w:tmpl w:val="2C7E5BC0"/>
    <w:lvl w:ilvl="0">
      <w:start w:val="1"/>
      <w:numFmt w:val="none"/>
      <w:lvlText w:val="3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963635C"/>
    <w:multiLevelType w:val="multilevel"/>
    <w:tmpl w:val="F4D4F518"/>
    <w:lvl w:ilvl="0">
      <w:start w:val="1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7B37A1C"/>
    <w:multiLevelType w:val="multilevel"/>
    <w:tmpl w:val="EBCA6584"/>
    <w:lvl w:ilvl="0">
      <w:start w:val="1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7FB66EE"/>
    <w:multiLevelType w:val="hybridMultilevel"/>
    <w:tmpl w:val="1BA26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181B3C"/>
    <w:multiLevelType w:val="hybridMultilevel"/>
    <w:tmpl w:val="E1F8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E559AB"/>
    <w:multiLevelType w:val="hybridMultilevel"/>
    <w:tmpl w:val="9C9A3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6645A6"/>
    <w:multiLevelType w:val="hybridMultilevel"/>
    <w:tmpl w:val="4F109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DA5AAF"/>
    <w:multiLevelType w:val="multilevel"/>
    <w:tmpl w:val="F4D4F518"/>
    <w:lvl w:ilvl="0">
      <w:start w:val="1"/>
      <w:numFmt w:val="decimal"/>
      <w:lvlText w:val="%1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CD0"/>
    <w:rsid w:val="0001277E"/>
    <w:rsid w:val="0002645C"/>
    <w:rsid w:val="00037871"/>
    <w:rsid w:val="0004467C"/>
    <w:rsid w:val="000621F8"/>
    <w:rsid w:val="000636F9"/>
    <w:rsid w:val="00075316"/>
    <w:rsid w:val="00080E2B"/>
    <w:rsid w:val="00094258"/>
    <w:rsid w:val="000A74C6"/>
    <w:rsid w:val="000C5351"/>
    <w:rsid w:val="000C7187"/>
    <w:rsid w:val="000D1FBB"/>
    <w:rsid w:val="000E0D11"/>
    <w:rsid w:val="000E6E28"/>
    <w:rsid w:val="00104576"/>
    <w:rsid w:val="00125B7E"/>
    <w:rsid w:val="00167BB2"/>
    <w:rsid w:val="001728A1"/>
    <w:rsid w:val="001776FF"/>
    <w:rsid w:val="00181E95"/>
    <w:rsid w:val="0018338A"/>
    <w:rsid w:val="001A3987"/>
    <w:rsid w:val="001A741B"/>
    <w:rsid w:val="001B05FA"/>
    <w:rsid w:val="00200337"/>
    <w:rsid w:val="00211199"/>
    <w:rsid w:val="00212691"/>
    <w:rsid w:val="00271A9B"/>
    <w:rsid w:val="0028123A"/>
    <w:rsid w:val="002A6A28"/>
    <w:rsid w:val="002E0776"/>
    <w:rsid w:val="00302FCD"/>
    <w:rsid w:val="00321A03"/>
    <w:rsid w:val="00324924"/>
    <w:rsid w:val="00342CD0"/>
    <w:rsid w:val="00356859"/>
    <w:rsid w:val="00370532"/>
    <w:rsid w:val="0039203F"/>
    <w:rsid w:val="00393240"/>
    <w:rsid w:val="003A3457"/>
    <w:rsid w:val="003B57E8"/>
    <w:rsid w:val="003D3074"/>
    <w:rsid w:val="003E39CD"/>
    <w:rsid w:val="003E4FDC"/>
    <w:rsid w:val="00422A8A"/>
    <w:rsid w:val="00462881"/>
    <w:rsid w:val="004823B2"/>
    <w:rsid w:val="004A535C"/>
    <w:rsid w:val="004B61F4"/>
    <w:rsid w:val="004C598B"/>
    <w:rsid w:val="004F6EEB"/>
    <w:rsid w:val="005047DB"/>
    <w:rsid w:val="005160D4"/>
    <w:rsid w:val="005A0CE6"/>
    <w:rsid w:val="005B539C"/>
    <w:rsid w:val="005C2B5E"/>
    <w:rsid w:val="005D3249"/>
    <w:rsid w:val="005E1460"/>
    <w:rsid w:val="005F5DDE"/>
    <w:rsid w:val="00612546"/>
    <w:rsid w:val="00617043"/>
    <w:rsid w:val="0062262E"/>
    <w:rsid w:val="00650042"/>
    <w:rsid w:val="00654914"/>
    <w:rsid w:val="006649B6"/>
    <w:rsid w:val="006977DA"/>
    <w:rsid w:val="006D3829"/>
    <w:rsid w:val="00705EBD"/>
    <w:rsid w:val="00784A81"/>
    <w:rsid w:val="007B1D2B"/>
    <w:rsid w:val="007B2353"/>
    <w:rsid w:val="00811A92"/>
    <w:rsid w:val="008273D2"/>
    <w:rsid w:val="008A3375"/>
    <w:rsid w:val="008C5684"/>
    <w:rsid w:val="008D3003"/>
    <w:rsid w:val="009071F9"/>
    <w:rsid w:val="00912DD9"/>
    <w:rsid w:val="009759A2"/>
    <w:rsid w:val="009B4533"/>
    <w:rsid w:val="009C7CC7"/>
    <w:rsid w:val="00A20571"/>
    <w:rsid w:val="00A3247C"/>
    <w:rsid w:val="00A47794"/>
    <w:rsid w:val="00A5753A"/>
    <w:rsid w:val="00A63AEB"/>
    <w:rsid w:val="00A84AFB"/>
    <w:rsid w:val="00A87989"/>
    <w:rsid w:val="00AA7A32"/>
    <w:rsid w:val="00AC7F08"/>
    <w:rsid w:val="00AE00BB"/>
    <w:rsid w:val="00B06AB2"/>
    <w:rsid w:val="00B51780"/>
    <w:rsid w:val="00B63752"/>
    <w:rsid w:val="00B97DE2"/>
    <w:rsid w:val="00BB1935"/>
    <w:rsid w:val="00BD606D"/>
    <w:rsid w:val="00C05F9D"/>
    <w:rsid w:val="00C220FA"/>
    <w:rsid w:val="00C26219"/>
    <w:rsid w:val="00C35380"/>
    <w:rsid w:val="00C567F7"/>
    <w:rsid w:val="00C664A9"/>
    <w:rsid w:val="00C73486"/>
    <w:rsid w:val="00C929B8"/>
    <w:rsid w:val="00CA473D"/>
    <w:rsid w:val="00CE5940"/>
    <w:rsid w:val="00CF605B"/>
    <w:rsid w:val="00D042AB"/>
    <w:rsid w:val="00D27ECF"/>
    <w:rsid w:val="00D30984"/>
    <w:rsid w:val="00D364A8"/>
    <w:rsid w:val="00D452AB"/>
    <w:rsid w:val="00D80876"/>
    <w:rsid w:val="00D82A03"/>
    <w:rsid w:val="00D83723"/>
    <w:rsid w:val="00DA4AC8"/>
    <w:rsid w:val="00E5141A"/>
    <w:rsid w:val="00E64E50"/>
    <w:rsid w:val="00E91208"/>
    <w:rsid w:val="00EA454A"/>
    <w:rsid w:val="00EC67EC"/>
    <w:rsid w:val="00EE463E"/>
    <w:rsid w:val="00F110E7"/>
    <w:rsid w:val="00F23A85"/>
    <w:rsid w:val="00F527A0"/>
    <w:rsid w:val="00F647A0"/>
    <w:rsid w:val="00F75880"/>
    <w:rsid w:val="00FC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043BDF3-5F6A-4C86-BF8C-A69CE7DA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49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A6A2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25B7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125B7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4"/>
      <w:szCs w:val="24"/>
    </w:rPr>
  </w:style>
  <w:style w:type="table" w:styleId="aa">
    <w:name w:val="Table Professional"/>
    <w:basedOn w:val="a1"/>
    <w:uiPriority w:val="99"/>
    <w:rsid w:val="000C5351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4624</Words>
  <Characters>26363</Characters>
  <Application>Microsoft Office Word</Application>
  <DocSecurity>0</DocSecurity>
  <Lines>219</Lines>
  <Paragraphs>61</Paragraphs>
  <ScaleCrop>false</ScaleCrop>
  <Company>AOM</Company>
  <LinksUpToDate>false</LinksUpToDate>
  <CharactersWithSpaces>30926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БТОиЗ</dc:creator>
  <cp:keywords/>
  <dc:description/>
  <cp:lastModifiedBy>Irina</cp:lastModifiedBy>
  <cp:revision>2</cp:revision>
  <cp:lastPrinted>2009-11-09T11:51:00Z</cp:lastPrinted>
  <dcterms:created xsi:type="dcterms:W3CDTF">2014-08-13T14:31:00Z</dcterms:created>
  <dcterms:modified xsi:type="dcterms:W3CDTF">2014-08-13T14:31:00Z</dcterms:modified>
</cp:coreProperties>
</file>