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1B" w:rsidRPr="008F7267" w:rsidRDefault="0083401B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Федеральное агентство по образованию</w:t>
      </w:r>
    </w:p>
    <w:p w:rsidR="0083401B" w:rsidRPr="008F7267" w:rsidRDefault="0083401B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Государственное образовательное учреждение</w:t>
      </w:r>
    </w:p>
    <w:p w:rsidR="0083401B" w:rsidRPr="008F7267" w:rsidRDefault="0083401B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высшего профессионального образования</w:t>
      </w:r>
    </w:p>
    <w:p w:rsidR="0083401B" w:rsidRPr="008F7267" w:rsidRDefault="0083401B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ВЛАДИМИРСКИЙ ГОСУДАРСТВЕННЫЙ УНИВЕРСИТЕТ</w:t>
      </w:r>
    </w:p>
    <w:p w:rsidR="0083401B" w:rsidRPr="008F7267" w:rsidRDefault="0083401B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Кафедра «Электротехника и электроэнергетика»</w:t>
      </w:r>
    </w:p>
    <w:p w:rsidR="008F7267" w:rsidRPr="008F7267" w:rsidRDefault="008F7267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A24360" w:rsidRDefault="00A24360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6E2CED" w:rsidRDefault="006E2CED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6E2CED" w:rsidRDefault="006E2CED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6E2CED" w:rsidRDefault="006E2CED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6E2CED" w:rsidRDefault="006E2CED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6E2CED" w:rsidRPr="008F7267" w:rsidRDefault="006E2CED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83401B" w:rsidRPr="008F7267" w:rsidRDefault="0083401B" w:rsidP="008F7267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Cs w:val="22"/>
        </w:rPr>
      </w:pPr>
    </w:p>
    <w:p w:rsidR="0083401B" w:rsidRPr="008F7267" w:rsidRDefault="008F7267" w:rsidP="008F7267">
      <w:pPr>
        <w:shd w:val="clear" w:color="000000" w:fill="auto"/>
        <w:tabs>
          <w:tab w:val="left" w:pos="10440"/>
        </w:tabs>
        <w:suppressAutoHyphens/>
        <w:spacing w:line="360" w:lineRule="auto"/>
        <w:jc w:val="center"/>
        <w:rPr>
          <w:rStyle w:val="ac"/>
          <w:smallCaps w:val="0"/>
          <w:color w:val="000000" w:themeColor="text1"/>
          <w:spacing w:val="0"/>
        </w:rPr>
      </w:pPr>
      <w:r>
        <w:rPr>
          <w:rStyle w:val="ac"/>
          <w:smallCaps w:val="0"/>
          <w:color w:val="000000" w:themeColor="text1"/>
          <w:spacing w:val="0"/>
        </w:rPr>
        <w:t>Расчётно-графическая работа №1</w:t>
      </w:r>
    </w:p>
    <w:p w:rsidR="0083401B" w:rsidRPr="008F7267" w:rsidRDefault="0083401B" w:rsidP="008F7267">
      <w:pPr>
        <w:pStyle w:val="a8"/>
        <w:shd w:val="clear" w:color="000000" w:fill="auto"/>
        <w:suppressAutoHyphens/>
        <w:spacing w:line="360" w:lineRule="auto"/>
        <w:jc w:val="center"/>
        <w:rPr>
          <w:rStyle w:val="ac"/>
          <w:smallCaps w:val="0"/>
          <w:color w:val="000000" w:themeColor="text1"/>
          <w:spacing w:val="0"/>
        </w:rPr>
      </w:pPr>
      <w:r w:rsidRPr="008F7267">
        <w:rPr>
          <w:rStyle w:val="ac"/>
          <w:smallCaps w:val="0"/>
          <w:color w:val="000000" w:themeColor="text1"/>
          <w:spacing w:val="0"/>
        </w:rPr>
        <w:t>Эскизный тепловой и электрический расчет</w:t>
      </w:r>
      <w:r w:rsidR="008F7267">
        <w:rPr>
          <w:rStyle w:val="ac"/>
          <w:smallCaps w:val="0"/>
          <w:color w:val="000000" w:themeColor="text1"/>
          <w:spacing w:val="0"/>
        </w:rPr>
        <w:t xml:space="preserve"> </w:t>
      </w:r>
      <w:r w:rsidRPr="008F7267">
        <w:rPr>
          <w:rStyle w:val="ac"/>
          <w:smallCaps w:val="0"/>
          <w:color w:val="000000" w:themeColor="text1"/>
          <w:spacing w:val="0"/>
        </w:rPr>
        <w:t>камерной электропе</w:t>
      </w:r>
      <w:r w:rsidR="008F7267">
        <w:rPr>
          <w:rStyle w:val="ac"/>
          <w:smallCaps w:val="0"/>
          <w:color w:val="000000" w:themeColor="text1"/>
          <w:spacing w:val="0"/>
        </w:rPr>
        <w:t>чи периодического действия</w:t>
      </w:r>
    </w:p>
    <w:p w:rsidR="0083401B" w:rsidRPr="008F7267" w:rsidRDefault="0083401B" w:rsidP="008F7267">
      <w:pPr>
        <w:shd w:val="clear" w:color="000000" w:fill="auto"/>
        <w:tabs>
          <w:tab w:val="left" w:pos="9355"/>
        </w:tabs>
        <w:suppressAutoHyphens/>
        <w:spacing w:line="360" w:lineRule="auto"/>
        <w:jc w:val="center"/>
        <w:rPr>
          <w:rStyle w:val="ac"/>
          <w:smallCaps w:val="0"/>
          <w:color w:val="000000" w:themeColor="text1"/>
          <w:spacing w:val="0"/>
        </w:rPr>
      </w:pPr>
      <w:r w:rsidRPr="008F7267">
        <w:rPr>
          <w:rStyle w:val="ac"/>
          <w:smallCaps w:val="0"/>
          <w:color w:val="000000" w:themeColor="text1"/>
          <w:spacing w:val="0"/>
        </w:rPr>
        <w:t>Вариант №5</w:t>
      </w:r>
    </w:p>
    <w:p w:rsidR="008F7267" w:rsidRPr="008F7267" w:rsidRDefault="008F7267" w:rsidP="008F7267">
      <w:pPr>
        <w:shd w:val="clear" w:color="000000" w:fill="auto"/>
        <w:tabs>
          <w:tab w:val="left" w:pos="9355"/>
        </w:tabs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A24360" w:rsidRPr="008F7267" w:rsidRDefault="00A24360" w:rsidP="008F7267">
      <w:pPr>
        <w:shd w:val="clear" w:color="000000" w:fill="auto"/>
        <w:tabs>
          <w:tab w:val="left" w:pos="9355"/>
        </w:tabs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A24360" w:rsidRPr="008F7267" w:rsidRDefault="00A24360" w:rsidP="008F7267">
      <w:pPr>
        <w:shd w:val="clear" w:color="000000" w:fill="auto"/>
        <w:tabs>
          <w:tab w:val="left" w:pos="9355"/>
        </w:tabs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83401B" w:rsidRPr="008F7267" w:rsidRDefault="0083401B" w:rsidP="006E2CED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rPr>
          <w:b/>
          <w:color w:val="000000" w:themeColor="text1"/>
          <w:szCs w:val="22"/>
        </w:rPr>
      </w:pPr>
      <w:r w:rsidRPr="008F7267">
        <w:rPr>
          <w:b/>
          <w:color w:val="000000" w:themeColor="text1"/>
          <w:szCs w:val="22"/>
        </w:rPr>
        <w:t>Выполнил:</w:t>
      </w:r>
    </w:p>
    <w:p w:rsidR="0083401B" w:rsidRPr="008F7267" w:rsidRDefault="0083401B" w:rsidP="006E2CED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Ст. гр. ЭЛС-106</w:t>
      </w:r>
    </w:p>
    <w:p w:rsidR="0083401B" w:rsidRPr="008F7267" w:rsidRDefault="0083401B" w:rsidP="006E2CED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Девонина Е.В.</w:t>
      </w:r>
    </w:p>
    <w:p w:rsidR="008F7267" w:rsidRDefault="0083401B" w:rsidP="006E2CED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rPr>
          <w:b/>
          <w:color w:val="000000" w:themeColor="text1"/>
          <w:szCs w:val="22"/>
        </w:rPr>
      </w:pPr>
      <w:r w:rsidRPr="008F7267">
        <w:rPr>
          <w:b/>
          <w:color w:val="000000" w:themeColor="text1"/>
          <w:szCs w:val="22"/>
        </w:rPr>
        <w:t>Проверил:</w:t>
      </w:r>
    </w:p>
    <w:p w:rsidR="0083401B" w:rsidRPr="008F7267" w:rsidRDefault="0083401B" w:rsidP="006E2CED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Колесник Г.П.</w:t>
      </w:r>
    </w:p>
    <w:p w:rsidR="00A24360" w:rsidRPr="008F7267" w:rsidRDefault="00A24360" w:rsidP="006E2CED">
      <w:pPr>
        <w:shd w:val="clear" w:color="000000" w:fill="auto"/>
        <w:tabs>
          <w:tab w:val="left" w:pos="9355"/>
        </w:tabs>
        <w:suppressAutoHyphens/>
        <w:spacing w:line="360" w:lineRule="auto"/>
        <w:rPr>
          <w:color w:val="000000" w:themeColor="text1"/>
          <w:szCs w:val="22"/>
        </w:rPr>
      </w:pPr>
    </w:p>
    <w:p w:rsidR="00A24360" w:rsidRPr="008F7267" w:rsidRDefault="00A24360" w:rsidP="008F7267">
      <w:pPr>
        <w:shd w:val="clear" w:color="000000" w:fill="auto"/>
        <w:tabs>
          <w:tab w:val="left" w:pos="9355"/>
        </w:tabs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A24360" w:rsidRPr="008F7267" w:rsidRDefault="00A24360" w:rsidP="008F7267">
      <w:pPr>
        <w:shd w:val="clear" w:color="000000" w:fill="auto"/>
        <w:tabs>
          <w:tab w:val="left" w:pos="9355"/>
        </w:tabs>
        <w:suppressAutoHyphens/>
        <w:spacing w:line="360" w:lineRule="auto"/>
        <w:jc w:val="center"/>
        <w:rPr>
          <w:color w:val="000000" w:themeColor="text1"/>
          <w:szCs w:val="22"/>
        </w:rPr>
      </w:pPr>
    </w:p>
    <w:p w:rsidR="00A24360" w:rsidRPr="008F7267" w:rsidRDefault="00A24360" w:rsidP="006E2CED">
      <w:pPr>
        <w:shd w:val="clear" w:color="000000" w:fill="auto"/>
        <w:tabs>
          <w:tab w:val="left" w:pos="9355"/>
        </w:tabs>
        <w:suppressAutoHyphens/>
        <w:spacing w:line="360" w:lineRule="auto"/>
        <w:rPr>
          <w:color w:val="000000" w:themeColor="text1"/>
          <w:szCs w:val="22"/>
        </w:rPr>
      </w:pPr>
    </w:p>
    <w:p w:rsidR="0083401B" w:rsidRPr="008F7267" w:rsidRDefault="0083401B" w:rsidP="008F7267">
      <w:pPr>
        <w:shd w:val="clear" w:color="000000" w:fill="auto"/>
        <w:tabs>
          <w:tab w:val="left" w:pos="9355"/>
        </w:tabs>
        <w:suppressAutoHyphens/>
        <w:spacing w:line="360" w:lineRule="auto"/>
        <w:jc w:val="center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Владимир, 2009</w:t>
      </w:r>
    </w:p>
    <w:p w:rsidR="00FE6842" w:rsidRPr="008F7267" w:rsidRDefault="008F7267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2"/>
          <w:u w:val="single"/>
        </w:rPr>
      </w:pPr>
      <w:r>
        <w:rPr>
          <w:b/>
          <w:color w:val="000000" w:themeColor="text1"/>
          <w:szCs w:val="24"/>
          <w:u w:val="single"/>
        </w:rPr>
        <w:br w:type="page"/>
      </w:r>
      <w:r>
        <w:rPr>
          <w:b/>
          <w:color w:val="000000" w:themeColor="text1"/>
          <w:szCs w:val="22"/>
          <w:u w:val="single"/>
        </w:rPr>
        <w:t>Задание</w:t>
      </w:r>
    </w:p>
    <w:tbl>
      <w:tblPr>
        <w:tblStyle w:val="a3"/>
        <w:tblpPr w:leftFromText="180" w:rightFromText="180" w:vertAnchor="text" w:horzAnchor="margin" w:tblpXSpec="center" w:tblpY="589"/>
        <w:tblW w:w="9039" w:type="dxa"/>
        <w:tblLook w:val="04A0" w:firstRow="1" w:lastRow="0" w:firstColumn="1" w:lastColumn="0" w:noHBand="0" w:noVBand="1"/>
      </w:tblPr>
      <w:tblGrid>
        <w:gridCol w:w="1055"/>
        <w:gridCol w:w="776"/>
        <w:gridCol w:w="1463"/>
        <w:gridCol w:w="1470"/>
        <w:gridCol w:w="993"/>
        <w:gridCol w:w="1177"/>
        <w:gridCol w:w="2105"/>
      </w:tblGrid>
      <w:tr w:rsidR="00E91E5F" w:rsidRPr="008F7267" w:rsidTr="008F7267">
        <w:trPr>
          <w:trHeight w:val="709"/>
        </w:trPr>
        <w:tc>
          <w:tcPr>
            <w:tcW w:w="0" w:type="auto"/>
            <w:vAlign w:val="center"/>
          </w:tcPr>
          <w:p w:rsidR="008F7267" w:rsidRPr="008F7267" w:rsidRDefault="00294BD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Материал</w:t>
            </w:r>
          </w:p>
          <w:p w:rsidR="00294BDF" w:rsidRPr="008F7267" w:rsidRDefault="00294BD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 xml:space="preserve">садки </w:t>
            </w:r>
          </w:p>
        </w:tc>
        <w:tc>
          <w:tcPr>
            <w:tcW w:w="0" w:type="auto"/>
            <w:vAlign w:val="center"/>
          </w:tcPr>
          <w:p w:rsidR="00832662" w:rsidRPr="008F7267" w:rsidRDefault="00294BD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Вес</w:t>
            </w:r>
            <w:r w:rsidR="00832662" w:rsidRPr="008F7267">
              <w:rPr>
                <w:color w:val="000000" w:themeColor="text1"/>
                <w:sz w:val="20"/>
                <w:szCs w:val="22"/>
              </w:rPr>
              <w:t xml:space="preserve"> </w:t>
            </w:r>
            <w:r w:rsidR="00832662" w:rsidRPr="008F7267">
              <w:rPr>
                <w:color w:val="000000" w:themeColor="text1"/>
                <w:sz w:val="20"/>
                <w:szCs w:val="22"/>
                <w:lang w:val="en-US"/>
              </w:rPr>
              <w:t>G</w:t>
            </w:r>
            <w:r w:rsidRPr="008F7267">
              <w:rPr>
                <w:color w:val="000000" w:themeColor="text1"/>
                <w:sz w:val="20"/>
                <w:szCs w:val="22"/>
              </w:rPr>
              <w:t>, кг</w:t>
            </w:r>
          </w:p>
        </w:tc>
        <w:tc>
          <w:tcPr>
            <w:tcW w:w="0" w:type="auto"/>
            <w:vAlign w:val="center"/>
          </w:tcPr>
          <w:p w:rsidR="00294BDF" w:rsidRPr="008F7267" w:rsidRDefault="00294BD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Насыпн</w:t>
            </w:r>
            <w:r w:rsidR="004A3763" w:rsidRPr="008F7267">
              <w:rPr>
                <w:color w:val="000000" w:themeColor="text1"/>
                <w:sz w:val="20"/>
                <w:szCs w:val="22"/>
              </w:rPr>
              <w:t>ая</w:t>
            </w:r>
          </w:p>
          <w:p w:rsidR="00294BDF" w:rsidRPr="008F7267" w:rsidRDefault="00E91E5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 xml:space="preserve">плотность </w:t>
            </w:r>
            <w:r w:rsidRPr="008F7267">
              <w:rPr>
                <w:color w:val="000000" w:themeColor="text1"/>
                <w:sz w:val="20"/>
                <w:szCs w:val="22"/>
                <w:lang w:val="en-US"/>
              </w:rPr>
              <w:t>σ</w:t>
            </w:r>
            <w:r w:rsidR="00294BDF" w:rsidRPr="008F7267">
              <w:rPr>
                <w:color w:val="000000" w:themeColor="text1"/>
                <w:sz w:val="20"/>
                <w:szCs w:val="22"/>
              </w:rPr>
              <w:t>, кг/м3</w:t>
            </w:r>
          </w:p>
        </w:tc>
        <w:tc>
          <w:tcPr>
            <w:tcW w:w="0" w:type="auto"/>
            <w:vAlign w:val="center"/>
          </w:tcPr>
          <w:p w:rsidR="008F7267" w:rsidRPr="008F7267" w:rsidRDefault="00294BD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Максимальная</w:t>
            </w:r>
          </w:p>
          <w:p w:rsidR="00294BDF" w:rsidRPr="008F7267" w:rsidRDefault="00294BD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  <w:lang w:val="en-US"/>
              </w:rPr>
              <w:t>t</w:t>
            </w:r>
            <w:r w:rsidRPr="008F7267">
              <w:rPr>
                <w:color w:val="000000" w:themeColor="text1"/>
                <w:sz w:val="20"/>
                <w:szCs w:val="22"/>
              </w:rPr>
              <w:t>0 печи</w:t>
            </w:r>
            <w:r w:rsidR="00E91E5F" w:rsidRPr="008F7267">
              <w:rPr>
                <w:color w:val="000000" w:themeColor="text1"/>
                <w:sz w:val="20"/>
                <w:szCs w:val="22"/>
              </w:rPr>
              <w:t xml:space="preserve"> </w:t>
            </w:r>
            <w:r w:rsidR="00E91E5F" w:rsidRPr="008F7267">
              <w:rPr>
                <w:color w:val="000000" w:themeColor="text1"/>
                <w:sz w:val="20"/>
                <w:szCs w:val="22"/>
                <w:lang w:val="en-US"/>
              </w:rPr>
              <w:t>t</w:t>
            </w:r>
            <w:r w:rsidR="00E91E5F" w:rsidRPr="008F7267">
              <w:rPr>
                <w:color w:val="000000" w:themeColor="text1"/>
                <w:sz w:val="20"/>
                <w:szCs w:val="22"/>
              </w:rPr>
              <w:t>п</w:t>
            </w:r>
            <w:r w:rsidRPr="008F7267">
              <w:rPr>
                <w:color w:val="000000" w:themeColor="text1"/>
                <w:sz w:val="20"/>
                <w:szCs w:val="22"/>
              </w:rPr>
              <w:t>, 0С</w:t>
            </w:r>
          </w:p>
        </w:tc>
        <w:tc>
          <w:tcPr>
            <w:tcW w:w="0" w:type="auto"/>
            <w:vAlign w:val="center"/>
          </w:tcPr>
          <w:p w:rsidR="00294BDF" w:rsidRPr="008F7267" w:rsidRDefault="00294BD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  <w:lang w:val="en-US"/>
              </w:rPr>
              <w:t>t0</w:t>
            </w:r>
            <w:r w:rsidRPr="008F7267">
              <w:rPr>
                <w:color w:val="000000" w:themeColor="text1"/>
                <w:sz w:val="20"/>
                <w:szCs w:val="22"/>
              </w:rPr>
              <w:t xml:space="preserve"> цеха</w:t>
            </w:r>
            <w:r w:rsidR="00E91E5F" w:rsidRPr="008F7267">
              <w:rPr>
                <w:color w:val="000000" w:themeColor="text1"/>
                <w:sz w:val="20"/>
                <w:szCs w:val="22"/>
              </w:rPr>
              <w:t xml:space="preserve"> </w:t>
            </w:r>
            <w:r w:rsidR="00E91E5F" w:rsidRPr="008F7267">
              <w:rPr>
                <w:color w:val="000000" w:themeColor="text1"/>
                <w:sz w:val="20"/>
                <w:szCs w:val="22"/>
                <w:lang w:val="en-US"/>
              </w:rPr>
              <w:t>t0</w:t>
            </w:r>
            <w:r w:rsidRPr="008F7267">
              <w:rPr>
                <w:color w:val="000000" w:themeColor="text1"/>
                <w:sz w:val="20"/>
                <w:szCs w:val="22"/>
              </w:rPr>
              <w:t>, 0С</w:t>
            </w:r>
          </w:p>
        </w:tc>
        <w:tc>
          <w:tcPr>
            <w:tcW w:w="0" w:type="auto"/>
            <w:vAlign w:val="center"/>
          </w:tcPr>
          <w:p w:rsidR="00294BDF" w:rsidRPr="008F7267" w:rsidRDefault="00294BD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Время</w:t>
            </w:r>
            <w:r w:rsidR="008F7267" w:rsidRPr="008F7267">
              <w:rPr>
                <w:color w:val="000000" w:themeColor="text1"/>
                <w:sz w:val="20"/>
                <w:szCs w:val="22"/>
              </w:rPr>
              <w:t xml:space="preserve"> </w:t>
            </w:r>
            <w:r w:rsidRPr="008F7267">
              <w:rPr>
                <w:color w:val="000000" w:themeColor="text1"/>
                <w:sz w:val="20"/>
                <w:szCs w:val="22"/>
              </w:rPr>
              <w:t>нагрева</w:t>
            </w:r>
          </w:p>
          <w:p w:rsidR="00294BDF" w:rsidRPr="008F7267" w:rsidRDefault="00E91E5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 xml:space="preserve">садки </w:t>
            </w:r>
            <w:r w:rsidRPr="008F7267">
              <w:rPr>
                <w:color w:val="000000" w:themeColor="text1"/>
                <w:sz w:val="20"/>
                <w:szCs w:val="22"/>
                <w:lang w:val="en-US"/>
              </w:rPr>
              <w:t>τ</w:t>
            </w:r>
            <w:r w:rsidR="00294BDF" w:rsidRPr="008F7267">
              <w:rPr>
                <w:color w:val="000000" w:themeColor="text1"/>
                <w:sz w:val="20"/>
                <w:szCs w:val="22"/>
              </w:rPr>
              <w:t>, ч</w:t>
            </w:r>
          </w:p>
        </w:tc>
        <w:tc>
          <w:tcPr>
            <w:tcW w:w="2105" w:type="dxa"/>
            <w:vAlign w:val="center"/>
          </w:tcPr>
          <w:p w:rsidR="00294BDF" w:rsidRPr="008F7267" w:rsidRDefault="00294BD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Вес приспособлений из жароупора</w:t>
            </w:r>
            <w:r w:rsidR="00E91E5F" w:rsidRPr="008F7267">
              <w:rPr>
                <w:color w:val="000000" w:themeColor="text1"/>
                <w:sz w:val="20"/>
                <w:szCs w:val="22"/>
              </w:rPr>
              <w:t xml:space="preserve"> </w:t>
            </w:r>
            <w:r w:rsidR="00E91E5F" w:rsidRPr="008F7267">
              <w:rPr>
                <w:color w:val="000000" w:themeColor="text1"/>
                <w:sz w:val="20"/>
                <w:szCs w:val="22"/>
                <w:lang w:val="en-US"/>
              </w:rPr>
              <w:t>G</w:t>
            </w:r>
            <w:r w:rsidR="00E91E5F" w:rsidRPr="008F7267">
              <w:rPr>
                <w:color w:val="000000" w:themeColor="text1"/>
                <w:sz w:val="20"/>
                <w:szCs w:val="22"/>
              </w:rPr>
              <w:t>’,</w:t>
            </w:r>
            <w:r w:rsidRPr="008F7267">
              <w:rPr>
                <w:color w:val="000000" w:themeColor="text1"/>
                <w:sz w:val="20"/>
                <w:szCs w:val="22"/>
              </w:rPr>
              <w:t xml:space="preserve"> кг </w:t>
            </w:r>
          </w:p>
        </w:tc>
      </w:tr>
      <w:tr w:rsidR="00E91E5F" w:rsidRPr="008F7267" w:rsidTr="008F7267">
        <w:trPr>
          <w:trHeight w:val="492"/>
        </w:trPr>
        <w:tc>
          <w:tcPr>
            <w:tcW w:w="0" w:type="auto"/>
            <w:vAlign w:val="center"/>
          </w:tcPr>
          <w:p w:rsidR="00294BDF" w:rsidRPr="008F7267" w:rsidRDefault="00A24360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Р18</w:t>
            </w:r>
          </w:p>
        </w:tc>
        <w:tc>
          <w:tcPr>
            <w:tcW w:w="0" w:type="auto"/>
            <w:vAlign w:val="center"/>
          </w:tcPr>
          <w:p w:rsidR="00294BDF" w:rsidRPr="008F7267" w:rsidRDefault="00A24360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6</w:t>
            </w:r>
            <w:r w:rsidR="007F459E" w:rsidRPr="008F7267"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294BDF" w:rsidRPr="008F7267" w:rsidRDefault="007F459E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2</w:t>
            </w:r>
            <w:r w:rsidR="00A24360" w:rsidRPr="008F7267">
              <w:rPr>
                <w:color w:val="000000" w:themeColor="text1"/>
                <w:sz w:val="20"/>
                <w:szCs w:val="22"/>
              </w:rPr>
              <w:t>2</w:t>
            </w:r>
            <w:r w:rsidR="002017CD" w:rsidRPr="008F7267">
              <w:rPr>
                <w:color w:val="000000" w:themeColor="text1"/>
                <w:sz w:val="20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294BDF" w:rsidRPr="008F7267" w:rsidRDefault="00A24360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105</w:t>
            </w:r>
            <w:r w:rsidR="007F459E" w:rsidRPr="008F7267"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294BDF" w:rsidRPr="008F7267" w:rsidRDefault="00294BDF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2</w:t>
            </w:r>
            <w:r w:rsidR="002017CD" w:rsidRPr="008F7267">
              <w:rPr>
                <w:color w:val="000000" w:themeColor="text1"/>
                <w:sz w:val="20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294BDF" w:rsidRPr="008F7267" w:rsidRDefault="00A24360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1</w:t>
            </w:r>
            <w:r w:rsidR="002017CD" w:rsidRPr="008F7267">
              <w:rPr>
                <w:color w:val="000000" w:themeColor="text1"/>
                <w:sz w:val="20"/>
                <w:szCs w:val="22"/>
              </w:rPr>
              <w:t>.</w:t>
            </w:r>
            <w:r w:rsidR="007F459E" w:rsidRPr="008F7267">
              <w:rPr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2105" w:type="dxa"/>
            <w:vAlign w:val="center"/>
          </w:tcPr>
          <w:p w:rsidR="00294BDF" w:rsidRPr="008F7267" w:rsidRDefault="00A24360" w:rsidP="008F7267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2"/>
              </w:rPr>
            </w:pPr>
            <w:r w:rsidRPr="008F7267">
              <w:rPr>
                <w:color w:val="000000" w:themeColor="text1"/>
                <w:sz w:val="20"/>
                <w:szCs w:val="22"/>
              </w:rPr>
              <w:t>10</w:t>
            </w:r>
          </w:p>
        </w:tc>
      </w:tr>
    </w:tbl>
    <w:p w:rsidR="00CE2FE2" w:rsidRPr="008F7267" w:rsidRDefault="00CE2FE2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294BDF" w:rsidRPr="008F7267" w:rsidRDefault="00A24360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1,6 ч. * 60 = 96 мин.</w:t>
      </w:r>
    </w:p>
    <w:p w:rsidR="00CE2FE2" w:rsidRPr="008F7267" w:rsidRDefault="00CE2FE2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F21111" w:rsidRDefault="008F7267" w:rsidP="008F7267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br w:type="page"/>
      </w:r>
      <w:r w:rsidR="00F21111" w:rsidRPr="008F7267">
        <w:rPr>
          <w:b/>
          <w:bCs/>
          <w:color w:val="000000" w:themeColor="text1"/>
          <w:szCs w:val="22"/>
        </w:rPr>
        <w:t xml:space="preserve">1 </w:t>
      </w:r>
      <w:r w:rsidR="00FF3210" w:rsidRPr="008F7267">
        <w:rPr>
          <w:b/>
          <w:bCs/>
          <w:color w:val="000000" w:themeColor="text1"/>
          <w:szCs w:val="22"/>
        </w:rPr>
        <w:t>Геометрия</w:t>
      </w:r>
      <w:r>
        <w:rPr>
          <w:b/>
          <w:bCs/>
          <w:color w:val="000000" w:themeColor="text1"/>
          <w:szCs w:val="22"/>
        </w:rPr>
        <w:t xml:space="preserve"> рабочей камеры</w:t>
      </w:r>
    </w:p>
    <w:p w:rsidR="008F7267" w:rsidRPr="008F7267" w:rsidRDefault="008F7267" w:rsidP="008F7267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color w:val="000000" w:themeColor="text1"/>
          <w:szCs w:val="22"/>
        </w:rPr>
      </w:pPr>
    </w:p>
    <w:p w:rsidR="00F21111" w:rsidRPr="008F7267" w:rsidRDefault="00F21111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Объём</w:t>
      </w:r>
      <w:r w:rsidR="008F7267">
        <w:rPr>
          <w:color w:val="000000" w:themeColor="text1"/>
          <w:szCs w:val="22"/>
        </w:rPr>
        <w:t xml:space="preserve"> </w:t>
      </w:r>
      <w:r w:rsidRPr="008F7267">
        <w:rPr>
          <w:color w:val="000000" w:themeColor="text1"/>
          <w:szCs w:val="22"/>
          <w:lang w:val="en-US"/>
        </w:rPr>
        <w:t>V</w:t>
      </w:r>
      <w:r w:rsidRPr="008F7267">
        <w:rPr>
          <w:color w:val="000000" w:themeColor="text1"/>
          <w:szCs w:val="22"/>
        </w:rPr>
        <w:t>, занимаемый садкой: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8F7267" w:rsidRDefault="00F21111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  <w:lang w:val="en-US"/>
        </w:rPr>
        <w:t>V</w:t>
      </w:r>
      <w:r w:rsidRPr="008F7267">
        <w:rPr>
          <w:color w:val="000000" w:themeColor="text1"/>
          <w:szCs w:val="22"/>
        </w:rPr>
        <w:t>=</w:t>
      </w:r>
      <w:r w:rsidR="00967A33" w:rsidRPr="008F7267">
        <w:rPr>
          <w:color w:val="000000" w:themeColor="text1"/>
          <w:szCs w:val="22"/>
          <w:lang w:val="en-US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8" o:title=""/>
          </v:shape>
          <o:OLEObject Type="Embed" ProgID="Equation.3" ShapeID="_x0000_i1025" DrawAspect="Content" ObjectID="_1469609669" r:id="rId9"/>
        </w:object>
      </w:r>
      <w:r w:rsidR="00AB6277" w:rsidRPr="008F7267">
        <w:rPr>
          <w:color w:val="000000" w:themeColor="text1"/>
          <w:szCs w:val="22"/>
        </w:rPr>
        <w:t>, м</w:t>
      </w:r>
      <w:r w:rsidR="00D32C25" w:rsidRPr="008F7267">
        <w:rPr>
          <w:color w:val="000000" w:themeColor="text1"/>
          <w:szCs w:val="22"/>
        </w:rPr>
        <w:t>3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AB6277" w:rsidRPr="008F7267" w:rsidRDefault="00D32C25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где</w:t>
      </w:r>
      <w:r w:rsidR="00CE2FE2" w:rsidRPr="008F7267">
        <w:rPr>
          <w:color w:val="000000" w:themeColor="text1"/>
          <w:szCs w:val="22"/>
        </w:rPr>
        <w:t xml:space="preserve"> </w:t>
      </w:r>
      <w:r w:rsidR="00AB6277" w:rsidRPr="008F7267">
        <w:rPr>
          <w:color w:val="000000" w:themeColor="text1"/>
          <w:szCs w:val="22"/>
          <w:lang w:val="en-US"/>
        </w:rPr>
        <w:t>G</w:t>
      </w:r>
      <w:r w:rsidR="00F21111" w:rsidRPr="008F7267">
        <w:rPr>
          <w:color w:val="000000" w:themeColor="text1"/>
          <w:szCs w:val="22"/>
        </w:rPr>
        <w:t>—</w:t>
      </w:r>
      <w:r w:rsidR="002017CD" w:rsidRPr="008F7267">
        <w:rPr>
          <w:color w:val="000000" w:themeColor="text1"/>
          <w:szCs w:val="22"/>
        </w:rPr>
        <w:t xml:space="preserve">вес садки </w:t>
      </w:r>
      <w:r w:rsidR="00CE2FE2" w:rsidRPr="008F7267">
        <w:rPr>
          <w:color w:val="000000" w:themeColor="text1"/>
          <w:szCs w:val="22"/>
        </w:rPr>
        <w:t>кг;</w:t>
      </w:r>
      <w:r w:rsidR="008F7267">
        <w:rPr>
          <w:color w:val="000000" w:themeColor="text1"/>
          <w:szCs w:val="22"/>
        </w:rPr>
        <w:t xml:space="preserve"> </w:t>
      </w:r>
      <w:r w:rsidR="00AB6277" w:rsidRPr="008F7267">
        <w:rPr>
          <w:color w:val="000000" w:themeColor="text1"/>
          <w:szCs w:val="22"/>
        </w:rPr>
        <w:t xml:space="preserve">σ </w:t>
      </w:r>
      <w:r w:rsidR="00F21111" w:rsidRPr="008F7267">
        <w:rPr>
          <w:color w:val="000000" w:themeColor="text1"/>
          <w:szCs w:val="22"/>
        </w:rPr>
        <w:t>— насыпная плотность, кг/м</w:t>
      </w:r>
      <w:r w:rsidR="00AB6277" w:rsidRPr="008F7267">
        <w:rPr>
          <w:color w:val="000000" w:themeColor="text1"/>
          <w:szCs w:val="22"/>
        </w:rPr>
        <w:t>3.</w:t>
      </w:r>
    </w:p>
    <w:p w:rsidR="00294BDF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2160" w:dyaOrig="620">
          <v:shape id="_x0000_i1026" type="#_x0000_t75" style="width:108pt;height:30.75pt" o:ole="">
            <v:imagedata r:id="rId10" o:title=""/>
          </v:shape>
          <o:OLEObject Type="Embed" ProgID="Equation.3" ShapeID="_x0000_i1026" DrawAspect="Content" ObjectID="_1469609670" r:id="rId11"/>
        </w:object>
      </w:r>
    </w:p>
    <w:p w:rsidR="00E8707D" w:rsidRPr="008F7267" w:rsidRDefault="00E8707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Принимаем условные размеры рабочей камеры: ширина </w:t>
      </w:r>
      <w:r w:rsidR="00A24360" w:rsidRPr="008F7267">
        <w:rPr>
          <w:color w:val="000000" w:themeColor="text1"/>
          <w:szCs w:val="22"/>
        </w:rPr>
        <w:t>А'=0,29</w:t>
      </w:r>
      <w:r w:rsidRPr="008F7267">
        <w:rPr>
          <w:color w:val="000000" w:themeColor="text1"/>
          <w:szCs w:val="22"/>
        </w:rPr>
        <w:t xml:space="preserve"> м, </w:t>
      </w:r>
      <w:r w:rsidR="00A24360" w:rsidRPr="008F7267">
        <w:rPr>
          <w:color w:val="000000" w:themeColor="text1"/>
          <w:szCs w:val="22"/>
        </w:rPr>
        <w:t>длина В'=0,31</w:t>
      </w:r>
      <w:r w:rsidRPr="008F7267">
        <w:rPr>
          <w:color w:val="000000" w:themeColor="text1"/>
          <w:szCs w:val="22"/>
        </w:rPr>
        <w:t xml:space="preserve"> м, высота С'</w:t>
      </w:r>
      <w:r w:rsidR="00A24360" w:rsidRPr="008F7267">
        <w:rPr>
          <w:color w:val="000000" w:themeColor="text1"/>
          <w:szCs w:val="22"/>
        </w:rPr>
        <w:t>=0,31</w:t>
      </w:r>
      <w:r w:rsidRPr="008F7267">
        <w:rPr>
          <w:color w:val="000000" w:themeColor="text1"/>
          <w:szCs w:val="22"/>
        </w:rPr>
        <w:t xml:space="preserve"> м, объем </w:t>
      </w:r>
      <w:r w:rsidRPr="008F7267">
        <w:rPr>
          <w:color w:val="000000" w:themeColor="text1"/>
          <w:szCs w:val="22"/>
          <w:lang w:val="en-US"/>
        </w:rPr>
        <w:t>V</w:t>
      </w:r>
      <w:r w:rsidRPr="008F7267">
        <w:rPr>
          <w:color w:val="000000" w:themeColor="text1"/>
          <w:szCs w:val="22"/>
        </w:rPr>
        <w:t>'</w:t>
      </w:r>
      <w:r w:rsidR="00A24360" w:rsidRPr="008F7267">
        <w:rPr>
          <w:color w:val="000000" w:themeColor="text1"/>
          <w:szCs w:val="22"/>
        </w:rPr>
        <w:t>=0,29</w:t>
      </w:r>
      <w:r w:rsidRPr="008F7267">
        <w:rPr>
          <w:color w:val="000000" w:themeColor="text1"/>
          <w:szCs w:val="22"/>
          <w:lang w:val="en-US"/>
        </w:rPr>
        <w:t>x</w:t>
      </w:r>
      <w:r w:rsidR="00A24360" w:rsidRPr="008F7267">
        <w:rPr>
          <w:color w:val="000000" w:themeColor="text1"/>
          <w:szCs w:val="22"/>
        </w:rPr>
        <w:t>0,31</w:t>
      </w:r>
      <w:r w:rsidRPr="008F7267">
        <w:rPr>
          <w:color w:val="000000" w:themeColor="text1"/>
          <w:szCs w:val="22"/>
          <w:lang w:val="en-US"/>
        </w:rPr>
        <w:t>x</w:t>
      </w:r>
      <w:r w:rsidR="00A24360" w:rsidRPr="008F7267">
        <w:rPr>
          <w:color w:val="000000" w:themeColor="text1"/>
          <w:szCs w:val="22"/>
        </w:rPr>
        <w:t>0,31</w:t>
      </w:r>
      <w:r w:rsidRPr="008F7267">
        <w:rPr>
          <w:color w:val="000000" w:themeColor="text1"/>
          <w:szCs w:val="22"/>
        </w:rPr>
        <w:t>=0,0</w:t>
      </w:r>
      <w:r w:rsidR="00A24360" w:rsidRPr="008F7267">
        <w:rPr>
          <w:color w:val="000000" w:themeColor="text1"/>
          <w:szCs w:val="22"/>
        </w:rPr>
        <w:t>28</w:t>
      </w:r>
      <w:r w:rsidRPr="008F7267">
        <w:rPr>
          <w:color w:val="000000" w:themeColor="text1"/>
          <w:szCs w:val="22"/>
        </w:rPr>
        <w:t>м3.</w:t>
      </w:r>
    </w:p>
    <w:p w:rsidR="00E8707D" w:rsidRPr="008F7267" w:rsidRDefault="00E8707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Нагреватели размещены открыто на крючках на боковых и задней стенке камеры. Припуски к условным размерам на размещение нагревателей 40мм на сторону, зазоры между нагревателями и садкой, стенками, сводом и садкой по 30мм, зазоры между поддонами </w:t>
      </w:r>
      <w:r w:rsidR="00643934" w:rsidRPr="008F7267">
        <w:rPr>
          <w:color w:val="000000" w:themeColor="text1"/>
          <w:szCs w:val="22"/>
        </w:rPr>
        <w:t>35мм</w:t>
      </w:r>
      <w:r w:rsidRPr="008F7267">
        <w:rPr>
          <w:color w:val="000000" w:themeColor="text1"/>
          <w:szCs w:val="22"/>
        </w:rPr>
        <w:t>. С учетом всех зазоров предварительные размеры камеры:</w:t>
      </w:r>
    </w:p>
    <w:p w:rsidR="00E8707D" w:rsidRPr="008F7267" w:rsidRDefault="00643934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А</w:t>
      </w:r>
      <w:r w:rsidR="00A24360" w:rsidRPr="008F7267">
        <w:rPr>
          <w:color w:val="000000" w:themeColor="text1"/>
          <w:szCs w:val="22"/>
        </w:rPr>
        <w:t>=</w:t>
      </w:r>
      <w:r w:rsidR="00E8707D" w:rsidRPr="008F7267">
        <w:rPr>
          <w:color w:val="000000" w:themeColor="text1"/>
          <w:szCs w:val="22"/>
        </w:rPr>
        <w:t>4</w:t>
      </w:r>
      <w:r w:rsidR="00A24360" w:rsidRPr="008F7267">
        <w:rPr>
          <w:color w:val="000000" w:themeColor="text1"/>
          <w:szCs w:val="22"/>
        </w:rPr>
        <w:t>8</w:t>
      </w:r>
      <w:r w:rsidR="00E8707D" w:rsidRPr="008F7267">
        <w:rPr>
          <w:color w:val="000000" w:themeColor="text1"/>
          <w:szCs w:val="22"/>
        </w:rPr>
        <w:t xml:space="preserve">0 мм, </w:t>
      </w:r>
      <w:r w:rsidRPr="008F7267">
        <w:rPr>
          <w:color w:val="000000" w:themeColor="text1"/>
          <w:szCs w:val="22"/>
        </w:rPr>
        <w:t>В</w:t>
      </w:r>
      <w:r w:rsidR="00E8707D" w:rsidRPr="008F7267">
        <w:rPr>
          <w:color w:val="000000" w:themeColor="text1"/>
          <w:szCs w:val="22"/>
        </w:rPr>
        <w:t>=</w:t>
      </w:r>
      <w:r w:rsidR="00A24360" w:rsidRPr="008F7267">
        <w:rPr>
          <w:color w:val="000000" w:themeColor="text1"/>
          <w:szCs w:val="22"/>
        </w:rPr>
        <w:t>46</w:t>
      </w:r>
      <w:r w:rsidRPr="008F7267">
        <w:rPr>
          <w:color w:val="000000" w:themeColor="text1"/>
          <w:szCs w:val="22"/>
        </w:rPr>
        <w:t>0</w:t>
      </w:r>
      <w:r w:rsidR="00A24360" w:rsidRPr="008F7267">
        <w:rPr>
          <w:color w:val="000000" w:themeColor="text1"/>
          <w:szCs w:val="22"/>
        </w:rPr>
        <w:t xml:space="preserve"> мм, С=36</w:t>
      </w:r>
      <w:r w:rsidR="00E8707D" w:rsidRPr="008F7267">
        <w:rPr>
          <w:color w:val="000000" w:themeColor="text1"/>
          <w:szCs w:val="22"/>
        </w:rPr>
        <w:t>0 мм.</w:t>
      </w:r>
    </w:p>
    <w:p w:rsidR="00E8707D" w:rsidRPr="008F7267" w:rsidRDefault="00E8707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Площади стенок: боковых </w:t>
      </w:r>
      <w:r w:rsidRPr="008F7267">
        <w:rPr>
          <w:color w:val="000000" w:themeColor="text1"/>
          <w:szCs w:val="22"/>
          <w:lang w:val="en-US"/>
        </w:rPr>
        <w:t>F</w:t>
      </w:r>
      <w:r w:rsidR="00643934" w:rsidRPr="008F7267">
        <w:rPr>
          <w:color w:val="000000" w:themeColor="text1"/>
          <w:szCs w:val="22"/>
        </w:rPr>
        <w:t>СТ</w:t>
      </w:r>
      <w:r w:rsidR="00A24360" w:rsidRPr="008F7267">
        <w:rPr>
          <w:color w:val="000000" w:themeColor="text1"/>
          <w:szCs w:val="22"/>
        </w:rPr>
        <w:t>=0,1</w:t>
      </w:r>
      <w:r w:rsidRPr="008F7267">
        <w:rPr>
          <w:color w:val="000000" w:themeColor="text1"/>
          <w:szCs w:val="22"/>
        </w:rPr>
        <w:t>7</w:t>
      </w:r>
      <w:r w:rsidRPr="008F7267">
        <w:rPr>
          <w:color w:val="000000" w:themeColor="text1"/>
          <w:szCs w:val="22"/>
          <w:lang w:val="en-US"/>
        </w:rPr>
        <w:t>m</w:t>
      </w:r>
      <w:r w:rsidRPr="008F7267">
        <w:rPr>
          <w:color w:val="000000" w:themeColor="text1"/>
          <w:szCs w:val="22"/>
        </w:rPr>
        <w:t xml:space="preserve">2, задней и передней </w:t>
      </w:r>
      <w:r w:rsidRPr="008F7267">
        <w:rPr>
          <w:color w:val="000000" w:themeColor="text1"/>
          <w:szCs w:val="22"/>
          <w:lang w:val="en-US"/>
        </w:rPr>
        <w:t>F</w:t>
      </w:r>
      <w:r w:rsidRPr="008F7267">
        <w:rPr>
          <w:color w:val="000000" w:themeColor="text1"/>
          <w:szCs w:val="22"/>
        </w:rPr>
        <w:t>3=</w:t>
      </w:r>
      <w:r w:rsidR="00643934" w:rsidRPr="008F7267">
        <w:rPr>
          <w:color w:val="000000" w:themeColor="text1"/>
          <w:szCs w:val="22"/>
        </w:rPr>
        <w:t xml:space="preserve"> </w:t>
      </w:r>
      <w:r w:rsidR="00643934" w:rsidRPr="008F7267">
        <w:rPr>
          <w:color w:val="000000" w:themeColor="text1"/>
          <w:szCs w:val="22"/>
          <w:lang w:val="en-US"/>
        </w:rPr>
        <w:t>F</w:t>
      </w:r>
      <w:r w:rsidR="00643934" w:rsidRPr="008F7267">
        <w:rPr>
          <w:color w:val="000000" w:themeColor="text1"/>
          <w:szCs w:val="22"/>
        </w:rPr>
        <w:t xml:space="preserve">ФР </w:t>
      </w:r>
      <w:r w:rsidR="00A24360" w:rsidRPr="008F7267">
        <w:rPr>
          <w:color w:val="000000" w:themeColor="text1"/>
          <w:szCs w:val="22"/>
        </w:rPr>
        <w:t>=0,18</w:t>
      </w:r>
      <w:r w:rsidR="00832662" w:rsidRPr="008F7267">
        <w:rPr>
          <w:color w:val="000000" w:themeColor="text1"/>
          <w:szCs w:val="22"/>
        </w:rPr>
        <w:t xml:space="preserve"> </w:t>
      </w:r>
      <w:r w:rsidRPr="008F7267">
        <w:rPr>
          <w:color w:val="000000" w:themeColor="text1"/>
          <w:szCs w:val="22"/>
        </w:rPr>
        <w:t>м2</w:t>
      </w:r>
      <w:r w:rsidR="00643934" w:rsidRPr="008F7267">
        <w:rPr>
          <w:color w:val="000000" w:themeColor="text1"/>
          <w:szCs w:val="22"/>
        </w:rPr>
        <w:t>,</w:t>
      </w:r>
      <w:r w:rsidRPr="008F7267">
        <w:rPr>
          <w:color w:val="000000" w:themeColor="text1"/>
          <w:szCs w:val="22"/>
        </w:rPr>
        <w:t xml:space="preserve"> свода и пода </w:t>
      </w:r>
      <w:r w:rsidRPr="008F7267">
        <w:rPr>
          <w:color w:val="000000" w:themeColor="text1"/>
          <w:szCs w:val="22"/>
          <w:lang w:val="en-US"/>
        </w:rPr>
        <w:t>FCB</w:t>
      </w:r>
      <w:r w:rsidRPr="008F7267">
        <w:rPr>
          <w:color w:val="000000" w:themeColor="text1"/>
          <w:szCs w:val="22"/>
        </w:rPr>
        <w:t>=</w:t>
      </w:r>
      <w:r w:rsidRPr="008F7267">
        <w:rPr>
          <w:color w:val="000000" w:themeColor="text1"/>
          <w:szCs w:val="22"/>
          <w:lang w:val="en-US"/>
        </w:rPr>
        <w:t>F</w:t>
      </w:r>
      <w:r w:rsidR="00643934" w:rsidRPr="008F7267">
        <w:rPr>
          <w:color w:val="000000" w:themeColor="text1"/>
          <w:szCs w:val="22"/>
        </w:rPr>
        <w:t>С</w:t>
      </w:r>
      <w:r w:rsidR="00A24360" w:rsidRPr="008F7267">
        <w:rPr>
          <w:color w:val="000000" w:themeColor="text1"/>
          <w:szCs w:val="22"/>
        </w:rPr>
        <w:t>=0,22</w:t>
      </w:r>
      <w:r w:rsidRPr="008F7267">
        <w:rPr>
          <w:color w:val="000000" w:themeColor="text1"/>
          <w:szCs w:val="22"/>
        </w:rPr>
        <w:t xml:space="preserve"> м2.</w:t>
      </w:r>
    </w:p>
    <w:p w:rsidR="00E8707D" w:rsidRPr="008F7267" w:rsidRDefault="00E8707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Окончательные размеры рабочей камеры определяются при рабочем проектировании печи из </w:t>
      </w:r>
      <w:r w:rsidR="00CE2FE2" w:rsidRPr="008F7267">
        <w:rPr>
          <w:color w:val="000000" w:themeColor="text1"/>
          <w:szCs w:val="22"/>
        </w:rPr>
        <w:t>условия размещения нагревателей</w:t>
      </w:r>
    </w:p>
    <w:p w:rsidR="008F7267" w:rsidRDefault="008F7267" w:rsidP="008F7267">
      <w:pPr>
        <w:shd w:val="clear" w:color="000000" w:fill="auto"/>
        <w:tabs>
          <w:tab w:val="left" w:pos="998"/>
        </w:tabs>
        <w:suppressAutoHyphens/>
        <w:spacing w:line="360" w:lineRule="auto"/>
        <w:ind w:firstLine="709"/>
        <w:jc w:val="center"/>
        <w:rPr>
          <w:b/>
          <w:bCs/>
          <w:color w:val="000000" w:themeColor="text1"/>
          <w:szCs w:val="22"/>
        </w:rPr>
      </w:pPr>
    </w:p>
    <w:p w:rsidR="00CE2FE2" w:rsidRPr="008F7267" w:rsidRDefault="00D944FE" w:rsidP="008F7267">
      <w:pPr>
        <w:shd w:val="clear" w:color="000000" w:fill="auto"/>
        <w:tabs>
          <w:tab w:val="left" w:pos="998"/>
        </w:tabs>
        <w:suppressAutoHyphens/>
        <w:spacing w:line="360" w:lineRule="auto"/>
        <w:ind w:firstLine="709"/>
        <w:jc w:val="center"/>
        <w:rPr>
          <w:b/>
          <w:bCs/>
          <w:color w:val="000000" w:themeColor="text1"/>
          <w:szCs w:val="22"/>
        </w:rPr>
      </w:pPr>
      <w:r w:rsidRPr="008F7267">
        <w:rPr>
          <w:b/>
          <w:bCs/>
          <w:color w:val="000000" w:themeColor="text1"/>
          <w:szCs w:val="22"/>
        </w:rPr>
        <w:t xml:space="preserve">2 </w:t>
      </w:r>
      <w:r w:rsidR="0042763C" w:rsidRPr="008F7267">
        <w:rPr>
          <w:b/>
          <w:bCs/>
          <w:color w:val="000000" w:themeColor="text1"/>
          <w:szCs w:val="22"/>
        </w:rPr>
        <w:t>Расчет установле</w:t>
      </w:r>
      <w:r w:rsidR="002864F7">
        <w:rPr>
          <w:b/>
          <w:bCs/>
          <w:color w:val="000000" w:themeColor="text1"/>
          <w:szCs w:val="22"/>
        </w:rPr>
        <w:t>нной мощности и тепловой расчет</w:t>
      </w:r>
    </w:p>
    <w:p w:rsidR="00CE2FE2" w:rsidRPr="008F7267" w:rsidRDefault="00CE2FE2" w:rsidP="008F7267">
      <w:pPr>
        <w:shd w:val="clear" w:color="000000" w:fill="auto"/>
        <w:tabs>
          <w:tab w:val="left" w:pos="998"/>
        </w:tabs>
        <w:suppressAutoHyphens/>
        <w:spacing w:line="360" w:lineRule="auto"/>
        <w:ind w:firstLine="709"/>
        <w:jc w:val="center"/>
        <w:rPr>
          <w:b/>
          <w:bCs/>
          <w:color w:val="000000" w:themeColor="text1"/>
          <w:szCs w:val="22"/>
        </w:rPr>
      </w:pPr>
    </w:p>
    <w:p w:rsidR="00D944FE" w:rsidRPr="008F7267" w:rsidRDefault="00D944FE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Полезная мощность Рпол</w:t>
      </w:r>
      <w:r w:rsidR="008F7267">
        <w:rPr>
          <w:color w:val="000000" w:themeColor="text1"/>
          <w:szCs w:val="22"/>
        </w:rPr>
        <w:t xml:space="preserve"> </w:t>
      </w:r>
      <w:r w:rsidRPr="008F7267">
        <w:rPr>
          <w:color w:val="000000" w:themeColor="text1"/>
          <w:szCs w:val="22"/>
        </w:rPr>
        <w:t>рассчитывается по формуле:</w:t>
      </w:r>
    </w:p>
    <w:p w:rsidR="00D944FE" w:rsidRPr="008F7267" w:rsidRDefault="00D944FE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D944FE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5319" w:dyaOrig="639">
          <v:shape id="_x0000_i1027" type="#_x0000_t75" style="width:266.25pt;height:32.25pt" o:ole="">
            <v:imagedata r:id="rId12" o:title=""/>
          </v:shape>
          <o:OLEObject Type="Embed" ProgID="Equation.3" ShapeID="_x0000_i1027" DrawAspect="Content" ObjectID="_1469609671" r:id="rId13"/>
        </w:object>
      </w:r>
    </w:p>
    <w:p w:rsidR="006E2CED" w:rsidRPr="008F7267" w:rsidRDefault="006E2CE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7509A9" w:rsidRPr="008F7267" w:rsidRDefault="006E2CED" w:rsidP="006E2CE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  <w:r w:rsidR="007509A9" w:rsidRPr="008F7267">
        <w:rPr>
          <w:color w:val="000000" w:themeColor="text1"/>
          <w:szCs w:val="22"/>
        </w:rPr>
        <w:t>Средняя удельная теплоёмкость садки в интервале температур</w:t>
      </w:r>
      <w:r w:rsidR="006210D9" w:rsidRPr="008F7267">
        <w:rPr>
          <w:color w:val="000000" w:themeColor="text1"/>
          <w:szCs w:val="22"/>
        </w:rPr>
        <w:t xml:space="preserve"> </w:t>
      </w:r>
      <w:r w:rsidR="00FA395A" w:rsidRPr="008F7267">
        <w:rPr>
          <w:color w:val="000000" w:themeColor="text1"/>
          <w:szCs w:val="22"/>
        </w:rPr>
        <w:t>5</w:t>
      </w:r>
      <w:r w:rsidR="00A24360" w:rsidRPr="008F7267">
        <w:rPr>
          <w:color w:val="000000" w:themeColor="text1"/>
          <w:szCs w:val="22"/>
        </w:rPr>
        <w:t>0-105</w:t>
      </w:r>
      <w:r w:rsidR="006210D9" w:rsidRPr="008F7267">
        <w:rPr>
          <w:color w:val="000000" w:themeColor="text1"/>
          <w:szCs w:val="22"/>
        </w:rPr>
        <w:t>0</w:t>
      </w:r>
      <w:r w:rsidR="00E659E4" w:rsidRPr="008F7267">
        <w:rPr>
          <w:color w:val="000000" w:themeColor="text1"/>
          <w:szCs w:val="22"/>
        </w:rPr>
        <w:t>0С</w:t>
      </w:r>
      <w:r w:rsidR="006210D9" w:rsidRPr="008F7267">
        <w:rPr>
          <w:color w:val="000000" w:themeColor="text1"/>
          <w:szCs w:val="22"/>
        </w:rPr>
        <w:t xml:space="preserve"> (табл. 5) с=</w:t>
      </w:r>
      <w:r w:rsidR="00A24360" w:rsidRPr="008F7267">
        <w:rPr>
          <w:color w:val="000000" w:themeColor="text1"/>
          <w:szCs w:val="22"/>
        </w:rPr>
        <w:t>699</w:t>
      </w:r>
      <w:r w:rsidR="006210D9" w:rsidRPr="008F7267">
        <w:rPr>
          <w:color w:val="000000" w:themeColor="text1"/>
          <w:szCs w:val="22"/>
        </w:rPr>
        <w:t xml:space="preserve"> Дж/кг0С.</w:t>
      </w:r>
    </w:p>
    <w:p w:rsidR="006210D9" w:rsidRPr="008F7267" w:rsidRDefault="006210D9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Мощность, расходуемая на нагрев поддонов Рпр:</w:t>
      </w:r>
    </w:p>
    <w:p w:rsidR="006210D9" w:rsidRPr="008F7267" w:rsidRDefault="006210D9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D944FE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5240" w:dyaOrig="660">
          <v:shape id="_x0000_i1028" type="#_x0000_t75" style="width:261.75pt;height:33pt" o:ole="">
            <v:imagedata r:id="rId14" o:title=""/>
          </v:shape>
          <o:OLEObject Type="Embed" ProgID="Equation.3" ShapeID="_x0000_i1028" DrawAspect="Content" ObjectID="_1469609672" r:id="rId15"/>
        </w:objec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E659E4" w:rsidRPr="008F7267" w:rsidRDefault="00E659E4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Средняя удельная теплоёмкость жароупора</w:t>
      </w:r>
      <w:r w:rsidR="008F7267">
        <w:rPr>
          <w:color w:val="000000" w:themeColor="text1"/>
          <w:szCs w:val="22"/>
        </w:rPr>
        <w:t xml:space="preserve"> </w:t>
      </w:r>
      <w:r w:rsidRPr="008F7267">
        <w:rPr>
          <w:color w:val="000000" w:themeColor="text1"/>
          <w:szCs w:val="22"/>
        </w:rPr>
        <w:t>Х18Н9В в интервале температур 20-11000С (табл. 5) с=</w:t>
      </w:r>
      <w:r w:rsidR="00A24360" w:rsidRPr="008F7267">
        <w:rPr>
          <w:color w:val="000000" w:themeColor="text1"/>
          <w:szCs w:val="22"/>
        </w:rPr>
        <w:t>599</w:t>
      </w:r>
      <w:r w:rsidRPr="008F7267">
        <w:rPr>
          <w:color w:val="000000" w:themeColor="text1"/>
          <w:szCs w:val="22"/>
        </w:rPr>
        <w:t xml:space="preserve"> Дж/кг0С.</w:t>
      </w:r>
    </w:p>
    <w:p w:rsidR="008F7267" w:rsidRDefault="00E659E4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  <w:u w:val="single"/>
        </w:rPr>
      </w:pPr>
      <w:r w:rsidRPr="008F7267">
        <w:rPr>
          <w:color w:val="000000" w:themeColor="text1"/>
          <w:szCs w:val="22"/>
          <w:u w:val="single"/>
        </w:rPr>
        <w:t>Тепловой расчёт футеровки.</w:t>
      </w:r>
    </w:p>
    <w:p w:rsidR="00E659E4" w:rsidRPr="008F7267" w:rsidRDefault="00E659E4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Приводимая ниже конструкция футеровки выбрана по результатам нескольких предварительных расчётов. Далее приведён расчёт окончательного варианта.</w:t>
      </w:r>
    </w:p>
    <w:p w:rsidR="00E659E4" w:rsidRPr="008F7267" w:rsidRDefault="00E659E4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Cs w:val="22"/>
          <w:lang w:eastAsia="en-US"/>
        </w:rPr>
      </w:pPr>
      <w:r w:rsidRPr="008F7267">
        <w:rPr>
          <w:b/>
          <w:color w:val="000000" w:themeColor="text1"/>
          <w:szCs w:val="22"/>
        </w:rPr>
        <w:t>Огнеупорный слой</w:t>
      </w:r>
      <w:r w:rsidR="008F7267">
        <w:rPr>
          <w:color w:val="000000" w:themeColor="text1"/>
          <w:szCs w:val="22"/>
        </w:rPr>
        <w:t xml:space="preserve"> </w:t>
      </w:r>
      <w:r w:rsidRPr="008F7267">
        <w:rPr>
          <w:color w:val="000000" w:themeColor="text1"/>
          <w:szCs w:val="22"/>
        </w:rPr>
        <w:t xml:space="preserve">- </w:t>
      </w:r>
      <w:r w:rsidR="00F45375" w:rsidRPr="008F7267">
        <w:rPr>
          <w:color w:val="000000" w:themeColor="text1"/>
          <w:szCs w:val="22"/>
          <w:lang w:eastAsia="en-US"/>
        </w:rPr>
        <w:t>Шамот легковес ШЛ-1,3</w:t>
      </w:r>
      <w:r w:rsidRPr="008F7267">
        <w:rPr>
          <w:color w:val="000000" w:themeColor="text1"/>
          <w:szCs w:val="22"/>
        </w:rPr>
        <w:t xml:space="preserve">. Допустимая температура </w:t>
      </w:r>
      <w:r w:rsidR="00F45375" w:rsidRPr="008F7267">
        <w:rPr>
          <w:color w:val="000000" w:themeColor="text1"/>
          <w:szCs w:val="22"/>
        </w:rPr>
        <w:t>13</w:t>
      </w:r>
      <w:r w:rsidR="00DF6DA8" w:rsidRPr="008F7267">
        <w:rPr>
          <w:color w:val="000000" w:themeColor="text1"/>
          <w:szCs w:val="22"/>
        </w:rPr>
        <w:t>00</w:t>
      </w:r>
      <w:r w:rsidRPr="008F7267">
        <w:rPr>
          <w:color w:val="000000" w:themeColor="text1"/>
          <w:szCs w:val="22"/>
        </w:rPr>
        <w:t xml:space="preserve">0 (табл. 1), толщина слоя </w:t>
      </w:r>
      <w:r w:rsidRPr="008F7267">
        <w:rPr>
          <w:color w:val="000000" w:themeColor="text1"/>
          <w:szCs w:val="22"/>
          <w:lang w:val="en-US"/>
        </w:rPr>
        <w:t>S</w:t>
      </w:r>
      <w:r w:rsidRPr="008F7267">
        <w:rPr>
          <w:color w:val="000000" w:themeColor="text1"/>
          <w:szCs w:val="22"/>
        </w:rPr>
        <w:t>1=230 мм.</w:t>
      </w:r>
    </w:p>
    <w:p w:rsidR="00564A9D" w:rsidRPr="008F7267" w:rsidRDefault="00564A9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b/>
          <w:color w:val="000000" w:themeColor="text1"/>
          <w:szCs w:val="22"/>
        </w:rPr>
        <w:t>Теплоизоляционный слой</w:t>
      </w:r>
      <w:r w:rsidRPr="008F7267">
        <w:rPr>
          <w:color w:val="000000" w:themeColor="text1"/>
          <w:szCs w:val="22"/>
        </w:rPr>
        <w:t xml:space="preserve"> </w:t>
      </w:r>
      <w:r w:rsidR="00A34093" w:rsidRPr="008F7267">
        <w:rPr>
          <w:color w:val="000000" w:themeColor="text1"/>
          <w:szCs w:val="22"/>
        </w:rPr>
        <w:t>–</w:t>
      </w:r>
      <w:r w:rsidRPr="008F7267">
        <w:rPr>
          <w:color w:val="000000" w:themeColor="text1"/>
          <w:szCs w:val="22"/>
        </w:rPr>
        <w:t xml:space="preserve"> </w:t>
      </w:r>
      <w:r w:rsidR="007F2946" w:rsidRPr="008F7267">
        <w:rPr>
          <w:color w:val="000000" w:themeColor="text1"/>
          <w:szCs w:val="22"/>
        </w:rPr>
        <w:t>пенодиатомитовый кирпич ПЭД-350,</w:t>
      </w:r>
      <w:r w:rsidRPr="008F7267">
        <w:rPr>
          <w:color w:val="000000" w:themeColor="text1"/>
          <w:szCs w:val="22"/>
        </w:rPr>
        <w:t xml:space="preserve"> допустимая температура </w:t>
      </w:r>
      <w:r w:rsidR="007F2946" w:rsidRPr="008F7267">
        <w:rPr>
          <w:color w:val="000000" w:themeColor="text1"/>
          <w:szCs w:val="22"/>
        </w:rPr>
        <w:t>900</w:t>
      </w:r>
      <w:r w:rsidRPr="008F7267">
        <w:rPr>
          <w:color w:val="000000" w:themeColor="text1"/>
          <w:szCs w:val="22"/>
        </w:rPr>
        <w:t xml:space="preserve">°С (табл. 1), толщина слоя </w:t>
      </w:r>
      <w:r w:rsidRPr="008F7267">
        <w:rPr>
          <w:color w:val="000000" w:themeColor="text1"/>
          <w:szCs w:val="22"/>
          <w:lang w:val="en-US"/>
        </w:rPr>
        <w:t>S</w:t>
      </w:r>
      <w:r w:rsidRPr="008F7267">
        <w:rPr>
          <w:color w:val="000000" w:themeColor="text1"/>
          <w:szCs w:val="22"/>
        </w:rPr>
        <w:t>2=230мм.</w:t>
      </w:r>
    </w:p>
    <w:p w:rsidR="00564A9D" w:rsidRPr="008F7267" w:rsidRDefault="00564A9D" w:rsidP="008F7267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Принимаем условную среднюю температуру слоев </w:t>
      </w:r>
      <w:r w:rsidRPr="008F7267">
        <w:rPr>
          <w:iCs/>
          <w:color w:val="000000" w:themeColor="text1"/>
          <w:szCs w:val="22"/>
          <w:lang w:val="en-US"/>
        </w:rPr>
        <w:t>S</w:t>
      </w:r>
      <w:r w:rsidRPr="008F7267">
        <w:rPr>
          <w:iCs/>
          <w:color w:val="000000" w:themeColor="text1"/>
          <w:szCs w:val="22"/>
        </w:rPr>
        <w:t xml:space="preserve">1 </w:t>
      </w:r>
      <w:r w:rsidRPr="008F7267">
        <w:rPr>
          <w:color w:val="000000" w:themeColor="text1"/>
          <w:szCs w:val="22"/>
        </w:rPr>
        <w:t xml:space="preserve">и </w:t>
      </w:r>
      <w:r w:rsidRPr="008F7267">
        <w:rPr>
          <w:iCs/>
          <w:color w:val="000000" w:themeColor="text1"/>
          <w:szCs w:val="22"/>
          <w:lang w:val="en-US"/>
        </w:rPr>
        <w:t>S</w:t>
      </w:r>
      <w:r w:rsidRPr="008F7267">
        <w:rPr>
          <w:iCs/>
          <w:color w:val="000000" w:themeColor="text1"/>
          <w:szCs w:val="22"/>
        </w:rPr>
        <w:t xml:space="preserve">2 </w:t>
      </w: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ср=</w:t>
      </w:r>
      <w:r w:rsidR="00994FDC" w:rsidRPr="008F7267">
        <w:rPr>
          <w:color w:val="000000" w:themeColor="text1"/>
          <w:szCs w:val="22"/>
        </w:rPr>
        <w:t>800</w:t>
      </w:r>
      <w:r w:rsidRPr="008F7267">
        <w:rPr>
          <w:color w:val="000000" w:themeColor="text1"/>
          <w:szCs w:val="22"/>
        </w:rPr>
        <w:t xml:space="preserve">°С. Коэффициенты теплопроводности материалов при этой температуре (табл. 1) шамота </w:t>
      </w:r>
      <w:r w:rsidRPr="008F7267">
        <w:rPr>
          <w:color w:val="000000" w:themeColor="text1"/>
          <w:szCs w:val="22"/>
          <w:lang w:val="en-US"/>
        </w:rPr>
        <w:t>λ</w:t>
      </w:r>
      <w:r w:rsidRPr="008F7267">
        <w:rPr>
          <w:color w:val="000000" w:themeColor="text1"/>
          <w:szCs w:val="22"/>
        </w:rPr>
        <w:t>1=0,</w:t>
      </w:r>
      <w:r w:rsidR="00A34093" w:rsidRPr="008F7267">
        <w:rPr>
          <w:color w:val="000000" w:themeColor="text1"/>
          <w:szCs w:val="22"/>
        </w:rPr>
        <w:t>6</w:t>
      </w:r>
      <w:r w:rsidRPr="008F7267">
        <w:rPr>
          <w:color w:val="000000" w:themeColor="text1"/>
          <w:szCs w:val="22"/>
        </w:rPr>
        <w:t xml:space="preserve"> Вт/м2 °С, </w:t>
      </w:r>
      <w:r w:rsidR="007F2946" w:rsidRPr="008F7267">
        <w:rPr>
          <w:color w:val="000000" w:themeColor="text1"/>
          <w:szCs w:val="22"/>
        </w:rPr>
        <w:t xml:space="preserve">пенодиатомита </w:t>
      </w:r>
      <w:r w:rsidRPr="008F7267">
        <w:rPr>
          <w:color w:val="000000" w:themeColor="text1"/>
          <w:szCs w:val="22"/>
        </w:rPr>
        <w:t>λ2=0,</w:t>
      </w:r>
      <w:r w:rsidR="007F2946" w:rsidRPr="008F7267">
        <w:rPr>
          <w:color w:val="000000" w:themeColor="text1"/>
          <w:szCs w:val="22"/>
        </w:rPr>
        <w:t>2</w:t>
      </w:r>
      <w:r w:rsidRPr="008F7267">
        <w:rPr>
          <w:color w:val="000000" w:themeColor="text1"/>
          <w:szCs w:val="22"/>
        </w:rPr>
        <w:t xml:space="preserve">2 Вт/м2 °С. Толщины слоев в условных единицах </w:t>
      </w:r>
      <w:r w:rsidRPr="008F7267">
        <w:rPr>
          <w:iCs/>
          <w:color w:val="000000" w:themeColor="text1"/>
          <w:szCs w:val="22"/>
          <w:lang w:val="en-US"/>
        </w:rPr>
        <w:t>S</w:t>
      </w:r>
      <w:r w:rsidRPr="008F7267">
        <w:rPr>
          <w:iCs/>
          <w:color w:val="000000" w:themeColor="text1"/>
          <w:szCs w:val="22"/>
        </w:rPr>
        <w:t>’1=</w:t>
      </w:r>
      <w:r w:rsidRPr="008F7267">
        <w:rPr>
          <w:iCs/>
          <w:color w:val="000000" w:themeColor="text1"/>
          <w:szCs w:val="22"/>
          <w:lang w:val="en-US"/>
        </w:rPr>
        <w:t>S</w:t>
      </w:r>
      <w:r w:rsidRPr="008F7267">
        <w:rPr>
          <w:iCs/>
          <w:color w:val="000000" w:themeColor="text1"/>
          <w:szCs w:val="22"/>
        </w:rPr>
        <w:t>’</w:t>
      </w:r>
      <w:r w:rsidR="00F45375" w:rsidRPr="008F7267">
        <w:rPr>
          <w:iCs/>
          <w:color w:val="000000" w:themeColor="text1"/>
          <w:szCs w:val="22"/>
        </w:rPr>
        <w:t>2</w:t>
      </w:r>
      <w:r w:rsidRPr="008F7267">
        <w:rPr>
          <w:iCs/>
          <w:color w:val="000000" w:themeColor="text1"/>
          <w:szCs w:val="22"/>
        </w:rPr>
        <w:t xml:space="preserve">=1. </w:t>
      </w:r>
      <w:r w:rsidRPr="008F7267">
        <w:rPr>
          <w:color w:val="000000" w:themeColor="text1"/>
          <w:szCs w:val="22"/>
        </w:rPr>
        <w:t>Тепловые сопротивления слоев в условных единицах</w:t>
      </w:r>
      <w:r w:rsidR="008F7267">
        <w:rPr>
          <w:color w:val="000000" w:themeColor="text1"/>
          <w:szCs w:val="22"/>
        </w:rPr>
        <w:t xml:space="preserve"> </w:t>
      </w:r>
      <w:r w:rsidRPr="008F7267">
        <w:rPr>
          <w:iCs/>
          <w:color w:val="000000" w:themeColor="text1"/>
          <w:szCs w:val="22"/>
          <w:lang w:val="en-US"/>
        </w:rPr>
        <w:t>R</w:t>
      </w:r>
      <w:r w:rsidRPr="008F7267">
        <w:rPr>
          <w:iCs/>
          <w:color w:val="000000" w:themeColor="text1"/>
          <w:szCs w:val="22"/>
        </w:rPr>
        <w:t>’1=1,</w:t>
      </w:r>
    </w:p>
    <w:p w:rsidR="008F7267" w:rsidRPr="006E2CED" w:rsidRDefault="0054224D" w:rsidP="008F7267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 w:themeColor="text1"/>
          <w:szCs w:val="22"/>
        </w:rPr>
      </w:pPr>
      <w:r w:rsidRPr="008F7267">
        <w:rPr>
          <w:iCs/>
          <w:color w:val="000000" w:themeColor="text1"/>
          <w:szCs w:val="22"/>
          <w:lang w:val="en-US"/>
        </w:rPr>
        <w:t>R</w:t>
      </w:r>
      <w:r w:rsidRPr="008F7267">
        <w:rPr>
          <w:iCs/>
          <w:color w:val="000000" w:themeColor="text1"/>
          <w:szCs w:val="22"/>
        </w:rPr>
        <w:t>’2=</w:t>
      </w:r>
      <w:r w:rsidRPr="008F7267">
        <w:rPr>
          <w:iCs/>
          <w:color w:val="000000" w:themeColor="text1"/>
          <w:szCs w:val="22"/>
          <w:lang w:val="en-US"/>
        </w:rPr>
        <w:t>λ</w:t>
      </w:r>
      <w:r w:rsidRPr="008F7267">
        <w:rPr>
          <w:iCs/>
          <w:color w:val="000000" w:themeColor="text1"/>
          <w:szCs w:val="22"/>
        </w:rPr>
        <w:t>1/</w:t>
      </w:r>
      <w:r w:rsidRPr="008F7267">
        <w:rPr>
          <w:iCs/>
          <w:color w:val="000000" w:themeColor="text1"/>
          <w:szCs w:val="22"/>
          <w:lang w:val="en-US"/>
        </w:rPr>
        <w:t>λ</w:t>
      </w:r>
      <w:r w:rsidRPr="008F7267">
        <w:rPr>
          <w:iCs/>
          <w:color w:val="000000" w:themeColor="text1"/>
          <w:szCs w:val="22"/>
        </w:rPr>
        <w:t>2=0,</w:t>
      </w:r>
      <w:r w:rsidR="00A34093" w:rsidRPr="008F7267">
        <w:rPr>
          <w:iCs/>
          <w:color w:val="000000" w:themeColor="text1"/>
          <w:szCs w:val="22"/>
        </w:rPr>
        <w:t>6</w:t>
      </w:r>
      <w:r w:rsidRPr="008F7267">
        <w:rPr>
          <w:iCs/>
          <w:color w:val="000000" w:themeColor="text1"/>
          <w:szCs w:val="22"/>
        </w:rPr>
        <w:t>/0,</w:t>
      </w:r>
      <w:r w:rsidR="007F2946" w:rsidRPr="008F7267">
        <w:rPr>
          <w:iCs/>
          <w:color w:val="000000" w:themeColor="text1"/>
          <w:szCs w:val="22"/>
        </w:rPr>
        <w:t>2</w:t>
      </w:r>
      <w:r w:rsidRPr="008F7267">
        <w:rPr>
          <w:iCs/>
          <w:color w:val="000000" w:themeColor="text1"/>
          <w:szCs w:val="22"/>
        </w:rPr>
        <w:t>2=</w:t>
      </w:r>
      <w:r w:rsidR="007F2946" w:rsidRPr="008F7267">
        <w:rPr>
          <w:iCs/>
          <w:color w:val="000000" w:themeColor="text1"/>
          <w:szCs w:val="22"/>
        </w:rPr>
        <w:t>2,7</w:t>
      </w:r>
      <w:r w:rsidRPr="008F7267">
        <w:rPr>
          <w:iCs/>
          <w:color w:val="000000" w:themeColor="text1"/>
          <w:szCs w:val="22"/>
        </w:rPr>
        <w:t>.</w:t>
      </w:r>
    </w:p>
    <w:p w:rsidR="0054224D" w:rsidRPr="008F7267" w:rsidRDefault="0054224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Перепад температуры в слоях в условных единицах </w:t>
      </w:r>
      <w:r w:rsidRPr="008F7267">
        <w:rPr>
          <w:color w:val="000000" w:themeColor="text1"/>
          <w:szCs w:val="22"/>
          <w:lang w:val="en-US"/>
        </w:rPr>
        <w:t>Δt</w:t>
      </w:r>
      <w:r w:rsidRPr="008F7267">
        <w:rPr>
          <w:color w:val="000000" w:themeColor="text1"/>
          <w:szCs w:val="22"/>
        </w:rPr>
        <w:t>1’=1</w:t>
      </w:r>
      <w:r w:rsidRPr="008F7267">
        <w:rPr>
          <w:iCs/>
          <w:color w:val="000000" w:themeColor="text1"/>
          <w:szCs w:val="22"/>
        </w:rPr>
        <w:t>.</w:t>
      </w:r>
    </w:p>
    <w:p w:rsidR="008F7267" w:rsidRDefault="008167F2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iCs/>
          <w:color w:val="000000" w:themeColor="text1"/>
          <w:szCs w:val="22"/>
          <w:lang w:val="en-US"/>
        </w:rPr>
        <w:t>Δt</w:t>
      </w:r>
      <w:r w:rsidRPr="008F7267">
        <w:rPr>
          <w:iCs/>
          <w:color w:val="000000" w:themeColor="text1"/>
          <w:szCs w:val="22"/>
        </w:rPr>
        <w:t xml:space="preserve">2’= </w:t>
      </w:r>
      <w:r w:rsidR="0054224D" w:rsidRPr="008F7267">
        <w:rPr>
          <w:iCs/>
          <w:color w:val="000000" w:themeColor="text1"/>
          <w:szCs w:val="22"/>
          <w:lang w:val="en-US"/>
        </w:rPr>
        <w:t>R</w:t>
      </w:r>
      <w:r w:rsidR="0054224D" w:rsidRPr="008F7267">
        <w:rPr>
          <w:iCs/>
          <w:color w:val="000000" w:themeColor="text1"/>
          <w:szCs w:val="22"/>
        </w:rPr>
        <w:t>2</w:t>
      </w:r>
      <w:r w:rsidRPr="008F7267">
        <w:rPr>
          <w:iCs/>
          <w:color w:val="000000" w:themeColor="text1"/>
          <w:szCs w:val="22"/>
        </w:rPr>
        <w:t>’</w:t>
      </w:r>
      <w:r w:rsidR="008F7267">
        <w:rPr>
          <w:iCs/>
          <w:color w:val="000000" w:themeColor="text1"/>
          <w:szCs w:val="22"/>
        </w:rPr>
        <w:t xml:space="preserve"> </w:t>
      </w:r>
      <w:r w:rsidR="0054224D" w:rsidRPr="008F7267">
        <w:rPr>
          <w:iCs/>
          <w:color w:val="000000" w:themeColor="text1"/>
          <w:szCs w:val="22"/>
          <w:lang w:val="en-US"/>
        </w:rPr>
        <w:t>S</w:t>
      </w:r>
      <w:r w:rsidR="0054224D" w:rsidRPr="008F7267">
        <w:rPr>
          <w:iCs/>
          <w:color w:val="000000" w:themeColor="text1"/>
          <w:szCs w:val="22"/>
        </w:rPr>
        <w:t xml:space="preserve">2 </w:t>
      </w:r>
      <w:r w:rsidR="0054224D" w:rsidRPr="008F7267">
        <w:rPr>
          <w:color w:val="000000" w:themeColor="text1"/>
          <w:szCs w:val="22"/>
        </w:rPr>
        <w:t>'</w:t>
      </w:r>
      <w:r w:rsidR="007F2946" w:rsidRPr="008F7267">
        <w:rPr>
          <w:color w:val="000000" w:themeColor="text1"/>
          <w:szCs w:val="22"/>
        </w:rPr>
        <w:t xml:space="preserve">=2,7 </w:t>
      </w:r>
      <w:r w:rsidRPr="008F7267">
        <w:rPr>
          <w:color w:val="000000" w:themeColor="text1"/>
          <w:szCs w:val="22"/>
        </w:rPr>
        <w:t>∙</w:t>
      </w:r>
      <w:r w:rsidR="0054224D" w:rsidRPr="008F7267">
        <w:rPr>
          <w:color w:val="000000" w:themeColor="text1"/>
          <w:szCs w:val="22"/>
        </w:rPr>
        <w:t>1=</w:t>
      </w:r>
      <w:r w:rsidR="007F2946" w:rsidRPr="008F7267">
        <w:rPr>
          <w:color w:val="000000" w:themeColor="text1"/>
          <w:szCs w:val="22"/>
        </w:rPr>
        <w:t>2,7</w:t>
      </w:r>
      <w:r w:rsidR="0054224D" w:rsidRPr="008F7267">
        <w:rPr>
          <w:color w:val="000000" w:themeColor="text1"/>
          <w:szCs w:val="22"/>
        </w:rPr>
        <w:t>.</w:t>
      </w:r>
    </w:p>
    <w:p w:rsidR="0054224D" w:rsidRPr="008F7267" w:rsidRDefault="0054224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Перепад температуры в футеровке в условных единицах:</w:t>
      </w:r>
    </w:p>
    <w:p w:rsidR="0054224D" w:rsidRPr="008F7267" w:rsidRDefault="00C348C4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iCs/>
          <w:color w:val="000000" w:themeColor="text1"/>
          <w:szCs w:val="22"/>
        </w:rPr>
        <w:t>Δ</w:t>
      </w:r>
      <w:r w:rsidRPr="008F7267">
        <w:rPr>
          <w:iCs/>
          <w:color w:val="000000" w:themeColor="text1"/>
          <w:szCs w:val="22"/>
          <w:lang w:val="en-US"/>
        </w:rPr>
        <w:t>t</w:t>
      </w:r>
      <w:r w:rsidRPr="008F7267">
        <w:rPr>
          <w:iCs/>
          <w:color w:val="000000" w:themeColor="text1"/>
          <w:szCs w:val="22"/>
        </w:rPr>
        <w:t>’</w:t>
      </w:r>
      <w:r w:rsidR="0054224D" w:rsidRPr="008F7267">
        <w:rPr>
          <w:iCs/>
          <w:color w:val="000000" w:themeColor="text1"/>
          <w:szCs w:val="22"/>
        </w:rPr>
        <w:t xml:space="preserve">= </w:t>
      </w:r>
      <w:r w:rsidRPr="008F7267">
        <w:rPr>
          <w:color w:val="000000" w:themeColor="text1"/>
          <w:szCs w:val="22"/>
          <w:lang w:val="en-US"/>
        </w:rPr>
        <w:t>Δt</w:t>
      </w:r>
      <w:r w:rsidRPr="008F7267">
        <w:rPr>
          <w:color w:val="000000" w:themeColor="text1"/>
          <w:szCs w:val="22"/>
        </w:rPr>
        <w:t>1’</w:t>
      </w:r>
      <w:r w:rsidR="0054224D" w:rsidRPr="008F7267">
        <w:rPr>
          <w:iCs/>
          <w:color w:val="000000" w:themeColor="text1"/>
          <w:szCs w:val="22"/>
        </w:rPr>
        <w:t xml:space="preserve"> </w:t>
      </w:r>
      <w:r w:rsidR="0054224D" w:rsidRPr="008F7267">
        <w:rPr>
          <w:color w:val="000000" w:themeColor="text1"/>
          <w:szCs w:val="22"/>
        </w:rPr>
        <w:t xml:space="preserve">+ </w:t>
      </w:r>
      <w:r w:rsidRPr="008F7267">
        <w:rPr>
          <w:iCs/>
          <w:color w:val="000000" w:themeColor="text1"/>
          <w:szCs w:val="22"/>
          <w:lang w:val="en-US"/>
        </w:rPr>
        <w:t>Δt</w:t>
      </w:r>
      <w:r w:rsidRPr="008F7267">
        <w:rPr>
          <w:iCs/>
          <w:color w:val="000000" w:themeColor="text1"/>
          <w:szCs w:val="22"/>
        </w:rPr>
        <w:t>2’</w:t>
      </w:r>
      <w:r w:rsidR="0054224D" w:rsidRPr="008F7267">
        <w:rPr>
          <w:color w:val="000000" w:themeColor="text1"/>
          <w:szCs w:val="22"/>
        </w:rPr>
        <w:t>=1+</w:t>
      </w:r>
      <w:r w:rsidR="007F2946" w:rsidRPr="008F7267">
        <w:rPr>
          <w:color w:val="000000" w:themeColor="text1"/>
          <w:szCs w:val="22"/>
        </w:rPr>
        <w:t>2,7</w:t>
      </w:r>
      <w:r w:rsidR="0054224D" w:rsidRPr="008F7267">
        <w:rPr>
          <w:color w:val="000000" w:themeColor="text1"/>
          <w:szCs w:val="22"/>
        </w:rPr>
        <w:t>=</w:t>
      </w:r>
      <w:r w:rsidR="007F2946" w:rsidRPr="008F7267">
        <w:rPr>
          <w:color w:val="000000" w:themeColor="text1"/>
          <w:szCs w:val="22"/>
        </w:rPr>
        <w:t>3,7</w:t>
      </w:r>
      <w:r w:rsidRPr="008F7267">
        <w:rPr>
          <w:color w:val="000000" w:themeColor="text1"/>
          <w:szCs w:val="22"/>
        </w:rPr>
        <w:t>.</w:t>
      </w:r>
    </w:p>
    <w:p w:rsidR="00C348C4" w:rsidRPr="008F7267" w:rsidRDefault="00C348C4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Принимаем температуру на внешней поверхности боковых и задних стенок футеровки максимально допустимой </w:t>
      </w:r>
      <w:r w:rsidRPr="008F7267">
        <w:rPr>
          <w:iCs/>
          <w:color w:val="000000" w:themeColor="text1"/>
          <w:szCs w:val="22"/>
          <w:lang w:val="en-US"/>
        </w:rPr>
        <w:t>t</w:t>
      </w:r>
      <w:r w:rsidRPr="008F7267">
        <w:rPr>
          <w:iCs/>
          <w:color w:val="000000" w:themeColor="text1"/>
          <w:szCs w:val="22"/>
        </w:rPr>
        <w:t xml:space="preserve">в=70°С. </w:t>
      </w:r>
      <w:r w:rsidRPr="008F7267">
        <w:rPr>
          <w:color w:val="000000" w:themeColor="text1"/>
          <w:szCs w:val="22"/>
        </w:rPr>
        <w:t>Перепад температуры в футеровке</w:t>
      </w:r>
      <w:r w:rsidR="008F7267">
        <w:rPr>
          <w:color w:val="000000" w:themeColor="text1"/>
          <w:szCs w:val="22"/>
        </w:rPr>
        <w:t xml:space="preserve"> </w:t>
      </w:r>
      <w:r w:rsidRPr="008F7267">
        <w:rPr>
          <w:iCs/>
          <w:color w:val="000000" w:themeColor="text1"/>
          <w:szCs w:val="22"/>
          <w:lang w:val="en-US"/>
        </w:rPr>
        <w:t>Δt</w:t>
      </w:r>
      <w:r w:rsidRPr="008F7267">
        <w:rPr>
          <w:iCs/>
          <w:color w:val="000000" w:themeColor="text1"/>
          <w:szCs w:val="22"/>
        </w:rPr>
        <w:t>=</w:t>
      </w:r>
      <w:r w:rsidRPr="008F7267">
        <w:rPr>
          <w:iCs/>
          <w:color w:val="000000" w:themeColor="text1"/>
          <w:szCs w:val="22"/>
          <w:lang w:val="en-US"/>
        </w:rPr>
        <w:t>tn</w:t>
      </w:r>
      <w:r w:rsidRPr="008F7267">
        <w:rPr>
          <w:iCs/>
          <w:color w:val="000000" w:themeColor="text1"/>
          <w:szCs w:val="22"/>
        </w:rPr>
        <w:t>-</w:t>
      </w:r>
      <w:r w:rsidRPr="008F7267">
        <w:rPr>
          <w:iCs/>
          <w:color w:val="000000" w:themeColor="text1"/>
          <w:szCs w:val="22"/>
          <w:lang w:val="en-US"/>
        </w:rPr>
        <w:t>t</w:t>
      </w:r>
      <w:r w:rsidRPr="008F7267">
        <w:rPr>
          <w:iCs/>
          <w:color w:val="000000" w:themeColor="text1"/>
          <w:szCs w:val="22"/>
        </w:rPr>
        <w:t xml:space="preserve">в= </w:t>
      </w:r>
      <w:r w:rsidR="007F2946" w:rsidRPr="008F7267">
        <w:rPr>
          <w:color w:val="000000" w:themeColor="text1"/>
          <w:szCs w:val="22"/>
        </w:rPr>
        <w:t>1050</w:t>
      </w:r>
      <w:r w:rsidRPr="008F7267">
        <w:rPr>
          <w:color w:val="000000" w:themeColor="text1"/>
          <w:szCs w:val="22"/>
        </w:rPr>
        <w:t>-70=</w:t>
      </w:r>
      <w:r w:rsidR="007F2946" w:rsidRPr="008F7267">
        <w:rPr>
          <w:color w:val="000000" w:themeColor="text1"/>
          <w:szCs w:val="22"/>
        </w:rPr>
        <w:t>98</w:t>
      </w:r>
      <w:r w:rsidRPr="008F7267">
        <w:rPr>
          <w:color w:val="000000" w:themeColor="text1"/>
          <w:szCs w:val="22"/>
        </w:rPr>
        <w:t>0°С.</w:t>
      </w:r>
    </w:p>
    <w:p w:rsidR="00C348C4" w:rsidRPr="008F7267" w:rsidRDefault="00C348C4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Перепад температуры в шамоте: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C348C4" w:rsidRPr="008F7267" w:rsidRDefault="00C348C4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  <w:lang w:val="en-US"/>
        </w:rPr>
        <w:t>Δt</w:t>
      </w:r>
      <w:r w:rsidRPr="008F7267">
        <w:rPr>
          <w:color w:val="000000" w:themeColor="text1"/>
          <w:szCs w:val="22"/>
        </w:rPr>
        <w:t xml:space="preserve">1= </w:t>
      </w:r>
      <w:r w:rsidRPr="008F7267">
        <w:rPr>
          <w:iCs/>
          <w:color w:val="000000" w:themeColor="text1"/>
          <w:szCs w:val="22"/>
          <w:lang w:val="en-US"/>
        </w:rPr>
        <w:t>Δt</w:t>
      </w:r>
      <w:r w:rsidRPr="008F7267">
        <w:rPr>
          <w:iCs/>
          <w:color w:val="000000" w:themeColor="text1"/>
          <w:szCs w:val="22"/>
        </w:rPr>
        <w:t>∙</w:t>
      </w:r>
      <w:r w:rsidR="00C53DAA" w:rsidRPr="008F7267">
        <w:rPr>
          <w:color w:val="000000" w:themeColor="text1"/>
          <w:szCs w:val="22"/>
        </w:rPr>
        <w:t xml:space="preserve"> </w:t>
      </w:r>
      <w:r w:rsidR="00C53DAA" w:rsidRPr="008F7267">
        <w:rPr>
          <w:color w:val="000000" w:themeColor="text1"/>
          <w:szCs w:val="22"/>
          <w:lang w:val="en-US"/>
        </w:rPr>
        <w:t>Δt</w:t>
      </w:r>
      <w:r w:rsidR="00C53DAA" w:rsidRPr="008F7267">
        <w:rPr>
          <w:color w:val="000000" w:themeColor="text1"/>
          <w:szCs w:val="22"/>
        </w:rPr>
        <w:t>1'/</w:t>
      </w:r>
      <w:r w:rsidR="00C53DAA" w:rsidRPr="008F7267">
        <w:rPr>
          <w:iCs/>
          <w:color w:val="000000" w:themeColor="text1"/>
          <w:szCs w:val="22"/>
        </w:rPr>
        <w:t xml:space="preserve"> </w:t>
      </w:r>
      <w:r w:rsidR="00C53DAA" w:rsidRPr="008F7267">
        <w:rPr>
          <w:iCs/>
          <w:color w:val="000000" w:themeColor="text1"/>
          <w:szCs w:val="22"/>
          <w:lang w:val="en-US"/>
        </w:rPr>
        <w:t>Δt</w:t>
      </w:r>
      <w:r w:rsidR="00C53DAA" w:rsidRPr="008F7267">
        <w:rPr>
          <w:color w:val="000000" w:themeColor="text1"/>
          <w:szCs w:val="22"/>
        </w:rPr>
        <w:t>'=</w:t>
      </w:r>
      <w:r w:rsidR="007F2946" w:rsidRPr="008F7267">
        <w:rPr>
          <w:color w:val="000000" w:themeColor="text1"/>
          <w:szCs w:val="22"/>
        </w:rPr>
        <w:t>98</w:t>
      </w:r>
      <w:r w:rsidR="00D46ED3" w:rsidRPr="008F7267">
        <w:rPr>
          <w:color w:val="000000" w:themeColor="text1"/>
          <w:szCs w:val="22"/>
        </w:rPr>
        <w:t>0∙1/</w:t>
      </w:r>
      <w:r w:rsidR="007F2946" w:rsidRPr="008F7267">
        <w:rPr>
          <w:color w:val="000000" w:themeColor="text1"/>
          <w:szCs w:val="22"/>
        </w:rPr>
        <w:t>3,7</w:t>
      </w:r>
      <w:r w:rsidR="00781FEF" w:rsidRPr="008F7267">
        <w:rPr>
          <w:color w:val="000000" w:themeColor="text1"/>
          <w:szCs w:val="22"/>
        </w:rPr>
        <w:t>=</w:t>
      </w:r>
      <w:r w:rsidR="007F2946" w:rsidRPr="008F7267">
        <w:rPr>
          <w:color w:val="000000" w:themeColor="text1"/>
          <w:szCs w:val="22"/>
        </w:rPr>
        <w:t>2</w:t>
      </w:r>
      <w:r w:rsidR="00AA69D2" w:rsidRPr="008F7267">
        <w:rPr>
          <w:color w:val="000000" w:themeColor="text1"/>
          <w:szCs w:val="22"/>
        </w:rPr>
        <w:t>6</w:t>
      </w:r>
      <w:r w:rsidR="007F2946" w:rsidRPr="008F7267">
        <w:rPr>
          <w:color w:val="000000" w:themeColor="text1"/>
          <w:szCs w:val="22"/>
        </w:rPr>
        <w:t>5</w:t>
      </w:r>
      <w:r w:rsidR="00C53DAA" w:rsidRPr="008F7267">
        <w:rPr>
          <w:color w:val="000000" w:themeColor="text1"/>
          <w:szCs w:val="22"/>
          <w:lang w:val="en-US"/>
        </w:rPr>
        <w:t>oC</w:t>
      </w:r>
    </w:p>
    <w:p w:rsidR="00C53DAA" w:rsidRPr="008F7267" w:rsidRDefault="00C53DAA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C53DAA" w:rsidRPr="008F7267" w:rsidRDefault="00C53DAA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Перепад температуры в </w:t>
      </w:r>
      <w:r w:rsidR="007F2946" w:rsidRPr="008F7267">
        <w:rPr>
          <w:color w:val="000000" w:themeColor="text1"/>
          <w:szCs w:val="22"/>
        </w:rPr>
        <w:t>пенодиатомите</w:t>
      </w:r>
      <w:r w:rsidRPr="008F7267">
        <w:rPr>
          <w:color w:val="000000" w:themeColor="text1"/>
          <w:szCs w:val="22"/>
        </w:rPr>
        <w:t>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FC456D" w:rsidRPr="008F7267" w:rsidRDefault="00C53DAA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  <w:lang w:val="en-US"/>
        </w:rPr>
        <w:t>Δt</w:t>
      </w:r>
      <w:r w:rsidRPr="008F7267">
        <w:rPr>
          <w:color w:val="000000" w:themeColor="text1"/>
          <w:szCs w:val="22"/>
        </w:rPr>
        <w:t xml:space="preserve">1= </w:t>
      </w:r>
      <w:r w:rsidRPr="008F7267">
        <w:rPr>
          <w:iCs/>
          <w:color w:val="000000" w:themeColor="text1"/>
          <w:szCs w:val="22"/>
          <w:lang w:val="en-US"/>
        </w:rPr>
        <w:t>Δt</w:t>
      </w:r>
      <w:r w:rsidRPr="008F7267">
        <w:rPr>
          <w:iCs/>
          <w:color w:val="000000" w:themeColor="text1"/>
          <w:szCs w:val="22"/>
        </w:rPr>
        <w:t>∙</w:t>
      </w:r>
      <w:r w:rsidRPr="008F7267">
        <w:rPr>
          <w:color w:val="000000" w:themeColor="text1"/>
          <w:szCs w:val="22"/>
        </w:rPr>
        <w:t xml:space="preserve"> </w:t>
      </w:r>
      <w:r w:rsidRPr="008F7267">
        <w:rPr>
          <w:color w:val="000000" w:themeColor="text1"/>
          <w:szCs w:val="22"/>
          <w:lang w:val="en-US"/>
        </w:rPr>
        <w:t>Δt</w:t>
      </w:r>
      <w:r w:rsidRPr="008F7267">
        <w:rPr>
          <w:color w:val="000000" w:themeColor="text1"/>
          <w:szCs w:val="22"/>
        </w:rPr>
        <w:t>2'/</w:t>
      </w:r>
      <w:r w:rsidRPr="008F7267">
        <w:rPr>
          <w:iCs/>
          <w:color w:val="000000" w:themeColor="text1"/>
          <w:szCs w:val="22"/>
        </w:rPr>
        <w:t xml:space="preserve"> </w:t>
      </w:r>
      <w:r w:rsidRPr="008F7267">
        <w:rPr>
          <w:iCs/>
          <w:color w:val="000000" w:themeColor="text1"/>
          <w:szCs w:val="22"/>
          <w:lang w:val="en-US"/>
        </w:rPr>
        <w:t>Δt</w:t>
      </w:r>
      <w:r w:rsidRPr="008F7267">
        <w:rPr>
          <w:color w:val="000000" w:themeColor="text1"/>
          <w:szCs w:val="22"/>
        </w:rPr>
        <w:t>'</w:t>
      </w:r>
      <w:r w:rsidR="008F7267">
        <w:rPr>
          <w:color w:val="000000" w:themeColor="text1"/>
          <w:szCs w:val="22"/>
        </w:rPr>
        <w:t xml:space="preserve"> </w:t>
      </w:r>
      <w:r w:rsidRPr="008F7267">
        <w:rPr>
          <w:color w:val="000000" w:themeColor="text1"/>
          <w:szCs w:val="22"/>
        </w:rPr>
        <w:t>=</w:t>
      </w:r>
      <w:r w:rsidR="008F7267">
        <w:rPr>
          <w:color w:val="000000" w:themeColor="text1"/>
          <w:szCs w:val="22"/>
        </w:rPr>
        <w:t xml:space="preserve"> </w:t>
      </w:r>
      <w:r w:rsidR="007F2946" w:rsidRPr="008F7267">
        <w:rPr>
          <w:color w:val="000000" w:themeColor="text1"/>
          <w:szCs w:val="22"/>
        </w:rPr>
        <w:t>98</w:t>
      </w:r>
      <w:r w:rsidR="00781FEF" w:rsidRPr="008F7267">
        <w:rPr>
          <w:color w:val="000000" w:themeColor="text1"/>
          <w:szCs w:val="22"/>
        </w:rPr>
        <w:t>0</w:t>
      </w:r>
      <w:r w:rsidRPr="008F7267">
        <w:rPr>
          <w:color w:val="000000" w:themeColor="text1"/>
          <w:szCs w:val="22"/>
        </w:rPr>
        <w:t>∙</w:t>
      </w:r>
      <w:r w:rsidR="007F2946" w:rsidRPr="008F7267">
        <w:rPr>
          <w:color w:val="000000" w:themeColor="text1"/>
          <w:szCs w:val="22"/>
        </w:rPr>
        <w:t>2,7/3,7</w:t>
      </w:r>
      <w:r w:rsidRPr="008F7267">
        <w:rPr>
          <w:color w:val="000000" w:themeColor="text1"/>
          <w:szCs w:val="22"/>
        </w:rPr>
        <w:t>=</w:t>
      </w:r>
      <w:r w:rsidR="007F2946" w:rsidRPr="008F7267">
        <w:rPr>
          <w:color w:val="000000" w:themeColor="text1"/>
          <w:szCs w:val="22"/>
        </w:rPr>
        <w:t>715</w:t>
      </w:r>
      <w:r w:rsidRPr="008F7267">
        <w:rPr>
          <w:color w:val="000000" w:themeColor="text1"/>
          <w:szCs w:val="22"/>
          <w:lang w:val="en-US"/>
        </w:rPr>
        <w:t>oC</w:t>
      </w:r>
    </w:p>
    <w:p w:rsidR="00FC456D" w:rsidRPr="008F7267" w:rsidRDefault="00FC456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7A3FE4" w:rsidRPr="008F7267" w:rsidRDefault="003A63E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Ориентировочно </w:t>
      </w:r>
      <w:r w:rsidR="004A3037" w:rsidRPr="008F7267">
        <w:rPr>
          <w:color w:val="000000" w:themeColor="text1"/>
          <w:szCs w:val="22"/>
        </w:rPr>
        <w:t xml:space="preserve">температура на границе шамот – </w:t>
      </w:r>
      <w:r w:rsidR="007F2946" w:rsidRPr="008F7267">
        <w:rPr>
          <w:color w:val="000000" w:themeColor="text1"/>
          <w:szCs w:val="22"/>
        </w:rPr>
        <w:t>пенодиатомит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FC456D" w:rsidRPr="008F7267" w:rsidRDefault="003A63E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сл=</w:t>
      </w: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 xml:space="preserve">п- </w:t>
      </w:r>
      <w:r w:rsidRPr="008F7267">
        <w:rPr>
          <w:color w:val="000000" w:themeColor="text1"/>
          <w:szCs w:val="22"/>
          <w:lang w:val="en-US"/>
        </w:rPr>
        <w:t>Δt</w:t>
      </w:r>
      <w:r w:rsidRPr="008F7267">
        <w:rPr>
          <w:color w:val="000000" w:themeColor="text1"/>
          <w:szCs w:val="22"/>
        </w:rPr>
        <w:t>1=</w:t>
      </w:r>
      <w:r w:rsidR="007F2946" w:rsidRPr="008F7267">
        <w:rPr>
          <w:color w:val="000000" w:themeColor="text1"/>
          <w:szCs w:val="22"/>
        </w:rPr>
        <w:t>105</w:t>
      </w:r>
      <w:r w:rsidR="004A3037" w:rsidRPr="008F7267">
        <w:rPr>
          <w:color w:val="000000" w:themeColor="text1"/>
          <w:szCs w:val="22"/>
        </w:rPr>
        <w:t>0</w:t>
      </w:r>
      <w:r w:rsidR="00D46ED3" w:rsidRPr="008F7267">
        <w:rPr>
          <w:color w:val="000000" w:themeColor="text1"/>
          <w:szCs w:val="22"/>
        </w:rPr>
        <w:t>-</w:t>
      </w:r>
      <w:r w:rsidR="007F2946" w:rsidRPr="008F7267">
        <w:rPr>
          <w:color w:val="000000" w:themeColor="text1"/>
          <w:szCs w:val="22"/>
        </w:rPr>
        <w:t>2</w:t>
      </w:r>
      <w:r w:rsidR="00AA69D2" w:rsidRPr="008F7267">
        <w:rPr>
          <w:color w:val="000000" w:themeColor="text1"/>
          <w:szCs w:val="22"/>
        </w:rPr>
        <w:t>6</w:t>
      </w:r>
      <w:r w:rsidR="007F2946" w:rsidRPr="008F7267">
        <w:rPr>
          <w:color w:val="000000" w:themeColor="text1"/>
          <w:szCs w:val="22"/>
        </w:rPr>
        <w:t>5</w:t>
      </w:r>
      <w:r w:rsidRPr="008F7267">
        <w:rPr>
          <w:color w:val="000000" w:themeColor="text1"/>
          <w:szCs w:val="22"/>
        </w:rPr>
        <w:t>=</w:t>
      </w:r>
      <w:r w:rsidR="007F2946" w:rsidRPr="008F7267">
        <w:rPr>
          <w:color w:val="000000" w:themeColor="text1"/>
          <w:szCs w:val="22"/>
        </w:rPr>
        <w:t>785</w:t>
      </w:r>
      <w:r w:rsidRPr="008F7267">
        <w:rPr>
          <w:color w:val="000000" w:themeColor="text1"/>
          <w:szCs w:val="22"/>
        </w:rPr>
        <w:t>оС</w:t>
      </w:r>
    </w:p>
    <w:p w:rsidR="00FC456D" w:rsidRPr="008F7267" w:rsidRDefault="00FC456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3A63ED" w:rsidRPr="008F7267" w:rsidRDefault="003A63E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Проведём уточнённый расчёт температуры в слоях футеровки.</w:t>
      </w:r>
    </w:p>
    <w:p w:rsidR="003A63ED" w:rsidRPr="008F7267" w:rsidRDefault="003A63E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Средняя температура огнеупорного слоя (шамот):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3A63ED" w:rsidRPr="008F7267" w:rsidRDefault="009473B6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срш =(</w:t>
      </w: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п+</w:t>
      </w: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сл)/2=(</w:t>
      </w:r>
      <w:r w:rsidR="007F2946" w:rsidRPr="008F7267">
        <w:rPr>
          <w:color w:val="000000" w:themeColor="text1"/>
          <w:szCs w:val="22"/>
        </w:rPr>
        <w:t>105</w:t>
      </w:r>
      <w:r w:rsidR="00AA69D2" w:rsidRPr="008F7267">
        <w:rPr>
          <w:color w:val="000000" w:themeColor="text1"/>
          <w:szCs w:val="22"/>
        </w:rPr>
        <w:t>0</w:t>
      </w:r>
      <w:r w:rsidRPr="008F7267">
        <w:rPr>
          <w:color w:val="000000" w:themeColor="text1"/>
          <w:szCs w:val="22"/>
        </w:rPr>
        <w:t>+</w:t>
      </w:r>
      <w:r w:rsidR="007F2946" w:rsidRPr="008F7267">
        <w:rPr>
          <w:color w:val="000000" w:themeColor="text1"/>
          <w:szCs w:val="22"/>
        </w:rPr>
        <w:t>785</w:t>
      </w:r>
      <w:r w:rsidRPr="008F7267">
        <w:rPr>
          <w:color w:val="000000" w:themeColor="text1"/>
          <w:szCs w:val="22"/>
        </w:rPr>
        <w:t>)/2=</w:t>
      </w:r>
      <w:r w:rsidR="007F2946" w:rsidRPr="008F7267">
        <w:rPr>
          <w:color w:val="000000" w:themeColor="text1"/>
          <w:szCs w:val="22"/>
        </w:rPr>
        <w:t>918</w:t>
      </w:r>
      <w:r w:rsidRPr="008F7267">
        <w:rPr>
          <w:color w:val="000000" w:themeColor="text1"/>
          <w:szCs w:val="22"/>
        </w:rPr>
        <w:t>оС</w:t>
      </w:r>
    </w:p>
    <w:p w:rsidR="00E659E4" w:rsidRPr="008F7267" w:rsidRDefault="00E659E4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9473B6" w:rsidRPr="008F7267" w:rsidRDefault="009473B6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Средняя температура теплоизоляционного слоя (</w:t>
      </w:r>
      <w:r w:rsidR="007F2946" w:rsidRPr="008F7267">
        <w:rPr>
          <w:color w:val="000000" w:themeColor="text1"/>
          <w:szCs w:val="22"/>
        </w:rPr>
        <w:t>пенодиатомит</w:t>
      </w:r>
      <w:r w:rsidRPr="008F7267">
        <w:rPr>
          <w:color w:val="000000" w:themeColor="text1"/>
          <w:szCs w:val="22"/>
        </w:rPr>
        <w:t>):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9473B6" w:rsidRPr="008F7267" w:rsidRDefault="009473B6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срп =(</w:t>
      </w: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сл+</w:t>
      </w: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св)/2=(</w:t>
      </w:r>
      <w:r w:rsidR="007F2946" w:rsidRPr="008F7267">
        <w:rPr>
          <w:color w:val="000000" w:themeColor="text1"/>
          <w:szCs w:val="22"/>
        </w:rPr>
        <w:t>785</w:t>
      </w:r>
      <w:r w:rsidRPr="008F7267">
        <w:rPr>
          <w:color w:val="000000" w:themeColor="text1"/>
          <w:szCs w:val="22"/>
        </w:rPr>
        <w:t>+70)</w:t>
      </w:r>
      <w:r w:rsidR="00D46ED3" w:rsidRPr="008F7267">
        <w:rPr>
          <w:color w:val="000000" w:themeColor="text1"/>
          <w:szCs w:val="22"/>
        </w:rPr>
        <w:t>/2=</w:t>
      </w:r>
      <w:r w:rsidR="007F2946" w:rsidRPr="008F7267">
        <w:rPr>
          <w:color w:val="000000" w:themeColor="text1"/>
          <w:szCs w:val="22"/>
        </w:rPr>
        <w:t>428</w:t>
      </w:r>
      <w:r w:rsidRPr="008F7267">
        <w:rPr>
          <w:color w:val="000000" w:themeColor="text1"/>
          <w:szCs w:val="22"/>
        </w:rPr>
        <w:t>оС</w:t>
      </w:r>
    </w:p>
    <w:p w:rsidR="00B30154" w:rsidRPr="008F7267" w:rsidRDefault="00B30154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9473B6" w:rsidRPr="008F7267" w:rsidRDefault="003072EC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Коэффициенты теплопроводности </w:t>
      </w:r>
      <w:r w:rsidR="00EB0AAD" w:rsidRPr="008F7267">
        <w:rPr>
          <w:color w:val="000000" w:themeColor="text1"/>
          <w:szCs w:val="22"/>
        </w:rPr>
        <w:t>материалов при этой температуре (табл. 1): шамот λ1</w:t>
      </w:r>
      <w:r w:rsidR="007F2946" w:rsidRPr="008F7267">
        <w:rPr>
          <w:color w:val="000000" w:themeColor="text1"/>
          <w:szCs w:val="22"/>
        </w:rPr>
        <w:t>=0,54</w:t>
      </w:r>
      <w:r w:rsidR="00EB0AAD" w:rsidRPr="008F7267">
        <w:rPr>
          <w:color w:val="000000" w:themeColor="text1"/>
          <w:szCs w:val="22"/>
        </w:rPr>
        <w:t xml:space="preserve"> Вт/м2∙0С, </w:t>
      </w:r>
      <w:r w:rsidR="007F2946" w:rsidRPr="008F7267">
        <w:rPr>
          <w:color w:val="000000" w:themeColor="text1"/>
          <w:szCs w:val="22"/>
        </w:rPr>
        <w:t>пенодиатомит</w:t>
      </w:r>
      <w:r w:rsidR="008F7267">
        <w:rPr>
          <w:color w:val="000000" w:themeColor="text1"/>
          <w:szCs w:val="22"/>
        </w:rPr>
        <w:t xml:space="preserve"> </w:t>
      </w:r>
      <w:r w:rsidR="00EB0AAD" w:rsidRPr="008F7267">
        <w:rPr>
          <w:color w:val="000000" w:themeColor="text1"/>
          <w:szCs w:val="22"/>
        </w:rPr>
        <w:t>λ2</w:t>
      </w:r>
      <w:r w:rsidR="007F2946" w:rsidRPr="008F7267">
        <w:rPr>
          <w:color w:val="000000" w:themeColor="text1"/>
          <w:szCs w:val="22"/>
        </w:rPr>
        <w:t>=0,135</w:t>
      </w:r>
      <w:r w:rsidR="00EB0AAD" w:rsidRPr="008F7267">
        <w:rPr>
          <w:color w:val="000000" w:themeColor="text1"/>
          <w:szCs w:val="22"/>
        </w:rPr>
        <w:t xml:space="preserve"> Вт/м2∙0С. Принимаем, что внешняя поверхность печи окрашена обычной краской и при </w:t>
      </w:r>
      <w:r w:rsidR="00EB0AAD" w:rsidRPr="008F7267">
        <w:rPr>
          <w:color w:val="000000" w:themeColor="text1"/>
          <w:szCs w:val="22"/>
          <w:lang w:val="en-US"/>
        </w:rPr>
        <w:t>t</w:t>
      </w:r>
      <w:r w:rsidR="00EB0AAD" w:rsidRPr="008F7267">
        <w:rPr>
          <w:color w:val="000000" w:themeColor="text1"/>
          <w:szCs w:val="22"/>
        </w:rPr>
        <w:t xml:space="preserve">в=700С, </w:t>
      </w:r>
      <w:r w:rsidR="00967A33" w:rsidRPr="008F7267">
        <w:rPr>
          <w:color w:val="000000" w:themeColor="text1"/>
          <w:szCs w:val="22"/>
        </w:rPr>
        <w:object w:dxaOrig="1740" w:dyaOrig="320">
          <v:shape id="_x0000_i1029" type="#_x0000_t75" style="width:87pt;height:15.75pt" o:ole="">
            <v:imagedata r:id="rId16" o:title=""/>
          </v:shape>
          <o:OLEObject Type="Embed" ProgID="Equation.3" ShapeID="_x0000_i1029" DrawAspect="Content" ObjectID="_1469609673" r:id="rId17"/>
        </w:object>
      </w:r>
      <w:r w:rsidR="00EB0AAD" w:rsidRPr="008F7267">
        <w:rPr>
          <w:color w:val="000000" w:themeColor="text1"/>
          <w:szCs w:val="22"/>
        </w:rPr>
        <w:t xml:space="preserve"> (табл. 6) тепловой поток через 1м2 боковых и задней стенок:</w:t>
      </w:r>
    </w:p>
    <w:p w:rsidR="00EB0AAD" w:rsidRPr="008F7267" w:rsidRDefault="00EB0AA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EB0AAD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b/>
          <w:color w:val="000000" w:themeColor="text1"/>
          <w:szCs w:val="22"/>
        </w:rPr>
        <w:object w:dxaOrig="5880" w:dyaOrig="1020">
          <v:shape id="_x0000_i1030" type="#_x0000_t75" style="width:294pt;height:51pt" o:ole="">
            <v:imagedata r:id="rId18" o:title=""/>
          </v:shape>
          <o:OLEObject Type="Embed" ProgID="Equation.3" ShapeID="_x0000_i1030" DrawAspect="Content" ObjectID="_1469609674" r:id="rId19"/>
        </w:object>
      </w:r>
    </w:p>
    <w:p w:rsidR="009C731F" w:rsidRPr="008F7267" w:rsidRDefault="009C731F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Температура на границе огнеупорного и теплоизоля</w:t>
      </w:r>
      <w:r w:rsidR="002551A6" w:rsidRPr="008F7267">
        <w:rPr>
          <w:color w:val="000000" w:themeColor="text1"/>
          <w:szCs w:val="22"/>
        </w:rPr>
        <w:t>ционного слоёв:</w:t>
      </w:r>
    </w:p>
    <w:p w:rsidR="002551A6" w:rsidRPr="008F7267" w:rsidRDefault="002551A6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2551A6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4320" w:dyaOrig="700">
          <v:shape id="_x0000_i1031" type="#_x0000_t75" style="width:3in;height:35.25pt" o:ole="">
            <v:imagedata r:id="rId20" o:title=""/>
          </v:shape>
          <o:OLEObject Type="Embed" ProgID="Equation.3" ShapeID="_x0000_i1031" DrawAspect="Content" ObjectID="_1469609675" r:id="rId21"/>
        </w:objec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9473B6" w:rsidRPr="008F7267" w:rsidRDefault="002551A6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Для </w:t>
      </w:r>
      <w:r w:rsidR="007F2946" w:rsidRPr="008F7267">
        <w:rPr>
          <w:color w:val="000000" w:themeColor="text1"/>
          <w:szCs w:val="22"/>
        </w:rPr>
        <w:t xml:space="preserve">пенодиатомита </w:t>
      </w:r>
      <w:r w:rsidRPr="008F7267">
        <w:rPr>
          <w:color w:val="000000" w:themeColor="text1"/>
          <w:szCs w:val="22"/>
        </w:rPr>
        <w:t>допустимая температура (табл. 1):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2551A6" w:rsidRPr="006E2CED" w:rsidRDefault="002551A6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д</w:t>
      </w:r>
      <w:r w:rsidR="00572014" w:rsidRPr="008F7267">
        <w:rPr>
          <w:color w:val="000000" w:themeColor="text1"/>
          <w:szCs w:val="22"/>
        </w:rPr>
        <w:t>=</w:t>
      </w:r>
      <w:r w:rsidR="007F2946" w:rsidRPr="008F7267">
        <w:rPr>
          <w:color w:val="000000" w:themeColor="text1"/>
          <w:szCs w:val="22"/>
        </w:rPr>
        <w:t>90</w:t>
      </w:r>
      <w:r w:rsidR="00572014" w:rsidRPr="008F7267">
        <w:rPr>
          <w:color w:val="000000" w:themeColor="text1"/>
          <w:szCs w:val="22"/>
        </w:rPr>
        <w:t>0</w:t>
      </w:r>
      <w:r w:rsidRPr="008F7267">
        <w:rPr>
          <w:color w:val="000000" w:themeColor="text1"/>
          <w:szCs w:val="22"/>
        </w:rPr>
        <w:t>0С;</w:t>
      </w:r>
      <w:r w:rsidR="008F7267">
        <w:rPr>
          <w:color w:val="000000" w:themeColor="text1"/>
          <w:szCs w:val="22"/>
        </w:rPr>
        <w:t xml:space="preserve"> </w:t>
      </w:r>
      <w:r w:rsidR="00967A33" w:rsidRPr="008F7267">
        <w:rPr>
          <w:color w:val="000000" w:themeColor="text1"/>
          <w:szCs w:val="22"/>
        </w:rPr>
        <w:object w:dxaOrig="900" w:dyaOrig="380">
          <v:shape id="_x0000_i1032" type="#_x0000_t75" style="width:45pt;height:18.75pt" o:ole="">
            <v:imagedata r:id="rId22" o:title=""/>
          </v:shape>
          <o:OLEObject Type="Embed" ProgID="Equation.3" ShapeID="_x0000_i1032" DrawAspect="Content" ObjectID="_1469609676" r:id="rId23"/>
        </w:object>
      </w:r>
      <w:r w:rsidR="008F7267">
        <w:rPr>
          <w:color w:val="000000" w:themeColor="text1"/>
          <w:szCs w:val="22"/>
        </w:rPr>
        <w:t xml:space="preserve"> </w:t>
      </w:r>
      <w:r w:rsidR="007F2946" w:rsidRPr="008F7267">
        <w:rPr>
          <w:color w:val="000000" w:themeColor="text1"/>
          <w:szCs w:val="22"/>
        </w:rPr>
        <w:t>850</w:t>
      </w:r>
      <w:r w:rsidRPr="008F7267">
        <w:rPr>
          <w:color w:val="000000" w:themeColor="text1"/>
          <w:szCs w:val="22"/>
        </w:rPr>
        <w:t>0С</w:t>
      </w:r>
      <w:r w:rsidRPr="006E2CED">
        <w:rPr>
          <w:color w:val="000000" w:themeColor="text1"/>
          <w:szCs w:val="22"/>
        </w:rPr>
        <w:t>&lt;</w:t>
      </w:r>
      <w:r w:rsidR="007F2946" w:rsidRPr="008F7267">
        <w:rPr>
          <w:color w:val="000000" w:themeColor="text1"/>
          <w:szCs w:val="22"/>
        </w:rPr>
        <w:t>90</w:t>
      </w:r>
      <w:r w:rsidRPr="008F7267">
        <w:rPr>
          <w:color w:val="000000" w:themeColor="text1"/>
          <w:szCs w:val="22"/>
        </w:rPr>
        <w:t>00С</w:t>
      </w:r>
      <w:r w:rsidRPr="006E2CED">
        <w:rPr>
          <w:color w:val="000000" w:themeColor="text1"/>
          <w:szCs w:val="22"/>
        </w:rPr>
        <w:t>.</w:t>
      </w:r>
    </w:p>
    <w:p w:rsidR="002551A6" w:rsidRPr="006E2CED" w:rsidRDefault="002551A6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2551A6" w:rsidRPr="008F7267" w:rsidRDefault="002551A6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Температура на внешней поверхности боковой и задней стенок: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2551A6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3240" w:dyaOrig="620">
          <v:shape id="_x0000_i1033" type="#_x0000_t75" style="width:162pt;height:30.75pt" o:ole="">
            <v:imagedata r:id="rId24" o:title=""/>
          </v:shape>
          <o:OLEObject Type="Embed" ProgID="Equation.3" ShapeID="_x0000_i1033" DrawAspect="Content" ObjectID="_1469609677" r:id="rId25"/>
        </w:object>
      </w:r>
    </w:p>
    <w:p w:rsidR="001E2BC9" w:rsidRPr="008F7267" w:rsidRDefault="001E2BC9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  <w:lang w:val="en-US"/>
        </w:rPr>
      </w:pPr>
    </w:p>
    <w:p w:rsidR="001E2BC9" w:rsidRPr="008F7267" w:rsidRDefault="001E2BC9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вст&lt;</w:t>
      </w: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доп;</w:t>
      </w:r>
      <w:r w:rsidR="008F7267">
        <w:rPr>
          <w:color w:val="000000" w:themeColor="text1"/>
          <w:szCs w:val="22"/>
        </w:rPr>
        <w:t xml:space="preserve"> </w:t>
      </w:r>
      <w:r w:rsidR="007F2946" w:rsidRPr="008F7267">
        <w:rPr>
          <w:color w:val="000000" w:themeColor="text1"/>
          <w:szCs w:val="22"/>
        </w:rPr>
        <w:t>56</w:t>
      </w:r>
      <w:r w:rsidRPr="008F7267">
        <w:rPr>
          <w:color w:val="000000" w:themeColor="text1"/>
          <w:szCs w:val="22"/>
        </w:rPr>
        <w:t>0С&lt;700</w:t>
      </w:r>
      <w:r w:rsidRPr="008F7267">
        <w:rPr>
          <w:color w:val="000000" w:themeColor="text1"/>
          <w:szCs w:val="22"/>
          <w:lang w:val="en-US"/>
        </w:rPr>
        <w:t>C</w:t>
      </w:r>
    </w:p>
    <w:p w:rsidR="001E2BC9" w:rsidRPr="008F7267" w:rsidRDefault="001E2BC9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1E2BC9" w:rsidRPr="008F7267" w:rsidRDefault="001E2BC9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Для свода:</w:t>
      </w:r>
      <w:r w:rsidR="00967A33" w:rsidRPr="008F7267">
        <w:rPr>
          <w:color w:val="000000" w:themeColor="text1"/>
          <w:szCs w:val="22"/>
        </w:rPr>
        <w:object w:dxaOrig="2980" w:dyaOrig="380">
          <v:shape id="_x0000_i1034" type="#_x0000_t75" style="width:149.25pt;height:18.75pt" o:ole="">
            <v:imagedata r:id="rId26" o:title=""/>
          </v:shape>
          <o:OLEObject Type="Embed" ProgID="Equation.3" ShapeID="_x0000_i1034" DrawAspect="Content" ObjectID="_1469609678" r:id="rId27"/>
        </w:object>
      </w:r>
    </w:p>
    <w:p w:rsidR="001E2BC9" w:rsidRPr="008F7267" w:rsidRDefault="001E2BC9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Тепловой поток через 1м2 свода:</w:t>
      </w:r>
    </w:p>
    <w:p w:rsidR="001E2BC9" w:rsidRPr="008F7267" w:rsidRDefault="001E2BC9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1E2BC9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6060" w:dyaOrig="1020">
          <v:shape id="_x0000_i1035" type="#_x0000_t75" style="width:303pt;height:51pt" o:ole="">
            <v:imagedata r:id="rId28" o:title=""/>
          </v:shape>
          <o:OLEObject Type="Embed" ProgID="Equation.3" ShapeID="_x0000_i1035" DrawAspect="Content" ObjectID="_1469609679" r:id="rId29"/>
        </w:objec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A04C48" w:rsidRPr="008F7267" w:rsidRDefault="00A04C48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Температура в своде на границе шамот</w:t>
      </w:r>
      <w:r w:rsidR="00967835" w:rsidRPr="008F7267">
        <w:rPr>
          <w:color w:val="000000" w:themeColor="text1"/>
          <w:szCs w:val="22"/>
        </w:rPr>
        <w:t xml:space="preserve"> </w:t>
      </w:r>
      <w:r w:rsidR="00F157CF" w:rsidRPr="008F7267">
        <w:rPr>
          <w:color w:val="000000" w:themeColor="text1"/>
          <w:szCs w:val="22"/>
        </w:rPr>
        <w:t>–</w:t>
      </w:r>
      <w:r w:rsidR="00967835" w:rsidRPr="008F7267">
        <w:rPr>
          <w:color w:val="000000" w:themeColor="text1"/>
          <w:szCs w:val="22"/>
        </w:rPr>
        <w:t xml:space="preserve"> </w:t>
      </w:r>
      <w:r w:rsidR="007F2946" w:rsidRPr="008F7267">
        <w:rPr>
          <w:color w:val="000000" w:themeColor="text1"/>
          <w:szCs w:val="22"/>
        </w:rPr>
        <w:t>пенодиатомит</w:t>
      </w:r>
      <w:r w:rsidRPr="008F7267">
        <w:rPr>
          <w:color w:val="000000" w:themeColor="text1"/>
          <w:szCs w:val="22"/>
        </w:rPr>
        <w:t>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A04C48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4740" w:dyaOrig="700">
          <v:shape id="_x0000_i1036" type="#_x0000_t75" style="width:237pt;height:35.25pt" o:ole="">
            <v:imagedata r:id="rId30" o:title=""/>
          </v:shape>
          <o:OLEObject Type="Embed" ProgID="Equation.3" ShapeID="_x0000_i1036" DrawAspect="Content" ObjectID="_1469609680" r:id="rId31"/>
        </w:object>
      </w:r>
      <w:r w:rsidR="008F7267">
        <w:rPr>
          <w:color w:val="000000" w:themeColor="text1"/>
          <w:szCs w:val="22"/>
        </w:rPr>
        <w:t xml:space="preserve"> </w:t>
      </w:r>
      <w:r w:rsidRPr="008F7267">
        <w:rPr>
          <w:color w:val="000000" w:themeColor="text1"/>
          <w:szCs w:val="22"/>
        </w:rPr>
        <w:object w:dxaOrig="900" w:dyaOrig="380">
          <v:shape id="_x0000_i1037" type="#_x0000_t75" style="width:45pt;height:18.75pt" o:ole="">
            <v:imagedata r:id="rId32" o:title=""/>
          </v:shape>
          <o:OLEObject Type="Embed" ProgID="Equation.3" ShapeID="_x0000_i1037" DrawAspect="Content" ObjectID="_1469609681" r:id="rId33"/>
        </w:objec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A04C48" w:rsidRDefault="00A04C48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Температура на внешней поверхности свода:</w:t>
      </w:r>
    </w:p>
    <w:p w:rsidR="006E2CED" w:rsidRPr="008F7267" w:rsidRDefault="006E2CE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A04C48" w:rsidRPr="008F7267" w:rsidRDefault="006E2CED" w:rsidP="006E2CE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  <w:r w:rsidR="00967A33" w:rsidRPr="008F7267">
        <w:rPr>
          <w:color w:val="000000" w:themeColor="text1"/>
          <w:szCs w:val="22"/>
        </w:rPr>
        <w:object w:dxaOrig="3460" w:dyaOrig="680">
          <v:shape id="_x0000_i1038" type="#_x0000_t75" style="width:173.25pt;height:33.75pt" o:ole="">
            <v:imagedata r:id="rId34" o:title=""/>
          </v:shape>
          <o:OLEObject Type="Embed" ProgID="Equation.3" ShapeID="_x0000_i1038" DrawAspect="Content" ObjectID="_1469609682" r:id="rId35"/>
        </w:object>
      </w:r>
    </w:p>
    <w:p w:rsidR="00495E7E" w:rsidRPr="008F7267" w:rsidRDefault="00495E7E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495E7E" w:rsidRPr="008F7267" w:rsidRDefault="00495E7E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Для пода: </w:t>
      </w:r>
      <w:r w:rsidR="00967A33" w:rsidRPr="008F7267">
        <w:rPr>
          <w:color w:val="000000" w:themeColor="text1"/>
          <w:szCs w:val="22"/>
        </w:rPr>
        <w:object w:dxaOrig="2840" w:dyaOrig="360">
          <v:shape id="_x0000_i1039" type="#_x0000_t75" style="width:141.75pt;height:18pt" o:ole="">
            <v:imagedata r:id="rId36" o:title=""/>
          </v:shape>
          <o:OLEObject Type="Embed" ProgID="Equation.3" ShapeID="_x0000_i1039" DrawAspect="Content" ObjectID="_1469609683" r:id="rId37"/>
        </w:object>
      </w:r>
    </w:p>
    <w:p w:rsidR="00967835" w:rsidRPr="008F7267" w:rsidRDefault="00967835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Тепловой поток через 1м2 пода:</w:t>
      </w:r>
    </w:p>
    <w:p w:rsidR="00967835" w:rsidRPr="008F7267" w:rsidRDefault="00967835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B30154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5860" w:dyaOrig="1020">
          <v:shape id="_x0000_i1040" type="#_x0000_t75" style="width:293.25pt;height:51pt" o:ole="">
            <v:imagedata r:id="rId38" o:title=""/>
          </v:shape>
          <o:OLEObject Type="Embed" ProgID="Equation.3" ShapeID="_x0000_i1040" DrawAspect="Content" ObjectID="_1469609684" r:id="rId39"/>
        </w:object>
      </w:r>
    </w:p>
    <w:p w:rsidR="00B30154" w:rsidRPr="008F7267" w:rsidRDefault="00B30154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967835" w:rsidRPr="008F7267" w:rsidRDefault="00967835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Температура в поде на границе шамот </w:t>
      </w:r>
      <w:r w:rsidR="00F57CC2" w:rsidRPr="008F7267">
        <w:rPr>
          <w:color w:val="000000" w:themeColor="text1"/>
          <w:szCs w:val="22"/>
        </w:rPr>
        <w:t>–</w:t>
      </w:r>
      <w:r w:rsidRPr="008F7267">
        <w:rPr>
          <w:color w:val="000000" w:themeColor="text1"/>
          <w:szCs w:val="22"/>
        </w:rPr>
        <w:t xml:space="preserve"> </w:t>
      </w:r>
      <w:r w:rsidR="000A2FBD" w:rsidRPr="008F7267">
        <w:rPr>
          <w:color w:val="000000" w:themeColor="text1"/>
          <w:szCs w:val="22"/>
        </w:rPr>
        <w:t>пенодиатомит</w:t>
      </w:r>
      <w:r w:rsidRPr="008F7267">
        <w:rPr>
          <w:color w:val="000000" w:themeColor="text1"/>
          <w:szCs w:val="22"/>
        </w:rPr>
        <w:t>:</w:t>
      </w:r>
    </w:p>
    <w:p w:rsidR="00967835" w:rsidRPr="008F7267" w:rsidRDefault="00967835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967835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4620" w:dyaOrig="700">
          <v:shape id="_x0000_i1041" type="#_x0000_t75" style="width:231pt;height:35.25pt" o:ole="">
            <v:imagedata r:id="rId40" o:title=""/>
          </v:shape>
          <o:OLEObject Type="Embed" ProgID="Equation.3" ShapeID="_x0000_i1041" DrawAspect="Content" ObjectID="_1469609685" r:id="rId41"/>
        </w:object>
      </w:r>
      <w:r w:rsidR="008F7267">
        <w:rPr>
          <w:color w:val="000000" w:themeColor="text1"/>
          <w:szCs w:val="22"/>
        </w:rPr>
        <w:t xml:space="preserve"> </w:t>
      </w:r>
      <w:r w:rsidRPr="008F7267">
        <w:rPr>
          <w:color w:val="000000" w:themeColor="text1"/>
          <w:szCs w:val="22"/>
        </w:rPr>
        <w:object w:dxaOrig="840" w:dyaOrig="400">
          <v:shape id="_x0000_i1042" type="#_x0000_t75" style="width:42pt;height:20.25pt" o:ole="">
            <v:imagedata r:id="rId42" o:title=""/>
          </v:shape>
          <o:OLEObject Type="Embed" ProgID="Equation.3" ShapeID="_x0000_i1042" DrawAspect="Content" ObjectID="_1469609686" r:id="rId43"/>
        </w:object>
      </w:r>
    </w:p>
    <w:p w:rsidR="00967835" w:rsidRPr="008F7267" w:rsidRDefault="00967835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55706E" w:rsidRPr="008F7267" w:rsidRDefault="0055706E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Температура на внешней поверхности пода:</w:t>
      </w:r>
    </w:p>
    <w:p w:rsidR="0055706E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3300" w:dyaOrig="700">
          <v:shape id="_x0000_i1043" type="#_x0000_t75" style="width:165pt;height:35.25pt" o:ole="">
            <v:imagedata r:id="rId44" o:title=""/>
          </v:shape>
          <o:OLEObject Type="Embed" ProgID="Equation.3" ShapeID="_x0000_i1043" DrawAspect="Content" ObjectID="_1469609687" r:id="rId45"/>
        </w:object>
      </w:r>
    </w:p>
    <w:p w:rsidR="0055706E" w:rsidRPr="008F7267" w:rsidRDefault="0055706E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55706E" w:rsidRPr="008F7267" w:rsidRDefault="0055706E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Мощность потерь через футеровку</w:t>
      </w:r>
      <w:r w:rsidR="003013AE" w:rsidRPr="008F7267">
        <w:rPr>
          <w:color w:val="000000" w:themeColor="text1"/>
          <w:szCs w:val="22"/>
        </w:rPr>
        <w:t>.</w:t>
      </w:r>
    </w:p>
    <w:p w:rsidR="003013AE" w:rsidRPr="008F7267" w:rsidRDefault="003013AE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Боковые и задняя стенки</w:t>
      </w:r>
      <w:r w:rsidR="00B806CF" w:rsidRPr="008F7267">
        <w:rPr>
          <w:color w:val="000000" w:themeColor="text1"/>
          <w:szCs w:val="22"/>
        </w:rPr>
        <w:t>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B806CF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5400" w:dyaOrig="380">
          <v:shape id="_x0000_i1044" type="#_x0000_t75" style="width:270pt;height:18.75pt" o:ole="">
            <v:imagedata r:id="rId46" o:title=""/>
          </v:shape>
          <o:OLEObject Type="Embed" ProgID="Equation.3" ShapeID="_x0000_i1044" DrawAspect="Content" ObjectID="_1469609688" r:id="rId47"/>
        </w:objec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B806CF" w:rsidRPr="008F7267" w:rsidRDefault="00B806CF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Свод: </w:t>
      </w:r>
      <w:r w:rsidR="00967A33" w:rsidRPr="008F7267">
        <w:rPr>
          <w:color w:val="000000" w:themeColor="text1"/>
          <w:szCs w:val="22"/>
        </w:rPr>
        <w:object w:dxaOrig="3760" w:dyaOrig="380">
          <v:shape id="_x0000_i1045" type="#_x0000_t75" style="width:188.25pt;height:18.75pt" o:ole="">
            <v:imagedata r:id="rId48" o:title=""/>
          </v:shape>
          <o:OLEObject Type="Embed" ProgID="Equation.3" ShapeID="_x0000_i1045" DrawAspect="Content" ObjectID="_1469609689" r:id="rId49"/>
        </w:object>
      </w:r>
    </w:p>
    <w:p w:rsidR="00B806CF" w:rsidRPr="008F7267" w:rsidRDefault="00B806CF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Под:</w:t>
      </w:r>
      <w:r w:rsidR="008F7267">
        <w:rPr>
          <w:color w:val="000000" w:themeColor="text1"/>
          <w:szCs w:val="22"/>
        </w:rPr>
        <w:t xml:space="preserve"> </w:t>
      </w:r>
      <w:r w:rsidR="00967A33" w:rsidRPr="008F7267">
        <w:rPr>
          <w:color w:val="000000" w:themeColor="text1"/>
          <w:szCs w:val="22"/>
        </w:rPr>
        <w:object w:dxaOrig="3600" w:dyaOrig="360">
          <v:shape id="_x0000_i1046" type="#_x0000_t75" style="width:180pt;height:18pt" o:ole="">
            <v:imagedata r:id="rId50" o:title=""/>
          </v:shape>
          <o:OLEObject Type="Embed" ProgID="Equation.3" ShapeID="_x0000_i1046" DrawAspect="Content" ObjectID="_1469609690" r:id="rId51"/>
        </w:object>
      </w:r>
    </w:p>
    <w:p w:rsidR="00B806CF" w:rsidRPr="008F7267" w:rsidRDefault="00B806CF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Суммарные потери через футеровку: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B806CF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5000" w:dyaOrig="360">
          <v:shape id="_x0000_i1047" type="#_x0000_t75" style="width:249.75pt;height:18pt" o:ole="">
            <v:imagedata r:id="rId52" o:title=""/>
          </v:shape>
          <o:OLEObject Type="Embed" ProgID="Equation.3" ShapeID="_x0000_i1047" DrawAspect="Content" ObjectID="_1469609691" r:id="rId53"/>
        </w:object>
      </w:r>
    </w:p>
    <w:p w:rsidR="006E2CED" w:rsidRPr="008F7267" w:rsidRDefault="006E2CE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B806CF" w:rsidRPr="006E2CED" w:rsidRDefault="006E2CED" w:rsidP="006E2CE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  <w:r w:rsidR="00B806CF" w:rsidRPr="008F7267">
        <w:rPr>
          <w:color w:val="000000" w:themeColor="text1"/>
          <w:szCs w:val="22"/>
          <w:u w:val="single"/>
        </w:rPr>
        <w:t>Тепловой расчёт загрузочной дверцы.</w:t>
      </w:r>
    </w:p>
    <w:p w:rsidR="00B806CF" w:rsidRPr="008F7267" w:rsidRDefault="00DB6AE0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Принимаем, что загрузочн</w:t>
      </w:r>
      <w:r w:rsidR="00852951" w:rsidRPr="008F7267">
        <w:rPr>
          <w:color w:val="000000" w:themeColor="text1"/>
          <w:szCs w:val="22"/>
        </w:rPr>
        <w:t>ая</w:t>
      </w:r>
      <w:r w:rsidRPr="008F7267">
        <w:rPr>
          <w:color w:val="000000" w:themeColor="text1"/>
          <w:szCs w:val="22"/>
        </w:rPr>
        <w:t xml:space="preserve"> дверц</w:t>
      </w:r>
      <w:r w:rsidR="00852951" w:rsidRPr="008F7267">
        <w:rPr>
          <w:color w:val="000000" w:themeColor="text1"/>
          <w:szCs w:val="22"/>
        </w:rPr>
        <w:t xml:space="preserve">а на передней стенке печи занимает всю её площадь </w:t>
      </w:r>
      <w:r w:rsidR="00852951" w:rsidRPr="008F7267">
        <w:rPr>
          <w:color w:val="000000" w:themeColor="text1"/>
          <w:szCs w:val="22"/>
          <w:lang w:val="en-US"/>
        </w:rPr>
        <w:t>F</w:t>
      </w:r>
      <w:r w:rsidR="00852951" w:rsidRPr="008F7267">
        <w:rPr>
          <w:color w:val="000000" w:themeColor="text1"/>
          <w:szCs w:val="22"/>
        </w:rPr>
        <w:t>ДВ=</w:t>
      </w:r>
      <w:r w:rsidR="00852951" w:rsidRPr="008F7267">
        <w:rPr>
          <w:color w:val="000000" w:themeColor="text1"/>
          <w:szCs w:val="22"/>
          <w:lang w:val="en-US"/>
        </w:rPr>
        <w:t>F</w:t>
      </w:r>
      <w:r w:rsidR="00852951" w:rsidRPr="008F7267">
        <w:rPr>
          <w:color w:val="000000" w:themeColor="text1"/>
          <w:szCs w:val="22"/>
        </w:rPr>
        <w:t xml:space="preserve">СР Р=0,243 м2. Теплоизоляцию дверцы </w:t>
      </w:r>
      <w:r w:rsidR="00CE2FE2" w:rsidRPr="008F7267">
        <w:rPr>
          <w:color w:val="000000" w:themeColor="text1"/>
          <w:szCs w:val="22"/>
        </w:rPr>
        <w:t>выполняем набивкой</w:t>
      </w:r>
      <w:r w:rsidR="007A3FE4" w:rsidRPr="008F7267">
        <w:rPr>
          <w:color w:val="000000" w:themeColor="text1"/>
          <w:szCs w:val="22"/>
        </w:rPr>
        <w:t xml:space="preserve"> </w:t>
      </w:r>
      <w:r w:rsidR="00CE2FE2" w:rsidRPr="008F7267">
        <w:rPr>
          <w:color w:val="000000" w:themeColor="text1"/>
          <w:szCs w:val="22"/>
        </w:rPr>
        <w:t>муллитокремнистым волокном МКРР-130</w:t>
      </w:r>
      <w:r w:rsidR="00852951" w:rsidRPr="008F7267">
        <w:rPr>
          <w:color w:val="000000" w:themeColor="text1"/>
          <w:szCs w:val="22"/>
        </w:rPr>
        <w:t xml:space="preserve"> с допустимой температурой</w:t>
      </w:r>
      <w:r w:rsidR="008F7267">
        <w:rPr>
          <w:color w:val="000000" w:themeColor="text1"/>
          <w:szCs w:val="22"/>
        </w:rPr>
        <w:t xml:space="preserve"> </w:t>
      </w:r>
      <w:r w:rsidR="00852951" w:rsidRPr="008F7267">
        <w:rPr>
          <w:color w:val="000000" w:themeColor="text1"/>
          <w:szCs w:val="22"/>
        </w:rPr>
        <w:t>1</w:t>
      </w:r>
      <w:r w:rsidR="00CE2FE2" w:rsidRPr="008F7267">
        <w:rPr>
          <w:color w:val="000000" w:themeColor="text1"/>
          <w:szCs w:val="22"/>
        </w:rPr>
        <w:t>15</w:t>
      </w:r>
      <w:r w:rsidR="00AC0A4A" w:rsidRPr="008F7267">
        <w:rPr>
          <w:color w:val="000000" w:themeColor="text1"/>
          <w:szCs w:val="22"/>
        </w:rPr>
        <w:t>0</w:t>
      </w:r>
      <w:r w:rsidR="00852951" w:rsidRPr="008F7267">
        <w:rPr>
          <w:color w:val="000000" w:themeColor="text1"/>
          <w:szCs w:val="22"/>
        </w:rPr>
        <w:t xml:space="preserve">0С (табл. 2), толщина набивки </w:t>
      </w:r>
      <w:r w:rsidR="00852951" w:rsidRPr="008F7267">
        <w:rPr>
          <w:color w:val="000000" w:themeColor="text1"/>
          <w:szCs w:val="22"/>
          <w:lang w:val="en-US"/>
        </w:rPr>
        <w:t>S</w:t>
      </w:r>
      <w:r w:rsidR="00852951" w:rsidRPr="008F7267">
        <w:rPr>
          <w:color w:val="000000" w:themeColor="text1"/>
          <w:szCs w:val="22"/>
        </w:rPr>
        <w:t xml:space="preserve">=300мм. Средняя температура набивки </w:t>
      </w:r>
      <w:r w:rsidR="00967A33" w:rsidRPr="008F7267">
        <w:rPr>
          <w:color w:val="000000" w:themeColor="text1"/>
          <w:szCs w:val="22"/>
        </w:rPr>
        <w:object w:dxaOrig="2580" w:dyaOrig="620">
          <v:shape id="_x0000_i1048" type="#_x0000_t75" style="width:129pt;height:30.75pt" o:ole="">
            <v:imagedata r:id="rId54" o:title=""/>
          </v:shape>
          <o:OLEObject Type="Embed" ProgID="Equation.3" ShapeID="_x0000_i1048" DrawAspect="Content" ObjectID="_1469609692" r:id="rId55"/>
        </w:object>
      </w:r>
      <w:r w:rsidR="00852951" w:rsidRPr="008F7267">
        <w:rPr>
          <w:color w:val="000000" w:themeColor="text1"/>
          <w:szCs w:val="22"/>
        </w:rPr>
        <w:t>.</w:t>
      </w:r>
    </w:p>
    <w:p w:rsidR="00852951" w:rsidRPr="008F7267" w:rsidRDefault="00852951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Средний коэффициент теплопроводности (табл. 2) λср=</w:t>
      </w:r>
      <w:r w:rsidR="001720B1" w:rsidRPr="008F7267">
        <w:rPr>
          <w:color w:val="000000" w:themeColor="text1"/>
          <w:szCs w:val="22"/>
        </w:rPr>
        <w:t>0,1</w:t>
      </w:r>
      <w:r w:rsidR="00CE2FE2" w:rsidRPr="008F7267">
        <w:rPr>
          <w:color w:val="000000" w:themeColor="text1"/>
          <w:szCs w:val="22"/>
        </w:rPr>
        <w:t>47</w:t>
      </w:r>
      <w:r w:rsidR="001720B1" w:rsidRPr="008F7267">
        <w:rPr>
          <w:color w:val="000000" w:themeColor="text1"/>
          <w:szCs w:val="22"/>
        </w:rPr>
        <w:t xml:space="preserve"> Вт/м2∙0С, </w:t>
      </w:r>
      <w:r w:rsidR="00967A33" w:rsidRPr="008F7267">
        <w:rPr>
          <w:color w:val="000000" w:themeColor="text1"/>
          <w:szCs w:val="22"/>
        </w:rPr>
        <w:object w:dxaOrig="1600" w:dyaOrig="320">
          <v:shape id="_x0000_i1049" type="#_x0000_t75" style="width:80.25pt;height:15.75pt" o:ole="">
            <v:imagedata r:id="rId56" o:title=""/>
          </v:shape>
          <o:OLEObject Type="Embed" ProgID="Equation.3" ShapeID="_x0000_i1049" DrawAspect="Content" ObjectID="_1469609693" r:id="rId57"/>
        </w:object>
      </w:r>
      <w:r w:rsidR="001720B1" w:rsidRPr="008F7267">
        <w:rPr>
          <w:color w:val="000000" w:themeColor="text1"/>
          <w:szCs w:val="22"/>
        </w:rPr>
        <w:t xml:space="preserve"> (табл. 6).</w:t>
      </w:r>
    </w:p>
    <w:p w:rsidR="00852951" w:rsidRPr="008F7267" w:rsidRDefault="001720B1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Тепловой поток 1м2 дверцы:</w:t>
      </w:r>
    </w:p>
    <w:p w:rsidR="001720B1" w:rsidRPr="008F7267" w:rsidRDefault="001720B1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495E7E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5220" w:dyaOrig="1020">
          <v:shape id="_x0000_i1050" type="#_x0000_t75" style="width:261pt;height:51pt" o:ole="">
            <v:imagedata r:id="rId58" o:title=""/>
          </v:shape>
          <o:OLEObject Type="Embed" ProgID="Equation.3" ShapeID="_x0000_i1050" DrawAspect="Content" ObjectID="_1469609694" r:id="rId59"/>
        </w:objec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1720B1" w:rsidRPr="008F7267" w:rsidRDefault="001720B1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Температура на внешней поверхности дверцы:</w:t>
      </w:r>
    </w:p>
    <w:p w:rsidR="001720B1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3440" w:dyaOrig="740">
          <v:shape id="_x0000_i1051" type="#_x0000_t75" style="width:171.75pt;height:36.75pt" o:ole="">
            <v:imagedata r:id="rId60" o:title=""/>
          </v:shape>
          <o:OLEObject Type="Embed" ProgID="Equation.3" ShapeID="_x0000_i1051" DrawAspect="Content" ObjectID="_1469609695" r:id="rId61"/>
        </w:object>
      </w:r>
      <w:r w:rsidR="008F7267">
        <w:rPr>
          <w:color w:val="000000" w:themeColor="text1"/>
          <w:szCs w:val="22"/>
        </w:rPr>
        <w:t xml:space="preserve"> </w:t>
      </w:r>
      <w:r w:rsidRPr="008F7267">
        <w:rPr>
          <w:color w:val="000000" w:themeColor="text1"/>
          <w:szCs w:val="22"/>
        </w:rPr>
        <w:object w:dxaOrig="1420" w:dyaOrig="400">
          <v:shape id="_x0000_i1052" type="#_x0000_t75" style="width:71.25pt;height:20.25pt" o:ole="">
            <v:imagedata r:id="rId62" o:title=""/>
          </v:shape>
          <o:OLEObject Type="Embed" ProgID="Equation.3" ShapeID="_x0000_i1052" DrawAspect="Content" ObjectID="_1469609696" r:id="rId63"/>
        </w:object>
      </w:r>
      <w:r w:rsidR="001720B1" w:rsidRPr="008F7267">
        <w:rPr>
          <w:color w:val="000000" w:themeColor="text1"/>
          <w:szCs w:val="22"/>
        </w:rPr>
        <w:t>С</w:t>
      </w:r>
    </w:p>
    <w:p w:rsidR="00DB587F" w:rsidRPr="008F7267" w:rsidRDefault="001720B1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Мощность потерь через </w:t>
      </w:r>
      <w:r w:rsidR="00DB587F" w:rsidRPr="008F7267">
        <w:rPr>
          <w:color w:val="000000" w:themeColor="text1"/>
          <w:szCs w:val="22"/>
        </w:rPr>
        <w:t>дверцу: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DB587F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4900" w:dyaOrig="400">
          <v:shape id="_x0000_i1053" type="#_x0000_t75" style="width:245.25pt;height:20.25pt" o:ole="">
            <v:imagedata r:id="rId64" o:title=""/>
          </v:shape>
          <o:OLEObject Type="Embed" ProgID="Equation.3" ShapeID="_x0000_i1053" DrawAspect="Content" ObjectID="_1469609697" r:id="rId65"/>
        </w:objec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DB587F" w:rsidRPr="008F7267" w:rsidRDefault="00DB587F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Номинальная мощность печи: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DB587F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6780" w:dyaOrig="380">
          <v:shape id="_x0000_i1054" type="#_x0000_t75" style="width:339pt;height:18.75pt" o:ole="">
            <v:imagedata r:id="rId66" o:title=""/>
          </v:shape>
          <o:OLEObject Type="Embed" ProgID="Equation.3" ShapeID="_x0000_i1054" DrawAspect="Content" ObjectID="_1469609698" r:id="rId67"/>
        </w:objec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DB587F" w:rsidRPr="008F7267" w:rsidRDefault="00DB587F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Установленная мощность печи:</w:t>
      </w:r>
    </w:p>
    <w:p w:rsidR="00DB587F" w:rsidRPr="008F7267" w:rsidRDefault="00DB587F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9F7CA8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3720" w:dyaOrig="360">
          <v:shape id="_x0000_i1055" type="#_x0000_t75" style="width:186pt;height:18pt" o:ole="">
            <v:imagedata r:id="rId68" o:title=""/>
          </v:shape>
          <o:OLEObject Type="Embed" ProgID="Equation.3" ShapeID="_x0000_i1055" DrawAspect="Content" ObjectID="_1469609699" r:id="rId69"/>
        </w:object>
      </w:r>
    </w:p>
    <w:p w:rsidR="006E2CED" w:rsidRPr="008F7267" w:rsidRDefault="006E2CE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9F7CA8" w:rsidRPr="006E2CED" w:rsidRDefault="006E2CED" w:rsidP="006E2CED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  <w:r w:rsidR="009F7CA8" w:rsidRPr="008F7267">
        <w:rPr>
          <w:b/>
          <w:color w:val="000000" w:themeColor="text1"/>
          <w:szCs w:val="22"/>
        </w:rPr>
        <w:t>3</w:t>
      </w:r>
      <w:r w:rsidR="008F7267">
        <w:rPr>
          <w:b/>
          <w:color w:val="000000" w:themeColor="text1"/>
          <w:szCs w:val="22"/>
        </w:rPr>
        <w:t xml:space="preserve"> Электрический расчёт</w:t>
      </w:r>
    </w:p>
    <w:p w:rsidR="000F04F5" w:rsidRPr="008F7267" w:rsidRDefault="000F04F5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9F7CA8" w:rsidRPr="008F7267" w:rsidRDefault="009F7CA8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Материал нагревателя выбран по результатам нескольких предварительных расчётов. Далее приведён расчёт окончательного варианта.</w:t>
      </w:r>
    </w:p>
    <w:p w:rsidR="009F7CA8" w:rsidRPr="008F7267" w:rsidRDefault="009F7CA8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Принимаем в качестве материала нагревателя фехраль Х23Ю5Т, </w:t>
      </w:r>
      <w:r w:rsidRPr="008F7267">
        <w:rPr>
          <w:color w:val="000000" w:themeColor="text1"/>
          <w:szCs w:val="22"/>
          <w:lang w:val="en-US"/>
        </w:rPr>
        <w:t>t</w:t>
      </w:r>
      <w:r w:rsidRPr="008F7267">
        <w:rPr>
          <w:color w:val="000000" w:themeColor="text1"/>
          <w:szCs w:val="22"/>
        </w:rPr>
        <w:t>н=13000С, ρ=1,45 мкОм∙м (табл. 9).При рабочей температуре ρ’=1,08∙1,45=1,566 мкОм∙м</w:t>
      </w:r>
      <w:r w:rsidR="00A07A8E" w:rsidRPr="008F7267">
        <w:rPr>
          <w:color w:val="000000" w:themeColor="text1"/>
          <w:szCs w:val="22"/>
        </w:rPr>
        <w:t xml:space="preserve">. Нагреватель выполняем из ленты a=1мм, </w:t>
      </w:r>
      <w:r w:rsidR="00A07A8E" w:rsidRPr="008F7267">
        <w:rPr>
          <w:color w:val="000000" w:themeColor="text1"/>
          <w:szCs w:val="22"/>
          <w:lang w:val="en-US"/>
        </w:rPr>
        <w:t>d</w:t>
      </w:r>
      <w:r w:rsidR="00A07A8E" w:rsidRPr="008F7267">
        <w:rPr>
          <w:color w:val="000000" w:themeColor="text1"/>
          <w:szCs w:val="22"/>
        </w:rPr>
        <w:t xml:space="preserve">=10мм, ленточный зигзаг с шагом </w:t>
      </w:r>
      <w:r w:rsidR="00A07A8E" w:rsidRPr="008F7267">
        <w:rPr>
          <w:color w:val="000000" w:themeColor="text1"/>
          <w:szCs w:val="22"/>
          <w:lang w:val="en-US"/>
        </w:rPr>
        <w:t>l</w:t>
      </w:r>
      <w:r w:rsidR="00A07A8E" w:rsidRPr="008F7267">
        <w:rPr>
          <w:color w:val="000000" w:themeColor="text1"/>
          <w:szCs w:val="22"/>
        </w:rPr>
        <w:t>=10мм (рис. 8):</w:t>
      </w:r>
    </w:p>
    <w:p w:rsidR="00882277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1160" w:dyaOrig="620">
          <v:shape id="_x0000_i1056" type="#_x0000_t75" style="width:57.75pt;height:30.75pt" o:ole="">
            <v:imagedata r:id="rId70" o:title=""/>
          </v:shape>
          <o:OLEObject Type="Embed" ProgID="Equation.3" ShapeID="_x0000_i1056" DrawAspect="Content" ObjectID="_1469609700" r:id="rId71"/>
        </w:object>
      </w:r>
      <w:r w:rsidR="00882277" w:rsidRPr="008F7267">
        <w:rPr>
          <w:color w:val="000000" w:themeColor="text1"/>
          <w:szCs w:val="22"/>
        </w:rPr>
        <w:t xml:space="preserve"> из табл. 7 к=0,42.</w:t>
      </w:r>
    </w:p>
    <w:p w:rsidR="00882277" w:rsidRPr="008F7267" w:rsidRDefault="0088227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Расчётная площадь поверхности нагревателя:</w:t>
      </w:r>
    </w:p>
    <w:p w:rsidR="008F7267" w:rsidRDefault="008F7267" w:rsidP="008F7267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Cs w:val="22"/>
        </w:rPr>
      </w:pPr>
    </w:p>
    <w:p w:rsidR="00882277" w:rsidRPr="008F7267" w:rsidRDefault="00967A33" w:rsidP="008F7267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9320" w:dyaOrig="1160">
          <v:shape id="_x0000_i1057" type="#_x0000_t75" style="width:465.75pt;height:57.75pt" o:ole="">
            <v:imagedata r:id="rId72" o:title=""/>
          </v:shape>
          <o:OLEObject Type="Embed" ProgID="Equation.3" ShapeID="_x0000_i1057" DrawAspect="Content" ObjectID="_1469609701" r:id="rId73"/>
        </w:objec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DF17B7" w:rsidRPr="008F7267" w:rsidRDefault="00DF17B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Принимаем печь трёхфазной, соединение нагревателей – звезда, мощность одной фазы: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2980" w:dyaOrig="639">
          <v:shape id="_x0000_i1058" type="#_x0000_t75" style="width:149.25pt;height:32.25pt" o:ole="">
            <v:imagedata r:id="rId74" o:title=""/>
          </v:shape>
          <o:OLEObject Type="Embed" ProgID="Equation.3" ShapeID="_x0000_i1058" DrawAspect="Content" ObjectID="_1469609702" r:id="rId75"/>
        </w:objec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DF17B7" w:rsidRPr="008F7267" w:rsidRDefault="00DF17B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Длина фазы нагревателя: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4180" w:dyaOrig="720">
          <v:shape id="_x0000_i1059" type="#_x0000_t75" style="width:209.25pt;height:36pt" o:ole="">
            <v:imagedata r:id="rId76" o:title=""/>
          </v:shape>
          <o:OLEObject Type="Embed" ProgID="Equation.3" ShapeID="_x0000_i1059" DrawAspect="Content" ObjectID="_1469609703" r:id="rId77"/>
        </w:objec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DF17B7" w:rsidRPr="008F7267" w:rsidRDefault="00DF17B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Площадь поверхности трёх фаз нагревателя:</w:t>
      </w:r>
    </w:p>
    <w:p w:rsidR="008F7267" w:rsidRDefault="008F7267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DF17B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4180" w:dyaOrig="360">
          <v:shape id="_x0000_i1060" type="#_x0000_t75" style="width:209.25pt;height:18pt" o:ole="">
            <v:imagedata r:id="rId78" o:title=""/>
          </v:shape>
          <o:OLEObject Type="Embed" ProgID="Equation.3" ShapeID="_x0000_i1060" DrawAspect="Content" ObjectID="_1469609704" r:id="rId79"/>
        </w:object>
      </w:r>
    </w:p>
    <w:p w:rsidR="006E2CED" w:rsidRPr="008F7267" w:rsidRDefault="006E2CED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</w:p>
    <w:p w:rsidR="00993D06" w:rsidRPr="008F7267" w:rsidRDefault="006E2CED" w:rsidP="006E2CED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  <w:r w:rsidR="00993D06" w:rsidRPr="008F7267">
        <w:rPr>
          <w:color w:val="000000" w:themeColor="text1"/>
          <w:szCs w:val="22"/>
        </w:rPr>
        <w:t xml:space="preserve">Фактическая площадь нагревателя </w:t>
      </w:r>
      <w:r w:rsidR="00967A33" w:rsidRPr="008F7267">
        <w:rPr>
          <w:color w:val="000000" w:themeColor="text1"/>
          <w:szCs w:val="22"/>
        </w:rPr>
        <w:object w:dxaOrig="960" w:dyaOrig="340">
          <v:shape id="_x0000_i1061" type="#_x0000_t75" style="width:48pt;height:17.25pt" o:ole="">
            <v:imagedata r:id="rId80" o:title=""/>
          </v:shape>
          <o:OLEObject Type="Embed" ProgID="Equation.3" ShapeID="_x0000_i1061" DrawAspect="Content" ObjectID="_1469609705" r:id="rId81"/>
        </w:object>
      </w:r>
      <w:r w:rsidR="00993D06" w:rsidRPr="008F7267">
        <w:rPr>
          <w:iCs/>
          <w:color w:val="000000" w:themeColor="text1"/>
          <w:szCs w:val="22"/>
        </w:rPr>
        <w:t xml:space="preserve">, </w:t>
      </w:r>
      <w:r w:rsidR="00993D06" w:rsidRPr="008F7267">
        <w:rPr>
          <w:color w:val="000000" w:themeColor="text1"/>
          <w:szCs w:val="22"/>
        </w:rPr>
        <w:t>что существенно увеличивает быстродействие системы автоматического регулирования температуры печи и повышает равномерность температурного поля рабочей камеры.</w:t>
      </w:r>
    </w:p>
    <w:p w:rsidR="00993D06" w:rsidRPr="008F7267" w:rsidRDefault="00993D06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</w:rPr>
      </w:pPr>
    </w:p>
    <w:p w:rsidR="00E83BDD" w:rsidRPr="008F7267" w:rsidRDefault="009F30A3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lang w:val="en-US"/>
        </w:rPr>
        <w:pict>
          <v:shape id="_x0000_i1062" type="#_x0000_t75" style="width:393pt;height:284.25pt">
            <v:imagedata r:id="rId82" o:title=""/>
          </v:shape>
        </w:pict>
      </w:r>
    </w:p>
    <w:p w:rsidR="008F7267" w:rsidRPr="008F7267" w:rsidRDefault="008F7267" w:rsidP="008F7267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Cs w:val="24"/>
        </w:rPr>
      </w:pPr>
      <w:r w:rsidRPr="008F7267">
        <w:rPr>
          <w:b/>
          <w:color w:val="000000" w:themeColor="text1"/>
          <w:szCs w:val="24"/>
        </w:rPr>
        <w:t>Принципиальная электрическая схема управления печью сопротивления</w:t>
      </w:r>
    </w:p>
    <w:p w:rsidR="00E83BDD" w:rsidRPr="008F7267" w:rsidRDefault="00E83BDD" w:rsidP="008F7267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</w:rPr>
      </w:pPr>
    </w:p>
    <w:p w:rsidR="00E83BDD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4020" w:dyaOrig="700">
          <v:shape id="_x0000_i1063" type="#_x0000_t75" style="width:201pt;height:35.25pt" o:ole="">
            <v:imagedata r:id="rId83" o:title=""/>
          </v:shape>
          <o:OLEObject Type="Embed" ProgID="Equation.3" ShapeID="_x0000_i1063" DrawAspect="Content" ObjectID="_1469609706" r:id="rId84"/>
        </w:object>
      </w:r>
    </w:p>
    <w:p w:rsidR="00E83BDD" w:rsidRPr="008F7267" w:rsidRDefault="00967A33" w:rsidP="008F726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object w:dxaOrig="2799" w:dyaOrig="380">
          <v:shape id="_x0000_i1064" type="#_x0000_t75" style="width:140.25pt;height:18.75pt" o:ole="">
            <v:imagedata r:id="rId85" o:title=""/>
          </v:shape>
          <o:OLEObject Type="Embed" ProgID="Equation.3" ShapeID="_x0000_i1064" DrawAspect="Content" ObjectID="_1469609707" r:id="rId86"/>
        </w:object>
      </w:r>
    </w:p>
    <w:p w:rsidR="008F7267" w:rsidRDefault="008F7267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2"/>
        </w:rPr>
      </w:pPr>
    </w:p>
    <w:p w:rsidR="001640ED" w:rsidRPr="008F7267" w:rsidRDefault="00E83BDD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Выбираем автоматический</w:t>
      </w:r>
      <w:r w:rsidR="001640ED" w:rsidRPr="008F7267">
        <w:rPr>
          <w:color w:val="000000" w:themeColor="text1"/>
          <w:szCs w:val="22"/>
        </w:rPr>
        <w:t xml:space="preserve"> трехполюсный</w:t>
      </w:r>
      <w:r w:rsidRPr="008F7267">
        <w:rPr>
          <w:color w:val="000000" w:themeColor="text1"/>
          <w:szCs w:val="22"/>
        </w:rPr>
        <w:t xml:space="preserve"> выключатель фирмы </w:t>
      </w:r>
      <w:r w:rsidRPr="008F7267">
        <w:rPr>
          <w:color w:val="000000" w:themeColor="text1"/>
          <w:szCs w:val="22"/>
          <w:lang w:val="en-US"/>
        </w:rPr>
        <w:t>LEGRAND</w:t>
      </w:r>
      <w:r w:rsidRPr="008F7267">
        <w:rPr>
          <w:color w:val="000000" w:themeColor="text1"/>
          <w:szCs w:val="22"/>
        </w:rPr>
        <w:t xml:space="preserve"> </w:t>
      </w:r>
      <w:r w:rsidR="001640ED" w:rsidRPr="008F7267">
        <w:rPr>
          <w:color w:val="000000" w:themeColor="text1"/>
          <w:szCs w:val="22"/>
          <w:lang w:val="en-US"/>
        </w:rPr>
        <w:t>LR</w:t>
      </w:r>
      <w:r w:rsidR="001640ED" w:rsidRPr="008F7267">
        <w:rPr>
          <w:color w:val="000000" w:themeColor="text1"/>
          <w:szCs w:val="22"/>
        </w:rPr>
        <w:t xml:space="preserve"> </w:t>
      </w:r>
      <w:r w:rsidR="001640ED" w:rsidRPr="008F7267">
        <w:rPr>
          <w:color w:val="000000" w:themeColor="text1"/>
          <w:szCs w:val="22"/>
          <w:lang w:val="en-US"/>
        </w:rPr>
        <w:t>tm</w:t>
      </w:r>
      <w:r w:rsidR="001640ED" w:rsidRPr="008F7267">
        <w:rPr>
          <w:color w:val="000000" w:themeColor="text1"/>
          <w:szCs w:val="22"/>
        </w:rPr>
        <w:t xml:space="preserve"> на 32А (6048 38) с отключающей способностью Icu: 6 кA (400 B±).Соответствует ГОСТ Р 50345-99.</w:t>
      </w:r>
    </w:p>
    <w:p w:rsidR="001640ED" w:rsidRPr="008F7267" w:rsidRDefault="001640ED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■ </w:t>
      </w:r>
      <w:r w:rsidRPr="008F7267">
        <w:rPr>
          <w:b/>
          <w:bCs/>
          <w:color w:val="000000" w:themeColor="text1"/>
          <w:szCs w:val="22"/>
        </w:rPr>
        <w:t>Техническая информация</w:t>
      </w:r>
    </w:p>
    <w:p w:rsidR="001640ED" w:rsidRPr="008F7267" w:rsidRDefault="001640ED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● Номинальное напряжение: 240 В± / 415 В±</w:t>
      </w:r>
    </w:p>
    <w:p w:rsidR="001640ED" w:rsidRPr="008F7267" w:rsidRDefault="001640ED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● Максимальное напряжение: 80 В = на полюс (см. таблицу ниже)</w:t>
      </w:r>
    </w:p>
    <w:p w:rsidR="001640ED" w:rsidRPr="008F7267" w:rsidRDefault="001640ED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● Допустимое кратковременное напряжение: 500 В±</w:t>
      </w:r>
    </w:p>
    <w:p w:rsidR="001640ED" w:rsidRPr="008F7267" w:rsidRDefault="001640ED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 xml:space="preserve">■ </w:t>
      </w:r>
      <w:r w:rsidRPr="008F7267">
        <w:rPr>
          <w:b/>
          <w:bCs/>
          <w:color w:val="000000" w:themeColor="text1"/>
          <w:szCs w:val="22"/>
        </w:rPr>
        <w:t>Механические характеристики</w:t>
      </w:r>
    </w:p>
    <w:p w:rsidR="001640ED" w:rsidRPr="008F7267" w:rsidRDefault="001640ED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Стойкость: 20 000 механических циклов</w:t>
      </w:r>
    </w:p>
    <w:p w:rsidR="001640ED" w:rsidRPr="008F7267" w:rsidRDefault="001640ED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10 000 циклов под нагрузкой = In x cos ϕ 0,9</w:t>
      </w:r>
    </w:p>
    <w:p w:rsidR="008F7267" w:rsidRDefault="001640ED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b/>
          <w:color w:val="000000" w:themeColor="text1"/>
          <w:szCs w:val="22"/>
        </w:rPr>
      </w:pPr>
      <w:r w:rsidRPr="008F7267">
        <w:rPr>
          <w:b/>
          <w:color w:val="000000" w:themeColor="text1"/>
          <w:szCs w:val="22"/>
        </w:rPr>
        <w:t>Допустимые сечения проводников :</w:t>
      </w:r>
    </w:p>
    <w:p w:rsidR="001640ED" w:rsidRPr="008F7267" w:rsidRDefault="001640ED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25 мм2 гибкие провода</w:t>
      </w:r>
    </w:p>
    <w:p w:rsidR="001640ED" w:rsidRPr="008F7267" w:rsidRDefault="001640ED" w:rsidP="008F7267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2"/>
        </w:rPr>
      </w:pPr>
      <w:r w:rsidRPr="008F7267">
        <w:rPr>
          <w:color w:val="000000" w:themeColor="text1"/>
          <w:szCs w:val="22"/>
        </w:rPr>
        <w:t>35 мм2 жесткие провода</w:t>
      </w:r>
      <w:bookmarkStart w:id="0" w:name="_GoBack"/>
      <w:bookmarkEnd w:id="0"/>
    </w:p>
    <w:sectPr w:rsidR="001640ED" w:rsidRPr="008F7267" w:rsidSect="008F7267">
      <w:footerReference w:type="even" r:id="rId87"/>
      <w:pgSz w:w="11909" w:h="16834"/>
      <w:pgMar w:top="1134" w:right="850" w:bottom="1134" w:left="1701" w:header="709" w:footer="709" w:gutter="0"/>
      <w:pgNumType w:fmt="numberInDash"/>
      <w:cols w:space="6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37" w:rsidRDefault="00F53B37">
      <w:r>
        <w:separator/>
      </w:r>
    </w:p>
  </w:endnote>
  <w:endnote w:type="continuationSeparator" w:id="0">
    <w:p w:rsidR="00F53B37" w:rsidRDefault="00F5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81" w:rsidRDefault="001C4A81" w:rsidP="003A68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4A81" w:rsidRDefault="001C4A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37" w:rsidRDefault="00F53B37">
      <w:r>
        <w:separator/>
      </w:r>
    </w:p>
  </w:footnote>
  <w:footnote w:type="continuationSeparator" w:id="0">
    <w:p w:rsidR="00F53B37" w:rsidRDefault="00F5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917"/>
    <w:multiLevelType w:val="hybridMultilevel"/>
    <w:tmpl w:val="56BAB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consecutiveHyphenLimit w:val="6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842"/>
    <w:rsid w:val="000A2FBD"/>
    <w:rsid w:val="000A6670"/>
    <w:rsid w:val="000F04F5"/>
    <w:rsid w:val="00122283"/>
    <w:rsid w:val="001640ED"/>
    <w:rsid w:val="001720B1"/>
    <w:rsid w:val="001C4A81"/>
    <w:rsid w:val="001E2BC9"/>
    <w:rsid w:val="002017CD"/>
    <w:rsid w:val="00243243"/>
    <w:rsid w:val="002551A6"/>
    <w:rsid w:val="002864F7"/>
    <w:rsid w:val="00294BDF"/>
    <w:rsid w:val="002D00AC"/>
    <w:rsid w:val="002F7434"/>
    <w:rsid w:val="003013AE"/>
    <w:rsid w:val="003072EC"/>
    <w:rsid w:val="003269E9"/>
    <w:rsid w:val="003462A7"/>
    <w:rsid w:val="00371540"/>
    <w:rsid w:val="003949CC"/>
    <w:rsid w:val="003A63ED"/>
    <w:rsid w:val="003A6829"/>
    <w:rsid w:val="003A75A9"/>
    <w:rsid w:val="003C3293"/>
    <w:rsid w:val="0042763C"/>
    <w:rsid w:val="00477F16"/>
    <w:rsid w:val="00495E7E"/>
    <w:rsid w:val="004A3037"/>
    <w:rsid w:val="004A3763"/>
    <w:rsid w:val="004C643A"/>
    <w:rsid w:val="004D4B9D"/>
    <w:rsid w:val="004E35C0"/>
    <w:rsid w:val="004F775F"/>
    <w:rsid w:val="0050709A"/>
    <w:rsid w:val="0051524A"/>
    <w:rsid w:val="00517461"/>
    <w:rsid w:val="00520011"/>
    <w:rsid w:val="00525808"/>
    <w:rsid w:val="0054224D"/>
    <w:rsid w:val="0055706E"/>
    <w:rsid w:val="00564A9D"/>
    <w:rsid w:val="00572014"/>
    <w:rsid w:val="005842EA"/>
    <w:rsid w:val="005E5500"/>
    <w:rsid w:val="0060778B"/>
    <w:rsid w:val="006210D9"/>
    <w:rsid w:val="00643934"/>
    <w:rsid w:val="00674C33"/>
    <w:rsid w:val="006E2CED"/>
    <w:rsid w:val="0072503D"/>
    <w:rsid w:val="007343D3"/>
    <w:rsid w:val="007509A9"/>
    <w:rsid w:val="00757B11"/>
    <w:rsid w:val="00762FF9"/>
    <w:rsid w:val="0077337B"/>
    <w:rsid w:val="00781FEF"/>
    <w:rsid w:val="007A3FE4"/>
    <w:rsid w:val="007F2946"/>
    <w:rsid w:val="007F459E"/>
    <w:rsid w:val="008060F7"/>
    <w:rsid w:val="008167F2"/>
    <w:rsid w:val="0082726E"/>
    <w:rsid w:val="00832662"/>
    <w:rsid w:val="0083401B"/>
    <w:rsid w:val="00852951"/>
    <w:rsid w:val="00882277"/>
    <w:rsid w:val="00896485"/>
    <w:rsid w:val="008A2D1F"/>
    <w:rsid w:val="008F7267"/>
    <w:rsid w:val="00936BDF"/>
    <w:rsid w:val="00942AFF"/>
    <w:rsid w:val="009473B6"/>
    <w:rsid w:val="00947FBD"/>
    <w:rsid w:val="00967835"/>
    <w:rsid w:val="00967A33"/>
    <w:rsid w:val="00993D06"/>
    <w:rsid w:val="00994FDC"/>
    <w:rsid w:val="009A253C"/>
    <w:rsid w:val="009A4C8D"/>
    <w:rsid w:val="009C731F"/>
    <w:rsid w:val="009F30A3"/>
    <w:rsid w:val="009F602C"/>
    <w:rsid w:val="009F7CA8"/>
    <w:rsid w:val="00A00E84"/>
    <w:rsid w:val="00A04C48"/>
    <w:rsid w:val="00A07A8E"/>
    <w:rsid w:val="00A24360"/>
    <w:rsid w:val="00A34093"/>
    <w:rsid w:val="00A4175C"/>
    <w:rsid w:val="00A53C8C"/>
    <w:rsid w:val="00A664CE"/>
    <w:rsid w:val="00A90720"/>
    <w:rsid w:val="00AA69D2"/>
    <w:rsid w:val="00AB6277"/>
    <w:rsid w:val="00AC0335"/>
    <w:rsid w:val="00AC0A4A"/>
    <w:rsid w:val="00AD5707"/>
    <w:rsid w:val="00AE7261"/>
    <w:rsid w:val="00B30154"/>
    <w:rsid w:val="00B806CF"/>
    <w:rsid w:val="00BD5D03"/>
    <w:rsid w:val="00C3343F"/>
    <w:rsid w:val="00C348C4"/>
    <w:rsid w:val="00C462E7"/>
    <w:rsid w:val="00C53DAA"/>
    <w:rsid w:val="00C719D2"/>
    <w:rsid w:val="00CD7560"/>
    <w:rsid w:val="00CE18EA"/>
    <w:rsid w:val="00CE2FE2"/>
    <w:rsid w:val="00D32635"/>
    <w:rsid w:val="00D32C25"/>
    <w:rsid w:val="00D46ED3"/>
    <w:rsid w:val="00D527FE"/>
    <w:rsid w:val="00D92F51"/>
    <w:rsid w:val="00D944FE"/>
    <w:rsid w:val="00DB31B5"/>
    <w:rsid w:val="00DB587F"/>
    <w:rsid w:val="00DB6AE0"/>
    <w:rsid w:val="00DF17B7"/>
    <w:rsid w:val="00DF6DA8"/>
    <w:rsid w:val="00E343A7"/>
    <w:rsid w:val="00E659E4"/>
    <w:rsid w:val="00E83BDD"/>
    <w:rsid w:val="00E8707D"/>
    <w:rsid w:val="00E91E5F"/>
    <w:rsid w:val="00EB0AAD"/>
    <w:rsid w:val="00ED66B5"/>
    <w:rsid w:val="00ED6C49"/>
    <w:rsid w:val="00F157CF"/>
    <w:rsid w:val="00F20EEC"/>
    <w:rsid w:val="00F21111"/>
    <w:rsid w:val="00F24613"/>
    <w:rsid w:val="00F45375"/>
    <w:rsid w:val="00F53B37"/>
    <w:rsid w:val="00F57CC2"/>
    <w:rsid w:val="00F806B0"/>
    <w:rsid w:val="00FA395A"/>
    <w:rsid w:val="00FC456D"/>
    <w:rsid w:val="00FE2261"/>
    <w:rsid w:val="00FE6842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docId w15:val="{C99F15E6-EA39-43FB-8DD2-BA3AB7C2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D5707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footer"/>
    <w:basedOn w:val="a"/>
    <w:link w:val="a6"/>
    <w:uiPriority w:val="99"/>
    <w:rsid w:val="00E343A7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E343A7"/>
    <w:rPr>
      <w:rFonts w:cs="Times New Roman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Pr>
      <w:rFonts w:cs="Times New Roman"/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83401B"/>
    <w:pPr>
      <w:jc w:val="both"/>
    </w:pPr>
    <w:rPr>
      <w:color w:val="auto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3401B"/>
    <w:pPr>
      <w:tabs>
        <w:tab w:val="center" w:pos="4677"/>
        <w:tab w:val="right" w:pos="9355"/>
      </w:tabs>
    </w:pPr>
  </w:style>
  <w:style w:type="character" w:customStyle="1" w:styleId="a9">
    <w:name w:val="Основний текст Знак"/>
    <w:basedOn w:val="a0"/>
    <w:link w:val="a8"/>
    <w:uiPriority w:val="99"/>
    <w:locked/>
    <w:rsid w:val="0083401B"/>
    <w:rPr>
      <w:rFonts w:cs="Times New Roman"/>
      <w:sz w:val="28"/>
    </w:rPr>
  </w:style>
  <w:style w:type="character" w:styleId="ac">
    <w:name w:val="Book Title"/>
    <w:basedOn w:val="a0"/>
    <w:uiPriority w:val="33"/>
    <w:qFormat/>
    <w:rsid w:val="00A24360"/>
    <w:rPr>
      <w:rFonts w:cs="Times New Roman"/>
      <w:b/>
      <w:bCs/>
      <w:smallCaps/>
      <w:spacing w:val="5"/>
    </w:rPr>
  </w:style>
  <w:style w:type="character" w:customStyle="1" w:styleId="ab">
    <w:name w:val="Верхній колонтитул Знак"/>
    <w:basedOn w:val="a0"/>
    <w:link w:val="aa"/>
    <w:uiPriority w:val="99"/>
    <w:semiHidden/>
    <w:locked/>
    <w:rsid w:val="0083401B"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png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2872AC-3081-488F-A9F8-69B3ECDB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6006</Characters>
  <Application>Microsoft Office Word</Application>
  <DocSecurity>0</DocSecurity>
  <Lines>50</Lines>
  <Paragraphs>14</Paragraphs>
  <ScaleCrop>false</ScaleCrop>
  <Company>ВлГУ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РГР:</dc:title>
  <dc:subject/>
  <dc:creator>Юля</dc:creator>
  <cp:keywords/>
  <dc:description/>
  <cp:lastModifiedBy>Irina</cp:lastModifiedBy>
  <cp:revision>2</cp:revision>
  <cp:lastPrinted>2009-11-19T21:28:00Z</cp:lastPrinted>
  <dcterms:created xsi:type="dcterms:W3CDTF">2014-08-15T09:06:00Z</dcterms:created>
  <dcterms:modified xsi:type="dcterms:W3CDTF">2014-08-15T09:06:00Z</dcterms:modified>
</cp:coreProperties>
</file>