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146" w:rsidRPr="006C2146" w:rsidRDefault="00770594" w:rsidP="00FD1D5F">
      <w:pPr>
        <w:pStyle w:val="affb"/>
      </w:pPr>
      <w:r w:rsidRPr="006C2146">
        <w:t>ФЕДЕРАЛЬНОЕ АГЕНТСТВО ПО ОБРАЗОВАНИЮ</w:t>
      </w:r>
    </w:p>
    <w:p w:rsidR="00770594" w:rsidRPr="006C2146" w:rsidRDefault="00770594" w:rsidP="00FD1D5F">
      <w:pPr>
        <w:pStyle w:val="affb"/>
      </w:pPr>
      <w:r w:rsidRPr="006C2146">
        <w:t>ГОСУДАРСТВЕННОЕ ОБРАЗОВАТЕЛЬНОЕ УЧРЕЖДЕНИЕ</w:t>
      </w:r>
    </w:p>
    <w:p w:rsidR="00770594" w:rsidRPr="006C2146" w:rsidRDefault="00770594" w:rsidP="00FD1D5F">
      <w:pPr>
        <w:pStyle w:val="affb"/>
      </w:pPr>
      <w:r w:rsidRPr="006C2146">
        <w:t>ВЫСШЕГО ПРОФЕССИОНАЛЬНОГО ОБРАЗОВАНИЯ</w:t>
      </w:r>
    </w:p>
    <w:p w:rsidR="006C2146" w:rsidRDefault="00770594" w:rsidP="00FD1D5F">
      <w:pPr>
        <w:pStyle w:val="affb"/>
      </w:pPr>
      <w:r w:rsidRPr="006C2146">
        <w:t>БАШКИРСКИЙ ГОСУДАРСТВЕННЫЙ УНИВЕРСИТЕТ</w:t>
      </w:r>
    </w:p>
    <w:p w:rsidR="00FD1D5F" w:rsidRDefault="00FD1D5F" w:rsidP="00FD1D5F">
      <w:pPr>
        <w:pStyle w:val="affb"/>
      </w:pPr>
    </w:p>
    <w:p w:rsidR="00FD1D5F" w:rsidRDefault="00FD1D5F" w:rsidP="00FD1D5F">
      <w:pPr>
        <w:pStyle w:val="affb"/>
      </w:pPr>
    </w:p>
    <w:p w:rsidR="00FD1D5F" w:rsidRDefault="00FD1D5F" w:rsidP="00FD1D5F">
      <w:pPr>
        <w:pStyle w:val="affb"/>
      </w:pPr>
    </w:p>
    <w:p w:rsidR="00FD1D5F" w:rsidRDefault="00FD1D5F" w:rsidP="00FD1D5F">
      <w:pPr>
        <w:pStyle w:val="affb"/>
      </w:pPr>
    </w:p>
    <w:p w:rsidR="00FD1D5F" w:rsidRDefault="00FD1D5F" w:rsidP="00FD1D5F">
      <w:pPr>
        <w:pStyle w:val="affb"/>
      </w:pPr>
    </w:p>
    <w:p w:rsidR="00FD1D5F" w:rsidRDefault="00FD1D5F" w:rsidP="00FD1D5F">
      <w:pPr>
        <w:pStyle w:val="affb"/>
      </w:pPr>
    </w:p>
    <w:p w:rsidR="00FD1D5F" w:rsidRDefault="00FD1D5F" w:rsidP="00FD1D5F">
      <w:pPr>
        <w:pStyle w:val="affb"/>
      </w:pPr>
    </w:p>
    <w:p w:rsidR="00770594" w:rsidRPr="006C2146" w:rsidRDefault="006C2146" w:rsidP="00FD1D5F">
      <w:pPr>
        <w:pStyle w:val="affb"/>
      </w:pPr>
      <w:r>
        <w:t>РЕФЕРА</w:t>
      </w:r>
      <w:r w:rsidR="00770594" w:rsidRPr="006C2146">
        <w:t>Т</w:t>
      </w:r>
    </w:p>
    <w:p w:rsidR="00770594" w:rsidRPr="006C2146" w:rsidRDefault="00770594" w:rsidP="00FD1D5F">
      <w:pPr>
        <w:pStyle w:val="affb"/>
      </w:pPr>
      <w:r w:rsidRPr="006C2146">
        <w:t>по предмету</w:t>
      </w:r>
      <w:r w:rsidR="006C2146" w:rsidRPr="006C2146">
        <w:t xml:space="preserve">: </w:t>
      </w:r>
      <w:r w:rsidRPr="006C2146">
        <w:t>Концепции современного естествознания</w:t>
      </w:r>
    </w:p>
    <w:p w:rsidR="006C2146" w:rsidRPr="006C2146" w:rsidRDefault="00770594" w:rsidP="00FD1D5F">
      <w:pPr>
        <w:pStyle w:val="affb"/>
      </w:pPr>
      <w:r w:rsidRPr="006C2146">
        <w:t>на тему</w:t>
      </w:r>
      <w:r w:rsidR="006C2146" w:rsidRPr="006C2146">
        <w:t xml:space="preserve">: </w:t>
      </w:r>
      <w:r w:rsidRPr="006C2146">
        <w:t>«Эволюционная теория Ч</w:t>
      </w:r>
      <w:r w:rsidR="006C2146" w:rsidRPr="006C2146">
        <w:t xml:space="preserve">. </w:t>
      </w:r>
      <w:r w:rsidRPr="006C2146">
        <w:t>Дарвина»</w:t>
      </w:r>
    </w:p>
    <w:p w:rsidR="006C2146" w:rsidRDefault="00770594" w:rsidP="00FD1D5F">
      <w:pPr>
        <w:pStyle w:val="affb"/>
      </w:pPr>
      <w:r w:rsidRPr="006C2146">
        <w:t>ПРОДОЛЖЕНИЕ</w:t>
      </w:r>
    </w:p>
    <w:p w:rsidR="00FD1D5F" w:rsidRDefault="00FD1D5F" w:rsidP="00FD1D5F">
      <w:pPr>
        <w:pStyle w:val="affb"/>
      </w:pPr>
    </w:p>
    <w:p w:rsidR="00FD1D5F" w:rsidRDefault="00FD1D5F" w:rsidP="00FD1D5F">
      <w:pPr>
        <w:pStyle w:val="affb"/>
      </w:pPr>
    </w:p>
    <w:p w:rsidR="00FD1D5F" w:rsidRDefault="00FD1D5F" w:rsidP="00FD1D5F">
      <w:pPr>
        <w:pStyle w:val="affb"/>
      </w:pPr>
    </w:p>
    <w:p w:rsidR="00FD1D5F" w:rsidRDefault="00FD1D5F" w:rsidP="00FD1D5F">
      <w:pPr>
        <w:pStyle w:val="affb"/>
      </w:pPr>
    </w:p>
    <w:p w:rsidR="00770594" w:rsidRPr="006C2146" w:rsidRDefault="00770594" w:rsidP="00FD1D5F">
      <w:pPr>
        <w:pStyle w:val="affb"/>
        <w:ind w:left="4620"/>
        <w:jc w:val="left"/>
      </w:pPr>
      <w:r w:rsidRPr="006C2146">
        <w:t>Выполнил</w:t>
      </w:r>
      <w:r w:rsidR="006C2146" w:rsidRPr="006C2146">
        <w:t xml:space="preserve">: </w:t>
      </w:r>
      <w:r w:rsidRPr="006C2146">
        <w:t>студент 2-го курса,</w:t>
      </w:r>
    </w:p>
    <w:p w:rsidR="00770594" w:rsidRPr="006C2146" w:rsidRDefault="00770594" w:rsidP="00FD1D5F">
      <w:pPr>
        <w:pStyle w:val="affb"/>
        <w:ind w:left="4620"/>
        <w:jc w:val="left"/>
      </w:pPr>
      <w:r w:rsidRPr="006C2146">
        <w:t xml:space="preserve">группы№6, заочного отделения </w:t>
      </w:r>
    </w:p>
    <w:p w:rsidR="00770594" w:rsidRPr="006C2146" w:rsidRDefault="00770594" w:rsidP="00FD1D5F">
      <w:pPr>
        <w:pStyle w:val="affb"/>
        <w:ind w:left="4620"/>
        <w:jc w:val="left"/>
      </w:pPr>
      <w:r w:rsidRPr="006C2146">
        <w:t>Сероов С</w:t>
      </w:r>
      <w:r w:rsidR="006C2146">
        <w:t xml:space="preserve">.В. </w:t>
      </w:r>
    </w:p>
    <w:p w:rsidR="006C2146" w:rsidRDefault="00770594" w:rsidP="00FD1D5F">
      <w:pPr>
        <w:pStyle w:val="affb"/>
        <w:ind w:left="4620"/>
        <w:jc w:val="left"/>
      </w:pPr>
      <w:r w:rsidRPr="006C2146">
        <w:t>Проверил</w:t>
      </w:r>
      <w:r w:rsidR="006C2146" w:rsidRPr="006C2146">
        <w:t xml:space="preserve">: </w:t>
      </w:r>
      <w:r w:rsidRPr="006C2146">
        <w:t>доцент Сагаутдинов А</w:t>
      </w:r>
      <w:r w:rsidR="006C2146">
        <w:t xml:space="preserve">.М. </w:t>
      </w:r>
    </w:p>
    <w:p w:rsidR="006C2146" w:rsidRDefault="006C2146" w:rsidP="00FD1D5F">
      <w:pPr>
        <w:pStyle w:val="affb"/>
      </w:pPr>
    </w:p>
    <w:p w:rsidR="00770594" w:rsidRDefault="00770594" w:rsidP="00FD1D5F">
      <w:pPr>
        <w:pStyle w:val="affb"/>
      </w:pPr>
    </w:p>
    <w:p w:rsidR="00FD1D5F" w:rsidRDefault="00FD1D5F" w:rsidP="00FD1D5F">
      <w:pPr>
        <w:pStyle w:val="affb"/>
      </w:pPr>
    </w:p>
    <w:p w:rsidR="00FD1D5F" w:rsidRDefault="00FD1D5F" w:rsidP="00FD1D5F">
      <w:pPr>
        <w:pStyle w:val="affb"/>
      </w:pPr>
    </w:p>
    <w:p w:rsidR="00FD1D5F" w:rsidRPr="006C2146" w:rsidRDefault="00FD1D5F" w:rsidP="00FD1D5F">
      <w:pPr>
        <w:pStyle w:val="affb"/>
      </w:pPr>
    </w:p>
    <w:p w:rsidR="00770594" w:rsidRPr="006C2146" w:rsidRDefault="00770594" w:rsidP="00FD1D5F">
      <w:pPr>
        <w:pStyle w:val="affb"/>
      </w:pPr>
      <w:r w:rsidRPr="006C2146">
        <w:t>г</w:t>
      </w:r>
      <w:r w:rsidR="006C2146" w:rsidRPr="006C2146">
        <w:t xml:space="preserve">. </w:t>
      </w:r>
      <w:r w:rsidRPr="006C2146">
        <w:t>Уфа</w:t>
      </w:r>
      <w:r w:rsidR="00FD1D5F">
        <w:t xml:space="preserve">, </w:t>
      </w:r>
      <w:r w:rsidRPr="006C2146">
        <w:t>2008г</w:t>
      </w:r>
      <w:r w:rsidR="006C2146" w:rsidRPr="006C2146">
        <w:t xml:space="preserve">. </w:t>
      </w:r>
    </w:p>
    <w:p w:rsidR="00770594" w:rsidRPr="006C2146" w:rsidRDefault="00FD1D5F" w:rsidP="006C2146">
      <w:r>
        <w:br w:type="page"/>
      </w:r>
      <w:r w:rsidR="00770594" w:rsidRPr="006C2146">
        <w:t>Дарвин впервые на основе теории естественного отбора дал материалистическое толкование органической целесообразности, показал ее относительный характер и раскрыл пути выработки адаптации</w:t>
      </w:r>
      <w:r w:rsidR="006C2146" w:rsidRPr="006C2146">
        <w:t xml:space="preserve">. </w:t>
      </w:r>
      <w:r w:rsidR="00770594" w:rsidRPr="006C2146">
        <w:t>Он показал, что приспособленность видов на основе отбора не может быть абсолютной, она всегда относительна и адекватна лишь тем условиям среды, в которых виды длительное время существуют</w:t>
      </w:r>
      <w:r w:rsidR="006C2146" w:rsidRPr="006C2146">
        <w:t xml:space="preserve">. </w:t>
      </w:r>
      <w:r w:rsidR="00770594" w:rsidRPr="006C2146">
        <w:t>Приспособления рыб целесообразны лишь в водной среде обитания и не пригодны к наземной жизни</w:t>
      </w:r>
      <w:r w:rsidR="006C2146" w:rsidRPr="006C2146">
        <w:t xml:space="preserve">; </w:t>
      </w:r>
      <w:r w:rsidR="00770594" w:rsidRPr="006C2146">
        <w:t xml:space="preserve">зеленая окраска саранчи является покровительственной на зеленой растительности и </w:t>
      </w:r>
      <w:r w:rsidR="006C2146" w:rsidRPr="006C2146">
        <w:t xml:space="preserve">т.д. </w:t>
      </w:r>
    </w:p>
    <w:p w:rsidR="00770594" w:rsidRPr="006C2146" w:rsidRDefault="00770594" w:rsidP="006C2146">
      <w:r w:rsidRPr="006C2146">
        <w:t>Ч</w:t>
      </w:r>
      <w:r w:rsidR="006C2146" w:rsidRPr="006C2146">
        <w:t xml:space="preserve">. </w:t>
      </w:r>
      <w:r w:rsidRPr="006C2146">
        <w:t>Дарвин считал, что возникновение новых видов происходит постепенно, путем накопления полезных индивидуальных изменений, увеличивающихся из поколения в поколение</w:t>
      </w:r>
      <w:r w:rsidR="006C2146" w:rsidRPr="006C2146">
        <w:t xml:space="preserve">. </w:t>
      </w:r>
      <w:r w:rsidRPr="006C2146">
        <w:t>Чем значительнее живые существа отличаются по строению и физиологическим свойствам, тем большее число их групп может существовать на данной территории за счет ослабления борьбы за существование</w:t>
      </w:r>
      <w:r w:rsidR="006C2146" w:rsidRPr="006C2146">
        <w:t xml:space="preserve">. </w:t>
      </w:r>
      <w:r w:rsidRPr="006C2146">
        <w:t>С каждым поколением различия становятся все более выраженными, а промежуточные формы, сходные между собой, вымирают</w:t>
      </w:r>
      <w:r w:rsidR="006C2146" w:rsidRPr="006C2146">
        <w:t xml:space="preserve">. </w:t>
      </w:r>
      <w:r w:rsidRPr="006C2146">
        <w:t xml:space="preserve">Процесс видообразования, по Дарвину, происходит по принципу дивергенции, </w:t>
      </w:r>
      <w:r w:rsidR="006C2146" w:rsidRPr="006C2146">
        <w:t xml:space="preserve">т.е. </w:t>
      </w:r>
      <w:r w:rsidRPr="006C2146">
        <w:t>за счет расхождения признаков</w:t>
      </w:r>
      <w:r w:rsidR="006C2146" w:rsidRPr="006C2146">
        <w:t xml:space="preserve">. </w:t>
      </w:r>
    </w:p>
    <w:p w:rsidR="00770594" w:rsidRPr="006C2146" w:rsidRDefault="00770594" w:rsidP="006C2146">
      <w:r w:rsidRPr="006C2146">
        <w:t>Таким образом, результатом отбора будет являться возникновение приспособлений и на этой основе</w:t>
      </w:r>
      <w:r w:rsidR="006C2146" w:rsidRPr="006C2146">
        <w:t xml:space="preserve"> - </w:t>
      </w:r>
      <w:r w:rsidRPr="006C2146">
        <w:t>видового разнообразия</w:t>
      </w:r>
      <w:r w:rsidR="006C2146" w:rsidRPr="006C2146">
        <w:t xml:space="preserve">. </w:t>
      </w:r>
      <w:r w:rsidRPr="006C2146">
        <w:t>Разнообразные, меняющиеся условия среды способствуют эволюции видов в направлении усложнения организации (млекопитающие, насекомые</w:t>
      </w:r>
      <w:r w:rsidR="006C2146" w:rsidRPr="006C2146">
        <w:t xml:space="preserve">). </w:t>
      </w:r>
      <w:r w:rsidRPr="006C2146">
        <w:t>Бели виды обитают долгое время в однородной среде вне жесткой конкуренции, то уровень их организации может оставаться на относительно низком уровне (ланцетники</w:t>
      </w:r>
      <w:r w:rsidR="006C2146" w:rsidRPr="006C2146">
        <w:t xml:space="preserve">). </w:t>
      </w:r>
      <w:r w:rsidRPr="006C2146">
        <w:t>В постоянно меняющихся условиях среды одни виды, уменьшаясь численно, неизбежно должны погибать и уступать место другим, лучше приспособленным к новым условиям, о чем убедительно свидетельствуют данные палеонтологии</w:t>
      </w:r>
      <w:r w:rsidR="006C2146" w:rsidRPr="006C2146">
        <w:t xml:space="preserve">. </w:t>
      </w:r>
    </w:p>
    <w:p w:rsidR="006C2146" w:rsidRPr="006C2146" w:rsidRDefault="00770594" w:rsidP="006C2146">
      <w:r w:rsidRPr="006C2146">
        <w:t>В заключение следует подчеркнуть, что Дарвин впервые предложил естественно</w:t>
      </w:r>
      <w:r w:rsidR="006C2146" w:rsidRPr="006C2146">
        <w:t xml:space="preserve"> - </w:t>
      </w:r>
      <w:r w:rsidRPr="006C2146">
        <w:t>научное объяснение эволюционного процесса</w:t>
      </w:r>
      <w:r w:rsidR="006C2146" w:rsidRPr="006C2146">
        <w:t xml:space="preserve">. </w:t>
      </w:r>
      <w:r w:rsidRPr="006C2146">
        <w:t>Он указал на движущие силы эволюции</w:t>
      </w:r>
      <w:r w:rsidR="006C2146" w:rsidRPr="006C2146">
        <w:t xml:space="preserve">: </w:t>
      </w:r>
      <w:r w:rsidRPr="006C2146">
        <w:t>естественный отбор, наследственная изменчивость, борьба за существование</w:t>
      </w:r>
      <w:r w:rsidR="006C2146" w:rsidRPr="006C2146">
        <w:t xml:space="preserve">. </w:t>
      </w:r>
      <w:r w:rsidRPr="006C2146">
        <w:t>Дал материалистическое объяснение механизма видообразования и причин многообразия видов, а также объяснил причины возникновения целесообразности</w:t>
      </w:r>
      <w:r w:rsidR="006C2146" w:rsidRPr="006C2146">
        <w:t xml:space="preserve">. </w:t>
      </w:r>
    </w:p>
    <w:p w:rsidR="006C2146" w:rsidRPr="006C2146" w:rsidRDefault="00770594" w:rsidP="006C2146">
      <w:r w:rsidRPr="006C2146">
        <w:t>Основные положения эволюционного учения</w:t>
      </w:r>
      <w:r w:rsidR="00FD1D5F">
        <w:t xml:space="preserve"> </w:t>
      </w:r>
      <w:r w:rsidRPr="006C2146">
        <w:t>Ч</w:t>
      </w:r>
      <w:r w:rsidR="006C2146" w:rsidRPr="006C2146">
        <w:t xml:space="preserve">. </w:t>
      </w:r>
      <w:r w:rsidRPr="006C2146">
        <w:t>Дарвина</w:t>
      </w:r>
    </w:p>
    <w:p w:rsidR="00770594" w:rsidRPr="006C2146" w:rsidRDefault="00770594" w:rsidP="006C2146">
      <w:r w:rsidRPr="006C2146">
        <w:t>Эволюционная теория Дарвина представляет собой целостное учение об историческом развитии органического мира</w:t>
      </w:r>
      <w:r w:rsidR="006C2146" w:rsidRPr="006C2146">
        <w:t xml:space="preserve">. </w:t>
      </w:r>
      <w:r w:rsidRPr="006C2146">
        <w:t>Она охватывает широкий круг проблем, важнейшими из которых являются доказательства эволюции, выявление движущих сил эволюции, определение путей и закономерностей эволюционного процесса и др</w:t>
      </w:r>
      <w:r w:rsidR="006C2146" w:rsidRPr="006C2146">
        <w:t xml:space="preserve">. </w:t>
      </w:r>
    </w:p>
    <w:p w:rsidR="00770594" w:rsidRPr="006C2146" w:rsidRDefault="00770594" w:rsidP="006C2146">
      <w:r w:rsidRPr="006C2146">
        <w:t>Сущность эволюционного учения заключается в следующих основных положениях</w:t>
      </w:r>
      <w:r w:rsidR="006C2146" w:rsidRPr="006C2146">
        <w:t xml:space="preserve">: </w:t>
      </w:r>
    </w:p>
    <w:p w:rsidR="00770594" w:rsidRPr="006C2146" w:rsidRDefault="00770594" w:rsidP="006C2146">
      <w:r w:rsidRPr="006C2146">
        <w:t>1</w:t>
      </w:r>
      <w:r w:rsidR="006C2146" w:rsidRPr="006C2146">
        <w:t xml:space="preserve">. </w:t>
      </w:r>
      <w:r w:rsidRPr="006C2146">
        <w:t>Все виды живых существ, населяющих Землю, никогда не были кем-то созданы</w:t>
      </w:r>
      <w:r w:rsidR="006C2146" w:rsidRPr="006C2146">
        <w:t xml:space="preserve">. </w:t>
      </w:r>
    </w:p>
    <w:p w:rsidR="00770594" w:rsidRPr="006C2146" w:rsidRDefault="00770594" w:rsidP="006C2146">
      <w:r w:rsidRPr="006C2146">
        <w:t>2</w:t>
      </w:r>
      <w:r w:rsidR="006C2146" w:rsidRPr="006C2146">
        <w:t xml:space="preserve">. </w:t>
      </w:r>
      <w:r w:rsidRPr="006C2146">
        <w:t>Возникнув естественным путем, органические формы медленно и постепенно преобразовывались и совершенствовались в соответствии с окружающими условиями</w:t>
      </w:r>
      <w:r w:rsidR="006C2146" w:rsidRPr="006C2146">
        <w:t xml:space="preserve">. </w:t>
      </w:r>
    </w:p>
    <w:p w:rsidR="00770594" w:rsidRPr="006C2146" w:rsidRDefault="00770594" w:rsidP="006C2146">
      <w:r w:rsidRPr="006C2146">
        <w:t>3</w:t>
      </w:r>
      <w:r w:rsidR="006C2146" w:rsidRPr="006C2146">
        <w:t xml:space="preserve">. </w:t>
      </w:r>
      <w:r w:rsidRPr="006C2146">
        <w:t>В основе преобразования видов в природе лежат такие свойства организмов, как изменчивость и наследственность, а также постоянно происходящий в природе естественный отбор</w:t>
      </w:r>
      <w:r w:rsidR="006C2146" w:rsidRPr="006C2146">
        <w:t xml:space="preserve">. </w:t>
      </w:r>
      <w:r w:rsidRPr="006C2146">
        <w:t>Естественный отбор осуществляется через сложное взаимодействие организмов друг с другом и с факторами неживой природы</w:t>
      </w:r>
      <w:r w:rsidR="006C2146" w:rsidRPr="006C2146">
        <w:t xml:space="preserve">; </w:t>
      </w:r>
      <w:r w:rsidRPr="006C2146">
        <w:t>эти взаимоотношения Дарвин назвал борьбой за существование</w:t>
      </w:r>
      <w:r w:rsidR="006C2146" w:rsidRPr="006C2146">
        <w:t xml:space="preserve">. </w:t>
      </w:r>
    </w:p>
    <w:p w:rsidR="006C2146" w:rsidRPr="006C2146" w:rsidRDefault="00770594" w:rsidP="006C2146">
      <w:r w:rsidRPr="006C2146">
        <w:t>4</w:t>
      </w:r>
      <w:r w:rsidR="006C2146" w:rsidRPr="006C2146">
        <w:t xml:space="preserve">. </w:t>
      </w:r>
      <w:r w:rsidRPr="006C2146">
        <w:t>Результатом эволюции является приспособленность организмов к условиям их обитания и многообразие видов в природе</w:t>
      </w:r>
      <w:r w:rsidR="006C2146" w:rsidRPr="006C2146">
        <w:t xml:space="preserve">. </w:t>
      </w:r>
    </w:p>
    <w:p w:rsidR="006C2146" w:rsidRPr="006C2146" w:rsidRDefault="00770594" w:rsidP="006C2146">
      <w:r w:rsidRPr="006C2146">
        <w:t>4</w:t>
      </w:r>
      <w:r w:rsidR="006C2146" w:rsidRPr="006C2146">
        <w:t xml:space="preserve">. </w:t>
      </w:r>
      <w:r w:rsidRPr="006C2146">
        <w:t>Основные результаты эволюции по Ч</w:t>
      </w:r>
      <w:r w:rsidR="006C2146" w:rsidRPr="006C2146">
        <w:t xml:space="preserve">. </w:t>
      </w:r>
      <w:r w:rsidRPr="006C2146">
        <w:t>Дарвину</w:t>
      </w:r>
      <w:r w:rsidR="006C2146" w:rsidRPr="006C2146">
        <w:t xml:space="preserve">. </w:t>
      </w:r>
    </w:p>
    <w:p w:rsidR="00770594" w:rsidRPr="006C2146" w:rsidRDefault="00770594" w:rsidP="006C2146">
      <w:r w:rsidRPr="006C2146">
        <w:t>Главным результатом эволюции является совершенствование приспособленности организмов к условиям обитания, что влечет за собой совершенствование их организации</w:t>
      </w:r>
      <w:r w:rsidR="006C2146" w:rsidRPr="006C2146">
        <w:t xml:space="preserve">. </w:t>
      </w:r>
      <w:r w:rsidRPr="006C2146">
        <w:t>В результате действия естественного отбора сохраняются особи с полезными для их процветания признаками</w:t>
      </w:r>
      <w:r w:rsidR="006C2146" w:rsidRPr="006C2146">
        <w:t xml:space="preserve">. </w:t>
      </w:r>
      <w:r w:rsidRPr="006C2146">
        <w:t>Дарвин приводит множество доказательств повышения приспособленности организмов, обусловленной естественным отбором</w:t>
      </w:r>
      <w:r w:rsidR="006C2146" w:rsidRPr="006C2146">
        <w:t xml:space="preserve">. </w:t>
      </w:r>
      <w:r w:rsidRPr="006C2146">
        <w:t>Это, например, широкое распространение среди животных покровительственной окраски (под цвет местности, в которой обитают животные, или под цвет отдельных предметов</w:t>
      </w:r>
      <w:r w:rsidR="006C2146" w:rsidRPr="006C2146">
        <w:t xml:space="preserve">. </w:t>
      </w:r>
      <w:r w:rsidRPr="006C2146">
        <w:t>Многие животные, имеющие специальные защитные приспособления от поедания их другими животными, имеют, кроме того, предупреждающую окраску (например, ядовитые или несъедобные животные</w:t>
      </w:r>
      <w:r w:rsidR="006C2146" w:rsidRPr="006C2146">
        <w:t xml:space="preserve">). </w:t>
      </w:r>
      <w:r w:rsidRPr="006C2146">
        <w:t>У некоторых животных распространена угрожающая окраска в виде ярких отпугивающих пятен</w:t>
      </w:r>
      <w:r w:rsidR="006C2146" w:rsidRPr="006C2146">
        <w:t xml:space="preserve">. </w:t>
      </w:r>
      <w:r w:rsidRPr="006C2146">
        <w:t>Многие животные, не имеющие специальных средств защиты, по форме тела и окраске подражают защищенным хищникам (мимикрия</w:t>
      </w:r>
      <w:r w:rsidR="006C2146" w:rsidRPr="006C2146">
        <w:t xml:space="preserve">). </w:t>
      </w:r>
      <w:r w:rsidRPr="006C2146">
        <w:t xml:space="preserve">У многих из животных имеются иглы, колючки, хитиновый покров, панцирь, раковина, чешуя и </w:t>
      </w:r>
      <w:r w:rsidR="006C2146">
        <w:t>т.п.</w:t>
      </w:r>
      <w:r w:rsidR="006C2146" w:rsidRPr="006C2146">
        <w:t xml:space="preserve"> </w:t>
      </w:r>
      <w:r w:rsidRPr="006C2146">
        <w:t>Все эти приспособления могли появиться лишь в результате естественного отбора, обеспечивая существование вида в определенных условиях</w:t>
      </w:r>
      <w:r w:rsidR="006C2146" w:rsidRPr="006C2146">
        <w:t xml:space="preserve">. </w:t>
      </w:r>
      <w:r w:rsidRPr="006C2146">
        <w:t>Среди растений широко распространены самые разнообразные приспособления к перекрестному опылению, распространению плодов и семян</w:t>
      </w:r>
      <w:r w:rsidR="006C2146" w:rsidRPr="006C2146">
        <w:t xml:space="preserve">. </w:t>
      </w:r>
      <w:r w:rsidRPr="006C2146">
        <w:t xml:space="preserve">У животных большую роль в качестве приспособлений играют различного рода инстинкты (инстинкт заботы о потомстве, инстинкты, связанные с добыванием пищи, и </w:t>
      </w:r>
      <w:r w:rsidR="006C2146">
        <w:t>др.)</w:t>
      </w:r>
      <w:r w:rsidR="006C2146" w:rsidRPr="006C2146">
        <w:t xml:space="preserve">. </w:t>
      </w:r>
    </w:p>
    <w:p w:rsidR="00770594" w:rsidRPr="006C2146" w:rsidRDefault="00770594" w:rsidP="006C2146">
      <w:r w:rsidRPr="006C2146">
        <w:t>Вместе с тем Дарвин отмечает, что приспособленность организмов к среде обитания</w:t>
      </w:r>
      <w:r w:rsidR="006C2146" w:rsidRPr="006C2146">
        <w:t xml:space="preserve"> - </w:t>
      </w:r>
      <w:r w:rsidRPr="006C2146">
        <w:t>их целесообразность, наряду с совершенством, носит относительный характер</w:t>
      </w:r>
      <w:r w:rsidR="006C2146" w:rsidRPr="006C2146">
        <w:t xml:space="preserve">. </w:t>
      </w:r>
      <w:r w:rsidRPr="006C2146">
        <w:t>При резком изменении условий полезные признаки могут оказаться бесполезными или даже вредными</w:t>
      </w:r>
      <w:r w:rsidR="006C2146" w:rsidRPr="006C2146">
        <w:t xml:space="preserve">. </w:t>
      </w:r>
      <w:r w:rsidRPr="006C2146">
        <w:t>Например, у водных растений, которые поглощают воду и растворенные в ней вещества, всей поверхностью тела, слабо развита корневая система, но хорошо развиты поверхность побега и воздухоносная ткань – аэренхима, образованная системой межклеточных связей, пронизывающих все тело растения</w:t>
      </w:r>
      <w:r w:rsidR="006C2146" w:rsidRPr="006C2146">
        <w:t xml:space="preserve">. </w:t>
      </w:r>
      <w:r w:rsidRPr="006C2146">
        <w:t>Это увеличивает поверхность соприкосновения с окружающей средой, обеспечивая лучший газообмен, и позволяет растениям полнее использовать свет и поглощать углекислый газ</w:t>
      </w:r>
      <w:r w:rsidR="006C2146" w:rsidRPr="006C2146">
        <w:t xml:space="preserve">. </w:t>
      </w:r>
      <w:r w:rsidRPr="006C2146">
        <w:t>Но при пересыхании водоема такие растения очень быстро погибнут</w:t>
      </w:r>
      <w:r w:rsidR="006C2146" w:rsidRPr="006C2146">
        <w:t xml:space="preserve">. </w:t>
      </w:r>
      <w:r w:rsidRPr="006C2146">
        <w:t>Все их приспособительные признаки, обеспечивающие их процветание в водной среде, оказываются бесполезными вне этой среды</w:t>
      </w:r>
      <w:r w:rsidR="006C2146" w:rsidRPr="006C2146">
        <w:t xml:space="preserve">. </w:t>
      </w:r>
    </w:p>
    <w:p w:rsidR="00770594" w:rsidRPr="006C2146" w:rsidRDefault="00770594" w:rsidP="006C2146">
      <w:r w:rsidRPr="006C2146">
        <w:t xml:space="preserve">Другой важный результат эволюции – нарастание многообразия видов естественных групп, </w:t>
      </w:r>
      <w:r w:rsidR="006C2146" w:rsidRPr="006C2146">
        <w:t xml:space="preserve">т.е. </w:t>
      </w:r>
      <w:r w:rsidRPr="006C2146">
        <w:t>систематическое дифференцирование видов</w:t>
      </w:r>
      <w:r w:rsidR="006C2146" w:rsidRPr="006C2146">
        <w:t xml:space="preserve">. </w:t>
      </w:r>
      <w:r w:rsidRPr="006C2146">
        <w:t>Общее нарастание многообразия органических форм весьма усложняет те взаимоотношения, которые возникают между организмами в природе</w:t>
      </w:r>
      <w:r w:rsidR="006C2146" w:rsidRPr="006C2146">
        <w:t xml:space="preserve">. </w:t>
      </w:r>
      <w:r w:rsidRPr="006C2146">
        <w:t>Поэтому в ходе исторического развития наибольшее преимущество получают, как правило, наиболее высокоорганизованные формы</w:t>
      </w:r>
      <w:r w:rsidR="006C2146" w:rsidRPr="006C2146">
        <w:t xml:space="preserve">. </w:t>
      </w:r>
      <w:r w:rsidRPr="006C2146">
        <w:t>Тем самым осуществляется поступательное развитие органического мира на Земле от низших форм к высшим</w:t>
      </w:r>
      <w:r w:rsidR="006C2146" w:rsidRPr="006C2146">
        <w:t xml:space="preserve">. </w:t>
      </w:r>
      <w:r w:rsidRPr="006C2146">
        <w:t>Вместе с тем, констатируя факт прогрессивной эволюции, Дарвин не отрицает морфофизиологического регресса (</w:t>
      </w:r>
      <w:r w:rsidR="006C2146" w:rsidRPr="006C2146">
        <w:t xml:space="preserve">т.е. </w:t>
      </w:r>
      <w:r w:rsidRPr="006C2146">
        <w:t>эволюции форм, приспособления которых к условиям среды идут через упрощение организации</w:t>
      </w:r>
      <w:r w:rsidR="006C2146" w:rsidRPr="006C2146">
        <w:t>),</w:t>
      </w:r>
      <w:r w:rsidRPr="006C2146">
        <w:t xml:space="preserve"> а также такого направления эволюции, которое не приводит ни к усложнению, ни к упрощению организации живых форм</w:t>
      </w:r>
      <w:r w:rsidR="006C2146" w:rsidRPr="006C2146">
        <w:t xml:space="preserve">. </w:t>
      </w:r>
      <w:r w:rsidRPr="006C2146">
        <w:t>Сочетание различных направлений эволюции приводит к одновременному существованию форм, различающихся по уровню организации</w:t>
      </w:r>
      <w:r w:rsidR="006C2146" w:rsidRPr="006C2146">
        <w:t xml:space="preserve">. </w:t>
      </w:r>
    </w:p>
    <w:p w:rsidR="00770594" w:rsidRPr="006C2146" w:rsidRDefault="00770594" w:rsidP="006C2146">
      <w:r w:rsidRPr="006C2146">
        <w:t>Следовательно, для эволюции существования различных форм живой материи, присуще как прогрессия, так и регрессия, направленная на достижение цели</w:t>
      </w:r>
      <w:r w:rsidR="006C2146" w:rsidRPr="006C2146">
        <w:t xml:space="preserve"> - </w:t>
      </w:r>
      <w:r w:rsidRPr="006C2146">
        <w:t>совершенствование форм, через приспособление к меняющимся условиям среды обитания</w:t>
      </w:r>
      <w:r w:rsidR="006C2146" w:rsidRPr="006C2146">
        <w:t xml:space="preserve">. </w:t>
      </w:r>
    </w:p>
    <w:p w:rsidR="00770594" w:rsidRPr="006C2146" w:rsidRDefault="00770594" w:rsidP="006C2146">
      <w:r w:rsidRPr="006C2146">
        <w:t>Филогенез (от греч</w:t>
      </w:r>
      <w:r w:rsidR="006C2146" w:rsidRPr="006C2146">
        <w:t xml:space="preserve">. </w:t>
      </w:r>
      <w:r w:rsidRPr="006C2146">
        <w:t>рhyle</w:t>
      </w:r>
      <w:r w:rsidR="006C2146" w:rsidRPr="006C2146">
        <w:t xml:space="preserve"> - </w:t>
      </w:r>
      <w:r w:rsidRPr="006C2146">
        <w:t>род, племя и genesis</w:t>
      </w:r>
      <w:r w:rsidR="006C2146" w:rsidRPr="006C2146">
        <w:t xml:space="preserve"> - </w:t>
      </w:r>
      <w:r w:rsidRPr="006C2146">
        <w:t>рождение, происхождение</w:t>
      </w:r>
      <w:r w:rsidR="006C2146" w:rsidRPr="006C2146">
        <w:t>),</w:t>
      </w:r>
      <w:r w:rsidRPr="006C2146">
        <w:t xml:space="preserve"> обозначает постепенное изменение различных форм органического мира в процессе эволюции</w:t>
      </w:r>
      <w:r w:rsidR="006C2146" w:rsidRPr="006C2146">
        <w:t xml:space="preserve">. </w:t>
      </w:r>
    </w:p>
    <w:p w:rsidR="006C2146" w:rsidRDefault="00770594" w:rsidP="006C2146">
      <w:r w:rsidRPr="006C2146">
        <w:t>Онтогенез</w:t>
      </w:r>
      <w:r w:rsidR="006C2146" w:rsidRPr="006C2146">
        <w:t xml:space="preserve"> - </w:t>
      </w:r>
      <w:r w:rsidRPr="006C2146">
        <w:t>развитие индивида в отличие от развития вида (филогенеза</w:t>
      </w:r>
      <w:r w:rsidR="006C2146" w:rsidRPr="006C2146">
        <w:t xml:space="preserve">). </w:t>
      </w:r>
    </w:p>
    <w:p w:rsidR="006C2146" w:rsidRPr="006C2146" w:rsidRDefault="00FD1D5F" w:rsidP="006C2146">
      <w:r>
        <w:t>Т</w:t>
      </w:r>
      <w:r w:rsidR="00770594" w:rsidRPr="006C2146">
        <w:t>аким образом, движущими силами эволюции, по Дарвину, являются наследственная изменчивость и естественный отбор</w:t>
      </w:r>
      <w:r w:rsidR="006C2146" w:rsidRPr="006C2146">
        <w:t xml:space="preserve">. </w:t>
      </w:r>
      <w:r w:rsidR="00770594" w:rsidRPr="006C2146">
        <w:t>Изменчивость служит основой образования новых признаков в строении и функциях организмов, а наследственность закрепляет эти признаки</w:t>
      </w:r>
      <w:r w:rsidR="006C2146" w:rsidRPr="006C2146">
        <w:t xml:space="preserve">. </w:t>
      </w:r>
      <w:r w:rsidR="00770594" w:rsidRPr="006C2146">
        <w:t xml:space="preserve">В результате борьбы за существование происходит преимущественно выживание и участие в размножении наиболее приспособленных особей, </w:t>
      </w:r>
      <w:r w:rsidR="006C2146" w:rsidRPr="006C2146">
        <w:t xml:space="preserve">т.е. </w:t>
      </w:r>
      <w:r w:rsidR="00770594" w:rsidRPr="006C2146">
        <w:t>естественный отбор, следствием которого является возникновение новых видов</w:t>
      </w:r>
      <w:r w:rsidR="006C2146" w:rsidRPr="006C2146">
        <w:t xml:space="preserve">. </w:t>
      </w:r>
      <w:r w:rsidR="00770594" w:rsidRPr="006C2146">
        <w:t>При этом существенно, что приспособленность организмов к окружающей среде носит относительный характер</w:t>
      </w:r>
      <w:r w:rsidR="006C2146" w:rsidRPr="006C2146">
        <w:t xml:space="preserve">. </w:t>
      </w:r>
    </w:p>
    <w:p w:rsidR="006C2146" w:rsidRPr="006C2146" w:rsidRDefault="00770594" w:rsidP="006C2146">
      <w:r w:rsidRPr="006C2146">
        <w:t>Независимо от Дарвина к близким выводам пришел А</w:t>
      </w:r>
      <w:r w:rsidR="006C2146" w:rsidRPr="006C2146">
        <w:t xml:space="preserve">. </w:t>
      </w:r>
      <w:r w:rsidRPr="006C2146">
        <w:t>Уоллес</w:t>
      </w:r>
      <w:r w:rsidR="006C2146" w:rsidRPr="006C2146">
        <w:t xml:space="preserve">. </w:t>
      </w:r>
      <w:r w:rsidRPr="006C2146">
        <w:t>Существенный вклад в пропаганду и развитие дарвинизма внесли Т</w:t>
      </w:r>
      <w:r w:rsidR="006C2146" w:rsidRPr="006C2146">
        <w:t xml:space="preserve">. </w:t>
      </w:r>
      <w:r w:rsidRPr="006C2146">
        <w:t>Гексли (в 1860 предложил термин «Дарвинизм»</w:t>
      </w:r>
      <w:r w:rsidR="006C2146" w:rsidRPr="006C2146">
        <w:t>),</w:t>
      </w:r>
      <w:r w:rsidRPr="006C2146">
        <w:t xml:space="preserve"> Ф</w:t>
      </w:r>
      <w:r w:rsidR="006C2146" w:rsidRPr="006C2146">
        <w:t xml:space="preserve">. </w:t>
      </w:r>
      <w:r w:rsidRPr="006C2146">
        <w:t>Мюллер и Э</w:t>
      </w:r>
      <w:r w:rsidR="006C2146" w:rsidRPr="006C2146">
        <w:t xml:space="preserve">. </w:t>
      </w:r>
      <w:r w:rsidRPr="006C2146">
        <w:t>Геккель, А</w:t>
      </w:r>
      <w:r w:rsidR="006C2146">
        <w:t xml:space="preserve">.О. </w:t>
      </w:r>
      <w:r w:rsidRPr="006C2146">
        <w:t>и В</w:t>
      </w:r>
      <w:r w:rsidR="006C2146">
        <w:t xml:space="preserve">.О. </w:t>
      </w:r>
      <w:r w:rsidRPr="006C2146">
        <w:t>Ковалевские, Н</w:t>
      </w:r>
      <w:r w:rsidR="006C2146">
        <w:t xml:space="preserve">.А. </w:t>
      </w:r>
      <w:r w:rsidRPr="006C2146">
        <w:t>и А</w:t>
      </w:r>
      <w:r w:rsidR="006C2146">
        <w:t xml:space="preserve">.Н. </w:t>
      </w:r>
      <w:r w:rsidRPr="006C2146">
        <w:t>Северцовы, И</w:t>
      </w:r>
      <w:r w:rsidR="006C2146">
        <w:t xml:space="preserve">.И. </w:t>
      </w:r>
      <w:r w:rsidRPr="006C2146">
        <w:t>Мечников, К</w:t>
      </w:r>
      <w:r w:rsidR="006C2146">
        <w:t xml:space="preserve">.А. </w:t>
      </w:r>
      <w:r w:rsidRPr="006C2146">
        <w:t>Тимирязев, И</w:t>
      </w:r>
      <w:r w:rsidR="006C2146">
        <w:t xml:space="preserve">.И. </w:t>
      </w:r>
      <w:r w:rsidRPr="006C2146">
        <w:t>Шмальгаузен и др</w:t>
      </w:r>
      <w:r w:rsidR="006C2146" w:rsidRPr="006C2146">
        <w:t xml:space="preserve">. </w:t>
      </w:r>
      <w:r w:rsidRPr="006C2146">
        <w:t>В 20-30-е гг</w:t>
      </w:r>
      <w:r w:rsidR="006C2146" w:rsidRPr="006C2146">
        <w:t xml:space="preserve">. </w:t>
      </w:r>
      <w:r w:rsidRPr="006C2146">
        <w:t>ХХ в</w:t>
      </w:r>
      <w:r w:rsidR="006C2146" w:rsidRPr="006C2146">
        <w:t xml:space="preserve">. </w:t>
      </w:r>
      <w:r w:rsidRPr="006C2146">
        <w:t>сформировалась так называемая синтетическая теория эволюции, объединившая классический дарвинизм и достижения генетики</w:t>
      </w:r>
      <w:r w:rsidR="006C2146" w:rsidRPr="006C2146">
        <w:t xml:space="preserve">. </w:t>
      </w:r>
    </w:p>
    <w:p w:rsidR="006C2146" w:rsidRDefault="00770594" w:rsidP="006C2146">
      <w:r w:rsidRPr="006C2146">
        <w:t>Как целостное материалистическое учение Дарвинизм совершил переворот в биологии, оказал во 2-й пол</w:t>
      </w:r>
      <w:r w:rsidR="006C2146" w:rsidRPr="006C2146">
        <w:t xml:space="preserve">. </w:t>
      </w:r>
      <w:r w:rsidRPr="006C2146">
        <w:rPr>
          <w:lang w:val="en-US"/>
        </w:rPr>
        <w:t>XIX</w:t>
      </w:r>
      <w:r w:rsidRPr="006C2146">
        <w:t xml:space="preserve"> в</w:t>
      </w:r>
      <w:r w:rsidR="006C2146" w:rsidRPr="006C2146">
        <w:t xml:space="preserve">. </w:t>
      </w:r>
      <w:r w:rsidRPr="006C2146">
        <w:t>огромное влияние на естественные и общественные науки, культуру в целом</w:t>
      </w:r>
      <w:r w:rsidR="006C2146" w:rsidRPr="006C2146">
        <w:t xml:space="preserve">. </w:t>
      </w:r>
      <w:r w:rsidRPr="006C2146">
        <w:t>Однако еще при жизни Дарвина, наряду с широким признанием его теории, в биологии возникли различные течения антидарвинизма, отрицавшие или резко ограничивавшие роль естественного отбора в эволюции и выдвигавшие в качестве главных сил, приводящих к видообразованию, другие факторы</w:t>
      </w:r>
      <w:r w:rsidR="006C2146" w:rsidRPr="006C2146">
        <w:t xml:space="preserve">. </w:t>
      </w:r>
      <w:r w:rsidRPr="006C2146">
        <w:t>Полемика по основным проблемам эволюции учения продолжается и в современной науке</w:t>
      </w:r>
      <w:r w:rsidR="006C2146" w:rsidRPr="006C2146">
        <w:t xml:space="preserve">. </w:t>
      </w:r>
      <w:r w:rsidRPr="006C2146">
        <w:t>Современная биология далеко отошла не только от классического дарвинизма второй половины</w:t>
      </w:r>
      <w:r w:rsidRPr="006C2146">
        <w:rPr>
          <w:noProof/>
        </w:rPr>
        <w:t xml:space="preserve"> XIX</w:t>
      </w:r>
      <w:r w:rsidRPr="006C2146">
        <w:t xml:space="preserve"> в</w:t>
      </w:r>
      <w:r w:rsidR="006C2146" w:rsidRPr="006C2146">
        <w:t>.,</w:t>
      </w:r>
      <w:r w:rsidRPr="006C2146">
        <w:t xml:space="preserve"> но и от ряда положений синтетической теории эволюции</w:t>
      </w:r>
      <w:r w:rsidR="006C2146" w:rsidRPr="006C2146">
        <w:t xml:space="preserve">. </w:t>
      </w:r>
      <w:r w:rsidRPr="006C2146">
        <w:t>Вместе с тем несомненно, что магистральный путь развития эволюционной биологии лежит в русле тех идей и тех направлений, которые были заложены Ч</w:t>
      </w:r>
      <w:r w:rsidR="006C2146" w:rsidRPr="006C2146">
        <w:t xml:space="preserve">. </w:t>
      </w:r>
      <w:r w:rsidRPr="006C2146">
        <w:t>Дарвином</w:t>
      </w:r>
      <w:r w:rsidR="006C2146" w:rsidRPr="006C2146">
        <w:t xml:space="preserve">. </w:t>
      </w:r>
    </w:p>
    <w:p w:rsidR="00770594" w:rsidRPr="006C2146" w:rsidRDefault="00770594" w:rsidP="006C2146"/>
    <w:p w:rsidR="006C2146" w:rsidRPr="006C2146" w:rsidRDefault="00FD1D5F" w:rsidP="00FD1D5F">
      <w:pPr>
        <w:pStyle w:val="1"/>
        <w:rPr>
          <w:kern w:val="0"/>
        </w:rPr>
      </w:pPr>
      <w:r>
        <w:br w:type="page"/>
      </w:r>
      <w:r w:rsidR="00770594" w:rsidRPr="006C2146">
        <w:rPr>
          <w:kern w:val="0"/>
        </w:rPr>
        <w:t>СПИСОК ИСПОЛЬЗОВАННОЙ ЛИТЕРАТУРЫ</w:t>
      </w:r>
    </w:p>
    <w:p w:rsidR="00FD1D5F" w:rsidRDefault="00FD1D5F" w:rsidP="006C2146"/>
    <w:p w:rsidR="00770594" w:rsidRPr="006C2146" w:rsidRDefault="00770594" w:rsidP="00FD1D5F">
      <w:pPr>
        <w:pStyle w:val="a1"/>
        <w:tabs>
          <w:tab w:val="left" w:pos="560"/>
        </w:tabs>
        <w:ind w:firstLine="0"/>
      </w:pPr>
      <w:r w:rsidRPr="006C2146">
        <w:t>Алимов А</w:t>
      </w:r>
      <w:r w:rsidR="006C2146">
        <w:t xml:space="preserve">.Ф., </w:t>
      </w:r>
      <w:r w:rsidRPr="006C2146">
        <w:t>Левченко В</w:t>
      </w:r>
      <w:r w:rsidR="006C2146">
        <w:t xml:space="preserve">.Ф., </w:t>
      </w:r>
      <w:r w:rsidRPr="006C2146">
        <w:t>Старобогатов Я</w:t>
      </w:r>
      <w:r w:rsidR="006C2146">
        <w:t xml:space="preserve">.И., </w:t>
      </w:r>
      <w:r w:rsidRPr="006C2146">
        <w:t>Биоразнообразие, его охрана и мониторинг</w:t>
      </w:r>
      <w:r w:rsidR="006C2146" w:rsidRPr="006C2146">
        <w:t xml:space="preserve"> // </w:t>
      </w:r>
      <w:r w:rsidRPr="006C2146">
        <w:t>Мониторинг биоразнообразия</w:t>
      </w:r>
      <w:r w:rsidR="006C2146">
        <w:t>.М. 19</w:t>
      </w:r>
      <w:r w:rsidRPr="006C2146">
        <w:t>97г</w:t>
      </w:r>
      <w:r w:rsidR="006C2146" w:rsidRPr="006C2146">
        <w:t xml:space="preserve">. </w:t>
      </w:r>
    </w:p>
    <w:p w:rsidR="00770594" w:rsidRPr="006C2146" w:rsidRDefault="00770594" w:rsidP="00FD1D5F">
      <w:pPr>
        <w:pStyle w:val="a1"/>
        <w:tabs>
          <w:tab w:val="left" w:pos="560"/>
        </w:tabs>
        <w:ind w:firstLine="0"/>
      </w:pPr>
      <w:r w:rsidRPr="006C2146">
        <w:t>Воробьев Р</w:t>
      </w:r>
      <w:r w:rsidR="006C2146">
        <w:t xml:space="preserve">.И. </w:t>
      </w:r>
      <w:r w:rsidRPr="006C2146">
        <w:t>Эволюционное учение вчера, сегодня и</w:t>
      </w:r>
      <w:r w:rsidR="006C2146" w:rsidRPr="006C2146">
        <w:t xml:space="preserve">. </w:t>
      </w:r>
      <w:r w:rsidRPr="006C2146">
        <w:t>– М</w:t>
      </w:r>
      <w:r w:rsidR="006C2146" w:rsidRPr="006C2146">
        <w:t>.,</w:t>
      </w:r>
      <w:r w:rsidRPr="006C2146">
        <w:t xml:space="preserve"> 1995г</w:t>
      </w:r>
      <w:r w:rsidR="006C2146" w:rsidRPr="006C2146">
        <w:t xml:space="preserve">. </w:t>
      </w:r>
    </w:p>
    <w:p w:rsidR="00770594" w:rsidRPr="006C2146" w:rsidRDefault="00770594" w:rsidP="00FD1D5F">
      <w:pPr>
        <w:pStyle w:val="a1"/>
        <w:tabs>
          <w:tab w:val="left" w:pos="560"/>
        </w:tabs>
        <w:ind w:firstLine="0"/>
      </w:pPr>
      <w:r w:rsidRPr="006C2146">
        <w:t>Воронцов Н</w:t>
      </w:r>
      <w:r w:rsidR="006C2146">
        <w:t xml:space="preserve">.Н. </w:t>
      </w:r>
      <w:r w:rsidRPr="006C2146">
        <w:t>Развитие эволюционных идей в биологии</w:t>
      </w:r>
      <w:r w:rsidR="006C2146" w:rsidRPr="006C2146">
        <w:t xml:space="preserve">. </w:t>
      </w:r>
      <w:r w:rsidRPr="006C2146">
        <w:t>– М</w:t>
      </w:r>
      <w:r w:rsidR="006C2146" w:rsidRPr="006C2146">
        <w:t>.,</w:t>
      </w:r>
      <w:r w:rsidRPr="006C2146">
        <w:t xml:space="preserve"> 1999г</w:t>
      </w:r>
      <w:r w:rsidR="006C2146" w:rsidRPr="006C2146">
        <w:t xml:space="preserve">. </w:t>
      </w:r>
    </w:p>
    <w:p w:rsidR="00770594" w:rsidRPr="006C2146" w:rsidRDefault="00770594" w:rsidP="00FD1D5F">
      <w:pPr>
        <w:pStyle w:val="a1"/>
        <w:tabs>
          <w:tab w:val="left" w:pos="560"/>
        </w:tabs>
        <w:ind w:firstLine="0"/>
      </w:pPr>
      <w:r w:rsidRPr="006C2146">
        <w:t>Данилова В</w:t>
      </w:r>
      <w:r w:rsidR="006C2146">
        <w:t xml:space="preserve">.С., </w:t>
      </w:r>
      <w:r w:rsidRPr="006C2146">
        <w:t>Кожевников Н</w:t>
      </w:r>
      <w:r w:rsidR="006C2146">
        <w:t xml:space="preserve">.Н. </w:t>
      </w:r>
      <w:r w:rsidRPr="006C2146">
        <w:t>Основные концепции естествознания</w:t>
      </w:r>
      <w:r w:rsidR="006C2146" w:rsidRPr="006C2146">
        <w:t xml:space="preserve">. </w:t>
      </w:r>
      <w:r w:rsidRPr="006C2146">
        <w:t>– М</w:t>
      </w:r>
      <w:r w:rsidR="006C2146" w:rsidRPr="006C2146">
        <w:t xml:space="preserve">.: </w:t>
      </w:r>
      <w:r w:rsidRPr="006C2146">
        <w:t>Аспект Пресс, 2000</w:t>
      </w:r>
      <w:r w:rsidR="006C2146" w:rsidRPr="006C2146">
        <w:t xml:space="preserve">. </w:t>
      </w:r>
      <w:r w:rsidRPr="006C2146">
        <w:t>– 256 с</w:t>
      </w:r>
      <w:r w:rsidR="006C2146" w:rsidRPr="006C2146">
        <w:t xml:space="preserve">. </w:t>
      </w:r>
    </w:p>
    <w:p w:rsidR="00770594" w:rsidRPr="006C2146" w:rsidRDefault="00770594" w:rsidP="00FD1D5F">
      <w:pPr>
        <w:pStyle w:val="a1"/>
        <w:tabs>
          <w:tab w:val="left" w:pos="560"/>
        </w:tabs>
        <w:ind w:firstLine="0"/>
      </w:pPr>
      <w:r w:rsidRPr="006C2146">
        <w:t>Дарвин Ч</w:t>
      </w:r>
      <w:r w:rsidR="006C2146" w:rsidRPr="006C2146">
        <w:t xml:space="preserve">. </w:t>
      </w:r>
      <w:r w:rsidRPr="006C2146">
        <w:t>Соч</w:t>
      </w:r>
      <w:r w:rsidR="006C2146" w:rsidRPr="006C2146">
        <w:t xml:space="preserve">. </w:t>
      </w:r>
      <w:r w:rsidRPr="006C2146">
        <w:t>Т</w:t>
      </w:r>
      <w:r w:rsidR="006C2146">
        <w:t>.3</w:t>
      </w:r>
      <w:r w:rsidR="006C2146" w:rsidRPr="006C2146">
        <w:t xml:space="preserve">. - </w:t>
      </w:r>
      <w:r w:rsidRPr="006C2146">
        <w:t>М</w:t>
      </w:r>
      <w:r w:rsidR="006C2146" w:rsidRPr="006C2146">
        <w:t xml:space="preserve">. </w:t>
      </w:r>
      <w:r w:rsidRPr="006C2146">
        <w:t>-Л</w:t>
      </w:r>
      <w:r w:rsidR="006C2146" w:rsidRPr="006C2146">
        <w:t>.,</w:t>
      </w:r>
      <w:r w:rsidRPr="006C2146">
        <w:t xml:space="preserve"> 1939г</w:t>
      </w:r>
      <w:r w:rsidR="006C2146" w:rsidRPr="006C2146">
        <w:t xml:space="preserve">. </w:t>
      </w:r>
    </w:p>
    <w:p w:rsidR="00770594" w:rsidRPr="006C2146" w:rsidRDefault="00770594" w:rsidP="00FD1D5F">
      <w:pPr>
        <w:pStyle w:val="a1"/>
        <w:tabs>
          <w:tab w:val="left" w:pos="560"/>
        </w:tabs>
        <w:ind w:firstLine="0"/>
      </w:pPr>
      <w:r w:rsidRPr="006C2146">
        <w:t>Найдыш В</w:t>
      </w:r>
      <w:r w:rsidR="006C2146">
        <w:t xml:space="preserve">.М. </w:t>
      </w:r>
      <w:r w:rsidRPr="006C2146">
        <w:t>Концепции современного естествознания</w:t>
      </w:r>
      <w:r w:rsidR="006C2146" w:rsidRPr="006C2146">
        <w:t xml:space="preserve">. </w:t>
      </w:r>
      <w:r w:rsidRPr="006C2146">
        <w:t>– М</w:t>
      </w:r>
      <w:r w:rsidR="006C2146" w:rsidRPr="006C2146">
        <w:t>.,</w:t>
      </w:r>
      <w:r w:rsidRPr="006C2146">
        <w:t xml:space="preserve"> 1999г</w:t>
      </w:r>
      <w:r w:rsidR="006C2146" w:rsidRPr="006C2146">
        <w:t xml:space="preserve">. </w:t>
      </w:r>
    </w:p>
    <w:p w:rsidR="006C2146" w:rsidRDefault="00770594" w:rsidP="00FD1D5F">
      <w:pPr>
        <w:pStyle w:val="a1"/>
        <w:tabs>
          <w:tab w:val="left" w:pos="560"/>
        </w:tabs>
        <w:ind w:firstLine="0"/>
      </w:pPr>
      <w:r w:rsidRPr="006C2146">
        <w:t>Яблоков А</w:t>
      </w:r>
      <w:r w:rsidR="006C2146">
        <w:t xml:space="preserve">.В., </w:t>
      </w:r>
      <w:r w:rsidRPr="006C2146">
        <w:t>Юсуфов А</w:t>
      </w:r>
      <w:r w:rsidR="006C2146">
        <w:t xml:space="preserve">.Г. </w:t>
      </w:r>
      <w:r w:rsidRPr="006C2146">
        <w:t>Эволюционное учение</w:t>
      </w:r>
      <w:r w:rsidR="006C2146" w:rsidRPr="006C2146">
        <w:t xml:space="preserve">: </w:t>
      </w:r>
      <w:r w:rsidRPr="006C2146">
        <w:t>Дарвинизм</w:t>
      </w:r>
      <w:r w:rsidR="006C2146" w:rsidRPr="006C2146">
        <w:t xml:space="preserve">. </w:t>
      </w:r>
      <w:r w:rsidRPr="006C2146">
        <w:t>– М</w:t>
      </w:r>
      <w:r w:rsidR="006C2146" w:rsidRPr="006C2146">
        <w:t>.,</w:t>
      </w:r>
      <w:r w:rsidRPr="006C2146">
        <w:t xml:space="preserve"> 1989г</w:t>
      </w:r>
      <w:r w:rsidR="006C2146" w:rsidRPr="006C2146">
        <w:t xml:space="preserve">. </w:t>
      </w:r>
    </w:p>
    <w:p w:rsidR="00AF422A" w:rsidRPr="006C2146" w:rsidRDefault="00AF422A" w:rsidP="006C2146">
      <w:bookmarkStart w:id="0" w:name="_GoBack"/>
      <w:bookmarkEnd w:id="0"/>
    </w:p>
    <w:sectPr w:rsidR="00AF422A" w:rsidRPr="006C2146" w:rsidSect="006C2146">
      <w:headerReference w:type="default" r:id="rId7"/>
      <w:footerReference w:type="default" r:id="rId8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7C1" w:rsidRDefault="00B247C1" w:rsidP="00765871">
      <w:r>
        <w:separator/>
      </w:r>
    </w:p>
  </w:endnote>
  <w:endnote w:type="continuationSeparator" w:id="0">
    <w:p w:rsidR="00B247C1" w:rsidRDefault="00B247C1" w:rsidP="00765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3F7" w:rsidRDefault="004C23F7" w:rsidP="00FD1D5F">
    <w:pPr>
      <w:pStyle w:val="af7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7C1" w:rsidRDefault="00B247C1" w:rsidP="00765871">
      <w:r>
        <w:separator/>
      </w:r>
    </w:p>
  </w:footnote>
  <w:footnote w:type="continuationSeparator" w:id="0">
    <w:p w:rsidR="00B247C1" w:rsidRDefault="00B247C1" w:rsidP="007658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146" w:rsidRDefault="00697DFF" w:rsidP="000845CB">
    <w:pPr>
      <w:pStyle w:val="afa"/>
      <w:framePr w:wrap="auto" w:vAnchor="text" w:hAnchor="margin" w:xAlign="right" w:y="1"/>
      <w:rPr>
        <w:rStyle w:val="aff4"/>
      </w:rPr>
    </w:pPr>
    <w:r>
      <w:rPr>
        <w:rStyle w:val="aff4"/>
      </w:rPr>
      <w:t>2</w:t>
    </w:r>
  </w:p>
  <w:p w:rsidR="006C2146" w:rsidRDefault="006C2146" w:rsidP="006C2146">
    <w:pPr>
      <w:pStyle w:val="af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EC0A04"/>
    <w:multiLevelType w:val="hybridMultilevel"/>
    <w:tmpl w:val="F0768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0594"/>
    <w:rsid w:val="000845CB"/>
    <w:rsid w:val="001F315C"/>
    <w:rsid w:val="002E073C"/>
    <w:rsid w:val="004C23F7"/>
    <w:rsid w:val="00563BBB"/>
    <w:rsid w:val="00697DFF"/>
    <w:rsid w:val="006A7E52"/>
    <w:rsid w:val="006C2146"/>
    <w:rsid w:val="00765871"/>
    <w:rsid w:val="00767FB3"/>
    <w:rsid w:val="00770594"/>
    <w:rsid w:val="007A49B2"/>
    <w:rsid w:val="00973CA3"/>
    <w:rsid w:val="00A04826"/>
    <w:rsid w:val="00AF422A"/>
    <w:rsid w:val="00B247C1"/>
    <w:rsid w:val="00D132D2"/>
    <w:rsid w:val="00D312E8"/>
    <w:rsid w:val="00D72A94"/>
    <w:rsid w:val="00E5553B"/>
    <w:rsid w:val="00FB1771"/>
    <w:rsid w:val="00FC3AAC"/>
    <w:rsid w:val="00FD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DF07BD5-87C8-4D36-BDB2-9A0127F2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6C214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C2146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uiPriority w:val="99"/>
    <w:qFormat/>
    <w:rsid w:val="006C2146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6C2146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C2146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C2146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C2146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C2146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C2146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rsid w:val="00FC3AAC"/>
    <w:pPr>
      <w:keepNext/>
      <w:keepLines/>
      <w:spacing w:before="200"/>
      <w:outlineLvl w:val="8"/>
    </w:pPr>
    <w:rPr>
      <w:rFonts w:ascii="Arial" w:hAnsi="Arial" w:cs="Arial"/>
      <w:i/>
      <w:iCs/>
      <w:color w:val="404040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C3AAC"/>
    <w:rPr>
      <w:b/>
      <w:bCs/>
      <w:caps/>
      <w:noProof/>
      <w:kern w:val="16"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FC3AAC"/>
    <w:rPr>
      <w:b/>
      <w:bCs/>
      <w:i/>
      <w:iCs/>
      <w:smallCaps/>
      <w:noProof/>
      <w:kern w:val="16"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FC3AAC"/>
    <w:rPr>
      <w:b/>
      <w:bCs/>
      <w:noProof/>
      <w:sz w:val="28"/>
      <w:szCs w:val="28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FC3AAC"/>
    <w:rPr>
      <w:i/>
      <w:iCs/>
      <w:noProof/>
      <w:sz w:val="28"/>
      <w:szCs w:val="28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FC3AAC"/>
    <w:rPr>
      <w:sz w:val="28"/>
      <w:szCs w:val="28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FC3AAC"/>
    <w:rPr>
      <w:b/>
      <w:bCs/>
      <w:sz w:val="30"/>
      <w:szCs w:val="30"/>
      <w:lang w:val="ru-RU" w:eastAsia="ru-RU"/>
    </w:rPr>
  </w:style>
  <w:style w:type="character" w:customStyle="1" w:styleId="70">
    <w:name w:val="Заголовок 7 Знак"/>
    <w:link w:val="7"/>
    <w:uiPriority w:val="99"/>
    <w:locked/>
    <w:rsid w:val="00FC3AAC"/>
    <w:rPr>
      <w:sz w:val="24"/>
      <w:szCs w:val="24"/>
      <w:lang w:val="ru-RU" w:eastAsia="ru-RU"/>
    </w:rPr>
  </w:style>
  <w:style w:type="character" w:customStyle="1" w:styleId="80">
    <w:name w:val="Заголовок 8 Знак"/>
    <w:link w:val="8"/>
    <w:uiPriority w:val="99"/>
    <w:locked/>
    <w:rsid w:val="00FC3AAC"/>
    <w:rPr>
      <w:rFonts w:ascii="Arial" w:hAnsi="Arial" w:cs="Arial"/>
      <w:b/>
      <w:bCs/>
      <w:sz w:val="32"/>
      <w:szCs w:val="32"/>
      <w:lang w:val="ru-RU" w:eastAsia="ru-RU"/>
    </w:rPr>
  </w:style>
  <w:style w:type="character" w:customStyle="1" w:styleId="90">
    <w:name w:val="Заголовок 9 Знак"/>
    <w:link w:val="9"/>
    <w:uiPriority w:val="99"/>
    <w:locked/>
    <w:rsid w:val="00FC3AAC"/>
    <w:rPr>
      <w:rFonts w:ascii="Arial" w:eastAsia="Times New Roman" w:hAnsi="Arial" w:cs="Arial"/>
      <w:i/>
      <w:iCs/>
      <w:color w:val="404040"/>
      <w:sz w:val="20"/>
      <w:szCs w:val="20"/>
    </w:rPr>
  </w:style>
  <w:style w:type="paragraph" w:styleId="a6">
    <w:name w:val="caption"/>
    <w:basedOn w:val="a2"/>
    <w:next w:val="a2"/>
    <w:uiPriority w:val="99"/>
    <w:qFormat/>
    <w:rsid w:val="00FC3AAC"/>
    <w:rPr>
      <w:b/>
      <w:bCs/>
      <w:color w:val="4F81BD"/>
      <w:sz w:val="18"/>
      <w:szCs w:val="18"/>
    </w:rPr>
  </w:style>
  <w:style w:type="paragraph" w:styleId="a7">
    <w:name w:val="Title"/>
    <w:basedOn w:val="a2"/>
    <w:next w:val="a2"/>
    <w:link w:val="a8"/>
    <w:uiPriority w:val="99"/>
    <w:qFormat/>
    <w:rsid w:val="00FC3AAC"/>
    <w:pPr>
      <w:pBdr>
        <w:bottom w:val="single" w:sz="8" w:space="4" w:color="4F81BD"/>
      </w:pBdr>
      <w:spacing w:after="300"/>
    </w:pPr>
    <w:rPr>
      <w:rFonts w:ascii="Arial" w:hAnsi="Arial" w:cs="Arial"/>
      <w:color w:val="17365D"/>
      <w:spacing w:val="5"/>
      <w:kern w:val="28"/>
      <w:sz w:val="52"/>
      <w:szCs w:val="52"/>
    </w:rPr>
  </w:style>
  <w:style w:type="character" w:customStyle="1" w:styleId="a8">
    <w:name w:val="Название Знак"/>
    <w:link w:val="a7"/>
    <w:uiPriority w:val="99"/>
    <w:locked/>
    <w:rsid w:val="00FC3AAC"/>
    <w:rPr>
      <w:rFonts w:ascii="Arial" w:eastAsia="Times New Roman" w:hAnsi="Arial" w:cs="Arial"/>
      <w:color w:val="17365D"/>
      <w:spacing w:val="5"/>
      <w:kern w:val="28"/>
      <w:sz w:val="52"/>
      <w:szCs w:val="52"/>
    </w:rPr>
  </w:style>
  <w:style w:type="paragraph" w:styleId="a9">
    <w:name w:val="Subtitle"/>
    <w:basedOn w:val="a2"/>
    <w:next w:val="a2"/>
    <w:link w:val="aa"/>
    <w:uiPriority w:val="99"/>
    <w:qFormat/>
    <w:rsid w:val="00FC3AAC"/>
    <w:pPr>
      <w:numPr>
        <w:ilvl w:val="1"/>
      </w:numPr>
      <w:ind w:firstLine="720"/>
    </w:pPr>
    <w:rPr>
      <w:rFonts w:ascii="Arial" w:hAnsi="Arial" w:cs="Arial"/>
      <w:i/>
      <w:iCs/>
      <w:color w:val="4F81BD"/>
      <w:spacing w:val="15"/>
    </w:rPr>
  </w:style>
  <w:style w:type="character" w:customStyle="1" w:styleId="aa">
    <w:name w:val="Подзаголовок Знак"/>
    <w:link w:val="a9"/>
    <w:uiPriority w:val="99"/>
    <w:locked/>
    <w:rsid w:val="00FC3AAC"/>
    <w:rPr>
      <w:rFonts w:ascii="Arial" w:eastAsia="Times New Roman" w:hAnsi="Arial" w:cs="Arial"/>
      <w:i/>
      <w:iCs/>
      <w:color w:val="4F81BD"/>
      <w:spacing w:val="15"/>
      <w:sz w:val="24"/>
      <w:szCs w:val="24"/>
    </w:rPr>
  </w:style>
  <w:style w:type="character" w:styleId="ab">
    <w:name w:val="Strong"/>
    <w:uiPriority w:val="99"/>
    <w:qFormat/>
    <w:rsid w:val="00FC3AAC"/>
    <w:rPr>
      <w:b/>
      <w:bCs/>
    </w:rPr>
  </w:style>
  <w:style w:type="character" w:styleId="ac">
    <w:name w:val="Emphasis"/>
    <w:uiPriority w:val="99"/>
    <w:qFormat/>
    <w:rsid w:val="00FC3AAC"/>
    <w:rPr>
      <w:i/>
      <w:iCs/>
    </w:rPr>
  </w:style>
  <w:style w:type="paragraph" w:styleId="ad">
    <w:name w:val="No Spacing"/>
    <w:uiPriority w:val="99"/>
    <w:qFormat/>
    <w:rsid w:val="00FC3AAC"/>
    <w:rPr>
      <w:sz w:val="22"/>
      <w:szCs w:val="22"/>
      <w:lang w:val="en-US" w:eastAsia="en-US"/>
    </w:rPr>
  </w:style>
  <w:style w:type="paragraph" w:styleId="ae">
    <w:name w:val="List Paragraph"/>
    <w:basedOn w:val="a2"/>
    <w:uiPriority w:val="99"/>
    <w:qFormat/>
    <w:rsid w:val="00FC3AAC"/>
    <w:pPr>
      <w:ind w:left="720"/>
    </w:pPr>
  </w:style>
  <w:style w:type="paragraph" w:styleId="21">
    <w:name w:val="Quote"/>
    <w:basedOn w:val="a2"/>
    <w:next w:val="a2"/>
    <w:link w:val="22"/>
    <w:uiPriority w:val="99"/>
    <w:qFormat/>
    <w:rsid w:val="00FC3AAC"/>
    <w:rPr>
      <w:i/>
      <w:iCs/>
      <w:color w:val="000000"/>
    </w:rPr>
  </w:style>
  <w:style w:type="character" w:customStyle="1" w:styleId="22">
    <w:name w:val="Цитата 2 Знак"/>
    <w:link w:val="21"/>
    <w:uiPriority w:val="99"/>
    <w:locked/>
    <w:rsid w:val="00FC3AAC"/>
    <w:rPr>
      <w:i/>
      <w:iCs/>
      <w:color w:val="000000"/>
    </w:rPr>
  </w:style>
  <w:style w:type="paragraph" w:styleId="af">
    <w:name w:val="Intense Quote"/>
    <w:basedOn w:val="a2"/>
    <w:next w:val="a2"/>
    <w:link w:val="af0"/>
    <w:uiPriority w:val="99"/>
    <w:qFormat/>
    <w:rsid w:val="00FC3AA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0">
    <w:name w:val="Выделенная цитата Знак"/>
    <w:link w:val="af"/>
    <w:uiPriority w:val="99"/>
    <w:locked/>
    <w:rsid w:val="00FC3AAC"/>
    <w:rPr>
      <w:b/>
      <w:bCs/>
      <w:i/>
      <w:iCs/>
      <w:color w:val="4F81BD"/>
    </w:rPr>
  </w:style>
  <w:style w:type="character" w:styleId="af1">
    <w:name w:val="Subtle Emphasis"/>
    <w:uiPriority w:val="99"/>
    <w:qFormat/>
    <w:rsid w:val="00FC3AAC"/>
    <w:rPr>
      <w:i/>
      <w:iCs/>
      <w:color w:val="808080"/>
    </w:rPr>
  </w:style>
  <w:style w:type="character" w:styleId="af2">
    <w:name w:val="Intense Emphasis"/>
    <w:uiPriority w:val="99"/>
    <w:qFormat/>
    <w:rsid w:val="00FC3AAC"/>
    <w:rPr>
      <w:b/>
      <w:bCs/>
      <w:i/>
      <w:iCs/>
      <w:color w:val="4F81BD"/>
    </w:rPr>
  </w:style>
  <w:style w:type="character" w:styleId="af3">
    <w:name w:val="Subtle Reference"/>
    <w:uiPriority w:val="99"/>
    <w:qFormat/>
    <w:rsid w:val="00FC3AAC"/>
    <w:rPr>
      <w:smallCaps/>
      <w:color w:val="auto"/>
      <w:u w:val="single"/>
    </w:rPr>
  </w:style>
  <w:style w:type="character" w:styleId="af4">
    <w:name w:val="Intense Reference"/>
    <w:uiPriority w:val="99"/>
    <w:qFormat/>
    <w:rsid w:val="00FC3AAC"/>
    <w:rPr>
      <w:b/>
      <w:bCs/>
      <w:smallCaps/>
      <w:color w:val="auto"/>
      <w:spacing w:val="5"/>
      <w:u w:val="single"/>
    </w:rPr>
  </w:style>
  <w:style w:type="character" w:styleId="af5">
    <w:name w:val="Book Title"/>
    <w:uiPriority w:val="99"/>
    <w:qFormat/>
    <w:rsid w:val="00FC3AAC"/>
    <w:rPr>
      <w:b/>
      <w:bCs/>
      <w:smallCaps/>
      <w:spacing w:val="5"/>
    </w:rPr>
  </w:style>
  <w:style w:type="paragraph" w:styleId="af6">
    <w:name w:val="TOC Heading"/>
    <w:basedOn w:val="1"/>
    <w:next w:val="a2"/>
    <w:uiPriority w:val="99"/>
    <w:qFormat/>
    <w:rsid w:val="00FC3AAC"/>
    <w:pPr>
      <w:outlineLvl w:val="9"/>
    </w:pPr>
  </w:style>
  <w:style w:type="paragraph" w:styleId="af7">
    <w:name w:val="footer"/>
    <w:basedOn w:val="a2"/>
    <w:link w:val="af8"/>
    <w:uiPriority w:val="99"/>
    <w:semiHidden/>
    <w:rsid w:val="006C2146"/>
    <w:pPr>
      <w:tabs>
        <w:tab w:val="center" w:pos="4819"/>
        <w:tab w:val="right" w:pos="9639"/>
      </w:tabs>
    </w:pPr>
  </w:style>
  <w:style w:type="character" w:customStyle="1" w:styleId="af9">
    <w:name w:val="Верхний колонтитул Знак"/>
    <w:link w:val="afa"/>
    <w:uiPriority w:val="99"/>
    <w:semiHidden/>
    <w:locked/>
    <w:rsid w:val="006C2146"/>
    <w:rPr>
      <w:noProof/>
      <w:kern w:val="16"/>
      <w:sz w:val="28"/>
      <w:szCs w:val="28"/>
      <w:lang w:val="ru-RU" w:eastAsia="ru-RU"/>
    </w:rPr>
  </w:style>
  <w:style w:type="paragraph" w:styleId="afb">
    <w:name w:val="Balloon Text"/>
    <w:basedOn w:val="a2"/>
    <w:link w:val="afc"/>
    <w:uiPriority w:val="99"/>
    <w:semiHidden/>
    <w:rsid w:val="00767FB3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locked/>
    <w:rsid w:val="00767FB3"/>
    <w:rPr>
      <w:rFonts w:ascii="Tahoma" w:hAnsi="Tahoma" w:cs="Tahoma"/>
      <w:sz w:val="16"/>
      <w:szCs w:val="16"/>
      <w:lang w:val="ru-RU" w:eastAsia="ru-RU"/>
    </w:rPr>
  </w:style>
  <w:style w:type="paragraph" w:styleId="afa">
    <w:name w:val="header"/>
    <w:basedOn w:val="a2"/>
    <w:next w:val="afd"/>
    <w:link w:val="af9"/>
    <w:uiPriority w:val="99"/>
    <w:rsid w:val="006C2146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styleId="afe">
    <w:name w:val="footnote reference"/>
    <w:uiPriority w:val="99"/>
    <w:semiHidden/>
    <w:rsid w:val="006C2146"/>
    <w:rPr>
      <w:sz w:val="28"/>
      <w:szCs w:val="28"/>
      <w:vertAlign w:val="superscript"/>
    </w:rPr>
  </w:style>
  <w:style w:type="paragraph" w:styleId="afd">
    <w:name w:val="Body Text"/>
    <w:basedOn w:val="a2"/>
    <w:link w:val="aff"/>
    <w:uiPriority w:val="99"/>
    <w:rsid w:val="006C2146"/>
  </w:style>
  <w:style w:type="character" w:customStyle="1" w:styleId="aff">
    <w:name w:val="Основной текст Знак"/>
    <w:link w:val="afd"/>
    <w:uiPriority w:val="99"/>
    <w:semiHidden/>
    <w:rPr>
      <w:sz w:val="28"/>
      <w:szCs w:val="28"/>
    </w:rPr>
  </w:style>
  <w:style w:type="paragraph" w:customStyle="1" w:styleId="aff0">
    <w:name w:val="выделение"/>
    <w:uiPriority w:val="99"/>
    <w:rsid w:val="006C214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f1">
    <w:name w:val="Hyperlink"/>
    <w:uiPriority w:val="99"/>
    <w:rsid w:val="006C2146"/>
    <w:rPr>
      <w:color w:val="0000FF"/>
      <w:u w:val="single"/>
    </w:rPr>
  </w:style>
  <w:style w:type="character" w:customStyle="1" w:styleId="11">
    <w:name w:val="Текст Знак1"/>
    <w:link w:val="aff2"/>
    <w:uiPriority w:val="99"/>
    <w:locked/>
    <w:rsid w:val="006C214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f2">
    <w:name w:val="Plain Text"/>
    <w:basedOn w:val="a2"/>
    <w:link w:val="11"/>
    <w:uiPriority w:val="99"/>
    <w:rsid w:val="006C2146"/>
    <w:rPr>
      <w:rFonts w:ascii="Consolas" w:hAnsi="Consolas" w:cs="Consolas"/>
      <w:sz w:val="21"/>
      <w:szCs w:val="21"/>
      <w:lang w:val="uk-UA" w:eastAsia="en-US"/>
    </w:rPr>
  </w:style>
  <w:style w:type="character" w:customStyle="1" w:styleId="af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8">
    <w:name w:val="Нижний колонтитул Знак"/>
    <w:link w:val="af7"/>
    <w:uiPriority w:val="99"/>
    <w:semiHidden/>
    <w:locked/>
    <w:rsid w:val="006C2146"/>
    <w:rPr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6C2146"/>
    <w:pPr>
      <w:numPr>
        <w:numId w:val="2"/>
      </w:numPr>
      <w:jc w:val="left"/>
    </w:pPr>
  </w:style>
  <w:style w:type="character" w:styleId="aff4">
    <w:name w:val="page number"/>
    <w:uiPriority w:val="99"/>
    <w:rsid w:val="006C2146"/>
  </w:style>
  <w:style w:type="character" w:customStyle="1" w:styleId="aff5">
    <w:name w:val="номер страницы"/>
    <w:uiPriority w:val="99"/>
    <w:rsid w:val="006C2146"/>
    <w:rPr>
      <w:sz w:val="28"/>
      <w:szCs w:val="28"/>
    </w:rPr>
  </w:style>
  <w:style w:type="paragraph" w:styleId="aff6">
    <w:name w:val="Normal (Web)"/>
    <w:basedOn w:val="a2"/>
    <w:uiPriority w:val="99"/>
    <w:rsid w:val="006C2146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locked/>
    <w:rsid w:val="006C2146"/>
    <w:pPr>
      <w:ind w:firstLine="0"/>
      <w:jc w:val="left"/>
    </w:pPr>
    <w:rPr>
      <w:caps/>
    </w:rPr>
  </w:style>
  <w:style w:type="paragraph" w:styleId="23">
    <w:name w:val="toc 2"/>
    <w:basedOn w:val="a2"/>
    <w:next w:val="a2"/>
    <w:autoRedefine/>
    <w:uiPriority w:val="99"/>
    <w:semiHidden/>
    <w:locked/>
    <w:rsid w:val="006C2146"/>
    <w:pPr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locked/>
    <w:rsid w:val="006C2146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locked/>
    <w:rsid w:val="006C2146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locked/>
    <w:rsid w:val="006C2146"/>
    <w:pPr>
      <w:ind w:left="958"/>
    </w:pPr>
  </w:style>
  <w:style w:type="paragraph" w:customStyle="1" w:styleId="a">
    <w:name w:val="список ненумерованный"/>
    <w:autoRedefine/>
    <w:uiPriority w:val="99"/>
    <w:rsid w:val="006C2146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C2146"/>
    <w:pPr>
      <w:numPr>
        <w:numId w:val="4"/>
      </w:numPr>
      <w:tabs>
        <w:tab w:val="num" w:pos="1080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6C2146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6C2146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6C214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C2146"/>
    <w:rPr>
      <w:i/>
      <w:iCs/>
    </w:rPr>
  </w:style>
  <w:style w:type="paragraph" w:customStyle="1" w:styleId="aff7">
    <w:name w:val="схема"/>
    <w:uiPriority w:val="99"/>
    <w:rsid w:val="006C2146"/>
    <w:pPr>
      <w:jc w:val="center"/>
    </w:pPr>
    <w:rPr>
      <w:noProof/>
      <w:sz w:val="24"/>
      <w:szCs w:val="24"/>
    </w:rPr>
  </w:style>
  <w:style w:type="paragraph" w:customStyle="1" w:styleId="aff8">
    <w:name w:val="ТАБЛИЦА"/>
    <w:next w:val="a2"/>
    <w:autoRedefine/>
    <w:uiPriority w:val="99"/>
    <w:rsid w:val="006C2146"/>
    <w:pPr>
      <w:spacing w:line="360" w:lineRule="auto"/>
      <w:jc w:val="center"/>
    </w:pPr>
    <w:rPr>
      <w:color w:val="000000"/>
    </w:rPr>
  </w:style>
  <w:style w:type="paragraph" w:styleId="aff9">
    <w:name w:val="footnote text"/>
    <w:basedOn w:val="a2"/>
    <w:link w:val="affa"/>
    <w:autoRedefine/>
    <w:uiPriority w:val="99"/>
    <w:semiHidden/>
    <w:rsid w:val="006C2146"/>
    <w:pPr>
      <w:spacing w:line="240" w:lineRule="auto"/>
    </w:pPr>
    <w:rPr>
      <w:sz w:val="20"/>
      <w:szCs w:val="20"/>
    </w:rPr>
  </w:style>
  <w:style w:type="character" w:customStyle="1" w:styleId="affa">
    <w:name w:val="Текст сноски Знак"/>
    <w:link w:val="aff9"/>
    <w:uiPriority w:val="99"/>
    <w:semiHidden/>
    <w:rPr>
      <w:sz w:val="20"/>
      <w:szCs w:val="20"/>
    </w:rPr>
  </w:style>
  <w:style w:type="paragraph" w:customStyle="1" w:styleId="affb">
    <w:name w:val="титут"/>
    <w:uiPriority w:val="99"/>
    <w:rsid w:val="006C214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1481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Diapsalmata</Company>
  <LinksUpToDate>false</LinksUpToDate>
  <CharactersWithSpaces>9907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admin</cp:lastModifiedBy>
  <cp:revision>2</cp:revision>
  <dcterms:created xsi:type="dcterms:W3CDTF">2014-03-02T19:11:00Z</dcterms:created>
  <dcterms:modified xsi:type="dcterms:W3CDTF">2014-03-02T19:11:00Z</dcterms:modified>
</cp:coreProperties>
</file>