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CE" w:rsidRPr="00A14DCA" w:rsidRDefault="009D35CE" w:rsidP="00A14DCA">
      <w:pPr>
        <w:pStyle w:val="1"/>
        <w:keepNext w:val="0"/>
        <w:suppressAutoHyphens/>
        <w:spacing w:before="0" w:after="0" w:line="360" w:lineRule="auto"/>
        <w:ind w:firstLine="709"/>
        <w:jc w:val="both"/>
        <w:rPr>
          <w:rFonts w:ascii="Times New Roman" w:hAnsi="Times New Roman" w:cs="Times New Roman"/>
          <w:sz w:val="28"/>
          <w:szCs w:val="28"/>
        </w:rPr>
      </w:pPr>
      <w:bookmarkStart w:id="0" w:name="_Toc251862378"/>
      <w:r w:rsidRPr="00A14DCA">
        <w:rPr>
          <w:rFonts w:ascii="Times New Roman" w:hAnsi="Times New Roman" w:cs="Times New Roman"/>
          <w:sz w:val="28"/>
          <w:szCs w:val="28"/>
        </w:rPr>
        <w:t>Содержание</w:t>
      </w:r>
      <w:bookmarkEnd w:id="0"/>
    </w:p>
    <w:p w:rsidR="009D35CE" w:rsidRPr="00A14DCA" w:rsidRDefault="009D35CE" w:rsidP="00A14DCA">
      <w:pPr>
        <w:pStyle w:val="1"/>
        <w:keepNext w:val="0"/>
        <w:suppressAutoHyphens/>
        <w:spacing w:before="0" w:after="0" w:line="360" w:lineRule="auto"/>
        <w:ind w:firstLine="709"/>
        <w:jc w:val="both"/>
        <w:rPr>
          <w:rFonts w:ascii="Times New Roman" w:hAnsi="Times New Roman" w:cs="Times New Roman"/>
          <w:sz w:val="28"/>
          <w:szCs w:val="28"/>
        </w:rPr>
      </w:pPr>
    </w:p>
    <w:p w:rsidR="009D35CE" w:rsidRPr="00A14DCA" w:rsidRDefault="009D35CE" w:rsidP="00A14DCA">
      <w:pPr>
        <w:pStyle w:val="11"/>
        <w:tabs>
          <w:tab w:val="right" w:leader="dot" w:pos="9628"/>
        </w:tabs>
        <w:suppressAutoHyphens/>
        <w:spacing w:line="360" w:lineRule="auto"/>
        <w:rPr>
          <w:noProof/>
          <w:sz w:val="28"/>
          <w:szCs w:val="28"/>
        </w:rPr>
      </w:pPr>
      <w:r w:rsidRPr="00A14DCA">
        <w:rPr>
          <w:rStyle w:val="a7"/>
          <w:noProof/>
          <w:color w:val="auto"/>
          <w:sz w:val="28"/>
          <w:szCs w:val="28"/>
          <w:u w:val="none"/>
        </w:rPr>
        <w:t>Введение</w:t>
      </w:r>
    </w:p>
    <w:p w:rsidR="009D35CE" w:rsidRPr="00A14DCA" w:rsidRDefault="009D35CE" w:rsidP="00A14DCA">
      <w:pPr>
        <w:pStyle w:val="11"/>
        <w:tabs>
          <w:tab w:val="right" w:leader="dot" w:pos="9628"/>
        </w:tabs>
        <w:suppressAutoHyphens/>
        <w:spacing w:line="360" w:lineRule="auto"/>
        <w:rPr>
          <w:noProof/>
          <w:sz w:val="28"/>
          <w:szCs w:val="28"/>
        </w:rPr>
      </w:pPr>
      <w:r w:rsidRPr="00A14DCA">
        <w:rPr>
          <w:rStyle w:val="a7"/>
          <w:noProof/>
          <w:color w:val="auto"/>
          <w:sz w:val="28"/>
          <w:szCs w:val="28"/>
          <w:u w:val="none"/>
        </w:rPr>
        <w:t>Глава 1. Основные положения социологической концепции</w:t>
      </w:r>
      <w:r w:rsidR="00A14DCA" w:rsidRPr="00A14DCA">
        <w:rPr>
          <w:rStyle w:val="a7"/>
          <w:noProof/>
          <w:color w:val="auto"/>
          <w:sz w:val="28"/>
          <w:szCs w:val="28"/>
          <w:u w:val="none"/>
        </w:rPr>
        <w:t xml:space="preserve"> </w:t>
      </w:r>
      <w:r w:rsidRPr="00A14DCA">
        <w:rPr>
          <w:rStyle w:val="a7"/>
          <w:noProof/>
          <w:color w:val="auto"/>
          <w:sz w:val="28"/>
          <w:szCs w:val="28"/>
          <w:u w:val="none"/>
        </w:rPr>
        <w:t>Ф. Тенниса</w:t>
      </w:r>
    </w:p>
    <w:p w:rsidR="009D35CE" w:rsidRPr="00A14DCA" w:rsidRDefault="009D35CE" w:rsidP="00A14DCA">
      <w:pPr>
        <w:pStyle w:val="11"/>
        <w:tabs>
          <w:tab w:val="right" w:leader="dot" w:pos="9628"/>
        </w:tabs>
        <w:suppressAutoHyphens/>
        <w:spacing w:line="360" w:lineRule="auto"/>
        <w:rPr>
          <w:noProof/>
          <w:sz w:val="28"/>
          <w:szCs w:val="28"/>
        </w:rPr>
      </w:pPr>
      <w:r w:rsidRPr="00A14DCA">
        <w:rPr>
          <w:rStyle w:val="a7"/>
          <w:noProof/>
          <w:color w:val="auto"/>
          <w:sz w:val="28"/>
          <w:szCs w:val="28"/>
          <w:u w:val="none"/>
        </w:rPr>
        <w:t>Глава 2. Влияние социологической концепции Тенниса на развитие социологической науки</w:t>
      </w:r>
    </w:p>
    <w:p w:rsidR="009D35CE" w:rsidRPr="00A14DCA" w:rsidRDefault="009D35CE" w:rsidP="00A14DCA">
      <w:pPr>
        <w:pStyle w:val="11"/>
        <w:tabs>
          <w:tab w:val="right" w:leader="dot" w:pos="9628"/>
        </w:tabs>
        <w:suppressAutoHyphens/>
        <w:spacing w:line="360" w:lineRule="auto"/>
        <w:rPr>
          <w:noProof/>
          <w:sz w:val="28"/>
          <w:szCs w:val="28"/>
        </w:rPr>
      </w:pPr>
      <w:r w:rsidRPr="00A14DCA">
        <w:rPr>
          <w:rStyle w:val="a7"/>
          <w:noProof/>
          <w:color w:val="auto"/>
          <w:sz w:val="28"/>
          <w:szCs w:val="28"/>
          <w:u w:val="none"/>
        </w:rPr>
        <w:t>Заключение</w:t>
      </w:r>
    </w:p>
    <w:p w:rsidR="009D35CE" w:rsidRPr="00A14DCA" w:rsidRDefault="009D35CE" w:rsidP="00A14DCA">
      <w:pPr>
        <w:pStyle w:val="11"/>
        <w:tabs>
          <w:tab w:val="right" w:leader="dot" w:pos="9628"/>
        </w:tabs>
        <w:suppressAutoHyphens/>
        <w:spacing w:line="360" w:lineRule="auto"/>
        <w:rPr>
          <w:noProof/>
          <w:sz w:val="28"/>
          <w:szCs w:val="28"/>
        </w:rPr>
      </w:pPr>
      <w:r w:rsidRPr="00A14DCA">
        <w:rPr>
          <w:rStyle w:val="a7"/>
          <w:noProof/>
          <w:color w:val="auto"/>
          <w:sz w:val="28"/>
          <w:szCs w:val="28"/>
          <w:u w:val="none"/>
        </w:rPr>
        <w:t>Список литературы</w:t>
      </w:r>
    </w:p>
    <w:p w:rsidR="00A14DCA" w:rsidRPr="0080134B" w:rsidRDefault="00A14DCA" w:rsidP="00A14DCA">
      <w:pPr>
        <w:pStyle w:val="1"/>
        <w:keepNext w:val="0"/>
        <w:suppressAutoHyphens/>
        <w:spacing w:before="0" w:after="0" w:line="360" w:lineRule="auto"/>
        <w:ind w:firstLine="709"/>
        <w:jc w:val="both"/>
        <w:rPr>
          <w:rFonts w:ascii="Times New Roman" w:hAnsi="Times New Roman" w:cs="Times New Roman"/>
          <w:sz w:val="28"/>
          <w:szCs w:val="28"/>
        </w:rPr>
      </w:pPr>
    </w:p>
    <w:p w:rsidR="005A1CCE" w:rsidRPr="00A14DCA" w:rsidRDefault="009D35CE" w:rsidP="00A14DCA">
      <w:pPr>
        <w:pStyle w:val="1"/>
        <w:keepNext w:val="0"/>
        <w:suppressAutoHyphens/>
        <w:spacing w:before="0" w:after="0" w:line="360" w:lineRule="auto"/>
        <w:ind w:firstLine="709"/>
        <w:jc w:val="both"/>
        <w:rPr>
          <w:rFonts w:ascii="Times New Roman" w:hAnsi="Times New Roman" w:cs="Times New Roman"/>
          <w:sz w:val="28"/>
          <w:szCs w:val="28"/>
        </w:rPr>
      </w:pPr>
      <w:r w:rsidRPr="00A14DCA">
        <w:rPr>
          <w:rFonts w:ascii="Times New Roman" w:hAnsi="Times New Roman" w:cs="Times New Roman"/>
          <w:sz w:val="28"/>
          <w:szCs w:val="28"/>
        </w:rPr>
        <w:br w:type="page"/>
      </w:r>
      <w:bookmarkStart w:id="1" w:name="_Toc251862379"/>
      <w:r w:rsidR="005A1CCE" w:rsidRPr="00A14DCA">
        <w:rPr>
          <w:rFonts w:ascii="Times New Roman" w:hAnsi="Times New Roman" w:cs="Times New Roman"/>
          <w:sz w:val="28"/>
          <w:szCs w:val="28"/>
        </w:rPr>
        <w:t>Введение</w:t>
      </w:r>
      <w:bookmarkEnd w:id="1"/>
    </w:p>
    <w:p w:rsidR="005A1CCE" w:rsidRPr="00A14DCA" w:rsidRDefault="005A1CCE" w:rsidP="00A14DCA">
      <w:pPr>
        <w:suppressAutoHyphens/>
        <w:spacing w:line="360" w:lineRule="auto"/>
        <w:ind w:firstLine="709"/>
        <w:jc w:val="both"/>
        <w:rPr>
          <w:sz w:val="28"/>
          <w:szCs w:val="28"/>
        </w:rPr>
      </w:pPr>
    </w:p>
    <w:p w:rsidR="00A94323" w:rsidRPr="00A14DCA" w:rsidRDefault="00A94323" w:rsidP="00A14DCA">
      <w:pPr>
        <w:suppressAutoHyphens/>
        <w:spacing w:line="360" w:lineRule="auto"/>
        <w:ind w:firstLine="709"/>
        <w:jc w:val="both"/>
        <w:rPr>
          <w:sz w:val="28"/>
          <w:szCs w:val="28"/>
        </w:rPr>
      </w:pPr>
      <w:r w:rsidRPr="00A14DCA">
        <w:rPr>
          <w:sz w:val="28"/>
          <w:szCs w:val="28"/>
        </w:rPr>
        <w:t>Социология – наука о закономерностях становления и развития социальных систем, общностей, групп, личностей. Предмет социологии – социальная специфика развития общества.</w:t>
      </w:r>
    </w:p>
    <w:p w:rsidR="00A94323" w:rsidRPr="00A14DCA" w:rsidRDefault="00A94323" w:rsidP="00A14DCA">
      <w:pPr>
        <w:suppressAutoHyphens/>
        <w:spacing w:line="360" w:lineRule="auto"/>
        <w:ind w:firstLine="709"/>
        <w:jc w:val="both"/>
        <w:rPr>
          <w:sz w:val="28"/>
          <w:szCs w:val="28"/>
        </w:rPr>
      </w:pPr>
      <w:r w:rsidRPr="00A14DCA">
        <w:rPr>
          <w:sz w:val="28"/>
          <w:szCs w:val="28"/>
        </w:rPr>
        <w:t xml:space="preserve">По мнению Энтони Гидденса, социология – это </w:t>
      </w:r>
      <w:r w:rsidR="00A14DCA">
        <w:rPr>
          <w:sz w:val="28"/>
          <w:szCs w:val="28"/>
        </w:rPr>
        <w:t>"</w:t>
      </w:r>
      <w:r w:rsidRPr="00A14DCA">
        <w:rPr>
          <w:sz w:val="28"/>
          <w:szCs w:val="28"/>
        </w:rPr>
        <w:t>изучение общественной жизни человека, изучение групп и обществ</w:t>
      </w:r>
      <w:r w:rsidR="00A14DCA">
        <w:rPr>
          <w:sz w:val="28"/>
          <w:szCs w:val="28"/>
        </w:rPr>
        <w:t>"</w:t>
      </w:r>
      <w:r w:rsidRPr="00A14DCA">
        <w:rPr>
          <w:sz w:val="28"/>
          <w:szCs w:val="28"/>
        </w:rPr>
        <w:t>.</w:t>
      </w:r>
    </w:p>
    <w:p w:rsidR="00A94323" w:rsidRPr="00A14DCA" w:rsidRDefault="00A94323" w:rsidP="00A14DCA">
      <w:pPr>
        <w:suppressAutoHyphens/>
        <w:spacing w:line="360" w:lineRule="auto"/>
        <w:ind w:firstLine="709"/>
        <w:jc w:val="both"/>
        <w:rPr>
          <w:sz w:val="28"/>
          <w:szCs w:val="28"/>
        </w:rPr>
      </w:pPr>
      <w:r w:rsidRPr="00A14DCA">
        <w:rPr>
          <w:sz w:val="28"/>
          <w:szCs w:val="28"/>
        </w:rPr>
        <w:t>По мнению Ядова В. А., социология – это наука о функционировании общества, о взаимоотношениях людей.</w:t>
      </w:r>
    </w:p>
    <w:p w:rsidR="005A1CCE" w:rsidRPr="00A14DCA" w:rsidRDefault="00A94323" w:rsidP="00A14DCA">
      <w:pPr>
        <w:suppressAutoHyphens/>
        <w:spacing w:line="360" w:lineRule="auto"/>
        <w:ind w:firstLine="709"/>
        <w:jc w:val="both"/>
        <w:rPr>
          <w:sz w:val="28"/>
          <w:szCs w:val="28"/>
        </w:rPr>
      </w:pPr>
      <w:r w:rsidRPr="00A14DCA">
        <w:rPr>
          <w:sz w:val="28"/>
          <w:szCs w:val="28"/>
        </w:rPr>
        <w:t xml:space="preserve">Основной целью социологии является </w:t>
      </w:r>
      <w:r w:rsidR="00A14DCA">
        <w:rPr>
          <w:sz w:val="28"/>
          <w:szCs w:val="28"/>
        </w:rPr>
        <w:t>"</w:t>
      </w:r>
      <w:r w:rsidRPr="00A14DCA">
        <w:rPr>
          <w:sz w:val="28"/>
          <w:szCs w:val="28"/>
        </w:rPr>
        <w:t>анализ структуры социальных отношений в том виде, в каком они складываются в ходе социального взаимодействия</w:t>
      </w:r>
      <w:r w:rsidR="00A14DCA">
        <w:rPr>
          <w:sz w:val="28"/>
          <w:szCs w:val="28"/>
        </w:rPr>
        <w:t>"</w:t>
      </w:r>
      <w:r w:rsidRPr="00A14DCA">
        <w:rPr>
          <w:sz w:val="28"/>
          <w:szCs w:val="28"/>
        </w:rPr>
        <w:t>.</w:t>
      </w:r>
    </w:p>
    <w:p w:rsidR="00A94323" w:rsidRPr="00A14DCA" w:rsidRDefault="00A94323" w:rsidP="00A14DCA">
      <w:pPr>
        <w:suppressAutoHyphens/>
        <w:spacing w:line="360" w:lineRule="auto"/>
        <w:ind w:firstLine="709"/>
        <w:jc w:val="both"/>
        <w:rPr>
          <w:sz w:val="28"/>
          <w:szCs w:val="28"/>
        </w:rPr>
      </w:pPr>
      <w:r w:rsidRPr="00A14DCA">
        <w:rPr>
          <w:sz w:val="28"/>
          <w:szCs w:val="28"/>
        </w:rPr>
        <w:t>Также, целью науки социологии является изучение общества как организованной формы существования людей, отношений между индивидом и обществом в целом.</w:t>
      </w:r>
    </w:p>
    <w:p w:rsidR="00A94323" w:rsidRPr="00A14DCA" w:rsidRDefault="00A94323" w:rsidP="00A14DCA">
      <w:pPr>
        <w:suppressAutoHyphens/>
        <w:spacing w:line="360" w:lineRule="auto"/>
        <w:ind w:firstLine="709"/>
        <w:jc w:val="both"/>
        <w:rPr>
          <w:sz w:val="28"/>
          <w:szCs w:val="28"/>
        </w:rPr>
      </w:pPr>
      <w:r w:rsidRPr="00A14DCA">
        <w:rPr>
          <w:sz w:val="28"/>
          <w:szCs w:val="28"/>
        </w:rPr>
        <w:t>Задачи социологии разделяются на первичные и второстепенные. К первому классу принадлежат задачи социального строения и роста. Ко второму – задачи социального процесса, законы и причины. Первичные задачи распадаются в свою очередь на две группы. Одна группа состоит из задач описания. Ее содержанием являются элементы и современная организация общества. Вторая группа состоит из задач истории, именно из задач о происхождении общества и о его эволюции до нашего времени.</w:t>
      </w:r>
    </w:p>
    <w:p w:rsidR="00A94323" w:rsidRPr="00A14DCA" w:rsidRDefault="00A94323" w:rsidP="00A14DCA">
      <w:pPr>
        <w:suppressAutoHyphens/>
        <w:spacing w:line="360" w:lineRule="auto"/>
        <w:ind w:firstLine="709"/>
        <w:jc w:val="both"/>
        <w:rPr>
          <w:sz w:val="28"/>
          <w:szCs w:val="28"/>
        </w:rPr>
      </w:pPr>
      <w:r w:rsidRPr="00A14DCA">
        <w:rPr>
          <w:sz w:val="28"/>
          <w:szCs w:val="28"/>
        </w:rPr>
        <w:t>В первой, или описательной, группе первичных социологических задач мы видим все задачи о социальном населении. Они включают задачи:</w:t>
      </w:r>
    </w:p>
    <w:p w:rsidR="00A94323" w:rsidRPr="00A14DCA" w:rsidRDefault="00A94323" w:rsidP="00A14DCA">
      <w:pPr>
        <w:numPr>
          <w:ilvl w:val="0"/>
          <w:numId w:val="1"/>
        </w:numPr>
        <w:suppressAutoHyphens/>
        <w:spacing w:line="360" w:lineRule="auto"/>
        <w:ind w:left="0" w:firstLine="709"/>
        <w:jc w:val="both"/>
        <w:rPr>
          <w:sz w:val="28"/>
          <w:szCs w:val="28"/>
        </w:rPr>
      </w:pPr>
      <w:r w:rsidRPr="00A14DCA">
        <w:rPr>
          <w:sz w:val="28"/>
          <w:szCs w:val="28"/>
        </w:rPr>
        <w:t>агрегации;</w:t>
      </w:r>
    </w:p>
    <w:p w:rsidR="00A94323" w:rsidRPr="00A14DCA" w:rsidRDefault="00A94323" w:rsidP="00A14DCA">
      <w:pPr>
        <w:numPr>
          <w:ilvl w:val="0"/>
          <w:numId w:val="1"/>
        </w:numPr>
        <w:suppressAutoHyphens/>
        <w:spacing w:line="360" w:lineRule="auto"/>
        <w:ind w:left="0" w:firstLine="709"/>
        <w:jc w:val="both"/>
        <w:rPr>
          <w:sz w:val="28"/>
          <w:szCs w:val="28"/>
        </w:rPr>
      </w:pPr>
      <w:r w:rsidRPr="00A14DCA">
        <w:rPr>
          <w:sz w:val="28"/>
          <w:szCs w:val="28"/>
        </w:rPr>
        <w:t>ассоциации и кооперации, или взаимопомощи;</w:t>
      </w:r>
    </w:p>
    <w:p w:rsidR="00A94323" w:rsidRPr="00A14DCA" w:rsidRDefault="00A94323" w:rsidP="00A14DCA">
      <w:pPr>
        <w:numPr>
          <w:ilvl w:val="0"/>
          <w:numId w:val="1"/>
        </w:numPr>
        <w:suppressAutoHyphens/>
        <w:spacing w:line="360" w:lineRule="auto"/>
        <w:ind w:left="0" w:firstLine="709"/>
        <w:jc w:val="both"/>
        <w:rPr>
          <w:sz w:val="28"/>
          <w:szCs w:val="28"/>
        </w:rPr>
      </w:pPr>
      <w:r w:rsidRPr="00A14DCA">
        <w:rPr>
          <w:sz w:val="28"/>
          <w:szCs w:val="28"/>
        </w:rPr>
        <w:t>социального характера населения;</w:t>
      </w:r>
    </w:p>
    <w:p w:rsidR="00A94323" w:rsidRPr="00A14DCA" w:rsidRDefault="00A94323" w:rsidP="00A14DCA">
      <w:pPr>
        <w:numPr>
          <w:ilvl w:val="0"/>
          <w:numId w:val="1"/>
        </w:numPr>
        <w:suppressAutoHyphens/>
        <w:spacing w:line="360" w:lineRule="auto"/>
        <w:ind w:left="0" w:firstLine="709"/>
        <w:jc w:val="both"/>
        <w:rPr>
          <w:sz w:val="28"/>
          <w:szCs w:val="28"/>
        </w:rPr>
      </w:pPr>
      <w:r w:rsidRPr="00A14DCA">
        <w:rPr>
          <w:sz w:val="28"/>
          <w:szCs w:val="28"/>
        </w:rPr>
        <w:t>классов, на которые население дифференцируется.</w:t>
      </w:r>
    </w:p>
    <w:p w:rsidR="0053432B" w:rsidRPr="00A14DCA" w:rsidRDefault="00A94323" w:rsidP="00A14DCA">
      <w:pPr>
        <w:suppressAutoHyphens/>
        <w:spacing w:line="360" w:lineRule="auto"/>
        <w:ind w:firstLine="709"/>
        <w:jc w:val="both"/>
        <w:rPr>
          <w:sz w:val="28"/>
          <w:szCs w:val="28"/>
        </w:rPr>
      </w:pPr>
      <w:r w:rsidRPr="00A14DCA">
        <w:rPr>
          <w:sz w:val="28"/>
          <w:szCs w:val="28"/>
        </w:rPr>
        <w:t xml:space="preserve">Дальше идут задачи социального сознания, или социального разума, включая сюда общие воспоминания и идеи, общие стремления и желания. Социолог не будет при исследовании их входить в подробный разбор археологии, мифологии </w:t>
      </w:r>
      <w:r w:rsidR="0053432B" w:rsidRPr="00A14DCA">
        <w:rPr>
          <w:sz w:val="28"/>
          <w:szCs w:val="28"/>
        </w:rPr>
        <w:t>и</w:t>
      </w:r>
      <w:r w:rsidRPr="00A14DCA">
        <w:rPr>
          <w:sz w:val="28"/>
          <w:szCs w:val="28"/>
        </w:rPr>
        <w:t xml:space="preserve"> сравнительной религии или в подробности права и учреждений </w:t>
      </w:r>
      <w:r w:rsidR="0053432B" w:rsidRPr="00A14DCA">
        <w:rPr>
          <w:sz w:val="28"/>
          <w:szCs w:val="28"/>
        </w:rPr>
        <w:t xml:space="preserve">– </w:t>
      </w:r>
      <w:r w:rsidRPr="00A14DCA">
        <w:rPr>
          <w:sz w:val="28"/>
          <w:szCs w:val="28"/>
        </w:rPr>
        <w:t>всего того, в чем находит свое выражение социальный разум. Но он должен понять строй, происхождение и деятельность самого социального разума.</w:t>
      </w:r>
    </w:p>
    <w:p w:rsidR="0053432B" w:rsidRPr="00A14DCA" w:rsidRDefault="0053432B" w:rsidP="00A14DCA">
      <w:pPr>
        <w:suppressAutoHyphens/>
        <w:spacing w:line="360" w:lineRule="auto"/>
        <w:ind w:firstLine="709"/>
        <w:jc w:val="both"/>
        <w:rPr>
          <w:sz w:val="28"/>
          <w:szCs w:val="28"/>
        </w:rPr>
      </w:pPr>
      <w:r w:rsidRPr="00A14DCA">
        <w:rPr>
          <w:sz w:val="28"/>
          <w:szCs w:val="28"/>
        </w:rPr>
        <w:t>Социология исследует общественное сознание в его противоречивости. Социологи, изучая общественное сознание, сосредоточивают свое внимание:</w:t>
      </w:r>
    </w:p>
    <w:p w:rsidR="0053432B" w:rsidRPr="00A14DCA" w:rsidRDefault="0053432B" w:rsidP="00A14DCA">
      <w:pPr>
        <w:numPr>
          <w:ilvl w:val="0"/>
          <w:numId w:val="2"/>
        </w:numPr>
        <w:suppressAutoHyphens/>
        <w:spacing w:line="360" w:lineRule="auto"/>
        <w:ind w:left="0" w:firstLine="709"/>
        <w:jc w:val="both"/>
        <w:rPr>
          <w:sz w:val="28"/>
          <w:szCs w:val="28"/>
        </w:rPr>
      </w:pPr>
      <w:r w:rsidRPr="00A14DCA">
        <w:rPr>
          <w:sz w:val="28"/>
          <w:szCs w:val="28"/>
        </w:rPr>
        <w:t>на общих закономерностях и тенденциях развития общественного сознания;</w:t>
      </w:r>
    </w:p>
    <w:p w:rsidR="0053432B" w:rsidRPr="00A14DCA" w:rsidRDefault="0053432B" w:rsidP="00A14DCA">
      <w:pPr>
        <w:numPr>
          <w:ilvl w:val="0"/>
          <w:numId w:val="2"/>
        </w:numPr>
        <w:suppressAutoHyphens/>
        <w:spacing w:line="360" w:lineRule="auto"/>
        <w:ind w:left="0" w:firstLine="709"/>
        <w:jc w:val="both"/>
        <w:rPr>
          <w:sz w:val="28"/>
          <w:szCs w:val="28"/>
        </w:rPr>
      </w:pPr>
      <w:r w:rsidRPr="00A14DCA">
        <w:rPr>
          <w:sz w:val="28"/>
          <w:szCs w:val="28"/>
        </w:rPr>
        <w:t>на характеристиках сознания и поведения социальных, социально-демографических и социально-профессиональных групп (рабочие, крестьяне, предприниматели, студенчество, женщины и др.);</w:t>
      </w:r>
    </w:p>
    <w:p w:rsidR="0053432B" w:rsidRPr="00A14DCA" w:rsidRDefault="0053432B" w:rsidP="00A14DCA">
      <w:pPr>
        <w:numPr>
          <w:ilvl w:val="0"/>
          <w:numId w:val="2"/>
        </w:numPr>
        <w:suppressAutoHyphens/>
        <w:spacing w:line="360" w:lineRule="auto"/>
        <w:ind w:left="0" w:firstLine="709"/>
        <w:jc w:val="both"/>
        <w:rPr>
          <w:sz w:val="28"/>
          <w:szCs w:val="28"/>
        </w:rPr>
      </w:pPr>
      <w:r w:rsidRPr="00A14DCA">
        <w:rPr>
          <w:sz w:val="28"/>
          <w:szCs w:val="28"/>
        </w:rPr>
        <w:t>на формах общественного сознания: политического, экономического, экологического, правового и др.;</w:t>
      </w:r>
    </w:p>
    <w:p w:rsidR="0053432B" w:rsidRPr="00A14DCA" w:rsidRDefault="0053432B" w:rsidP="00A14DCA">
      <w:pPr>
        <w:numPr>
          <w:ilvl w:val="0"/>
          <w:numId w:val="2"/>
        </w:numPr>
        <w:suppressAutoHyphens/>
        <w:spacing w:line="360" w:lineRule="auto"/>
        <w:ind w:left="0" w:firstLine="709"/>
        <w:jc w:val="both"/>
        <w:rPr>
          <w:sz w:val="28"/>
          <w:szCs w:val="28"/>
        </w:rPr>
      </w:pPr>
      <w:r w:rsidRPr="00A14DCA">
        <w:rPr>
          <w:sz w:val="28"/>
          <w:szCs w:val="28"/>
        </w:rPr>
        <w:t>на выявлении особенностей общественного сознания и его компонентов на локальном уровне (в городе, районе, отдельной организации);</w:t>
      </w:r>
    </w:p>
    <w:p w:rsidR="0053432B" w:rsidRPr="00A14DCA" w:rsidRDefault="0053432B" w:rsidP="00A14DCA">
      <w:pPr>
        <w:numPr>
          <w:ilvl w:val="0"/>
          <w:numId w:val="2"/>
        </w:numPr>
        <w:suppressAutoHyphens/>
        <w:spacing w:line="360" w:lineRule="auto"/>
        <w:ind w:left="0" w:firstLine="709"/>
        <w:jc w:val="both"/>
        <w:rPr>
          <w:sz w:val="28"/>
          <w:szCs w:val="28"/>
        </w:rPr>
      </w:pPr>
      <w:r w:rsidRPr="00A14DCA">
        <w:rPr>
          <w:sz w:val="28"/>
          <w:szCs w:val="28"/>
        </w:rPr>
        <w:t>на таких специфических видах сознания, как национальное и религиозное;</w:t>
      </w:r>
    </w:p>
    <w:p w:rsidR="0053432B" w:rsidRPr="00A14DCA" w:rsidRDefault="0053432B" w:rsidP="00A14DCA">
      <w:pPr>
        <w:numPr>
          <w:ilvl w:val="0"/>
          <w:numId w:val="2"/>
        </w:numPr>
        <w:suppressAutoHyphens/>
        <w:spacing w:line="360" w:lineRule="auto"/>
        <w:ind w:left="0" w:firstLine="709"/>
        <w:jc w:val="both"/>
        <w:rPr>
          <w:sz w:val="28"/>
          <w:szCs w:val="28"/>
        </w:rPr>
      </w:pPr>
      <w:r w:rsidRPr="00A14DCA">
        <w:rPr>
          <w:sz w:val="28"/>
          <w:szCs w:val="28"/>
        </w:rPr>
        <w:t>на противоречивых и амбивалентных тенденциях в развитии общественного сознания.</w:t>
      </w:r>
    </w:p>
    <w:p w:rsidR="0053432B" w:rsidRPr="00A14DCA" w:rsidRDefault="0053432B" w:rsidP="00A14DCA">
      <w:pPr>
        <w:suppressAutoHyphens/>
        <w:spacing w:line="360" w:lineRule="auto"/>
        <w:ind w:firstLine="709"/>
        <w:jc w:val="both"/>
        <w:rPr>
          <w:sz w:val="28"/>
          <w:szCs w:val="28"/>
        </w:rPr>
      </w:pPr>
      <w:r w:rsidRPr="00A14DCA">
        <w:rPr>
          <w:sz w:val="28"/>
          <w:szCs w:val="28"/>
        </w:rPr>
        <w:t>Таким образом, актуальность такого направления в науке, как социология, определила выбор темы данной работы, связанной с одним из известных социологических течений Ф. Тенниса.</w:t>
      </w:r>
    </w:p>
    <w:p w:rsidR="0053432B" w:rsidRPr="00A14DCA" w:rsidRDefault="0053432B" w:rsidP="00A14DCA">
      <w:pPr>
        <w:suppressAutoHyphens/>
        <w:spacing w:line="360" w:lineRule="auto"/>
        <w:ind w:firstLine="709"/>
        <w:jc w:val="both"/>
        <w:rPr>
          <w:sz w:val="28"/>
          <w:szCs w:val="28"/>
        </w:rPr>
      </w:pPr>
      <w:r w:rsidRPr="00A14DCA">
        <w:rPr>
          <w:b/>
          <w:sz w:val="28"/>
          <w:szCs w:val="28"/>
        </w:rPr>
        <w:t>Актуальность</w:t>
      </w:r>
      <w:r w:rsidRPr="00A14DCA">
        <w:rPr>
          <w:sz w:val="28"/>
          <w:szCs w:val="28"/>
        </w:rPr>
        <w:t xml:space="preserve"> данной работы определена проблематикой социологического учения Ф. Тенниса, его многогранностью и разнообразием, а также рядом философских, психологических и социологических вопросов.</w:t>
      </w:r>
    </w:p>
    <w:p w:rsidR="0053432B" w:rsidRPr="00A14DCA" w:rsidRDefault="0053432B" w:rsidP="00A14DCA">
      <w:pPr>
        <w:suppressAutoHyphens/>
        <w:autoSpaceDE w:val="0"/>
        <w:autoSpaceDN w:val="0"/>
        <w:adjustRightInd w:val="0"/>
        <w:spacing w:line="360" w:lineRule="auto"/>
        <w:ind w:firstLine="709"/>
        <w:jc w:val="both"/>
        <w:rPr>
          <w:sz w:val="28"/>
          <w:szCs w:val="28"/>
        </w:rPr>
      </w:pPr>
      <w:r w:rsidRPr="00A14DCA">
        <w:rPr>
          <w:b/>
          <w:bCs/>
          <w:sz w:val="28"/>
          <w:szCs w:val="28"/>
        </w:rPr>
        <w:t xml:space="preserve">Теоретическое значение </w:t>
      </w:r>
      <w:r w:rsidRPr="00A14DCA">
        <w:rPr>
          <w:sz w:val="28"/>
          <w:szCs w:val="28"/>
        </w:rPr>
        <w:t>изучения Ф. Тенниса и его вклада в развитие социологического знания заключается в раскрытии аспектов влияния деятельности и взглядов данного ученого на становление социологической науки, на ее развитие и совершенствование.</w:t>
      </w:r>
    </w:p>
    <w:p w:rsidR="0053432B" w:rsidRPr="00A14DCA" w:rsidRDefault="0053432B" w:rsidP="00A14DCA">
      <w:pPr>
        <w:suppressAutoHyphens/>
        <w:autoSpaceDE w:val="0"/>
        <w:autoSpaceDN w:val="0"/>
        <w:adjustRightInd w:val="0"/>
        <w:spacing w:line="360" w:lineRule="auto"/>
        <w:ind w:firstLine="709"/>
        <w:jc w:val="both"/>
        <w:rPr>
          <w:sz w:val="28"/>
          <w:szCs w:val="28"/>
        </w:rPr>
      </w:pPr>
      <w:r w:rsidRPr="00A14DCA">
        <w:rPr>
          <w:b/>
          <w:bCs/>
          <w:sz w:val="28"/>
          <w:szCs w:val="28"/>
        </w:rPr>
        <w:t xml:space="preserve">Объектом </w:t>
      </w:r>
      <w:r w:rsidRPr="00A14DCA">
        <w:rPr>
          <w:sz w:val="28"/>
          <w:szCs w:val="28"/>
        </w:rPr>
        <w:t>данного исследования является социологическая концепция Ф. Тенниса.</w:t>
      </w:r>
    </w:p>
    <w:p w:rsidR="0053432B" w:rsidRPr="00A14DCA" w:rsidRDefault="0053432B" w:rsidP="00A14DCA">
      <w:pPr>
        <w:suppressAutoHyphens/>
        <w:autoSpaceDE w:val="0"/>
        <w:autoSpaceDN w:val="0"/>
        <w:adjustRightInd w:val="0"/>
        <w:spacing w:line="360" w:lineRule="auto"/>
        <w:ind w:firstLine="709"/>
        <w:jc w:val="both"/>
        <w:rPr>
          <w:sz w:val="28"/>
          <w:szCs w:val="28"/>
        </w:rPr>
      </w:pPr>
      <w:r w:rsidRPr="00A14DCA">
        <w:rPr>
          <w:b/>
          <w:sz w:val="28"/>
          <w:szCs w:val="28"/>
        </w:rPr>
        <w:t>П</w:t>
      </w:r>
      <w:r w:rsidRPr="00A14DCA">
        <w:rPr>
          <w:b/>
          <w:bCs/>
          <w:sz w:val="28"/>
          <w:szCs w:val="28"/>
        </w:rPr>
        <w:t xml:space="preserve">редметом исследования </w:t>
      </w:r>
      <w:r w:rsidRPr="00A14DCA">
        <w:rPr>
          <w:sz w:val="28"/>
          <w:szCs w:val="28"/>
        </w:rPr>
        <w:t>является анализ социологической концепции Ф. Тенниса и раскрытие проблемных вопросов данной теории.</w:t>
      </w:r>
    </w:p>
    <w:p w:rsidR="0053432B" w:rsidRPr="00A14DCA" w:rsidRDefault="0053432B" w:rsidP="00A14DCA">
      <w:pPr>
        <w:suppressAutoHyphens/>
        <w:autoSpaceDE w:val="0"/>
        <w:autoSpaceDN w:val="0"/>
        <w:adjustRightInd w:val="0"/>
        <w:spacing w:line="360" w:lineRule="auto"/>
        <w:ind w:firstLine="709"/>
        <w:jc w:val="both"/>
        <w:rPr>
          <w:sz w:val="28"/>
          <w:szCs w:val="28"/>
        </w:rPr>
      </w:pPr>
      <w:r w:rsidRPr="00A14DCA">
        <w:rPr>
          <w:b/>
          <w:bCs/>
          <w:sz w:val="28"/>
          <w:szCs w:val="28"/>
        </w:rPr>
        <w:t xml:space="preserve">Целью исследования </w:t>
      </w:r>
      <w:r w:rsidRPr="00A14DCA">
        <w:rPr>
          <w:sz w:val="28"/>
          <w:szCs w:val="28"/>
        </w:rPr>
        <w:t>является формирование представления о социологической концепции Ф. Тенниса</w:t>
      </w:r>
      <w:r w:rsidR="00AD0835" w:rsidRPr="00A14DCA">
        <w:rPr>
          <w:sz w:val="28"/>
          <w:szCs w:val="28"/>
        </w:rPr>
        <w:t xml:space="preserve"> и ее роли в развитии социологического знания</w:t>
      </w:r>
      <w:r w:rsidRPr="00A14DCA">
        <w:rPr>
          <w:sz w:val="28"/>
          <w:szCs w:val="28"/>
        </w:rPr>
        <w:t>.</w:t>
      </w:r>
    </w:p>
    <w:p w:rsidR="0053432B" w:rsidRPr="00A14DCA" w:rsidRDefault="0053432B" w:rsidP="00A14DCA">
      <w:pPr>
        <w:suppressAutoHyphens/>
        <w:autoSpaceDE w:val="0"/>
        <w:autoSpaceDN w:val="0"/>
        <w:adjustRightInd w:val="0"/>
        <w:spacing w:line="360" w:lineRule="auto"/>
        <w:ind w:firstLine="709"/>
        <w:jc w:val="both"/>
        <w:rPr>
          <w:sz w:val="28"/>
          <w:szCs w:val="28"/>
        </w:rPr>
      </w:pPr>
      <w:r w:rsidRPr="00A14DCA">
        <w:rPr>
          <w:sz w:val="28"/>
          <w:szCs w:val="28"/>
        </w:rPr>
        <w:t xml:space="preserve">В рамках достижения поставленной цели автором были поставлены и решены следующие </w:t>
      </w:r>
      <w:r w:rsidRPr="00A14DCA">
        <w:rPr>
          <w:b/>
          <w:bCs/>
          <w:sz w:val="28"/>
          <w:szCs w:val="28"/>
        </w:rPr>
        <w:t>задания</w:t>
      </w:r>
      <w:r w:rsidRPr="00A14DCA">
        <w:rPr>
          <w:sz w:val="28"/>
          <w:szCs w:val="28"/>
        </w:rPr>
        <w:t>:</w:t>
      </w:r>
    </w:p>
    <w:p w:rsidR="0053432B" w:rsidRPr="00A14DCA" w:rsidRDefault="00AD0835" w:rsidP="00A14DCA">
      <w:pPr>
        <w:numPr>
          <w:ilvl w:val="0"/>
          <w:numId w:val="3"/>
        </w:numPr>
        <w:suppressAutoHyphens/>
        <w:autoSpaceDE w:val="0"/>
        <w:autoSpaceDN w:val="0"/>
        <w:adjustRightInd w:val="0"/>
        <w:spacing w:line="360" w:lineRule="auto"/>
        <w:ind w:left="0" w:firstLine="709"/>
        <w:jc w:val="both"/>
        <w:rPr>
          <w:sz w:val="28"/>
          <w:szCs w:val="28"/>
        </w:rPr>
      </w:pPr>
      <w:r w:rsidRPr="00A14DCA">
        <w:rPr>
          <w:sz w:val="28"/>
          <w:szCs w:val="28"/>
        </w:rPr>
        <w:t>Ознакомление</w:t>
      </w:r>
      <w:r w:rsidR="00A14DCA">
        <w:rPr>
          <w:sz w:val="28"/>
          <w:szCs w:val="28"/>
        </w:rPr>
        <w:t xml:space="preserve"> </w:t>
      </w:r>
      <w:r w:rsidRPr="00A14DCA">
        <w:rPr>
          <w:sz w:val="28"/>
          <w:szCs w:val="28"/>
        </w:rPr>
        <w:t>положениями социологической концепции Ф. Тенниса</w:t>
      </w:r>
      <w:r w:rsidR="0053432B" w:rsidRPr="00A14DCA">
        <w:rPr>
          <w:sz w:val="28"/>
          <w:szCs w:val="28"/>
        </w:rPr>
        <w:t>.</w:t>
      </w:r>
    </w:p>
    <w:p w:rsidR="0053432B" w:rsidRPr="00A14DCA" w:rsidRDefault="00AD0835" w:rsidP="00A14DCA">
      <w:pPr>
        <w:numPr>
          <w:ilvl w:val="0"/>
          <w:numId w:val="3"/>
        </w:numPr>
        <w:suppressAutoHyphens/>
        <w:autoSpaceDE w:val="0"/>
        <w:autoSpaceDN w:val="0"/>
        <w:adjustRightInd w:val="0"/>
        <w:spacing w:line="360" w:lineRule="auto"/>
        <w:ind w:left="0" w:firstLine="709"/>
        <w:jc w:val="both"/>
        <w:rPr>
          <w:sz w:val="28"/>
          <w:szCs w:val="28"/>
        </w:rPr>
      </w:pPr>
      <w:r w:rsidRPr="00A14DCA">
        <w:rPr>
          <w:sz w:val="28"/>
          <w:szCs w:val="28"/>
        </w:rPr>
        <w:t>Изучение аспектов влияния рассматриваемой социологической концепции на становление и развитие социологического знания</w:t>
      </w:r>
      <w:r w:rsidR="0053432B" w:rsidRPr="00A14DCA">
        <w:rPr>
          <w:sz w:val="28"/>
          <w:szCs w:val="28"/>
        </w:rPr>
        <w:t>.</w:t>
      </w:r>
    </w:p>
    <w:p w:rsidR="0053432B" w:rsidRPr="00A14DCA" w:rsidRDefault="00AD0835" w:rsidP="00A14DCA">
      <w:pPr>
        <w:numPr>
          <w:ilvl w:val="0"/>
          <w:numId w:val="3"/>
        </w:numPr>
        <w:suppressAutoHyphens/>
        <w:autoSpaceDE w:val="0"/>
        <w:autoSpaceDN w:val="0"/>
        <w:adjustRightInd w:val="0"/>
        <w:spacing w:line="360" w:lineRule="auto"/>
        <w:ind w:left="0" w:firstLine="709"/>
        <w:jc w:val="both"/>
        <w:rPr>
          <w:sz w:val="28"/>
          <w:szCs w:val="28"/>
        </w:rPr>
      </w:pPr>
      <w:r w:rsidRPr="00A14DCA">
        <w:rPr>
          <w:sz w:val="28"/>
          <w:szCs w:val="28"/>
        </w:rPr>
        <w:t>Рассмотрение актуальности изучаемой социологической концепции на современном этапе развития социологической науки</w:t>
      </w:r>
      <w:r w:rsidR="0053432B" w:rsidRPr="00A14DCA">
        <w:rPr>
          <w:sz w:val="28"/>
          <w:szCs w:val="28"/>
        </w:rPr>
        <w:t>.</w:t>
      </w:r>
    </w:p>
    <w:p w:rsidR="0053432B" w:rsidRPr="00A14DCA" w:rsidRDefault="00AD0835" w:rsidP="00A14DCA">
      <w:pPr>
        <w:numPr>
          <w:ilvl w:val="0"/>
          <w:numId w:val="3"/>
        </w:numPr>
        <w:suppressAutoHyphens/>
        <w:autoSpaceDE w:val="0"/>
        <w:autoSpaceDN w:val="0"/>
        <w:adjustRightInd w:val="0"/>
        <w:spacing w:line="360" w:lineRule="auto"/>
        <w:ind w:left="0" w:firstLine="709"/>
        <w:jc w:val="both"/>
        <w:rPr>
          <w:sz w:val="28"/>
          <w:szCs w:val="28"/>
        </w:rPr>
      </w:pPr>
      <w:r w:rsidRPr="00A14DCA">
        <w:rPr>
          <w:sz w:val="28"/>
          <w:szCs w:val="28"/>
        </w:rPr>
        <w:t>Формирование целостной картины проблематики исследования и соответствующих выводов</w:t>
      </w:r>
      <w:r w:rsidR="0053432B" w:rsidRPr="00A14DCA">
        <w:rPr>
          <w:sz w:val="28"/>
          <w:szCs w:val="28"/>
        </w:rPr>
        <w:t>.</w:t>
      </w:r>
    </w:p>
    <w:p w:rsidR="0053432B" w:rsidRPr="00A14DCA" w:rsidRDefault="0053432B" w:rsidP="00A14DCA">
      <w:pPr>
        <w:suppressAutoHyphens/>
        <w:spacing w:line="360" w:lineRule="auto"/>
        <w:ind w:firstLine="709"/>
        <w:jc w:val="both"/>
        <w:rPr>
          <w:sz w:val="28"/>
          <w:szCs w:val="28"/>
        </w:rPr>
      </w:pPr>
      <w:r w:rsidRPr="00A14DCA">
        <w:rPr>
          <w:b/>
          <w:bCs/>
          <w:sz w:val="28"/>
          <w:szCs w:val="28"/>
        </w:rPr>
        <w:t xml:space="preserve">Источниками информации </w:t>
      </w:r>
      <w:r w:rsidRPr="00A14DCA">
        <w:rPr>
          <w:sz w:val="28"/>
          <w:szCs w:val="28"/>
        </w:rPr>
        <w:t xml:space="preserve">для написания работы послужили </w:t>
      </w:r>
      <w:r w:rsidR="00AD0835" w:rsidRPr="00A14DCA">
        <w:rPr>
          <w:bCs/>
          <w:sz w:val="28"/>
          <w:szCs w:val="28"/>
        </w:rPr>
        <w:t xml:space="preserve">базовая учебная литература, фундаментальные теоретические труды наибольших мыслителей в данной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w:t>
      </w:r>
      <w:r w:rsidR="00AD0835" w:rsidRPr="00A14DCA">
        <w:rPr>
          <w:sz w:val="28"/>
          <w:szCs w:val="28"/>
        </w:rPr>
        <w:t>социологических концепций</w:t>
      </w:r>
      <w:r w:rsidR="00AD0835" w:rsidRPr="00A14DCA">
        <w:rPr>
          <w:bCs/>
          <w:sz w:val="28"/>
          <w:szCs w:val="28"/>
        </w:rPr>
        <w:t>, справочная литература, другие актуальные источники информации, что описано в разделе использованных источников информации.</w:t>
      </w:r>
    </w:p>
    <w:p w:rsidR="00A14DCA" w:rsidRPr="0080134B" w:rsidRDefault="00A14DCA" w:rsidP="00A14DCA">
      <w:pPr>
        <w:pStyle w:val="1"/>
        <w:keepNext w:val="0"/>
        <w:suppressAutoHyphens/>
        <w:spacing w:before="0" w:after="0" w:line="360" w:lineRule="auto"/>
        <w:ind w:firstLine="709"/>
        <w:jc w:val="both"/>
        <w:rPr>
          <w:rFonts w:ascii="Times New Roman" w:hAnsi="Times New Roman" w:cs="Times New Roman"/>
          <w:sz w:val="28"/>
          <w:szCs w:val="28"/>
        </w:rPr>
      </w:pPr>
      <w:bookmarkStart w:id="2" w:name="_Toc251862380"/>
    </w:p>
    <w:p w:rsidR="0053432B" w:rsidRPr="00A14DCA" w:rsidRDefault="00A14DCA" w:rsidP="00A14DCA">
      <w:pPr>
        <w:pStyle w:val="1"/>
        <w:keepNext w:val="0"/>
        <w:suppressAutoHyphens/>
        <w:spacing w:before="0" w:after="0" w:line="360" w:lineRule="auto"/>
        <w:ind w:firstLine="709"/>
        <w:jc w:val="both"/>
        <w:rPr>
          <w:rFonts w:ascii="Times New Roman" w:hAnsi="Times New Roman" w:cs="Times New Roman"/>
          <w:b w:val="0"/>
          <w:sz w:val="28"/>
          <w:szCs w:val="28"/>
        </w:rPr>
      </w:pPr>
      <w:r w:rsidRPr="0080134B">
        <w:rPr>
          <w:rFonts w:ascii="Times New Roman" w:hAnsi="Times New Roman" w:cs="Times New Roman"/>
          <w:sz w:val="28"/>
          <w:szCs w:val="28"/>
        </w:rPr>
        <w:br w:type="page"/>
      </w:r>
      <w:r w:rsidR="00C85D7A" w:rsidRPr="00A14DCA">
        <w:rPr>
          <w:rFonts w:ascii="Times New Roman" w:hAnsi="Times New Roman" w:cs="Times New Roman"/>
          <w:sz w:val="28"/>
          <w:szCs w:val="28"/>
        </w:rPr>
        <w:t>Глава 1. Основные положения социологической концепции</w:t>
      </w:r>
      <w:bookmarkEnd w:id="2"/>
      <w:r w:rsidRPr="00A14DCA">
        <w:rPr>
          <w:rFonts w:ascii="Times New Roman" w:hAnsi="Times New Roman" w:cs="Times New Roman"/>
          <w:sz w:val="28"/>
          <w:szCs w:val="28"/>
        </w:rPr>
        <w:t xml:space="preserve"> </w:t>
      </w:r>
      <w:bookmarkStart w:id="3" w:name="_Toc251862381"/>
      <w:r w:rsidR="00C85D7A" w:rsidRPr="00A14DCA">
        <w:rPr>
          <w:rFonts w:ascii="Times New Roman" w:hAnsi="Times New Roman" w:cs="Times New Roman"/>
          <w:sz w:val="28"/>
          <w:szCs w:val="28"/>
        </w:rPr>
        <w:t>Ф. Тенниса</w:t>
      </w:r>
      <w:bookmarkEnd w:id="3"/>
    </w:p>
    <w:p w:rsidR="00C85D7A" w:rsidRPr="00A14DCA" w:rsidRDefault="00C85D7A" w:rsidP="00A14DCA">
      <w:pPr>
        <w:suppressAutoHyphens/>
        <w:spacing w:line="360" w:lineRule="auto"/>
        <w:ind w:firstLine="709"/>
        <w:jc w:val="both"/>
        <w:rPr>
          <w:sz w:val="28"/>
          <w:szCs w:val="28"/>
        </w:rPr>
      </w:pPr>
    </w:p>
    <w:p w:rsidR="00C85D7A" w:rsidRPr="00A14DCA" w:rsidRDefault="00C85D7A" w:rsidP="00A14DCA">
      <w:pPr>
        <w:suppressAutoHyphens/>
        <w:spacing w:line="360" w:lineRule="auto"/>
        <w:ind w:firstLine="709"/>
        <w:jc w:val="both"/>
        <w:rPr>
          <w:sz w:val="28"/>
          <w:szCs w:val="28"/>
        </w:rPr>
      </w:pPr>
      <w:r w:rsidRPr="00A14DCA">
        <w:rPr>
          <w:sz w:val="28"/>
          <w:szCs w:val="28"/>
        </w:rPr>
        <w:t>В данной главе мы рассмотрим теоретические и практические аспекты социологической концепции Фердинанда Тенниса, причины ее возникновения, ее сущность. Также в первой главе нашей работы мы рассмотрим вопросы общности и общества, которые затрагивал Фердинанд Теннис в своих трудах.</w:t>
      </w:r>
    </w:p>
    <w:p w:rsidR="00C85D7A" w:rsidRPr="00A14DCA" w:rsidRDefault="00466885" w:rsidP="00A14DCA">
      <w:pPr>
        <w:suppressAutoHyphens/>
        <w:spacing w:line="360" w:lineRule="auto"/>
        <w:ind w:firstLine="709"/>
        <w:jc w:val="both"/>
        <w:rPr>
          <w:sz w:val="28"/>
          <w:szCs w:val="28"/>
        </w:rPr>
      </w:pPr>
      <w:r w:rsidRPr="00A14DCA">
        <w:rPr>
          <w:sz w:val="28"/>
          <w:szCs w:val="28"/>
        </w:rPr>
        <w:t xml:space="preserve">Итак, Фердинанд Теннис – немецкий социолог, один из родоначальников профессиональной социологии в Германии, основатель </w:t>
      </w:r>
      <w:r w:rsidR="00A14DCA">
        <w:rPr>
          <w:sz w:val="28"/>
          <w:szCs w:val="28"/>
        </w:rPr>
        <w:t>"</w:t>
      </w:r>
      <w:r w:rsidRPr="00A14DCA">
        <w:rPr>
          <w:sz w:val="28"/>
          <w:szCs w:val="28"/>
        </w:rPr>
        <w:t>понимающей социологии</w:t>
      </w:r>
      <w:r w:rsidR="00A14DCA">
        <w:rPr>
          <w:sz w:val="28"/>
          <w:szCs w:val="28"/>
        </w:rPr>
        <w:t>"</w:t>
      </w:r>
      <w:r w:rsidRPr="00A14DCA">
        <w:rPr>
          <w:sz w:val="28"/>
          <w:szCs w:val="28"/>
        </w:rPr>
        <w:t xml:space="preserve">, сторонник </w:t>
      </w:r>
      <w:r w:rsidR="00A14DCA">
        <w:rPr>
          <w:sz w:val="28"/>
          <w:szCs w:val="28"/>
        </w:rPr>
        <w:t>"</w:t>
      </w:r>
      <w:r w:rsidRPr="00A14DCA">
        <w:rPr>
          <w:sz w:val="28"/>
          <w:szCs w:val="28"/>
        </w:rPr>
        <w:t>формальной социологии</w:t>
      </w:r>
      <w:r w:rsidR="00A14DCA">
        <w:rPr>
          <w:sz w:val="28"/>
          <w:szCs w:val="28"/>
        </w:rPr>
        <w:t>"</w:t>
      </w:r>
      <w:r w:rsidRPr="00A14DCA">
        <w:rPr>
          <w:sz w:val="28"/>
          <w:szCs w:val="28"/>
        </w:rPr>
        <w:t>.</w:t>
      </w:r>
    </w:p>
    <w:p w:rsidR="00466885" w:rsidRPr="00A14DCA" w:rsidRDefault="00466885" w:rsidP="00A14DCA">
      <w:pPr>
        <w:suppressAutoHyphens/>
        <w:spacing w:line="360" w:lineRule="auto"/>
        <w:ind w:firstLine="709"/>
        <w:jc w:val="both"/>
        <w:rPr>
          <w:sz w:val="28"/>
          <w:szCs w:val="28"/>
        </w:rPr>
      </w:pPr>
      <w:r w:rsidRPr="00A14DCA">
        <w:rPr>
          <w:sz w:val="28"/>
          <w:szCs w:val="28"/>
        </w:rPr>
        <w:t>Теннис являлся одним из создателей формальной школы, попытался одним из первых создать единую и логически стройную систему понятий, представить эту науку как многоуровневую.</w:t>
      </w:r>
    </w:p>
    <w:p w:rsidR="00466885" w:rsidRPr="00A14DCA" w:rsidRDefault="00466885" w:rsidP="00A14DCA">
      <w:pPr>
        <w:suppressAutoHyphens/>
        <w:spacing w:line="360" w:lineRule="auto"/>
        <w:ind w:firstLine="709"/>
        <w:jc w:val="both"/>
        <w:rPr>
          <w:sz w:val="28"/>
          <w:szCs w:val="28"/>
        </w:rPr>
      </w:pPr>
      <w:r w:rsidRPr="00A14DCA">
        <w:rPr>
          <w:sz w:val="28"/>
          <w:szCs w:val="28"/>
        </w:rPr>
        <w:t>Теннис различал чистую, прикладную и эмпирическую социологию. Первая анализирует общество в состоянии статики, вторая – динамики, третья исследует факты жизни современного общества на основе статистических данных. Эмпирическую социологию называл социографией.</w:t>
      </w:r>
    </w:p>
    <w:p w:rsidR="00466885" w:rsidRPr="00A14DCA" w:rsidRDefault="00466885" w:rsidP="00A14DCA">
      <w:pPr>
        <w:suppressAutoHyphens/>
        <w:spacing w:line="360" w:lineRule="auto"/>
        <w:ind w:firstLine="709"/>
        <w:jc w:val="both"/>
        <w:rPr>
          <w:sz w:val="28"/>
          <w:szCs w:val="28"/>
        </w:rPr>
      </w:pPr>
      <w:r w:rsidRPr="00A14DCA">
        <w:rPr>
          <w:sz w:val="28"/>
          <w:szCs w:val="28"/>
        </w:rPr>
        <w:t>Выделял два типа общества, два типа общественных связей – общинные и общественные, и три типа форм социальной жизни:</w:t>
      </w:r>
    </w:p>
    <w:p w:rsidR="00466885" w:rsidRPr="00A14DCA" w:rsidRDefault="00466885" w:rsidP="00A14DCA">
      <w:pPr>
        <w:numPr>
          <w:ilvl w:val="0"/>
          <w:numId w:val="4"/>
        </w:numPr>
        <w:suppressAutoHyphens/>
        <w:spacing w:line="360" w:lineRule="auto"/>
        <w:ind w:left="0" w:firstLine="709"/>
        <w:jc w:val="both"/>
        <w:rPr>
          <w:sz w:val="28"/>
          <w:szCs w:val="28"/>
        </w:rPr>
      </w:pPr>
      <w:r w:rsidRPr="00A14DCA">
        <w:rPr>
          <w:sz w:val="28"/>
          <w:szCs w:val="28"/>
        </w:rPr>
        <w:t>социальные отношения;</w:t>
      </w:r>
    </w:p>
    <w:p w:rsidR="00466885" w:rsidRPr="00A14DCA" w:rsidRDefault="00466885" w:rsidP="00A14DCA">
      <w:pPr>
        <w:numPr>
          <w:ilvl w:val="0"/>
          <w:numId w:val="4"/>
        </w:numPr>
        <w:suppressAutoHyphens/>
        <w:spacing w:line="360" w:lineRule="auto"/>
        <w:ind w:left="0" w:firstLine="709"/>
        <w:jc w:val="both"/>
        <w:rPr>
          <w:sz w:val="28"/>
          <w:szCs w:val="28"/>
        </w:rPr>
      </w:pPr>
      <w:r w:rsidRPr="00A14DCA">
        <w:rPr>
          <w:sz w:val="28"/>
          <w:szCs w:val="28"/>
        </w:rPr>
        <w:t>группы;</w:t>
      </w:r>
    </w:p>
    <w:p w:rsidR="00466885" w:rsidRPr="00A14DCA" w:rsidRDefault="00466885" w:rsidP="00A14DCA">
      <w:pPr>
        <w:numPr>
          <w:ilvl w:val="0"/>
          <w:numId w:val="4"/>
        </w:numPr>
        <w:suppressAutoHyphens/>
        <w:spacing w:line="360" w:lineRule="auto"/>
        <w:ind w:left="0" w:firstLine="709"/>
        <w:jc w:val="both"/>
        <w:rPr>
          <w:sz w:val="28"/>
          <w:szCs w:val="28"/>
        </w:rPr>
      </w:pPr>
      <w:r w:rsidRPr="00A14DCA">
        <w:rPr>
          <w:sz w:val="28"/>
          <w:szCs w:val="28"/>
        </w:rPr>
        <w:t>корпорации или объединения.</w:t>
      </w:r>
    </w:p>
    <w:p w:rsidR="002D7055" w:rsidRPr="00A14DCA" w:rsidRDefault="00466885" w:rsidP="00A14DCA">
      <w:pPr>
        <w:suppressAutoHyphens/>
        <w:spacing w:line="360" w:lineRule="auto"/>
        <w:ind w:firstLine="709"/>
        <w:jc w:val="both"/>
        <w:rPr>
          <w:sz w:val="28"/>
          <w:szCs w:val="28"/>
        </w:rPr>
      </w:pPr>
      <w:r w:rsidRPr="00A14DCA">
        <w:rPr>
          <w:sz w:val="28"/>
          <w:szCs w:val="28"/>
        </w:rPr>
        <w:t>По главной концепции Тенниса общество заключает в себе различные отношения и объединения людей и является</w:t>
      </w:r>
      <w:r w:rsidR="002D7055" w:rsidRPr="00A14DCA">
        <w:rPr>
          <w:sz w:val="28"/>
          <w:szCs w:val="28"/>
        </w:rPr>
        <w:t>,</w:t>
      </w:r>
      <w:r w:rsidRPr="00A14DCA">
        <w:rPr>
          <w:sz w:val="28"/>
          <w:szCs w:val="28"/>
        </w:rPr>
        <w:t xml:space="preserve"> таким образом</w:t>
      </w:r>
      <w:r w:rsidR="002D7055" w:rsidRPr="00A14DCA">
        <w:rPr>
          <w:sz w:val="28"/>
          <w:szCs w:val="28"/>
        </w:rPr>
        <w:t>,</w:t>
      </w:r>
      <w:r w:rsidRPr="00A14DCA">
        <w:rPr>
          <w:sz w:val="28"/>
          <w:szCs w:val="28"/>
        </w:rPr>
        <w:t xml:space="preserve"> продуктом человеческой воли. Индивидуальные выражения воли объединяются в коллективную волю и те</w:t>
      </w:r>
      <w:r w:rsidR="002D7055" w:rsidRPr="00A14DCA">
        <w:rPr>
          <w:sz w:val="28"/>
          <w:szCs w:val="28"/>
        </w:rPr>
        <w:t>м самым в социальную структуру.</w:t>
      </w:r>
    </w:p>
    <w:p w:rsidR="002D7055" w:rsidRPr="00A14DCA" w:rsidRDefault="00466885" w:rsidP="00A14DCA">
      <w:pPr>
        <w:suppressAutoHyphens/>
        <w:spacing w:line="360" w:lineRule="auto"/>
        <w:ind w:firstLine="709"/>
        <w:jc w:val="both"/>
        <w:rPr>
          <w:sz w:val="28"/>
          <w:szCs w:val="28"/>
        </w:rPr>
      </w:pPr>
      <w:r w:rsidRPr="00A14DCA">
        <w:rPr>
          <w:sz w:val="28"/>
          <w:szCs w:val="28"/>
        </w:rPr>
        <w:t xml:space="preserve">Теннис различает </w:t>
      </w:r>
      <w:r w:rsidR="00A14DCA">
        <w:rPr>
          <w:sz w:val="28"/>
          <w:szCs w:val="28"/>
        </w:rPr>
        <w:t>"</w:t>
      </w:r>
      <w:r w:rsidRPr="00A14DCA">
        <w:rPr>
          <w:sz w:val="28"/>
          <w:szCs w:val="28"/>
        </w:rPr>
        <w:t>волю</w:t>
      </w:r>
      <w:r w:rsidR="00A14DCA">
        <w:rPr>
          <w:sz w:val="28"/>
          <w:szCs w:val="28"/>
        </w:rPr>
        <w:t>"</w:t>
      </w:r>
      <w:r w:rsidRPr="00A14DCA">
        <w:rPr>
          <w:sz w:val="28"/>
          <w:szCs w:val="28"/>
        </w:rPr>
        <w:t xml:space="preserve"> двух типов:</w:t>
      </w:r>
    </w:p>
    <w:p w:rsidR="002D7055" w:rsidRPr="00A14DCA" w:rsidRDefault="00466885" w:rsidP="00A14DCA">
      <w:pPr>
        <w:numPr>
          <w:ilvl w:val="0"/>
          <w:numId w:val="5"/>
        </w:numPr>
        <w:suppressAutoHyphens/>
        <w:spacing w:line="360" w:lineRule="auto"/>
        <w:ind w:left="0" w:firstLine="709"/>
        <w:jc w:val="both"/>
        <w:rPr>
          <w:sz w:val="28"/>
          <w:szCs w:val="28"/>
        </w:rPr>
      </w:pPr>
      <w:r w:rsidRPr="00A14DCA">
        <w:rPr>
          <w:sz w:val="28"/>
          <w:szCs w:val="28"/>
        </w:rPr>
        <w:t xml:space="preserve">естественную </w:t>
      </w:r>
      <w:r w:rsidR="002D7055" w:rsidRPr="00A14DCA">
        <w:rPr>
          <w:sz w:val="28"/>
          <w:szCs w:val="28"/>
        </w:rPr>
        <w:t>–</w:t>
      </w:r>
      <w:r w:rsidRPr="00A14DCA">
        <w:rPr>
          <w:sz w:val="28"/>
          <w:szCs w:val="28"/>
        </w:rPr>
        <w:t xml:space="preserve"> основ</w:t>
      </w:r>
      <w:r w:rsidR="002D7055" w:rsidRPr="00A14DCA">
        <w:rPr>
          <w:sz w:val="28"/>
          <w:szCs w:val="28"/>
        </w:rPr>
        <w:t>у</w:t>
      </w:r>
      <w:r w:rsidRPr="00A14DCA">
        <w:rPr>
          <w:sz w:val="28"/>
          <w:szCs w:val="28"/>
        </w:rPr>
        <w:t xml:space="preserve"> </w:t>
      </w:r>
      <w:r w:rsidR="00A14DCA">
        <w:rPr>
          <w:sz w:val="28"/>
          <w:szCs w:val="28"/>
        </w:rPr>
        <w:t>"</w:t>
      </w:r>
      <w:r w:rsidRPr="00A14DCA">
        <w:rPr>
          <w:sz w:val="28"/>
          <w:szCs w:val="28"/>
        </w:rPr>
        <w:t>гемейншафта</w:t>
      </w:r>
      <w:r w:rsidR="00A14DCA">
        <w:rPr>
          <w:sz w:val="28"/>
          <w:szCs w:val="28"/>
        </w:rPr>
        <w:t>"</w:t>
      </w:r>
      <w:r w:rsidRPr="00A14DCA">
        <w:rPr>
          <w:sz w:val="28"/>
          <w:szCs w:val="28"/>
        </w:rPr>
        <w:t xml:space="preserve"> (общ</w:t>
      </w:r>
      <w:r w:rsidR="00CF75E0" w:rsidRPr="00A14DCA">
        <w:rPr>
          <w:sz w:val="28"/>
          <w:szCs w:val="28"/>
        </w:rPr>
        <w:t>ности</w:t>
      </w:r>
      <w:r w:rsidRPr="00A14DCA">
        <w:rPr>
          <w:sz w:val="28"/>
          <w:szCs w:val="28"/>
        </w:rPr>
        <w:t>)</w:t>
      </w:r>
      <w:r w:rsidR="002D7055" w:rsidRPr="00A14DCA">
        <w:rPr>
          <w:sz w:val="28"/>
          <w:szCs w:val="28"/>
        </w:rPr>
        <w:t>;</w:t>
      </w:r>
    </w:p>
    <w:p w:rsidR="002D7055" w:rsidRPr="00A14DCA" w:rsidRDefault="00466885" w:rsidP="00A14DCA">
      <w:pPr>
        <w:numPr>
          <w:ilvl w:val="0"/>
          <w:numId w:val="5"/>
        </w:numPr>
        <w:suppressAutoHyphens/>
        <w:spacing w:line="360" w:lineRule="auto"/>
        <w:ind w:left="0" w:firstLine="709"/>
        <w:jc w:val="both"/>
        <w:rPr>
          <w:sz w:val="28"/>
          <w:szCs w:val="28"/>
        </w:rPr>
      </w:pPr>
      <w:r w:rsidRPr="00A14DCA">
        <w:rPr>
          <w:sz w:val="28"/>
          <w:szCs w:val="28"/>
        </w:rPr>
        <w:t xml:space="preserve">рациональную </w:t>
      </w:r>
      <w:r w:rsidR="002D7055" w:rsidRPr="00A14DCA">
        <w:rPr>
          <w:sz w:val="28"/>
          <w:szCs w:val="28"/>
        </w:rPr>
        <w:t>–</w:t>
      </w:r>
      <w:r w:rsidRPr="00A14DCA">
        <w:rPr>
          <w:sz w:val="28"/>
          <w:szCs w:val="28"/>
        </w:rPr>
        <w:t xml:space="preserve"> основ</w:t>
      </w:r>
      <w:r w:rsidR="002D7055" w:rsidRPr="00A14DCA">
        <w:rPr>
          <w:sz w:val="28"/>
          <w:szCs w:val="28"/>
        </w:rPr>
        <w:t xml:space="preserve">у </w:t>
      </w:r>
      <w:r w:rsidR="00A14DCA">
        <w:rPr>
          <w:sz w:val="28"/>
          <w:szCs w:val="28"/>
        </w:rPr>
        <w:t>"</w:t>
      </w:r>
      <w:r w:rsidRPr="00A14DCA">
        <w:rPr>
          <w:sz w:val="28"/>
          <w:szCs w:val="28"/>
        </w:rPr>
        <w:t>гезельшафта</w:t>
      </w:r>
      <w:r w:rsidR="00A14DCA">
        <w:rPr>
          <w:sz w:val="28"/>
          <w:szCs w:val="28"/>
        </w:rPr>
        <w:t>"</w:t>
      </w:r>
      <w:r w:rsidR="002D7055" w:rsidRPr="00A14DCA">
        <w:rPr>
          <w:sz w:val="28"/>
          <w:szCs w:val="28"/>
        </w:rPr>
        <w:t xml:space="preserve"> (общества).</w:t>
      </w:r>
    </w:p>
    <w:p w:rsidR="002D7055" w:rsidRPr="00A14DCA" w:rsidRDefault="00466885" w:rsidP="00A14DCA">
      <w:pPr>
        <w:suppressAutoHyphens/>
        <w:spacing w:line="360" w:lineRule="auto"/>
        <w:ind w:firstLine="709"/>
        <w:jc w:val="both"/>
        <w:rPr>
          <w:sz w:val="28"/>
          <w:szCs w:val="28"/>
        </w:rPr>
      </w:pPr>
      <w:r w:rsidRPr="00A14DCA">
        <w:rPr>
          <w:sz w:val="28"/>
          <w:szCs w:val="28"/>
        </w:rPr>
        <w:t>Первая характеризует</w:t>
      </w:r>
      <w:r w:rsidR="002D7055" w:rsidRPr="00A14DCA">
        <w:rPr>
          <w:sz w:val="28"/>
          <w:szCs w:val="28"/>
        </w:rPr>
        <w:t>,</w:t>
      </w:r>
      <w:r w:rsidRPr="00A14DCA">
        <w:rPr>
          <w:sz w:val="28"/>
          <w:szCs w:val="28"/>
        </w:rPr>
        <w:t xml:space="preserve"> прежде всего</w:t>
      </w:r>
      <w:r w:rsidR="002D7055" w:rsidRPr="00A14DCA">
        <w:rPr>
          <w:sz w:val="28"/>
          <w:szCs w:val="28"/>
        </w:rPr>
        <w:t>,</w:t>
      </w:r>
      <w:r w:rsidRPr="00A14DCA">
        <w:rPr>
          <w:sz w:val="28"/>
          <w:szCs w:val="28"/>
        </w:rPr>
        <w:t xml:space="preserve"> традиционное общество, а вторая </w:t>
      </w:r>
      <w:r w:rsidR="002D7055" w:rsidRPr="00A14DCA">
        <w:rPr>
          <w:sz w:val="28"/>
          <w:szCs w:val="28"/>
        </w:rPr>
        <w:t>–</w:t>
      </w:r>
      <w:r w:rsidRPr="00A14DCA">
        <w:rPr>
          <w:sz w:val="28"/>
          <w:szCs w:val="28"/>
        </w:rPr>
        <w:t xml:space="preserve"> индустриальное. Такие общества отличаются друг от друга на </w:t>
      </w:r>
      <w:r w:rsidR="002D7055" w:rsidRPr="00A14DCA">
        <w:rPr>
          <w:sz w:val="28"/>
          <w:szCs w:val="28"/>
        </w:rPr>
        <w:t>основе доминирующих в них норм.</w:t>
      </w:r>
    </w:p>
    <w:p w:rsidR="002D7055" w:rsidRPr="00A14DCA" w:rsidRDefault="00A14DCA" w:rsidP="00A14DCA">
      <w:pPr>
        <w:suppressAutoHyphens/>
        <w:spacing w:line="360" w:lineRule="auto"/>
        <w:ind w:firstLine="709"/>
        <w:jc w:val="both"/>
        <w:rPr>
          <w:sz w:val="28"/>
          <w:szCs w:val="28"/>
        </w:rPr>
      </w:pPr>
      <w:r>
        <w:rPr>
          <w:sz w:val="28"/>
          <w:szCs w:val="28"/>
        </w:rPr>
        <w:t>"</w:t>
      </w:r>
      <w:r w:rsidR="00CF75E0" w:rsidRPr="00A14DCA">
        <w:rPr>
          <w:sz w:val="28"/>
          <w:szCs w:val="28"/>
        </w:rPr>
        <w:t>Общность</w:t>
      </w:r>
      <w:r>
        <w:rPr>
          <w:sz w:val="28"/>
          <w:szCs w:val="28"/>
        </w:rPr>
        <w:t>"</w:t>
      </w:r>
      <w:r w:rsidR="00466885" w:rsidRPr="00A14DCA">
        <w:rPr>
          <w:sz w:val="28"/>
          <w:szCs w:val="28"/>
        </w:rPr>
        <w:t xml:space="preserve"> характеризует традиционное общество, которое основывается на тесных семейных отношениях, на нормах любви, взаимопонимания и защиты. Социальные связи базируются на ро</w:t>
      </w:r>
      <w:r w:rsidR="002D7055" w:rsidRPr="00A14DCA">
        <w:rPr>
          <w:sz w:val="28"/>
          <w:szCs w:val="28"/>
        </w:rPr>
        <w:t>дстве, общности локуса и языка.</w:t>
      </w:r>
    </w:p>
    <w:p w:rsidR="002D7055" w:rsidRPr="00A14DCA" w:rsidRDefault="00466885" w:rsidP="00A14DCA">
      <w:pPr>
        <w:suppressAutoHyphens/>
        <w:spacing w:line="360" w:lineRule="auto"/>
        <w:ind w:firstLine="709"/>
        <w:jc w:val="both"/>
        <w:rPr>
          <w:sz w:val="28"/>
          <w:szCs w:val="28"/>
        </w:rPr>
      </w:pPr>
      <w:r w:rsidRPr="00A14DCA">
        <w:rPr>
          <w:sz w:val="28"/>
          <w:szCs w:val="28"/>
        </w:rPr>
        <w:t xml:space="preserve">Такую организацию совместной жизни можно назвать </w:t>
      </w:r>
      <w:r w:rsidR="00A14DCA">
        <w:rPr>
          <w:sz w:val="28"/>
          <w:szCs w:val="28"/>
        </w:rPr>
        <w:t>"</w:t>
      </w:r>
      <w:r w:rsidRPr="00A14DCA">
        <w:rPr>
          <w:sz w:val="28"/>
          <w:szCs w:val="28"/>
        </w:rPr>
        <w:t>естественным</w:t>
      </w:r>
      <w:r w:rsidR="00A14DCA">
        <w:rPr>
          <w:sz w:val="28"/>
          <w:szCs w:val="28"/>
        </w:rPr>
        <w:t>"</w:t>
      </w:r>
      <w:r w:rsidRPr="00A14DCA">
        <w:rPr>
          <w:sz w:val="28"/>
          <w:szCs w:val="28"/>
        </w:rPr>
        <w:t xml:space="preserve"> обществом, базирующимся на </w:t>
      </w:r>
      <w:r w:rsidR="00A14DCA">
        <w:rPr>
          <w:sz w:val="28"/>
          <w:szCs w:val="28"/>
        </w:rPr>
        <w:t>"</w:t>
      </w:r>
      <w:r w:rsidRPr="00A14DCA">
        <w:rPr>
          <w:sz w:val="28"/>
          <w:szCs w:val="28"/>
        </w:rPr>
        <w:t>естественной воле</w:t>
      </w:r>
      <w:r w:rsidR="00A14DCA">
        <w:rPr>
          <w:sz w:val="28"/>
          <w:szCs w:val="28"/>
        </w:rPr>
        <w:t>"</w:t>
      </w:r>
      <w:r w:rsidRPr="00A14DCA">
        <w:rPr>
          <w:sz w:val="28"/>
          <w:szCs w:val="28"/>
        </w:rPr>
        <w:t xml:space="preserve">. </w:t>
      </w:r>
      <w:r w:rsidR="00A14DCA">
        <w:rPr>
          <w:sz w:val="28"/>
          <w:szCs w:val="28"/>
        </w:rPr>
        <w:t>"</w:t>
      </w:r>
      <w:r w:rsidR="00CF75E0" w:rsidRPr="00A14DCA">
        <w:rPr>
          <w:sz w:val="28"/>
          <w:szCs w:val="28"/>
        </w:rPr>
        <w:t>Общество</w:t>
      </w:r>
      <w:r w:rsidR="00A14DCA">
        <w:rPr>
          <w:sz w:val="28"/>
          <w:szCs w:val="28"/>
        </w:rPr>
        <w:t>"</w:t>
      </w:r>
      <w:r w:rsidRPr="00A14DCA">
        <w:rPr>
          <w:sz w:val="28"/>
          <w:szCs w:val="28"/>
        </w:rPr>
        <w:t xml:space="preserve"> представлен</w:t>
      </w:r>
      <w:r w:rsidR="00CF75E0" w:rsidRPr="00A14DCA">
        <w:rPr>
          <w:sz w:val="28"/>
          <w:szCs w:val="28"/>
        </w:rPr>
        <w:t>о</w:t>
      </w:r>
      <w:r w:rsidRPr="00A14DCA">
        <w:rPr>
          <w:sz w:val="28"/>
          <w:szCs w:val="28"/>
        </w:rPr>
        <w:t xml:space="preserve"> в современном индустриальном обществе, которое базируется на экономических, безличных и искусственных отношениях, на нормах экономической ценности, труда и потребления, а также на связях, которые относятся к общественному клас</w:t>
      </w:r>
      <w:r w:rsidR="002D7055" w:rsidRPr="00A14DCA">
        <w:rPr>
          <w:sz w:val="28"/>
          <w:szCs w:val="28"/>
        </w:rPr>
        <w:t>су и экономическим соглашениям.</w:t>
      </w:r>
    </w:p>
    <w:p w:rsidR="00466885" w:rsidRPr="00A14DCA" w:rsidRDefault="00466885" w:rsidP="00A14DCA">
      <w:pPr>
        <w:suppressAutoHyphens/>
        <w:spacing w:line="360" w:lineRule="auto"/>
        <w:ind w:firstLine="709"/>
        <w:jc w:val="both"/>
        <w:rPr>
          <w:sz w:val="28"/>
          <w:szCs w:val="28"/>
        </w:rPr>
      </w:pPr>
      <w:r w:rsidRPr="00A14DCA">
        <w:rPr>
          <w:sz w:val="28"/>
          <w:szCs w:val="28"/>
        </w:rPr>
        <w:t xml:space="preserve">Это можно назвать деловой организацией, в которой преобладает </w:t>
      </w:r>
      <w:r w:rsidR="00A14DCA">
        <w:rPr>
          <w:sz w:val="28"/>
          <w:szCs w:val="28"/>
        </w:rPr>
        <w:t>"</w:t>
      </w:r>
      <w:r w:rsidRPr="00A14DCA">
        <w:rPr>
          <w:sz w:val="28"/>
          <w:szCs w:val="28"/>
        </w:rPr>
        <w:t>рациональная воля</w:t>
      </w:r>
      <w:r w:rsidR="00A14DCA">
        <w:rPr>
          <w:sz w:val="28"/>
          <w:szCs w:val="28"/>
        </w:rPr>
        <w:t>"</w:t>
      </w:r>
      <w:r w:rsidR="002D7055" w:rsidRPr="00A14DCA">
        <w:rPr>
          <w:sz w:val="28"/>
          <w:szCs w:val="28"/>
        </w:rPr>
        <w:t xml:space="preserve">. Типология </w:t>
      </w:r>
      <w:r w:rsidR="00A14DCA">
        <w:rPr>
          <w:sz w:val="28"/>
          <w:szCs w:val="28"/>
        </w:rPr>
        <w:t>"</w:t>
      </w:r>
      <w:r w:rsidR="002D7055" w:rsidRPr="00A14DCA">
        <w:rPr>
          <w:sz w:val="28"/>
          <w:szCs w:val="28"/>
        </w:rPr>
        <w:t>гемейншафт-</w:t>
      </w:r>
      <w:r w:rsidRPr="00A14DCA">
        <w:rPr>
          <w:sz w:val="28"/>
          <w:szCs w:val="28"/>
        </w:rPr>
        <w:t>гезельшафт</w:t>
      </w:r>
      <w:r w:rsidR="00A14DCA">
        <w:rPr>
          <w:sz w:val="28"/>
          <w:szCs w:val="28"/>
        </w:rPr>
        <w:t>"</w:t>
      </w:r>
      <w:r w:rsidRPr="00A14DCA">
        <w:rPr>
          <w:sz w:val="28"/>
          <w:szCs w:val="28"/>
        </w:rPr>
        <w:t xml:space="preserve"> применялась весьма часто и в современной социологии, особенно при сравнении сельских и городских общностей.</w:t>
      </w:r>
    </w:p>
    <w:p w:rsidR="002D7055" w:rsidRPr="00A14DCA" w:rsidRDefault="002D7055" w:rsidP="00A14DCA">
      <w:pPr>
        <w:suppressAutoHyphens/>
        <w:spacing w:line="360" w:lineRule="auto"/>
        <w:ind w:firstLine="709"/>
        <w:jc w:val="both"/>
        <w:rPr>
          <w:sz w:val="28"/>
          <w:szCs w:val="28"/>
        </w:rPr>
      </w:pPr>
      <w:r w:rsidRPr="00A14DCA">
        <w:rPr>
          <w:sz w:val="28"/>
          <w:szCs w:val="28"/>
        </w:rPr>
        <w:t>В систему основных понятий социологии Ф. Тенниса следует включить следующие:</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знание другого человека, знакомство – чуждость;</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симпатия – антипатия;</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доверие – недоверие;</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социальная связанность;</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социальная сущность, или социальная форма;</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сущностная воля и избирательная воля;</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общность и общество;</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естественная – искусственная, или социальная, или коллективная личность;</w:t>
      </w:r>
    </w:p>
    <w:p w:rsidR="002D7055" w:rsidRPr="00A14DCA" w:rsidRDefault="002D7055" w:rsidP="00A14DCA">
      <w:pPr>
        <w:numPr>
          <w:ilvl w:val="0"/>
          <w:numId w:val="6"/>
        </w:numPr>
        <w:suppressAutoHyphens/>
        <w:spacing w:line="360" w:lineRule="auto"/>
        <w:ind w:left="0" w:firstLine="709"/>
        <w:jc w:val="both"/>
        <w:rPr>
          <w:sz w:val="28"/>
          <w:szCs w:val="28"/>
        </w:rPr>
      </w:pPr>
      <w:r w:rsidRPr="00A14DCA">
        <w:rPr>
          <w:sz w:val="28"/>
          <w:szCs w:val="28"/>
        </w:rPr>
        <w:t>естественное – социальное отношение, социальная совокупность, корпорация.</w:t>
      </w:r>
    </w:p>
    <w:p w:rsidR="00361B30" w:rsidRPr="00A14DCA" w:rsidRDefault="00361B30" w:rsidP="00A14DCA">
      <w:pPr>
        <w:suppressAutoHyphens/>
        <w:spacing w:line="360" w:lineRule="auto"/>
        <w:ind w:firstLine="709"/>
        <w:jc w:val="both"/>
        <w:rPr>
          <w:sz w:val="28"/>
          <w:szCs w:val="28"/>
        </w:rPr>
      </w:pPr>
      <w:r w:rsidRPr="00A14DCA">
        <w:rPr>
          <w:sz w:val="28"/>
          <w:szCs w:val="28"/>
        </w:rPr>
        <w:t xml:space="preserve">Методологическое пояснение, сделанное Теннисом в отношении понятий </w:t>
      </w:r>
      <w:r w:rsidR="00A14DCA">
        <w:rPr>
          <w:sz w:val="28"/>
          <w:szCs w:val="28"/>
        </w:rPr>
        <w:t>"</w:t>
      </w:r>
      <w:r w:rsidRPr="00A14DCA">
        <w:rPr>
          <w:sz w:val="28"/>
          <w:szCs w:val="28"/>
        </w:rPr>
        <w:t>сущностной воли</w:t>
      </w:r>
      <w:r w:rsidR="00A14DCA">
        <w:rPr>
          <w:sz w:val="28"/>
          <w:szCs w:val="28"/>
        </w:rPr>
        <w:t>"</w:t>
      </w:r>
      <w:r w:rsidRPr="00A14DCA">
        <w:rPr>
          <w:sz w:val="28"/>
          <w:szCs w:val="28"/>
        </w:rPr>
        <w:t xml:space="preserve"> и </w:t>
      </w:r>
      <w:r w:rsidR="00A14DCA">
        <w:rPr>
          <w:sz w:val="28"/>
          <w:szCs w:val="28"/>
        </w:rPr>
        <w:t>"</w:t>
      </w:r>
      <w:r w:rsidRPr="00A14DCA">
        <w:rPr>
          <w:sz w:val="28"/>
          <w:szCs w:val="28"/>
        </w:rPr>
        <w:t>избирательной воли</w:t>
      </w:r>
      <w:r w:rsidR="00A14DCA">
        <w:rPr>
          <w:sz w:val="28"/>
          <w:szCs w:val="28"/>
        </w:rPr>
        <w:t>"</w:t>
      </w:r>
      <w:r w:rsidR="00CF75E0" w:rsidRPr="00A14DCA">
        <w:rPr>
          <w:sz w:val="28"/>
          <w:szCs w:val="28"/>
        </w:rPr>
        <w:t xml:space="preserve"> заключается в следующем. И</w:t>
      </w:r>
      <w:r w:rsidRPr="00A14DCA">
        <w:rPr>
          <w:sz w:val="28"/>
          <w:szCs w:val="28"/>
        </w:rPr>
        <w:t xml:space="preserve">х следует понимать как </w:t>
      </w:r>
      <w:r w:rsidR="00A14DCA">
        <w:rPr>
          <w:sz w:val="28"/>
          <w:szCs w:val="28"/>
        </w:rPr>
        <w:t>"</w:t>
      </w:r>
      <w:r w:rsidRPr="00A14DCA">
        <w:rPr>
          <w:sz w:val="28"/>
          <w:szCs w:val="28"/>
        </w:rPr>
        <w:t>нормальные понятия</w:t>
      </w:r>
      <w:r w:rsidR="00A14DCA">
        <w:rPr>
          <w:sz w:val="28"/>
          <w:szCs w:val="28"/>
        </w:rPr>
        <w:t>"</w:t>
      </w:r>
      <w:r w:rsidRPr="00A14DCA">
        <w:rPr>
          <w:sz w:val="28"/>
          <w:szCs w:val="28"/>
        </w:rPr>
        <w:t xml:space="preserve">, то есть как </w:t>
      </w:r>
      <w:r w:rsidR="00A14DCA">
        <w:rPr>
          <w:sz w:val="28"/>
          <w:szCs w:val="28"/>
        </w:rPr>
        <w:t>"</w:t>
      </w:r>
      <w:r w:rsidRPr="00A14DCA">
        <w:rPr>
          <w:sz w:val="28"/>
          <w:szCs w:val="28"/>
        </w:rPr>
        <w:t>идеальные типы, призванные служить масштабом для познания и описания реалий</w:t>
      </w:r>
      <w:r w:rsidR="00A14DCA">
        <w:rPr>
          <w:sz w:val="28"/>
          <w:szCs w:val="28"/>
        </w:rPr>
        <w:t>"</w:t>
      </w:r>
      <w:r w:rsidRPr="00A14DCA">
        <w:rPr>
          <w:sz w:val="28"/>
          <w:szCs w:val="28"/>
        </w:rPr>
        <w:t xml:space="preserve">, обязательно применимо также к понятиям </w:t>
      </w:r>
      <w:r w:rsidR="00A14DCA">
        <w:rPr>
          <w:sz w:val="28"/>
          <w:szCs w:val="28"/>
        </w:rPr>
        <w:t>"</w:t>
      </w:r>
      <w:r w:rsidRPr="00A14DCA">
        <w:rPr>
          <w:sz w:val="28"/>
          <w:szCs w:val="28"/>
        </w:rPr>
        <w:t>общности</w:t>
      </w:r>
      <w:r w:rsidR="00A14DCA">
        <w:rPr>
          <w:sz w:val="28"/>
          <w:szCs w:val="28"/>
        </w:rPr>
        <w:t>"</w:t>
      </w:r>
      <w:r w:rsidRPr="00A14DCA">
        <w:rPr>
          <w:sz w:val="28"/>
          <w:szCs w:val="28"/>
        </w:rPr>
        <w:t xml:space="preserve"> и </w:t>
      </w:r>
      <w:r w:rsidR="00A14DCA">
        <w:rPr>
          <w:sz w:val="28"/>
          <w:szCs w:val="28"/>
        </w:rPr>
        <w:t>"</w:t>
      </w:r>
      <w:r w:rsidRPr="00A14DCA">
        <w:rPr>
          <w:sz w:val="28"/>
          <w:szCs w:val="28"/>
        </w:rPr>
        <w:t>общества</w:t>
      </w:r>
      <w:r w:rsidR="00A14DCA">
        <w:rPr>
          <w:sz w:val="28"/>
          <w:szCs w:val="28"/>
        </w:rPr>
        <w:t>"</w:t>
      </w:r>
      <w:r w:rsidR="00CF75E0" w:rsidRPr="00A14DCA">
        <w:rPr>
          <w:sz w:val="28"/>
          <w:szCs w:val="28"/>
        </w:rPr>
        <w:t>.</w:t>
      </w:r>
    </w:p>
    <w:p w:rsidR="00361B30" w:rsidRPr="00A14DCA" w:rsidRDefault="00361B30" w:rsidP="00A14DCA">
      <w:pPr>
        <w:suppressAutoHyphens/>
        <w:spacing w:line="360" w:lineRule="auto"/>
        <w:ind w:firstLine="709"/>
        <w:jc w:val="both"/>
        <w:rPr>
          <w:sz w:val="28"/>
          <w:szCs w:val="28"/>
        </w:rPr>
      </w:pPr>
      <w:r w:rsidRPr="00A14DCA">
        <w:rPr>
          <w:sz w:val="28"/>
          <w:szCs w:val="28"/>
        </w:rPr>
        <w:t>Что имеется в виду? С одной стороны, в общностных отношениях проявляются тенденции к обобществлению, например, когда в семейные отношения вторгаются общественные в узком смысле слова, и первые строятся по типу вторых, как это происходит, в частности, при заключении брачных контрактов. С другой стороны, в общественных отношениях проявляются тенденции к объединению в общности, например, семейственность, кумовство, землячество, дружеские и приятельские связи при образовании команд, группировок, клик в политике, экономике, культуре и других сферах.</w:t>
      </w:r>
    </w:p>
    <w:p w:rsidR="00CF75E0" w:rsidRPr="00A14DCA" w:rsidRDefault="00361B30" w:rsidP="00A14DCA">
      <w:pPr>
        <w:suppressAutoHyphens/>
        <w:spacing w:line="360" w:lineRule="auto"/>
        <w:ind w:firstLine="709"/>
        <w:jc w:val="both"/>
        <w:rPr>
          <w:sz w:val="28"/>
          <w:szCs w:val="28"/>
        </w:rPr>
      </w:pPr>
      <w:r w:rsidRPr="00A14DCA">
        <w:rPr>
          <w:sz w:val="28"/>
          <w:szCs w:val="28"/>
        </w:rPr>
        <w:t xml:space="preserve">Не удивительно, что понятия </w:t>
      </w:r>
      <w:r w:rsidR="00A14DCA">
        <w:rPr>
          <w:sz w:val="28"/>
          <w:szCs w:val="28"/>
        </w:rPr>
        <w:t>"</w:t>
      </w:r>
      <w:r w:rsidRPr="00A14DCA">
        <w:rPr>
          <w:sz w:val="28"/>
          <w:szCs w:val="28"/>
        </w:rPr>
        <w:t>общности</w:t>
      </w:r>
      <w:r w:rsidR="00A14DCA">
        <w:rPr>
          <w:sz w:val="28"/>
          <w:szCs w:val="28"/>
        </w:rPr>
        <w:t>"</w:t>
      </w:r>
      <w:r w:rsidRPr="00A14DCA">
        <w:rPr>
          <w:sz w:val="28"/>
          <w:szCs w:val="28"/>
        </w:rPr>
        <w:t xml:space="preserve"> и </w:t>
      </w:r>
      <w:r w:rsidR="00A14DCA">
        <w:rPr>
          <w:sz w:val="28"/>
          <w:szCs w:val="28"/>
        </w:rPr>
        <w:t>"</w:t>
      </w:r>
      <w:r w:rsidRPr="00A14DCA">
        <w:rPr>
          <w:sz w:val="28"/>
          <w:szCs w:val="28"/>
        </w:rPr>
        <w:t>общества</w:t>
      </w:r>
      <w:r w:rsidR="00A14DCA">
        <w:rPr>
          <w:sz w:val="28"/>
          <w:szCs w:val="28"/>
        </w:rPr>
        <w:t>"</w:t>
      </w:r>
      <w:r w:rsidRPr="00A14DCA">
        <w:rPr>
          <w:sz w:val="28"/>
          <w:szCs w:val="28"/>
        </w:rPr>
        <w:t xml:space="preserve"> оказались в центре социологических размышлений других классиков германской социологии конца ХIХ – начала Х</w:t>
      </w:r>
      <w:r w:rsidR="00CF75E0" w:rsidRPr="00A14DCA">
        <w:rPr>
          <w:sz w:val="28"/>
          <w:szCs w:val="28"/>
        </w:rPr>
        <w:t>Х веков Г. Зиммеля и М. Вебера.</w:t>
      </w:r>
    </w:p>
    <w:p w:rsidR="00CF75E0" w:rsidRPr="00A14DCA" w:rsidRDefault="00361B30" w:rsidP="00A14DCA">
      <w:pPr>
        <w:suppressAutoHyphens/>
        <w:spacing w:line="360" w:lineRule="auto"/>
        <w:ind w:firstLine="709"/>
        <w:jc w:val="both"/>
        <w:rPr>
          <w:sz w:val="28"/>
          <w:szCs w:val="28"/>
        </w:rPr>
      </w:pPr>
      <w:r w:rsidRPr="00A14DCA">
        <w:rPr>
          <w:sz w:val="28"/>
          <w:szCs w:val="28"/>
        </w:rPr>
        <w:t>С учетом сказанного общность, или общностные отношения, следует понимать в первую очередь как тесную сплоченность, солидарность, спаянность в единство. Согласно Т</w:t>
      </w:r>
      <w:r w:rsidR="00CF75E0" w:rsidRPr="00A14DCA">
        <w:rPr>
          <w:sz w:val="28"/>
          <w:szCs w:val="28"/>
        </w:rPr>
        <w:t>е</w:t>
      </w:r>
      <w:r w:rsidRPr="00A14DCA">
        <w:rPr>
          <w:sz w:val="28"/>
          <w:szCs w:val="28"/>
        </w:rPr>
        <w:t xml:space="preserve">ннису, наличие общности можно констатировать там, </w:t>
      </w:r>
      <w:r w:rsidR="00A14DCA">
        <w:rPr>
          <w:sz w:val="28"/>
          <w:szCs w:val="28"/>
        </w:rPr>
        <w:t>"</w:t>
      </w:r>
      <w:r w:rsidRPr="00A14DCA">
        <w:rPr>
          <w:sz w:val="28"/>
          <w:szCs w:val="28"/>
        </w:rPr>
        <w:t>где люди через свою волю органично связаны друг с другом и положительно относятся друг к другу</w:t>
      </w:r>
      <w:r w:rsidR="00A14DCA">
        <w:rPr>
          <w:sz w:val="28"/>
          <w:szCs w:val="28"/>
        </w:rPr>
        <w:t>"</w:t>
      </w:r>
      <w:r w:rsidRPr="00A14DCA">
        <w:rPr>
          <w:sz w:val="28"/>
          <w:szCs w:val="28"/>
        </w:rPr>
        <w:t>. К первичным формам общности Т</w:t>
      </w:r>
      <w:r w:rsidR="00CF75E0" w:rsidRPr="00A14DCA">
        <w:rPr>
          <w:sz w:val="28"/>
          <w:szCs w:val="28"/>
        </w:rPr>
        <w:t>е</w:t>
      </w:r>
      <w:r w:rsidRPr="00A14DCA">
        <w:rPr>
          <w:sz w:val="28"/>
          <w:szCs w:val="28"/>
        </w:rPr>
        <w:t>ннис относ</w:t>
      </w:r>
      <w:r w:rsidR="00CF75E0" w:rsidRPr="00A14DCA">
        <w:rPr>
          <w:sz w:val="28"/>
          <w:szCs w:val="28"/>
        </w:rPr>
        <w:t>ит родство, соседство и дружбу.</w:t>
      </w:r>
    </w:p>
    <w:p w:rsidR="00CF75E0" w:rsidRPr="00A14DCA" w:rsidRDefault="00361B30" w:rsidP="00A14DCA">
      <w:pPr>
        <w:suppressAutoHyphens/>
        <w:spacing w:line="360" w:lineRule="auto"/>
        <w:ind w:firstLine="709"/>
        <w:jc w:val="both"/>
        <w:rPr>
          <w:sz w:val="28"/>
          <w:szCs w:val="28"/>
        </w:rPr>
      </w:pPr>
      <w:r w:rsidRPr="00A14DCA">
        <w:rPr>
          <w:sz w:val="28"/>
          <w:szCs w:val="28"/>
        </w:rPr>
        <w:t xml:space="preserve">Вслед за Шопенгауэром он придает особое значение симпатии, считая ее уникальной силой, способной сплачивать людей в единое целое. Особенность ее в том, что она естественна и социальна одновременно. Но то, что она </w:t>
      </w:r>
      <w:r w:rsidR="00A14DCA">
        <w:rPr>
          <w:sz w:val="28"/>
          <w:szCs w:val="28"/>
        </w:rPr>
        <w:t>"</w:t>
      </w:r>
      <w:r w:rsidRPr="00A14DCA">
        <w:rPr>
          <w:sz w:val="28"/>
          <w:szCs w:val="28"/>
        </w:rPr>
        <w:t>естественна</w:t>
      </w:r>
      <w:r w:rsidR="00A14DCA">
        <w:rPr>
          <w:sz w:val="28"/>
          <w:szCs w:val="28"/>
        </w:rPr>
        <w:t>"</w:t>
      </w:r>
      <w:r w:rsidRPr="00A14DCA">
        <w:rPr>
          <w:sz w:val="28"/>
          <w:szCs w:val="28"/>
        </w:rPr>
        <w:t xml:space="preserve">, еще не означает, что объединение людей происходит без их доброй воли к сплочению в общность, а тем более </w:t>
      </w:r>
      <w:r w:rsidR="00CF75E0" w:rsidRPr="00A14DCA">
        <w:rPr>
          <w:sz w:val="28"/>
          <w:szCs w:val="28"/>
        </w:rPr>
        <w:t>к</w:t>
      </w:r>
      <w:r w:rsidRPr="00A14DCA">
        <w:rPr>
          <w:sz w:val="28"/>
          <w:szCs w:val="28"/>
        </w:rPr>
        <w:t xml:space="preserve"> вхождению в общество</w:t>
      </w:r>
      <w:r w:rsidR="00CF75E0" w:rsidRPr="00A14DCA">
        <w:rPr>
          <w:sz w:val="28"/>
          <w:szCs w:val="28"/>
        </w:rPr>
        <w:t>.</w:t>
      </w:r>
    </w:p>
    <w:p w:rsidR="002D7055" w:rsidRPr="00A14DCA" w:rsidRDefault="00CF75E0" w:rsidP="00A14DCA">
      <w:pPr>
        <w:pStyle w:val="1"/>
        <w:keepNext w:val="0"/>
        <w:suppressAutoHyphens/>
        <w:spacing w:before="0" w:after="0" w:line="360" w:lineRule="auto"/>
        <w:ind w:firstLine="709"/>
        <w:jc w:val="both"/>
        <w:rPr>
          <w:rFonts w:ascii="Times New Roman" w:hAnsi="Times New Roman" w:cs="Times New Roman"/>
          <w:b w:val="0"/>
          <w:sz w:val="28"/>
          <w:szCs w:val="28"/>
        </w:rPr>
      </w:pPr>
      <w:r w:rsidRPr="00A14DCA">
        <w:rPr>
          <w:rFonts w:ascii="Times New Roman" w:hAnsi="Times New Roman" w:cs="Times New Roman"/>
          <w:sz w:val="28"/>
          <w:szCs w:val="28"/>
        </w:rPr>
        <w:br w:type="page"/>
      </w:r>
      <w:bookmarkStart w:id="4" w:name="_Toc251862382"/>
      <w:r w:rsidRPr="00A14DCA">
        <w:rPr>
          <w:rFonts w:ascii="Times New Roman" w:hAnsi="Times New Roman" w:cs="Times New Roman"/>
          <w:sz w:val="28"/>
          <w:szCs w:val="28"/>
        </w:rPr>
        <w:t>Глава 2. Влияние социологической концепции Тенниса на развитие социологической науки</w:t>
      </w:r>
      <w:bookmarkEnd w:id="4"/>
    </w:p>
    <w:p w:rsidR="00CF75E0" w:rsidRPr="00A14DCA" w:rsidRDefault="00CF75E0" w:rsidP="00A14DCA">
      <w:pPr>
        <w:suppressAutoHyphens/>
        <w:spacing w:line="360" w:lineRule="auto"/>
        <w:ind w:firstLine="709"/>
        <w:jc w:val="both"/>
        <w:rPr>
          <w:sz w:val="28"/>
          <w:szCs w:val="28"/>
        </w:rPr>
      </w:pPr>
    </w:p>
    <w:p w:rsidR="00873226" w:rsidRPr="00A14DCA" w:rsidRDefault="00CF75E0" w:rsidP="00A14DCA">
      <w:pPr>
        <w:suppressAutoHyphens/>
        <w:spacing w:line="360" w:lineRule="auto"/>
        <w:ind w:firstLine="709"/>
        <w:jc w:val="both"/>
        <w:rPr>
          <w:sz w:val="28"/>
          <w:szCs w:val="28"/>
        </w:rPr>
      </w:pPr>
      <w:r w:rsidRPr="00A14DCA">
        <w:rPr>
          <w:sz w:val="28"/>
          <w:szCs w:val="28"/>
        </w:rPr>
        <w:t>В данной главе мы обратимся к конкретизации понятий теории Тенниса и их применимости в современной социологической науке. Также рассмотрим вопросы формирования общности и общества по Теннису</w:t>
      </w:r>
      <w:r w:rsidR="00873226" w:rsidRPr="00A14DCA">
        <w:rPr>
          <w:sz w:val="28"/>
          <w:szCs w:val="28"/>
        </w:rPr>
        <w:t xml:space="preserve">, аспекты их существования </w:t>
      </w:r>
      <w:r w:rsidRPr="00A14DCA">
        <w:rPr>
          <w:sz w:val="28"/>
          <w:szCs w:val="28"/>
        </w:rPr>
        <w:t>на современном этапе</w:t>
      </w:r>
      <w:r w:rsidR="00873226" w:rsidRPr="00A14DCA">
        <w:rPr>
          <w:sz w:val="28"/>
          <w:szCs w:val="28"/>
        </w:rPr>
        <w:t xml:space="preserve"> развития социологических знаний.</w:t>
      </w:r>
      <w:r w:rsidR="00A14DCA" w:rsidRPr="00A14DCA">
        <w:rPr>
          <w:sz w:val="28"/>
          <w:szCs w:val="28"/>
        </w:rPr>
        <w:t xml:space="preserve"> </w:t>
      </w:r>
      <w:r w:rsidR="00873226" w:rsidRPr="00A14DCA">
        <w:rPr>
          <w:sz w:val="28"/>
          <w:szCs w:val="28"/>
        </w:rPr>
        <w:t xml:space="preserve">Согласно Теннису, общность является носителем качеств, которые высоко оцениваются как обыденным сознанием, так и многими моральными системами: к ним относятся, прежде всего, человеческая близость, доверие, глубина чувств, готовность прийти на помощь и т.п. Общностная совместная жизнь, примером которой является общность матери и ребенка, не может быть сознательно организована, преднамеренно </w:t>
      </w:r>
      <w:r w:rsidR="00A14DCA">
        <w:rPr>
          <w:sz w:val="28"/>
          <w:szCs w:val="28"/>
        </w:rPr>
        <w:t>"</w:t>
      </w:r>
      <w:r w:rsidR="00873226" w:rsidRPr="00A14DCA">
        <w:rPr>
          <w:sz w:val="28"/>
          <w:szCs w:val="28"/>
        </w:rPr>
        <w:t>устроена</w:t>
      </w:r>
      <w:r w:rsidR="00A14DCA">
        <w:rPr>
          <w:sz w:val="28"/>
          <w:szCs w:val="28"/>
        </w:rPr>
        <w:t>"</w:t>
      </w:r>
      <w:r w:rsidR="00873226" w:rsidRPr="00A14DCA">
        <w:rPr>
          <w:sz w:val="28"/>
          <w:szCs w:val="28"/>
        </w:rPr>
        <w:t>.</w:t>
      </w:r>
    </w:p>
    <w:p w:rsidR="00873226" w:rsidRPr="00A14DCA" w:rsidRDefault="00873226" w:rsidP="00A14DCA">
      <w:pPr>
        <w:suppressAutoHyphens/>
        <w:spacing w:line="360" w:lineRule="auto"/>
        <w:ind w:firstLine="709"/>
        <w:jc w:val="both"/>
        <w:rPr>
          <w:sz w:val="28"/>
          <w:szCs w:val="28"/>
        </w:rPr>
      </w:pPr>
      <w:r w:rsidRPr="00A14DCA">
        <w:rPr>
          <w:sz w:val="28"/>
          <w:szCs w:val="28"/>
        </w:rPr>
        <w:t xml:space="preserve">Общность – это всегда естественно сложившееся единство. Из нее вырастают все формы человеческой социализации. Общностным социальным отношениям чужд </w:t>
      </w:r>
      <w:r w:rsidR="00A14DCA">
        <w:rPr>
          <w:sz w:val="28"/>
          <w:szCs w:val="28"/>
        </w:rPr>
        <w:t>"</w:t>
      </w:r>
      <w:r w:rsidRPr="00A14DCA">
        <w:rPr>
          <w:sz w:val="28"/>
          <w:szCs w:val="28"/>
        </w:rPr>
        <w:t>расчет</w:t>
      </w:r>
      <w:r w:rsidR="00A14DCA">
        <w:rPr>
          <w:sz w:val="28"/>
          <w:szCs w:val="28"/>
        </w:rPr>
        <w:t>"</w:t>
      </w:r>
      <w:r w:rsidRPr="00A14DCA">
        <w:rPr>
          <w:sz w:val="28"/>
          <w:szCs w:val="28"/>
        </w:rPr>
        <w:t>; те, кто в них включен, чувствуют себя в безопасности, защищенными, но в то же время связанными моральными обязательствами перед отдельными членами общности и всей общностью в целом. Конфликты и временные разногласия, как правило, не в состоянии разрушить эмоционально-волевого единства и солидарности между членами общности.</w:t>
      </w:r>
    </w:p>
    <w:p w:rsidR="00873226" w:rsidRPr="00A14DCA" w:rsidRDefault="00873226" w:rsidP="00A14DCA">
      <w:pPr>
        <w:suppressAutoHyphens/>
        <w:spacing w:line="360" w:lineRule="auto"/>
        <w:ind w:firstLine="709"/>
        <w:jc w:val="both"/>
        <w:rPr>
          <w:sz w:val="28"/>
          <w:szCs w:val="28"/>
        </w:rPr>
      </w:pPr>
      <w:r w:rsidRPr="00A14DCA">
        <w:rPr>
          <w:sz w:val="28"/>
          <w:szCs w:val="28"/>
        </w:rPr>
        <w:t>Общность может строиться по следующим основаниям:</w:t>
      </w:r>
    </w:p>
    <w:p w:rsidR="00873226" w:rsidRPr="00A14DCA" w:rsidRDefault="00873226" w:rsidP="00A14DCA">
      <w:pPr>
        <w:numPr>
          <w:ilvl w:val="0"/>
          <w:numId w:val="7"/>
        </w:numPr>
        <w:suppressAutoHyphens/>
        <w:spacing w:line="360" w:lineRule="auto"/>
        <w:ind w:left="0" w:firstLine="709"/>
        <w:jc w:val="both"/>
        <w:rPr>
          <w:sz w:val="28"/>
          <w:szCs w:val="28"/>
        </w:rPr>
      </w:pPr>
      <w:r w:rsidRPr="00A14DCA">
        <w:rPr>
          <w:sz w:val="28"/>
          <w:szCs w:val="28"/>
        </w:rPr>
        <w:t>на географической близости (село, коммуна, приход, нация);</w:t>
      </w:r>
    </w:p>
    <w:p w:rsidR="00873226" w:rsidRPr="00A14DCA" w:rsidRDefault="00873226" w:rsidP="00A14DCA">
      <w:pPr>
        <w:numPr>
          <w:ilvl w:val="0"/>
          <w:numId w:val="7"/>
        </w:numPr>
        <w:suppressAutoHyphens/>
        <w:spacing w:line="360" w:lineRule="auto"/>
        <w:ind w:left="0" w:firstLine="709"/>
        <w:jc w:val="both"/>
        <w:rPr>
          <w:sz w:val="28"/>
          <w:szCs w:val="28"/>
        </w:rPr>
      </w:pPr>
      <w:r w:rsidRPr="00A14DCA">
        <w:rPr>
          <w:sz w:val="28"/>
          <w:szCs w:val="28"/>
        </w:rPr>
        <w:t>на психологической близости;</w:t>
      </w:r>
    </w:p>
    <w:p w:rsidR="00873226" w:rsidRPr="00A14DCA" w:rsidRDefault="00873226" w:rsidP="00A14DCA">
      <w:pPr>
        <w:numPr>
          <w:ilvl w:val="0"/>
          <w:numId w:val="7"/>
        </w:numPr>
        <w:suppressAutoHyphens/>
        <w:spacing w:line="360" w:lineRule="auto"/>
        <w:ind w:left="0" w:firstLine="709"/>
        <w:jc w:val="both"/>
        <w:rPr>
          <w:sz w:val="28"/>
          <w:szCs w:val="28"/>
        </w:rPr>
      </w:pPr>
      <w:r w:rsidRPr="00A14DCA">
        <w:rPr>
          <w:sz w:val="28"/>
          <w:szCs w:val="28"/>
        </w:rPr>
        <w:t>на кровнородственной близости (семья);</w:t>
      </w:r>
    </w:p>
    <w:p w:rsidR="00873226" w:rsidRPr="00A14DCA" w:rsidRDefault="00873226" w:rsidP="00A14DCA">
      <w:pPr>
        <w:numPr>
          <w:ilvl w:val="0"/>
          <w:numId w:val="7"/>
        </w:numPr>
        <w:suppressAutoHyphens/>
        <w:spacing w:line="360" w:lineRule="auto"/>
        <w:ind w:left="0" w:firstLine="709"/>
        <w:jc w:val="both"/>
        <w:rPr>
          <w:sz w:val="28"/>
          <w:szCs w:val="28"/>
        </w:rPr>
      </w:pPr>
      <w:r w:rsidRPr="00A14DCA">
        <w:rPr>
          <w:sz w:val="28"/>
          <w:szCs w:val="28"/>
        </w:rPr>
        <w:t>на духовной близости (круг друзей и единомышленников).</w:t>
      </w:r>
    </w:p>
    <w:p w:rsidR="00873226" w:rsidRPr="00A14DCA" w:rsidRDefault="008A47A3" w:rsidP="00A14DCA">
      <w:pPr>
        <w:suppressAutoHyphens/>
        <w:spacing w:line="360" w:lineRule="auto"/>
        <w:ind w:firstLine="709"/>
        <w:jc w:val="both"/>
        <w:rPr>
          <w:sz w:val="28"/>
          <w:szCs w:val="28"/>
        </w:rPr>
      </w:pPr>
      <w:r w:rsidRPr="00A14DCA">
        <w:rPr>
          <w:sz w:val="28"/>
          <w:szCs w:val="28"/>
        </w:rPr>
        <w:t>Рассмотрим аспекты формирования системы понятий социологической концепции Ф. Тенниса. Понятия, их значение и значимость приведены в табличном виде (табл. 2.1).</w:t>
      </w:r>
    </w:p>
    <w:p w:rsidR="008A47A3" w:rsidRPr="00A14DCA" w:rsidRDefault="00A14DCA" w:rsidP="00A14DCA">
      <w:pPr>
        <w:suppressAutoHyphens/>
        <w:spacing w:line="360" w:lineRule="auto"/>
        <w:ind w:firstLine="709"/>
        <w:jc w:val="both"/>
        <w:rPr>
          <w:sz w:val="28"/>
          <w:szCs w:val="28"/>
        </w:rPr>
      </w:pPr>
      <w:r>
        <w:rPr>
          <w:sz w:val="28"/>
          <w:szCs w:val="28"/>
        </w:rPr>
        <w:br w:type="page"/>
      </w:r>
      <w:r w:rsidR="008A47A3" w:rsidRPr="00A14DCA">
        <w:rPr>
          <w:sz w:val="28"/>
          <w:szCs w:val="28"/>
        </w:rPr>
        <w:t>Таблица 2.1</w:t>
      </w:r>
      <w:r w:rsidRPr="00A14DCA">
        <w:rPr>
          <w:sz w:val="28"/>
          <w:szCs w:val="28"/>
        </w:rPr>
        <w:t xml:space="preserve"> </w:t>
      </w:r>
      <w:r w:rsidR="008A47A3" w:rsidRPr="00A14DCA">
        <w:rPr>
          <w:sz w:val="28"/>
          <w:szCs w:val="28"/>
        </w:rPr>
        <w:t>Система понятий социологической концепции Тенниса</w:t>
      </w:r>
    </w:p>
    <w:tbl>
      <w:tblPr>
        <w:tblStyle w:val="a6"/>
        <w:tblW w:w="0" w:type="auto"/>
        <w:jc w:val="center"/>
        <w:tblLook w:val="0400" w:firstRow="0" w:lastRow="0" w:firstColumn="0" w:lastColumn="0" w:noHBand="0" w:noVBand="1"/>
      </w:tblPr>
      <w:tblGrid>
        <w:gridCol w:w="1204"/>
        <w:gridCol w:w="1236"/>
        <w:gridCol w:w="4352"/>
        <w:gridCol w:w="2779"/>
      </w:tblGrid>
      <w:tr w:rsidR="008A47A3" w:rsidRPr="00A14DCA" w:rsidTr="0080134B">
        <w:trPr>
          <w:jc w:val="center"/>
        </w:trPr>
        <w:tc>
          <w:tcPr>
            <w:tcW w:w="0" w:type="auto"/>
          </w:tcPr>
          <w:p w:rsidR="008A47A3" w:rsidRPr="00A14DCA" w:rsidRDefault="008A47A3" w:rsidP="0080134B">
            <w:pPr>
              <w:suppressAutoHyphens/>
              <w:spacing w:line="360" w:lineRule="auto"/>
              <w:rPr>
                <w:sz w:val="20"/>
              </w:rPr>
            </w:pPr>
            <w:r w:rsidRPr="00A14DCA">
              <w:rPr>
                <w:sz w:val="20"/>
              </w:rPr>
              <w:t>Понятие</w:t>
            </w:r>
          </w:p>
        </w:tc>
        <w:tc>
          <w:tcPr>
            <w:tcW w:w="0" w:type="auto"/>
          </w:tcPr>
          <w:p w:rsidR="008A47A3" w:rsidRPr="00A14DCA" w:rsidRDefault="008A47A3" w:rsidP="0080134B">
            <w:pPr>
              <w:suppressAutoHyphens/>
              <w:spacing w:line="360" w:lineRule="auto"/>
              <w:rPr>
                <w:sz w:val="20"/>
              </w:rPr>
            </w:pPr>
            <w:r w:rsidRPr="00A14DCA">
              <w:rPr>
                <w:sz w:val="20"/>
              </w:rPr>
              <w:t>Антипод в теории</w:t>
            </w:r>
          </w:p>
        </w:tc>
        <w:tc>
          <w:tcPr>
            <w:tcW w:w="0" w:type="auto"/>
          </w:tcPr>
          <w:p w:rsidR="008A47A3" w:rsidRPr="00A14DCA" w:rsidRDefault="008A47A3" w:rsidP="0080134B">
            <w:pPr>
              <w:suppressAutoHyphens/>
              <w:spacing w:line="360" w:lineRule="auto"/>
              <w:rPr>
                <w:caps/>
                <w:sz w:val="20"/>
              </w:rPr>
            </w:pPr>
            <w:r w:rsidRPr="00A14DCA">
              <w:rPr>
                <w:sz w:val="20"/>
              </w:rPr>
              <w:t>Сущность в концепции Ф. Тенниса</w:t>
            </w:r>
          </w:p>
        </w:tc>
        <w:tc>
          <w:tcPr>
            <w:tcW w:w="0" w:type="auto"/>
          </w:tcPr>
          <w:p w:rsidR="008A47A3" w:rsidRPr="00A14DCA" w:rsidRDefault="008A47A3" w:rsidP="0080134B">
            <w:pPr>
              <w:suppressAutoHyphens/>
              <w:spacing w:line="360" w:lineRule="auto"/>
              <w:rPr>
                <w:sz w:val="20"/>
              </w:rPr>
            </w:pPr>
            <w:r w:rsidRPr="00A14DCA">
              <w:rPr>
                <w:sz w:val="20"/>
              </w:rPr>
              <w:t>Внутренняя мотивация</w:t>
            </w:r>
          </w:p>
        </w:tc>
      </w:tr>
      <w:tr w:rsidR="008A47A3" w:rsidRPr="00A14DCA" w:rsidTr="0080134B">
        <w:trPr>
          <w:jc w:val="center"/>
        </w:trPr>
        <w:tc>
          <w:tcPr>
            <w:tcW w:w="0" w:type="auto"/>
          </w:tcPr>
          <w:p w:rsidR="008A47A3" w:rsidRPr="00A14DCA" w:rsidRDefault="008A47A3" w:rsidP="0080134B">
            <w:pPr>
              <w:suppressAutoHyphens/>
              <w:spacing w:line="360" w:lineRule="auto"/>
              <w:rPr>
                <w:sz w:val="20"/>
              </w:rPr>
            </w:pPr>
            <w:r w:rsidRPr="00A14DCA">
              <w:rPr>
                <w:sz w:val="20"/>
              </w:rPr>
              <w:t>Знакомость</w:t>
            </w:r>
          </w:p>
        </w:tc>
        <w:tc>
          <w:tcPr>
            <w:tcW w:w="0" w:type="auto"/>
          </w:tcPr>
          <w:p w:rsidR="008A47A3" w:rsidRPr="00A14DCA" w:rsidRDefault="008A47A3" w:rsidP="0080134B">
            <w:pPr>
              <w:suppressAutoHyphens/>
              <w:spacing w:line="360" w:lineRule="auto"/>
              <w:rPr>
                <w:sz w:val="20"/>
              </w:rPr>
            </w:pPr>
            <w:r w:rsidRPr="00A14DCA">
              <w:rPr>
                <w:sz w:val="20"/>
              </w:rPr>
              <w:t>Чуждость</w:t>
            </w:r>
          </w:p>
        </w:tc>
        <w:tc>
          <w:tcPr>
            <w:tcW w:w="0" w:type="auto"/>
          </w:tcPr>
          <w:p w:rsidR="008A47A3" w:rsidRPr="00A14DCA" w:rsidRDefault="008A47A3" w:rsidP="0080134B">
            <w:pPr>
              <w:suppressAutoHyphens/>
              <w:spacing w:line="360" w:lineRule="auto"/>
              <w:rPr>
                <w:sz w:val="20"/>
              </w:rPr>
            </w:pPr>
            <w:r w:rsidRPr="00A14DCA">
              <w:rPr>
                <w:sz w:val="20"/>
              </w:rPr>
              <w:t>Выявление различий между восприятием с близостью людей и чуждостью, аргументирование свидетельства поверхностного образа мыслей или способа выражаться</w:t>
            </w:r>
          </w:p>
        </w:tc>
        <w:tc>
          <w:tcPr>
            <w:tcW w:w="0" w:type="auto"/>
          </w:tcPr>
          <w:p w:rsidR="008A47A3" w:rsidRPr="00A14DCA" w:rsidRDefault="008A47A3" w:rsidP="0080134B">
            <w:pPr>
              <w:suppressAutoHyphens/>
              <w:spacing w:line="360" w:lineRule="auto"/>
              <w:rPr>
                <w:sz w:val="20"/>
              </w:rPr>
            </w:pPr>
            <w:r w:rsidRPr="00A14DCA">
              <w:rPr>
                <w:sz w:val="20"/>
              </w:rPr>
              <w:t>Радостные или неприязненные переживания, желание отвергать или поддерживать</w:t>
            </w:r>
            <w:r w:rsidR="00C31B1B" w:rsidRPr="00A14DCA">
              <w:rPr>
                <w:sz w:val="20"/>
              </w:rPr>
              <w:t>, равнодушие или благодушие</w:t>
            </w:r>
          </w:p>
        </w:tc>
      </w:tr>
      <w:tr w:rsidR="00C31B1B" w:rsidRPr="00A14DCA" w:rsidTr="0080134B">
        <w:trPr>
          <w:jc w:val="center"/>
        </w:trPr>
        <w:tc>
          <w:tcPr>
            <w:tcW w:w="0" w:type="auto"/>
          </w:tcPr>
          <w:p w:rsidR="00C31B1B" w:rsidRPr="00A14DCA" w:rsidRDefault="00C31B1B" w:rsidP="0080134B">
            <w:pPr>
              <w:suppressAutoHyphens/>
              <w:spacing w:line="360" w:lineRule="auto"/>
              <w:rPr>
                <w:sz w:val="20"/>
              </w:rPr>
            </w:pPr>
            <w:r w:rsidRPr="00A14DCA">
              <w:rPr>
                <w:sz w:val="20"/>
              </w:rPr>
              <w:t>Симпатия</w:t>
            </w:r>
          </w:p>
        </w:tc>
        <w:tc>
          <w:tcPr>
            <w:tcW w:w="0" w:type="auto"/>
          </w:tcPr>
          <w:p w:rsidR="00C31B1B" w:rsidRPr="00A14DCA" w:rsidRDefault="00C31B1B" w:rsidP="0080134B">
            <w:pPr>
              <w:suppressAutoHyphens/>
              <w:spacing w:line="360" w:lineRule="auto"/>
              <w:rPr>
                <w:sz w:val="20"/>
              </w:rPr>
            </w:pPr>
            <w:r w:rsidRPr="00A14DCA">
              <w:rPr>
                <w:sz w:val="20"/>
              </w:rPr>
              <w:t>Антипатия</w:t>
            </w:r>
          </w:p>
        </w:tc>
        <w:tc>
          <w:tcPr>
            <w:tcW w:w="0" w:type="auto"/>
          </w:tcPr>
          <w:p w:rsidR="00C31B1B" w:rsidRPr="00A14DCA" w:rsidRDefault="00C31B1B" w:rsidP="0080134B">
            <w:pPr>
              <w:suppressAutoHyphens/>
              <w:spacing w:line="360" w:lineRule="auto"/>
              <w:rPr>
                <w:sz w:val="20"/>
              </w:rPr>
            </w:pPr>
            <w:r w:rsidRPr="00A14DCA">
              <w:rPr>
                <w:sz w:val="20"/>
              </w:rPr>
              <w:t>Инстинктивные восприятия, часто связаны с высшими, благородными, специфическими для человека чувствами. Чем более симпатия и антипатия инстинктивны, тем в большей степени они зависят от внешних явлений</w:t>
            </w:r>
          </w:p>
        </w:tc>
        <w:tc>
          <w:tcPr>
            <w:tcW w:w="0" w:type="auto"/>
          </w:tcPr>
          <w:p w:rsidR="00C31B1B" w:rsidRPr="00A14DCA" w:rsidRDefault="00C31B1B" w:rsidP="0080134B">
            <w:pPr>
              <w:suppressAutoHyphens/>
              <w:spacing w:line="360" w:lineRule="auto"/>
              <w:rPr>
                <w:sz w:val="20"/>
              </w:rPr>
            </w:pPr>
            <w:r w:rsidRPr="00A14DCA">
              <w:rPr>
                <w:sz w:val="20"/>
              </w:rPr>
              <w:t>Опыт знакомства с чужими людьми, желание проявить себя, чувственность и отвержение незнакомого</w:t>
            </w:r>
          </w:p>
        </w:tc>
      </w:tr>
      <w:tr w:rsidR="00C31B1B" w:rsidRPr="00A14DCA" w:rsidTr="0080134B">
        <w:trPr>
          <w:jc w:val="center"/>
        </w:trPr>
        <w:tc>
          <w:tcPr>
            <w:tcW w:w="0" w:type="auto"/>
          </w:tcPr>
          <w:p w:rsidR="00C31B1B" w:rsidRPr="00A14DCA" w:rsidRDefault="00C31B1B" w:rsidP="0080134B">
            <w:pPr>
              <w:suppressAutoHyphens/>
              <w:spacing w:line="360" w:lineRule="auto"/>
              <w:rPr>
                <w:sz w:val="20"/>
              </w:rPr>
            </w:pPr>
            <w:r w:rsidRPr="00A14DCA">
              <w:rPr>
                <w:sz w:val="20"/>
              </w:rPr>
              <w:t>Доверие</w:t>
            </w:r>
          </w:p>
        </w:tc>
        <w:tc>
          <w:tcPr>
            <w:tcW w:w="0" w:type="auto"/>
          </w:tcPr>
          <w:p w:rsidR="00C31B1B" w:rsidRPr="00A14DCA" w:rsidRDefault="00C31B1B" w:rsidP="0080134B">
            <w:pPr>
              <w:suppressAutoHyphens/>
              <w:spacing w:line="360" w:lineRule="auto"/>
              <w:rPr>
                <w:sz w:val="20"/>
              </w:rPr>
            </w:pPr>
            <w:r w:rsidRPr="00A14DCA">
              <w:rPr>
                <w:sz w:val="20"/>
              </w:rPr>
              <w:t>Недоверие</w:t>
            </w:r>
          </w:p>
        </w:tc>
        <w:tc>
          <w:tcPr>
            <w:tcW w:w="0" w:type="auto"/>
          </w:tcPr>
          <w:p w:rsidR="00C31B1B" w:rsidRPr="00A14DCA" w:rsidRDefault="00C31B1B" w:rsidP="0080134B">
            <w:pPr>
              <w:suppressAutoHyphens/>
              <w:spacing w:line="360" w:lineRule="auto"/>
              <w:rPr>
                <w:sz w:val="20"/>
              </w:rPr>
            </w:pPr>
            <w:r w:rsidRPr="00A14DCA">
              <w:rPr>
                <w:sz w:val="20"/>
              </w:rPr>
              <w:t>Доверие в значительной степени овеществляется самим общением. Как правило, доверие легко и быстро возникает из симпатии. Личное доверие всегда существенно обусловлено личностью доверяющего</w:t>
            </w:r>
          </w:p>
        </w:tc>
        <w:tc>
          <w:tcPr>
            <w:tcW w:w="0" w:type="auto"/>
          </w:tcPr>
          <w:p w:rsidR="00C31B1B" w:rsidRPr="00A14DCA" w:rsidRDefault="00C31B1B" w:rsidP="0080134B">
            <w:pPr>
              <w:suppressAutoHyphens/>
              <w:spacing w:line="360" w:lineRule="auto"/>
              <w:rPr>
                <w:sz w:val="20"/>
              </w:rPr>
            </w:pPr>
            <w:r w:rsidRPr="00A14DCA">
              <w:rPr>
                <w:sz w:val="20"/>
              </w:rPr>
              <w:t>Радость, благодушие, понимание. Досада, гнев, ожесточение, отвержение</w:t>
            </w:r>
          </w:p>
        </w:tc>
      </w:tr>
    </w:tbl>
    <w:p w:rsidR="008A47A3" w:rsidRPr="00A14DCA" w:rsidRDefault="008A47A3" w:rsidP="00A14DCA">
      <w:pPr>
        <w:suppressAutoHyphens/>
        <w:spacing w:line="360" w:lineRule="auto"/>
        <w:ind w:firstLine="709"/>
        <w:jc w:val="both"/>
        <w:rPr>
          <w:sz w:val="28"/>
          <w:szCs w:val="28"/>
        </w:rPr>
      </w:pPr>
    </w:p>
    <w:p w:rsidR="00C31B1B" w:rsidRPr="00A14DCA" w:rsidRDefault="00C31B1B" w:rsidP="00A14DCA">
      <w:pPr>
        <w:suppressAutoHyphens/>
        <w:spacing w:line="360" w:lineRule="auto"/>
        <w:ind w:firstLine="709"/>
        <w:jc w:val="both"/>
        <w:rPr>
          <w:sz w:val="28"/>
          <w:szCs w:val="28"/>
        </w:rPr>
      </w:pPr>
      <w:r w:rsidRPr="00A14DCA">
        <w:rPr>
          <w:sz w:val="28"/>
          <w:szCs w:val="28"/>
        </w:rPr>
        <w:t>Каким же образом применимы аспекты общности и общественности к современному социологическому знанию? Идея общества и общности, как упоминалось ранее, заключается в противопоставлении понятий общинных отношениях и связей, с одной стороны, и общественных – с другой.</w:t>
      </w:r>
    </w:p>
    <w:p w:rsidR="00C31B1B" w:rsidRPr="00A14DCA" w:rsidRDefault="00C31B1B" w:rsidP="00A14DCA">
      <w:pPr>
        <w:suppressAutoHyphens/>
        <w:spacing w:line="360" w:lineRule="auto"/>
        <w:ind w:firstLine="709"/>
        <w:jc w:val="both"/>
        <w:rPr>
          <w:sz w:val="28"/>
          <w:szCs w:val="28"/>
        </w:rPr>
      </w:pPr>
      <w:r w:rsidRPr="00A14DCA">
        <w:rPr>
          <w:sz w:val="28"/>
          <w:szCs w:val="28"/>
        </w:rPr>
        <w:t>Отношения первого рода коренятся в эмоциях, привязанности, душевной склонности и сохраняют собственную индивидуальность как сознательно в силу следовании традиции, так и бессознательно в силу эмоциональных уз и благодаря объединяющему влиянию общего языка.</w:t>
      </w:r>
    </w:p>
    <w:p w:rsidR="008349C9" w:rsidRPr="00A14DCA" w:rsidRDefault="00A14DCA" w:rsidP="00A14DCA">
      <w:pPr>
        <w:suppressAutoHyphens/>
        <w:spacing w:line="360" w:lineRule="auto"/>
        <w:ind w:firstLine="709"/>
        <w:jc w:val="both"/>
        <w:rPr>
          <w:sz w:val="28"/>
          <w:szCs w:val="28"/>
        </w:rPr>
      </w:pPr>
      <w:r>
        <w:rPr>
          <w:sz w:val="28"/>
          <w:szCs w:val="28"/>
        </w:rPr>
        <w:t>"</w:t>
      </w:r>
      <w:r w:rsidR="00C31B1B" w:rsidRPr="00A14DCA">
        <w:rPr>
          <w:sz w:val="28"/>
          <w:szCs w:val="28"/>
        </w:rPr>
        <w:t>Я различаю, – писал Теннис,- следующ</w:t>
      </w:r>
      <w:r w:rsidR="008349C9" w:rsidRPr="00A14DCA">
        <w:rPr>
          <w:sz w:val="28"/>
          <w:szCs w:val="28"/>
        </w:rPr>
        <w:t>ие типы общественных отношений:</w:t>
      </w:r>
    </w:p>
    <w:p w:rsidR="008349C9" w:rsidRPr="00A14DCA" w:rsidRDefault="00C31B1B" w:rsidP="00A14DCA">
      <w:pPr>
        <w:numPr>
          <w:ilvl w:val="0"/>
          <w:numId w:val="8"/>
        </w:numPr>
        <w:suppressAutoHyphens/>
        <w:spacing w:line="360" w:lineRule="auto"/>
        <w:ind w:left="0" w:firstLine="709"/>
        <w:jc w:val="both"/>
        <w:rPr>
          <w:sz w:val="28"/>
          <w:szCs w:val="28"/>
        </w:rPr>
      </w:pPr>
      <w:r w:rsidRPr="00A14DCA">
        <w:rPr>
          <w:sz w:val="28"/>
          <w:szCs w:val="28"/>
        </w:rPr>
        <w:t>родовые отношения. Естественно, таковыми в первую очередь считаются собственно родовые или кровно</w:t>
      </w:r>
      <w:r w:rsidR="008349C9" w:rsidRPr="00A14DCA">
        <w:rPr>
          <w:sz w:val="28"/>
          <w:szCs w:val="28"/>
        </w:rPr>
        <w:t>родственные отношения;</w:t>
      </w:r>
    </w:p>
    <w:p w:rsidR="008349C9" w:rsidRPr="00A14DCA" w:rsidRDefault="00C31B1B" w:rsidP="00A14DCA">
      <w:pPr>
        <w:numPr>
          <w:ilvl w:val="0"/>
          <w:numId w:val="8"/>
        </w:numPr>
        <w:suppressAutoHyphens/>
        <w:spacing w:line="360" w:lineRule="auto"/>
        <w:ind w:left="0" w:firstLine="709"/>
        <w:jc w:val="both"/>
        <w:rPr>
          <w:sz w:val="28"/>
          <w:szCs w:val="28"/>
        </w:rPr>
      </w:pPr>
      <w:r w:rsidRPr="00A14DCA">
        <w:rPr>
          <w:sz w:val="28"/>
          <w:szCs w:val="28"/>
        </w:rPr>
        <w:t xml:space="preserve">отношения соседства, характеризующиеся совместным проживанием, свойственные брачной и в узком смысле слова семейной жизни, однако в понятии </w:t>
      </w:r>
      <w:r w:rsidR="008349C9" w:rsidRPr="00A14DCA">
        <w:rPr>
          <w:sz w:val="28"/>
          <w:szCs w:val="28"/>
        </w:rPr>
        <w:t>имеющие более широкий смысл;</w:t>
      </w:r>
    </w:p>
    <w:p w:rsidR="00C31B1B" w:rsidRPr="00A14DCA" w:rsidRDefault="00C31B1B" w:rsidP="00A14DCA">
      <w:pPr>
        <w:numPr>
          <w:ilvl w:val="0"/>
          <w:numId w:val="8"/>
        </w:numPr>
        <w:suppressAutoHyphens/>
        <w:spacing w:line="360" w:lineRule="auto"/>
        <w:ind w:left="0" w:firstLine="709"/>
        <w:jc w:val="both"/>
        <w:rPr>
          <w:sz w:val="28"/>
          <w:szCs w:val="28"/>
        </w:rPr>
      </w:pPr>
      <w:r w:rsidRPr="00A14DCA">
        <w:rPr>
          <w:sz w:val="28"/>
          <w:szCs w:val="28"/>
        </w:rPr>
        <w:t xml:space="preserve">отношения дружбы, </w:t>
      </w:r>
      <w:r w:rsidR="008349C9" w:rsidRPr="00A14DCA">
        <w:rPr>
          <w:sz w:val="28"/>
          <w:szCs w:val="28"/>
        </w:rPr>
        <w:t>основывающиеся на сознании духовной близости или родства, поскольку такое сознание постулировано или положено в основу какого-либо рода совместной жизни</w:t>
      </w:r>
      <w:r w:rsidRPr="00A14DCA">
        <w:rPr>
          <w:sz w:val="28"/>
          <w:szCs w:val="28"/>
        </w:rPr>
        <w:t xml:space="preserve">; они приобретают особое социальное значение, когда осознаются как общая религиозная принадлежность, как </w:t>
      </w:r>
      <w:r w:rsidR="00A14DCA">
        <w:rPr>
          <w:sz w:val="28"/>
          <w:szCs w:val="28"/>
        </w:rPr>
        <w:t>"</w:t>
      </w:r>
      <w:r w:rsidRPr="00A14DCA">
        <w:rPr>
          <w:sz w:val="28"/>
          <w:szCs w:val="28"/>
        </w:rPr>
        <w:t>община</w:t>
      </w:r>
      <w:r w:rsidR="00A14DCA">
        <w:rPr>
          <w:sz w:val="28"/>
          <w:szCs w:val="28"/>
        </w:rPr>
        <w:t>"</w:t>
      </w:r>
      <w:r w:rsidRPr="00A14DCA">
        <w:rPr>
          <w:sz w:val="28"/>
          <w:szCs w:val="28"/>
        </w:rPr>
        <w:t>.</w:t>
      </w:r>
    </w:p>
    <w:p w:rsidR="008349C9" w:rsidRPr="00A14DCA" w:rsidRDefault="00C31B1B" w:rsidP="00A14DCA">
      <w:pPr>
        <w:suppressAutoHyphens/>
        <w:spacing w:line="360" w:lineRule="auto"/>
        <w:ind w:firstLine="709"/>
        <w:jc w:val="both"/>
        <w:rPr>
          <w:sz w:val="28"/>
          <w:szCs w:val="28"/>
        </w:rPr>
      </w:pPr>
      <w:r w:rsidRPr="00A14DCA">
        <w:rPr>
          <w:sz w:val="28"/>
          <w:szCs w:val="28"/>
        </w:rPr>
        <w:t xml:space="preserve">Иной характер имеют отношения </w:t>
      </w:r>
      <w:r w:rsidR="008349C9" w:rsidRPr="00A14DCA">
        <w:rPr>
          <w:sz w:val="28"/>
          <w:szCs w:val="28"/>
        </w:rPr>
        <w:t>второго</w:t>
      </w:r>
      <w:r w:rsidRPr="00A14DCA">
        <w:rPr>
          <w:sz w:val="28"/>
          <w:szCs w:val="28"/>
        </w:rPr>
        <w:t xml:space="preserve"> рода, или общественные отношения. Их принцип и основа </w:t>
      </w:r>
      <w:r w:rsidR="008349C9" w:rsidRPr="00A14DCA">
        <w:rPr>
          <w:sz w:val="28"/>
          <w:szCs w:val="28"/>
        </w:rPr>
        <w:t>–</w:t>
      </w:r>
      <w:r w:rsidRPr="00A14DCA">
        <w:rPr>
          <w:sz w:val="28"/>
          <w:szCs w:val="28"/>
        </w:rPr>
        <w:t xml:space="preserve"> рациональный обмен, смена</w:t>
      </w:r>
      <w:r w:rsidR="008349C9" w:rsidRPr="00A14DCA">
        <w:rPr>
          <w:sz w:val="28"/>
          <w:szCs w:val="28"/>
        </w:rPr>
        <w:t xml:space="preserve"> находящихся во владении вещей.</w:t>
      </w:r>
    </w:p>
    <w:p w:rsidR="008349C9" w:rsidRPr="00A14DCA" w:rsidRDefault="00C31B1B" w:rsidP="00A14DCA">
      <w:pPr>
        <w:suppressAutoHyphens/>
        <w:spacing w:line="360" w:lineRule="auto"/>
        <w:ind w:firstLine="709"/>
        <w:jc w:val="both"/>
        <w:rPr>
          <w:sz w:val="28"/>
          <w:szCs w:val="28"/>
        </w:rPr>
      </w:pPr>
      <w:r w:rsidRPr="00A14DCA">
        <w:rPr>
          <w:sz w:val="28"/>
          <w:szCs w:val="28"/>
        </w:rPr>
        <w:t>Эти отношения, следовательно, имеют вещную природу и характеризуются в силу самой природы обмена противоположно направленными устремлениями участников. Эти отношения частично зиждутся на отношениях описанного ранее – общинного – типа, однако они могут существовать и между разделенными и</w:t>
      </w:r>
      <w:r w:rsidR="008349C9" w:rsidRPr="00A14DCA">
        <w:rPr>
          <w:sz w:val="28"/>
          <w:szCs w:val="28"/>
        </w:rPr>
        <w:t xml:space="preserve"> чуждыми друг другу индивидами.</w:t>
      </w:r>
    </w:p>
    <w:p w:rsidR="00C31B1B" w:rsidRPr="00A14DCA" w:rsidRDefault="00C31B1B" w:rsidP="00A14DCA">
      <w:pPr>
        <w:suppressAutoHyphens/>
        <w:spacing w:line="360" w:lineRule="auto"/>
        <w:ind w:firstLine="709"/>
        <w:jc w:val="both"/>
        <w:rPr>
          <w:sz w:val="28"/>
          <w:szCs w:val="28"/>
        </w:rPr>
      </w:pPr>
      <w:r w:rsidRPr="00A14DCA">
        <w:rPr>
          <w:sz w:val="28"/>
          <w:szCs w:val="28"/>
        </w:rPr>
        <w:t xml:space="preserve">В </w:t>
      </w:r>
      <w:r w:rsidR="008349C9" w:rsidRPr="00A14DCA">
        <w:rPr>
          <w:sz w:val="28"/>
          <w:szCs w:val="28"/>
        </w:rPr>
        <w:t>качестве индивидов в таких</w:t>
      </w:r>
      <w:r w:rsidRPr="00A14DCA">
        <w:rPr>
          <w:sz w:val="28"/>
          <w:szCs w:val="28"/>
        </w:rPr>
        <w:t xml:space="preserve"> отношениях могут выступать различного рода группы, коллективы и даже сообщества и государства, рассматриваемые как формальные </w:t>
      </w:r>
      <w:r w:rsidR="00A14DCA">
        <w:rPr>
          <w:sz w:val="28"/>
          <w:szCs w:val="28"/>
        </w:rPr>
        <w:t>"</w:t>
      </w:r>
      <w:r w:rsidRPr="00A14DCA">
        <w:rPr>
          <w:sz w:val="28"/>
          <w:szCs w:val="28"/>
        </w:rPr>
        <w:t>лица</w:t>
      </w:r>
      <w:r w:rsidR="00A14DCA">
        <w:rPr>
          <w:sz w:val="28"/>
          <w:szCs w:val="28"/>
        </w:rPr>
        <w:t>"</w:t>
      </w:r>
      <w:r w:rsidRPr="00A14DCA">
        <w:rPr>
          <w:sz w:val="28"/>
          <w:szCs w:val="28"/>
        </w:rPr>
        <w:t xml:space="preserve">. </w:t>
      </w:r>
      <w:r w:rsidR="00A14DCA">
        <w:rPr>
          <w:sz w:val="28"/>
          <w:szCs w:val="28"/>
        </w:rPr>
        <w:t>"</w:t>
      </w:r>
      <w:r w:rsidRPr="00A14DCA">
        <w:rPr>
          <w:sz w:val="28"/>
          <w:szCs w:val="28"/>
        </w:rPr>
        <w:t>Сущность всех этих отношений и связей заключается в сознании полезности или ценности, которой обладает, может обладать или будет обладать один человек для другого и которую этот другой обнаруживает, воспринимает и осознает. Отношения такого рода имеют, следов</w:t>
      </w:r>
      <w:r w:rsidR="008349C9" w:rsidRPr="00A14DCA">
        <w:rPr>
          <w:sz w:val="28"/>
          <w:szCs w:val="28"/>
        </w:rPr>
        <w:t>ательно, рациональную структуру</w:t>
      </w:r>
      <w:r w:rsidR="00A14DCA">
        <w:rPr>
          <w:sz w:val="28"/>
          <w:szCs w:val="28"/>
        </w:rPr>
        <w:t>"</w:t>
      </w:r>
      <w:r w:rsidR="008349C9" w:rsidRPr="00A14DCA">
        <w:rPr>
          <w:sz w:val="28"/>
          <w:szCs w:val="28"/>
        </w:rPr>
        <w:t>.</w:t>
      </w:r>
    </w:p>
    <w:p w:rsidR="00C31B1B" w:rsidRPr="00A14DCA" w:rsidRDefault="00C31B1B" w:rsidP="00A14DCA">
      <w:pPr>
        <w:suppressAutoHyphens/>
        <w:spacing w:line="360" w:lineRule="auto"/>
        <w:ind w:firstLine="709"/>
        <w:jc w:val="both"/>
        <w:rPr>
          <w:sz w:val="28"/>
          <w:szCs w:val="28"/>
        </w:rPr>
      </w:pPr>
      <w:r w:rsidRPr="00A14DCA">
        <w:rPr>
          <w:sz w:val="28"/>
          <w:szCs w:val="28"/>
        </w:rPr>
        <w:t xml:space="preserve">Эти </w:t>
      </w:r>
      <w:r w:rsidR="008349C9" w:rsidRPr="00A14DCA">
        <w:rPr>
          <w:sz w:val="28"/>
          <w:szCs w:val="28"/>
        </w:rPr>
        <w:t>два</w:t>
      </w:r>
      <w:r w:rsidRPr="00A14DCA">
        <w:rPr>
          <w:sz w:val="28"/>
          <w:szCs w:val="28"/>
        </w:rPr>
        <w:t xml:space="preserve"> рода отношений и связей </w:t>
      </w:r>
      <w:r w:rsidR="008349C9" w:rsidRPr="00A14DCA">
        <w:rPr>
          <w:sz w:val="28"/>
          <w:szCs w:val="28"/>
        </w:rPr>
        <w:t>–</w:t>
      </w:r>
      <w:r w:rsidRPr="00A14DCA">
        <w:rPr>
          <w:sz w:val="28"/>
          <w:szCs w:val="28"/>
        </w:rPr>
        <w:t xml:space="preserve"> общинные и общественные </w:t>
      </w:r>
      <w:r w:rsidR="008349C9" w:rsidRPr="00A14DCA">
        <w:rPr>
          <w:sz w:val="28"/>
          <w:szCs w:val="28"/>
        </w:rPr>
        <w:t>–</w:t>
      </w:r>
      <w:r w:rsidRPr="00A14DCA">
        <w:rPr>
          <w:sz w:val="28"/>
          <w:szCs w:val="28"/>
        </w:rPr>
        <w:t xml:space="preserve"> характеризуют не только отношения людей друг к другу, но и отношения человека к обществу. В общине социальное целое логически предшествует частям, в обществе, наоборот, социальное целое складывается из совокупности частей. Различие общины и общества </w:t>
      </w:r>
      <w:r w:rsidR="008349C9" w:rsidRPr="00A14DCA">
        <w:rPr>
          <w:sz w:val="28"/>
          <w:szCs w:val="28"/>
        </w:rPr>
        <w:t>–</w:t>
      </w:r>
      <w:r w:rsidRPr="00A14DCA">
        <w:rPr>
          <w:sz w:val="28"/>
          <w:szCs w:val="28"/>
        </w:rPr>
        <w:t xml:space="preserve"> это различие органической и механической связи составляющих социальное целое частей.</w:t>
      </w:r>
    </w:p>
    <w:p w:rsidR="008349C9" w:rsidRPr="00A14DCA" w:rsidRDefault="008349C9" w:rsidP="00A14DCA">
      <w:pPr>
        <w:suppressAutoHyphens/>
        <w:spacing w:line="360" w:lineRule="auto"/>
        <w:ind w:firstLine="709"/>
        <w:jc w:val="both"/>
        <w:rPr>
          <w:sz w:val="28"/>
          <w:szCs w:val="28"/>
        </w:rPr>
      </w:pPr>
      <w:r w:rsidRPr="00A14DCA">
        <w:rPr>
          <w:sz w:val="28"/>
          <w:szCs w:val="28"/>
        </w:rPr>
        <w:t>Приведем в табличном виде рассмотренные аспекты социологической теории Ф. Тенниса (табл. 2.2)</w:t>
      </w:r>
    </w:p>
    <w:p w:rsidR="008349C9" w:rsidRPr="00A14DCA" w:rsidRDefault="00A14DCA" w:rsidP="00A14DCA">
      <w:pPr>
        <w:suppressAutoHyphens/>
        <w:spacing w:line="360" w:lineRule="auto"/>
        <w:ind w:firstLine="709"/>
        <w:jc w:val="both"/>
        <w:rPr>
          <w:sz w:val="28"/>
          <w:szCs w:val="28"/>
        </w:rPr>
      </w:pPr>
      <w:r>
        <w:rPr>
          <w:sz w:val="28"/>
          <w:szCs w:val="28"/>
        </w:rPr>
        <w:br w:type="page"/>
      </w:r>
      <w:r w:rsidR="008349C9" w:rsidRPr="00A14DCA">
        <w:rPr>
          <w:sz w:val="28"/>
          <w:szCs w:val="28"/>
        </w:rPr>
        <w:t>Таблица 2.2</w:t>
      </w:r>
      <w:r w:rsidRPr="00A14DCA">
        <w:rPr>
          <w:sz w:val="28"/>
          <w:szCs w:val="28"/>
        </w:rPr>
        <w:t xml:space="preserve"> </w:t>
      </w:r>
      <w:r w:rsidR="008349C9" w:rsidRPr="00A14DCA">
        <w:rPr>
          <w:sz w:val="28"/>
          <w:szCs w:val="28"/>
        </w:rPr>
        <w:t xml:space="preserve">Структура понятий </w:t>
      </w:r>
      <w:r>
        <w:rPr>
          <w:sz w:val="28"/>
          <w:szCs w:val="28"/>
        </w:rPr>
        <w:t>"</w:t>
      </w:r>
      <w:r w:rsidR="008349C9" w:rsidRPr="00A14DCA">
        <w:rPr>
          <w:sz w:val="28"/>
          <w:szCs w:val="28"/>
        </w:rPr>
        <w:t>общность</w:t>
      </w:r>
      <w:r>
        <w:rPr>
          <w:sz w:val="28"/>
          <w:szCs w:val="28"/>
        </w:rPr>
        <w:t>"</w:t>
      </w:r>
      <w:r w:rsidR="008349C9" w:rsidRPr="00A14DCA">
        <w:rPr>
          <w:sz w:val="28"/>
          <w:szCs w:val="28"/>
        </w:rPr>
        <w:t xml:space="preserve"> и </w:t>
      </w:r>
      <w:r>
        <w:rPr>
          <w:sz w:val="28"/>
          <w:szCs w:val="28"/>
        </w:rPr>
        <w:t>"</w:t>
      </w:r>
      <w:r w:rsidR="008349C9" w:rsidRPr="00A14DCA">
        <w:rPr>
          <w:sz w:val="28"/>
          <w:szCs w:val="28"/>
        </w:rPr>
        <w:t>общество</w:t>
      </w:r>
      <w:r>
        <w:rPr>
          <w:sz w:val="28"/>
          <w:szCs w:val="28"/>
        </w:rPr>
        <w:t>"</w:t>
      </w:r>
      <w:r w:rsidR="008349C9" w:rsidRPr="00A14DCA">
        <w:rPr>
          <w:sz w:val="28"/>
          <w:szCs w:val="28"/>
        </w:rPr>
        <w:t xml:space="preserve"> в социологической концепции Ф. Тенниса</w:t>
      </w:r>
    </w:p>
    <w:tbl>
      <w:tblPr>
        <w:tblStyle w:val="a6"/>
        <w:tblW w:w="0" w:type="auto"/>
        <w:jc w:val="center"/>
        <w:tblLook w:val="0400" w:firstRow="0" w:lastRow="0" w:firstColumn="0" w:lastColumn="0" w:noHBand="0" w:noVBand="1"/>
      </w:tblPr>
      <w:tblGrid>
        <w:gridCol w:w="1091"/>
        <w:gridCol w:w="3940"/>
        <w:gridCol w:w="4540"/>
      </w:tblGrid>
      <w:tr w:rsidR="008349C9" w:rsidRPr="00A14DCA" w:rsidTr="00A14DCA">
        <w:trPr>
          <w:jc w:val="center"/>
        </w:trPr>
        <w:tc>
          <w:tcPr>
            <w:tcW w:w="0" w:type="auto"/>
          </w:tcPr>
          <w:p w:rsidR="008349C9" w:rsidRPr="00A14DCA" w:rsidRDefault="008349C9" w:rsidP="00A14DCA">
            <w:pPr>
              <w:suppressAutoHyphens/>
              <w:spacing w:line="360" w:lineRule="auto"/>
              <w:jc w:val="center"/>
              <w:rPr>
                <w:sz w:val="20"/>
              </w:rPr>
            </w:pPr>
            <w:r w:rsidRPr="00A14DCA">
              <w:rPr>
                <w:sz w:val="20"/>
              </w:rPr>
              <w:t>Понятие</w:t>
            </w:r>
          </w:p>
        </w:tc>
        <w:tc>
          <w:tcPr>
            <w:tcW w:w="0" w:type="auto"/>
          </w:tcPr>
          <w:p w:rsidR="008349C9" w:rsidRPr="00A14DCA" w:rsidRDefault="008349C9" w:rsidP="00A14DCA">
            <w:pPr>
              <w:suppressAutoHyphens/>
              <w:spacing w:line="360" w:lineRule="auto"/>
              <w:jc w:val="center"/>
              <w:rPr>
                <w:sz w:val="20"/>
              </w:rPr>
            </w:pPr>
            <w:r w:rsidRPr="00A14DCA">
              <w:rPr>
                <w:sz w:val="20"/>
              </w:rPr>
              <w:t>Содержание</w:t>
            </w:r>
          </w:p>
        </w:tc>
        <w:tc>
          <w:tcPr>
            <w:tcW w:w="0" w:type="auto"/>
          </w:tcPr>
          <w:p w:rsidR="008349C9" w:rsidRPr="00A14DCA" w:rsidRDefault="008349C9" w:rsidP="00A14DCA">
            <w:pPr>
              <w:suppressAutoHyphens/>
              <w:spacing w:line="360" w:lineRule="auto"/>
              <w:jc w:val="center"/>
              <w:rPr>
                <w:sz w:val="20"/>
              </w:rPr>
            </w:pPr>
            <w:r w:rsidRPr="00A14DCA">
              <w:rPr>
                <w:sz w:val="20"/>
              </w:rPr>
              <w:t>Принцип и основа в концепции</w:t>
            </w:r>
          </w:p>
        </w:tc>
      </w:tr>
      <w:tr w:rsidR="008349C9" w:rsidRPr="00A14DCA" w:rsidTr="00A14DCA">
        <w:trPr>
          <w:jc w:val="center"/>
        </w:trPr>
        <w:tc>
          <w:tcPr>
            <w:tcW w:w="0" w:type="auto"/>
          </w:tcPr>
          <w:p w:rsidR="008349C9" w:rsidRPr="00A14DCA" w:rsidRDefault="008349C9" w:rsidP="00A14DCA">
            <w:pPr>
              <w:suppressAutoHyphens/>
              <w:spacing w:line="360" w:lineRule="auto"/>
              <w:jc w:val="center"/>
              <w:rPr>
                <w:sz w:val="20"/>
              </w:rPr>
            </w:pPr>
            <w:r w:rsidRPr="00A14DCA">
              <w:rPr>
                <w:sz w:val="20"/>
              </w:rPr>
              <w:t>Общность</w:t>
            </w:r>
          </w:p>
        </w:tc>
        <w:tc>
          <w:tcPr>
            <w:tcW w:w="0" w:type="auto"/>
          </w:tcPr>
          <w:p w:rsidR="008349C9" w:rsidRPr="00A14DCA" w:rsidRDefault="008349C9" w:rsidP="00A14DCA">
            <w:pPr>
              <w:suppressAutoHyphens/>
              <w:spacing w:line="360" w:lineRule="auto"/>
              <w:rPr>
                <w:sz w:val="20"/>
              </w:rPr>
            </w:pPr>
            <w:r w:rsidRPr="00A14DCA">
              <w:rPr>
                <w:sz w:val="20"/>
              </w:rPr>
              <w:t>Основываются на географической близости, на психологической близости, на кровнородственной близости (семья), на духовной близости (круг друзей и единомышленников)</w:t>
            </w:r>
          </w:p>
        </w:tc>
        <w:tc>
          <w:tcPr>
            <w:tcW w:w="0" w:type="auto"/>
          </w:tcPr>
          <w:p w:rsidR="008349C9" w:rsidRPr="00A14DCA" w:rsidRDefault="006009DA" w:rsidP="00A14DCA">
            <w:pPr>
              <w:suppressAutoHyphens/>
              <w:spacing w:line="360" w:lineRule="auto"/>
              <w:rPr>
                <w:sz w:val="20"/>
              </w:rPr>
            </w:pPr>
            <w:r w:rsidRPr="00A14DCA">
              <w:rPr>
                <w:sz w:val="20"/>
              </w:rPr>
              <w:t>Эмоциональность, привязанность, душевная склонности, собственная индивидуальность, сохраняющаяся как сознательно в силу следовании традиции, так и бессознательно в силу эмоциональных уз и благодаря объединяющему влиянию общего языка</w:t>
            </w:r>
          </w:p>
        </w:tc>
      </w:tr>
      <w:tr w:rsidR="008349C9" w:rsidRPr="00A14DCA" w:rsidTr="00A14DCA">
        <w:trPr>
          <w:jc w:val="center"/>
        </w:trPr>
        <w:tc>
          <w:tcPr>
            <w:tcW w:w="0" w:type="auto"/>
          </w:tcPr>
          <w:p w:rsidR="008349C9" w:rsidRPr="00A14DCA" w:rsidRDefault="008349C9" w:rsidP="00A14DCA">
            <w:pPr>
              <w:suppressAutoHyphens/>
              <w:spacing w:line="360" w:lineRule="auto"/>
              <w:jc w:val="center"/>
              <w:rPr>
                <w:sz w:val="20"/>
              </w:rPr>
            </w:pPr>
            <w:r w:rsidRPr="00A14DCA">
              <w:rPr>
                <w:sz w:val="20"/>
              </w:rPr>
              <w:t>Общество</w:t>
            </w:r>
          </w:p>
        </w:tc>
        <w:tc>
          <w:tcPr>
            <w:tcW w:w="0" w:type="auto"/>
          </w:tcPr>
          <w:p w:rsidR="008349C9" w:rsidRPr="00A14DCA" w:rsidRDefault="008349C9" w:rsidP="00A14DCA">
            <w:pPr>
              <w:suppressAutoHyphens/>
              <w:spacing w:line="360" w:lineRule="auto"/>
              <w:rPr>
                <w:sz w:val="20"/>
              </w:rPr>
            </w:pPr>
            <w:r w:rsidRPr="00A14DCA">
              <w:rPr>
                <w:sz w:val="20"/>
              </w:rPr>
              <w:t>1. Родовые отношения</w:t>
            </w:r>
          </w:p>
          <w:p w:rsidR="008349C9" w:rsidRPr="00A14DCA" w:rsidRDefault="008349C9" w:rsidP="00A14DCA">
            <w:pPr>
              <w:suppressAutoHyphens/>
              <w:spacing w:line="360" w:lineRule="auto"/>
              <w:rPr>
                <w:sz w:val="20"/>
              </w:rPr>
            </w:pPr>
            <w:r w:rsidRPr="00A14DCA">
              <w:rPr>
                <w:sz w:val="20"/>
              </w:rPr>
              <w:t>2. Отношения соседства, характеризующиеся совместным проживанием</w:t>
            </w:r>
          </w:p>
          <w:p w:rsidR="008349C9" w:rsidRPr="00A14DCA" w:rsidRDefault="008349C9" w:rsidP="00A14DCA">
            <w:pPr>
              <w:suppressAutoHyphens/>
              <w:spacing w:line="360" w:lineRule="auto"/>
              <w:rPr>
                <w:sz w:val="20"/>
              </w:rPr>
            </w:pPr>
            <w:r w:rsidRPr="00A14DCA">
              <w:rPr>
                <w:sz w:val="20"/>
              </w:rPr>
              <w:t>3. Отношения дружбы, основывающиеся на сознании духовной близости или родства, поскольку такое сознание постулировано или положено в основу какого-либо рода совместной жизни</w:t>
            </w:r>
          </w:p>
        </w:tc>
        <w:tc>
          <w:tcPr>
            <w:tcW w:w="0" w:type="auto"/>
          </w:tcPr>
          <w:p w:rsidR="008349C9" w:rsidRPr="00A14DCA" w:rsidRDefault="008349C9" w:rsidP="00A14DCA">
            <w:pPr>
              <w:suppressAutoHyphens/>
              <w:spacing w:line="360" w:lineRule="auto"/>
              <w:rPr>
                <w:sz w:val="20"/>
              </w:rPr>
            </w:pPr>
            <w:r w:rsidRPr="00A14DCA">
              <w:rPr>
                <w:sz w:val="20"/>
              </w:rPr>
              <w:t>Рациональный обмен, смена находящихся во владении вещей. Такого рода взаимоотношения имеют вещную природу и характеризуются в силу самой природы обмена противоположно направленными устремлениями участников</w:t>
            </w:r>
          </w:p>
        </w:tc>
      </w:tr>
    </w:tbl>
    <w:p w:rsidR="008349C9" w:rsidRPr="00A14DCA" w:rsidRDefault="008349C9" w:rsidP="00A14DCA">
      <w:pPr>
        <w:suppressAutoHyphens/>
        <w:spacing w:line="360" w:lineRule="auto"/>
        <w:ind w:firstLine="709"/>
        <w:jc w:val="both"/>
        <w:rPr>
          <w:sz w:val="28"/>
          <w:szCs w:val="28"/>
        </w:rPr>
      </w:pPr>
    </w:p>
    <w:p w:rsidR="006009DA" w:rsidRPr="00A14DCA" w:rsidRDefault="006009DA" w:rsidP="00A14DCA">
      <w:pPr>
        <w:suppressAutoHyphens/>
        <w:spacing w:line="360" w:lineRule="auto"/>
        <w:ind w:firstLine="709"/>
        <w:jc w:val="both"/>
        <w:rPr>
          <w:sz w:val="28"/>
          <w:szCs w:val="28"/>
        </w:rPr>
      </w:pPr>
      <w:r w:rsidRPr="00A14DCA">
        <w:rPr>
          <w:sz w:val="28"/>
          <w:szCs w:val="28"/>
        </w:rPr>
        <w:t>Начальная идеализация, на которой основывал свою социологию Теннис, включала в себя два абстрактных понятия. В основе социологического мышления Тенниса лежит принцип понятийной антиномии: как любое конкретное проявление социальной воли представляет собой одновременно явление воли и явление разума, так и любое социальное образование содержит в себе одновременно черты как общины, так и общества.</w:t>
      </w:r>
    </w:p>
    <w:p w:rsidR="006009DA" w:rsidRPr="00A14DCA" w:rsidRDefault="006009DA" w:rsidP="00A14DCA">
      <w:pPr>
        <w:suppressAutoHyphens/>
        <w:spacing w:line="360" w:lineRule="auto"/>
        <w:ind w:firstLine="709"/>
        <w:jc w:val="both"/>
        <w:rPr>
          <w:sz w:val="28"/>
          <w:szCs w:val="28"/>
        </w:rPr>
      </w:pPr>
      <w:r w:rsidRPr="00A14DCA">
        <w:rPr>
          <w:sz w:val="28"/>
          <w:szCs w:val="28"/>
        </w:rPr>
        <w:t>Община и общество становились, таким образом, основным критерием классификации социальных форм. Вообще же Теннис стремился к выработке развернутой и упорядоченной системы таких критериев.</w:t>
      </w:r>
    </w:p>
    <w:p w:rsidR="006009DA" w:rsidRPr="00A14DCA" w:rsidRDefault="006009DA" w:rsidP="00A14DCA">
      <w:pPr>
        <w:suppressAutoHyphens/>
        <w:spacing w:line="360" w:lineRule="auto"/>
        <w:ind w:firstLine="709"/>
        <w:jc w:val="both"/>
        <w:rPr>
          <w:sz w:val="28"/>
          <w:szCs w:val="28"/>
        </w:rPr>
      </w:pPr>
      <w:r w:rsidRPr="00A14DCA">
        <w:rPr>
          <w:sz w:val="28"/>
          <w:szCs w:val="28"/>
        </w:rPr>
        <w:t>Так, общественные сущности или формы социальной жизни подразделялись на три типа:</w:t>
      </w:r>
    </w:p>
    <w:p w:rsidR="006009DA" w:rsidRPr="00A14DCA" w:rsidRDefault="006009DA" w:rsidP="00A14DCA">
      <w:pPr>
        <w:numPr>
          <w:ilvl w:val="0"/>
          <w:numId w:val="9"/>
        </w:numPr>
        <w:suppressAutoHyphens/>
        <w:spacing w:line="360" w:lineRule="auto"/>
        <w:ind w:left="0" w:firstLine="709"/>
        <w:jc w:val="both"/>
        <w:rPr>
          <w:sz w:val="28"/>
          <w:szCs w:val="28"/>
        </w:rPr>
      </w:pPr>
      <w:r w:rsidRPr="00A14DCA">
        <w:rPr>
          <w:sz w:val="28"/>
          <w:szCs w:val="28"/>
        </w:rPr>
        <w:t>социальные отношения;</w:t>
      </w:r>
    </w:p>
    <w:p w:rsidR="006009DA" w:rsidRPr="00A14DCA" w:rsidRDefault="006009DA" w:rsidP="00A14DCA">
      <w:pPr>
        <w:numPr>
          <w:ilvl w:val="0"/>
          <w:numId w:val="9"/>
        </w:numPr>
        <w:suppressAutoHyphens/>
        <w:spacing w:line="360" w:lineRule="auto"/>
        <w:ind w:left="0" w:firstLine="709"/>
        <w:jc w:val="both"/>
        <w:rPr>
          <w:sz w:val="28"/>
          <w:szCs w:val="28"/>
        </w:rPr>
      </w:pPr>
      <w:r w:rsidRPr="00A14DCA">
        <w:rPr>
          <w:sz w:val="28"/>
          <w:szCs w:val="28"/>
        </w:rPr>
        <w:t>группы;</w:t>
      </w:r>
    </w:p>
    <w:p w:rsidR="006009DA" w:rsidRPr="00A14DCA" w:rsidRDefault="006009DA" w:rsidP="00A14DCA">
      <w:pPr>
        <w:numPr>
          <w:ilvl w:val="0"/>
          <w:numId w:val="9"/>
        </w:numPr>
        <w:suppressAutoHyphens/>
        <w:spacing w:line="360" w:lineRule="auto"/>
        <w:ind w:left="0" w:firstLine="709"/>
        <w:jc w:val="both"/>
        <w:rPr>
          <w:sz w:val="28"/>
          <w:szCs w:val="28"/>
        </w:rPr>
      </w:pPr>
      <w:r w:rsidRPr="00A14DCA">
        <w:rPr>
          <w:sz w:val="28"/>
          <w:szCs w:val="28"/>
        </w:rPr>
        <w:t>корпорации или объединения.</w:t>
      </w:r>
    </w:p>
    <w:p w:rsidR="006009DA" w:rsidRPr="00A14DCA" w:rsidRDefault="006009DA" w:rsidP="00A14DCA">
      <w:pPr>
        <w:suppressAutoHyphens/>
        <w:spacing w:line="360" w:lineRule="auto"/>
        <w:ind w:firstLine="709"/>
        <w:jc w:val="both"/>
        <w:rPr>
          <w:sz w:val="28"/>
          <w:szCs w:val="28"/>
        </w:rPr>
      </w:pPr>
      <w:r w:rsidRPr="00A14DCA">
        <w:rPr>
          <w:sz w:val="28"/>
          <w:szCs w:val="28"/>
        </w:rPr>
        <w:t>Социальные отношения существуют тогда, когда они не только чувствуются или осознаются как таковые участвующими в них индивидами, но и осознается их необходимость, а также в той мере, в какой из них происходят взаимные права и обязанности участников. Другими словами, социальные отношения – это отношения, имеющие объективный характер.</w:t>
      </w:r>
    </w:p>
    <w:p w:rsidR="006009DA" w:rsidRPr="00A14DCA" w:rsidRDefault="006009DA" w:rsidP="00A14DCA">
      <w:pPr>
        <w:suppressAutoHyphens/>
        <w:spacing w:line="360" w:lineRule="auto"/>
        <w:ind w:firstLine="709"/>
        <w:jc w:val="both"/>
        <w:rPr>
          <w:sz w:val="28"/>
        </w:rPr>
      </w:pPr>
      <w:r w:rsidRPr="00A14DCA">
        <w:rPr>
          <w:sz w:val="28"/>
          <w:szCs w:val="28"/>
        </w:rPr>
        <w:t xml:space="preserve">Совокупность отношений между более чем двумя участниками представляет собой </w:t>
      </w:r>
      <w:r w:rsidR="00A14DCA">
        <w:rPr>
          <w:sz w:val="28"/>
          <w:szCs w:val="28"/>
        </w:rPr>
        <w:t>"</w:t>
      </w:r>
      <w:r w:rsidRPr="00A14DCA">
        <w:rPr>
          <w:sz w:val="28"/>
          <w:szCs w:val="28"/>
        </w:rPr>
        <w:t>социальный круг</w:t>
      </w:r>
      <w:r w:rsidR="00A14DCA">
        <w:rPr>
          <w:sz w:val="28"/>
          <w:szCs w:val="28"/>
        </w:rPr>
        <w:t>"</w:t>
      </w:r>
      <w:r w:rsidRPr="00A14DCA">
        <w:rPr>
          <w:sz w:val="28"/>
          <w:szCs w:val="28"/>
        </w:rPr>
        <w:t>. Социальный круг есть ступень перехода от отношения к группе. Группа образуется, когда объединение индивидов сознательно рассматривается ими как необходимое для достижения какой-то цели.</w:t>
      </w:r>
    </w:p>
    <w:p w:rsidR="006009DA" w:rsidRPr="00A14DCA" w:rsidRDefault="006009DA" w:rsidP="00A14DCA">
      <w:pPr>
        <w:suppressAutoHyphens/>
        <w:spacing w:line="360" w:lineRule="auto"/>
        <w:ind w:firstLine="709"/>
        <w:jc w:val="both"/>
        <w:rPr>
          <w:sz w:val="28"/>
          <w:szCs w:val="28"/>
        </w:rPr>
      </w:pPr>
      <w:r w:rsidRPr="00A14DCA">
        <w:rPr>
          <w:sz w:val="28"/>
          <w:szCs w:val="28"/>
        </w:rPr>
        <w:t>Все эти детальные и разветвленные типологические построения носили бы абсолютно неисторический и абстрактный характер, если бы не постоянно проводимое деление на общинные и общественные проявления буквально каждой из выделяемых форм.</w:t>
      </w:r>
    </w:p>
    <w:p w:rsidR="006009DA" w:rsidRPr="00A14DCA" w:rsidRDefault="006009DA" w:rsidP="00A14DCA">
      <w:pPr>
        <w:suppressAutoHyphens/>
        <w:spacing w:line="360" w:lineRule="auto"/>
        <w:ind w:firstLine="709"/>
        <w:jc w:val="both"/>
        <w:rPr>
          <w:sz w:val="28"/>
          <w:szCs w:val="28"/>
        </w:rPr>
      </w:pPr>
      <w:r w:rsidRPr="00A14DCA">
        <w:rPr>
          <w:sz w:val="28"/>
          <w:szCs w:val="28"/>
        </w:rPr>
        <w:t>Анализ социальных феноменов с точки зрения их развития Теннис именовал прикладной социологией. Методом прикладной социологии становится принцип понятийной антиномии. Диалектическое взаимодействие воли и разума, лежащее в фундаменте социальных взаимоотношений, развивается, по Теннису, в сторону преобладания разума, т.е. общественное развитие представляет собой процесс возрастания рациональности. Этим и определяется направление общественного развития: от общины к обществу.</w:t>
      </w:r>
    </w:p>
    <w:p w:rsidR="00A14DCA" w:rsidRPr="0080134B" w:rsidRDefault="00A14DCA" w:rsidP="00A14DCA">
      <w:pPr>
        <w:pStyle w:val="1"/>
        <w:keepNext w:val="0"/>
        <w:suppressAutoHyphens/>
        <w:spacing w:before="0" w:after="0" w:line="360" w:lineRule="auto"/>
        <w:ind w:firstLine="709"/>
        <w:jc w:val="both"/>
        <w:rPr>
          <w:rFonts w:ascii="Times New Roman" w:hAnsi="Times New Roman" w:cs="Times New Roman"/>
          <w:sz w:val="28"/>
          <w:szCs w:val="28"/>
        </w:rPr>
      </w:pPr>
      <w:bookmarkStart w:id="5" w:name="_Toc251862383"/>
    </w:p>
    <w:p w:rsidR="00732BBD" w:rsidRPr="00A14DCA" w:rsidRDefault="00A14DCA" w:rsidP="00A14DCA">
      <w:pPr>
        <w:pStyle w:val="1"/>
        <w:keepNext w:val="0"/>
        <w:suppressAutoHyphens/>
        <w:spacing w:before="0" w:after="0" w:line="360" w:lineRule="auto"/>
        <w:ind w:firstLine="709"/>
        <w:jc w:val="both"/>
        <w:rPr>
          <w:rFonts w:ascii="Times New Roman" w:hAnsi="Times New Roman" w:cs="Times New Roman"/>
          <w:sz w:val="28"/>
          <w:szCs w:val="28"/>
        </w:rPr>
      </w:pPr>
      <w:r w:rsidRPr="0080134B">
        <w:rPr>
          <w:rFonts w:ascii="Times New Roman" w:hAnsi="Times New Roman" w:cs="Times New Roman"/>
          <w:sz w:val="28"/>
          <w:szCs w:val="28"/>
        </w:rPr>
        <w:br w:type="page"/>
      </w:r>
      <w:r w:rsidR="00732BBD" w:rsidRPr="00A14DCA">
        <w:rPr>
          <w:rFonts w:ascii="Times New Roman" w:hAnsi="Times New Roman" w:cs="Times New Roman"/>
          <w:sz w:val="28"/>
          <w:szCs w:val="28"/>
        </w:rPr>
        <w:t>Заключение</w:t>
      </w:r>
      <w:bookmarkEnd w:id="5"/>
    </w:p>
    <w:p w:rsidR="00732BBD" w:rsidRPr="00A14DCA" w:rsidRDefault="00732BBD" w:rsidP="00A14DCA">
      <w:pPr>
        <w:suppressAutoHyphens/>
        <w:spacing w:line="360" w:lineRule="auto"/>
        <w:ind w:firstLine="709"/>
        <w:jc w:val="both"/>
        <w:rPr>
          <w:sz w:val="28"/>
          <w:szCs w:val="28"/>
        </w:rPr>
      </w:pPr>
    </w:p>
    <w:p w:rsidR="00732BBD" w:rsidRPr="00A14DCA" w:rsidRDefault="00732BBD" w:rsidP="00A14DCA">
      <w:pPr>
        <w:suppressAutoHyphens/>
        <w:spacing w:line="360" w:lineRule="auto"/>
        <w:ind w:firstLine="709"/>
        <w:jc w:val="both"/>
        <w:rPr>
          <w:sz w:val="28"/>
          <w:szCs w:val="28"/>
        </w:rPr>
      </w:pPr>
      <w:r w:rsidRPr="00A14DCA">
        <w:rPr>
          <w:sz w:val="28"/>
          <w:szCs w:val="28"/>
        </w:rPr>
        <w:t>В социологии Тенниса был сделан шаг от характерных для предшествующего периода социально-философских спекуляций к выработке объективной, научной социологии, чуждой предвзятых ценностных позиций, политический установок, чуждой философии истории морализаторской тенденции.</w:t>
      </w:r>
      <w:r w:rsidR="00A14DCA" w:rsidRPr="00A14DCA">
        <w:rPr>
          <w:sz w:val="28"/>
          <w:szCs w:val="28"/>
        </w:rPr>
        <w:t xml:space="preserve"> </w:t>
      </w:r>
      <w:r w:rsidRPr="00A14DCA">
        <w:rPr>
          <w:sz w:val="28"/>
          <w:szCs w:val="28"/>
        </w:rPr>
        <w:t xml:space="preserve">Разумеется, </w:t>
      </w:r>
      <w:r w:rsidR="00A14DCA">
        <w:rPr>
          <w:sz w:val="28"/>
          <w:szCs w:val="28"/>
        </w:rPr>
        <w:t>"</w:t>
      </w:r>
      <w:r w:rsidRPr="00A14DCA">
        <w:rPr>
          <w:sz w:val="28"/>
          <w:szCs w:val="28"/>
        </w:rPr>
        <w:t>научность</w:t>
      </w:r>
      <w:r w:rsidR="00A14DCA">
        <w:rPr>
          <w:sz w:val="28"/>
          <w:szCs w:val="28"/>
        </w:rPr>
        <w:t>"</w:t>
      </w:r>
      <w:r w:rsidRPr="00A14DCA">
        <w:rPr>
          <w:sz w:val="28"/>
          <w:szCs w:val="28"/>
        </w:rPr>
        <w:t xml:space="preserve"> социологии Тенниса ориентировалась на вполне определенный, а именно позитивистский образ науки. К достоинствам своей социологической концепции Теннис относил, во-первых, объективность, во-вторых, свойственную ей натуралистическую тенденцию, в-третьих, ее независимость от ценностных предпосылок и практической социальной деятельности.</w:t>
      </w:r>
    </w:p>
    <w:p w:rsidR="00732BBD" w:rsidRPr="00A14DCA" w:rsidRDefault="00732BBD" w:rsidP="00A14DCA">
      <w:pPr>
        <w:suppressAutoHyphens/>
        <w:spacing w:line="360" w:lineRule="auto"/>
        <w:ind w:firstLine="709"/>
        <w:jc w:val="both"/>
        <w:rPr>
          <w:sz w:val="28"/>
          <w:szCs w:val="28"/>
        </w:rPr>
      </w:pPr>
      <w:r w:rsidRPr="00A14DCA">
        <w:rPr>
          <w:sz w:val="28"/>
          <w:szCs w:val="28"/>
        </w:rPr>
        <w:t>Теннис одним из первых в западной социологии поставил проблему социальной структуры, которая именно с того времени стала рассматриваться как специфически социологическая, гарантирующая особый угол зрения, особый способ постановки проблемы. Идея разработки формальной социологии, анализирующей свой предмет независимо от его содержательных характеристик, была подхвачена Г. Зиммелем.</w:t>
      </w:r>
    </w:p>
    <w:p w:rsidR="00732BBD" w:rsidRPr="00A14DCA" w:rsidRDefault="00732BBD" w:rsidP="00A14DCA">
      <w:pPr>
        <w:suppressAutoHyphens/>
        <w:spacing w:line="360" w:lineRule="auto"/>
        <w:ind w:firstLine="709"/>
        <w:jc w:val="both"/>
        <w:rPr>
          <w:sz w:val="28"/>
          <w:szCs w:val="28"/>
        </w:rPr>
      </w:pPr>
      <w:r w:rsidRPr="00A14DCA">
        <w:rPr>
          <w:sz w:val="28"/>
          <w:szCs w:val="28"/>
        </w:rPr>
        <w:t>Далее, одной из существенных сторон социологии Тенниса была его натуралистическая теория социального познания, во многих вариантах продолженная и развитая социологами XX в.</w:t>
      </w:r>
    </w:p>
    <w:p w:rsidR="00732BBD" w:rsidRPr="00A14DCA" w:rsidRDefault="00732BBD" w:rsidP="00A14DCA">
      <w:pPr>
        <w:suppressAutoHyphens/>
        <w:spacing w:line="360" w:lineRule="auto"/>
        <w:ind w:firstLine="709"/>
        <w:jc w:val="both"/>
        <w:rPr>
          <w:sz w:val="28"/>
          <w:szCs w:val="28"/>
        </w:rPr>
      </w:pPr>
      <w:r w:rsidRPr="00A14DCA">
        <w:rPr>
          <w:sz w:val="28"/>
          <w:szCs w:val="28"/>
        </w:rPr>
        <w:t xml:space="preserve">Все же главным, что оставил Теннис современной социологии Запада, стала идея выделения двух типов социальных связей и отношений, воплощенных в понятиях </w:t>
      </w:r>
      <w:r w:rsidR="00A14DCA">
        <w:rPr>
          <w:sz w:val="28"/>
          <w:szCs w:val="28"/>
        </w:rPr>
        <w:t>"</w:t>
      </w:r>
      <w:r w:rsidRPr="00A14DCA">
        <w:rPr>
          <w:sz w:val="28"/>
          <w:szCs w:val="28"/>
        </w:rPr>
        <w:t>община</w:t>
      </w:r>
      <w:r w:rsidR="00A14DCA">
        <w:rPr>
          <w:sz w:val="28"/>
          <w:szCs w:val="28"/>
        </w:rPr>
        <w:t>"</w:t>
      </w:r>
      <w:r w:rsidRPr="00A14DCA">
        <w:rPr>
          <w:sz w:val="28"/>
          <w:szCs w:val="28"/>
        </w:rPr>
        <w:t xml:space="preserve"> и </w:t>
      </w:r>
      <w:r w:rsidR="00A14DCA">
        <w:rPr>
          <w:sz w:val="28"/>
          <w:szCs w:val="28"/>
        </w:rPr>
        <w:t>"</w:t>
      </w:r>
      <w:r w:rsidRPr="00A14DCA">
        <w:rPr>
          <w:sz w:val="28"/>
          <w:szCs w:val="28"/>
        </w:rPr>
        <w:t>общество</w:t>
      </w:r>
      <w:r w:rsidR="00A14DCA">
        <w:rPr>
          <w:sz w:val="28"/>
          <w:szCs w:val="28"/>
        </w:rPr>
        <w:t>"</w:t>
      </w:r>
      <w:r w:rsidRPr="00A14DCA">
        <w:rPr>
          <w:sz w:val="28"/>
          <w:szCs w:val="28"/>
        </w:rPr>
        <w:t xml:space="preserve">. Эта идея была подхвачена Дюркгеймом, выделавшим общество с </w:t>
      </w:r>
      <w:r w:rsidR="00A14DCA">
        <w:rPr>
          <w:sz w:val="28"/>
          <w:szCs w:val="28"/>
        </w:rPr>
        <w:t>"</w:t>
      </w:r>
      <w:r w:rsidRPr="00A14DCA">
        <w:rPr>
          <w:sz w:val="28"/>
          <w:szCs w:val="28"/>
        </w:rPr>
        <w:t>органической</w:t>
      </w:r>
      <w:r w:rsidR="00A14DCA">
        <w:rPr>
          <w:sz w:val="28"/>
          <w:szCs w:val="28"/>
        </w:rPr>
        <w:t>"</w:t>
      </w:r>
      <w:r w:rsidRPr="00A14DCA">
        <w:rPr>
          <w:sz w:val="28"/>
          <w:szCs w:val="28"/>
        </w:rPr>
        <w:t xml:space="preserve"> и </w:t>
      </w:r>
      <w:r w:rsidR="00A14DCA">
        <w:rPr>
          <w:sz w:val="28"/>
          <w:szCs w:val="28"/>
        </w:rPr>
        <w:t>"</w:t>
      </w:r>
      <w:r w:rsidRPr="00A14DCA">
        <w:rPr>
          <w:sz w:val="28"/>
          <w:szCs w:val="28"/>
        </w:rPr>
        <w:t>механической</w:t>
      </w:r>
      <w:r w:rsidR="00A14DCA">
        <w:rPr>
          <w:sz w:val="28"/>
          <w:szCs w:val="28"/>
        </w:rPr>
        <w:t>"</w:t>
      </w:r>
      <w:r w:rsidRPr="00A14DCA">
        <w:rPr>
          <w:sz w:val="28"/>
          <w:szCs w:val="28"/>
        </w:rPr>
        <w:t xml:space="preserve"> солидарностью. В переработанном виде эта типология применялась и продолжает приме6няться ныне многими социологами, философами и историками для объяснения основного конфликта исторического развития современности.</w:t>
      </w:r>
    </w:p>
    <w:p w:rsidR="00732BBD" w:rsidRPr="00A14DCA" w:rsidRDefault="00A14DCA" w:rsidP="00A14DCA">
      <w:pPr>
        <w:pStyle w:val="1"/>
        <w:keepNext w:val="0"/>
        <w:suppressAutoHyphens/>
        <w:spacing w:before="0" w:after="0" w:line="360" w:lineRule="auto"/>
        <w:ind w:firstLine="709"/>
        <w:jc w:val="both"/>
        <w:rPr>
          <w:rFonts w:ascii="Times New Roman" w:hAnsi="Times New Roman" w:cs="Times New Roman"/>
          <w:sz w:val="28"/>
          <w:szCs w:val="28"/>
        </w:rPr>
      </w:pPr>
      <w:bookmarkStart w:id="6" w:name="_Toc251862384"/>
      <w:r>
        <w:rPr>
          <w:rFonts w:ascii="Times New Roman" w:hAnsi="Times New Roman" w:cs="Times New Roman"/>
          <w:sz w:val="28"/>
          <w:szCs w:val="28"/>
        </w:rPr>
        <w:br w:type="page"/>
      </w:r>
      <w:r w:rsidR="00732BBD" w:rsidRPr="00A14DCA">
        <w:rPr>
          <w:rFonts w:ascii="Times New Roman" w:hAnsi="Times New Roman" w:cs="Times New Roman"/>
          <w:sz w:val="28"/>
          <w:szCs w:val="28"/>
        </w:rPr>
        <w:t>Список литературы</w:t>
      </w:r>
      <w:bookmarkEnd w:id="6"/>
    </w:p>
    <w:p w:rsidR="00732BBD" w:rsidRPr="00A14DCA" w:rsidRDefault="00732BBD" w:rsidP="00A14DCA">
      <w:pPr>
        <w:suppressAutoHyphens/>
        <w:spacing w:line="360" w:lineRule="auto"/>
        <w:ind w:firstLine="709"/>
        <w:jc w:val="both"/>
        <w:rPr>
          <w:sz w:val="28"/>
          <w:szCs w:val="28"/>
        </w:rPr>
      </w:pP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Гидденс Э. Социология. – М.: Эдиториал УРСС, 1999.</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 xml:space="preserve">Ядов В. А. Социологическое исследование: методология, программа, методы. – Самара: Издательство </w:t>
      </w:r>
      <w:r w:rsidR="00A14DCA">
        <w:rPr>
          <w:sz w:val="28"/>
          <w:szCs w:val="28"/>
        </w:rPr>
        <w:t>"</w:t>
      </w:r>
      <w:r w:rsidRPr="00A14DCA">
        <w:rPr>
          <w:sz w:val="28"/>
          <w:szCs w:val="28"/>
        </w:rPr>
        <w:t>Самарский университет</w:t>
      </w:r>
      <w:r w:rsidR="00A14DCA">
        <w:rPr>
          <w:sz w:val="28"/>
          <w:szCs w:val="28"/>
        </w:rPr>
        <w:t>"</w:t>
      </w:r>
      <w:r w:rsidRPr="00A14DCA">
        <w:rPr>
          <w:sz w:val="28"/>
          <w:szCs w:val="28"/>
        </w:rPr>
        <w:t>, 1995.</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 xml:space="preserve">В.И. Добреньков, Л.П. Беленкова. Тексты по истории социологии XIX-XX веков, хрестоматия. – М.:Наука, </w:t>
      </w:r>
      <w:smartTag w:uri="urn:schemas-microsoft-com:office:smarttags" w:element="metricconverter">
        <w:smartTagPr>
          <w:attr w:name="ProductID" w:val="2003 г"/>
        </w:smartTagPr>
        <w:r w:rsidRPr="00A14DCA">
          <w:rPr>
            <w:sz w:val="28"/>
            <w:szCs w:val="28"/>
          </w:rPr>
          <w:t>2003 г</w:t>
        </w:r>
      </w:smartTag>
      <w:r w:rsidRPr="00A14DCA">
        <w:rPr>
          <w:sz w:val="28"/>
          <w:szCs w:val="28"/>
        </w:rPr>
        <w:t>.</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 xml:space="preserve">Социологический словарь: Пер. с англ. / Н. Аберкромби, С. Хилл, Б. С. Тернер. – М.: ЗАО </w:t>
      </w:r>
      <w:r w:rsidR="00A14DCA">
        <w:rPr>
          <w:sz w:val="28"/>
          <w:szCs w:val="28"/>
        </w:rPr>
        <w:t>"</w:t>
      </w:r>
      <w:r w:rsidRPr="00A14DCA">
        <w:rPr>
          <w:sz w:val="28"/>
          <w:szCs w:val="28"/>
        </w:rPr>
        <w:t xml:space="preserve">Издательство </w:t>
      </w:r>
      <w:r w:rsidR="00A14DCA">
        <w:rPr>
          <w:sz w:val="28"/>
          <w:szCs w:val="28"/>
        </w:rPr>
        <w:t>"</w:t>
      </w:r>
      <w:r w:rsidRPr="00A14DCA">
        <w:rPr>
          <w:sz w:val="28"/>
          <w:szCs w:val="28"/>
        </w:rPr>
        <w:t>Экономика</w:t>
      </w:r>
      <w:r w:rsidR="00A14DCA">
        <w:rPr>
          <w:sz w:val="28"/>
          <w:szCs w:val="28"/>
        </w:rPr>
        <w:t>"</w:t>
      </w:r>
      <w:r w:rsidRPr="00A14DCA">
        <w:rPr>
          <w:sz w:val="28"/>
          <w:szCs w:val="28"/>
        </w:rPr>
        <w:t>, 2004.</w:t>
      </w:r>
    </w:p>
    <w:p w:rsidR="00732BBD" w:rsidRPr="0080134B" w:rsidRDefault="00732BBD" w:rsidP="00A14DCA">
      <w:pPr>
        <w:numPr>
          <w:ilvl w:val="0"/>
          <w:numId w:val="10"/>
        </w:numPr>
        <w:suppressAutoHyphens/>
        <w:spacing w:line="360" w:lineRule="auto"/>
        <w:ind w:left="0" w:firstLine="0"/>
        <w:rPr>
          <w:sz w:val="28"/>
          <w:szCs w:val="28"/>
          <w:lang w:val="en-US"/>
        </w:rPr>
      </w:pPr>
      <w:r w:rsidRPr="0080134B">
        <w:rPr>
          <w:sz w:val="28"/>
          <w:szCs w:val="28"/>
          <w:lang w:val="en-US"/>
        </w:rPr>
        <w:t>Tonnies F. Gemeinschaft und Gesellschaft: Abhandlungen des Communismus und des Socialismus als empirische Kulturformen, Leipzig, 1887</w:t>
      </w:r>
    </w:p>
    <w:p w:rsidR="00732BBD" w:rsidRPr="00A14DCA" w:rsidRDefault="00732BBD" w:rsidP="00A14DCA">
      <w:pPr>
        <w:numPr>
          <w:ilvl w:val="0"/>
          <w:numId w:val="10"/>
        </w:numPr>
        <w:suppressAutoHyphens/>
        <w:spacing w:line="360" w:lineRule="auto"/>
        <w:ind w:left="0" w:firstLine="0"/>
        <w:rPr>
          <w:sz w:val="28"/>
          <w:szCs w:val="28"/>
        </w:rPr>
      </w:pPr>
      <w:r w:rsidRPr="0080134B">
        <w:rPr>
          <w:sz w:val="28"/>
          <w:szCs w:val="28"/>
          <w:lang w:val="en-US"/>
        </w:rPr>
        <w:t xml:space="preserve">Tonnies F. Gemeinschaft und Gesellschaft, 3. </w:t>
      </w:r>
      <w:r w:rsidRPr="00A14DCA">
        <w:rPr>
          <w:sz w:val="28"/>
          <w:szCs w:val="28"/>
        </w:rPr>
        <w:t>Aufl., Berlin 1920</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Вебер М. О некоторых категориях понимающей социологии // Вебер М. Избранные произведения. М.: Прогресс, 1990.</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Вебер М. О некоторых понятиях понимающей социологии // Вебер М Избранные произведения, М.: Прогресс, 1990.</w:t>
      </w:r>
    </w:p>
    <w:p w:rsidR="00A14DCA" w:rsidRDefault="00732BBD" w:rsidP="00A14DCA">
      <w:pPr>
        <w:numPr>
          <w:ilvl w:val="0"/>
          <w:numId w:val="10"/>
        </w:numPr>
        <w:suppressAutoHyphens/>
        <w:spacing w:line="360" w:lineRule="auto"/>
        <w:ind w:left="0" w:firstLine="0"/>
        <w:rPr>
          <w:sz w:val="28"/>
          <w:szCs w:val="28"/>
        </w:rPr>
      </w:pPr>
      <w:r w:rsidRPr="0080134B">
        <w:rPr>
          <w:sz w:val="28"/>
          <w:szCs w:val="28"/>
          <w:lang w:val="en-US"/>
        </w:rPr>
        <w:t xml:space="preserve">Tonnies F. A new evaluation: Essays and documents / Ed. and with introduction by W.J. Cahnman. </w:t>
      </w:r>
      <w:r w:rsidRPr="00A14DCA">
        <w:rPr>
          <w:sz w:val="28"/>
          <w:szCs w:val="28"/>
        </w:rPr>
        <w:t>Leiden: E.J. Brill, 1973.</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Баньковская С. П. Теоретическая социология: Антология: В 2 ч., учебное пособие</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 xml:space="preserve">Учебное пособие для студентов высших учебных заведений. М.: Академический проект, </w:t>
      </w:r>
      <w:smartTag w:uri="urn:schemas-microsoft-com:office:smarttags" w:element="metricconverter">
        <w:smartTagPr>
          <w:attr w:name="ProductID" w:val="2005 г"/>
        </w:smartTagPr>
        <w:r w:rsidRPr="00A14DCA">
          <w:rPr>
            <w:sz w:val="28"/>
            <w:szCs w:val="28"/>
          </w:rPr>
          <w:t>2005 г</w:t>
        </w:r>
      </w:smartTag>
      <w:r w:rsidRPr="00A14DCA">
        <w:rPr>
          <w:sz w:val="28"/>
          <w:szCs w:val="28"/>
        </w:rPr>
        <w:t>.</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Кравченко А.И., Тюрина И.О. Социология: фундаментальный курс</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Ионин Л.Г. Социология культуры. М., 1996</w:t>
      </w:r>
    </w:p>
    <w:p w:rsidR="00732BBD" w:rsidRPr="00A14DCA" w:rsidRDefault="00732BBD" w:rsidP="00A14DCA">
      <w:pPr>
        <w:numPr>
          <w:ilvl w:val="0"/>
          <w:numId w:val="10"/>
        </w:numPr>
        <w:suppressAutoHyphens/>
        <w:spacing w:line="360" w:lineRule="auto"/>
        <w:ind w:left="0" w:firstLine="0"/>
        <w:rPr>
          <w:sz w:val="28"/>
          <w:szCs w:val="28"/>
        </w:rPr>
      </w:pPr>
      <w:r w:rsidRPr="00A14DCA">
        <w:rPr>
          <w:sz w:val="28"/>
          <w:szCs w:val="28"/>
        </w:rPr>
        <w:t>Социология: Учебник/ Отв. Ред. П.Д. Павленок.- М.: Маркетинг,2002 г.</w:t>
      </w:r>
      <w:bookmarkStart w:id="7" w:name="_GoBack"/>
      <w:bookmarkEnd w:id="7"/>
    </w:p>
    <w:sectPr w:rsidR="00732BBD" w:rsidRPr="00A14DCA" w:rsidSect="00A14DC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C8" w:rsidRDefault="00F60EC8">
      <w:r>
        <w:separator/>
      </w:r>
    </w:p>
  </w:endnote>
  <w:endnote w:type="continuationSeparator" w:id="0">
    <w:p w:rsidR="00F60EC8" w:rsidRDefault="00F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C8" w:rsidRDefault="00F60EC8">
      <w:r>
        <w:separator/>
      </w:r>
    </w:p>
  </w:footnote>
  <w:footnote w:type="continuationSeparator" w:id="0">
    <w:p w:rsidR="00F60EC8" w:rsidRDefault="00F6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A3F"/>
    <w:multiLevelType w:val="hybridMultilevel"/>
    <w:tmpl w:val="6C940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B33BB4"/>
    <w:multiLevelType w:val="hybridMultilevel"/>
    <w:tmpl w:val="52F05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3F41BD"/>
    <w:multiLevelType w:val="hybridMultilevel"/>
    <w:tmpl w:val="85E4D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2E6561"/>
    <w:multiLevelType w:val="hybridMultilevel"/>
    <w:tmpl w:val="21B6A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5B3B66"/>
    <w:multiLevelType w:val="hybridMultilevel"/>
    <w:tmpl w:val="0D328F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8303D5D"/>
    <w:multiLevelType w:val="hybridMultilevel"/>
    <w:tmpl w:val="B0DEA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9367D3B"/>
    <w:multiLevelType w:val="hybridMultilevel"/>
    <w:tmpl w:val="48B48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B6761C"/>
    <w:multiLevelType w:val="hybridMultilevel"/>
    <w:tmpl w:val="B6D23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E910EA"/>
    <w:multiLevelType w:val="hybridMultilevel"/>
    <w:tmpl w:val="1DE433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645351"/>
    <w:multiLevelType w:val="hybridMultilevel"/>
    <w:tmpl w:val="2542D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7"/>
  </w:num>
  <w:num w:numId="7">
    <w:abstractNumId w:val="1"/>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CCE"/>
    <w:rsid w:val="002D7055"/>
    <w:rsid w:val="00361B30"/>
    <w:rsid w:val="00466885"/>
    <w:rsid w:val="0053432B"/>
    <w:rsid w:val="005A1CCE"/>
    <w:rsid w:val="005C0E82"/>
    <w:rsid w:val="006009DA"/>
    <w:rsid w:val="00732BBD"/>
    <w:rsid w:val="0080134B"/>
    <w:rsid w:val="008349C9"/>
    <w:rsid w:val="008558BA"/>
    <w:rsid w:val="00873226"/>
    <w:rsid w:val="008A47A3"/>
    <w:rsid w:val="00967189"/>
    <w:rsid w:val="009D35CE"/>
    <w:rsid w:val="00A14DCA"/>
    <w:rsid w:val="00A33ADF"/>
    <w:rsid w:val="00A94323"/>
    <w:rsid w:val="00AD0835"/>
    <w:rsid w:val="00C31B1B"/>
    <w:rsid w:val="00C85D7A"/>
    <w:rsid w:val="00CF75E0"/>
    <w:rsid w:val="00DC76F2"/>
    <w:rsid w:val="00E44974"/>
    <w:rsid w:val="00F6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E8B776C-492C-4AEF-AD1C-B54F5ED9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D35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footnote text"/>
    <w:basedOn w:val="a"/>
    <w:link w:val="a4"/>
    <w:uiPriority w:val="99"/>
    <w:semiHidden/>
    <w:rsid w:val="00A94323"/>
    <w:rPr>
      <w:sz w:val="20"/>
      <w:szCs w:val="20"/>
    </w:r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A94323"/>
    <w:rPr>
      <w:rFonts w:cs="Times New Roman"/>
      <w:vertAlign w:val="superscript"/>
    </w:rPr>
  </w:style>
  <w:style w:type="table" w:styleId="a6">
    <w:name w:val="Table Grid"/>
    <w:basedOn w:val="a1"/>
    <w:uiPriority w:val="59"/>
    <w:rsid w:val="008A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9D35CE"/>
  </w:style>
  <w:style w:type="character" w:styleId="a7">
    <w:name w:val="Hyperlink"/>
    <w:basedOn w:val="a0"/>
    <w:uiPriority w:val="99"/>
    <w:rsid w:val="009D35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17677</Characters>
  <Application>Microsoft Office Word</Application>
  <DocSecurity>0</DocSecurity>
  <Lines>147</Lines>
  <Paragraphs>41</Paragraphs>
  <ScaleCrop>false</ScaleCrop>
  <Company>Квартира</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Легион</dc:creator>
  <cp:keywords/>
  <dc:description/>
  <cp:lastModifiedBy>admin</cp:lastModifiedBy>
  <cp:revision>2</cp:revision>
  <dcterms:created xsi:type="dcterms:W3CDTF">2014-03-30T10:39:00Z</dcterms:created>
  <dcterms:modified xsi:type="dcterms:W3CDTF">2014-03-30T10:39:00Z</dcterms:modified>
</cp:coreProperties>
</file>