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5F" w:rsidRDefault="00F63D5F">
      <w:pPr>
        <w:pStyle w:val="21"/>
        <w:autoSpaceDE/>
        <w:autoSpaceDN/>
        <w:adjustRightInd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Министерство общего и профессионального образования Российской Федерации</w:t>
      </w:r>
    </w:p>
    <w:p w:rsidR="00F63D5F" w:rsidRDefault="00F63D5F">
      <w:pPr>
        <w:pStyle w:val="1"/>
        <w:jc w:val="center"/>
        <w:rPr>
          <w:b/>
          <w:bCs/>
        </w:rPr>
      </w:pPr>
    </w:p>
    <w:p w:rsidR="00F63D5F" w:rsidRDefault="00F63D5F">
      <w:pPr>
        <w:pStyle w:val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Новосибирская Государственная Академия экономики и управления</w:t>
      </w:r>
    </w:p>
    <w:p w:rsidR="00F63D5F" w:rsidRDefault="00F63D5F">
      <w:pPr>
        <w:jc w:val="center"/>
        <w:rPr>
          <w:b/>
          <w:bCs/>
          <w:sz w:val="28"/>
          <w:szCs w:val="28"/>
        </w:rPr>
      </w:pPr>
    </w:p>
    <w:p w:rsidR="00F63D5F" w:rsidRDefault="00F63D5F">
      <w:pPr>
        <w:jc w:val="center"/>
        <w:rPr>
          <w:b/>
          <w:bCs/>
          <w:sz w:val="28"/>
          <w:szCs w:val="28"/>
        </w:rPr>
      </w:pPr>
    </w:p>
    <w:p w:rsidR="00F63D5F" w:rsidRDefault="00F63D5F">
      <w:pPr>
        <w:jc w:val="center"/>
        <w:rPr>
          <w:sz w:val="28"/>
          <w:szCs w:val="28"/>
        </w:rPr>
      </w:pPr>
    </w:p>
    <w:p w:rsidR="00F63D5F" w:rsidRDefault="00F63D5F">
      <w:pPr>
        <w:jc w:val="center"/>
        <w:rPr>
          <w:sz w:val="28"/>
          <w:szCs w:val="28"/>
        </w:rPr>
      </w:pPr>
    </w:p>
    <w:p w:rsidR="00F63D5F" w:rsidRDefault="00F63D5F">
      <w:pPr>
        <w:jc w:val="center"/>
        <w:rPr>
          <w:sz w:val="28"/>
          <w:szCs w:val="28"/>
        </w:rPr>
      </w:pPr>
    </w:p>
    <w:p w:rsidR="00F63D5F" w:rsidRDefault="00F63D5F">
      <w:pPr>
        <w:jc w:val="center"/>
        <w:rPr>
          <w:sz w:val="28"/>
          <w:szCs w:val="28"/>
        </w:rPr>
      </w:pPr>
    </w:p>
    <w:p w:rsidR="00F63D5F" w:rsidRDefault="00F63D5F">
      <w:pPr>
        <w:jc w:val="center"/>
        <w:rPr>
          <w:sz w:val="28"/>
          <w:szCs w:val="28"/>
        </w:rPr>
      </w:pPr>
    </w:p>
    <w:p w:rsidR="00F63D5F" w:rsidRDefault="00F63D5F">
      <w:pPr>
        <w:jc w:val="center"/>
        <w:rPr>
          <w:sz w:val="28"/>
          <w:szCs w:val="28"/>
        </w:rPr>
      </w:pPr>
    </w:p>
    <w:p w:rsidR="00F63D5F" w:rsidRDefault="00F63D5F">
      <w:pPr>
        <w:jc w:val="center"/>
        <w:rPr>
          <w:sz w:val="28"/>
          <w:szCs w:val="28"/>
        </w:rPr>
      </w:pPr>
    </w:p>
    <w:p w:rsidR="00F63D5F" w:rsidRDefault="00F63D5F">
      <w:pPr>
        <w:jc w:val="center"/>
        <w:rPr>
          <w:sz w:val="28"/>
          <w:szCs w:val="28"/>
        </w:rPr>
      </w:pPr>
    </w:p>
    <w:p w:rsidR="00F63D5F" w:rsidRDefault="00F63D5F">
      <w:pPr>
        <w:jc w:val="center"/>
        <w:rPr>
          <w:sz w:val="28"/>
          <w:szCs w:val="28"/>
        </w:rPr>
      </w:pPr>
    </w:p>
    <w:p w:rsidR="00F63D5F" w:rsidRDefault="00F63D5F">
      <w:pPr>
        <w:jc w:val="center"/>
        <w:rPr>
          <w:sz w:val="28"/>
          <w:szCs w:val="28"/>
        </w:rPr>
      </w:pPr>
    </w:p>
    <w:p w:rsidR="00F63D5F" w:rsidRDefault="00F63D5F">
      <w:pPr>
        <w:pStyle w:val="2"/>
      </w:pPr>
      <w:r>
        <w:t>КОНТРОЛЬНАЯ  РАБОТА</w:t>
      </w:r>
    </w:p>
    <w:p w:rsidR="00F63D5F" w:rsidRDefault="00F63D5F"/>
    <w:p w:rsidR="00F63D5F" w:rsidRDefault="00F63D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курсу</w:t>
      </w:r>
    </w:p>
    <w:p w:rsidR="00F63D5F" w:rsidRDefault="00F63D5F">
      <w:pPr>
        <w:jc w:val="center"/>
        <w:rPr>
          <w:b/>
          <w:bCs/>
          <w:sz w:val="28"/>
          <w:szCs w:val="28"/>
        </w:rPr>
      </w:pPr>
    </w:p>
    <w:p w:rsidR="00F63D5F" w:rsidRDefault="00F63D5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«ТЕОРИЯ АНАЛИЗА ХОЗЯЙСТВЕННОЙ ДЕЯТЕЛЬНОСТИ»</w:t>
      </w:r>
    </w:p>
    <w:p w:rsidR="00F63D5F" w:rsidRDefault="00F63D5F">
      <w:pPr>
        <w:jc w:val="center"/>
        <w:rPr>
          <w:sz w:val="28"/>
          <w:szCs w:val="28"/>
        </w:rPr>
      </w:pPr>
    </w:p>
    <w:p w:rsidR="00F63D5F" w:rsidRDefault="00F63D5F">
      <w:pPr>
        <w:pStyle w:val="6"/>
        <w:rPr>
          <w:b w:val="0"/>
          <w:bCs w:val="0"/>
        </w:rPr>
      </w:pPr>
      <w:r>
        <w:rPr>
          <w:b w:val="0"/>
          <w:bCs w:val="0"/>
        </w:rPr>
        <w:t xml:space="preserve">Вариант № </w:t>
      </w:r>
    </w:p>
    <w:p w:rsidR="00F63D5F" w:rsidRDefault="00F63D5F">
      <w:pPr>
        <w:jc w:val="center"/>
        <w:rPr>
          <w:b/>
          <w:bCs/>
          <w:sz w:val="28"/>
          <w:szCs w:val="28"/>
        </w:rPr>
      </w:pPr>
    </w:p>
    <w:p w:rsidR="00F63D5F" w:rsidRDefault="00F63D5F">
      <w:pPr>
        <w:jc w:val="center"/>
        <w:rPr>
          <w:b/>
          <w:bCs/>
          <w:sz w:val="28"/>
          <w:szCs w:val="28"/>
        </w:rPr>
      </w:pPr>
    </w:p>
    <w:p w:rsidR="00F63D5F" w:rsidRDefault="00F63D5F">
      <w:pPr>
        <w:jc w:val="center"/>
        <w:rPr>
          <w:b/>
          <w:bCs/>
          <w:sz w:val="28"/>
          <w:szCs w:val="28"/>
        </w:rPr>
      </w:pPr>
    </w:p>
    <w:p w:rsidR="00F63D5F" w:rsidRDefault="00F63D5F">
      <w:pPr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Выполнила:</w:t>
      </w:r>
    </w:p>
    <w:p w:rsidR="00F63D5F" w:rsidRDefault="00F63D5F">
      <w:pPr>
        <w:ind w:left="4248"/>
        <w:rPr>
          <w:b/>
          <w:bCs/>
          <w:sz w:val="28"/>
          <w:szCs w:val="28"/>
        </w:rPr>
      </w:pPr>
    </w:p>
    <w:p w:rsidR="00F63D5F" w:rsidRDefault="00F63D5F">
      <w:pPr>
        <w:ind w:left="4248" w:firstLine="708"/>
        <w:rPr>
          <w:b/>
          <w:bCs/>
          <w:sz w:val="28"/>
          <w:szCs w:val="28"/>
        </w:rPr>
      </w:pPr>
    </w:p>
    <w:p w:rsidR="00F63D5F" w:rsidRDefault="00F63D5F">
      <w:pPr>
        <w:ind w:left="4248" w:firstLine="708"/>
        <w:rPr>
          <w:b/>
          <w:bCs/>
          <w:sz w:val="28"/>
          <w:szCs w:val="28"/>
        </w:rPr>
      </w:pPr>
    </w:p>
    <w:p w:rsidR="00F63D5F" w:rsidRDefault="00F63D5F">
      <w:pPr>
        <w:ind w:left="4248" w:firstLine="708"/>
      </w:pPr>
      <w:r>
        <w:rPr>
          <w:b/>
          <w:bCs/>
          <w:sz w:val="28"/>
          <w:szCs w:val="28"/>
        </w:rPr>
        <w:t>Проверил: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tab/>
        <w:t xml:space="preserve">    </w:t>
      </w:r>
    </w:p>
    <w:p w:rsidR="00F63D5F" w:rsidRDefault="00F63D5F">
      <w:pPr>
        <w:jc w:val="right"/>
      </w:pPr>
    </w:p>
    <w:p w:rsidR="00F63D5F" w:rsidRDefault="00F63D5F">
      <w:pPr>
        <w:jc w:val="right"/>
      </w:pPr>
    </w:p>
    <w:p w:rsidR="00F63D5F" w:rsidRDefault="00F63D5F">
      <w:pPr>
        <w:jc w:val="right"/>
      </w:pPr>
    </w:p>
    <w:p w:rsidR="00F63D5F" w:rsidRDefault="00F63D5F">
      <w:pPr>
        <w:jc w:val="right"/>
      </w:pPr>
    </w:p>
    <w:p w:rsidR="00F63D5F" w:rsidRDefault="00F63D5F">
      <w:pPr>
        <w:jc w:val="right"/>
      </w:pPr>
    </w:p>
    <w:p w:rsidR="00F63D5F" w:rsidRDefault="00F63D5F">
      <w:pPr>
        <w:jc w:val="right"/>
      </w:pPr>
    </w:p>
    <w:p w:rsidR="00F63D5F" w:rsidRDefault="00F63D5F">
      <w:pPr>
        <w:jc w:val="right"/>
      </w:pPr>
    </w:p>
    <w:p w:rsidR="00F63D5F" w:rsidRDefault="00F63D5F">
      <w:pPr>
        <w:jc w:val="right"/>
      </w:pPr>
    </w:p>
    <w:p w:rsidR="00F63D5F" w:rsidRDefault="00F63D5F">
      <w:pPr>
        <w:jc w:val="right"/>
      </w:pPr>
    </w:p>
    <w:p w:rsidR="00F63D5F" w:rsidRDefault="00F63D5F">
      <w:pPr>
        <w:jc w:val="right"/>
      </w:pPr>
    </w:p>
    <w:p w:rsidR="00F63D5F" w:rsidRDefault="00F63D5F">
      <w:pPr>
        <w:pStyle w:val="6"/>
      </w:pPr>
    </w:p>
    <w:p w:rsidR="00F63D5F" w:rsidRDefault="00F63D5F">
      <w:pPr>
        <w:pStyle w:val="6"/>
      </w:pPr>
      <w:r>
        <w:t xml:space="preserve">Якутск </w:t>
      </w:r>
    </w:p>
    <w:p w:rsidR="00F63D5F" w:rsidRDefault="00F63D5F"/>
    <w:p w:rsidR="00F63D5F" w:rsidRDefault="00F63D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СОДЕРЖАНИЕ</w:t>
      </w:r>
    </w:p>
    <w:p w:rsidR="00F63D5F" w:rsidRDefault="00F63D5F">
      <w:pPr>
        <w:jc w:val="center"/>
        <w:rPr>
          <w:b/>
          <w:bCs/>
          <w:sz w:val="28"/>
          <w:szCs w:val="28"/>
        </w:rPr>
      </w:pPr>
    </w:p>
    <w:p w:rsidR="00F63D5F" w:rsidRDefault="00F63D5F">
      <w:pPr>
        <w:jc w:val="center"/>
        <w:rPr>
          <w:b/>
          <w:bCs/>
          <w:sz w:val="28"/>
          <w:szCs w:val="28"/>
        </w:rPr>
      </w:pPr>
    </w:p>
    <w:p w:rsidR="00F63D5F" w:rsidRDefault="00F63D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1. Факторный индексный анализ. Методика и проблемы…..……….3</w:t>
      </w:r>
    </w:p>
    <w:p w:rsidR="00F63D5F" w:rsidRDefault="00F63D5F">
      <w:pPr>
        <w:spacing w:line="360" w:lineRule="auto"/>
        <w:jc w:val="both"/>
        <w:rPr>
          <w:sz w:val="28"/>
          <w:szCs w:val="28"/>
        </w:rPr>
      </w:pPr>
    </w:p>
    <w:p w:rsidR="00F63D5F" w:rsidRDefault="00F63D5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t>Глава 1.</w:t>
      </w:r>
      <w:r>
        <w:rPr>
          <w:sz w:val="28"/>
          <w:szCs w:val="28"/>
        </w:rPr>
        <w:t xml:space="preserve"> Понятие экономических индексов. Классификация индексов ……3</w:t>
      </w:r>
    </w:p>
    <w:p w:rsidR="00F63D5F" w:rsidRDefault="00F63D5F">
      <w:pPr>
        <w:pStyle w:val="1"/>
        <w:spacing w:line="360" w:lineRule="auto"/>
      </w:pPr>
    </w:p>
    <w:p w:rsidR="00F63D5F" w:rsidRDefault="00F63D5F">
      <w:pPr>
        <w:rPr>
          <w:sz w:val="28"/>
          <w:szCs w:val="28"/>
        </w:rPr>
      </w:pPr>
      <w:r>
        <w:rPr>
          <w:sz w:val="28"/>
          <w:szCs w:val="28"/>
        </w:rPr>
        <w:t>Глава 2. Индексный метод в анализе хозяйственной деятельности ………..6</w:t>
      </w:r>
    </w:p>
    <w:p w:rsidR="00F63D5F" w:rsidRDefault="00F63D5F">
      <w:pPr>
        <w:pStyle w:val="1"/>
        <w:spacing w:line="360" w:lineRule="auto"/>
      </w:pPr>
    </w:p>
    <w:p w:rsidR="00F63D5F" w:rsidRDefault="00F63D5F">
      <w:pPr>
        <w:pStyle w:val="a3"/>
        <w:tabs>
          <w:tab w:val="clear" w:pos="4677"/>
          <w:tab w:val="clear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Индексный метод определения влияния факторов на обобщающий показатель ………………………………………………………………………8</w:t>
      </w:r>
    </w:p>
    <w:p w:rsidR="00F63D5F" w:rsidRDefault="00F63D5F">
      <w:pPr>
        <w:pStyle w:val="a3"/>
        <w:tabs>
          <w:tab w:val="clear" w:pos="4677"/>
          <w:tab w:val="clear" w:pos="9355"/>
        </w:tabs>
        <w:spacing w:line="360" w:lineRule="auto"/>
        <w:rPr>
          <w:sz w:val="28"/>
          <w:szCs w:val="28"/>
        </w:rPr>
      </w:pPr>
    </w:p>
    <w:p w:rsidR="00F63D5F" w:rsidRDefault="00F63D5F">
      <w:pPr>
        <w:pStyle w:val="a3"/>
        <w:tabs>
          <w:tab w:val="clear" w:pos="4677"/>
          <w:tab w:val="clear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4. Важнейшие экономические индексы и их взаимосвязи …………10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F63D5F" w:rsidRDefault="00F63D5F">
      <w:pPr>
        <w:pStyle w:val="a3"/>
        <w:tabs>
          <w:tab w:val="clear" w:pos="4677"/>
          <w:tab w:val="clear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литературы………………………………….………….. ……………12</w:t>
      </w:r>
    </w:p>
    <w:p w:rsidR="00F63D5F" w:rsidRDefault="00F63D5F">
      <w:pPr>
        <w:pStyle w:val="a8"/>
        <w:jc w:val="both"/>
      </w:pPr>
      <w:r>
        <w:br w:type="page"/>
        <w:t>ФАКТОРНЫЙ ИНДЕКСНЫЙ АНАЛИЗ. МЕТОДИКА И ПРОБЛЕМЫ</w:t>
      </w:r>
    </w:p>
    <w:p w:rsidR="00F63D5F" w:rsidRDefault="00F63D5F">
      <w:pPr>
        <w:pStyle w:val="a8"/>
        <w:jc w:val="both"/>
      </w:pP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Глава 1.</w:t>
      </w:r>
      <w:r>
        <w:rPr>
          <w:b/>
          <w:bCs/>
          <w:sz w:val="28"/>
          <w:szCs w:val="28"/>
        </w:rPr>
        <w:t xml:space="preserve"> ПОНЯТИЕ ЭКОНОМИЧЕСКИХ ИНДЕКСОВ. КЛАССИФИКАЦИЯ ИНДЕКСОВ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Индексы относятся к важнейшим обобщающим показателям. Слово "индекс" имеет несколько значений: показатель, указатель, опись, реестр. Оно используется как понятие в математике, эко</w:t>
      </w:r>
      <w:r>
        <w:rPr>
          <w:sz w:val="28"/>
          <w:szCs w:val="28"/>
        </w:rPr>
        <w:softHyphen/>
        <w:t>номике, в метеорологии и других науках.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анализе под индексом понимается относительный пока</w:t>
      </w:r>
      <w:r>
        <w:rPr>
          <w:sz w:val="28"/>
          <w:szCs w:val="28"/>
        </w:rPr>
        <w:softHyphen/>
        <w:t>затель, который выражает соотношение величин какого-либо яв</w:t>
      </w:r>
      <w:r>
        <w:rPr>
          <w:sz w:val="28"/>
          <w:szCs w:val="28"/>
        </w:rPr>
        <w:softHyphen/>
        <w:t>ления во времени, в пространстве или сравнение фактических данных с любым эталоном (план, прогноз, норматив и т. д.).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международной практике индексы принято обозначать сим</w:t>
      </w:r>
      <w:r>
        <w:rPr>
          <w:sz w:val="28"/>
          <w:szCs w:val="28"/>
        </w:rPr>
        <w:softHyphen/>
        <w:t xml:space="preserve">волами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(начальная буква латинского слова </w:t>
      </w:r>
      <w:r>
        <w:rPr>
          <w:sz w:val="28"/>
          <w:szCs w:val="28"/>
          <w:lang w:val="en-US"/>
        </w:rPr>
        <w:t>index</w:t>
      </w:r>
      <w:r>
        <w:rPr>
          <w:sz w:val="28"/>
          <w:szCs w:val="28"/>
        </w:rPr>
        <w:t>). Буквой "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" обозначаются индивидуальные (частные) индексы, буквой "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" - общие индексы. Знак внизу справа означает период: 0 - базисный; </w:t>
      </w:r>
      <w:r>
        <w:rPr>
          <w:noProof/>
          <w:sz w:val="28"/>
          <w:szCs w:val="28"/>
        </w:rPr>
        <w:t>1 -</w:t>
      </w:r>
      <w:r>
        <w:rPr>
          <w:sz w:val="28"/>
          <w:szCs w:val="28"/>
        </w:rPr>
        <w:t xml:space="preserve"> отчетный. Помимо этого используются определенные симво</w:t>
      </w:r>
      <w:r>
        <w:rPr>
          <w:sz w:val="28"/>
          <w:szCs w:val="28"/>
        </w:rPr>
        <w:softHyphen/>
        <w:t>лы для обозначения индексируемых показателей: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- количество (объем) какого-либо товара в натуральном вы</w:t>
      </w:r>
      <w:r>
        <w:rPr>
          <w:sz w:val="28"/>
          <w:szCs w:val="28"/>
        </w:rPr>
        <w:softHyphen/>
        <w:t>ражении;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- цена единицы товара;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- себестоимость единицы продукции;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- затраты времени на производство единицы продукции;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- выработка продукции в стоимостном выражении на одного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рабочего или в единицу времени;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- выработка продукции в натуральном выражении на одного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рабочего или в единицу времени;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 - общие затраты времени (</w:t>
      </w:r>
      <w:r>
        <w:rPr>
          <w:sz w:val="28"/>
          <w:szCs w:val="28"/>
          <w:lang w:val="en-US"/>
        </w:rPr>
        <w:t>tq</w:t>
      </w:r>
      <w:r>
        <w:rPr>
          <w:sz w:val="28"/>
          <w:szCs w:val="28"/>
        </w:rPr>
        <w:t>) или численность рабочих;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pq</w:t>
      </w:r>
      <w:r>
        <w:rPr>
          <w:sz w:val="28"/>
          <w:szCs w:val="28"/>
        </w:rPr>
        <w:t xml:space="preserve"> - стоимость продукции или товарооборот;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zq</w:t>
      </w:r>
      <w:r>
        <w:rPr>
          <w:sz w:val="28"/>
          <w:szCs w:val="28"/>
        </w:rPr>
        <w:t xml:space="preserve"> - издержки производства.</w:t>
      </w:r>
    </w:p>
    <w:p w:rsidR="00F63D5F" w:rsidRDefault="00F63D5F">
      <w:pPr>
        <w:pStyle w:val="21"/>
      </w:pPr>
      <w:r>
        <w:t>Все экономические индексы можно классифицировать по сле</w:t>
      </w:r>
      <w:r>
        <w:softHyphen/>
        <w:t>дующим признакам:</w:t>
      </w:r>
    </w:p>
    <w:p w:rsidR="00F63D5F" w:rsidRDefault="00F63D5F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степень охвата явления;</w:t>
      </w:r>
    </w:p>
    <w:p w:rsidR="00F63D5F" w:rsidRDefault="00F63D5F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база сравнения;</w:t>
      </w:r>
    </w:p>
    <w:p w:rsidR="00F63D5F" w:rsidRDefault="00F63D5F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вид весов (соизмерителя);</w:t>
      </w:r>
    </w:p>
    <w:p w:rsidR="00F63D5F" w:rsidRDefault="00F63D5F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форма построения;</w:t>
      </w:r>
    </w:p>
    <w:p w:rsidR="00F63D5F" w:rsidRDefault="00F63D5F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характер объекта исследования;</w:t>
      </w:r>
    </w:p>
    <w:p w:rsidR="00F63D5F" w:rsidRDefault="00F63D5F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объект исследования;</w:t>
      </w:r>
    </w:p>
    <w:p w:rsidR="00F63D5F" w:rsidRDefault="00F63D5F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состав явления;</w:t>
      </w:r>
    </w:p>
    <w:p w:rsidR="00F63D5F" w:rsidRDefault="00F63D5F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период исчисления.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По степени охвата явления индексы бывают индивидуаль</w:t>
      </w:r>
      <w:r>
        <w:rPr>
          <w:sz w:val="28"/>
          <w:szCs w:val="28"/>
        </w:rPr>
        <w:softHyphen/>
        <w:t>ные и сводные.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Индивидуальные индексы</w:t>
      </w:r>
      <w:r>
        <w:rPr>
          <w:sz w:val="28"/>
          <w:szCs w:val="28"/>
        </w:rPr>
        <w:t xml:space="preserve"> служат для харак</w:t>
      </w:r>
      <w:r>
        <w:rPr>
          <w:sz w:val="28"/>
          <w:szCs w:val="28"/>
        </w:rPr>
        <w:softHyphen/>
        <w:t>теристики изменения отдельных элементов сложного явления. Их примером могут быть изменения объема производства от</w:t>
      </w:r>
      <w:r>
        <w:rPr>
          <w:sz w:val="28"/>
          <w:szCs w:val="28"/>
        </w:rPr>
        <w:softHyphen/>
        <w:t>дельных видов продукции (телевизоров, электроэнергии и т. д.), а также цен на акции какого-либо предприятия. Для измерения динамики сложного явления, составные части которого непос</w:t>
      </w:r>
      <w:r>
        <w:rPr>
          <w:sz w:val="28"/>
          <w:szCs w:val="28"/>
        </w:rPr>
        <w:softHyphen/>
        <w:t>редственно несоизмеримы (изменения физического объема продукции, включающей разноименные товары, индекса цен, акций предприятий региона и т. п.), рассчитывают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сводные, или общие, индексы.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индексы охватывают не все элементы сложного явления, а только часть их, то такие индексы называются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групповыми или субиндексами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например индексы физического объема продукции по отдельным отраслям промышленности, индексы цен по груп</w:t>
      </w:r>
      <w:r>
        <w:rPr>
          <w:sz w:val="28"/>
          <w:szCs w:val="28"/>
        </w:rPr>
        <w:softHyphen/>
        <w:t>пам продовольственных и непродовольственных товаров. Группо</w:t>
      </w:r>
      <w:r>
        <w:rPr>
          <w:sz w:val="28"/>
          <w:szCs w:val="28"/>
        </w:rPr>
        <w:softHyphen/>
        <w:t>вые индексы отражают закономерности в развитии отдельных ча</w:t>
      </w:r>
      <w:r>
        <w:rPr>
          <w:sz w:val="28"/>
          <w:szCs w:val="28"/>
        </w:rPr>
        <w:softHyphen/>
        <w:t>стей изучаемых явлений. В таких индексах проявляется их связь с методом группировок.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базе сравнения все индексы можно разделить на две груп</w:t>
      </w:r>
      <w:r>
        <w:rPr>
          <w:sz w:val="28"/>
          <w:szCs w:val="28"/>
        </w:rPr>
        <w:softHyphen/>
        <w:t>пы: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динамические и территориальные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Первая группа индексов отражает изменение явления во времени. Например, индекс цен на продукцию в 1996 г. по сравнению с предыдущим годом; индекс стоимости потребительской корзины в августе по сравнению с июлем 1997 г.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исчислении динамических индексов происходит сравнение значения показателя в отчетный период со значением этого же показателя за предыдущий период, который называют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базисным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Однако в качестве последнего могут быть использованы и прогноз</w:t>
      </w:r>
      <w:r>
        <w:rPr>
          <w:sz w:val="28"/>
          <w:szCs w:val="28"/>
        </w:rPr>
        <w:softHyphen/>
        <w:t xml:space="preserve">ные, и плановые показатели. Динамические индексы бывают базисные и цепные. 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группа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(территориальные)</w:t>
      </w:r>
      <w:r>
        <w:rPr>
          <w:sz w:val="28"/>
          <w:szCs w:val="28"/>
        </w:rPr>
        <w:t xml:space="preserve"> применяется для межрегиональных сравнений. Большое значение эти индексы име</w:t>
      </w:r>
      <w:r>
        <w:rPr>
          <w:sz w:val="28"/>
          <w:szCs w:val="28"/>
        </w:rPr>
        <w:softHyphen/>
        <w:t>ют в международной статистике при сопоставлении показателей социально-экономического развития различных стран. Например, индекс цен на фототовары в Италии по сравнению с Германией, индекс стоимости потребительской корзины в Москве по сравне</w:t>
      </w:r>
      <w:r>
        <w:rPr>
          <w:sz w:val="28"/>
          <w:szCs w:val="28"/>
        </w:rPr>
        <w:softHyphen/>
        <w:t>нию с Санкт-Петербургом.</w:t>
      </w:r>
    </w:p>
    <w:p w:rsidR="00F63D5F" w:rsidRDefault="00F63D5F">
      <w:pPr>
        <w:pStyle w:val="21"/>
        <w:rPr>
          <w:b/>
          <w:bCs/>
          <w:i/>
          <w:iCs/>
        </w:rPr>
      </w:pPr>
      <w:r>
        <w:t xml:space="preserve">По виду весов индексы бывают </w:t>
      </w:r>
      <w:r>
        <w:rPr>
          <w:b/>
          <w:bCs/>
          <w:i/>
          <w:iCs/>
        </w:rPr>
        <w:t>с постоянными и переменны</w:t>
      </w:r>
      <w:r>
        <w:rPr>
          <w:b/>
          <w:bCs/>
          <w:i/>
          <w:iCs/>
        </w:rPr>
        <w:softHyphen/>
        <w:t>ми весами.</w:t>
      </w:r>
    </w:p>
    <w:p w:rsidR="00F63D5F" w:rsidRDefault="00F63D5F">
      <w:pPr>
        <w:pStyle w:val="21"/>
      </w:pPr>
      <w:r>
        <w:t xml:space="preserve">В зависимости от формы построения различаются индексы </w:t>
      </w:r>
      <w:r>
        <w:rPr>
          <w:b/>
          <w:bCs/>
          <w:i/>
          <w:iCs/>
        </w:rPr>
        <w:t>агрегатные и средние</w:t>
      </w:r>
      <w:r>
        <w:t>. Последние делятся на арифметические и гармонические. Агрегатная форма общих индексов является основ</w:t>
      </w:r>
      <w:r>
        <w:softHyphen/>
        <w:t>ной формой экономических индексов. Средние индексы - производные, они получаются в результате преобразования агрегатных индексов.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объема исследования общие индексы подраз</w:t>
      </w:r>
      <w:r>
        <w:rPr>
          <w:sz w:val="28"/>
          <w:szCs w:val="28"/>
        </w:rPr>
        <w:softHyphen/>
        <w:t xml:space="preserve">деляются на индексы </w:t>
      </w:r>
      <w:r>
        <w:rPr>
          <w:b/>
          <w:bCs/>
          <w:i/>
          <w:iCs/>
          <w:sz w:val="28"/>
          <w:szCs w:val="28"/>
        </w:rPr>
        <w:t>количественных (объемных) и качественных показателей</w:t>
      </w:r>
      <w:r>
        <w:rPr>
          <w:sz w:val="28"/>
          <w:szCs w:val="28"/>
        </w:rPr>
        <w:t>. В основе такого деления индексов лежит вид индек</w:t>
      </w:r>
      <w:r>
        <w:rPr>
          <w:sz w:val="28"/>
          <w:szCs w:val="28"/>
        </w:rPr>
        <w:softHyphen/>
        <w:t>сируемой величины. К первой группе индексов относятся, напри</w:t>
      </w:r>
      <w:r>
        <w:rPr>
          <w:sz w:val="28"/>
          <w:szCs w:val="28"/>
        </w:rPr>
        <w:softHyphen/>
        <w:t>мер, индексы объема продаж долларов США на Московской меж</w:t>
      </w:r>
      <w:r>
        <w:rPr>
          <w:sz w:val="28"/>
          <w:szCs w:val="28"/>
        </w:rPr>
        <w:softHyphen/>
        <w:t>банковской валютной бирже, а ко второй - индекс курса немецкой марки.</w:t>
      </w:r>
    </w:p>
    <w:p w:rsidR="00F63D5F" w:rsidRDefault="00F63D5F">
      <w:pPr>
        <w:pStyle w:val="21"/>
      </w:pPr>
      <w:r>
        <w:t>По объекту исследования индексы бывают: производительно</w:t>
      </w:r>
      <w:r>
        <w:softHyphen/>
        <w:t>сти труда, себестоимости, физического объема продукции, стоимо</w:t>
      </w:r>
      <w:r>
        <w:softHyphen/>
        <w:t>сти продукции и т. д.</w:t>
      </w:r>
    </w:p>
    <w:p w:rsidR="00F63D5F" w:rsidRDefault="00F63D5F">
      <w:pPr>
        <w:pStyle w:val="21"/>
      </w:pPr>
      <w:r>
        <w:t xml:space="preserve">По составу явления можно выделить две группы индексов: </w:t>
      </w:r>
      <w:r>
        <w:rPr>
          <w:b/>
          <w:bCs/>
          <w:i/>
          <w:iCs/>
        </w:rPr>
        <w:t xml:space="preserve">постоянного (фиксированного) состава </w:t>
      </w:r>
      <w:r>
        <w:t>и</w:t>
      </w:r>
      <w:r>
        <w:rPr>
          <w:b/>
          <w:bCs/>
          <w:i/>
          <w:iCs/>
        </w:rPr>
        <w:t xml:space="preserve"> переменного состава</w:t>
      </w:r>
      <w:r>
        <w:t>. Деление индексов на эти две группы используется для анализа динамики средних показателей.</w:t>
      </w:r>
    </w:p>
    <w:p w:rsidR="00F63D5F" w:rsidRDefault="00F63D5F">
      <w:pPr>
        <w:pStyle w:val="21"/>
      </w:pPr>
      <w:r>
        <w:t>По периоду исчисления индексы подразделяются на годовые, квартальные, месячные, недельные.</w:t>
      </w:r>
    </w:p>
    <w:p w:rsidR="00F63D5F" w:rsidRDefault="00F63D5F">
      <w:pPr>
        <w:pStyle w:val="21"/>
      </w:pPr>
      <w:r>
        <w:t>С помощью экономических индексов решаются следующие за</w:t>
      </w:r>
      <w:r>
        <w:softHyphen/>
        <w:t>дачи: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измерение динамики социально-экономического явления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 два и более периодов времени;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измерение динамики среднего экономического показателя;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измерение соотношения показателей по разным регионам;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определение степени влияния изменений значений одних показателей на динамику других;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пересчет значения макроэкономических показателей из фактических цен в сопоставимые.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из этих задач решается с помощью различных индек</w:t>
      </w:r>
      <w:r>
        <w:rPr>
          <w:sz w:val="28"/>
          <w:szCs w:val="28"/>
        </w:rPr>
        <w:softHyphen/>
        <w:t>сов.</w:t>
      </w:r>
    </w:p>
    <w:p w:rsidR="00F63D5F" w:rsidRDefault="00F63D5F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sz w:val="28"/>
          <w:szCs w:val="28"/>
          <w:u w:val="single"/>
        </w:rPr>
      </w:pPr>
    </w:p>
    <w:p w:rsidR="00F63D5F" w:rsidRDefault="00F63D5F">
      <w:pPr>
        <w:pStyle w:val="31"/>
        <w:ind w:firstLine="708"/>
      </w:pPr>
      <w:r>
        <w:t xml:space="preserve">Глава 2. ИНДЕКСНЫЙ МЕТОД В АНАЛИЗЕ ХОЗЯЙСТВЕННОЙ ДЕЯТЕЛЬНОСТИ </w:t>
      </w:r>
    </w:p>
    <w:p w:rsidR="00F63D5F" w:rsidRDefault="00F63D5F">
      <w:pPr>
        <w:pStyle w:val="31"/>
        <w:rPr>
          <w:b w:val="0"/>
          <w:bCs w:val="0"/>
        </w:rPr>
      </w:pPr>
      <w:r>
        <w:rPr>
          <w:b w:val="0"/>
          <w:bCs w:val="0"/>
        </w:rPr>
        <w:tab/>
        <w:t>В процессе экономического анализа, аналитической обработки экономической информации применяется ряд специальных способов и приемов. Способы и приемы экономического анализа можно условно подразделить на две группы: традиционные и математические. В число и основных традиционных способов, и экономико-математических приемов можно включить использование индексного метода.</w:t>
      </w:r>
    </w:p>
    <w:p w:rsidR="00F63D5F" w:rsidRDefault="00F63D5F">
      <w:pPr>
        <w:pStyle w:val="31"/>
        <w:rPr>
          <w:b w:val="0"/>
          <w:bCs w:val="0"/>
        </w:rPr>
      </w:pPr>
      <w:r>
        <w:rPr>
          <w:b w:val="0"/>
          <w:bCs w:val="0"/>
        </w:rPr>
        <w:tab/>
        <w:t xml:space="preserve">Индексный метод основывается на относительных показателях, выражающих отношение уровня данного явления к уровню его в прошлое время или к уровню аналогичного явления, принятому в качестве базы. Всякий индекс исчисляется сопоставлением соизмеряемой (отчетной) величины с базисной. </w:t>
      </w:r>
    </w:p>
    <w:p w:rsidR="00F63D5F" w:rsidRDefault="00F63D5F">
      <w:pPr>
        <w:pStyle w:val="31"/>
        <w:rPr>
          <w:b w:val="0"/>
          <w:bCs w:val="0"/>
        </w:rPr>
      </w:pPr>
      <w:r>
        <w:rPr>
          <w:b w:val="0"/>
          <w:bCs w:val="0"/>
        </w:rPr>
        <w:tab/>
        <w:t xml:space="preserve">Индексным методом можно выявить влияние на изучаемый совокупный показатель различных факторов. Поскольку экономические явления обусловлены причинной связью и причинной зависимостью, то задача анализа – раскрытие и изучение этих причин (факторов). </w:t>
      </w:r>
    </w:p>
    <w:p w:rsidR="00F63D5F" w:rsidRDefault="00F63D5F">
      <w:pPr>
        <w:pStyle w:val="31"/>
        <w:rPr>
          <w:b w:val="0"/>
          <w:bCs w:val="0"/>
        </w:rPr>
      </w:pPr>
      <w:r>
        <w:rPr>
          <w:b w:val="0"/>
          <w:bCs w:val="0"/>
        </w:rPr>
        <w:tab/>
        <w:t>Применяя аграгатную форму индекса и соблюдая установленную вычислительную процедуру, можно решить классическую аналитическую задачц: определение влияния на объем произведенной или реализованной продукции фактора количества и фактора цен. Схема расчета при этом будет такой:</w:t>
      </w:r>
    </w:p>
    <w:p w:rsidR="00F63D5F" w:rsidRDefault="00F63D5F">
      <w:pPr>
        <w:pStyle w:val="31"/>
        <w:jc w:val="center"/>
        <w:rPr>
          <w:b w:val="0"/>
          <w:bCs w:val="0"/>
        </w:rPr>
      </w:pPr>
      <w:r>
        <w:rPr>
          <w:rFonts w:ascii="Symbol" w:hAnsi="Symbol" w:cs="Symbol"/>
          <w:b w:val="0"/>
          <w:bCs w:val="0"/>
        </w:rPr>
        <w:t>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sz w:val="20"/>
          <w:szCs w:val="20"/>
        </w:rPr>
        <w:t>1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  <w:sz w:val="20"/>
          <w:szCs w:val="20"/>
        </w:rPr>
        <w:t>1</w:t>
      </w:r>
      <w:r>
        <w:rPr>
          <w:b w:val="0"/>
          <w:bCs w:val="0"/>
        </w:rPr>
        <w:t xml:space="preserve"> - </w:t>
      </w:r>
      <w:r>
        <w:rPr>
          <w:rFonts w:ascii="Symbol" w:hAnsi="Symbol" w:cs="Symbol"/>
          <w:b w:val="0"/>
          <w:bCs w:val="0"/>
        </w:rPr>
        <w:t>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sz w:val="20"/>
          <w:szCs w:val="20"/>
        </w:rPr>
        <w:t>0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  <w:sz w:val="20"/>
          <w:szCs w:val="20"/>
        </w:rPr>
        <w:t>0</w:t>
      </w:r>
      <w:r>
        <w:rPr>
          <w:b w:val="0"/>
          <w:bCs w:val="0"/>
        </w:rPr>
        <w:t xml:space="preserve"> =  (</w:t>
      </w:r>
      <w:r>
        <w:rPr>
          <w:rFonts w:ascii="Symbol" w:hAnsi="Symbol" w:cs="Symbol"/>
          <w:b w:val="0"/>
          <w:bCs w:val="0"/>
        </w:rPr>
        <w:t>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sz w:val="20"/>
          <w:szCs w:val="20"/>
        </w:rPr>
        <w:t>1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  <w:sz w:val="20"/>
          <w:szCs w:val="20"/>
        </w:rPr>
        <w:t>0</w:t>
      </w:r>
      <w:r>
        <w:rPr>
          <w:b w:val="0"/>
          <w:bCs w:val="0"/>
        </w:rPr>
        <w:t xml:space="preserve"> - </w:t>
      </w:r>
      <w:r>
        <w:rPr>
          <w:rFonts w:ascii="Symbol" w:hAnsi="Symbol" w:cs="Symbol"/>
          <w:b w:val="0"/>
          <w:bCs w:val="0"/>
        </w:rPr>
        <w:t>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sz w:val="20"/>
          <w:szCs w:val="20"/>
        </w:rPr>
        <w:t>0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  <w:sz w:val="20"/>
          <w:szCs w:val="20"/>
        </w:rPr>
        <w:t>0</w:t>
      </w:r>
      <w:r>
        <w:rPr>
          <w:b w:val="0"/>
          <w:bCs w:val="0"/>
        </w:rPr>
        <w:t>) + (</w:t>
      </w:r>
      <w:r>
        <w:rPr>
          <w:rFonts w:ascii="Symbol" w:hAnsi="Symbol" w:cs="Symbol"/>
          <w:b w:val="0"/>
          <w:bCs w:val="0"/>
        </w:rPr>
        <w:t>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sz w:val="20"/>
          <w:szCs w:val="20"/>
        </w:rPr>
        <w:t>1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  <w:sz w:val="20"/>
          <w:szCs w:val="20"/>
        </w:rPr>
        <w:t>1</w:t>
      </w:r>
      <w:r>
        <w:rPr>
          <w:b w:val="0"/>
          <w:bCs w:val="0"/>
        </w:rPr>
        <w:t xml:space="preserve"> - </w:t>
      </w:r>
      <w:r>
        <w:rPr>
          <w:rFonts w:ascii="Symbol" w:hAnsi="Symbol" w:cs="Symbol"/>
          <w:b w:val="0"/>
          <w:bCs w:val="0"/>
        </w:rPr>
        <w:t>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sz w:val="20"/>
          <w:szCs w:val="20"/>
        </w:rPr>
        <w:t>1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  <w:sz w:val="20"/>
          <w:szCs w:val="20"/>
        </w:rPr>
        <w:t>0</w:t>
      </w:r>
      <w:r>
        <w:rPr>
          <w:b w:val="0"/>
          <w:bCs w:val="0"/>
        </w:rPr>
        <w:t>),</w:t>
      </w:r>
    </w:p>
    <w:p w:rsidR="00F63D5F" w:rsidRDefault="00F63D5F">
      <w:pPr>
        <w:pStyle w:val="31"/>
        <w:rPr>
          <w:b w:val="0"/>
          <w:bCs w:val="0"/>
        </w:rPr>
      </w:pPr>
      <w:r>
        <w:rPr>
          <w:b w:val="0"/>
          <w:bCs w:val="0"/>
        </w:rPr>
        <w:t>где</w:t>
      </w:r>
      <w:r>
        <w:rPr>
          <w:b w:val="0"/>
          <w:bCs w:val="0"/>
        </w:rPr>
        <w:tab/>
        <w:t>(</w:t>
      </w:r>
      <w:r>
        <w:rPr>
          <w:rFonts w:ascii="Symbol" w:hAnsi="Symbol" w:cs="Symbol"/>
          <w:b w:val="0"/>
          <w:bCs w:val="0"/>
        </w:rPr>
        <w:t>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sz w:val="20"/>
          <w:szCs w:val="20"/>
        </w:rPr>
        <w:t>1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  <w:sz w:val="20"/>
          <w:szCs w:val="20"/>
        </w:rPr>
        <w:t>0</w:t>
      </w:r>
      <w:r>
        <w:rPr>
          <w:b w:val="0"/>
          <w:bCs w:val="0"/>
        </w:rPr>
        <w:t xml:space="preserve"> - </w:t>
      </w:r>
      <w:r>
        <w:rPr>
          <w:rFonts w:ascii="Symbol" w:hAnsi="Symbol" w:cs="Symbol"/>
          <w:b w:val="0"/>
          <w:bCs w:val="0"/>
        </w:rPr>
        <w:t>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sz w:val="20"/>
          <w:szCs w:val="20"/>
        </w:rPr>
        <w:t>0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  <w:sz w:val="20"/>
          <w:szCs w:val="20"/>
        </w:rPr>
        <w:t>0</w:t>
      </w:r>
      <w:r>
        <w:rPr>
          <w:b w:val="0"/>
          <w:bCs w:val="0"/>
        </w:rPr>
        <w:t>) – влияние количества,</w:t>
      </w:r>
    </w:p>
    <w:p w:rsidR="00F63D5F" w:rsidRDefault="00F63D5F">
      <w:pPr>
        <w:pStyle w:val="31"/>
        <w:rPr>
          <w:b w:val="0"/>
          <w:bCs w:val="0"/>
        </w:rPr>
      </w:pPr>
      <w:r>
        <w:rPr>
          <w:b w:val="0"/>
          <w:bCs w:val="0"/>
        </w:rPr>
        <w:tab/>
        <w:t>(</w:t>
      </w:r>
      <w:r>
        <w:rPr>
          <w:rFonts w:ascii="Symbol" w:hAnsi="Symbol" w:cs="Symbol"/>
          <w:b w:val="0"/>
          <w:bCs w:val="0"/>
        </w:rPr>
        <w:t>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sz w:val="20"/>
          <w:szCs w:val="20"/>
        </w:rPr>
        <w:t>1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  <w:sz w:val="20"/>
          <w:szCs w:val="20"/>
        </w:rPr>
        <w:t>1</w:t>
      </w:r>
      <w:r>
        <w:rPr>
          <w:b w:val="0"/>
          <w:bCs w:val="0"/>
        </w:rPr>
        <w:t xml:space="preserve"> - </w:t>
      </w:r>
      <w:r>
        <w:rPr>
          <w:rFonts w:ascii="Symbol" w:hAnsi="Symbol" w:cs="Symbol"/>
          <w:b w:val="0"/>
          <w:bCs w:val="0"/>
        </w:rPr>
        <w:t>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sz w:val="20"/>
          <w:szCs w:val="20"/>
        </w:rPr>
        <w:t>1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  <w:sz w:val="20"/>
          <w:szCs w:val="20"/>
        </w:rPr>
        <w:t>0</w:t>
      </w:r>
      <w:r>
        <w:rPr>
          <w:b w:val="0"/>
          <w:bCs w:val="0"/>
        </w:rPr>
        <w:t>) – влияние цен.</w:t>
      </w:r>
    </w:p>
    <w:p w:rsidR="00F63D5F" w:rsidRDefault="00F63D5F">
      <w:pPr>
        <w:pStyle w:val="31"/>
        <w:rPr>
          <w:b w:val="0"/>
          <w:bCs w:val="0"/>
        </w:rPr>
      </w:pPr>
      <w:r>
        <w:rPr>
          <w:b w:val="0"/>
          <w:bCs w:val="0"/>
        </w:rPr>
        <w:tab/>
        <w:t>Здесь следует напомнить, что агрегатный индекс является основной формой всякого общего индекса; его можно преобразовать как в средний арифметический, так и в средний гармонический индексы.</w:t>
      </w:r>
    </w:p>
    <w:p w:rsidR="00F63D5F" w:rsidRDefault="00F63D5F">
      <w:pPr>
        <w:pStyle w:val="31"/>
        <w:rPr>
          <w:b w:val="0"/>
          <w:bCs w:val="0"/>
        </w:rPr>
      </w:pPr>
      <w:r>
        <w:rPr>
          <w:b w:val="0"/>
          <w:bCs w:val="0"/>
        </w:rPr>
        <w:tab/>
        <w:t>Динамика оборота по реализации промышленной продукции должна характеризоваться, как известно, временными рядами, построенными за ряд истекших лет с учетом изменения цен (это относится к  заготовительному, оптовому и розничному оборотам).</w:t>
      </w:r>
    </w:p>
    <w:p w:rsidR="00F63D5F" w:rsidRDefault="00F63D5F">
      <w:pPr>
        <w:pStyle w:val="31"/>
        <w:rPr>
          <w:b w:val="0"/>
          <w:bCs w:val="0"/>
        </w:rPr>
      </w:pPr>
      <w:r>
        <w:rPr>
          <w:b w:val="0"/>
          <w:bCs w:val="0"/>
        </w:rPr>
        <w:tab/>
        <w:t>Индекс объема реализации (товарооборота), взятый в ценах соответствующих лет, имеет вид:</w:t>
      </w:r>
    </w:p>
    <w:p w:rsidR="00F63D5F" w:rsidRDefault="00F63D5F">
      <w:pPr>
        <w:pStyle w:val="31"/>
        <w:jc w:val="center"/>
        <w:rPr>
          <w:b w:val="0"/>
          <w:bCs w:val="0"/>
        </w:rPr>
      </w:pPr>
      <w:r>
        <w:rPr>
          <w:b w:val="0"/>
          <w:bCs w:val="0"/>
          <w:lang w:val="en-US"/>
        </w:rPr>
        <w:t>Iqp</w:t>
      </w:r>
      <w:r>
        <w:rPr>
          <w:b w:val="0"/>
          <w:bCs w:val="0"/>
        </w:rPr>
        <w:t xml:space="preserve"> = </w:t>
      </w:r>
      <w:r>
        <w:rPr>
          <w:rFonts w:ascii="Symbol" w:hAnsi="Symbol" w:cs="Symbol"/>
          <w:b w:val="0"/>
          <w:bCs w:val="0"/>
        </w:rPr>
        <w:t>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sz w:val="20"/>
          <w:szCs w:val="20"/>
        </w:rPr>
        <w:t>1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  <w:sz w:val="20"/>
          <w:szCs w:val="20"/>
        </w:rPr>
        <w:t>1</w:t>
      </w:r>
      <w:r>
        <w:rPr>
          <w:b w:val="0"/>
          <w:bCs w:val="0"/>
        </w:rPr>
        <w:t xml:space="preserve"> / </w:t>
      </w:r>
      <w:r>
        <w:rPr>
          <w:rFonts w:ascii="Symbol" w:hAnsi="Symbol" w:cs="Symbol"/>
          <w:b w:val="0"/>
          <w:bCs w:val="0"/>
        </w:rPr>
        <w:t>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sz w:val="20"/>
          <w:szCs w:val="20"/>
        </w:rPr>
        <w:t>0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  <w:sz w:val="20"/>
          <w:szCs w:val="20"/>
        </w:rPr>
        <w:t>0</w:t>
      </w:r>
      <w:r>
        <w:rPr>
          <w:b w:val="0"/>
          <w:bCs w:val="0"/>
        </w:rPr>
        <w:t>.</w:t>
      </w:r>
    </w:p>
    <w:p w:rsidR="00F63D5F" w:rsidRDefault="00F63D5F">
      <w:pPr>
        <w:pStyle w:val="31"/>
        <w:rPr>
          <w:b w:val="0"/>
          <w:bCs w:val="0"/>
        </w:rPr>
      </w:pPr>
      <w:r>
        <w:rPr>
          <w:b w:val="0"/>
          <w:bCs w:val="0"/>
        </w:rPr>
        <w:tab/>
        <w:t>Этот индекс отражает изменение количества и цен. Поэтому обязательное условие при построении рядов динамики – выражение оборота в одинаковых ценах (в ценах базисного периода), т.е. расчет индекса физического объема товарооборота по формуле</w:t>
      </w:r>
    </w:p>
    <w:p w:rsidR="00F63D5F" w:rsidRDefault="00F63D5F">
      <w:pPr>
        <w:pStyle w:val="31"/>
        <w:jc w:val="center"/>
        <w:rPr>
          <w:b w:val="0"/>
          <w:bCs w:val="0"/>
        </w:rPr>
      </w:pPr>
      <w:r>
        <w:rPr>
          <w:b w:val="0"/>
          <w:bCs w:val="0"/>
          <w:lang w:val="en-US"/>
        </w:rPr>
        <w:t>Iq</w:t>
      </w:r>
      <w:r>
        <w:rPr>
          <w:b w:val="0"/>
          <w:bCs w:val="0"/>
        </w:rPr>
        <w:t xml:space="preserve"> = </w:t>
      </w:r>
      <w:r>
        <w:rPr>
          <w:rFonts w:ascii="Symbol" w:hAnsi="Symbol" w:cs="Symbol"/>
          <w:b w:val="0"/>
          <w:bCs w:val="0"/>
        </w:rPr>
        <w:t>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sz w:val="20"/>
          <w:szCs w:val="20"/>
        </w:rPr>
        <w:t>1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  <w:sz w:val="20"/>
          <w:szCs w:val="20"/>
        </w:rPr>
        <w:t>0</w:t>
      </w:r>
      <w:r>
        <w:rPr>
          <w:b w:val="0"/>
          <w:bCs w:val="0"/>
        </w:rPr>
        <w:t xml:space="preserve"> / </w:t>
      </w:r>
      <w:r>
        <w:rPr>
          <w:rFonts w:ascii="Symbol" w:hAnsi="Symbol" w:cs="Symbol"/>
          <w:b w:val="0"/>
          <w:bCs w:val="0"/>
        </w:rPr>
        <w:t>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sz w:val="20"/>
          <w:szCs w:val="20"/>
        </w:rPr>
        <w:t>0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  <w:sz w:val="20"/>
          <w:szCs w:val="20"/>
        </w:rPr>
        <w:t>0</w:t>
      </w:r>
      <w:r>
        <w:rPr>
          <w:b w:val="0"/>
          <w:bCs w:val="0"/>
        </w:rPr>
        <w:t>.</w:t>
      </w:r>
    </w:p>
    <w:p w:rsidR="00F63D5F" w:rsidRDefault="00F63D5F">
      <w:pPr>
        <w:pStyle w:val="31"/>
        <w:rPr>
          <w:b w:val="0"/>
          <w:bCs w:val="0"/>
        </w:rPr>
      </w:pPr>
      <w:r>
        <w:rPr>
          <w:b w:val="0"/>
          <w:bCs w:val="0"/>
        </w:rPr>
        <w:tab/>
        <w:t>Такой пересчет товарооборота в сопоставимые цены по схеме агрегатного индекса может быть проведен, если товары (сырье, готовая продукция) учитываются не только по суиие, но и по количеству. Если количественный учет не ведется, то индекс физичесткого объема определяется отношением индекса оборота в действующих ценах и индекса цен, исчисленного по схеме среднего гармонического индекса:</w:t>
      </w:r>
    </w:p>
    <w:p w:rsidR="00F63D5F" w:rsidRDefault="00F63D5F">
      <w:pPr>
        <w:pStyle w:val="31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lang w:val="en-US"/>
        </w:rPr>
        <w:t>I</w:t>
      </w:r>
      <w:r>
        <w:rPr>
          <w:b w:val="0"/>
          <w:bCs w:val="0"/>
        </w:rPr>
        <w:t xml:space="preserve">р = </w:t>
      </w:r>
      <w:r>
        <w:rPr>
          <w:rFonts w:ascii="Symbol" w:hAnsi="Symbol" w:cs="Symbol"/>
          <w:b w:val="0"/>
          <w:bCs w:val="0"/>
        </w:rPr>
        <w:t>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sz w:val="20"/>
          <w:szCs w:val="20"/>
        </w:rPr>
        <w:t>1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  <w:sz w:val="20"/>
          <w:szCs w:val="20"/>
        </w:rPr>
        <w:t>1</w:t>
      </w:r>
      <w:r>
        <w:rPr>
          <w:b w:val="0"/>
          <w:bCs w:val="0"/>
        </w:rPr>
        <w:t xml:space="preserve"> / </w:t>
      </w:r>
      <w:r>
        <w:rPr>
          <w:rFonts w:ascii="Symbol" w:hAnsi="Symbol" w:cs="Symbol"/>
          <w:b w:val="0"/>
          <w:bCs w:val="0"/>
        </w:rPr>
        <w:t>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sz w:val="20"/>
          <w:szCs w:val="20"/>
        </w:rPr>
        <w:t>1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  <w:sz w:val="20"/>
          <w:szCs w:val="20"/>
        </w:rPr>
        <w:t xml:space="preserve">0 = </w:t>
      </w:r>
      <w:r>
        <w:rPr>
          <w:rFonts w:ascii="Symbol" w:hAnsi="Symbol" w:cs="Symbol"/>
          <w:b w:val="0"/>
          <w:bCs w:val="0"/>
        </w:rPr>
        <w:t>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sz w:val="20"/>
          <w:szCs w:val="20"/>
        </w:rPr>
        <w:t>1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  <w:sz w:val="20"/>
          <w:szCs w:val="20"/>
        </w:rPr>
        <w:t>1</w:t>
      </w:r>
      <w:r>
        <w:rPr>
          <w:b w:val="0"/>
          <w:bCs w:val="0"/>
        </w:rPr>
        <w:t xml:space="preserve"> / </w:t>
      </w:r>
      <w:r>
        <w:rPr>
          <w:rFonts w:ascii="Symbol" w:hAnsi="Symbol" w:cs="Symbol"/>
          <w:b w:val="0"/>
          <w:bCs w:val="0"/>
        </w:rPr>
        <w:t></w:t>
      </w:r>
      <w:r>
        <w:rPr>
          <w:rFonts w:ascii="Symbol" w:hAnsi="Symbol" w:cs="Symbol"/>
          <w:b w:val="0"/>
          <w:bCs w:val="0"/>
        </w:rPr>
        <w:t></w:t>
      </w:r>
      <w:r>
        <w:rPr>
          <w:rFonts w:ascii="Symbol" w:hAnsi="Symbol" w:cs="Symbol"/>
          <w:b w:val="0"/>
          <w:bCs w:val="0"/>
        </w:rPr>
        <w:t></w:t>
      </w:r>
      <w:r>
        <w:rPr>
          <w:rFonts w:ascii="Symbol" w:hAnsi="Symbol" w:cs="Symbol"/>
          <w:b w:val="0"/>
          <w:bCs w:val="0"/>
        </w:rPr>
        <w:t></w:t>
      </w:r>
      <w:r>
        <w:rPr>
          <w:b w:val="0"/>
          <w:bCs w:val="0"/>
          <w:lang w:val="en-US"/>
        </w:rPr>
        <w:t>i</w:t>
      </w:r>
      <w:r>
        <w:rPr>
          <w:b w:val="0"/>
          <w:bCs w:val="0"/>
          <w:sz w:val="16"/>
          <w:szCs w:val="16"/>
          <w:lang w:val="en-US"/>
        </w:rPr>
        <w:t>p</w:t>
      </w:r>
      <w:r>
        <w:rPr>
          <w:b w:val="0"/>
          <w:bCs w:val="0"/>
          <w:sz w:val="16"/>
          <w:szCs w:val="16"/>
        </w:rPr>
        <w:t xml:space="preserve"> ‘  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sz w:val="20"/>
          <w:szCs w:val="20"/>
        </w:rPr>
        <w:t>1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  <w:sz w:val="20"/>
          <w:szCs w:val="20"/>
        </w:rPr>
        <w:t>1,</w:t>
      </w:r>
    </w:p>
    <w:p w:rsidR="00F63D5F" w:rsidRDefault="00F63D5F">
      <w:pPr>
        <w:pStyle w:val="31"/>
        <w:rPr>
          <w:b w:val="0"/>
          <w:bCs w:val="0"/>
        </w:rPr>
      </w:pPr>
      <w:r>
        <w:rPr>
          <w:b w:val="0"/>
          <w:bCs w:val="0"/>
        </w:rPr>
        <w:t xml:space="preserve">где </w:t>
      </w:r>
      <w:r>
        <w:rPr>
          <w:b w:val="0"/>
          <w:bCs w:val="0"/>
          <w:lang w:val="en-US"/>
        </w:rPr>
        <w:t>i</w:t>
      </w:r>
      <w:r>
        <w:rPr>
          <w:b w:val="0"/>
          <w:bCs w:val="0"/>
          <w:sz w:val="16"/>
          <w:szCs w:val="16"/>
          <w:lang w:val="en-US"/>
        </w:rPr>
        <w:t>p</w:t>
      </w:r>
      <w:r>
        <w:rPr>
          <w:b w:val="0"/>
          <w:bCs w:val="0"/>
          <w:sz w:val="16"/>
          <w:szCs w:val="16"/>
        </w:rPr>
        <w:t xml:space="preserve">  </w:t>
      </w:r>
      <w:r>
        <w:rPr>
          <w:b w:val="0"/>
          <w:bCs w:val="0"/>
        </w:rPr>
        <w:t>= р</w:t>
      </w:r>
      <w:r>
        <w:rPr>
          <w:b w:val="0"/>
          <w:bCs w:val="0"/>
          <w:sz w:val="20"/>
          <w:szCs w:val="20"/>
        </w:rPr>
        <w:t xml:space="preserve">1 </w:t>
      </w:r>
      <w:r>
        <w:rPr>
          <w:b w:val="0"/>
          <w:bCs w:val="0"/>
        </w:rPr>
        <w:t>/ р</w:t>
      </w:r>
      <w:r>
        <w:rPr>
          <w:b w:val="0"/>
          <w:bCs w:val="0"/>
          <w:sz w:val="20"/>
          <w:szCs w:val="20"/>
        </w:rPr>
        <w:t>0</w:t>
      </w:r>
      <w:r>
        <w:rPr>
          <w:b w:val="0"/>
          <w:bCs w:val="0"/>
        </w:rPr>
        <w:t xml:space="preserve"> .</w:t>
      </w:r>
    </w:p>
    <w:p w:rsidR="00F63D5F" w:rsidRDefault="00F63D5F">
      <w:pPr>
        <w:pStyle w:val="31"/>
        <w:rPr>
          <w:b w:val="0"/>
          <w:bCs w:val="0"/>
        </w:rPr>
      </w:pPr>
      <w:r>
        <w:rPr>
          <w:b w:val="0"/>
          <w:bCs w:val="0"/>
        </w:rPr>
        <w:tab/>
        <w:t>Приведенный пример наглядно иллюстрирует преобразование агрегатного индекса в средний гармонический.</w:t>
      </w:r>
    </w:p>
    <w:p w:rsidR="00F63D5F" w:rsidRDefault="00F63D5F">
      <w:pPr>
        <w:pStyle w:val="31"/>
        <w:rPr>
          <w:b w:val="0"/>
          <w:bCs w:val="0"/>
        </w:rPr>
      </w:pPr>
      <w:r>
        <w:rPr>
          <w:b w:val="0"/>
          <w:bCs w:val="0"/>
        </w:rPr>
        <w:tab/>
        <w:t>Использовав индексные пересчеты и построив временной ряд, характеризующий, например, выпуск промышленной продукции в стоимостном измерении, объем оптового или розничного товарооборота 9в ценах базисного периода), можно квалифицированно проанализировать явления динамики.</w:t>
      </w:r>
    </w:p>
    <w:p w:rsidR="00F63D5F" w:rsidRDefault="00F63D5F">
      <w:pPr>
        <w:pStyle w:val="31"/>
        <w:rPr>
          <w:b w:val="0"/>
          <w:bCs w:val="0"/>
        </w:rPr>
      </w:pPr>
    </w:p>
    <w:p w:rsidR="00F63D5F" w:rsidRDefault="00F63D5F">
      <w:pPr>
        <w:pStyle w:val="31"/>
        <w:ind w:firstLine="708"/>
      </w:pPr>
      <w:r>
        <w:t>Глава 3. ИНДЕКСНЫЙ МЕТОД ОПРЕДЕЛЕНИЯ ВЛИЯНИЯ ФАКТОРОВ НА ОБОБЩАЮЩИЙ ПОКАЗАТЕЛЬ</w:t>
      </w:r>
    </w:p>
    <w:p w:rsidR="00F63D5F" w:rsidRDefault="00F63D5F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В статистике, планировании и анализе хозяйственной деятельности основой для количественной оценки роли отдельных факторов в динамике изменений обобщающих показателей являются индексные модели.</w:t>
      </w:r>
    </w:p>
    <w:p w:rsidR="00F63D5F" w:rsidRDefault="00F63D5F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Так, изучая зависимость объема выпуска продукции на предприятии от изменений численности работающих и производительности их труда, можно воспользоваться следующей системой взаимосвязанных индексов:</w:t>
      </w:r>
    </w:p>
    <w:p w:rsidR="00F63D5F" w:rsidRDefault="00F63D5F">
      <w:pPr>
        <w:autoSpaceDE w:val="0"/>
        <w:autoSpaceDN w:val="0"/>
        <w:adjustRightInd w:val="0"/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8"/>
          <w:szCs w:val="28"/>
          <w:lang w:val="en-US"/>
        </w:rPr>
        <w:t xml:space="preserve">In = </w:t>
      </w:r>
      <w:r>
        <w:rPr>
          <w:rFonts w:ascii="Symbol" w:hAnsi="Symbol" w:cs="Symbol"/>
          <w:noProof/>
          <w:sz w:val="28"/>
          <w:szCs w:val="28"/>
        </w:rPr>
        <w:t></w:t>
      </w:r>
      <w:r>
        <w:rPr>
          <w:noProof/>
          <w:sz w:val="28"/>
          <w:szCs w:val="28"/>
          <w:lang w:val="en-US"/>
        </w:rPr>
        <w:t>D</w:t>
      </w:r>
      <w:r>
        <w:rPr>
          <w:noProof/>
          <w:sz w:val="20"/>
          <w:szCs w:val="20"/>
          <w:lang w:val="en-US"/>
        </w:rPr>
        <w:t>1</w:t>
      </w:r>
      <w:r>
        <w:rPr>
          <w:noProof/>
          <w:sz w:val="28"/>
          <w:szCs w:val="28"/>
          <w:lang w:val="en-US"/>
        </w:rPr>
        <w:t>R</w:t>
      </w:r>
      <w:r>
        <w:rPr>
          <w:noProof/>
          <w:sz w:val="20"/>
          <w:szCs w:val="20"/>
          <w:lang w:val="en-US"/>
        </w:rPr>
        <w:t xml:space="preserve">1 </w:t>
      </w:r>
      <w:r>
        <w:rPr>
          <w:noProof/>
          <w:sz w:val="28"/>
          <w:szCs w:val="28"/>
          <w:lang w:val="en-US"/>
        </w:rPr>
        <w:t xml:space="preserve"> / </w:t>
      </w:r>
      <w:r>
        <w:rPr>
          <w:rFonts w:ascii="Symbol" w:hAnsi="Symbol" w:cs="Symbol"/>
          <w:noProof/>
          <w:sz w:val="28"/>
          <w:szCs w:val="28"/>
        </w:rPr>
        <w:t></w:t>
      </w:r>
      <w:r>
        <w:rPr>
          <w:noProof/>
          <w:sz w:val="28"/>
          <w:szCs w:val="28"/>
          <w:lang w:val="en-US"/>
        </w:rPr>
        <w:t>D</w:t>
      </w:r>
      <w:r>
        <w:rPr>
          <w:noProof/>
          <w:sz w:val="20"/>
          <w:szCs w:val="20"/>
          <w:lang w:val="en-US"/>
        </w:rPr>
        <w:t>0</w:t>
      </w:r>
      <w:r>
        <w:rPr>
          <w:noProof/>
          <w:sz w:val="28"/>
          <w:szCs w:val="28"/>
          <w:lang w:val="en-US"/>
        </w:rPr>
        <w:t>R</w:t>
      </w:r>
      <w:r>
        <w:rPr>
          <w:noProof/>
          <w:sz w:val="20"/>
          <w:szCs w:val="20"/>
          <w:lang w:val="en-US"/>
        </w:rPr>
        <w:t>0 ;</w:t>
      </w:r>
    </w:p>
    <w:p w:rsidR="00F63D5F" w:rsidRDefault="00F63D5F">
      <w:pPr>
        <w:pStyle w:val="3"/>
      </w:pPr>
      <w:r>
        <w:t xml:space="preserve">In = </w:t>
      </w:r>
      <w:r>
        <w:rPr>
          <w:rFonts w:ascii="Symbol" w:hAnsi="Symbol" w:cs="Symbol"/>
        </w:rPr>
        <w:t></w:t>
      </w:r>
      <w:r>
        <w:t>D</w:t>
      </w:r>
      <w:r>
        <w:rPr>
          <w:sz w:val="20"/>
          <w:szCs w:val="20"/>
        </w:rPr>
        <w:t>0</w:t>
      </w:r>
      <w:r>
        <w:t>R</w:t>
      </w:r>
      <w:r>
        <w:rPr>
          <w:sz w:val="20"/>
          <w:szCs w:val="20"/>
        </w:rPr>
        <w:t xml:space="preserve">1 </w:t>
      </w:r>
      <w:r>
        <w:t xml:space="preserve"> / </w:t>
      </w:r>
      <w:r>
        <w:rPr>
          <w:rFonts w:ascii="Symbol" w:hAnsi="Symbol" w:cs="Symbol"/>
        </w:rPr>
        <w:t></w:t>
      </w:r>
      <w:r>
        <w:t>D</w:t>
      </w:r>
      <w:r>
        <w:rPr>
          <w:sz w:val="20"/>
          <w:szCs w:val="20"/>
        </w:rPr>
        <w:t>0</w:t>
      </w:r>
      <w:r>
        <w:t>R</w:t>
      </w:r>
      <w:r>
        <w:rPr>
          <w:sz w:val="20"/>
          <w:szCs w:val="20"/>
        </w:rPr>
        <w:t xml:space="preserve">0 ‘  </w:t>
      </w:r>
      <w:r>
        <w:rPr>
          <w:rFonts w:ascii="Symbol" w:hAnsi="Symbol" w:cs="Symbol"/>
        </w:rPr>
        <w:t></w:t>
      </w:r>
      <w:r>
        <w:t>D</w:t>
      </w:r>
      <w:r>
        <w:rPr>
          <w:sz w:val="20"/>
          <w:szCs w:val="20"/>
        </w:rPr>
        <w:t>1</w:t>
      </w:r>
      <w:r>
        <w:t>R</w:t>
      </w:r>
      <w:r>
        <w:rPr>
          <w:sz w:val="20"/>
          <w:szCs w:val="20"/>
        </w:rPr>
        <w:t xml:space="preserve">1 </w:t>
      </w:r>
      <w:r>
        <w:t xml:space="preserve"> / </w:t>
      </w:r>
      <w:r>
        <w:rPr>
          <w:rFonts w:ascii="Symbol" w:hAnsi="Symbol" w:cs="Symbol"/>
        </w:rPr>
        <w:t></w:t>
      </w:r>
      <w:r>
        <w:t>D</w:t>
      </w:r>
      <w:r>
        <w:rPr>
          <w:sz w:val="20"/>
          <w:szCs w:val="20"/>
        </w:rPr>
        <w:t>0</w:t>
      </w:r>
      <w:r>
        <w:t>R</w:t>
      </w:r>
      <w:r>
        <w:rPr>
          <w:sz w:val="20"/>
          <w:szCs w:val="20"/>
        </w:rPr>
        <w:t xml:space="preserve">1 </w:t>
      </w:r>
      <w:r>
        <w:t>;</w:t>
      </w:r>
    </w:p>
    <w:p w:rsidR="00F63D5F" w:rsidRDefault="00F63D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In = Ir  ‘  Id,</w:t>
      </w:r>
      <w:r>
        <w:rPr>
          <w:sz w:val="28"/>
          <w:szCs w:val="28"/>
          <w:lang w:val="en-US"/>
        </w:rPr>
        <w:tab/>
      </w:r>
    </w:p>
    <w:p w:rsidR="00F63D5F" w:rsidRDefault="00F63D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– общий индекс изменения объема выпуска продукции,</w:t>
      </w:r>
    </w:p>
    <w:p w:rsidR="00F63D5F" w:rsidRDefault="00F63D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Ir</w:t>
      </w:r>
      <w:r>
        <w:rPr>
          <w:sz w:val="28"/>
          <w:szCs w:val="28"/>
        </w:rPr>
        <w:t xml:space="preserve"> – индивидуальный (факторный) индекс изменения численности работающих;</w:t>
      </w:r>
    </w:p>
    <w:p w:rsidR="00F63D5F" w:rsidRDefault="00F63D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</w:rPr>
        <w:t xml:space="preserve"> – факторный индекс изменения производительности труда работающих;</w:t>
      </w:r>
    </w:p>
    <w:p w:rsidR="00F63D5F" w:rsidRDefault="00F63D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  <w:r>
        <w:rPr>
          <w:sz w:val="20"/>
          <w:szCs w:val="20"/>
        </w:rPr>
        <w:t>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>
        <w:rPr>
          <w:sz w:val="20"/>
          <w:szCs w:val="20"/>
        </w:rPr>
        <w:t>1</w:t>
      </w:r>
      <w:r>
        <w:rPr>
          <w:sz w:val="28"/>
          <w:szCs w:val="28"/>
        </w:rPr>
        <w:t xml:space="preserve"> – среднегодовая выработка товарной (валовой) продукции на одного работающего соответственно в базисном и отчетном периодах;</w:t>
      </w:r>
    </w:p>
    <w:p w:rsidR="00F63D5F" w:rsidRDefault="00F63D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R</w:t>
      </w:r>
      <w:r>
        <w:rPr>
          <w:sz w:val="20"/>
          <w:szCs w:val="20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>
        <w:rPr>
          <w:sz w:val="20"/>
          <w:szCs w:val="20"/>
        </w:rPr>
        <w:t>0</w:t>
      </w:r>
      <w:r>
        <w:rPr>
          <w:sz w:val="28"/>
          <w:szCs w:val="28"/>
        </w:rPr>
        <w:t xml:space="preserve"> – среднегодовая численность промышленно-производственного персонала соответственно в базисном и отчетном периодах.</w:t>
      </w:r>
    </w:p>
    <w:p w:rsidR="00F63D5F" w:rsidRDefault="00F63D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Приведенные формулы показывают, что общее относительной изменение объема выпуска продукции образуется как произведение относительных изменений двух факторов: численности работающих и производительности их труда. Формулы отражают принятую в статистике практику построения факторных индексов, суть которой можно сформулировать следующим образом.</w:t>
      </w:r>
    </w:p>
    <w:p w:rsidR="00F63D5F" w:rsidRDefault="00F63D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обобщающий экономический показатель представляет собой произведение количественного (объемного) и качественного показателей-факторов, то при определении влияния количественного фактора качественный показатель фиксируется на базисном уровне, а при определении влияния качественного фактора количественный показатель фиксируется на уровне отчетного периода.</w:t>
      </w:r>
    </w:p>
    <w:p w:rsidR="00F63D5F" w:rsidRDefault="00F63D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Индексный метод позволяет провести разложение по факторам не только относительных, но и абсолютных отклонений обобщающего показателя.</w:t>
      </w:r>
    </w:p>
    <w:p w:rsidR="00F63D5F" w:rsidRDefault="00F63D5F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  <w:t xml:space="preserve">В нашем примере формула </w:t>
      </w:r>
      <w:r>
        <w:rPr>
          <w:noProof/>
          <w:sz w:val="28"/>
          <w:szCs w:val="28"/>
          <w:lang w:val="en-US"/>
        </w:rPr>
        <w:t>In</w:t>
      </w:r>
      <w:r>
        <w:rPr>
          <w:noProof/>
          <w:sz w:val="28"/>
          <w:szCs w:val="28"/>
        </w:rPr>
        <w:t xml:space="preserve"> = </w:t>
      </w:r>
      <w:r>
        <w:rPr>
          <w:rFonts w:ascii="Symbol" w:hAnsi="Symbol" w:cs="Symbol"/>
          <w:noProof/>
          <w:sz w:val="28"/>
          <w:szCs w:val="28"/>
        </w:rPr>
        <w:t></w:t>
      </w:r>
      <w:r>
        <w:rPr>
          <w:noProof/>
          <w:sz w:val="28"/>
          <w:szCs w:val="28"/>
          <w:lang w:val="en-US"/>
        </w:rPr>
        <w:t>D</w:t>
      </w:r>
      <w:r>
        <w:rPr>
          <w:noProof/>
          <w:sz w:val="20"/>
          <w:szCs w:val="20"/>
        </w:rPr>
        <w:t>1</w:t>
      </w:r>
      <w:r>
        <w:rPr>
          <w:noProof/>
          <w:sz w:val="28"/>
          <w:szCs w:val="28"/>
          <w:lang w:val="en-US"/>
        </w:rPr>
        <w:t>R</w:t>
      </w:r>
      <w:r>
        <w:rPr>
          <w:noProof/>
          <w:sz w:val="20"/>
          <w:szCs w:val="20"/>
        </w:rPr>
        <w:t xml:space="preserve">1 </w:t>
      </w:r>
      <w:r>
        <w:rPr>
          <w:noProof/>
          <w:sz w:val="28"/>
          <w:szCs w:val="28"/>
        </w:rPr>
        <w:t xml:space="preserve"> / </w:t>
      </w:r>
      <w:r>
        <w:rPr>
          <w:rFonts w:ascii="Symbol" w:hAnsi="Symbol" w:cs="Symbol"/>
          <w:noProof/>
          <w:sz w:val="28"/>
          <w:szCs w:val="28"/>
        </w:rPr>
        <w:t></w:t>
      </w:r>
      <w:r>
        <w:rPr>
          <w:noProof/>
          <w:sz w:val="28"/>
          <w:szCs w:val="28"/>
          <w:lang w:val="en-US"/>
        </w:rPr>
        <w:t>D</w:t>
      </w:r>
      <w:r>
        <w:rPr>
          <w:noProof/>
          <w:sz w:val="20"/>
          <w:szCs w:val="20"/>
        </w:rPr>
        <w:t>0</w:t>
      </w:r>
      <w:r>
        <w:rPr>
          <w:noProof/>
          <w:sz w:val="28"/>
          <w:szCs w:val="28"/>
          <w:lang w:val="en-US"/>
        </w:rPr>
        <w:t>R</w:t>
      </w:r>
      <w:r>
        <w:rPr>
          <w:noProof/>
          <w:sz w:val="20"/>
          <w:szCs w:val="20"/>
        </w:rPr>
        <w:t xml:space="preserve">0  </w:t>
      </w:r>
      <w:r>
        <w:rPr>
          <w:noProof/>
          <w:sz w:val="28"/>
          <w:szCs w:val="28"/>
        </w:rPr>
        <w:t>позволяет вычислить величину абсолютного отклонения (прироста) обощающего показателя – объема выпуска товарной продукции предприятия:</w:t>
      </w:r>
    </w:p>
    <w:p w:rsidR="00F63D5F" w:rsidRDefault="00F63D5F">
      <w:pPr>
        <w:spacing w:line="360" w:lineRule="auto"/>
        <w:jc w:val="center"/>
        <w:rPr>
          <w:noProof/>
          <w:sz w:val="28"/>
          <w:szCs w:val="28"/>
        </w:rPr>
      </w:pPr>
      <w:r>
        <w:rPr>
          <w:rFonts w:ascii="Wingdings 3" w:hAnsi="Wingdings 3" w:cs="Wingdings 3"/>
          <w:noProof/>
          <w:sz w:val="28"/>
          <w:szCs w:val="28"/>
        </w:rPr>
        <w:t></w:t>
      </w:r>
      <w:r>
        <w:rPr>
          <w:noProof/>
          <w:sz w:val="28"/>
          <w:szCs w:val="28"/>
          <w:lang w:val="en-US"/>
        </w:rPr>
        <w:t>N</w:t>
      </w:r>
      <w:r>
        <w:rPr>
          <w:noProof/>
          <w:sz w:val="28"/>
          <w:szCs w:val="28"/>
        </w:rPr>
        <w:t xml:space="preserve">т = </w:t>
      </w:r>
      <w:r>
        <w:rPr>
          <w:rFonts w:ascii="Symbol" w:hAnsi="Symbol" w:cs="Symbol"/>
          <w:noProof/>
          <w:sz w:val="28"/>
          <w:szCs w:val="28"/>
        </w:rPr>
        <w:t></w:t>
      </w:r>
      <w:r>
        <w:rPr>
          <w:noProof/>
          <w:sz w:val="28"/>
          <w:szCs w:val="28"/>
          <w:lang w:val="en-US"/>
        </w:rPr>
        <w:t>D</w:t>
      </w:r>
      <w:r>
        <w:rPr>
          <w:noProof/>
          <w:sz w:val="20"/>
          <w:szCs w:val="20"/>
        </w:rPr>
        <w:t>1</w:t>
      </w:r>
      <w:r>
        <w:rPr>
          <w:noProof/>
          <w:sz w:val="28"/>
          <w:szCs w:val="28"/>
          <w:lang w:val="en-US"/>
        </w:rPr>
        <w:t>R</w:t>
      </w:r>
      <w:r>
        <w:rPr>
          <w:noProof/>
          <w:sz w:val="20"/>
          <w:szCs w:val="20"/>
        </w:rPr>
        <w:t xml:space="preserve">1 </w:t>
      </w:r>
      <w:r>
        <w:rPr>
          <w:noProof/>
          <w:sz w:val="28"/>
          <w:szCs w:val="28"/>
        </w:rPr>
        <w:t xml:space="preserve"> - </w:t>
      </w:r>
      <w:r>
        <w:rPr>
          <w:rFonts w:ascii="Symbol" w:hAnsi="Symbol" w:cs="Symbol"/>
          <w:noProof/>
          <w:sz w:val="28"/>
          <w:szCs w:val="28"/>
        </w:rPr>
        <w:t></w:t>
      </w:r>
      <w:r>
        <w:rPr>
          <w:noProof/>
          <w:sz w:val="28"/>
          <w:szCs w:val="28"/>
          <w:lang w:val="en-US"/>
        </w:rPr>
        <w:t>D</w:t>
      </w:r>
      <w:r>
        <w:rPr>
          <w:noProof/>
          <w:sz w:val="20"/>
          <w:szCs w:val="20"/>
        </w:rPr>
        <w:t>0</w:t>
      </w:r>
      <w:r>
        <w:rPr>
          <w:noProof/>
          <w:sz w:val="28"/>
          <w:szCs w:val="28"/>
          <w:lang w:val="en-US"/>
        </w:rPr>
        <w:t>R</w:t>
      </w:r>
      <w:r>
        <w:rPr>
          <w:noProof/>
          <w:sz w:val="20"/>
          <w:szCs w:val="20"/>
        </w:rPr>
        <w:t>0</w:t>
      </w:r>
      <w:r>
        <w:rPr>
          <w:noProof/>
          <w:sz w:val="28"/>
          <w:szCs w:val="28"/>
        </w:rPr>
        <w:t xml:space="preserve"> ,</w:t>
      </w:r>
    </w:p>
    <w:p w:rsidR="00F63D5F" w:rsidRDefault="00F63D5F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где </w:t>
      </w:r>
      <w:r>
        <w:rPr>
          <w:rFonts w:ascii="Wingdings 3" w:hAnsi="Wingdings 3" w:cs="Wingdings 3"/>
          <w:noProof/>
          <w:sz w:val="28"/>
          <w:szCs w:val="28"/>
        </w:rPr>
        <w:t></w:t>
      </w:r>
      <w:r>
        <w:rPr>
          <w:noProof/>
          <w:sz w:val="28"/>
          <w:szCs w:val="28"/>
          <w:lang w:val="en-US"/>
        </w:rPr>
        <w:t>N</w:t>
      </w:r>
      <w:r>
        <w:rPr>
          <w:noProof/>
          <w:sz w:val="28"/>
          <w:szCs w:val="28"/>
        </w:rPr>
        <w:t>т  - абсолютный прирост объема выпуска товарной продукции в анализируемом периоде.</w:t>
      </w:r>
    </w:p>
    <w:p w:rsidR="00F63D5F" w:rsidRDefault="00F63D5F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Этоотклонение образовалось под влиянием изменений численности работающих и производительности их труда. Чтобы определить, какая часть общего изменения объема выпуска продукции достигнута за счет изменения каждого из фаторов в отдельности, необходимо при расчете влияния одного из них элиминировать влияние другого фактора.</w:t>
      </w:r>
    </w:p>
    <w:p w:rsidR="00F63D5F" w:rsidRDefault="00F63D5F">
      <w:pPr>
        <w:pStyle w:val="3"/>
        <w:jc w:val="both"/>
        <w:rPr>
          <w:lang w:val="ru-RU"/>
        </w:rPr>
      </w:pPr>
      <w:r>
        <w:tab/>
      </w:r>
      <w:r>
        <w:rPr>
          <w:lang w:val="ru-RU"/>
        </w:rPr>
        <w:t xml:space="preserve">Формула </w:t>
      </w:r>
      <w:r>
        <w:t>In</w:t>
      </w:r>
      <w:r>
        <w:rPr>
          <w:lang w:val="ru-RU"/>
        </w:rPr>
        <w:t xml:space="preserve"> = </w:t>
      </w:r>
      <w:r>
        <w:rPr>
          <w:rFonts w:ascii="Symbol" w:hAnsi="Symbol" w:cs="Symbol"/>
        </w:rPr>
        <w:t></w:t>
      </w:r>
      <w:r>
        <w:t>D</w:t>
      </w:r>
      <w:r>
        <w:rPr>
          <w:sz w:val="20"/>
          <w:szCs w:val="20"/>
          <w:lang w:val="ru-RU"/>
        </w:rPr>
        <w:t>0</w:t>
      </w:r>
      <w:r>
        <w:t>R</w:t>
      </w:r>
      <w:r>
        <w:rPr>
          <w:sz w:val="20"/>
          <w:szCs w:val="20"/>
          <w:lang w:val="ru-RU"/>
        </w:rPr>
        <w:t xml:space="preserve">1 </w:t>
      </w:r>
      <w:r>
        <w:rPr>
          <w:lang w:val="ru-RU"/>
        </w:rPr>
        <w:t xml:space="preserve"> / </w:t>
      </w:r>
      <w:r>
        <w:rPr>
          <w:rFonts w:ascii="Symbol" w:hAnsi="Symbol" w:cs="Symbol"/>
        </w:rPr>
        <w:t></w:t>
      </w:r>
      <w:r>
        <w:t>D</w:t>
      </w:r>
      <w:r>
        <w:rPr>
          <w:sz w:val="20"/>
          <w:szCs w:val="20"/>
          <w:lang w:val="ru-RU"/>
        </w:rPr>
        <w:t>0</w:t>
      </w:r>
      <w:r>
        <w:t>R</w:t>
      </w:r>
      <w:r>
        <w:rPr>
          <w:sz w:val="20"/>
          <w:szCs w:val="20"/>
          <w:lang w:val="ru-RU"/>
        </w:rPr>
        <w:t xml:space="preserve">0 ‘  </w:t>
      </w:r>
      <w:r>
        <w:rPr>
          <w:rFonts w:ascii="Symbol" w:hAnsi="Symbol" w:cs="Symbol"/>
        </w:rPr>
        <w:t></w:t>
      </w:r>
      <w:r>
        <w:t>D</w:t>
      </w:r>
      <w:r>
        <w:rPr>
          <w:sz w:val="20"/>
          <w:szCs w:val="20"/>
          <w:lang w:val="ru-RU"/>
        </w:rPr>
        <w:t>1</w:t>
      </w:r>
      <w:r>
        <w:t>R</w:t>
      </w:r>
      <w:r>
        <w:rPr>
          <w:sz w:val="20"/>
          <w:szCs w:val="20"/>
          <w:lang w:val="ru-RU"/>
        </w:rPr>
        <w:t xml:space="preserve">1 </w:t>
      </w:r>
      <w:r>
        <w:rPr>
          <w:lang w:val="ru-RU"/>
        </w:rPr>
        <w:t xml:space="preserve"> / </w:t>
      </w:r>
      <w:r>
        <w:rPr>
          <w:rFonts w:ascii="Symbol" w:hAnsi="Symbol" w:cs="Symbol"/>
        </w:rPr>
        <w:t></w:t>
      </w:r>
      <w:r>
        <w:t>D</w:t>
      </w:r>
      <w:r>
        <w:rPr>
          <w:sz w:val="20"/>
          <w:szCs w:val="20"/>
          <w:lang w:val="ru-RU"/>
        </w:rPr>
        <w:t>0</w:t>
      </w:r>
      <w:r>
        <w:t>R</w:t>
      </w:r>
      <w:r>
        <w:rPr>
          <w:sz w:val="20"/>
          <w:szCs w:val="20"/>
          <w:lang w:val="ru-RU"/>
        </w:rPr>
        <w:t xml:space="preserve">1 </w:t>
      </w:r>
      <w:r>
        <w:rPr>
          <w:lang w:val="ru-RU"/>
        </w:rPr>
        <w:t>соответствует данному условию. В первом сомножителе элиминировано влияние производительности труда, во втором – численности работающих, следовательно, прирост объема выпуска продукции за счет изменения численности работающих определяется как разность между числителем и знаменателем первого сомножителя:</w:t>
      </w:r>
    </w:p>
    <w:p w:rsidR="00F63D5F" w:rsidRDefault="00F63D5F">
      <w:pPr>
        <w:spacing w:line="360" w:lineRule="auto"/>
        <w:jc w:val="center"/>
        <w:rPr>
          <w:noProof/>
          <w:sz w:val="28"/>
          <w:szCs w:val="28"/>
        </w:rPr>
      </w:pPr>
      <w:r>
        <w:rPr>
          <w:rFonts w:ascii="Wingdings 3" w:hAnsi="Wingdings 3" w:cs="Wingdings 3"/>
          <w:noProof/>
          <w:sz w:val="28"/>
          <w:szCs w:val="28"/>
        </w:rPr>
        <w:t></w:t>
      </w:r>
      <w:r>
        <w:rPr>
          <w:noProof/>
          <w:sz w:val="28"/>
          <w:szCs w:val="28"/>
          <w:lang w:val="en-US"/>
        </w:rPr>
        <w:t>N</w:t>
      </w:r>
      <w:r>
        <w:rPr>
          <w:noProof/>
          <w:sz w:val="28"/>
          <w:szCs w:val="28"/>
        </w:rPr>
        <w:t>т</w:t>
      </w:r>
      <w:r>
        <w:rPr>
          <w:noProof/>
          <w:sz w:val="20"/>
          <w:szCs w:val="20"/>
          <w:lang w:val="en-US"/>
        </w:rPr>
        <w:t>R</w:t>
      </w:r>
      <w:r>
        <w:rPr>
          <w:noProof/>
          <w:sz w:val="28"/>
          <w:szCs w:val="28"/>
        </w:rPr>
        <w:t xml:space="preserve"> = </w:t>
      </w:r>
      <w:r>
        <w:rPr>
          <w:rFonts w:ascii="Symbol" w:hAnsi="Symbol" w:cs="Symbol"/>
          <w:noProof/>
          <w:sz w:val="28"/>
          <w:szCs w:val="28"/>
        </w:rPr>
        <w:t></w:t>
      </w:r>
      <w:r>
        <w:rPr>
          <w:noProof/>
          <w:sz w:val="28"/>
          <w:szCs w:val="28"/>
          <w:lang w:val="en-US"/>
        </w:rPr>
        <w:t>D</w:t>
      </w:r>
      <w:r>
        <w:rPr>
          <w:noProof/>
          <w:sz w:val="20"/>
          <w:szCs w:val="20"/>
        </w:rPr>
        <w:t>0</w:t>
      </w:r>
      <w:r>
        <w:rPr>
          <w:noProof/>
          <w:sz w:val="28"/>
          <w:szCs w:val="28"/>
          <w:lang w:val="en-US"/>
        </w:rPr>
        <w:t>R</w:t>
      </w:r>
      <w:r>
        <w:rPr>
          <w:noProof/>
          <w:sz w:val="20"/>
          <w:szCs w:val="20"/>
        </w:rPr>
        <w:t xml:space="preserve">1 </w:t>
      </w:r>
      <w:r>
        <w:rPr>
          <w:noProof/>
          <w:sz w:val="28"/>
          <w:szCs w:val="28"/>
        </w:rPr>
        <w:t xml:space="preserve"> - </w:t>
      </w:r>
      <w:r>
        <w:rPr>
          <w:rFonts w:ascii="Symbol" w:hAnsi="Symbol" w:cs="Symbol"/>
          <w:noProof/>
          <w:sz w:val="28"/>
          <w:szCs w:val="28"/>
        </w:rPr>
        <w:t></w:t>
      </w:r>
      <w:r>
        <w:rPr>
          <w:noProof/>
          <w:sz w:val="28"/>
          <w:szCs w:val="28"/>
          <w:lang w:val="en-US"/>
        </w:rPr>
        <w:t>D</w:t>
      </w:r>
      <w:r>
        <w:rPr>
          <w:noProof/>
          <w:sz w:val="20"/>
          <w:szCs w:val="20"/>
        </w:rPr>
        <w:t>0</w:t>
      </w:r>
      <w:r>
        <w:rPr>
          <w:noProof/>
          <w:sz w:val="28"/>
          <w:szCs w:val="28"/>
          <w:lang w:val="en-US"/>
        </w:rPr>
        <w:t>R</w:t>
      </w:r>
      <w:r>
        <w:rPr>
          <w:noProof/>
          <w:sz w:val="20"/>
          <w:szCs w:val="20"/>
        </w:rPr>
        <w:t>0</w:t>
      </w:r>
      <w:r>
        <w:rPr>
          <w:noProof/>
          <w:sz w:val="28"/>
          <w:szCs w:val="28"/>
        </w:rPr>
        <w:t xml:space="preserve"> .</w:t>
      </w:r>
    </w:p>
    <w:p w:rsidR="00F63D5F" w:rsidRDefault="00F63D5F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Прирост объема выпуска продукции за счет изменения производительности труда работающих определяется аналогично по второму сомножителю:</w:t>
      </w:r>
    </w:p>
    <w:p w:rsidR="00F63D5F" w:rsidRDefault="00F63D5F">
      <w:pPr>
        <w:spacing w:line="360" w:lineRule="auto"/>
        <w:jc w:val="center"/>
        <w:rPr>
          <w:noProof/>
          <w:sz w:val="28"/>
          <w:szCs w:val="28"/>
        </w:rPr>
      </w:pPr>
      <w:r>
        <w:rPr>
          <w:rFonts w:ascii="Wingdings 3" w:hAnsi="Wingdings 3" w:cs="Wingdings 3"/>
          <w:noProof/>
          <w:sz w:val="28"/>
          <w:szCs w:val="28"/>
        </w:rPr>
        <w:t></w:t>
      </w:r>
      <w:r>
        <w:rPr>
          <w:noProof/>
          <w:sz w:val="28"/>
          <w:szCs w:val="28"/>
          <w:lang w:val="en-US"/>
        </w:rPr>
        <w:t>N</w:t>
      </w:r>
      <w:r>
        <w:rPr>
          <w:noProof/>
          <w:sz w:val="20"/>
          <w:szCs w:val="20"/>
          <w:lang w:val="en-US"/>
        </w:rPr>
        <w:t>DT</w:t>
      </w:r>
      <w:r>
        <w:rPr>
          <w:noProof/>
          <w:sz w:val="28"/>
          <w:szCs w:val="28"/>
        </w:rPr>
        <w:t xml:space="preserve"> = </w:t>
      </w:r>
      <w:r>
        <w:rPr>
          <w:rFonts w:ascii="Symbol" w:hAnsi="Symbol" w:cs="Symbol"/>
          <w:noProof/>
          <w:sz w:val="28"/>
          <w:szCs w:val="28"/>
        </w:rPr>
        <w:t></w:t>
      </w:r>
      <w:r>
        <w:rPr>
          <w:noProof/>
          <w:sz w:val="28"/>
          <w:szCs w:val="28"/>
          <w:lang w:val="en-US"/>
        </w:rPr>
        <w:t>D</w:t>
      </w:r>
      <w:r>
        <w:rPr>
          <w:noProof/>
          <w:sz w:val="20"/>
          <w:szCs w:val="20"/>
        </w:rPr>
        <w:t>1</w:t>
      </w:r>
      <w:r>
        <w:rPr>
          <w:noProof/>
          <w:sz w:val="28"/>
          <w:szCs w:val="28"/>
          <w:lang w:val="en-US"/>
        </w:rPr>
        <w:t>R</w:t>
      </w:r>
      <w:r>
        <w:rPr>
          <w:noProof/>
          <w:sz w:val="20"/>
          <w:szCs w:val="20"/>
        </w:rPr>
        <w:t xml:space="preserve">1 </w:t>
      </w:r>
      <w:r>
        <w:rPr>
          <w:noProof/>
          <w:sz w:val="28"/>
          <w:szCs w:val="28"/>
        </w:rPr>
        <w:t xml:space="preserve"> - </w:t>
      </w:r>
      <w:r>
        <w:rPr>
          <w:rFonts w:ascii="Symbol" w:hAnsi="Symbol" w:cs="Symbol"/>
          <w:noProof/>
          <w:sz w:val="28"/>
          <w:szCs w:val="28"/>
        </w:rPr>
        <w:t></w:t>
      </w:r>
      <w:r>
        <w:rPr>
          <w:noProof/>
          <w:sz w:val="28"/>
          <w:szCs w:val="28"/>
          <w:lang w:val="en-US"/>
        </w:rPr>
        <w:t>D</w:t>
      </w:r>
      <w:r>
        <w:rPr>
          <w:noProof/>
          <w:sz w:val="20"/>
          <w:szCs w:val="20"/>
        </w:rPr>
        <w:t>0</w:t>
      </w:r>
      <w:r>
        <w:rPr>
          <w:noProof/>
          <w:sz w:val="28"/>
          <w:szCs w:val="28"/>
          <w:lang w:val="en-US"/>
        </w:rPr>
        <w:t>R</w:t>
      </w:r>
      <w:r>
        <w:rPr>
          <w:noProof/>
          <w:sz w:val="20"/>
          <w:szCs w:val="20"/>
        </w:rPr>
        <w:t>1</w:t>
      </w:r>
      <w:r>
        <w:rPr>
          <w:noProof/>
          <w:sz w:val="28"/>
          <w:szCs w:val="28"/>
        </w:rPr>
        <w:t xml:space="preserve"> .</w:t>
      </w:r>
    </w:p>
    <w:p w:rsidR="00F63D5F" w:rsidRDefault="00F63D5F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Изложенный принцип разложения абсолютного прироста (отклонения) обощающего показателя по факторам пригоден для случая, когда число факторов равно двум (один из них количественный, другой качественный), а анализируемый показатель представлен как их произведение.</w:t>
      </w:r>
    </w:p>
    <w:p w:rsidR="00F63D5F" w:rsidRDefault="00F63D5F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Теория индексов не дает общего метода разложения абсолютных отклонений обобщающего показателя по факторам при числе факторов более двух.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Глава 4.</w:t>
      </w:r>
      <w:r>
        <w:rPr>
          <w:b/>
          <w:bCs/>
          <w:sz w:val="28"/>
          <w:szCs w:val="28"/>
        </w:rPr>
        <w:t xml:space="preserve"> ВАЖНЕЙШИЕ ЭКОНОМИЧЕСКИЕ ИНДЕКСЫ И ИХ ВЗАИМОСВЯЗИ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важнейшими индексами существуют взаимосвязи, позволяющие на основе одних индексов получить другие. Зная, напри</w:t>
      </w:r>
      <w:r>
        <w:rPr>
          <w:sz w:val="28"/>
          <w:szCs w:val="28"/>
        </w:rPr>
        <w:softHyphen/>
        <w:t>мер, значение цепных индексов за какой-либо период времени, можно рассчитать базисные индексы. И наоборот, если известны базисные индексы, то путем деления одного из них на другой мож</w:t>
      </w:r>
      <w:r>
        <w:rPr>
          <w:sz w:val="28"/>
          <w:szCs w:val="28"/>
        </w:rPr>
        <w:softHyphen/>
        <w:t>но получить цепные индексы.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Существующие взаимосвязи между важнейшими индексами позволяют выявить влияние различных факторов на изменение изучаемого явления, например связь между индексом стоимости продукции, физического объема продукции и цен. Другие индексы также связаны между собой. Так, индекс издержек про</w:t>
      </w:r>
      <w:r>
        <w:rPr>
          <w:sz w:val="28"/>
          <w:szCs w:val="28"/>
        </w:rPr>
        <w:softHyphen/>
        <w:t xml:space="preserve">изводства - это произведение индекса себестоимости продукции и индекса физического объема продукции:     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Izq </w:t>
      </w:r>
      <w:r>
        <w:rPr>
          <w:sz w:val="28"/>
          <w:szCs w:val="28"/>
          <w:vertAlign w:val="superscript"/>
          <w:lang w:val="en-US"/>
        </w:rPr>
        <w:t>=</w:t>
      </w:r>
      <w:r>
        <w:rPr>
          <w:sz w:val="28"/>
          <w:szCs w:val="28"/>
          <w:lang w:val="en-US"/>
        </w:rPr>
        <w:t xml:space="preserve"> Iz • Iq .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 если себестоимость увеличилась на 10%, а количество продукции снизилось на 8%, то индекс издержек на производство будет равен: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1,10 • 0,92 = 1,012,</w:t>
      </w:r>
      <w:r>
        <w:rPr>
          <w:sz w:val="28"/>
          <w:szCs w:val="28"/>
        </w:rPr>
        <w:t xml:space="preserve"> или 101,2%.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 затрат времени на производство продукции может быть получен в результате умножения индекса физического объема продукции и величины, обратной величине индекса трудоемкости, т. е. индекс производительности труда </w:t>
      </w:r>
      <w:r>
        <w:rPr>
          <w:sz w:val="28"/>
          <w:szCs w:val="28"/>
        </w:rPr>
        <w:tab/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Itq = Iq / Iw.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увеличении физического объема продукции в текущем пе</w:t>
      </w:r>
      <w:r>
        <w:rPr>
          <w:sz w:val="28"/>
          <w:szCs w:val="28"/>
        </w:rPr>
        <w:softHyphen/>
        <w:t>риоде на 15% по сравнению с базисным производительность по</w:t>
      </w:r>
      <w:r>
        <w:rPr>
          <w:sz w:val="28"/>
          <w:szCs w:val="28"/>
        </w:rPr>
        <w:softHyphen/>
        <w:t>низилась на 18%, поэтому индекс затрат времени на производство продукции будет равен: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1,15 : 0.82 = 1,402,</w:t>
      </w:r>
      <w:r>
        <w:rPr>
          <w:sz w:val="28"/>
          <w:szCs w:val="28"/>
        </w:rPr>
        <w:t xml:space="preserve"> или 140,2%.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между отдельными индексами может быть исполь</w:t>
      </w:r>
      <w:r>
        <w:rPr>
          <w:sz w:val="28"/>
          <w:szCs w:val="28"/>
        </w:rPr>
        <w:softHyphen/>
        <w:t>зована для выявления влияния отдельных факторов, оказывающих воздействие на изучаемое явление.</w:t>
      </w:r>
    </w:p>
    <w:p w:rsidR="00F63D5F" w:rsidRDefault="00F63D5F">
      <w:pPr>
        <w:pStyle w:val="21"/>
      </w:pPr>
      <w:r>
        <w:t>Таким образом, индексы цен необходимы для решения двух задач: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отражения динамики инфляционных процессов в народном хозяйстве страны;</w:t>
      </w:r>
    </w:p>
    <w:p w:rsidR="00F63D5F" w:rsidRDefault="00F63D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пересчета важнейших стоимостных показателей СНС из фак</w:t>
      </w:r>
      <w:r>
        <w:rPr>
          <w:sz w:val="28"/>
          <w:szCs w:val="28"/>
        </w:rPr>
        <w:softHyphen/>
        <w:t>тических цен в сопоставимые при изучении динамики социально-экономических явлений.</w:t>
      </w:r>
    </w:p>
    <w:p w:rsidR="00F63D5F" w:rsidRDefault="00F63D5F">
      <w:pPr>
        <w:pStyle w:val="4"/>
      </w:pPr>
      <w:r>
        <w:t>ЛИТЕРАТУРА</w:t>
      </w:r>
    </w:p>
    <w:p w:rsidR="00F63D5F" w:rsidRDefault="00F63D5F"/>
    <w:p w:rsidR="00F63D5F" w:rsidRDefault="00F63D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Адамов В.Е. Факторный индексный анализ (Методика и проблемы). – М.: Статистика, 1977.</w:t>
      </w:r>
    </w:p>
    <w:p w:rsidR="00F63D5F" w:rsidRDefault="00F63D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Баканов М.И., Шеремет А.Д. Теория экономического анализа. – М.: Финансы и статистика, 2000.</w:t>
      </w:r>
    </w:p>
    <w:p w:rsidR="00F63D5F" w:rsidRDefault="00F63D5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Венецкий И. Г., Венецкая В. И. Основные математико-статистические понятия и формулы в экономическом анализе. - М.: Статистика, 1979.</w:t>
      </w:r>
    </w:p>
    <w:p w:rsidR="00F63D5F" w:rsidRDefault="00F63D5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Казинец Л. С. Измерение структурных сдвигов в экономике. - М.: Экономика, 1969.</w:t>
      </w:r>
    </w:p>
    <w:p w:rsidR="00F63D5F" w:rsidRDefault="00F63D5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Казинец Л. С. Темпы роста и структурные сдвиги в экономике. - М.:</w:t>
      </w:r>
    </w:p>
    <w:p w:rsidR="00F63D5F" w:rsidRDefault="00F63D5F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Экономика, 1981.</w:t>
      </w:r>
    </w:p>
    <w:p w:rsidR="00F63D5F" w:rsidRDefault="00F63D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теория статистики/ Под ред. А.А.Спирина, О.Э.Башиной, - М.: Финансы и статистика, 1997.</w:t>
      </w:r>
    </w:p>
    <w:p w:rsidR="00F63D5F" w:rsidRDefault="00F63D5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Популярный экономико-статистический словарь-справочник / Под    ред. И. И. Елисеевой. - М.: Финансы и статистика, 1993.</w:t>
      </w:r>
    </w:p>
    <w:p w:rsidR="00F63D5F" w:rsidRDefault="00F63D5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Рабинович П. М. Некоторые вопросы статистического исследова</w:t>
      </w:r>
      <w:r>
        <w:rPr>
          <w:sz w:val="28"/>
          <w:szCs w:val="28"/>
        </w:rPr>
        <w:softHyphen/>
        <w:t>ния структуры социально-экономических явлений // Вестник статистики. -1975.-№10.</w:t>
      </w:r>
    </w:p>
    <w:p w:rsidR="00F63D5F" w:rsidRDefault="00F63D5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Шеремет А.Д., Сайфулин Р.С., Негашев Е.В. Методика финансового анализа предприятия. – М.: Финансы и стаитстика, 1992.</w:t>
      </w:r>
      <w:bookmarkStart w:id="0" w:name="_GoBack"/>
      <w:bookmarkEnd w:id="0"/>
    </w:p>
    <w:sectPr w:rsidR="00F63D5F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54" w:rsidRDefault="00913754">
      <w:r>
        <w:separator/>
      </w:r>
    </w:p>
  </w:endnote>
  <w:endnote w:type="continuationSeparator" w:id="0">
    <w:p w:rsidR="00913754" w:rsidRDefault="0091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D5F" w:rsidRDefault="003B0DB7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63D5F" w:rsidRDefault="00F63D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54" w:rsidRDefault="00913754">
      <w:r>
        <w:separator/>
      </w:r>
    </w:p>
  </w:footnote>
  <w:footnote w:type="continuationSeparator" w:id="0">
    <w:p w:rsidR="00913754" w:rsidRDefault="00913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94CC2"/>
    <w:multiLevelType w:val="hybridMultilevel"/>
    <w:tmpl w:val="D5D83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BB7A0C"/>
    <w:multiLevelType w:val="hybridMultilevel"/>
    <w:tmpl w:val="CA3E3D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C3F74B0"/>
    <w:multiLevelType w:val="hybridMultilevel"/>
    <w:tmpl w:val="5B009F70"/>
    <w:lvl w:ilvl="0" w:tplc="BDA29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5879D9"/>
    <w:multiLevelType w:val="hybridMultilevel"/>
    <w:tmpl w:val="75DA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0E0187"/>
    <w:multiLevelType w:val="hybridMultilevel"/>
    <w:tmpl w:val="6C8C9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9C9B7A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D5F"/>
    <w:rsid w:val="001B5D80"/>
    <w:rsid w:val="003B0DB7"/>
    <w:rsid w:val="00863AA7"/>
    <w:rsid w:val="00913754"/>
    <w:rsid w:val="00F6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E96F3A-0913-4505-A046-97EF4A66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spacing w:line="360" w:lineRule="auto"/>
      <w:jc w:val="center"/>
      <w:outlineLvl w:val="2"/>
    </w:pPr>
    <w:rPr>
      <w:noProof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21">
    <w:name w:val="Body Text 2"/>
    <w:basedOn w:val="a"/>
    <w:link w:val="22"/>
    <w:uiPriority w:val="99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paragraph" w:styleId="a8">
    <w:name w:val="Body Text"/>
    <w:basedOn w:val="a"/>
    <w:link w:val="a9"/>
    <w:uiPriority w:val="99"/>
    <w:pPr>
      <w:autoSpaceDE w:val="0"/>
      <w:autoSpaceDN w:val="0"/>
      <w:adjustRightInd w:val="0"/>
      <w:spacing w:line="360" w:lineRule="auto"/>
      <w:jc w:val="center"/>
    </w:pPr>
    <w:rPr>
      <w:b/>
      <w:bCs/>
      <w:noProof/>
      <w:sz w:val="28"/>
      <w:szCs w:val="28"/>
      <w:u w:val="single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adjustRightInd w:val="0"/>
      <w:spacing w:line="360" w:lineRule="auto"/>
      <w:jc w:val="both"/>
    </w:pPr>
    <w:rPr>
      <w:b/>
      <w:bCs/>
      <w:noProof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Домашний</Company>
  <LinksUpToDate>false</LinksUpToDate>
  <CharactersWithSpaces>15293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Чирков</dc:creator>
  <cp:keywords/>
  <dc:description/>
  <cp:lastModifiedBy>admin</cp:lastModifiedBy>
  <cp:revision>2</cp:revision>
  <dcterms:created xsi:type="dcterms:W3CDTF">2014-03-04T06:15:00Z</dcterms:created>
  <dcterms:modified xsi:type="dcterms:W3CDTF">2014-03-04T06:15:00Z</dcterms:modified>
</cp:coreProperties>
</file>