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AC4" w:rsidRPr="006A1CBB" w:rsidRDefault="00B816DC" w:rsidP="006A1CBB">
      <w:pPr>
        <w:pStyle w:val="a3"/>
        <w:spacing w:line="360" w:lineRule="auto"/>
        <w:ind w:firstLine="709"/>
        <w:rPr>
          <w:b/>
          <w:color w:val="000000"/>
          <w:szCs w:val="28"/>
        </w:rPr>
      </w:pPr>
      <w:r w:rsidRPr="006A1CBB">
        <w:rPr>
          <w:b/>
          <w:color w:val="000000"/>
          <w:szCs w:val="28"/>
          <w:lang w:val="ru-RU"/>
        </w:rPr>
        <w:t>1</w:t>
      </w:r>
      <w:r w:rsidR="00B92AC4" w:rsidRPr="006A1CBB">
        <w:rPr>
          <w:b/>
          <w:color w:val="000000"/>
          <w:szCs w:val="28"/>
        </w:rPr>
        <w:t>. Спеціальні технологічні методи формування поверхневого шару</w:t>
      </w:r>
    </w:p>
    <w:p w:rsidR="00B77829" w:rsidRPr="006A1CBB" w:rsidRDefault="00B77829" w:rsidP="006A1CBB">
      <w:pPr>
        <w:pStyle w:val="a3"/>
        <w:spacing w:line="360" w:lineRule="auto"/>
        <w:ind w:firstLine="709"/>
        <w:rPr>
          <w:color w:val="000000"/>
          <w:szCs w:val="28"/>
          <w:lang w:val="ru-RU"/>
        </w:rPr>
      </w:pPr>
    </w:p>
    <w:p w:rsidR="00B92AC4" w:rsidRPr="006A1CBB" w:rsidRDefault="00B92AC4" w:rsidP="006A1CBB">
      <w:pPr>
        <w:pStyle w:val="a3"/>
        <w:spacing w:line="360" w:lineRule="auto"/>
        <w:ind w:firstLine="709"/>
        <w:rPr>
          <w:color w:val="000000"/>
          <w:szCs w:val="28"/>
        </w:rPr>
      </w:pPr>
      <w:r w:rsidRPr="006A1CBB">
        <w:rPr>
          <w:color w:val="000000"/>
          <w:szCs w:val="28"/>
        </w:rPr>
        <w:t xml:space="preserve">Цілеспрямоване формування поверхневого шару </w:t>
      </w:r>
      <w:r w:rsidR="004B5E9B" w:rsidRPr="006A1CBB">
        <w:rPr>
          <w:color w:val="000000"/>
          <w:szCs w:val="28"/>
        </w:rPr>
        <w:t>і</w:t>
      </w:r>
      <w:r w:rsidRPr="006A1CBB">
        <w:rPr>
          <w:color w:val="000000"/>
          <w:szCs w:val="28"/>
        </w:rPr>
        <w:t>з заданими властивостями в процесі виготовлення деталі є однією з важливіших задач технології машинобудування.</w:t>
      </w:r>
    </w:p>
    <w:p w:rsidR="00B92AC4" w:rsidRPr="006A1CBB" w:rsidRDefault="00ED0039" w:rsidP="006A1CBB">
      <w:pPr>
        <w:pStyle w:val="a3"/>
        <w:spacing w:line="360" w:lineRule="auto"/>
        <w:ind w:firstLine="709"/>
        <w:rPr>
          <w:color w:val="000000"/>
          <w:szCs w:val="28"/>
        </w:rPr>
      </w:pPr>
      <w:r w:rsidRPr="006A1CBB">
        <w:rPr>
          <w:color w:val="000000"/>
          <w:szCs w:val="28"/>
        </w:rPr>
        <w:t>Використовують наступні</w:t>
      </w:r>
      <w:r w:rsidR="00B92AC4" w:rsidRPr="006A1CBB">
        <w:rPr>
          <w:color w:val="000000"/>
          <w:szCs w:val="28"/>
        </w:rPr>
        <w:t xml:space="preserve"> мет</w:t>
      </w:r>
      <w:r w:rsidRPr="006A1CBB">
        <w:rPr>
          <w:color w:val="000000"/>
          <w:szCs w:val="28"/>
        </w:rPr>
        <w:t>оди зміцнюючої обробки, що базуються</w:t>
      </w:r>
      <w:r w:rsidR="00B92AC4" w:rsidRPr="006A1CBB">
        <w:rPr>
          <w:color w:val="000000"/>
          <w:szCs w:val="28"/>
        </w:rPr>
        <w:t xml:space="preserve"> на поверхнево-пластичному деформуванні матеріалу деталі.</w:t>
      </w:r>
    </w:p>
    <w:p w:rsidR="00B92AC4" w:rsidRPr="006A1CBB" w:rsidRDefault="00B92AC4" w:rsidP="006A1CBB">
      <w:pPr>
        <w:pStyle w:val="a3"/>
        <w:spacing w:line="360" w:lineRule="auto"/>
        <w:ind w:firstLine="709"/>
        <w:rPr>
          <w:color w:val="000000"/>
          <w:szCs w:val="28"/>
        </w:rPr>
      </w:pPr>
      <w:r w:rsidRPr="006A1CBB">
        <w:rPr>
          <w:b/>
          <w:color w:val="000000"/>
          <w:szCs w:val="28"/>
        </w:rPr>
        <w:t>Дробо</w:t>
      </w:r>
      <w:r w:rsidR="00ED0039" w:rsidRPr="006A1CBB">
        <w:rPr>
          <w:b/>
          <w:color w:val="000000"/>
          <w:szCs w:val="28"/>
        </w:rPr>
        <w:t>во</w:t>
      </w:r>
      <w:r w:rsidRPr="006A1CBB">
        <w:rPr>
          <w:b/>
          <w:color w:val="000000"/>
          <w:szCs w:val="28"/>
        </w:rPr>
        <w:t>струминне наклепування</w:t>
      </w:r>
      <w:r w:rsidRPr="006A1CBB">
        <w:rPr>
          <w:color w:val="000000"/>
          <w:szCs w:val="28"/>
        </w:rPr>
        <w:t xml:space="preserve"> </w:t>
      </w:r>
      <w:r w:rsidR="00ED0039" w:rsidRPr="006A1CBB">
        <w:rPr>
          <w:color w:val="000000"/>
          <w:szCs w:val="28"/>
        </w:rPr>
        <w:t>застосовують для підвищення межі</w:t>
      </w:r>
      <w:r w:rsidRPr="006A1CBB">
        <w:rPr>
          <w:color w:val="000000"/>
          <w:szCs w:val="28"/>
        </w:rPr>
        <w:t xml:space="preserve"> витривалості деталей зі сталі і кольорових сплавів, а також для зміцнення зварених швів. Наклепуванню піддають пружини</w:t>
      </w:r>
      <w:r w:rsidR="00ED0039" w:rsidRPr="006A1CBB">
        <w:rPr>
          <w:color w:val="000000"/>
          <w:szCs w:val="28"/>
        </w:rPr>
        <w:t>, листи ресор, зубчасті колеса та</w:t>
      </w:r>
      <w:r w:rsidRPr="006A1CBB">
        <w:rPr>
          <w:color w:val="000000"/>
          <w:szCs w:val="28"/>
        </w:rPr>
        <w:t xml:space="preserve"> інші деталі складних форм після їх кінцевої обробки. На якість поверхні впливають розмір і швидкість руху дробу, а також кут, під яким він ударяє</w:t>
      </w:r>
      <w:r w:rsidR="00ED0039" w:rsidRPr="006A1CBB">
        <w:rPr>
          <w:color w:val="000000"/>
          <w:szCs w:val="28"/>
        </w:rPr>
        <w:t>ться</w:t>
      </w:r>
      <w:r w:rsidRPr="006A1CBB">
        <w:rPr>
          <w:color w:val="000000"/>
          <w:szCs w:val="28"/>
        </w:rPr>
        <w:t xml:space="preserve"> </w:t>
      </w:r>
      <w:r w:rsidR="00ED0039" w:rsidRPr="006A1CBB">
        <w:rPr>
          <w:color w:val="000000"/>
          <w:szCs w:val="28"/>
        </w:rPr>
        <w:t xml:space="preserve">об </w:t>
      </w:r>
      <w:r w:rsidRPr="006A1CBB">
        <w:rPr>
          <w:color w:val="000000"/>
          <w:szCs w:val="28"/>
        </w:rPr>
        <w:t>оброблювану поверхню, витрати дробу і тривалість обробки.</w:t>
      </w:r>
    </w:p>
    <w:p w:rsidR="00B92AC4" w:rsidRPr="006A1CBB" w:rsidRDefault="00544BD3" w:rsidP="006A1CBB">
      <w:pPr>
        <w:pStyle w:val="a3"/>
        <w:spacing w:line="360" w:lineRule="auto"/>
        <w:ind w:firstLine="709"/>
        <w:rPr>
          <w:color w:val="000000"/>
          <w:szCs w:val="28"/>
        </w:rPr>
      </w:pPr>
      <w:r w:rsidRPr="006A1CBB">
        <w:rPr>
          <w:color w:val="000000"/>
          <w:szCs w:val="28"/>
        </w:rPr>
        <w:t>Глибина наклепу досягає 0,5–</w:t>
      </w:r>
      <w:r w:rsidR="00B92AC4" w:rsidRPr="006A1CBB">
        <w:rPr>
          <w:color w:val="000000"/>
          <w:szCs w:val="28"/>
        </w:rPr>
        <w:t>1,5</w:t>
      </w:r>
      <w:r w:rsidR="006A1CBB">
        <w:rPr>
          <w:color w:val="000000"/>
          <w:szCs w:val="28"/>
        </w:rPr>
        <w:t> </w:t>
      </w:r>
      <w:r w:rsidR="006A1CBB" w:rsidRPr="006A1CBB">
        <w:rPr>
          <w:color w:val="000000"/>
          <w:szCs w:val="28"/>
        </w:rPr>
        <w:t>мм</w:t>
      </w:r>
      <w:r w:rsidR="00B92AC4" w:rsidRPr="006A1CBB">
        <w:rPr>
          <w:color w:val="000000"/>
          <w:szCs w:val="28"/>
        </w:rPr>
        <w:t>, вихід</w:t>
      </w:r>
      <w:r w:rsidRPr="006A1CBB">
        <w:rPr>
          <w:color w:val="000000"/>
          <w:szCs w:val="28"/>
        </w:rPr>
        <w:t>на твердість підвищується на 20–</w:t>
      </w:r>
      <w:r w:rsidR="00B92AC4" w:rsidRPr="006A1CBB">
        <w:rPr>
          <w:color w:val="000000"/>
          <w:szCs w:val="28"/>
        </w:rPr>
        <w:t>5</w:t>
      </w:r>
      <w:r w:rsidR="006A1CBB" w:rsidRPr="006A1CBB">
        <w:rPr>
          <w:color w:val="000000"/>
          <w:szCs w:val="28"/>
        </w:rPr>
        <w:t>0</w:t>
      </w:r>
      <w:r w:rsidR="006A1CBB">
        <w:rPr>
          <w:color w:val="000000"/>
          <w:szCs w:val="28"/>
        </w:rPr>
        <w:t>%</w:t>
      </w:r>
      <w:r w:rsidR="00B92AC4" w:rsidRPr="006A1CBB">
        <w:rPr>
          <w:color w:val="000000"/>
          <w:szCs w:val="28"/>
        </w:rPr>
        <w:t>, в поверхн</w:t>
      </w:r>
      <w:r w:rsidR="00ED0039" w:rsidRPr="006A1CBB">
        <w:rPr>
          <w:color w:val="000000"/>
          <w:szCs w:val="28"/>
        </w:rPr>
        <w:t>евому шарі утворюються стискуючі напруження 500–800 МПа, а під ним – розтягуючі</w:t>
      </w:r>
      <w:r w:rsidR="00B92AC4" w:rsidRPr="006A1CBB">
        <w:rPr>
          <w:color w:val="000000"/>
          <w:szCs w:val="28"/>
        </w:rPr>
        <w:t>. Термін слу</w:t>
      </w:r>
      <w:r w:rsidRPr="006A1CBB">
        <w:rPr>
          <w:color w:val="000000"/>
          <w:szCs w:val="28"/>
        </w:rPr>
        <w:t>жби пружин підвищується в 1,5–</w:t>
      </w:r>
      <w:r w:rsidR="00B92AC4" w:rsidRPr="006A1CBB">
        <w:rPr>
          <w:color w:val="000000"/>
          <w:szCs w:val="28"/>
        </w:rPr>
        <w:t>2 рази, зубчастих коліс</w:t>
      </w:r>
      <w:r w:rsidR="00ED0039" w:rsidRPr="006A1CBB">
        <w:rPr>
          <w:color w:val="000000"/>
          <w:szCs w:val="28"/>
        </w:rPr>
        <w:t xml:space="preserve"> – у</w:t>
      </w:r>
      <w:r w:rsidR="00B92AC4" w:rsidRPr="006A1CBB">
        <w:rPr>
          <w:color w:val="000000"/>
          <w:szCs w:val="28"/>
        </w:rPr>
        <w:t xml:space="preserve"> 2,5 рази, ресор </w:t>
      </w:r>
      <w:r w:rsidR="00ED0039" w:rsidRPr="006A1CBB">
        <w:rPr>
          <w:color w:val="000000"/>
          <w:szCs w:val="28"/>
        </w:rPr>
        <w:t>– у 10–</w:t>
      </w:r>
      <w:r w:rsidR="00B92AC4" w:rsidRPr="006A1CBB">
        <w:rPr>
          <w:color w:val="000000"/>
          <w:szCs w:val="28"/>
        </w:rPr>
        <w:t xml:space="preserve">12 разів. Після обробки дробом шорсткість поверхні </w:t>
      </w:r>
      <w:r w:rsidR="008D7FC8" w:rsidRPr="006A1CBB">
        <w:rPr>
          <w:color w:val="000000"/>
          <w:szCs w:val="28"/>
          <w:lang w:val="en-US"/>
        </w:rPr>
        <w:t>R</w:t>
      </w:r>
      <w:r w:rsidR="008D7FC8" w:rsidRPr="006A1CBB">
        <w:rPr>
          <w:color w:val="000000"/>
          <w:szCs w:val="28"/>
          <w:vertAlign w:val="subscript"/>
          <w:lang w:val="en-US"/>
        </w:rPr>
        <w:t>a</w:t>
      </w:r>
      <w:r w:rsidRPr="006A1CBB">
        <w:rPr>
          <w:color w:val="000000"/>
          <w:szCs w:val="28"/>
        </w:rPr>
        <w:t xml:space="preserve"> = 3,2–</w:t>
      </w:r>
      <w:r w:rsidR="00ED0039" w:rsidRPr="006A1CBB">
        <w:rPr>
          <w:color w:val="000000"/>
          <w:szCs w:val="28"/>
        </w:rPr>
        <w:t>0,8 мкм,</w:t>
      </w:r>
      <w:r w:rsidR="00B92AC4" w:rsidRPr="006A1CBB">
        <w:rPr>
          <w:color w:val="000000"/>
          <w:szCs w:val="28"/>
        </w:rPr>
        <w:t xml:space="preserve"> шорсткість грубооброблених (вихідних) поверхонь зменшується, а чистооброблених збільшується.</w:t>
      </w:r>
    </w:p>
    <w:p w:rsidR="00B92AC4" w:rsidRPr="006A1CBB" w:rsidRDefault="00B92AC4" w:rsidP="006A1CBB">
      <w:pPr>
        <w:pStyle w:val="a3"/>
        <w:spacing w:line="360" w:lineRule="auto"/>
        <w:ind w:firstLine="709"/>
        <w:rPr>
          <w:color w:val="000000"/>
          <w:szCs w:val="28"/>
        </w:rPr>
      </w:pPr>
      <w:r w:rsidRPr="006A1CBB">
        <w:rPr>
          <w:color w:val="000000"/>
          <w:szCs w:val="28"/>
        </w:rPr>
        <w:t>Обробці піддають незагартован</w:t>
      </w:r>
      <w:r w:rsidR="00ED0039" w:rsidRPr="006A1CBB">
        <w:rPr>
          <w:color w:val="000000"/>
          <w:szCs w:val="28"/>
        </w:rPr>
        <w:t>і та</w:t>
      </w:r>
      <w:r w:rsidRPr="006A1CBB">
        <w:rPr>
          <w:color w:val="000000"/>
          <w:szCs w:val="28"/>
        </w:rPr>
        <w:t xml:space="preserve"> термооброблен</w:t>
      </w:r>
      <w:r w:rsidR="00ED0039" w:rsidRPr="006A1CBB">
        <w:rPr>
          <w:color w:val="000000"/>
          <w:szCs w:val="28"/>
        </w:rPr>
        <w:t>і деталі, використовуючи чавунний або стальний</w:t>
      </w:r>
      <w:r w:rsidR="00544BD3" w:rsidRPr="006A1CBB">
        <w:rPr>
          <w:color w:val="000000"/>
          <w:szCs w:val="28"/>
        </w:rPr>
        <w:t xml:space="preserve"> дріб діаметром 0,4</w:t>
      </w:r>
      <w:r w:rsidRPr="006A1CBB">
        <w:rPr>
          <w:color w:val="000000"/>
          <w:szCs w:val="28"/>
        </w:rPr>
        <w:t>–2</w:t>
      </w:r>
      <w:r w:rsidR="006A1CBB">
        <w:rPr>
          <w:color w:val="000000"/>
          <w:szCs w:val="28"/>
        </w:rPr>
        <w:t> </w:t>
      </w:r>
      <w:r w:rsidR="006A1CBB" w:rsidRPr="006A1CBB">
        <w:rPr>
          <w:color w:val="000000"/>
          <w:szCs w:val="28"/>
        </w:rPr>
        <w:t>мм</w:t>
      </w:r>
      <w:r w:rsidRPr="006A1CBB">
        <w:rPr>
          <w:color w:val="000000"/>
          <w:szCs w:val="28"/>
        </w:rPr>
        <w:t xml:space="preserve">. Тривалість обробки </w:t>
      </w:r>
      <w:r w:rsidR="00ED0039" w:rsidRPr="006A1CBB">
        <w:rPr>
          <w:color w:val="000000"/>
          <w:szCs w:val="28"/>
        </w:rPr>
        <w:t>– не більше 10 хв. Її прово</w:t>
      </w:r>
      <w:r w:rsidRPr="006A1CBB">
        <w:rPr>
          <w:color w:val="000000"/>
          <w:szCs w:val="28"/>
        </w:rPr>
        <w:t>дять у спеціальних камерах за допомогою пневматичних або центробіжних дробометів.</w:t>
      </w:r>
    </w:p>
    <w:p w:rsidR="00B92AC4" w:rsidRPr="006A1CBB" w:rsidRDefault="00B92AC4" w:rsidP="006A1CBB">
      <w:pPr>
        <w:pStyle w:val="a3"/>
        <w:spacing w:line="360" w:lineRule="auto"/>
        <w:ind w:firstLine="709"/>
        <w:rPr>
          <w:color w:val="000000"/>
          <w:szCs w:val="28"/>
        </w:rPr>
      </w:pPr>
      <w:r w:rsidRPr="006A1CBB">
        <w:rPr>
          <w:b/>
          <w:color w:val="000000"/>
          <w:szCs w:val="28"/>
        </w:rPr>
        <w:t>Наклепування бойками</w:t>
      </w:r>
      <w:r w:rsidRPr="006A1CBB">
        <w:rPr>
          <w:color w:val="000000"/>
          <w:szCs w:val="28"/>
        </w:rPr>
        <w:t xml:space="preserve"> (чеканку) здійснюють за допомогою пневматичних молотків. Робочим інструментом є сферичний ударник. Від його дії на поверхні залишаються вм’ятини. Метод застосовують для наклепування діляно</w:t>
      </w:r>
      <w:r w:rsidR="00ED0039" w:rsidRPr="006A1CBB">
        <w:rPr>
          <w:color w:val="000000"/>
          <w:szCs w:val="28"/>
        </w:rPr>
        <w:t>к концентрації напружень великих</w:t>
      </w:r>
      <w:r w:rsidRPr="006A1CBB">
        <w:rPr>
          <w:color w:val="000000"/>
          <w:szCs w:val="28"/>
        </w:rPr>
        <w:t xml:space="preserve"> деталей до їх кінцевої обробки.</w:t>
      </w:r>
    </w:p>
    <w:p w:rsidR="00B92AC4" w:rsidRPr="006A1CBB" w:rsidRDefault="00B92AC4" w:rsidP="006A1CBB">
      <w:pPr>
        <w:pStyle w:val="a3"/>
        <w:spacing w:line="360" w:lineRule="auto"/>
        <w:ind w:firstLine="709"/>
        <w:rPr>
          <w:color w:val="000000"/>
          <w:szCs w:val="28"/>
        </w:rPr>
      </w:pPr>
      <w:r w:rsidRPr="006A1CBB">
        <w:rPr>
          <w:b/>
          <w:color w:val="000000"/>
          <w:szCs w:val="28"/>
        </w:rPr>
        <w:t>Обкатування роликами і шариками</w:t>
      </w:r>
      <w:r w:rsidR="00ED0039" w:rsidRPr="006A1CBB">
        <w:rPr>
          <w:color w:val="000000"/>
          <w:szCs w:val="28"/>
        </w:rPr>
        <w:t xml:space="preserve"> застосовують для фінішної обробки</w:t>
      </w:r>
      <w:r w:rsidRPr="006A1CBB">
        <w:rPr>
          <w:color w:val="000000"/>
          <w:szCs w:val="28"/>
        </w:rPr>
        <w:t xml:space="preserve"> зміцнення деталей. Обкатува</w:t>
      </w:r>
      <w:r w:rsidR="00ED0039" w:rsidRPr="006A1CBB">
        <w:rPr>
          <w:color w:val="000000"/>
          <w:szCs w:val="28"/>
        </w:rPr>
        <w:t>ння циліндричних поверхонь прово</w:t>
      </w:r>
      <w:r w:rsidRPr="006A1CBB">
        <w:rPr>
          <w:color w:val="000000"/>
          <w:szCs w:val="28"/>
        </w:rPr>
        <w:t>дять стальними загартовани</w:t>
      </w:r>
      <w:r w:rsidR="00ED0039" w:rsidRPr="006A1CBB">
        <w:rPr>
          <w:color w:val="000000"/>
          <w:szCs w:val="28"/>
        </w:rPr>
        <w:t>ми або твердосплавними роликами,</w:t>
      </w:r>
      <w:r w:rsidRPr="006A1CBB">
        <w:rPr>
          <w:color w:val="000000"/>
          <w:szCs w:val="28"/>
        </w:rPr>
        <w:t xml:space="preserve"> рідше </w:t>
      </w:r>
      <w:r w:rsidR="00ED0039" w:rsidRPr="006A1CBB">
        <w:rPr>
          <w:color w:val="000000"/>
          <w:szCs w:val="28"/>
        </w:rPr>
        <w:t xml:space="preserve">– </w:t>
      </w:r>
      <w:r w:rsidRPr="006A1CBB">
        <w:rPr>
          <w:color w:val="000000"/>
          <w:szCs w:val="28"/>
        </w:rPr>
        <w:t>стальними шариками, закріпленими у державці. Обкатування перехідних поверхонь і канавок проводять ра</w:t>
      </w:r>
      <w:r w:rsidR="00ED0039" w:rsidRPr="006A1CBB">
        <w:rPr>
          <w:color w:val="000000"/>
          <w:szCs w:val="28"/>
        </w:rPr>
        <w:t>діусними роликами, а консольно</w:t>
      </w:r>
      <w:r w:rsidRPr="006A1CBB">
        <w:rPr>
          <w:color w:val="000000"/>
          <w:szCs w:val="28"/>
        </w:rPr>
        <w:t xml:space="preserve"> закріплених нежорстких деталей (при обробці на автоматах) </w:t>
      </w:r>
      <w:r w:rsidR="00ED0039" w:rsidRPr="006A1CBB">
        <w:rPr>
          <w:color w:val="000000"/>
          <w:szCs w:val="28"/>
        </w:rPr>
        <w:t xml:space="preserve">– </w:t>
      </w:r>
      <w:r w:rsidRPr="006A1CBB">
        <w:rPr>
          <w:color w:val="000000"/>
          <w:szCs w:val="28"/>
        </w:rPr>
        <w:t>за допомогою трироликових головок. Обкатування роликами після чистової обробки лезовим інструментом змен</w:t>
      </w:r>
      <w:r w:rsidR="00ED0039" w:rsidRPr="006A1CBB">
        <w:rPr>
          <w:color w:val="000000"/>
          <w:szCs w:val="28"/>
        </w:rPr>
        <w:t>шує висоту мікронерівностей у 2–</w:t>
      </w:r>
      <w:r w:rsidRPr="006A1CBB">
        <w:rPr>
          <w:color w:val="000000"/>
          <w:szCs w:val="28"/>
        </w:rPr>
        <w:t>3 рази і збільшує несучу поверхню. Після обкатування обточених деталей зі сталі 45 зміцнюючими роликами їх межа витривалості може бути підвищена у 2 рази. Якщо метою обробки є зміцнення поверхні,</w:t>
      </w:r>
      <w:r w:rsidR="00ED0039" w:rsidRPr="006A1CBB">
        <w:rPr>
          <w:color w:val="000000"/>
          <w:szCs w:val="28"/>
        </w:rPr>
        <w:t xml:space="preserve"> то сили обкатування збільшують, проте в цьому випадку трохи</w:t>
      </w:r>
      <w:r w:rsidRPr="006A1CBB">
        <w:rPr>
          <w:color w:val="000000"/>
          <w:szCs w:val="28"/>
        </w:rPr>
        <w:t xml:space="preserve"> знижується точність обробки.</w:t>
      </w:r>
    </w:p>
    <w:p w:rsidR="00B92AC4" w:rsidRPr="006A1CBB" w:rsidRDefault="00B92AC4" w:rsidP="006A1CBB">
      <w:pPr>
        <w:pStyle w:val="a3"/>
        <w:spacing w:line="360" w:lineRule="auto"/>
        <w:ind w:firstLine="709"/>
        <w:rPr>
          <w:color w:val="000000"/>
          <w:szCs w:val="28"/>
        </w:rPr>
      </w:pPr>
      <w:r w:rsidRPr="006A1CBB">
        <w:rPr>
          <w:b/>
          <w:color w:val="000000"/>
          <w:szCs w:val="28"/>
        </w:rPr>
        <w:t>Розкатування отворів</w:t>
      </w:r>
      <w:r w:rsidRPr="006A1CBB">
        <w:rPr>
          <w:color w:val="000000"/>
          <w:szCs w:val="28"/>
        </w:rPr>
        <w:t xml:space="preserve"> виконують багатороликовими інструментами на свердлильних, токарно-револьверних, горизонтально-розточувальних, а також на токарних автоматах. При розкатуванні підвищується тв</w:t>
      </w:r>
      <w:r w:rsidR="00544BD3" w:rsidRPr="006A1CBB">
        <w:rPr>
          <w:color w:val="000000"/>
          <w:szCs w:val="28"/>
        </w:rPr>
        <w:t>ердість поверхневого шару на 20</w:t>
      </w:r>
      <w:r w:rsidR="00544BD3" w:rsidRPr="006A1CBB">
        <w:rPr>
          <w:color w:val="000000"/>
          <w:szCs w:val="28"/>
          <w:lang w:val="ru-RU"/>
        </w:rPr>
        <w:t>–</w:t>
      </w:r>
      <w:r w:rsidRPr="006A1CBB">
        <w:rPr>
          <w:color w:val="000000"/>
          <w:szCs w:val="28"/>
        </w:rPr>
        <w:t>5</w:t>
      </w:r>
      <w:r w:rsidR="006A1CBB" w:rsidRPr="006A1CBB">
        <w:rPr>
          <w:color w:val="000000"/>
          <w:szCs w:val="28"/>
        </w:rPr>
        <w:t>0</w:t>
      </w:r>
      <w:r w:rsidR="006A1CBB">
        <w:rPr>
          <w:color w:val="000000"/>
          <w:szCs w:val="28"/>
        </w:rPr>
        <w:t>%</w:t>
      </w:r>
      <w:r w:rsidR="00544BD3" w:rsidRPr="006A1CBB">
        <w:rPr>
          <w:color w:val="000000"/>
          <w:szCs w:val="28"/>
        </w:rPr>
        <w:t xml:space="preserve"> і його зносості</w:t>
      </w:r>
      <w:r w:rsidR="00ED0039" w:rsidRPr="006A1CBB">
        <w:rPr>
          <w:color w:val="000000"/>
          <w:szCs w:val="28"/>
        </w:rPr>
        <w:t>йкість у</w:t>
      </w:r>
      <w:r w:rsidR="00544BD3" w:rsidRPr="006A1CBB">
        <w:rPr>
          <w:color w:val="000000"/>
          <w:szCs w:val="28"/>
        </w:rPr>
        <w:t xml:space="preserve"> 1,5–</w:t>
      </w:r>
      <w:r w:rsidRPr="006A1CBB">
        <w:rPr>
          <w:color w:val="000000"/>
          <w:szCs w:val="28"/>
        </w:rPr>
        <w:t xml:space="preserve">2 рази. Такий </w:t>
      </w:r>
      <w:r w:rsidR="00ED0039" w:rsidRPr="006A1CBB">
        <w:rPr>
          <w:color w:val="000000"/>
          <w:szCs w:val="28"/>
        </w:rPr>
        <w:t>же результат отримують при дорну</w:t>
      </w:r>
      <w:r w:rsidRPr="006A1CBB">
        <w:rPr>
          <w:color w:val="000000"/>
          <w:szCs w:val="28"/>
        </w:rPr>
        <w:t>ванні отворів шариками і калібрувальними оправками.</w:t>
      </w:r>
    </w:p>
    <w:p w:rsidR="00B92AC4" w:rsidRPr="006A1CBB" w:rsidRDefault="00B92AC4" w:rsidP="006A1CBB">
      <w:pPr>
        <w:pStyle w:val="a3"/>
        <w:spacing w:line="360" w:lineRule="auto"/>
        <w:ind w:firstLine="709"/>
        <w:rPr>
          <w:color w:val="000000"/>
          <w:szCs w:val="28"/>
        </w:rPr>
      </w:pPr>
      <w:r w:rsidRPr="006A1CBB">
        <w:rPr>
          <w:color w:val="000000"/>
          <w:szCs w:val="28"/>
        </w:rPr>
        <w:t>Розточений чи розвернутий за 8</w:t>
      </w:r>
      <w:r w:rsidR="00ED0039" w:rsidRPr="006A1CBB">
        <w:rPr>
          <w:color w:val="000000"/>
          <w:szCs w:val="28"/>
        </w:rPr>
        <w:t>–</w:t>
      </w:r>
      <w:r w:rsidRPr="006A1CBB">
        <w:rPr>
          <w:color w:val="000000"/>
          <w:szCs w:val="28"/>
        </w:rPr>
        <w:t>7 квалітетами точності отвір можна</w:t>
      </w:r>
      <w:r w:rsidR="00ED0039" w:rsidRPr="006A1CBB">
        <w:rPr>
          <w:color w:val="000000"/>
          <w:szCs w:val="28"/>
        </w:rPr>
        <w:t xml:space="preserve"> довести розкатуванням або дорнув</w:t>
      </w:r>
      <w:r w:rsidR="008F02EE" w:rsidRPr="006A1CBB">
        <w:rPr>
          <w:color w:val="000000"/>
          <w:szCs w:val="28"/>
        </w:rPr>
        <w:t>а</w:t>
      </w:r>
      <w:r w:rsidRPr="006A1CBB">
        <w:rPr>
          <w:color w:val="000000"/>
          <w:szCs w:val="28"/>
        </w:rPr>
        <w:t>нням</w:t>
      </w:r>
      <w:r w:rsidR="008F02EE" w:rsidRPr="006A1CBB">
        <w:rPr>
          <w:color w:val="000000"/>
          <w:szCs w:val="28"/>
        </w:rPr>
        <w:t xml:space="preserve"> до 7–</w:t>
      </w:r>
      <w:r w:rsidRPr="006A1CBB">
        <w:rPr>
          <w:color w:val="000000"/>
          <w:szCs w:val="28"/>
        </w:rPr>
        <w:t>6 квалітету.</w:t>
      </w:r>
    </w:p>
    <w:p w:rsidR="008F02EE" w:rsidRPr="006A1CBB" w:rsidRDefault="00B92AC4" w:rsidP="006A1CBB">
      <w:pPr>
        <w:pStyle w:val="a3"/>
        <w:spacing w:line="360" w:lineRule="auto"/>
        <w:ind w:firstLine="709"/>
        <w:rPr>
          <w:color w:val="000000"/>
          <w:szCs w:val="28"/>
        </w:rPr>
      </w:pPr>
      <w:r w:rsidRPr="006A1CBB">
        <w:rPr>
          <w:b/>
          <w:color w:val="000000"/>
          <w:szCs w:val="28"/>
        </w:rPr>
        <w:t>Обробка стальними щітками</w:t>
      </w:r>
      <w:r w:rsidRPr="006A1CBB">
        <w:rPr>
          <w:color w:val="000000"/>
          <w:szCs w:val="28"/>
        </w:rPr>
        <w:t xml:space="preserve"> – ефективний метод змі</w:t>
      </w:r>
      <w:r w:rsidR="00544BD3" w:rsidRPr="006A1CBB">
        <w:rPr>
          <w:color w:val="000000"/>
          <w:szCs w:val="28"/>
        </w:rPr>
        <w:t>цнення деталі на глибину 0,04–</w:t>
      </w:r>
      <w:r w:rsidR="008F02EE" w:rsidRPr="006A1CBB">
        <w:rPr>
          <w:color w:val="000000"/>
          <w:szCs w:val="28"/>
        </w:rPr>
        <w:t>0,06</w:t>
      </w:r>
      <w:r w:rsidR="006A1CBB">
        <w:rPr>
          <w:color w:val="000000"/>
          <w:szCs w:val="28"/>
        </w:rPr>
        <w:t> </w:t>
      </w:r>
      <w:r w:rsidR="006A1CBB" w:rsidRPr="006A1CBB">
        <w:rPr>
          <w:color w:val="000000"/>
          <w:szCs w:val="28"/>
        </w:rPr>
        <w:t>мм</w:t>
      </w:r>
      <w:r w:rsidR="008F02EE" w:rsidRPr="006A1CBB">
        <w:rPr>
          <w:color w:val="000000"/>
          <w:szCs w:val="28"/>
        </w:rPr>
        <w:t>.</w:t>
      </w:r>
    </w:p>
    <w:p w:rsidR="00B92AC4" w:rsidRPr="006A1CBB" w:rsidRDefault="00B92AC4" w:rsidP="006A1CBB">
      <w:pPr>
        <w:pStyle w:val="a3"/>
        <w:spacing w:line="360" w:lineRule="auto"/>
        <w:ind w:firstLine="709"/>
        <w:rPr>
          <w:color w:val="000000"/>
          <w:szCs w:val="28"/>
        </w:rPr>
      </w:pPr>
      <w:r w:rsidRPr="006A1CBB">
        <w:rPr>
          <w:color w:val="000000"/>
          <w:szCs w:val="28"/>
        </w:rPr>
        <w:t xml:space="preserve">Щітки складаються зі </w:t>
      </w:r>
      <w:r w:rsidR="00544BD3" w:rsidRPr="006A1CBB">
        <w:rPr>
          <w:color w:val="000000"/>
          <w:szCs w:val="28"/>
        </w:rPr>
        <w:t>сталевого дроту діаметром 0,3–</w:t>
      </w:r>
      <w:r w:rsidR="008F02EE" w:rsidRPr="006A1CBB">
        <w:rPr>
          <w:color w:val="000000"/>
          <w:szCs w:val="28"/>
        </w:rPr>
        <w:t>0,</w:t>
      </w:r>
      <w:r w:rsidRPr="006A1CBB">
        <w:rPr>
          <w:color w:val="000000"/>
          <w:szCs w:val="28"/>
        </w:rPr>
        <w:t>1</w:t>
      </w:r>
      <w:r w:rsidR="006A1CBB">
        <w:rPr>
          <w:color w:val="000000"/>
          <w:szCs w:val="28"/>
        </w:rPr>
        <w:t> </w:t>
      </w:r>
      <w:r w:rsidR="006A1CBB" w:rsidRPr="006A1CBB">
        <w:rPr>
          <w:color w:val="000000"/>
          <w:szCs w:val="28"/>
        </w:rPr>
        <w:t>мм</w:t>
      </w:r>
      <w:r w:rsidRPr="006A1CBB">
        <w:rPr>
          <w:color w:val="000000"/>
          <w:szCs w:val="28"/>
        </w:rPr>
        <w:t>, оберт</w:t>
      </w:r>
      <w:r w:rsidR="00544BD3" w:rsidRPr="006A1CBB">
        <w:rPr>
          <w:color w:val="000000"/>
          <w:szCs w:val="28"/>
        </w:rPr>
        <w:t>аються з коловою швидкістю 30–</w:t>
      </w:r>
      <w:r w:rsidR="008F02EE" w:rsidRPr="006A1CBB">
        <w:rPr>
          <w:color w:val="000000"/>
          <w:szCs w:val="28"/>
        </w:rPr>
        <w:t>45</w:t>
      </w:r>
      <w:r w:rsidR="006A1CBB">
        <w:rPr>
          <w:color w:val="000000"/>
          <w:szCs w:val="28"/>
        </w:rPr>
        <w:t> </w:t>
      </w:r>
      <w:r w:rsidR="006A1CBB" w:rsidRPr="006A1CBB">
        <w:rPr>
          <w:color w:val="000000"/>
          <w:szCs w:val="28"/>
        </w:rPr>
        <w:t>м</w:t>
      </w:r>
      <w:r w:rsidR="008F02EE" w:rsidRPr="006A1CBB">
        <w:rPr>
          <w:color w:val="000000"/>
          <w:szCs w:val="28"/>
        </w:rPr>
        <w:t>/с,</w:t>
      </w:r>
      <w:r w:rsidRPr="006A1CBB">
        <w:rPr>
          <w:color w:val="000000"/>
          <w:szCs w:val="28"/>
        </w:rPr>
        <w:t xml:space="preserve"> їх стійкість – декілька тисяч годин. При обробці щітками середньої жорсткості вихідна шорсткість зм</w:t>
      </w:r>
      <w:r w:rsidR="008F02EE" w:rsidRPr="006A1CBB">
        <w:rPr>
          <w:color w:val="000000"/>
          <w:szCs w:val="28"/>
        </w:rPr>
        <w:t>еншується у 2–</w:t>
      </w:r>
      <w:r w:rsidR="00544BD3" w:rsidRPr="006A1CBB">
        <w:rPr>
          <w:color w:val="000000"/>
          <w:szCs w:val="28"/>
        </w:rPr>
        <w:t>4 рази. Через 4–</w:t>
      </w:r>
      <w:r w:rsidRPr="006A1CBB">
        <w:rPr>
          <w:color w:val="000000"/>
          <w:szCs w:val="28"/>
        </w:rPr>
        <w:t>6 с шорсткість поверхні досягає мінімального значення і да</w:t>
      </w:r>
      <w:r w:rsidR="008F02EE" w:rsidRPr="006A1CBB">
        <w:rPr>
          <w:color w:val="000000"/>
          <w:szCs w:val="28"/>
        </w:rPr>
        <w:t>лі починає різко збільшуватись з у</w:t>
      </w:r>
      <w:r w:rsidRPr="006A1CBB">
        <w:rPr>
          <w:color w:val="000000"/>
          <w:szCs w:val="28"/>
        </w:rPr>
        <w:t>воренням напливів. На першому етапі мікротвердість по</w:t>
      </w:r>
      <w:r w:rsidR="00544BD3" w:rsidRPr="006A1CBB">
        <w:rPr>
          <w:color w:val="000000"/>
          <w:szCs w:val="28"/>
        </w:rPr>
        <w:t>верхневого шару зростає у 1,5–</w:t>
      </w:r>
      <w:r w:rsidRPr="006A1CBB">
        <w:rPr>
          <w:color w:val="000000"/>
          <w:szCs w:val="28"/>
        </w:rPr>
        <w:t>6 разів і далі продо</w:t>
      </w:r>
      <w:r w:rsidR="00544BD3" w:rsidRPr="006A1CBB">
        <w:rPr>
          <w:color w:val="000000"/>
          <w:szCs w:val="28"/>
        </w:rPr>
        <w:t>вжує зростати, збільшуючись в 3–</w:t>
      </w:r>
      <w:r w:rsidRPr="006A1CBB">
        <w:rPr>
          <w:color w:val="000000"/>
          <w:szCs w:val="28"/>
        </w:rPr>
        <w:t xml:space="preserve">4 рази проти вихідної. </w:t>
      </w:r>
      <w:r w:rsidR="008F02EE" w:rsidRPr="006A1CBB">
        <w:rPr>
          <w:color w:val="000000"/>
          <w:szCs w:val="28"/>
        </w:rPr>
        <w:t xml:space="preserve">Процес може бути автоматизований </w:t>
      </w:r>
      <w:r w:rsidR="00425E68" w:rsidRPr="006A1CBB">
        <w:rPr>
          <w:color w:val="000000"/>
          <w:szCs w:val="28"/>
        </w:rPr>
        <w:t>д</w:t>
      </w:r>
      <w:r w:rsidRPr="006A1CBB">
        <w:rPr>
          <w:color w:val="000000"/>
          <w:szCs w:val="28"/>
        </w:rPr>
        <w:t>ля обробки деталей різних типів і розмірів.</w:t>
      </w:r>
    </w:p>
    <w:p w:rsidR="00B92AC4" w:rsidRPr="006A1CBB" w:rsidRDefault="00B92AC4" w:rsidP="006A1CBB">
      <w:pPr>
        <w:pStyle w:val="a3"/>
        <w:spacing w:line="360" w:lineRule="auto"/>
        <w:ind w:firstLine="709"/>
        <w:rPr>
          <w:color w:val="000000"/>
          <w:szCs w:val="28"/>
        </w:rPr>
      </w:pPr>
      <w:r w:rsidRPr="006A1CBB">
        <w:rPr>
          <w:b/>
          <w:color w:val="000000"/>
          <w:szCs w:val="28"/>
        </w:rPr>
        <w:t>Обробку дрібних деталей</w:t>
      </w:r>
      <w:r w:rsidRPr="006A1CBB">
        <w:rPr>
          <w:color w:val="000000"/>
          <w:szCs w:val="28"/>
        </w:rPr>
        <w:t xml:space="preserve"> після механічної обробки проводять також у спеціальних барабанах, які наповнюються абразивними гранулами і вся маса піддається вібрації. При цьому знімаються заусен</w:t>
      </w:r>
      <w:r w:rsidR="00425E68" w:rsidRPr="006A1CBB">
        <w:rPr>
          <w:color w:val="000000"/>
          <w:szCs w:val="28"/>
        </w:rPr>
        <w:t>и</w:t>
      </w:r>
      <w:r w:rsidRPr="006A1CBB">
        <w:rPr>
          <w:color w:val="000000"/>
          <w:szCs w:val="28"/>
        </w:rPr>
        <w:t>ці, за</w:t>
      </w:r>
      <w:r w:rsidR="00425E68" w:rsidRPr="006A1CBB">
        <w:rPr>
          <w:color w:val="000000"/>
          <w:szCs w:val="28"/>
        </w:rPr>
        <w:t>о</w:t>
      </w:r>
      <w:r w:rsidRPr="006A1CBB">
        <w:rPr>
          <w:color w:val="000000"/>
          <w:szCs w:val="28"/>
        </w:rPr>
        <w:t xml:space="preserve">круглюються гострі кромки, </w:t>
      </w:r>
      <w:r w:rsidR="00425E68" w:rsidRPr="006A1CBB">
        <w:rPr>
          <w:color w:val="000000"/>
          <w:szCs w:val="28"/>
        </w:rPr>
        <w:t>частково знижується шорсткість та у</w:t>
      </w:r>
      <w:r w:rsidRPr="006A1CBB">
        <w:rPr>
          <w:color w:val="000000"/>
          <w:szCs w:val="28"/>
        </w:rPr>
        <w:t>творюється наклепаний шар.</w:t>
      </w:r>
    </w:p>
    <w:p w:rsidR="00B92AC4" w:rsidRPr="006A1CBB" w:rsidRDefault="00B92AC4" w:rsidP="006A1CBB">
      <w:pPr>
        <w:pStyle w:val="a3"/>
        <w:spacing w:line="360" w:lineRule="auto"/>
        <w:ind w:firstLine="709"/>
        <w:rPr>
          <w:color w:val="000000"/>
          <w:szCs w:val="28"/>
        </w:rPr>
      </w:pPr>
      <w:r w:rsidRPr="006A1CBB">
        <w:rPr>
          <w:color w:val="000000"/>
          <w:szCs w:val="28"/>
        </w:rPr>
        <w:t xml:space="preserve">Застосування методів зміцнюючої технології підвищує довговічність машин, скорочує потребу в матеріалах і запасних частинах, дозволяє зменшити габарити і масу </w:t>
      </w:r>
      <w:r w:rsidR="00425E68" w:rsidRPr="006A1CBB">
        <w:rPr>
          <w:color w:val="000000"/>
          <w:szCs w:val="28"/>
        </w:rPr>
        <w:t>деталей внаслідок підвищення до</w:t>
      </w:r>
      <w:r w:rsidRPr="006A1CBB">
        <w:rPr>
          <w:color w:val="000000"/>
          <w:szCs w:val="28"/>
        </w:rPr>
        <w:t xml:space="preserve">пустимих напружень, а також </w:t>
      </w:r>
      <w:r w:rsidR="00425E68" w:rsidRPr="006A1CBB">
        <w:rPr>
          <w:color w:val="000000"/>
          <w:szCs w:val="28"/>
        </w:rPr>
        <w:t>знижує витрати на виготовлення та</w:t>
      </w:r>
      <w:r w:rsidRPr="006A1CBB">
        <w:rPr>
          <w:color w:val="000000"/>
          <w:szCs w:val="28"/>
        </w:rPr>
        <w:t xml:space="preserve"> експлуатацію машин.</w:t>
      </w:r>
    </w:p>
    <w:p w:rsidR="005E2086" w:rsidRPr="005E2086" w:rsidRDefault="005E2086" w:rsidP="005E2086">
      <w:pPr>
        <w:spacing w:line="360" w:lineRule="auto"/>
        <w:rPr>
          <w:color w:val="FFFFFF"/>
          <w:sz w:val="28"/>
          <w:szCs w:val="28"/>
        </w:rPr>
      </w:pPr>
      <w:r w:rsidRPr="005E2086">
        <w:rPr>
          <w:color w:val="FFFFFF"/>
          <w:sz w:val="28"/>
          <w:szCs w:val="28"/>
        </w:rPr>
        <w:t>поверхня шар мікродеформація залишковий</w:t>
      </w:r>
    </w:p>
    <w:p w:rsidR="00B92AC4" w:rsidRPr="006A1CBB" w:rsidRDefault="00B816DC" w:rsidP="006A1CBB">
      <w:pPr>
        <w:pStyle w:val="a3"/>
        <w:spacing w:line="360" w:lineRule="auto"/>
        <w:ind w:firstLine="709"/>
        <w:rPr>
          <w:b/>
          <w:color w:val="000000"/>
          <w:szCs w:val="28"/>
        </w:rPr>
      </w:pPr>
      <w:r w:rsidRPr="006A1CBB">
        <w:rPr>
          <w:b/>
          <w:color w:val="000000"/>
          <w:szCs w:val="28"/>
          <w:lang w:val="ru-RU"/>
        </w:rPr>
        <w:t>2</w:t>
      </w:r>
      <w:r w:rsidR="00747D66" w:rsidRPr="006A1CBB">
        <w:rPr>
          <w:b/>
          <w:color w:val="000000"/>
          <w:szCs w:val="28"/>
        </w:rPr>
        <w:t>.</w:t>
      </w:r>
      <w:r w:rsidR="00425E68" w:rsidRPr="006A1CBB">
        <w:rPr>
          <w:b/>
          <w:color w:val="000000"/>
          <w:szCs w:val="28"/>
        </w:rPr>
        <w:t xml:space="preserve"> Методи вимірювання та</w:t>
      </w:r>
      <w:r w:rsidR="00B92AC4" w:rsidRPr="006A1CBB">
        <w:rPr>
          <w:b/>
          <w:color w:val="000000"/>
          <w:szCs w:val="28"/>
        </w:rPr>
        <w:t xml:space="preserve"> оцінки якості поверхні</w:t>
      </w:r>
    </w:p>
    <w:p w:rsidR="00B77829" w:rsidRPr="006A1CBB" w:rsidRDefault="00B77829" w:rsidP="006A1CBB">
      <w:pPr>
        <w:pStyle w:val="a3"/>
        <w:spacing w:line="360" w:lineRule="auto"/>
        <w:ind w:firstLine="709"/>
        <w:rPr>
          <w:color w:val="000000"/>
          <w:szCs w:val="28"/>
          <w:lang w:val="ru-RU"/>
        </w:rPr>
      </w:pPr>
    </w:p>
    <w:p w:rsidR="00425E68" w:rsidRPr="006A1CBB" w:rsidRDefault="00B92AC4" w:rsidP="006A1CBB">
      <w:pPr>
        <w:pStyle w:val="a3"/>
        <w:spacing w:line="360" w:lineRule="auto"/>
        <w:ind w:firstLine="709"/>
        <w:rPr>
          <w:color w:val="000000"/>
          <w:szCs w:val="28"/>
        </w:rPr>
      </w:pPr>
      <w:r w:rsidRPr="006A1CBB">
        <w:rPr>
          <w:color w:val="000000"/>
          <w:szCs w:val="28"/>
        </w:rPr>
        <w:t>Шорсткість п</w:t>
      </w:r>
      <w:r w:rsidR="00425E68" w:rsidRPr="006A1CBB">
        <w:rPr>
          <w:color w:val="000000"/>
          <w:szCs w:val="28"/>
        </w:rPr>
        <w:t>оверхонь оцінюють при контролі та</w:t>
      </w:r>
      <w:r w:rsidRPr="006A1CBB">
        <w:rPr>
          <w:color w:val="000000"/>
          <w:szCs w:val="28"/>
        </w:rPr>
        <w:t xml:space="preserve"> прийманні деталей, а також при досл</w:t>
      </w:r>
      <w:r w:rsidR="00425E68" w:rsidRPr="006A1CBB">
        <w:rPr>
          <w:color w:val="000000"/>
          <w:szCs w:val="28"/>
        </w:rPr>
        <w:t>ідженнях в лабораторних умовах.</w:t>
      </w:r>
    </w:p>
    <w:p w:rsidR="00B92AC4" w:rsidRPr="006A1CBB" w:rsidRDefault="00B92AC4" w:rsidP="006A1CBB">
      <w:pPr>
        <w:pStyle w:val="a3"/>
        <w:spacing w:line="360" w:lineRule="auto"/>
        <w:ind w:firstLine="709"/>
        <w:rPr>
          <w:color w:val="000000"/>
          <w:szCs w:val="28"/>
        </w:rPr>
      </w:pPr>
      <w:r w:rsidRPr="006A1CBB">
        <w:rPr>
          <w:color w:val="000000"/>
          <w:szCs w:val="28"/>
        </w:rPr>
        <w:t>Методи оцінки, що застосову</w:t>
      </w:r>
      <w:r w:rsidR="00425E68" w:rsidRPr="006A1CBB">
        <w:rPr>
          <w:color w:val="000000"/>
          <w:szCs w:val="28"/>
        </w:rPr>
        <w:t>ються, можна поділити на прямі та непрямі</w:t>
      </w:r>
      <w:r w:rsidRPr="006A1CBB">
        <w:rPr>
          <w:color w:val="000000"/>
          <w:szCs w:val="28"/>
        </w:rPr>
        <w:t>. Для прямої оцінки шорсткості застосовують щупові (профілографи і профілометри) і оп</w:t>
      </w:r>
      <w:r w:rsidR="00425E68" w:rsidRPr="006A1CBB">
        <w:rPr>
          <w:color w:val="000000"/>
          <w:szCs w:val="28"/>
        </w:rPr>
        <w:t>тичні (подвійний та</w:t>
      </w:r>
      <w:r w:rsidRPr="006A1CBB">
        <w:rPr>
          <w:color w:val="000000"/>
          <w:szCs w:val="28"/>
        </w:rPr>
        <w:t xml:space="preserve"> інтерференційний мікроскопи) прилади. Для посередньої оцінки вик</w:t>
      </w:r>
      <w:r w:rsidR="00425E68" w:rsidRPr="006A1CBB">
        <w:rPr>
          <w:color w:val="000000"/>
          <w:szCs w:val="28"/>
        </w:rPr>
        <w:t>ористовують еталони шорсткості та</w:t>
      </w:r>
      <w:r w:rsidRPr="006A1CBB">
        <w:rPr>
          <w:color w:val="000000"/>
          <w:szCs w:val="28"/>
        </w:rPr>
        <w:t xml:space="preserve"> інтегральні методи.</w:t>
      </w:r>
    </w:p>
    <w:p w:rsidR="00B92AC4" w:rsidRPr="006A1CBB" w:rsidRDefault="00B92AC4" w:rsidP="006A1CBB">
      <w:pPr>
        <w:pStyle w:val="a3"/>
        <w:spacing w:line="360" w:lineRule="auto"/>
        <w:ind w:firstLine="709"/>
        <w:rPr>
          <w:color w:val="000000"/>
          <w:szCs w:val="28"/>
        </w:rPr>
      </w:pPr>
      <w:r w:rsidRPr="006A1CBB">
        <w:rPr>
          <w:b/>
          <w:color w:val="000000"/>
          <w:szCs w:val="28"/>
        </w:rPr>
        <w:t>Профілометри</w:t>
      </w:r>
      <w:r w:rsidRPr="006A1CBB">
        <w:rPr>
          <w:color w:val="000000"/>
          <w:szCs w:val="28"/>
        </w:rPr>
        <w:t xml:space="preserve"> випускають ст</w:t>
      </w:r>
      <w:r w:rsidR="00425E68" w:rsidRPr="006A1CBB">
        <w:rPr>
          <w:color w:val="000000"/>
          <w:szCs w:val="28"/>
        </w:rPr>
        <w:t>аціонарного і переносного типів. В</w:t>
      </w:r>
      <w:r w:rsidRPr="006A1CBB">
        <w:rPr>
          <w:color w:val="000000"/>
          <w:szCs w:val="28"/>
        </w:rPr>
        <w:t>они дозволяють вимір</w:t>
      </w:r>
      <w:r w:rsidR="00544BD3" w:rsidRPr="006A1CBB">
        <w:rPr>
          <w:color w:val="000000"/>
          <w:szCs w:val="28"/>
        </w:rPr>
        <w:t>ювати шорсткість в межах 0,02–</w:t>
      </w:r>
      <w:r w:rsidRPr="006A1CBB">
        <w:rPr>
          <w:color w:val="000000"/>
          <w:szCs w:val="28"/>
        </w:rPr>
        <w:t>5 мкм. На шкалі профіломе</w:t>
      </w:r>
      <w:r w:rsidR="00425E68" w:rsidRPr="006A1CBB">
        <w:rPr>
          <w:color w:val="000000"/>
          <w:szCs w:val="28"/>
        </w:rPr>
        <w:t>тра оцінка шорсткості дається за параметро</w:t>
      </w:r>
      <w:r w:rsidRPr="006A1CBB">
        <w:rPr>
          <w:color w:val="000000"/>
          <w:szCs w:val="28"/>
        </w:rPr>
        <w:t xml:space="preserve">м </w:t>
      </w:r>
      <w:r w:rsidR="008D7FC8" w:rsidRPr="006A1CBB">
        <w:rPr>
          <w:color w:val="000000"/>
          <w:szCs w:val="28"/>
          <w:lang w:val="en-US"/>
        </w:rPr>
        <w:t>R</w:t>
      </w:r>
      <w:r w:rsidR="008D7FC8" w:rsidRPr="006A1CBB">
        <w:rPr>
          <w:color w:val="000000"/>
          <w:szCs w:val="28"/>
          <w:vertAlign w:val="subscript"/>
          <w:lang w:val="en-US"/>
        </w:rPr>
        <w:t>a</w:t>
      </w:r>
      <w:r w:rsidRPr="006A1CBB">
        <w:rPr>
          <w:color w:val="000000"/>
          <w:szCs w:val="28"/>
        </w:rPr>
        <w:t xml:space="preserve"> або </w:t>
      </w:r>
      <w:r w:rsidR="008D7FC8" w:rsidRPr="006A1CBB">
        <w:rPr>
          <w:color w:val="000000"/>
          <w:szCs w:val="28"/>
          <w:lang w:val="en-US"/>
        </w:rPr>
        <w:t>H</w:t>
      </w:r>
      <w:r w:rsidR="008D7FC8" w:rsidRPr="006A1CBB">
        <w:rPr>
          <w:color w:val="000000"/>
          <w:szCs w:val="28"/>
          <w:vertAlign w:val="subscript"/>
        </w:rPr>
        <w:t>ск</w:t>
      </w:r>
      <w:r w:rsidRPr="006A1CBB">
        <w:rPr>
          <w:color w:val="000000"/>
          <w:szCs w:val="28"/>
        </w:rPr>
        <w:t xml:space="preserve"> (середнє квадратичне відхилення висоти мікронерівностей від середньої лінії профілю).</w:t>
      </w:r>
    </w:p>
    <w:p w:rsidR="00B92AC4" w:rsidRPr="006A1CBB" w:rsidRDefault="00B92AC4" w:rsidP="006A1CBB">
      <w:pPr>
        <w:pStyle w:val="a3"/>
        <w:spacing w:line="360" w:lineRule="auto"/>
        <w:ind w:firstLine="709"/>
        <w:rPr>
          <w:color w:val="000000"/>
          <w:szCs w:val="28"/>
        </w:rPr>
      </w:pPr>
      <w:r w:rsidRPr="006A1CBB">
        <w:rPr>
          <w:b/>
          <w:color w:val="000000"/>
          <w:szCs w:val="28"/>
        </w:rPr>
        <w:t>Профілографи</w:t>
      </w:r>
      <w:r w:rsidRPr="006A1CBB">
        <w:rPr>
          <w:color w:val="000000"/>
          <w:szCs w:val="28"/>
        </w:rPr>
        <w:t xml:space="preserve"> заст</w:t>
      </w:r>
      <w:r w:rsidR="00425E68" w:rsidRPr="006A1CBB">
        <w:rPr>
          <w:color w:val="000000"/>
          <w:szCs w:val="28"/>
        </w:rPr>
        <w:t>осовують для запису мікропрофілю</w:t>
      </w:r>
      <w:r w:rsidRPr="006A1CBB">
        <w:rPr>
          <w:color w:val="000000"/>
          <w:szCs w:val="28"/>
        </w:rPr>
        <w:t xml:space="preserve"> поверхні (</w:t>
      </w:r>
      <w:r w:rsidR="008D7FC8" w:rsidRPr="006A1CBB">
        <w:rPr>
          <w:color w:val="000000"/>
          <w:szCs w:val="28"/>
          <w:lang w:val="en-US"/>
        </w:rPr>
        <w:t>R</w:t>
      </w:r>
      <w:r w:rsidR="008D7FC8" w:rsidRPr="006A1CBB">
        <w:rPr>
          <w:color w:val="000000"/>
          <w:szCs w:val="28"/>
          <w:vertAlign w:val="subscript"/>
          <w:lang w:val="en-US"/>
        </w:rPr>
        <w:t>z</w:t>
      </w:r>
      <w:r w:rsidR="008D7FC8" w:rsidRPr="006A1CBB">
        <w:rPr>
          <w:color w:val="000000"/>
          <w:szCs w:val="28"/>
          <w:lang w:val="ru-RU"/>
        </w:rPr>
        <w:t xml:space="preserve"> </w:t>
      </w:r>
      <w:r w:rsidR="00544BD3" w:rsidRPr="006A1CBB">
        <w:rPr>
          <w:color w:val="000000"/>
          <w:szCs w:val="28"/>
        </w:rPr>
        <w:t>= 0,025–</w:t>
      </w:r>
      <w:r w:rsidRPr="006A1CBB">
        <w:rPr>
          <w:color w:val="000000"/>
          <w:szCs w:val="28"/>
        </w:rPr>
        <w:t>80 мкм) у ви</w:t>
      </w:r>
      <w:r w:rsidR="00425E68" w:rsidRPr="006A1CBB">
        <w:rPr>
          <w:color w:val="000000"/>
          <w:szCs w:val="28"/>
        </w:rPr>
        <w:t>гляді профілограм. При подальші</w:t>
      </w:r>
      <w:r w:rsidRPr="006A1CBB">
        <w:rPr>
          <w:color w:val="000000"/>
          <w:szCs w:val="28"/>
        </w:rPr>
        <w:t xml:space="preserve">й обробці знятої профілограми можуть бути отримані значення </w:t>
      </w:r>
      <w:r w:rsidR="008D7FC8" w:rsidRPr="006A1CBB">
        <w:rPr>
          <w:color w:val="000000"/>
          <w:szCs w:val="28"/>
          <w:lang w:val="en-US"/>
        </w:rPr>
        <w:t>R</w:t>
      </w:r>
      <w:r w:rsidR="008D7FC8" w:rsidRPr="006A1CBB">
        <w:rPr>
          <w:color w:val="000000"/>
          <w:szCs w:val="28"/>
          <w:vertAlign w:val="subscript"/>
          <w:lang w:val="en-US"/>
        </w:rPr>
        <w:t>a</w:t>
      </w:r>
      <w:r w:rsidRPr="006A1CBB">
        <w:rPr>
          <w:color w:val="000000"/>
          <w:szCs w:val="28"/>
        </w:rPr>
        <w:t xml:space="preserve"> і </w:t>
      </w:r>
      <w:r w:rsidR="008D7FC8" w:rsidRPr="006A1CBB">
        <w:rPr>
          <w:color w:val="000000"/>
          <w:szCs w:val="28"/>
          <w:lang w:val="en-US"/>
        </w:rPr>
        <w:t>R</w:t>
      </w:r>
      <w:r w:rsidR="008D7FC8" w:rsidRPr="006A1CBB">
        <w:rPr>
          <w:color w:val="000000"/>
          <w:szCs w:val="28"/>
          <w:vertAlign w:val="subscript"/>
          <w:lang w:val="en-US"/>
        </w:rPr>
        <w:t>z</w:t>
      </w:r>
      <w:r w:rsidRPr="006A1CBB">
        <w:rPr>
          <w:color w:val="000000"/>
          <w:szCs w:val="28"/>
        </w:rPr>
        <w:t xml:space="preserve"> для даної поверхні. Профілографи призначені для лабораторних досліджень і не придатні для цехового контролю.</w:t>
      </w:r>
    </w:p>
    <w:p w:rsidR="00425E68" w:rsidRPr="006A1CBB" w:rsidRDefault="00B92AC4" w:rsidP="006A1CBB">
      <w:pPr>
        <w:pStyle w:val="a3"/>
        <w:spacing w:line="360" w:lineRule="auto"/>
        <w:ind w:firstLine="709"/>
        <w:rPr>
          <w:color w:val="000000"/>
          <w:szCs w:val="28"/>
        </w:rPr>
      </w:pPr>
      <w:r w:rsidRPr="006A1CBB">
        <w:rPr>
          <w:b/>
          <w:color w:val="000000"/>
          <w:szCs w:val="28"/>
        </w:rPr>
        <w:t>Подвійний мікроскоп</w:t>
      </w:r>
      <w:r w:rsidR="00425E68" w:rsidRPr="006A1CBB">
        <w:rPr>
          <w:b/>
          <w:color w:val="000000"/>
          <w:szCs w:val="28"/>
        </w:rPr>
        <w:t>и ПСС</w:t>
      </w:r>
      <w:r w:rsidR="006A1CBB">
        <w:rPr>
          <w:b/>
          <w:color w:val="000000"/>
          <w:szCs w:val="28"/>
        </w:rPr>
        <w:t>-</w:t>
      </w:r>
      <w:r w:rsidR="006A1CBB" w:rsidRPr="006A1CBB">
        <w:rPr>
          <w:b/>
          <w:color w:val="000000"/>
          <w:szCs w:val="28"/>
        </w:rPr>
        <w:t>2</w:t>
      </w:r>
      <w:r w:rsidR="00425E68" w:rsidRPr="006A1CBB">
        <w:rPr>
          <w:b/>
          <w:color w:val="000000"/>
          <w:szCs w:val="28"/>
        </w:rPr>
        <w:t xml:space="preserve"> і МИС-</w:t>
      </w:r>
      <w:r w:rsidRPr="006A1CBB">
        <w:rPr>
          <w:b/>
          <w:color w:val="000000"/>
          <w:szCs w:val="28"/>
        </w:rPr>
        <w:t>ІІ</w:t>
      </w:r>
      <w:r w:rsidRPr="006A1CBB">
        <w:rPr>
          <w:color w:val="000000"/>
          <w:szCs w:val="28"/>
        </w:rPr>
        <w:t xml:space="preserve"> призначені для вимірювання шорсткості поверхні </w:t>
      </w:r>
      <w:r w:rsidR="008D7FC8" w:rsidRPr="006A1CBB">
        <w:rPr>
          <w:color w:val="000000"/>
          <w:szCs w:val="28"/>
          <w:lang w:val="en-US"/>
        </w:rPr>
        <w:t>R</w:t>
      </w:r>
      <w:r w:rsidR="008D7FC8" w:rsidRPr="006A1CBB">
        <w:rPr>
          <w:color w:val="000000"/>
          <w:szCs w:val="28"/>
          <w:vertAlign w:val="subscript"/>
          <w:lang w:val="en-US"/>
        </w:rPr>
        <w:t>z</w:t>
      </w:r>
      <w:r w:rsidR="008D7FC8" w:rsidRPr="006A1CBB">
        <w:rPr>
          <w:color w:val="000000"/>
          <w:szCs w:val="28"/>
        </w:rPr>
        <w:t xml:space="preserve"> </w:t>
      </w:r>
      <w:r w:rsidR="00425E68" w:rsidRPr="006A1CBB">
        <w:rPr>
          <w:color w:val="000000"/>
          <w:szCs w:val="28"/>
        </w:rPr>
        <w:t>= 0,8–</w:t>
      </w:r>
      <w:r w:rsidRPr="006A1CBB">
        <w:rPr>
          <w:color w:val="000000"/>
          <w:szCs w:val="28"/>
        </w:rPr>
        <w:t>80 мкм. В цьому приладі мікронерів</w:t>
      </w:r>
      <w:r w:rsidR="00425E68" w:rsidRPr="006A1CBB">
        <w:rPr>
          <w:color w:val="000000"/>
          <w:szCs w:val="28"/>
        </w:rPr>
        <w:t>ності освітлюють світловим проме</w:t>
      </w:r>
      <w:r w:rsidRPr="006A1CBB">
        <w:rPr>
          <w:color w:val="000000"/>
          <w:szCs w:val="28"/>
        </w:rPr>
        <w:t>нем, направленим під деяким кутом до контрольованої поверхні. Мікронерівності вимірюють за допомогою окулярного мікрометра або фотографують. Змінними об’єктивами досягають збільшення в 517 разів. На приладі в</w:t>
      </w:r>
      <w:r w:rsidR="00425E68" w:rsidRPr="006A1CBB">
        <w:rPr>
          <w:color w:val="000000"/>
          <w:szCs w:val="28"/>
        </w:rPr>
        <w:t>изначають шорсткість поверхні за показником</w:t>
      </w:r>
      <w:r w:rsidR="008D7FC8" w:rsidRPr="006A1CBB">
        <w:rPr>
          <w:color w:val="000000"/>
          <w:szCs w:val="28"/>
          <w:lang w:val="en-US"/>
        </w:rPr>
        <w:t xml:space="preserve"> R</w:t>
      </w:r>
      <w:r w:rsidR="008D7FC8" w:rsidRPr="006A1CBB">
        <w:rPr>
          <w:color w:val="000000"/>
          <w:szCs w:val="28"/>
          <w:vertAlign w:val="subscript"/>
          <w:lang w:val="en-US"/>
        </w:rPr>
        <w:t>z</w:t>
      </w:r>
      <w:r w:rsidRPr="006A1CBB">
        <w:rPr>
          <w:color w:val="000000"/>
          <w:szCs w:val="28"/>
        </w:rPr>
        <w:t>.</w:t>
      </w:r>
    </w:p>
    <w:p w:rsidR="00425E68" w:rsidRPr="006A1CBB" w:rsidRDefault="00425E68" w:rsidP="006A1CBB">
      <w:pPr>
        <w:pStyle w:val="a3"/>
        <w:spacing w:line="360" w:lineRule="auto"/>
        <w:ind w:firstLine="709"/>
        <w:rPr>
          <w:color w:val="000000"/>
          <w:szCs w:val="28"/>
        </w:rPr>
      </w:pPr>
      <w:r w:rsidRPr="006A1CBB">
        <w:rPr>
          <w:color w:val="000000"/>
          <w:szCs w:val="28"/>
        </w:rPr>
        <w:t>Недолік методу</w:t>
      </w:r>
      <w:r w:rsidR="00B92AC4" w:rsidRPr="006A1CBB">
        <w:rPr>
          <w:color w:val="000000"/>
          <w:szCs w:val="28"/>
        </w:rPr>
        <w:t xml:space="preserve"> – необхідність вимірювань і підрахунків результатів вимірювань.</w:t>
      </w:r>
    </w:p>
    <w:p w:rsidR="00B92AC4" w:rsidRPr="006A1CBB" w:rsidRDefault="00425E68" w:rsidP="006A1CBB">
      <w:pPr>
        <w:pStyle w:val="a3"/>
        <w:spacing w:line="360" w:lineRule="auto"/>
        <w:ind w:firstLine="709"/>
        <w:rPr>
          <w:color w:val="000000"/>
          <w:szCs w:val="28"/>
        </w:rPr>
      </w:pPr>
      <w:r w:rsidRPr="006A1CBB">
        <w:rPr>
          <w:color w:val="000000"/>
          <w:szCs w:val="28"/>
        </w:rPr>
        <w:t>Мікроскоп ПСС</w:t>
      </w:r>
      <w:r w:rsidR="006A1CBB">
        <w:rPr>
          <w:color w:val="000000"/>
          <w:szCs w:val="28"/>
        </w:rPr>
        <w:t>-</w:t>
      </w:r>
      <w:r w:rsidR="006A1CBB" w:rsidRPr="006A1CBB">
        <w:rPr>
          <w:color w:val="000000"/>
          <w:szCs w:val="28"/>
        </w:rPr>
        <w:t>2</w:t>
      </w:r>
      <w:r w:rsidR="00B92AC4" w:rsidRPr="006A1CBB">
        <w:rPr>
          <w:color w:val="000000"/>
          <w:szCs w:val="28"/>
        </w:rPr>
        <w:t xml:space="preserve"> застосовують при лабораторних дослідженнях та вибірковому контролі.</w:t>
      </w:r>
    </w:p>
    <w:p w:rsidR="00425E68" w:rsidRPr="006A1CBB" w:rsidRDefault="00425E68" w:rsidP="006A1CBB">
      <w:pPr>
        <w:pStyle w:val="a3"/>
        <w:spacing w:line="360" w:lineRule="auto"/>
        <w:ind w:firstLine="709"/>
        <w:rPr>
          <w:color w:val="000000"/>
          <w:szCs w:val="28"/>
        </w:rPr>
      </w:pPr>
      <w:r w:rsidRPr="006A1CBB">
        <w:rPr>
          <w:b/>
          <w:color w:val="000000"/>
          <w:szCs w:val="28"/>
        </w:rPr>
        <w:t>Мікроінтерферометри (МИИ</w:t>
      </w:r>
      <w:r w:rsidR="006A1CBB">
        <w:rPr>
          <w:b/>
          <w:color w:val="000000"/>
          <w:szCs w:val="28"/>
        </w:rPr>
        <w:t>-</w:t>
      </w:r>
      <w:r w:rsidR="006A1CBB" w:rsidRPr="006A1CBB">
        <w:rPr>
          <w:b/>
          <w:color w:val="000000"/>
          <w:szCs w:val="28"/>
        </w:rPr>
        <w:t>4</w:t>
      </w:r>
      <w:r w:rsidR="00B92AC4" w:rsidRPr="006A1CBB">
        <w:rPr>
          <w:b/>
          <w:color w:val="000000"/>
          <w:szCs w:val="28"/>
        </w:rPr>
        <w:t>)</w:t>
      </w:r>
      <w:r w:rsidR="00B92AC4" w:rsidRPr="006A1CBB">
        <w:rPr>
          <w:color w:val="000000"/>
          <w:szCs w:val="28"/>
        </w:rPr>
        <w:t xml:space="preserve"> використовують для вимірювання шорсткості поверхні </w:t>
      </w:r>
      <w:r w:rsidR="008D7FC8" w:rsidRPr="006A1CBB">
        <w:rPr>
          <w:color w:val="000000"/>
          <w:szCs w:val="28"/>
          <w:lang w:val="en-US"/>
        </w:rPr>
        <w:t>R</w:t>
      </w:r>
      <w:r w:rsidR="008D7FC8" w:rsidRPr="006A1CBB">
        <w:rPr>
          <w:color w:val="000000"/>
          <w:szCs w:val="28"/>
          <w:vertAlign w:val="subscript"/>
          <w:lang w:val="en-US"/>
        </w:rPr>
        <w:t>z</w:t>
      </w:r>
      <w:r w:rsidR="008D7FC8" w:rsidRPr="006A1CBB">
        <w:rPr>
          <w:color w:val="000000"/>
          <w:szCs w:val="28"/>
          <w:lang w:val="ru-RU"/>
        </w:rPr>
        <w:t xml:space="preserve"> </w:t>
      </w:r>
      <w:r w:rsidR="00544BD3" w:rsidRPr="006A1CBB">
        <w:rPr>
          <w:color w:val="000000"/>
          <w:szCs w:val="28"/>
        </w:rPr>
        <w:t>= 0,025–</w:t>
      </w:r>
      <w:r w:rsidRPr="006A1CBB">
        <w:rPr>
          <w:color w:val="000000"/>
          <w:szCs w:val="28"/>
        </w:rPr>
        <w:t>0,6 мкм. Інтерференційні смуги ви</w:t>
      </w:r>
      <w:r w:rsidR="00B92AC4" w:rsidRPr="006A1CBB">
        <w:rPr>
          <w:color w:val="000000"/>
          <w:szCs w:val="28"/>
        </w:rPr>
        <w:t>кривлюють</w:t>
      </w:r>
      <w:r w:rsidRPr="006A1CBB">
        <w:rPr>
          <w:color w:val="000000"/>
          <w:szCs w:val="28"/>
        </w:rPr>
        <w:t>ся</w:t>
      </w:r>
      <w:r w:rsidR="00B92AC4" w:rsidRPr="006A1CBB">
        <w:rPr>
          <w:color w:val="000000"/>
          <w:szCs w:val="28"/>
        </w:rPr>
        <w:t xml:space="preserve"> відповідно профілю мікронерівностей на ділянці поверхні</w:t>
      </w:r>
      <w:r w:rsidRPr="006A1CBB">
        <w:rPr>
          <w:color w:val="000000"/>
          <w:szCs w:val="28"/>
        </w:rPr>
        <w:t>, що розглядається. Висоту цих ви</w:t>
      </w:r>
      <w:r w:rsidR="00B92AC4" w:rsidRPr="006A1CBB">
        <w:rPr>
          <w:color w:val="000000"/>
          <w:szCs w:val="28"/>
        </w:rPr>
        <w:t>кривлень вимірюють окулярним мікрометром при збільшенні в</w:t>
      </w:r>
      <w:r w:rsidRPr="006A1CBB">
        <w:rPr>
          <w:color w:val="000000"/>
          <w:szCs w:val="28"/>
        </w:rPr>
        <w:t xml:space="preserve"> 490 разів. Фотографування прово</w:t>
      </w:r>
      <w:r w:rsidR="00B92AC4" w:rsidRPr="006A1CBB">
        <w:rPr>
          <w:color w:val="000000"/>
          <w:szCs w:val="28"/>
        </w:rPr>
        <w:t>дять при збільшенні в 290 разів.</w:t>
      </w:r>
    </w:p>
    <w:p w:rsidR="00B92AC4" w:rsidRPr="006A1CBB" w:rsidRDefault="00B92AC4" w:rsidP="006A1CBB">
      <w:pPr>
        <w:pStyle w:val="a3"/>
        <w:spacing w:line="360" w:lineRule="auto"/>
        <w:ind w:firstLine="709"/>
        <w:rPr>
          <w:color w:val="000000"/>
          <w:szCs w:val="28"/>
        </w:rPr>
      </w:pPr>
      <w:r w:rsidRPr="006A1CBB">
        <w:rPr>
          <w:color w:val="000000"/>
          <w:szCs w:val="28"/>
        </w:rPr>
        <w:t>Мікроінтерферометри застосовують при лабораторних дослідженнях і виробничому контролі прецизійних деталей.</w:t>
      </w:r>
    </w:p>
    <w:p w:rsidR="00425E68" w:rsidRPr="006A1CBB" w:rsidRDefault="00B92AC4" w:rsidP="006A1CBB">
      <w:pPr>
        <w:pStyle w:val="a3"/>
        <w:spacing w:line="360" w:lineRule="auto"/>
        <w:ind w:firstLine="709"/>
        <w:rPr>
          <w:color w:val="000000"/>
          <w:szCs w:val="28"/>
        </w:rPr>
      </w:pPr>
      <w:r w:rsidRPr="006A1CBB">
        <w:rPr>
          <w:b/>
          <w:color w:val="000000"/>
          <w:szCs w:val="28"/>
        </w:rPr>
        <w:t>Метод порівняння поверхні</w:t>
      </w:r>
      <w:r w:rsidRPr="006A1CBB">
        <w:rPr>
          <w:color w:val="000000"/>
          <w:szCs w:val="28"/>
        </w:rPr>
        <w:t xml:space="preserve"> контрольованої деталі з атестованим еталоном шорсткості є найбільш простим.</w:t>
      </w:r>
    </w:p>
    <w:p w:rsidR="00B92AC4" w:rsidRPr="006A1CBB" w:rsidRDefault="00B92AC4" w:rsidP="006A1CBB">
      <w:pPr>
        <w:pStyle w:val="a3"/>
        <w:spacing w:line="360" w:lineRule="auto"/>
        <w:ind w:firstLine="709"/>
        <w:rPr>
          <w:color w:val="000000"/>
          <w:szCs w:val="28"/>
        </w:rPr>
      </w:pPr>
      <w:r w:rsidRPr="006A1CBB">
        <w:rPr>
          <w:color w:val="000000"/>
          <w:szCs w:val="28"/>
        </w:rPr>
        <w:t>Еталони повинні бути виготовленими з тих же матеріалів</w:t>
      </w:r>
      <w:r w:rsidR="00425E68" w:rsidRPr="006A1CBB">
        <w:rPr>
          <w:color w:val="000000"/>
          <w:szCs w:val="28"/>
        </w:rPr>
        <w:t>,</w:t>
      </w:r>
      <w:r w:rsidRPr="006A1CBB">
        <w:rPr>
          <w:color w:val="000000"/>
          <w:szCs w:val="28"/>
        </w:rPr>
        <w:t xml:space="preserve"> що і контрольовані деталі, оскільки відбивна спроможність матеріалу (сталі, </w:t>
      </w:r>
      <w:r w:rsidR="00425E68" w:rsidRPr="006A1CBB">
        <w:rPr>
          <w:color w:val="000000"/>
          <w:szCs w:val="28"/>
        </w:rPr>
        <w:t>чавуну, кольорових сплавів тощо</w:t>
      </w:r>
      <w:r w:rsidRPr="006A1CBB">
        <w:rPr>
          <w:color w:val="000000"/>
          <w:szCs w:val="28"/>
        </w:rPr>
        <w:t>) впливає на оцінку шорсткості поверхні. Еталони необхідно обробляти тими ж методами, якими обробляють контрольовані деталі.</w:t>
      </w:r>
    </w:p>
    <w:p w:rsidR="00425E68" w:rsidRPr="006A1CBB" w:rsidRDefault="00B92AC4" w:rsidP="006A1CBB">
      <w:pPr>
        <w:pStyle w:val="a3"/>
        <w:spacing w:line="360" w:lineRule="auto"/>
        <w:ind w:firstLine="709"/>
        <w:rPr>
          <w:color w:val="000000"/>
          <w:szCs w:val="28"/>
        </w:rPr>
      </w:pPr>
      <w:r w:rsidRPr="006A1CBB">
        <w:rPr>
          <w:b/>
          <w:color w:val="000000"/>
          <w:szCs w:val="28"/>
        </w:rPr>
        <w:t>Інтегральні методи</w:t>
      </w:r>
      <w:r w:rsidRPr="006A1CBB">
        <w:rPr>
          <w:color w:val="000000"/>
          <w:szCs w:val="28"/>
        </w:rPr>
        <w:t xml:space="preserve"> дозволяють посередньо </w:t>
      </w:r>
      <w:r w:rsidR="00425E68" w:rsidRPr="006A1CBB">
        <w:rPr>
          <w:color w:val="000000"/>
          <w:szCs w:val="28"/>
        </w:rPr>
        <w:t>оцінювати шорсткість поверхні за</w:t>
      </w:r>
      <w:r w:rsidRPr="006A1CBB">
        <w:rPr>
          <w:color w:val="000000"/>
          <w:szCs w:val="28"/>
        </w:rPr>
        <w:t xml:space="preserve"> витратам</w:t>
      </w:r>
      <w:r w:rsidR="00425E68" w:rsidRPr="006A1CBB">
        <w:rPr>
          <w:color w:val="000000"/>
          <w:szCs w:val="28"/>
        </w:rPr>
        <w:t>и</w:t>
      </w:r>
      <w:r w:rsidRPr="006A1CBB">
        <w:rPr>
          <w:color w:val="000000"/>
          <w:szCs w:val="28"/>
        </w:rPr>
        <w:t xml:space="preserve"> повітр</w:t>
      </w:r>
      <w:r w:rsidR="00425E68" w:rsidRPr="006A1CBB">
        <w:rPr>
          <w:color w:val="000000"/>
          <w:szCs w:val="28"/>
        </w:rPr>
        <w:t>я, що проходять через щілини, які у</w:t>
      </w:r>
      <w:r w:rsidRPr="006A1CBB">
        <w:rPr>
          <w:color w:val="000000"/>
          <w:szCs w:val="28"/>
        </w:rPr>
        <w:t>тв</w:t>
      </w:r>
      <w:r w:rsidR="00425E68" w:rsidRPr="006A1CBB">
        <w:rPr>
          <w:color w:val="000000"/>
          <w:szCs w:val="28"/>
        </w:rPr>
        <w:t>орюються западинами мікропрофілю</w:t>
      </w:r>
      <w:r w:rsidRPr="006A1CBB">
        <w:rPr>
          <w:color w:val="000000"/>
          <w:szCs w:val="28"/>
        </w:rPr>
        <w:t xml:space="preserve"> і торцевою поверхнею сопла пневматичної вимірювальної головки, що обпирається на досліджувану поверхню.</w:t>
      </w:r>
    </w:p>
    <w:p w:rsidR="00B92AC4" w:rsidRPr="006A1CBB" w:rsidRDefault="00B92AC4" w:rsidP="006A1CBB">
      <w:pPr>
        <w:pStyle w:val="a3"/>
        <w:spacing w:line="360" w:lineRule="auto"/>
        <w:ind w:firstLine="709"/>
        <w:rPr>
          <w:color w:val="000000"/>
          <w:szCs w:val="28"/>
        </w:rPr>
      </w:pPr>
      <w:r w:rsidRPr="006A1CBB">
        <w:rPr>
          <w:color w:val="000000"/>
          <w:szCs w:val="28"/>
        </w:rPr>
        <w:t>Настроювання пн</w:t>
      </w:r>
      <w:r w:rsidR="00425E68" w:rsidRPr="006A1CBB">
        <w:rPr>
          <w:color w:val="000000"/>
          <w:szCs w:val="28"/>
        </w:rPr>
        <w:t>евматичних приладів проводять за</w:t>
      </w:r>
      <w:r w:rsidRPr="006A1CBB">
        <w:rPr>
          <w:color w:val="000000"/>
          <w:szCs w:val="28"/>
        </w:rPr>
        <w:t xml:space="preserve"> еталонним</w:t>
      </w:r>
      <w:r w:rsidR="00425E68" w:rsidRPr="006A1CBB">
        <w:rPr>
          <w:color w:val="000000"/>
          <w:szCs w:val="28"/>
        </w:rPr>
        <w:t>и</w:t>
      </w:r>
      <w:r w:rsidRPr="006A1CBB">
        <w:rPr>
          <w:color w:val="000000"/>
          <w:szCs w:val="28"/>
        </w:rPr>
        <w:t xml:space="preserve"> деталям</w:t>
      </w:r>
      <w:r w:rsidR="00425E68" w:rsidRPr="006A1CBB">
        <w:rPr>
          <w:color w:val="000000"/>
          <w:szCs w:val="28"/>
        </w:rPr>
        <w:t>и</w:t>
      </w:r>
      <w:r w:rsidRPr="006A1CBB">
        <w:rPr>
          <w:color w:val="000000"/>
          <w:szCs w:val="28"/>
        </w:rPr>
        <w:t>.</w:t>
      </w:r>
    </w:p>
    <w:p w:rsidR="00B92AC4" w:rsidRPr="006A1CBB" w:rsidRDefault="00425E68" w:rsidP="006A1CBB">
      <w:pPr>
        <w:pStyle w:val="a3"/>
        <w:spacing w:line="360" w:lineRule="auto"/>
        <w:ind w:firstLine="709"/>
        <w:rPr>
          <w:color w:val="000000"/>
          <w:szCs w:val="28"/>
        </w:rPr>
      </w:pPr>
      <w:r w:rsidRPr="006A1CBB">
        <w:rPr>
          <w:color w:val="000000"/>
          <w:szCs w:val="28"/>
        </w:rPr>
        <w:t>Існують й</w:t>
      </w:r>
      <w:r w:rsidR="00B92AC4" w:rsidRPr="006A1CBB">
        <w:rPr>
          <w:color w:val="000000"/>
          <w:szCs w:val="28"/>
        </w:rPr>
        <w:t xml:space="preserve"> інші методи посереднього вимірювання шорсткості.</w:t>
      </w:r>
    </w:p>
    <w:p w:rsidR="00B92AC4" w:rsidRPr="006A1CBB" w:rsidRDefault="00B92AC4" w:rsidP="006A1CBB">
      <w:pPr>
        <w:pStyle w:val="a3"/>
        <w:spacing w:line="360" w:lineRule="auto"/>
        <w:ind w:firstLine="709"/>
        <w:rPr>
          <w:color w:val="000000"/>
          <w:szCs w:val="28"/>
        </w:rPr>
      </w:pPr>
      <w:r w:rsidRPr="006A1CBB">
        <w:rPr>
          <w:b/>
          <w:color w:val="000000"/>
          <w:szCs w:val="28"/>
        </w:rPr>
        <w:t>Хвилястість поверхонь</w:t>
      </w:r>
      <w:r w:rsidRPr="006A1CBB">
        <w:rPr>
          <w:color w:val="000000"/>
          <w:szCs w:val="28"/>
        </w:rPr>
        <w:t xml:space="preserve"> можна вимірювати на профілографах при великій базовій довжині і застосуванні ощупуючих голок з великим радіусом </w:t>
      </w:r>
      <w:r w:rsidR="00425E68" w:rsidRPr="006A1CBB">
        <w:rPr>
          <w:color w:val="000000"/>
          <w:szCs w:val="28"/>
        </w:rPr>
        <w:t>за</w:t>
      </w:r>
      <w:r w:rsidRPr="006A1CBB">
        <w:rPr>
          <w:color w:val="000000"/>
          <w:szCs w:val="28"/>
        </w:rPr>
        <w:t>округлення вістря.</w:t>
      </w:r>
    </w:p>
    <w:p w:rsidR="00B92AC4" w:rsidRPr="006A1CBB" w:rsidRDefault="00B92AC4" w:rsidP="006A1CBB">
      <w:pPr>
        <w:pStyle w:val="a3"/>
        <w:spacing w:line="360" w:lineRule="auto"/>
        <w:ind w:firstLine="709"/>
        <w:rPr>
          <w:color w:val="000000"/>
          <w:szCs w:val="28"/>
        </w:rPr>
      </w:pPr>
      <w:r w:rsidRPr="006A1CBB">
        <w:rPr>
          <w:b/>
          <w:color w:val="000000"/>
          <w:szCs w:val="28"/>
        </w:rPr>
        <w:t>Для визначення глибини і загальної характеристики поверхневих шарів</w:t>
      </w:r>
      <w:r w:rsidRPr="006A1CBB">
        <w:rPr>
          <w:color w:val="000000"/>
          <w:szCs w:val="28"/>
        </w:rPr>
        <w:t xml:space="preserve"> необроблених заготовок</w:t>
      </w:r>
      <w:r w:rsidR="00425E68" w:rsidRPr="006A1CBB">
        <w:rPr>
          <w:color w:val="000000"/>
          <w:szCs w:val="28"/>
        </w:rPr>
        <w:t>, а також після попередньої та</w:t>
      </w:r>
      <w:r w:rsidRPr="006A1CBB">
        <w:rPr>
          <w:color w:val="000000"/>
          <w:szCs w:val="28"/>
        </w:rPr>
        <w:t xml:space="preserve"> чистової обробки різанням використовують метод дослідження мікрошліфів. Мікротвердість поверхневих шарів досліджують методом вдавлювання ал</w:t>
      </w:r>
      <w:r w:rsidR="00425E68" w:rsidRPr="006A1CBB">
        <w:rPr>
          <w:color w:val="000000"/>
          <w:szCs w:val="28"/>
        </w:rPr>
        <w:t>мазної піраміди на приладі ПМТ</w:t>
      </w:r>
      <w:r w:rsidR="006A1CBB">
        <w:rPr>
          <w:color w:val="000000"/>
          <w:szCs w:val="28"/>
        </w:rPr>
        <w:t>-</w:t>
      </w:r>
      <w:r w:rsidR="006A1CBB" w:rsidRPr="006A1CBB">
        <w:rPr>
          <w:color w:val="000000"/>
          <w:szCs w:val="28"/>
        </w:rPr>
        <w:t>3</w:t>
      </w:r>
      <w:r w:rsidRPr="006A1CBB">
        <w:rPr>
          <w:color w:val="000000"/>
          <w:szCs w:val="28"/>
        </w:rPr>
        <w:t>. Найбільш зручно досліджувати глибину поверхневого шар</w:t>
      </w:r>
      <w:r w:rsidR="00425E68" w:rsidRPr="006A1CBB">
        <w:rPr>
          <w:color w:val="000000"/>
          <w:szCs w:val="28"/>
        </w:rPr>
        <w:t>у і зміну його мікротвердості в міру</w:t>
      </w:r>
      <w:r w:rsidRPr="006A1CBB">
        <w:rPr>
          <w:color w:val="000000"/>
          <w:szCs w:val="28"/>
        </w:rPr>
        <w:t xml:space="preserve"> віддалення від поверхні по мікрошліфу, виконаному у ви</w:t>
      </w:r>
      <w:r w:rsidR="00425E68" w:rsidRPr="006A1CBB">
        <w:rPr>
          <w:color w:val="000000"/>
          <w:szCs w:val="28"/>
        </w:rPr>
        <w:t>гля</w:t>
      </w:r>
      <w:r w:rsidRPr="006A1CBB">
        <w:rPr>
          <w:color w:val="000000"/>
          <w:szCs w:val="28"/>
        </w:rPr>
        <w:t>ді косого зрізу під кутом</w:t>
      </w:r>
      <w:r w:rsidR="008D7FC8" w:rsidRPr="006A1CBB">
        <w:rPr>
          <w:color w:val="000000"/>
          <w:szCs w:val="28"/>
        </w:rPr>
        <w:t xml:space="preserve"> α = 0°30'–2°</w:t>
      </w:r>
      <w:r w:rsidRPr="006A1CBB">
        <w:rPr>
          <w:color w:val="000000"/>
          <w:szCs w:val="28"/>
        </w:rPr>
        <w:t>. Глибина наклепаного шару</w:t>
      </w:r>
      <w:r w:rsidR="008D7FC8" w:rsidRPr="006A1CBB">
        <w:rPr>
          <w:color w:val="000000"/>
          <w:szCs w:val="28"/>
        </w:rPr>
        <w:t xml:space="preserve"> </w:t>
      </w:r>
      <w:r w:rsidR="008D7FC8" w:rsidRPr="006A1CBB">
        <w:rPr>
          <w:color w:val="000000"/>
          <w:szCs w:val="28"/>
          <w:lang w:val="en-US"/>
        </w:rPr>
        <w:t>h</w:t>
      </w:r>
      <w:r w:rsidR="008D7FC8" w:rsidRPr="006A1CBB">
        <w:rPr>
          <w:color w:val="000000"/>
          <w:szCs w:val="28"/>
        </w:rPr>
        <w:t xml:space="preserve"> = </w:t>
      </w:r>
      <w:r w:rsidR="004E2C0E" w:rsidRPr="006A1CBB">
        <w:rPr>
          <w:color w:val="000000"/>
          <w:szCs w:val="28"/>
          <w:lang w:val="en-US"/>
        </w:rPr>
        <w:t>ℓ</w:t>
      </w:r>
      <w:r w:rsidR="008D7FC8" w:rsidRPr="006A1CBB">
        <w:rPr>
          <w:color w:val="000000"/>
          <w:szCs w:val="28"/>
          <w:lang w:val="en-US"/>
        </w:rPr>
        <w:t>tgα</w:t>
      </w:r>
      <w:r w:rsidRPr="006A1CBB">
        <w:rPr>
          <w:color w:val="000000"/>
          <w:szCs w:val="28"/>
        </w:rPr>
        <w:t>.</w:t>
      </w:r>
    </w:p>
    <w:p w:rsidR="00B92AC4" w:rsidRPr="006A1CBB" w:rsidRDefault="00B92AC4" w:rsidP="006A1CBB">
      <w:pPr>
        <w:pStyle w:val="a3"/>
        <w:spacing w:line="360" w:lineRule="auto"/>
        <w:ind w:firstLine="709"/>
        <w:rPr>
          <w:color w:val="000000"/>
          <w:szCs w:val="28"/>
        </w:rPr>
      </w:pPr>
      <w:r w:rsidRPr="006A1CBB">
        <w:rPr>
          <w:color w:val="000000"/>
          <w:szCs w:val="28"/>
        </w:rPr>
        <w:t>Косий зріз отримують при</w:t>
      </w:r>
      <w:r w:rsidR="00425E68" w:rsidRPr="006A1CBB">
        <w:rPr>
          <w:color w:val="000000"/>
          <w:szCs w:val="28"/>
        </w:rPr>
        <w:t>тиранням, використовуючи пасту ДОІ</w:t>
      </w:r>
      <w:r w:rsidRPr="006A1CBB">
        <w:rPr>
          <w:color w:val="000000"/>
          <w:szCs w:val="28"/>
        </w:rPr>
        <w:t xml:space="preserve">, </w:t>
      </w:r>
      <w:r w:rsidR="00425E68" w:rsidRPr="006A1CBB">
        <w:rPr>
          <w:color w:val="000000"/>
          <w:szCs w:val="28"/>
        </w:rPr>
        <w:t>що зменшує можливість зміни</w:t>
      </w:r>
      <w:r w:rsidRPr="006A1CBB">
        <w:rPr>
          <w:color w:val="000000"/>
          <w:szCs w:val="28"/>
        </w:rPr>
        <w:t xml:space="preserve"> поверхневого шару. Виготовлений зразок встановлюють на приладі так, щоб досліджувана поверхня розташувалася горизонтально. Потім алмазною п</w:t>
      </w:r>
      <w:r w:rsidR="00544BD3" w:rsidRPr="006A1CBB">
        <w:rPr>
          <w:color w:val="000000"/>
          <w:szCs w:val="28"/>
        </w:rPr>
        <w:t>ірамідою при навантаженні 500–</w:t>
      </w:r>
      <w:r w:rsidRPr="006A1CBB">
        <w:rPr>
          <w:color w:val="000000"/>
          <w:szCs w:val="28"/>
        </w:rPr>
        <w:t>1000 Н наносять відбитки, вимірюють їх діагоналі і визначають за табл</w:t>
      </w:r>
      <w:r w:rsidR="0091231A" w:rsidRPr="006A1CBB">
        <w:rPr>
          <w:color w:val="000000"/>
          <w:szCs w:val="28"/>
        </w:rPr>
        <w:t>ицями твердості числа твердості. Н</w:t>
      </w:r>
      <w:r w:rsidRPr="006A1CBB">
        <w:rPr>
          <w:color w:val="000000"/>
          <w:szCs w:val="28"/>
        </w:rPr>
        <w:t>аклепаний шар закінчується там, де мікротвердість для сусідніх відбитків виявиться однаковою.</w:t>
      </w:r>
    </w:p>
    <w:p w:rsidR="0091231A" w:rsidRPr="006A1CBB" w:rsidRDefault="00B92AC4" w:rsidP="006A1CBB">
      <w:pPr>
        <w:pStyle w:val="a3"/>
        <w:spacing w:line="360" w:lineRule="auto"/>
        <w:ind w:firstLine="709"/>
        <w:rPr>
          <w:color w:val="000000"/>
          <w:szCs w:val="28"/>
        </w:rPr>
      </w:pPr>
      <w:r w:rsidRPr="006A1CBB">
        <w:rPr>
          <w:b/>
          <w:color w:val="000000"/>
          <w:szCs w:val="28"/>
        </w:rPr>
        <w:t>Для дослідже</w:t>
      </w:r>
      <w:r w:rsidR="0091231A" w:rsidRPr="006A1CBB">
        <w:rPr>
          <w:b/>
          <w:color w:val="000000"/>
          <w:szCs w:val="28"/>
        </w:rPr>
        <w:t>ння зміни</w:t>
      </w:r>
      <w:r w:rsidRPr="006A1CBB">
        <w:rPr>
          <w:b/>
          <w:color w:val="000000"/>
          <w:szCs w:val="28"/>
        </w:rPr>
        <w:t xml:space="preserve"> поверхневого шару після тонкої обробки</w:t>
      </w:r>
      <w:r w:rsidRPr="006A1CBB">
        <w:rPr>
          <w:color w:val="000000"/>
          <w:szCs w:val="28"/>
        </w:rPr>
        <w:t xml:space="preserve"> </w:t>
      </w:r>
      <w:r w:rsidRPr="006A1CBB">
        <w:rPr>
          <w:b/>
          <w:color w:val="000000"/>
          <w:szCs w:val="28"/>
        </w:rPr>
        <w:t>застосовують рентгеноструктурний аналіз</w:t>
      </w:r>
      <w:r w:rsidR="0091231A" w:rsidRPr="006A1CBB">
        <w:rPr>
          <w:color w:val="000000"/>
          <w:szCs w:val="28"/>
        </w:rPr>
        <w:t>. Залишкові напруження у</w:t>
      </w:r>
      <w:r w:rsidRPr="006A1CBB">
        <w:rPr>
          <w:color w:val="000000"/>
          <w:szCs w:val="28"/>
        </w:rPr>
        <w:t xml:space="preserve"> поверхневому шарі металу при цьому визначають, витравлюючи з по</w:t>
      </w:r>
      <w:r w:rsidR="0091231A" w:rsidRPr="006A1CBB">
        <w:rPr>
          <w:color w:val="000000"/>
          <w:szCs w:val="28"/>
        </w:rPr>
        <w:t>верхні зразка шари товщиною 5–</w:t>
      </w:r>
      <w:r w:rsidRPr="006A1CBB">
        <w:rPr>
          <w:color w:val="000000"/>
          <w:szCs w:val="28"/>
        </w:rPr>
        <w:t>10 мкм, і після кожного витравлювання знімають рентгенограму.</w:t>
      </w:r>
    </w:p>
    <w:p w:rsidR="00B92AC4" w:rsidRPr="006A1CBB" w:rsidRDefault="00B92AC4" w:rsidP="006A1CBB">
      <w:pPr>
        <w:pStyle w:val="a3"/>
        <w:spacing w:line="360" w:lineRule="auto"/>
        <w:ind w:firstLine="709"/>
        <w:rPr>
          <w:color w:val="000000"/>
          <w:szCs w:val="28"/>
        </w:rPr>
      </w:pPr>
      <w:r w:rsidRPr="006A1CBB">
        <w:rPr>
          <w:color w:val="000000"/>
          <w:szCs w:val="28"/>
        </w:rPr>
        <w:t>Цей мет</w:t>
      </w:r>
      <w:r w:rsidR="0091231A" w:rsidRPr="006A1CBB">
        <w:rPr>
          <w:color w:val="000000"/>
          <w:szCs w:val="28"/>
        </w:rPr>
        <w:t>од довготривалий і трудомісткий,</w:t>
      </w:r>
      <w:r w:rsidRPr="006A1CBB">
        <w:rPr>
          <w:color w:val="000000"/>
          <w:szCs w:val="28"/>
        </w:rPr>
        <w:t xml:space="preserve"> на зняття і обробку о</w:t>
      </w:r>
      <w:r w:rsidR="0091231A" w:rsidRPr="006A1CBB">
        <w:rPr>
          <w:color w:val="000000"/>
          <w:szCs w:val="28"/>
        </w:rPr>
        <w:t>днієї рентгенограми потрібно приблизно</w:t>
      </w:r>
      <w:r w:rsidRPr="006A1CBB">
        <w:rPr>
          <w:color w:val="000000"/>
          <w:szCs w:val="28"/>
        </w:rPr>
        <w:t xml:space="preserve"> 10 годин.</w:t>
      </w:r>
    </w:p>
    <w:p w:rsidR="00B92AC4" w:rsidRPr="006A1CBB" w:rsidRDefault="0091231A" w:rsidP="006A1CBB">
      <w:pPr>
        <w:pStyle w:val="a3"/>
        <w:spacing w:line="360" w:lineRule="auto"/>
        <w:ind w:firstLine="709"/>
        <w:rPr>
          <w:color w:val="000000"/>
          <w:szCs w:val="28"/>
        </w:rPr>
      </w:pPr>
      <w:r w:rsidRPr="006A1CBB">
        <w:rPr>
          <w:b/>
          <w:color w:val="000000"/>
          <w:szCs w:val="28"/>
        </w:rPr>
        <w:t>Зміни</w:t>
      </w:r>
      <w:r w:rsidR="00B92AC4" w:rsidRPr="006A1CBB">
        <w:rPr>
          <w:b/>
          <w:color w:val="000000"/>
          <w:szCs w:val="28"/>
        </w:rPr>
        <w:t xml:space="preserve"> в шарах </w:t>
      </w:r>
      <w:r w:rsidRPr="006A1CBB">
        <w:rPr>
          <w:b/>
          <w:color w:val="000000"/>
          <w:szCs w:val="28"/>
        </w:rPr>
        <w:t>металу товщиною менше 5 мкм не в</w:t>
      </w:r>
      <w:r w:rsidR="00B92AC4" w:rsidRPr="006A1CBB">
        <w:rPr>
          <w:b/>
          <w:color w:val="000000"/>
          <w:szCs w:val="28"/>
        </w:rPr>
        <w:t>ловлюються рентгеноаналізом. В цих випадках поверхневий шар досліджують методом</w:t>
      </w:r>
      <w:r w:rsidR="00B92AC4" w:rsidRPr="006A1CBB">
        <w:rPr>
          <w:color w:val="000000"/>
          <w:szCs w:val="28"/>
        </w:rPr>
        <w:t xml:space="preserve"> </w:t>
      </w:r>
      <w:r w:rsidR="00B92AC4" w:rsidRPr="006A1CBB">
        <w:rPr>
          <w:b/>
          <w:color w:val="000000"/>
          <w:szCs w:val="28"/>
        </w:rPr>
        <w:t>структурної електронографії</w:t>
      </w:r>
      <w:r w:rsidRPr="006A1CBB">
        <w:rPr>
          <w:color w:val="000000"/>
          <w:szCs w:val="28"/>
        </w:rPr>
        <w:t>, що базуються на дифракції електронів</w:t>
      </w:r>
      <w:r w:rsidR="00B92AC4" w:rsidRPr="006A1CBB">
        <w:rPr>
          <w:color w:val="000000"/>
          <w:szCs w:val="28"/>
        </w:rPr>
        <w:t xml:space="preserve"> і який дозволяє досліджувати побудову </w:t>
      </w:r>
      <w:r w:rsidRPr="006A1CBB">
        <w:rPr>
          <w:color w:val="000000"/>
          <w:szCs w:val="28"/>
        </w:rPr>
        <w:t>найтон</w:t>
      </w:r>
      <w:r w:rsidR="00B92AC4" w:rsidRPr="006A1CBB">
        <w:rPr>
          <w:color w:val="000000"/>
          <w:szCs w:val="28"/>
        </w:rPr>
        <w:t>шого поверхневого шару різних матеріалів.</w:t>
      </w:r>
    </w:p>
    <w:p w:rsidR="00B92AC4" w:rsidRPr="006A1CBB" w:rsidRDefault="0091231A" w:rsidP="006A1CBB">
      <w:pPr>
        <w:pStyle w:val="a3"/>
        <w:spacing w:line="360" w:lineRule="auto"/>
        <w:ind w:firstLine="709"/>
        <w:rPr>
          <w:color w:val="000000"/>
          <w:szCs w:val="28"/>
        </w:rPr>
      </w:pPr>
      <w:r w:rsidRPr="006A1CBB">
        <w:rPr>
          <w:b/>
          <w:color w:val="000000"/>
          <w:szCs w:val="28"/>
        </w:rPr>
        <w:t>Мікротріщини у</w:t>
      </w:r>
      <w:r w:rsidR="00B92AC4" w:rsidRPr="006A1CBB">
        <w:rPr>
          <w:b/>
          <w:color w:val="000000"/>
          <w:szCs w:val="28"/>
        </w:rPr>
        <w:t xml:space="preserve"> поверхневому шарі</w:t>
      </w:r>
      <w:r w:rsidR="00B92AC4" w:rsidRPr="006A1CBB">
        <w:rPr>
          <w:color w:val="000000"/>
          <w:szCs w:val="28"/>
        </w:rPr>
        <w:t xml:space="preserve"> визначають різними методами дефектоскопії (магнітної суспензії, магнітної індукції, ультразвуком, флуоресценції).</w:t>
      </w:r>
    </w:p>
    <w:p w:rsidR="0091231A" w:rsidRPr="006A1CBB" w:rsidRDefault="0091231A" w:rsidP="006A1CBB">
      <w:pPr>
        <w:pStyle w:val="a3"/>
        <w:spacing w:line="360" w:lineRule="auto"/>
        <w:ind w:firstLine="709"/>
        <w:rPr>
          <w:color w:val="000000"/>
          <w:szCs w:val="28"/>
        </w:rPr>
      </w:pPr>
      <w:r w:rsidRPr="006A1CBB">
        <w:rPr>
          <w:b/>
          <w:color w:val="000000"/>
          <w:szCs w:val="28"/>
        </w:rPr>
        <w:t>Залишкові напруження у</w:t>
      </w:r>
      <w:r w:rsidR="00B92AC4" w:rsidRPr="006A1CBB">
        <w:rPr>
          <w:b/>
          <w:color w:val="000000"/>
          <w:szCs w:val="28"/>
        </w:rPr>
        <w:t xml:space="preserve"> поверхневих шарах</w:t>
      </w:r>
      <w:r w:rsidRPr="006A1CBB">
        <w:rPr>
          <w:color w:val="000000"/>
          <w:szCs w:val="28"/>
        </w:rPr>
        <w:t xml:space="preserve"> після попередньої та</w:t>
      </w:r>
      <w:r w:rsidR="00B92AC4" w:rsidRPr="006A1CBB">
        <w:rPr>
          <w:color w:val="000000"/>
          <w:szCs w:val="28"/>
        </w:rPr>
        <w:t xml:space="preserve"> чистової обробки досліджують, використовуючи методи </w:t>
      </w:r>
      <w:r w:rsidR="006A1CBB" w:rsidRPr="006A1CBB">
        <w:rPr>
          <w:color w:val="000000"/>
          <w:szCs w:val="28"/>
        </w:rPr>
        <w:t>Н.Н.</w:t>
      </w:r>
      <w:r w:rsidR="006A1CBB">
        <w:rPr>
          <w:color w:val="000000"/>
          <w:szCs w:val="28"/>
        </w:rPr>
        <w:t> </w:t>
      </w:r>
      <w:r w:rsidR="006A1CBB" w:rsidRPr="006A1CBB">
        <w:rPr>
          <w:color w:val="000000"/>
          <w:szCs w:val="28"/>
        </w:rPr>
        <w:t>Давиденкова</w:t>
      </w:r>
      <w:r w:rsidR="00B92AC4" w:rsidRPr="006A1CBB">
        <w:rPr>
          <w:color w:val="000000"/>
          <w:szCs w:val="28"/>
        </w:rPr>
        <w:t xml:space="preserve"> або Г Закса. Ці напруження визначають </w:t>
      </w:r>
      <w:r w:rsidRPr="006A1CBB">
        <w:rPr>
          <w:color w:val="000000"/>
          <w:szCs w:val="28"/>
        </w:rPr>
        <w:t>за допомогою розрахунків за величиною</w:t>
      </w:r>
      <w:r w:rsidR="00B92AC4" w:rsidRPr="006A1CBB">
        <w:rPr>
          <w:color w:val="000000"/>
          <w:szCs w:val="28"/>
        </w:rPr>
        <w:t xml:space="preserve"> деформації зразка після зняття з нього напруженого шару. Для тонких шарів можна застосувати рентгенівський метод, </w:t>
      </w:r>
      <w:r w:rsidRPr="006A1CBB">
        <w:rPr>
          <w:color w:val="000000"/>
          <w:szCs w:val="28"/>
        </w:rPr>
        <w:t>який базується</w:t>
      </w:r>
      <w:r w:rsidR="00B92AC4" w:rsidRPr="006A1CBB">
        <w:rPr>
          <w:color w:val="000000"/>
          <w:szCs w:val="28"/>
        </w:rPr>
        <w:t xml:space="preserve"> на вимірюванні міжатомних відстаней в напр</w:t>
      </w:r>
      <w:r w:rsidRPr="006A1CBB">
        <w:rPr>
          <w:color w:val="000000"/>
          <w:szCs w:val="28"/>
        </w:rPr>
        <w:t>уженому і ненапруженому металі.</w:t>
      </w:r>
    </w:p>
    <w:p w:rsidR="00B92AC4" w:rsidRPr="006A1CBB" w:rsidRDefault="0091231A" w:rsidP="006A1CBB">
      <w:pPr>
        <w:pStyle w:val="a3"/>
        <w:spacing w:line="360" w:lineRule="auto"/>
        <w:ind w:firstLine="709"/>
        <w:rPr>
          <w:color w:val="000000"/>
          <w:szCs w:val="28"/>
        </w:rPr>
      </w:pPr>
      <w:r w:rsidRPr="006A1CBB">
        <w:rPr>
          <w:color w:val="000000"/>
          <w:szCs w:val="28"/>
        </w:rPr>
        <w:t>Цей метод є не</w:t>
      </w:r>
      <w:r w:rsidR="00B92AC4" w:rsidRPr="006A1CBB">
        <w:rPr>
          <w:color w:val="000000"/>
          <w:szCs w:val="28"/>
        </w:rPr>
        <w:t>руйнуючим і дозволяє отриму</w:t>
      </w:r>
      <w:r w:rsidR="00544BD3" w:rsidRPr="006A1CBB">
        <w:rPr>
          <w:color w:val="000000"/>
          <w:szCs w:val="28"/>
        </w:rPr>
        <w:t>вати дані з площадок розміром 1</w:t>
      </w:r>
      <w:r w:rsidR="00B92AC4" w:rsidRPr="006A1CBB">
        <w:rPr>
          <w:color w:val="000000"/>
          <w:szCs w:val="28"/>
          <w:lang w:val="ru-RU"/>
        </w:rPr>
        <w:t>–</w:t>
      </w:r>
      <w:r w:rsidR="00B92AC4" w:rsidRPr="006A1CBB">
        <w:rPr>
          <w:color w:val="000000"/>
          <w:szCs w:val="28"/>
        </w:rPr>
        <w:t>3</w:t>
      </w:r>
      <w:r w:rsidR="006A1CBB">
        <w:rPr>
          <w:color w:val="000000"/>
          <w:szCs w:val="28"/>
        </w:rPr>
        <w:t> </w:t>
      </w:r>
      <w:r w:rsidR="006A1CBB" w:rsidRPr="006A1CBB">
        <w:rPr>
          <w:color w:val="000000"/>
          <w:szCs w:val="28"/>
        </w:rPr>
        <w:t>мм</w:t>
      </w:r>
      <w:r w:rsidR="00B92AC4" w:rsidRPr="006A1CBB">
        <w:rPr>
          <w:color w:val="000000"/>
          <w:szCs w:val="28"/>
        </w:rPr>
        <w:t>.</w:t>
      </w:r>
    </w:p>
    <w:p w:rsidR="00B92AC4" w:rsidRPr="006A1CBB" w:rsidRDefault="00B92AC4" w:rsidP="006A1CBB">
      <w:pPr>
        <w:pStyle w:val="a3"/>
        <w:spacing w:line="360" w:lineRule="auto"/>
        <w:ind w:firstLine="709"/>
        <w:rPr>
          <w:color w:val="000000"/>
          <w:szCs w:val="28"/>
        </w:rPr>
      </w:pPr>
      <w:r w:rsidRPr="006A1CBB">
        <w:rPr>
          <w:b/>
          <w:color w:val="000000"/>
          <w:szCs w:val="28"/>
        </w:rPr>
        <w:t>Перспективний безконтактний метод неруйнуючого дослідження мікродеформацій деталі для визначення залишкових напружень методом голографічної інтерферометрії.</w:t>
      </w:r>
      <w:r w:rsidR="0091231A" w:rsidRPr="006A1CBB">
        <w:rPr>
          <w:color w:val="000000"/>
          <w:szCs w:val="28"/>
        </w:rPr>
        <w:t xml:space="preserve"> Він базується на дифракції та</w:t>
      </w:r>
      <w:r w:rsidRPr="006A1CBB">
        <w:rPr>
          <w:color w:val="000000"/>
          <w:szCs w:val="28"/>
        </w:rPr>
        <w:t xml:space="preserve"> інтерференції електромагнітних сигналів і придатний для дослід</w:t>
      </w:r>
      <w:r w:rsidR="0091231A" w:rsidRPr="006A1CBB">
        <w:rPr>
          <w:color w:val="000000"/>
          <w:szCs w:val="28"/>
        </w:rPr>
        <w:t>ження деталей простої та складної форм</w:t>
      </w:r>
      <w:r w:rsidRPr="006A1CBB">
        <w:rPr>
          <w:color w:val="000000"/>
          <w:szCs w:val="28"/>
        </w:rPr>
        <w:t>, дозволяє виявити області підвищеної концентрації залишкових напружень.</w:t>
      </w:r>
    </w:p>
    <w:p w:rsidR="00B92AC4" w:rsidRPr="006A1CBB" w:rsidRDefault="00B92AC4" w:rsidP="006A1CBB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B77829" w:rsidRPr="006A1CBB" w:rsidRDefault="00B77829" w:rsidP="006A1CBB">
      <w:pPr>
        <w:pStyle w:val="a3"/>
        <w:spacing w:line="360" w:lineRule="auto"/>
        <w:ind w:firstLine="709"/>
        <w:rPr>
          <w:color w:val="000000"/>
          <w:szCs w:val="28"/>
          <w:lang w:val="ru-RU"/>
        </w:rPr>
      </w:pPr>
    </w:p>
    <w:p w:rsidR="00B92AC4" w:rsidRPr="005E2086" w:rsidRDefault="005E2086" w:rsidP="006A1CBB">
      <w:pPr>
        <w:pStyle w:val="a3"/>
        <w:spacing w:line="360" w:lineRule="auto"/>
        <w:ind w:firstLine="709"/>
        <w:rPr>
          <w:b/>
          <w:color w:val="000000"/>
          <w:szCs w:val="28"/>
        </w:rPr>
      </w:pPr>
      <w:r>
        <w:rPr>
          <w:color w:val="000000"/>
          <w:szCs w:val="28"/>
        </w:rPr>
        <w:br w:type="page"/>
      </w:r>
      <w:r w:rsidRPr="005E2086">
        <w:rPr>
          <w:b/>
          <w:color w:val="000000"/>
          <w:szCs w:val="28"/>
        </w:rPr>
        <w:t>Використана література</w:t>
      </w:r>
    </w:p>
    <w:p w:rsidR="00B77829" w:rsidRPr="006A1CBB" w:rsidRDefault="00B77829" w:rsidP="006A1CBB">
      <w:pPr>
        <w:pStyle w:val="a3"/>
        <w:spacing w:line="360" w:lineRule="auto"/>
        <w:ind w:firstLine="709"/>
        <w:rPr>
          <w:color w:val="000000"/>
          <w:szCs w:val="28"/>
          <w:lang w:val="ru-RU"/>
        </w:rPr>
      </w:pPr>
    </w:p>
    <w:p w:rsidR="00B92AC4" w:rsidRPr="006A1CBB" w:rsidRDefault="00C575E7" w:rsidP="005E2086">
      <w:pPr>
        <w:pStyle w:val="a3"/>
        <w:tabs>
          <w:tab w:val="left" w:pos="3261"/>
        </w:tabs>
        <w:spacing w:line="360" w:lineRule="auto"/>
        <w:rPr>
          <w:color w:val="000000"/>
          <w:szCs w:val="28"/>
        </w:rPr>
      </w:pPr>
      <w:r w:rsidRPr="006A1CBB">
        <w:rPr>
          <w:color w:val="000000"/>
          <w:szCs w:val="28"/>
          <w:lang w:val="ru-RU"/>
        </w:rPr>
        <w:t>1.</w:t>
      </w:r>
      <w:r w:rsidR="009B741A" w:rsidRPr="006A1CBB">
        <w:rPr>
          <w:color w:val="000000"/>
          <w:szCs w:val="28"/>
          <w:lang w:val="en-US"/>
        </w:rPr>
        <w:t> </w:t>
      </w:r>
      <w:r w:rsidR="006A1CBB" w:rsidRPr="006A1CBB">
        <w:rPr>
          <w:color w:val="000000"/>
          <w:szCs w:val="28"/>
        </w:rPr>
        <w:t>Бондаренко</w:t>
      </w:r>
      <w:r w:rsidR="006A1CBB">
        <w:rPr>
          <w:color w:val="000000"/>
          <w:szCs w:val="28"/>
        </w:rPr>
        <w:t> </w:t>
      </w:r>
      <w:r w:rsidR="006A1CBB" w:rsidRPr="006A1CBB">
        <w:rPr>
          <w:color w:val="000000"/>
          <w:szCs w:val="28"/>
        </w:rPr>
        <w:t>С.Г.</w:t>
      </w:r>
      <w:r w:rsidR="00B92AC4" w:rsidRPr="006A1CBB">
        <w:rPr>
          <w:color w:val="000000"/>
          <w:szCs w:val="28"/>
        </w:rPr>
        <w:t xml:space="preserve"> Розмірні розрахунки механоскладального виробництва.</w:t>
      </w:r>
      <w:r w:rsidR="00B92AC4" w:rsidRPr="006A1CBB">
        <w:rPr>
          <w:color w:val="000000"/>
          <w:szCs w:val="28"/>
          <w:lang w:val="ru-RU"/>
        </w:rPr>
        <w:t xml:space="preserve"> </w:t>
      </w:r>
      <w:r w:rsidR="0066186A" w:rsidRPr="006A1CBB">
        <w:rPr>
          <w:color w:val="000000"/>
          <w:szCs w:val="28"/>
          <w:lang w:val="ru-RU"/>
        </w:rPr>
        <w:t xml:space="preserve">– </w:t>
      </w:r>
      <w:r w:rsidR="0066186A" w:rsidRPr="006A1CBB">
        <w:rPr>
          <w:color w:val="000000"/>
          <w:szCs w:val="28"/>
        </w:rPr>
        <w:t>К</w:t>
      </w:r>
      <w:r w:rsidR="0066186A" w:rsidRPr="006A1CBB">
        <w:rPr>
          <w:color w:val="000000"/>
          <w:szCs w:val="28"/>
          <w:lang w:val="ru-RU"/>
        </w:rPr>
        <w:t>.</w:t>
      </w:r>
      <w:r w:rsidR="0066186A" w:rsidRPr="006A1CBB">
        <w:rPr>
          <w:color w:val="000000"/>
          <w:szCs w:val="28"/>
        </w:rPr>
        <w:t xml:space="preserve"> 1993</w:t>
      </w:r>
      <w:r w:rsidR="0066186A" w:rsidRPr="006A1CBB">
        <w:rPr>
          <w:color w:val="000000"/>
          <w:szCs w:val="28"/>
          <w:lang w:val="ru-RU"/>
        </w:rPr>
        <w:t>. –</w:t>
      </w:r>
      <w:r w:rsidR="0066186A" w:rsidRPr="006A1CBB">
        <w:rPr>
          <w:color w:val="000000"/>
          <w:szCs w:val="28"/>
        </w:rPr>
        <w:t xml:space="preserve"> 544</w:t>
      </w:r>
      <w:r w:rsidR="006A1CBB">
        <w:rPr>
          <w:color w:val="000000"/>
          <w:szCs w:val="28"/>
        </w:rPr>
        <w:t> </w:t>
      </w:r>
      <w:r w:rsidR="006A1CBB" w:rsidRPr="006A1CBB">
        <w:rPr>
          <w:color w:val="000000"/>
          <w:szCs w:val="28"/>
        </w:rPr>
        <w:t>с.</w:t>
      </w:r>
    </w:p>
    <w:p w:rsidR="00B92AC4" w:rsidRPr="006A1CBB" w:rsidRDefault="00C575E7" w:rsidP="005E2086">
      <w:pPr>
        <w:tabs>
          <w:tab w:val="left" w:pos="3261"/>
        </w:tabs>
        <w:spacing w:line="360" w:lineRule="auto"/>
        <w:jc w:val="both"/>
        <w:rPr>
          <w:color w:val="000000"/>
          <w:sz w:val="28"/>
          <w:szCs w:val="28"/>
        </w:rPr>
      </w:pPr>
      <w:r w:rsidRPr="006A1CBB">
        <w:rPr>
          <w:color w:val="000000"/>
          <w:sz w:val="28"/>
          <w:szCs w:val="28"/>
          <w:lang w:val="ru-RU"/>
        </w:rPr>
        <w:t>2.</w:t>
      </w:r>
      <w:r w:rsidR="009B741A" w:rsidRPr="006A1CBB">
        <w:rPr>
          <w:color w:val="000000"/>
          <w:sz w:val="28"/>
          <w:szCs w:val="28"/>
          <w:lang w:val="en-US"/>
        </w:rPr>
        <w:t> </w:t>
      </w:r>
      <w:r w:rsidR="006A1CBB" w:rsidRPr="006A1CBB">
        <w:rPr>
          <w:color w:val="000000"/>
          <w:sz w:val="28"/>
          <w:szCs w:val="28"/>
        </w:rPr>
        <w:t>Маталин</w:t>
      </w:r>
      <w:r w:rsidR="006A1CBB">
        <w:rPr>
          <w:color w:val="000000"/>
          <w:sz w:val="28"/>
          <w:szCs w:val="28"/>
        </w:rPr>
        <w:t> </w:t>
      </w:r>
      <w:r w:rsidR="006A1CBB" w:rsidRPr="006A1CBB">
        <w:rPr>
          <w:color w:val="000000"/>
          <w:sz w:val="28"/>
          <w:szCs w:val="28"/>
        </w:rPr>
        <w:t>А.А.</w:t>
      </w:r>
      <w:r w:rsidR="006A1CBB">
        <w:rPr>
          <w:color w:val="000000"/>
          <w:sz w:val="28"/>
          <w:szCs w:val="28"/>
        </w:rPr>
        <w:t> </w:t>
      </w:r>
      <w:r w:rsidR="006A1CBB" w:rsidRPr="006A1CBB">
        <w:rPr>
          <w:color w:val="000000"/>
          <w:sz w:val="28"/>
          <w:szCs w:val="28"/>
        </w:rPr>
        <w:t>Технология</w:t>
      </w:r>
      <w:r w:rsidR="0066186A" w:rsidRPr="006A1CBB">
        <w:rPr>
          <w:color w:val="000000"/>
          <w:sz w:val="28"/>
          <w:szCs w:val="28"/>
        </w:rPr>
        <w:t xml:space="preserve"> машиностроения</w:t>
      </w:r>
      <w:r w:rsidR="0066186A" w:rsidRPr="006A1CBB">
        <w:rPr>
          <w:color w:val="000000"/>
          <w:sz w:val="28"/>
          <w:szCs w:val="28"/>
          <w:lang w:val="ru-RU"/>
        </w:rPr>
        <w:t>.</w:t>
      </w:r>
      <w:r w:rsidR="00B92AC4" w:rsidRPr="006A1CBB">
        <w:rPr>
          <w:color w:val="000000"/>
          <w:sz w:val="28"/>
          <w:szCs w:val="28"/>
        </w:rPr>
        <w:t xml:space="preserve"> </w:t>
      </w:r>
      <w:r w:rsidR="0066186A" w:rsidRPr="006A1CBB">
        <w:rPr>
          <w:color w:val="000000"/>
          <w:sz w:val="28"/>
          <w:szCs w:val="28"/>
          <w:lang w:val="ru-RU"/>
        </w:rPr>
        <w:t xml:space="preserve">– </w:t>
      </w:r>
      <w:r w:rsidR="00B92AC4" w:rsidRPr="006A1CBB">
        <w:rPr>
          <w:color w:val="000000"/>
          <w:sz w:val="28"/>
          <w:szCs w:val="28"/>
        </w:rPr>
        <w:t>Л.</w:t>
      </w:r>
      <w:r w:rsidR="0066186A" w:rsidRPr="006A1CBB">
        <w:rPr>
          <w:color w:val="000000"/>
          <w:sz w:val="28"/>
          <w:szCs w:val="28"/>
          <w:lang w:val="ru-RU"/>
        </w:rPr>
        <w:t xml:space="preserve"> – </w:t>
      </w:r>
      <w:r w:rsidR="00B92AC4" w:rsidRPr="006A1CBB">
        <w:rPr>
          <w:color w:val="000000"/>
          <w:sz w:val="28"/>
          <w:szCs w:val="28"/>
        </w:rPr>
        <w:t>М.</w:t>
      </w:r>
      <w:r w:rsidR="0091231A" w:rsidRPr="006A1CBB">
        <w:rPr>
          <w:color w:val="000000"/>
          <w:sz w:val="28"/>
          <w:szCs w:val="28"/>
          <w:lang w:val="ru-RU"/>
        </w:rPr>
        <w:t xml:space="preserve">, </w:t>
      </w:r>
      <w:r w:rsidR="00B92AC4" w:rsidRPr="006A1CBB">
        <w:rPr>
          <w:color w:val="000000"/>
          <w:sz w:val="28"/>
          <w:szCs w:val="28"/>
        </w:rPr>
        <w:t>1985</w:t>
      </w:r>
      <w:r w:rsidR="0066186A" w:rsidRPr="006A1CBB">
        <w:rPr>
          <w:color w:val="000000"/>
          <w:sz w:val="28"/>
          <w:szCs w:val="28"/>
          <w:lang w:val="ru-RU"/>
        </w:rPr>
        <w:t>. –</w:t>
      </w:r>
      <w:r w:rsidR="0066186A" w:rsidRPr="006A1CBB">
        <w:rPr>
          <w:color w:val="000000"/>
          <w:sz w:val="28"/>
          <w:szCs w:val="28"/>
        </w:rPr>
        <w:t xml:space="preserve"> 496</w:t>
      </w:r>
      <w:r w:rsidR="006A1CBB">
        <w:rPr>
          <w:color w:val="000000"/>
          <w:sz w:val="28"/>
          <w:szCs w:val="28"/>
        </w:rPr>
        <w:t> </w:t>
      </w:r>
      <w:r w:rsidR="006A1CBB" w:rsidRPr="006A1CBB">
        <w:rPr>
          <w:color w:val="000000"/>
          <w:sz w:val="28"/>
          <w:szCs w:val="28"/>
        </w:rPr>
        <w:t>с.</w:t>
      </w:r>
    </w:p>
    <w:p w:rsidR="00B92AC4" w:rsidRPr="006A1CBB" w:rsidRDefault="00F10FD8" w:rsidP="005E2086">
      <w:pPr>
        <w:tabs>
          <w:tab w:val="left" w:pos="3261"/>
        </w:tabs>
        <w:spacing w:line="360" w:lineRule="auto"/>
        <w:jc w:val="both"/>
        <w:rPr>
          <w:color w:val="000000"/>
          <w:sz w:val="28"/>
          <w:szCs w:val="28"/>
        </w:rPr>
      </w:pPr>
      <w:r w:rsidRPr="006A1CBB">
        <w:rPr>
          <w:color w:val="000000"/>
          <w:sz w:val="28"/>
          <w:szCs w:val="28"/>
          <w:lang w:val="ru-RU"/>
        </w:rPr>
        <w:t>3 </w:t>
      </w:r>
      <w:r w:rsidR="00B92AC4" w:rsidRPr="006A1CBB">
        <w:rPr>
          <w:color w:val="000000"/>
          <w:sz w:val="28"/>
          <w:szCs w:val="28"/>
        </w:rPr>
        <w:t>О</w:t>
      </w:r>
      <w:r w:rsidR="0091231A" w:rsidRPr="006A1CBB">
        <w:rPr>
          <w:color w:val="000000"/>
          <w:sz w:val="28"/>
          <w:szCs w:val="28"/>
        </w:rPr>
        <w:t>сновы технологии машиностроения /</w:t>
      </w:r>
      <w:r w:rsidR="00B92AC4" w:rsidRPr="006A1CBB">
        <w:rPr>
          <w:color w:val="000000"/>
          <w:sz w:val="28"/>
          <w:szCs w:val="28"/>
        </w:rPr>
        <w:t xml:space="preserve"> Под</w:t>
      </w:r>
      <w:r w:rsidR="0066186A" w:rsidRPr="006A1CBB">
        <w:rPr>
          <w:color w:val="000000"/>
          <w:sz w:val="28"/>
          <w:szCs w:val="28"/>
        </w:rPr>
        <w:t xml:space="preserve"> ред</w:t>
      </w:r>
      <w:r w:rsidR="0091231A" w:rsidRPr="006A1CBB">
        <w:rPr>
          <w:color w:val="000000"/>
          <w:sz w:val="28"/>
          <w:szCs w:val="28"/>
        </w:rPr>
        <w:t>.</w:t>
      </w:r>
      <w:r w:rsidR="0066186A" w:rsidRPr="006A1CBB">
        <w:rPr>
          <w:color w:val="000000"/>
          <w:sz w:val="28"/>
          <w:szCs w:val="28"/>
        </w:rPr>
        <w:t xml:space="preserve"> </w:t>
      </w:r>
      <w:r w:rsidR="006A1CBB" w:rsidRPr="006A1CBB">
        <w:rPr>
          <w:color w:val="000000"/>
          <w:sz w:val="28"/>
          <w:szCs w:val="28"/>
        </w:rPr>
        <w:t>В.С.</w:t>
      </w:r>
      <w:r w:rsidR="006A1CBB">
        <w:rPr>
          <w:color w:val="000000"/>
          <w:sz w:val="28"/>
          <w:szCs w:val="28"/>
        </w:rPr>
        <w:t> </w:t>
      </w:r>
      <w:r w:rsidR="006A1CBB" w:rsidRPr="006A1CBB">
        <w:rPr>
          <w:color w:val="000000"/>
          <w:sz w:val="28"/>
          <w:szCs w:val="28"/>
        </w:rPr>
        <w:t>Корсакова</w:t>
      </w:r>
      <w:r w:rsidR="0066186A" w:rsidRPr="006A1CBB">
        <w:rPr>
          <w:color w:val="000000"/>
          <w:sz w:val="28"/>
          <w:szCs w:val="28"/>
        </w:rPr>
        <w:t xml:space="preserve"> </w:t>
      </w:r>
      <w:r w:rsidR="0091231A" w:rsidRPr="006A1CBB">
        <w:rPr>
          <w:color w:val="000000"/>
          <w:sz w:val="28"/>
          <w:szCs w:val="28"/>
        </w:rPr>
        <w:t>– М.,</w:t>
      </w:r>
      <w:r w:rsidR="0066186A" w:rsidRPr="006A1CBB">
        <w:rPr>
          <w:color w:val="000000"/>
          <w:sz w:val="28"/>
          <w:szCs w:val="28"/>
        </w:rPr>
        <w:t xml:space="preserve"> 1977</w:t>
      </w:r>
      <w:r w:rsidR="0066186A" w:rsidRPr="006A1CBB">
        <w:rPr>
          <w:color w:val="000000"/>
          <w:sz w:val="28"/>
          <w:szCs w:val="28"/>
          <w:lang w:val="ru-RU"/>
        </w:rPr>
        <w:t xml:space="preserve">. – </w:t>
      </w:r>
      <w:r w:rsidR="0066186A" w:rsidRPr="006A1CBB">
        <w:rPr>
          <w:color w:val="000000"/>
          <w:sz w:val="28"/>
          <w:szCs w:val="28"/>
        </w:rPr>
        <w:t>416</w:t>
      </w:r>
      <w:r w:rsidR="006A1CBB">
        <w:rPr>
          <w:color w:val="000000"/>
          <w:sz w:val="28"/>
          <w:szCs w:val="28"/>
        </w:rPr>
        <w:t> </w:t>
      </w:r>
      <w:r w:rsidR="006A1CBB" w:rsidRPr="006A1CBB">
        <w:rPr>
          <w:color w:val="000000"/>
          <w:sz w:val="28"/>
          <w:szCs w:val="28"/>
        </w:rPr>
        <w:t>с.</w:t>
      </w:r>
    </w:p>
    <w:p w:rsidR="00B92AC4" w:rsidRPr="006A1CBB" w:rsidRDefault="009B741A" w:rsidP="005E2086">
      <w:pPr>
        <w:tabs>
          <w:tab w:val="left" w:pos="3261"/>
        </w:tabs>
        <w:spacing w:line="360" w:lineRule="auto"/>
        <w:jc w:val="both"/>
        <w:rPr>
          <w:color w:val="000000"/>
          <w:sz w:val="28"/>
          <w:szCs w:val="28"/>
        </w:rPr>
      </w:pPr>
      <w:r w:rsidRPr="006A1CBB">
        <w:rPr>
          <w:color w:val="000000"/>
          <w:sz w:val="28"/>
          <w:szCs w:val="28"/>
          <w:lang w:val="ru-RU"/>
        </w:rPr>
        <w:t>4</w:t>
      </w:r>
      <w:r w:rsidR="00C575E7" w:rsidRPr="006A1CBB">
        <w:rPr>
          <w:color w:val="000000"/>
          <w:sz w:val="28"/>
          <w:szCs w:val="28"/>
          <w:lang w:val="ru-RU"/>
        </w:rPr>
        <w:t>.</w:t>
      </w:r>
      <w:r w:rsidRPr="006A1CBB">
        <w:rPr>
          <w:color w:val="000000"/>
          <w:sz w:val="28"/>
          <w:szCs w:val="28"/>
          <w:lang w:val="en-US"/>
        </w:rPr>
        <w:t> </w:t>
      </w:r>
      <w:r w:rsidR="00B92AC4" w:rsidRPr="006A1CBB">
        <w:rPr>
          <w:color w:val="000000"/>
          <w:sz w:val="28"/>
          <w:szCs w:val="28"/>
        </w:rPr>
        <w:t xml:space="preserve">Справочник технолога-машиностроителя </w:t>
      </w:r>
      <w:r w:rsidR="0066186A" w:rsidRPr="006A1CBB">
        <w:rPr>
          <w:color w:val="000000"/>
          <w:sz w:val="28"/>
          <w:szCs w:val="28"/>
          <w:lang w:val="ru-RU"/>
        </w:rPr>
        <w:t xml:space="preserve">/ </w:t>
      </w:r>
      <w:r w:rsidR="00F23E8E" w:rsidRPr="006A1CBB">
        <w:rPr>
          <w:color w:val="000000"/>
          <w:sz w:val="28"/>
          <w:szCs w:val="28"/>
        </w:rPr>
        <w:t>П</w:t>
      </w:r>
      <w:r w:rsidR="00B92AC4" w:rsidRPr="006A1CBB">
        <w:rPr>
          <w:color w:val="000000"/>
          <w:sz w:val="28"/>
          <w:szCs w:val="28"/>
        </w:rPr>
        <w:t xml:space="preserve">од. ред. </w:t>
      </w:r>
      <w:r w:rsidR="006A1CBB" w:rsidRPr="006A1CBB">
        <w:rPr>
          <w:color w:val="000000"/>
          <w:sz w:val="28"/>
          <w:szCs w:val="28"/>
        </w:rPr>
        <w:t>А.Г.</w:t>
      </w:r>
      <w:r w:rsidR="006A1CBB">
        <w:rPr>
          <w:color w:val="000000"/>
          <w:sz w:val="28"/>
          <w:szCs w:val="28"/>
        </w:rPr>
        <w:t> </w:t>
      </w:r>
      <w:r w:rsidR="006A1CBB" w:rsidRPr="006A1CBB">
        <w:rPr>
          <w:color w:val="000000"/>
          <w:sz w:val="28"/>
          <w:szCs w:val="28"/>
        </w:rPr>
        <w:t>Косиловой</w:t>
      </w:r>
      <w:r w:rsidR="00F23E8E" w:rsidRPr="006A1CBB">
        <w:rPr>
          <w:color w:val="000000"/>
          <w:sz w:val="28"/>
          <w:szCs w:val="28"/>
        </w:rPr>
        <w:t>,</w:t>
      </w:r>
      <w:r w:rsidR="00B92AC4" w:rsidRPr="006A1CBB">
        <w:rPr>
          <w:color w:val="000000"/>
          <w:sz w:val="28"/>
          <w:szCs w:val="28"/>
        </w:rPr>
        <w:t xml:space="preserve"> </w:t>
      </w:r>
      <w:r w:rsidR="00F23E8E" w:rsidRPr="006A1CBB">
        <w:rPr>
          <w:color w:val="000000"/>
          <w:sz w:val="28"/>
          <w:szCs w:val="28"/>
        </w:rPr>
        <w:t xml:space="preserve">О.К </w:t>
      </w:r>
      <w:r w:rsidR="00B92AC4" w:rsidRPr="006A1CBB">
        <w:rPr>
          <w:color w:val="000000"/>
          <w:sz w:val="28"/>
          <w:szCs w:val="28"/>
        </w:rPr>
        <w:t>Мищерякова</w:t>
      </w:r>
      <w:r w:rsidR="00F23E8E" w:rsidRPr="006A1CBB">
        <w:rPr>
          <w:color w:val="000000"/>
          <w:sz w:val="28"/>
          <w:szCs w:val="28"/>
        </w:rPr>
        <w:t>. Т.</w:t>
      </w:r>
      <w:r w:rsidR="00B92AC4" w:rsidRPr="006A1CBB">
        <w:rPr>
          <w:color w:val="000000"/>
          <w:sz w:val="28"/>
          <w:szCs w:val="28"/>
        </w:rPr>
        <w:t xml:space="preserve"> 1. </w:t>
      </w:r>
      <w:r w:rsidR="00F23E8E" w:rsidRPr="006A1CBB">
        <w:rPr>
          <w:color w:val="000000"/>
          <w:sz w:val="28"/>
          <w:szCs w:val="28"/>
        </w:rPr>
        <w:t xml:space="preserve">– </w:t>
      </w:r>
      <w:r w:rsidR="006A1CBB" w:rsidRPr="006A1CBB">
        <w:rPr>
          <w:color w:val="000000"/>
          <w:sz w:val="28"/>
          <w:szCs w:val="28"/>
        </w:rPr>
        <w:t xml:space="preserve">М. </w:t>
      </w:r>
      <w:r w:rsidR="0066186A" w:rsidRPr="006A1CBB">
        <w:rPr>
          <w:color w:val="000000"/>
          <w:sz w:val="28"/>
          <w:szCs w:val="28"/>
        </w:rPr>
        <w:t>1985</w:t>
      </w:r>
      <w:r w:rsidR="0066186A" w:rsidRPr="006A1CBB">
        <w:rPr>
          <w:color w:val="000000"/>
          <w:sz w:val="28"/>
          <w:szCs w:val="28"/>
          <w:lang w:val="ru-RU"/>
        </w:rPr>
        <w:t>. –</w:t>
      </w:r>
      <w:r w:rsidR="0066186A" w:rsidRPr="006A1CBB">
        <w:rPr>
          <w:color w:val="000000"/>
          <w:sz w:val="28"/>
          <w:szCs w:val="28"/>
        </w:rPr>
        <w:t xml:space="preserve"> 655</w:t>
      </w:r>
      <w:r w:rsidR="006A1CBB">
        <w:rPr>
          <w:color w:val="000000"/>
          <w:sz w:val="28"/>
          <w:szCs w:val="28"/>
        </w:rPr>
        <w:t> </w:t>
      </w:r>
      <w:r w:rsidR="006A1CBB" w:rsidRPr="006A1CBB">
        <w:rPr>
          <w:color w:val="000000"/>
          <w:sz w:val="28"/>
          <w:szCs w:val="28"/>
        </w:rPr>
        <w:t>с.</w:t>
      </w:r>
    </w:p>
    <w:p w:rsidR="00B92AC4" w:rsidRDefault="009B741A" w:rsidP="005E2086">
      <w:pPr>
        <w:tabs>
          <w:tab w:val="left" w:pos="3261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6A1CBB">
        <w:rPr>
          <w:color w:val="000000"/>
          <w:sz w:val="28"/>
          <w:szCs w:val="28"/>
          <w:lang w:val="ru-RU"/>
        </w:rPr>
        <w:t>5</w:t>
      </w:r>
      <w:r w:rsidR="00C575E7" w:rsidRPr="006A1CBB">
        <w:rPr>
          <w:color w:val="000000"/>
          <w:sz w:val="28"/>
          <w:szCs w:val="28"/>
          <w:lang w:val="ru-RU"/>
        </w:rPr>
        <w:t>.</w:t>
      </w:r>
      <w:r w:rsidRPr="006A1CBB">
        <w:rPr>
          <w:color w:val="000000"/>
          <w:sz w:val="28"/>
          <w:szCs w:val="28"/>
          <w:lang w:val="en-US"/>
        </w:rPr>
        <w:t> </w:t>
      </w:r>
      <w:r w:rsidR="006A1CBB" w:rsidRPr="006A1CBB">
        <w:rPr>
          <w:color w:val="000000"/>
          <w:sz w:val="28"/>
          <w:szCs w:val="28"/>
        </w:rPr>
        <w:t>Руденко</w:t>
      </w:r>
      <w:r w:rsidR="006A1CBB">
        <w:rPr>
          <w:color w:val="000000"/>
          <w:sz w:val="28"/>
          <w:szCs w:val="28"/>
        </w:rPr>
        <w:t> </w:t>
      </w:r>
      <w:r w:rsidR="006A1CBB" w:rsidRPr="006A1CBB">
        <w:rPr>
          <w:color w:val="000000"/>
          <w:sz w:val="28"/>
          <w:szCs w:val="28"/>
        </w:rPr>
        <w:t>П.А.</w:t>
      </w:r>
      <w:r w:rsidR="00F23E8E" w:rsidRPr="006A1CBB">
        <w:rPr>
          <w:color w:val="000000"/>
          <w:sz w:val="28"/>
          <w:szCs w:val="28"/>
        </w:rPr>
        <w:t>,</w:t>
      </w:r>
      <w:r w:rsidR="00B92AC4" w:rsidRPr="006A1CBB">
        <w:rPr>
          <w:color w:val="000000"/>
          <w:sz w:val="28"/>
          <w:szCs w:val="28"/>
        </w:rPr>
        <w:t xml:space="preserve"> </w:t>
      </w:r>
      <w:r w:rsidR="006A1CBB" w:rsidRPr="006A1CBB">
        <w:rPr>
          <w:color w:val="000000"/>
          <w:sz w:val="28"/>
          <w:szCs w:val="28"/>
        </w:rPr>
        <w:t>Шуба</w:t>
      </w:r>
      <w:r w:rsidR="006A1CBB">
        <w:rPr>
          <w:color w:val="000000"/>
          <w:sz w:val="28"/>
          <w:szCs w:val="28"/>
        </w:rPr>
        <w:t> </w:t>
      </w:r>
      <w:r w:rsidR="006A1CBB" w:rsidRPr="006A1CBB">
        <w:rPr>
          <w:color w:val="000000"/>
          <w:sz w:val="28"/>
          <w:szCs w:val="28"/>
        </w:rPr>
        <w:t>В.</w:t>
      </w:r>
      <w:r w:rsidR="00B92AC4" w:rsidRPr="006A1CBB">
        <w:rPr>
          <w:color w:val="000000"/>
          <w:sz w:val="28"/>
          <w:szCs w:val="28"/>
        </w:rPr>
        <w:t xml:space="preserve">А и др. Отделочные операции в машиностроении. </w:t>
      </w:r>
      <w:r w:rsidR="00F23E8E" w:rsidRPr="006A1CBB">
        <w:rPr>
          <w:color w:val="000000"/>
          <w:sz w:val="28"/>
          <w:szCs w:val="28"/>
        </w:rPr>
        <w:t>– К</w:t>
      </w:r>
      <w:r w:rsidR="00F23E8E" w:rsidRPr="006A1CBB">
        <w:rPr>
          <w:color w:val="000000"/>
          <w:sz w:val="28"/>
          <w:szCs w:val="28"/>
          <w:lang w:val="ru-RU"/>
        </w:rPr>
        <w:t>.:</w:t>
      </w:r>
      <w:r w:rsidR="00B92AC4" w:rsidRPr="006A1CBB">
        <w:rPr>
          <w:color w:val="000000"/>
          <w:sz w:val="28"/>
          <w:szCs w:val="28"/>
        </w:rPr>
        <w:t xml:space="preserve"> Техника</w:t>
      </w:r>
      <w:r w:rsidR="00F23E8E" w:rsidRPr="006A1CBB">
        <w:rPr>
          <w:color w:val="000000"/>
          <w:sz w:val="28"/>
          <w:szCs w:val="28"/>
          <w:lang w:val="ru-RU"/>
        </w:rPr>
        <w:t>,</w:t>
      </w:r>
      <w:r w:rsidR="00B92AC4" w:rsidRPr="006A1CBB">
        <w:rPr>
          <w:color w:val="000000"/>
          <w:sz w:val="28"/>
          <w:szCs w:val="28"/>
        </w:rPr>
        <w:t xml:space="preserve"> 1990.</w:t>
      </w:r>
      <w:r w:rsidR="0066186A" w:rsidRPr="006A1CBB">
        <w:rPr>
          <w:color w:val="000000"/>
          <w:sz w:val="28"/>
          <w:szCs w:val="28"/>
          <w:lang w:val="ru-RU"/>
        </w:rPr>
        <w:t xml:space="preserve"> – </w:t>
      </w:r>
      <w:r w:rsidR="0066186A" w:rsidRPr="006A1CBB">
        <w:rPr>
          <w:color w:val="000000"/>
          <w:sz w:val="28"/>
          <w:szCs w:val="28"/>
        </w:rPr>
        <w:t>150</w:t>
      </w:r>
      <w:r w:rsidR="006A1CBB">
        <w:rPr>
          <w:color w:val="000000"/>
          <w:sz w:val="28"/>
          <w:szCs w:val="28"/>
        </w:rPr>
        <w:t> </w:t>
      </w:r>
      <w:r w:rsidR="006A1CBB" w:rsidRPr="006A1CBB">
        <w:rPr>
          <w:color w:val="000000"/>
          <w:sz w:val="28"/>
          <w:szCs w:val="28"/>
        </w:rPr>
        <w:t>с.</w:t>
      </w:r>
    </w:p>
    <w:p w:rsidR="005E2086" w:rsidRPr="005E2086" w:rsidRDefault="005E2086" w:rsidP="005E2086">
      <w:pPr>
        <w:tabs>
          <w:tab w:val="left" w:pos="3261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bookmarkStart w:id="0" w:name="_GoBack"/>
      <w:bookmarkEnd w:id="0"/>
    </w:p>
    <w:sectPr w:rsidR="005E2086" w:rsidRPr="005E2086" w:rsidSect="006A1CBB">
      <w:headerReference w:type="default" r:id="rId7"/>
      <w:headerReference w:type="first" r:id="rId8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8F3" w:rsidRDefault="000B78F3">
      <w:r>
        <w:separator/>
      </w:r>
    </w:p>
  </w:endnote>
  <w:endnote w:type="continuationSeparator" w:id="0">
    <w:p w:rsidR="000B78F3" w:rsidRDefault="000B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8F3" w:rsidRDefault="000B78F3">
      <w:r>
        <w:separator/>
      </w:r>
    </w:p>
  </w:footnote>
  <w:footnote w:type="continuationSeparator" w:id="0">
    <w:p w:rsidR="000B78F3" w:rsidRDefault="000B7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CBB" w:rsidRPr="006A1CBB" w:rsidRDefault="006A1CBB" w:rsidP="006A1CBB">
    <w:pPr>
      <w:pStyle w:val="a7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CBB" w:rsidRPr="006A1CBB" w:rsidRDefault="006A1CBB" w:rsidP="006A1CBB">
    <w:pPr>
      <w:pStyle w:val="a7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D03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AA6527B"/>
    <w:multiLevelType w:val="singleLevel"/>
    <w:tmpl w:val="1FB84D28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3721354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99301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71B1451"/>
    <w:multiLevelType w:val="multilevel"/>
    <w:tmpl w:val="C1D6D0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6C6F21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EC835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6655B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4842"/>
    <w:rsid w:val="00023A7B"/>
    <w:rsid w:val="000740DB"/>
    <w:rsid w:val="00083138"/>
    <w:rsid w:val="00087B88"/>
    <w:rsid w:val="00092AB7"/>
    <w:rsid w:val="000B78F3"/>
    <w:rsid w:val="000E3557"/>
    <w:rsid w:val="001109DA"/>
    <w:rsid w:val="00135BDA"/>
    <w:rsid w:val="00146696"/>
    <w:rsid w:val="001B75C9"/>
    <w:rsid w:val="001C20FE"/>
    <w:rsid w:val="001C4247"/>
    <w:rsid w:val="001C7546"/>
    <w:rsid w:val="001D2079"/>
    <w:rsid w:val="001D59AA"/>
    <w:rsid w:val="001E70DE"/>
    <w:rsid w:val="001F0C57"/>
    <w:rsid w:val="001F1796"/>
    <w:rsid w:val="00242AD2"/>
    <w:rsid w:val="00264EC5"/>
    <w:rsid w:val="002C01AA"/>
    <w:rsid w:val="002C7148"/>
    <w:rsid w:val="002D01FD"/>
    <w:rsid w:val="002E5B2A"/>
    <w:rsid w:val="002F5A22"/>
    <w:rsid w:val="002F693D"/>
    <w:rsid w:val="00300D5A"/>
    <w:rsid w:val="003166CF"/>
    <w:rsid w:val="00335479"/>
    <w:rsid w:val="003621B1"/>
    <w:rsid w:val="00363EE7"/>
    <w:rsid w:val="003819A4"/>
    <w:rsid w:val="003E2E42"/>
    <w:rsid w:val="004106A6"/>
    <w:rsid w:val="00411289"/>
    <w:rsid w:val="004126BE"/>
    <w:rsid w:val="00420007"/>
    <w:rsid w:val="0042243D"/>
    <w:rsid w:val="00422D06"/>
    <w:rsid w:val="00425E68"/>
    <w:rsid w:val="004353DE"/>
    <w:rsid w:val="00457F4B"/>
    <w:rsid w:val="004604C9"/>
    <w:rsid w:val="00474665"/>
    <w:rsid w:val="00476F27"/>
    <w:rsid w:val="0048192F"/>
    <w:rsid w:val="00494B78"/>
    <w:rsid w:val="004A16AA"/>
    <w:rsid w:val="004B39E3"/>
    <w:rsid w:val="004B4A19"/>
    <w:rsid w:val="004B5252"/>
    <w:rsid w:val="004B5E9B"/>
    <w:rsid w:val="004D1624"/>
    <w:rsid w:val="004E037E"/>
    <w:rsid w:val="004E2C0E"/>
    <w:rsid w:val="004E56E5"/>
    <w:rsid w:val="00510A56"/>
    <w:rsid w:val="005245CA"/>
    <w:rsid w:val="00530DB6"/>
    <w:rsid w:val="00544BD3"/>
    <w:rsid w:val="00567BDD"/>
    <w:rsid w:val="00574977"/>
    <w:rsid w:val="005814FD"/>
    <w:rsid w:val="00587EDA"/>
    <w:rsid w:val="005A3C22"/>
    <w:rsid w:val="005C42D4"/>
    <w:rsid w:val="005D0521"/>
    <w:rsid w:val="005E1F5D"/>
    <w:rsid w:val="005E2086"/>
    <w:rsid w:val="005E7980"/>
    <w:rsid w:val="005F46D5"/>
    <w:rsid w:val="005F57FB"/>
    <w:rsid w:val="0061753F"/>
    <w:rsid w:val="00617E9D"/>
    <w:rsid w:val="00631390"/>
    <w:rsid w:val="00635B57"/>
    <w:rsid w:val="00644584"/>
    <w:rsid w:val="00656BE2"/>
    <w:rsid w:val="0066186A"/>
    <w:rsid w:val="00680402"/>
    <w:rsid w:val="00694CFC"/>
    <w:rsid w:val="006A1CBB"/>
    <w:rsid w:val="006F4707"/>
    <w:rsid w:val="007035C9"/>
    <w:rsid w:val="0072426C"/>
    <w:rsid w:val="00747D66"/>
    <w:rsid w:val="00761FA6"/>
    <w:rsid w:val="007655F2"/>
    <w:rsid w:val="00774553"/>
    <w:rsid w:val="00794A6A"/>
    <w:rsid w:val="007A4A9F"/>
    <w:rsid w:val="007C03DA"/>
    <w:rsid w:val="007C0698"/>
    <w:rsid w:val="007E0507"/>
    <w:rsid w:val="007E0F06"/>
    <w:rsid w:val="007E29A8"/>
    <w:rsid w:val="007F0331"/>
    <w:rsid w:val="00800928"/>
    <w:rsid w:val="00841D99"/>
    <w:rsid w:val="0084263B"/>
    <w:rsid w:val="00845842"/>
    <w:rsid w:val="00854008"/>
    <w:rsid w:val="00856EAE"/>
    <w:rsid w:val="00860D3A"/>
    <w:rsid w:val="00864945"/>
    <w:rsid w:val="008819FD"/>
    <w:rsid w:val="0088612E"/>
    <w:rsid w:val="00887453"/>
    <w:rsid w:val="00892228"/>
    <w:rsid w:val="008C1F24"/>
    <w:rsid w:val="008D1BB7"/>
    <w:rsid w:val="008D5076"/>
    <w:rsid w:val="008D7FC8"/>
    <w:rsid w:val="008F02EE"/>
    <w:rsid w:val="008F52A0"/>
    <w:rsid w:val="00901DB6"/>
    <w:rsid w:val="0090208D"/>
    <w:rsid w:val="00906D2B"/>
    <w:rsid w:val="0091231A"/>
    <w:rsid w:val="009126F2"/>
    <w:rsid w:val="0091454B"/>
    <w:rsid w:val="00915CDF"/>
    <w:rsid w:val="00915F36"/>
    <w:rsid w:val="00941385"/>
    <w:rsid w:val="009516D0"/>
    <w:rsid w:val="00956834"/>
    <w:rsid w:val="009731BF"/>
    <w:rsid w:val="00977E67"/>
    <w:rsid w:val="00987346"/>
    <w:rsid w:val="00993578"/>
    <w:rsid w:val="009A1EAF"/>
    <w:rsid w:val="009B0FDA"/>
    <w:rsid w:val="009B741A"/>
    <w:rsid w:val="009C52E5"/>
    <w:rsid w:val="009E64D5"/>
    <w:rsid w:val="009F4C4B"/>
    <w:rsid w:val="00A02953"/>
    <w:rsid w:val="00A05147"/>
    <w:rsid w:val="00A27517"/>
    <w:rsid w:val="00A4213F"/>
    <w:rsid w:val="00A53BF3"/>
    <w:rsid w:val="00A674C1"/>
    <w:rsid w:val="00AC454F"/>
    <w:rsid w:val="00AC6954"/>
    <w:rsid w:val="00B033D9"/>
    <w:rsid w:val="00B15AFA"/>
    <w:rsid w:val="00B22B0A"/>
    <w:rsid w:val="00B24842"/>
    <w:rsid w:val="00B35595"/>
    <w:rsid w:val="00B61434"/>
    <w:rsid w:val="00B77829"/>
    <w:rsid w:val="00B816DC"/>
    <w:rsid w:val="00B826BF"/>
    <w:rsid w:val="00B92AC4"/>
    <w:rsid w:val="00BB23ED"/>
    <w:rsid w:val="00BC7268"/>
    <w:rsid w:val="00BE5057"/>
    <w:rsid w:val="00BE5367"/>
    <w:rsid w:val="00BE77F6"/>
    <w:rsid w:val="00C12B2F"/>
    <w:rsid w:val="00C237F8"/>
    <w:rsid w:val="00C247A1"/>
    <w:rsid w:val="00C45E46"/>
    <w:rsid w:val="00C516DA"/>
    <w:rsid w:val="00C516DF"/>
    <w:rsid w:val="00C51834"/>
    <w:rsid w:val="00C575E7"/>
    <w:rsid w:val="00C73670"/>
    <w:rsid w:val="00C91188"/>
    <w:rsid w:val="00CA3B12"/>
    <w:rsid w:val="00CB7D51"/>
    <w:rsid w:val="00CE2D43"/>
    <w:rsid w:val="00D16080"/>
    <w:rsid w:val="00D46B69"/>
    <w:rsid w:val="00DA46A2"/>
    <w:rsid w:val="00DA63C8"/>
    <w:rsid w:val="00DD0365"/>
    <w:rsid w:val="00DE6FBF"/>
    <w:rsid w:val="00DF5981"/>
    <w:rsid w:val="00E178A1"/>
    <w:rsid w:val="00E64206"/>
    <w:rsid w:val="00E70F94"/>
    <w:rsid w:val="00ED0039"/>
    <w:rsid w:val="00ED2AA1"/>
    <w:rsid w:val="00ED6790"/>
    <w:rsid w:val="00F10FD8"/>
    <w:rsid w:val="00F12B15"/>
    <w:rsid w:val="00F23E8E"/>
    <w:rsid w:val="00F434B2"/>
    <w:rsid w:val="00F62AB9"/>
    <w:rsid w:val="00F678D3"/>
    <w:rsid w:val="00F83979"/>
    <w:rsid w:val="00F86762"/>
    <w:rsid w:val="00FA0B42"/>
    <w:rsid w:val="00FB4C5C"/>
    <w:rsid w:val="00FC5852"/>
    <w:rsid w:val="00FE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97B0886-F0D2-4DEB-87CB-E2CB06D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num" w:pos="1440"/>
      </w:tabs>
      <w:jc w:val="right"/>
      <w:outlineLvl w:val="1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  <w:style w:type="paragraph" w:styleId="21">
    <w:name w:val="Body Text 2"/>
    <w:basedOn w:val="a"/>
    <w:link w:val="22"/>
    <w:uiPriority w:val="99"/>
    <w:pPr>
      <w:jc w:val="center"/>
      <w:outlineLvl w:val="0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  <w:lang w:val="uk-UA" w:eastAsia="uk-UA"/>
    </w:rPr>
  </w:style>
  <w:style w:type="paragraph" w:styleId="a3">
    <w:name w:val="Body Text"/>
    <w:basedOn w:val="a"/>
    <w:link w:val="a4"/>
    <w:uiPriority w:val="99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  <w:lang w:val="uk-UA" w:eastAsia="uk-UA"/>
    </w:rPr>
  </w:style>
  <w:style w:type="paragraph" w:styleId="a5">
    <w:name w:val="Body Text Indent"/>
    <w:basedOn w:val="a"/>
    <w:link w:val="a6"/>
    <w:uiPriority w:val="99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0"/>
      <w:szCs w:val="20"/>
      <w:lang w:val="uk-UA" w:eastAsia="uk-UA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0"/>
      <w:szCs w:val="20"/>
      <w:lang w:val="uk-UA" w:eastAsia="uk-UA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0"/>
      <w:szCs w:val="20"/>
      <w:lang w:val="uk-UA" w:eastAsia="uk-UA"/>
    </w:rPr>
  </w:style>
  <w:style w:type="table" w:styleId="ab">
    <w:name w:val="Table Grid"/>
    <w:basedOn w:val="a1"/>
    <w:uiPriority w:val="99"/>
    <w:rsid w:val="00B92A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uiPriority w:val="99"/>
    <w:rsid w:val="00C45E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7</vt:lpstr>
    </vt:vector>
  </TitlesOfParts>
  <Company> </Company>
  <LinksUpToDate>false</LinksUpToDate>
  <CharactersWithSpaces>10313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7</dc:title>
  <dc:subject/>
  <dc:creator>Tamila</dc:creator>
  <cp:keywords/>
  <dc:description/>
  <cp:lastModifiedBy>admin</cp:lastModifiedBy>
  <cp:revision>2</cp:revision>
  <cp:lastPrinted>2005-09-17T13:28:00Z</cp:lastPrinted>
  <dcterms:created xsi:type="dcterms:W3CDTF">2014-03-27T22:29:00Z</dcterms:created>
  <dcterms:modified xsi:type="dcterms:W3CDTF">2014-03-27T22:29:00Z</dcterms:modified>
</cp:coreProperties>
</file>