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0D5" w:rsidRPr="00343E92" w:rsidRDefault="00F44F6C" w:rsidP="001F6EE2">
      <w:pPr>
        <w:spacing w:line="360" w:lineRule="auto"/>
        <w:ind w:firstLine="709"/>
        <w:jc w:val="center"/>
        <w:rPr>
          <w:sz w:val="28"/>
          <w:szCs w:val="28"/>
        </w:rPr>
      </w:pPr>
      <w:r w:rsidRPr="00343E92">
        <w:rPr>
          <w:sz w:val="28"/>
          <w:szCs w:val="28"/>
        </w:rPr>
        <w:t>Министерство высшего и среднего образования РУз.</w:t>
      </w:r>
    </w:p>
    <w:p w:rsidR="00E500D5" w:rsidRPr="00343E92" w:rsidRDefault="00F44F6C" w:rsidP="001F6EE2">
      <w:pPr>
        <w:spacing w:line="360" w:lineRule="auto"/>
        <w:ind w:firstLine="709"/>
        <w:jc w:val="center"/>
        <w:rPr>
          <w:sz w:val="28"/>
          <w:szCs w:val="28"/>
        </w:rPr>
      </w:pPr>
      <w:r w:rsidRPr="00343E92">
        <w:rPr>
          <w:sz w:val="28"/>
          <w:szCs w:val="28"/>
        </w:rPr>
        <w:t>Ташкентский институт ирригации и мелиорации.</w:t>
      </w:r>
    </w:p>
    <w:p w:rsidR="00E500D5" w:rsidRPr="00343E92" w:rsidRDefault="00E500D5" w:rsidP="001F6EE2">
      <w:pPr>
        <w:spacing w:line="360" w:lineRule="auto"/>
        <w:ind w:firstLine="709"/>
        <w:jc w:val="center"/>
        <w:rPr>
          <w:sz w:val="28"/>
          <w:szCs w:val="28"/>
        </w:rPr>
      </w:pPr>
    </w:p>
    <w:p w:rsidR="00E500D5" w:rsidRPr="00343E92" w:rsidRDefault="00E500D5" w:rsidP="001F6EE2">
      <w:pPr>
        <w:spacing w:line="360" w:lineRule="auto"/>
        <w:ind w:firstLine="709"/>
        <w:jc w:val="center"/>
        <w:rPr>
          <w:sz w:val="28"/>
          <w:szCs w:val="28"/>
        </w:rPr>
      </w:pPr>
    </w:p>
    <w:p w:rsidR="00E500D5" w:rsidRPr="00343E92" w:rsidRDefault="00E500D5" w:rsidP="001F6EE2">
      <w:pPr>
        <w:spacing w:line="360" w:lineRule="auto"/>
        <w:ind w:firstLine="709"/>
        <w:jc w:val="center"/>
        <w:rPr>
          <w:sz w:val="28"/>
          <w:szCs w:val="28"/>
        </w:rPr>
      </w:pPr>
    </w:p>
    <w:p w:rsidR="00E500D5" w:rsidRPr="00343E92" w:rsidRDefault="00E500D5" w:rsidP="001F6EE2">
      <w:pPr>
        <w:spacing w:line="360" w:lineRule="auto"/>
        <w:ind w:firstLine="709"/>
        <w:jc w:val="center"/>
        <w:rPr>
          <w:sz w:val="28"/>
          <w:szCs w:val="28"/>
        </w:rPr>
      </w:pPr>
    </w:p>
    <w:p w:rsidR="00E500D5" w:rsidRPr="00343E92" w:rsidRDefault="00E500D5" w:rsidP="001F6EE2">
      <w:pPr>
        <w:spacing w:line="360" w:lineRule="auto"/>
        <w:ind w:firstLine="709"/>
        <w:jc w:val="center"/>
        <w:rPr>
          <w:sz w:val="28"/>
          <w:szCs w:val="28"/>
        </w:rPr>
      </w:pPr>
    </w:p>
    <w:p w:rsidR="00E500D5" w:rsidRPr="00343E92" w:rsidRDefault="00F44F6C" w:rsidP="001F6EE2">
      <w:pPr>
        <w:spacing w:line="360" w:lineRule="auto"/>
        <w:ind w:firstLine="709"/>
        <w:jc w:val="center"/>
        <w:rPr>
          <w:b/>
          <w:sz w:val="28"/>
          <w:szCs w:val="28"/>
        </w:rPr>
      </w:pPr>
      <w:r w:rsidRPr="00343E92">
        <w:rPr>
          <w:b/>
          <w:sz w:val="28"/>
          <w:szCs w:val="28"/>
        </w:rPr>
        <w:t>Самостоятельная работа</w:t>
      </w:r>
    </w:p>
    <w:p w:rsidR="00E500D5" w:rsidRPr="00343E92" w:rsidRDefault="00E500D5" w:rsidP="001F6EE2">
      <w:pPr>
        <w:spacing w:line="360" w:lineRule="auto"/>
        <w:ind w:firstLine="709"/>
        <w:jc w:val="center"/>
        <w:rPr>
          <w:sz w:val="28"/>
          <w:szCs w:val="28"/>
        </w:rPr>
      </w:pPr>
      <w:r w:rsidRPr="00343E92">
        <w:rPr>
          <w:sz w:val="28"/>
          <w:szCs w:val="28"/>
        </w:rPr>
        <w:t>по предмету: Бухгалтерский учет.</w:t>
      </w:r>
    </w:p>
    <w:p w:rsidR="00E500D5" w:rsidRPr="00343E92" w:rsidRDefault="00E500D5" w:rsidP="001F6EE2">
      <w:pPr>
        <w:spacing w:line="360" w:lineRule="auto"/>
        <w:ind w:firstLine="709"/>
        <w:jc w:val="center"/>
        <w:rPr>
          <w:sz w:val="28"/>
          <w:szCs w:val="28"/>
        </w:rPr>
      </w:pPr>
      <w:r w:rsidRPr="00343E92">
        <w:rPr>
          <w:sz w:val="28"/>
          <w:szCs w:val="28"/>
        </w:rPr>
        <w:t>на тему:</w:t>
      </w:r>
    </w:p>
    <w:p w:rsidR="00740EBC" w:rsidRPr="00343E92" w:rsidRDefault="00E500D5" w:rsidP="001F6EE2">
      <w:pPr>
        <w:spacing w:line="360" w:lineRule="auto"/>
        <w:ind w:firstLine="709"/>
        <w:jc w:val="center"/>
        <w:rPr>
          <w:b/>
          <w:i/>
          <w:sz w:val="28"/>
          <w:szCs w:val="28"/>
        </w:rPr>
      </w:pPr>
      <w:r w:rsidRPr="00343E92">
        <w:rPr>
          <w:b/>
          <w:i/>
          <w:sz w:val="28"/>
          <w:szCs w:val="28"/>
        </w:rPr>
        <w:t xml:space="preserve">Формы бухгалтерского учета </w:t>
      </w:r>
      <w:r w:rsidR="00740EBC" w:rsidRPr="00343E92">
        <w:rPr>
          <w:b/>
          <w:i/>
          <w:sz w:val="28"/>
          <w:szCs w:val="28"/>
        </w:rPr>
        <w:t>и учетные</w:t>
      </w:r>
    </w:p>
    <w:p w:rsidR="00E500D5" w:rsidRPr="00343E92" w:rsidRDefault="00740EBC" w:rsidP="001F6EE2">
      <w:pPr>
        <w:spacing w:line="360" w:lineRule="auto"/>
        <w:ind w:firstLine="709"/>
        <w:jc w:val="center"/>
        <w:rPr>
          <w:b/>
          <w:i/>
          <w:sz w:val="28"/>
          <w:szCs w:val="28"/>
        </w:rPr>
      </w:pPr>
      <w:r w:rsidRPr="00343E92">
        <w:rPr>
          <w:b/>
          <w:i/>
          <w:sz w:val="28"/>
          <w:szCs w:val="28"/>
        </w:rPr>
        <w:t>регистры</w:t>
      </w:r>
      <w:r w:rsidR="00E500D5" w:rsidRPr="00343E92">
        <w:rPr>
          <w:b/>
          <w:i/>
          <w:sz w:val="28"/>
          <w:szCs w:val="28"/>
        </w:rPr>
        <w:t>.</w:t>
      </w:r>
    </w:p>
    <w:p w:rsidR="00E500D5" w:rsidRPr="00343E92" w:rsidRDefault="00E500D5" w:rsidP="001F6EE2">
      <w:pPr>
        <w:spacing w:line="360" w:lineRule="auto"/>
        <w:ind w:firstLine="709"/>
        <w:jc w:val="center"/>
        <w:rPr>
          <w:i/>
          <w:sz w:val="28"/>
          <w:szCs w:val="28"/>
        </w:rPr>
      </w:pPr>
    </w:p>
    <w:p w:rsidR="00E500D5" w:rsidRPr="00343E92" w:rsidRDefault="00E500D5" w:rsidP="001F6EE2">
      <w:pPr>
        <w:spacing w:line="360" w:lineRule="auto"/>
        <w:ind w:firstLine="709"/>
        <w:jc w:val="center"/>
        <w:rPr>
          <w:sz w:val="28"/>
          <w:szCs w:val="28"/>
        </w:rPr>
      </w:pPr>
    </w:p>
    <w:p w:rsidR="00E500D5" w:rsidRPr="00343E92" w:rsidRDefault="00E500D5" w:rsidP="001F6EE2">
      <w:pPr>
        <w:spacing w:line="360" w:lineRule="auto"/>
        <w:ind w:firstLine="709"/>
        <w:jc w:val="center"/>
        <w:rPr>
          <w:sz w:val="28"/>
          <w:szCs w:val="28"/>
        </w:rPr>
      </w:pPr>
    </w:p>
    <w:p w:rsidR="005867EF" w:rsidRPr="00343E92" w:rsidRDefault="005867EF" w:rsidP="001F6EE2">
      <w:pPr>
        <w:spacing w:line="360" w:lineRule="auto"/>
        <w:ind w:firstLine="709"/>
        <w:rPr>
          <w:sz w:val="28"/>
          <w:szCs w:val="28"/>
        </w:rPr>
      </w:pPr>
    </w:p>
    <w:p w:rsidR="00740EBC" w:rsidRPr="00343E92" w:rsidRDefault="00740EBC" w:rsidP="001F6EE2">
      <w:pPr>
        <w:spacing w:line="360" w:lineRule="auto"/>
        <w:ind w:firstLine="709"/>
        <w:rPr>
          <w:sz w:val="28"/>
          <w:szCs w:val="28"/>
        </w:rPr>
      </w:pPr>
      <w:r w:rsidRPr="00343E92">
        <w:rPr>
          <w:sz w:val="28"/>
          <w:szCs w:val="28"/>
        </w:rPr>
        <w:t>Выполнила:</w:t>
      </w:r>
      <w:r w:rsidR="00343E92">
        <w:rPr>
          <w:sz w:val="28"/>
          <w:szCs w:val="28"/>
        </w:rPr>
        <w:t xml:space="preserve"> </w:t>
      </w:r>
      <w:r w:rsidRPr="00343E92">
        <w:rPr>
          <w:sz w:val="28"/>
          <w:szCs w:val="28"/>
        </w:rPr>
        <w:t>Голоскова Розалия</w:t>
      </w:r>
    </w:p>
    <w:p w:rsidR="00740EBC" w:rsidRPr="00343E92" w:rsidRDefault="00740EBC" w:rsidP="001F6EE2">
      <w:pPr>
        <w:spacing w:line="360" w:lineRule="auto"/>
        <w:ind w:firstLine="709"/>
        <w:rPr>
          <w:sz w:val="28"/>
          <w:szCs w:val="28"/>
        </w:rPr>
      </w:pPr>
      <w:r w:rsidRPr="00343E92">
        <w:rPr>
          <w:sz w:val="28"/>
          <w:szCs w:val="28"/>
        </w:rPr>
        <w:t>СХБИ группа 2 – 8</w:t>
      </w:r>
    </w:p>
    <w:p w:rsidR="001F6EE2" w:rsidRPr="00343E92" w:rsidRDefault="00740EBC" w:rsidP="001F6EE2">
      <w:pPr>
        <w:spacing w:line="360" w:lineRule="auto"/>
        <w:ind w:firstLine="709"/>
        <w:rPr>
          <w:sz w:val="28"/>
          <w:szCs w:val="28"/>
        </w:rPr>
      </w:pPr>
      <w:r w:rsidRPr="00343E92">
        <w:rPr>
          <w:sz w:val="28"/>
          <w:szCs w:val="28"/>
        </w:rPr>
        <w:t>Проверил:___________________</w:t>
      </w:r>
    </w:p>
    <w:p w:rsidR="0020742A" w:rsidRPr="00343E92" w:rsidRDefault="0020742A" w:rsidP="001F6EE2">
      <w:pPr>
        <w:spacing w:line="360" w:lineRule="auto"/>
        <w:ind w:firstLine="709"/>
        <w:jc w:val="center"/>
        <w:rPr>
          <w:b/>
          <w:sz w:val="28"/>
          <w:szCs w:val="28"/>
        </w:rPr>
      </w:pPr>
      <w:r w:rsidRPr="00343E92">
        <w:rPr>
          <w:sz w:val="28"/>
          <w:szCs w:val="28"/>
        </w:rPr>
        <w:br w:type="page"/>
      </w:r>
      <w:r w:rsidR="00740EBC" w:rsidRPr="00343E92">
        <w:rPr>
          <w:b/>
          <w:sz w:val="28"/>
          <w:szCs w:val="28"/>
        </w:rPr>
        <w:lastRenderedPageBreak/>
        <w:t>План</w:t>
      </w:r>
    </w:p>
    <w:p w:rsidR="007A19EC" w:rsidRPr="00343E92" w:rsidRDefault="007A19EC" w:rsidP="001F6EE2">
      <w:pPr>
        <w:spacing w:line="360" w:lineRule="auto"/>
        <w:ind w:firstLine="709"/>
        <w:jc w:val="both"/>
        <w:rPr>
          <w:sz w:val="28"/>
          <w:szCs w:val="28"/>
        </w:rPr>
      </w:pPr>
    </w:p>
    <w:p w:rsidR="00D522AF" w:rsidRPr="00343E92" w:rsidRDefault="00037835" w:rsidP="001F6EE2">
      <w:pPr>
        <w:spacing w:line="360" w:lineRule="auto"/>
        <w:rPr>
          <w:b/>
          <w:bCs/>
          <w:caps/>
          <w:noProof/>
          <w:sz w:val="28"/>
          <w:szCs w:val="28"/>
        </w:rPr>
      </w:pPr>
      <w:r w:rsidRPr="00343E92">
        <w:rPr>
          <w:sz w:val="28"/>
          <w:szCs w:val="28"/>
        </w:rPr>
        <w:fldChar w:fldCharType="begin"/>
      </w:r>
      <w:r w:rsidRPr="00343E92">
        <w:rPr>
          <w:sz w:val="28"/>
          <w:szCs w:val="28"/>
        </w:rPr>
        <w:instrText xml:space="preserve"> TOC \o "1-3" \h \z \u </w:instrText>
      </w:r>
      <w:r w:rsidRPr="00343E92">
        <w:rPr>
          <w:sz w:val="28"/>
          <w:szCs w:val="28"/>
        </w:rPr>
        <w:fldChar w:fldCharType="separate"/>
      </w:r>
      <w:hyperlink w:anchor="_Toc9271088" w:history="1">
        <w:r w:rsidR="00D522AF" w:rsidRPr="00343E92">
          <w:rPr>
            <w:rStyle w:val="af7"/>
            <w:noProof/>
            <w:sz w:val="28"/>
            <w:szCs w:val="28"/>
          </w:rPr>
          <w:t>Введение</w:t>
        </w:r>
      </w:hyperlink>
    </w:p>
    <w:p w:rsidR="00D522AF" w:rsidRPr="00343E92" w:rsidRDefault="001B11A3" w:rsidP="001F6EE2">
      <w:pPr>
        <w:spacing w:line="360" w:lineRule="auto"/>
        <w:rPr>
          <w:b/>
          <w:bCs/>
          <w:caps/>
          <w:noProof/>
          <w:color w:val="000000"/>
          <w:sz w:val="28"/>
          <w:szCs w:val="28"/>
        </w:rPr>
      </w:pPr>
      <w:hyperlink w:anchor="_Toc9271089" w:history="1">
        <w:r w:rsidR="001A5992" w:rsidRPr="00343E92">
          <w:rPr>
            <w:rStyle w:val="af7"/>
            <w:noProof/>
            <w:sz w:val="28"/>
            <w:szCs w:val="28"/>
          </w:rPr>
          <w:t>1.</w:t>
        </w:r>
        <w:r w:rsidR="00D522AF" w:rsidRPr="00343E92">
          <w:rPr>
            <w:rStyle w:val="af7"/>
            <w:noProof/>
            <w:sz w:val="28"/>
            <w:szCs w:val="28"/>
          </w:rPr>
          <w:t xml:space="preserve"> Формы ведения бухгалтерского учета на предприятии</w:t>
        </w:r>
      </w:hyperlink>
    </w:p>
    <w:p w:rsidR="00D522AF" w:rsidRPr="00343E92" w:rsidRDefault="001B11A3" w:rsidP="001F6EE2">
      <w:pPr>
        <w:spacing w:line="360" w:lineRule="auto"/>
        <w:rPr>
          <w:smallCaps/>
          <w:noProof/>
          <w:sz w:val="28"/>
          <w:szCs w:val="28"/>
        </w:rPr>
      </w:pPr>
      <w:hyperlink w:anchor="_Toc9271090" w:history="1">
        <w:r w:rsidR="00D522AF" w:rsidRPr="00343E92">
          <w:rPr>
            <w:rStyle w:val="af7"/>
            <w:noProof/>
            <w:sz w:val="28"/>
            <w:szCs w:val="28"/>
          </w:rPr>
          <w:t xml:space="preserve">1.1. Понятие </w:t>
        </w:r>
        <w:r w:rsidR="00CA09E2" w:rsidRPr="00343E92">
          <w:rPr>
            <w:rStyle w:val="af7"/>
            <w:noProof/>
            <w:sz w:val="28"/>
            <w:szCs w:val="28"/>
          </w:rPr>
          <w:t xml:space="preserve">и историческое развитие </w:t>
        </w:r>
        <w:r w:rsidR="00D522AF" w:rsidRPr="00343E92">
          <w:rPr>
            <w:rStyle w:val="af7"/>
            <w:noProof/>
            <w:sz w:val="28"/>
            <w:szCs w:val="28"/>
          </w:rPr>
          <w:t>формы бухгалтерского учета</w:t>
        </w:r>
      </w:hyperlink>
    </w:p>
    <w:p w:rsidR="00D522AF" w:rsidRPr="00343E92" w:rsidRDefault="001B11A3" w:rsidP="001F6EE2">
      <w:pPr>
        <w:spacing w:line="360" w:lineRule="auto"/>
        <w:rPr>
          <w:smallCaps/>
          <w:noProof/>
          <w:sz w:val="28"/>
          <w:szCs w:val="28"/>
        </w:rPr>
      </w:pPr>
      <w:hyperlink w:anchor="_Toc9271091" w:history="1">
        <w:r w:rsidR="00D522AF" w:rsidRPr="00343E92">
          <w:rPr>
            <w:rStyle w:val="af7"/>
            <w:noProof/>
            <w:sz w:val="28"/>
            <w:szCs w:val="28"/>
          </w:rPr>
          <w:t>1.2. Разновидность форм бухгалтерского учета</w:t>
        </w:r>
      </w:hyperlink>
    </w:p>
    <w:p w:rsidR="00D522AF" w:rsidRPr="00343E92" w:rsidRDefault="001B11A3" w:rsidP="001F6EE2">
      <w:pPr>
        <w:spacing w:line="360" w:lineRule="auto"/>
        <w:rPr>
          <w:i/>
          <w:iCs/>
          <w:noProof/>
          <w:sz w:val="28"/>
          <w:szCs w:val="28"/>
        </w:rPr>
      </w:pPr>
      <w:hyperlink w:anchor="_Toc9271092" w:history="1">
        <w:r w:rsidR="00D522AF" w:rsidRPr="00343E92">
          <w:rPr>
            <w:rStyle w:val="af7"/>
            <w:noProof/>
            <w:sz w:val="28"/>
            <w:szCs w:val="28"/>
          </w:rPr>
          <w:t>1.2.1. Общие положения</w:t>
        </w:r>
      </w:hyperlink>
    </w:p>
    <w:p w:rsidR="00D522AF" w:rsidRPr="00343E92" w:rsidRDefault="001B11A3" w:rsidP="001F6EE2">
      <w:pPr>
        <w:spacing w:line="360" w:lineRule="auto"/>
        <w:rPr>
          <w:i/>
          <w:iCs/>
          <w:noProof/>
          <w:sz w:val="28"/>
          <w:szCs w:val="28"/>
        </w:rPr>
      </w:pPr>
      <w:hyperlink w:anchor="_Toc9271093" w:history="1">
        <w:r w:rsidR="00D522AF" w:rsidRPr="00343E92">
          <w:rPr>
            <w:rStyle w:val="af7"/>
            <w:noProof/>
            <w:sz w:val="28"/>
            <w:szCs w:val="28"/>
          </w:rPr>
          <w:t>1.2.2. Мемориально-ордерная форма бухгалтерского учета</w:t>
        </w:r>
      </w:hyperlink>
    </w:p>
    <w:p w:rsidR="00D522AF" w:rsidRPr="00343E92" w:rsidRDefault="001B11A3" w:rsidP="001F6EE2">
      <w:pPr>
        <w:spacing w:line="360" w:lineRule="auto"/>
        <w:rPr>
          <w:i/>
          <w:iCs/>
          <w:noProof/>
          <w:sz w:val="28"/>
          <w:szCs w:val="28"/>
        </w:rPr>
      </w:pPr>
      <w:hyperlink w:anchor="_Toc9271094" w:history="1">
        <w:r w:rsidR="00D522AF" w:rsidRPr="00343E92">
          <w:rPr>
            <w:rStyle w:val="af7"/>
            <w:noProof/>
            <w:sz w:val="28"/>
            <w:szCs w:val="28"/>
          </w:rPr>
          <w:t>1.2.3. Автоматизированная форма бухгалтерского учета</w:t>
        </w:r>
      </w:hyperlink>
    </w:p>
    <w:p w:rsidR="00D522AF" w:rsidRPr="00343E92" w:rsidRDefault="001B11A3" w:rsidP="001F6EE2">
      <w:pPr>
        <w:spacing w:line="360" w:lineRule="auto"/>
        <w:rPr>
          <w:i/>
          <w:iCs/>
          <w:noProof/>
          <w:sz w:val="28"/>
          <w:szCs w:val="28"/>
        </w:rPr>
      </w:pPr>
      <w:hyperlink w:anchor="_Toc9271095" w:history="1">
        <w:r w:rsidR="00D522AF" w:rsidRPr="00343E92">
          <w:rPr>
            <w:rStyle w:val="af7"/>
            <w:noProof/>
            <w:sz w:val="28"/>
            <w:szCs w:val="28"/>
          </w:rPr>
          <w:t>1.2.4. Упрощенная форма бухгалтерского учета</w:t>
        </w:r>
        <w:r w:rsidR="001A5992" w:rsidRPr="00343E92">
          <w:rPr>
            <w:rStyle w:val="af7"/>
            <w:noProof/>
            <w:sz w:val="28"/>
            <w:szCs w:val="28"/>
          </w:rPr>
          <w:t xml:space="preserve"> и жуонаьно-ордерная форма</w:t>
        </w:r>
      </w:hyperlink>
    </w:p>
    <w:p w:rsidR="00D522AF" w:rsidRPr="00343E92" w:rsidRDefault="001B11A3" w:rsidP="001F6EE2">
      <w:pPr>
        <w:spacing w:line="360" w:lineRule="auto"/>
        <w:rPr>
          <w:b/>
          <w:bCs/>
          <w:caps/>
          <w:noProof/>
          <w:sz w:val="28"/>
          <w:szCs w:val="28"/>
        </w:rPr>
      </w:pPr>
      <w:hyperlink w:anchor="_Toc9271096" w:history="1">
        <w:r w:rsidR="001A5992" w:rsidRPr="00343E92">
          <w:rPr>
            <w:rStyle w:val="af7"/>
            <w:noProof/>
            <w:sz w:val="28"/>
            <w:szCs w:val="28"/>
          </w:rPr>
          <w:t>2.Учетные регистры</w:t>
        </w:r>
      </w:hyperlink>
    </w:p>
    <w:p w:rsidR="00D522AF" w:rsidRPr="00343E92" w:rsidRDefault="001B11A3" w:rsidP="001F6EE2">
      <w:pPr>
        <w:spacing w:line="360" w:lineRule="auto"/>
        <w:rPr>
          <w:rStyle w:val="af7"/>
          <w:sz w:val="28"/>
          <w:szCs w:val="28"/>
        </w:rPr>
      </w:pPr>
      <w:hyperlink w:anchor="_Toc9271097" w:history="1">
        <w:r w:rsidR="00D522AF" w:rsidRPr="00343E92">
          <w:rPr>
            <w:rStyle w:val="af7"/>
            <w:noProof/>
            <w:sz w:val="28"/>
            <w:szCs w:val="28"/>
          </w:rPr>
          <w:t xml:space="preserve">2.1. </w:t>
        </w:r>
        <w:r w:rsidR="001A5992" w:rsidRPr="00343E92">
          <w:rPr>
            <w:rStyle w:val="af7"/>
            <w:noProof/>
            <w:sz w:val="28"/>
            <w:szCs w:val="28"/>
          </w:rPr>
          <w:t>Классификация учетных регистров</w:t>
        </w:r>
      </w:hyperlink>
    </w:p>
    <w:p w:rsidR="00D522AF" w:rsidRPr="00343E92" w:rsidRDefault="001B11A3" w:rsidP="001F6EE2">
      <w:pPr>
        <w:spacing w:line="360" w:lineRule="auto"/>
        <w:rPr>
          <w:rStyle w:val="af7"/>
          <w:sz w:val="28"/>
          <w:szCs w:val="28"/>
        </w:rPr>
      </w:pPr>
      <w:hyperlink w:anchor="_Toc9271098" w:history="1">
        <w:r w:rsidR="00D522AF" w:rsidRPr="00343E92">
          <w:rPr>
            <w:rStyle w:val="af7"/>
            <w:noProof/>
            <w:sz w:val="28"/>
            <w:szCs w:val="28"/>
          </w:rPr>
          <w:t xml:space="preserve">2.2. </w:t>
        </w:r>
        <w:r w:rsidR="001A5992" w:rsidRPr="00343E92">
          <w:rPr>
            <w:rStyle w:val="af7"/>
            <w:noProof/>
            <w:sz w:val="28"/>
            <w:szCs w:val="28"/>
          </w:rPr>
          <w:t>Операции в регистрах</w:t>
        </w:r>
      </w:hyperlink>
    </w:p>
    <w:p w:rsidR="00D522AF" w:rsidRPr="00343E92" w:rsidRDefault="001B11A3" w:rsidP="001F6EE2">
      <w:pPr>
        <w:spacing w:line="360" w:lineRule="auto"/>
        <w:rPr>
          <w:i/>
          <w:iCs/>
          <w:noProof/>
          <w:sz w:val="28"/>
          <w:szCs w:val="28"/>
        </w:rPr>
      </w:pPr>
      <w:hyperlink w:anchor="_Toc9271099" w:history="1">
        <w:r w:rsidR="00D522AF" w:rsidRPr="00343E92">
          <w:rPr>
            <w:rStyle w:val="af7"/>
            <w:noProof/>
            <w:sz w:val="28"/>
            <w:szCs w:val="28"/>
          </w:rPr>
          <w:t>2.</w:t>
        </w:r>
        <w:r w:rsidR="001A5992" w:rsidRPr="00343E92">
          <w:rPr>
            <w:rStyle w:val="af7"/>
            <w:noProof/>
            <w:sz w:val="28"/>
            <w:szCs w:val="28"/>
          </w:rPr>
          <w:t>3 Способы проверки бухгалтерских записей в учетных гегистрах</w:t>
        </w:r>
      </w:hyperlink>
    </w:p>
    <w:p w:rsidR="00D522AF" w:rsidRPr="00343E92" w:rsidRDefault="001B11A3" w:rsidP="001F6EE2">
      <w:pPr>
        <w:spacing w:line="360" w:lineRule="auto"/>
        <w:rPr>
          <w:rStyle w:val="af7"/>
          <w:noProof/>
          <w:sz w:val="28"/>
          <w:szCs w:val="28"/>
        </w:rPr>
      </w:pPr>
      <w:hyperlink w:anchor="_Toc9271100" w:history="1">
        <w:r w:rsidR="00D522AF" w:rsidRPr="00343E92">
          <w:rPr>
            <w:rStyle w:val="af7"/>
            <w:noProof/>
            <w:sz w:val="28"/>
            <w:szCs w:val="28"/>
          </w:rPr>
          <w:t>2.</w:t>
        </w:r>
        <w:r w:rsidR="001A5992" w:rsidRPr="00343E92">
          <w:rPr>
            <w:rStyle w:val="af7"/>
            <w:noProof/>
            <w:sz w:val="28"/>
            <w:szCs w:val="28"/>
          </w:rPr>
          <w:t>4. Способы исправления ошибочных бухгалтерских записей</w:t>
        </w:r>
      </w:hyperlink>
    </w:p>
    <w:p w:rsidR="001A5992" w:rsidRPr="00343E92" w:rsidRDefault="001B11A3" w:rsidP="001F6EE2">
      <w:pPr>
        <w:spacing w:line="360" w:lineRule="auto"/>
        <w:rPr>
          <w:i/>
          <w:iCs/>
          <w:noProof/>
          <w:sz w:val="28"/>
          <w:szCs w:val="28"/>
        </w:rPr>
      </w:pPr>
      <w:hyperlink w:anchor="_Toc9271099" w:history="1">
        <w:r w:rsidR="001A5992" w:rsidRPr="00343E92">
          <w:rPr>
            <w:rStyle w:val="af7"/>
            <w:noProof/>
            <w:sz w:val="28"/>
            <w:szCs w:val="28"/>
          </w:rPr>
          <w:t>2.5 Классификация счетных записей в учетных регистрах</w:t>
        </w:r>
      </w:hyperlink>
    </w:p>
    <w:p w:rsidR="001A5992" w:rsidRPr="00343E92" w:rsidRDefault="001B11A3" w:rsidP="001F6EE2">
      <w:pPr>
        <w:spacing w:line="360" w:lineRule="auto"/>
        <w:rPr>
          <w:rStyle w:val="af7"/>
          <w:noProof/>
          <w:sz w:val="28"/>
          <w:szCs w:val="28"/>
        </w:rPr>
      </w:pPr>
      <w:hyperlink w:anchor="_Toc9271099" w:history="1">
        <w:r w:rsidR="001A5992" w:rsidRPr="00343E92">
          <w:rPr>
            <w:rStyle w:val="af7"/>
            <w:noProof/>
            <w:sz w:val="28"/>
            <w:szCs w:val="28"/>
          </w:rPr>
          <w:t>2.6 Роль учетных регистров в бухгалтерском учете</w:t>
        </w:r>
      </w:hyperlink>
    </w:p>
    <w:p w:rsidR="001A5992" w:rsidRPr="00343E92" w:rsidRDefault="001B11A3" w:rsidP="001F6EE2">
      <w:pPr>
        <w:spacing w:line="360" w:lineRule="auto"/>
        <w:rPr>
          <w:i/>
          <w:iCs/>
          <w:noProof/>
          <w:sz w:val="28"/>
          <w:szCs w:val="28"/>
        </w:rPr>
      </w:pPr>
      <w:hyperlink w:anchor="_Toc9271099" w:history="1">
        <w:r w:rsidR="001A5992" w:rsidRPr="00343E92">
          <w:rPr>
            <w:rStyle w:val="af7"/>
            <w:noProof/>
            <w:sz w:val="28"/>
            <w:szCs w:val="28"/>
          </w:rPr>
          <w:t>2.7 Требования, предъявляемые к ведению учетных регистров</w:t>
        </w:r>
      </w:hyperlink>
    </w:p>
    <w:p w:rsidR="00D522AF" w:rsidRPr="00343E92" w:rsidRDefault="001B11A3" w:rsidP="001F6EE2">
      <w:pPr>
        <w:spacing w:line="360" w:lineRule="auto"/>
        <w:rPr>
          <w:b/>
          <w:bCs/>
          <w:caps/>
          <w:noProof/>
          <w:sz w:val="28"/>
          <w:szCs w:val="28"/>
        </w:rPr>
      </w:pPr>
      <w:hyperlink w:anchor="_Toc9271102" w:history="1">
        <w:r w:rsidR="00D522AF" w:rsidRPr="00343E92">
          <w:rPr>
            <w:rStyle w:val="af7"/>
            <w:noProof/>
            <w:sz w:val="28"/>
            <w:szCs w:val="28"/>
          </w:rPr>
          <w:t>Заключение</w:t>
        </w:r>
      </w:hyperlink>
    </w:p>
    <w:p w:rsidR="00D522AF" w:rsidRPr="00343E92" w:rsidRDefault="001B11A3" w:rsidP="001F6EE2">
      <w:pPr>
        <w:spacing w:line="360" w:lineRule="auto"/>
        <w:rPr>
          <w:b/>
          <w:bCs/>
          <w:caps/>
          <w:noProof/>
          <w:sz w:val="28"/>
          <w:szCs w:val="28"/>
        </w:rPr>
      </w:pPr>
      <w:hyperlink w:anchor="_Toc9271103" w:history="1">
        <w:r w:rsidR="00D522AF" w:rsidRPr="00343E92">
          <w:rPr>
            <w:rStyle w:val="af7"/>
            <w:noProof/>
            <w:sz w:val="28"/>
            <w:szCs w:val="28"/>
          </w:rPr>
          <w:t>Список использованной литературы</w:t>
        </w:r>
      </w:hyperlink>
    </w:p>
    <w:p w:rsidR="0020742A" w:rsidRPr="00343E92" w:rsidRDefault="00037835" w:rsidP="001F6EE2">
      <w:pPr>
        <w:spacing w:line="360" w:lineRule="auto"/>
        <w:ind w:firstLine="709"/>
        <w:jc w:val="center"/>
        <w:rPr>
          <w:b/>
          <w:sz w:val="28"/>
          <w:szCs w:val="28"/>
        </w:rPr>
      </w:pPr>
      <w:r w:rsidRPr="00343E92">
        <w:rPr>
          <w:sz w:val="28"/>
          <w:szCs w:val="28"/>
        </w:rPr>
        <w:fldChar w:fldCharType="end"/>
      </w:r>
      <w:r w:rsidR="0020742A" w:rsidRPr="00343E92">
        <w:rPr>
          <w:sz w:val="28"/>
          <w:szCs w:val="28"/>
        </w:rPr>
        <w:br w:type="page"/>
      </w:r>
      <w:bookmarkStart w:id="0" w:name="_Toc9271088"/>
      <w:r w:rsidR="0020742A" w:rsidRPr="00343E92">
        <w:rPr>
          <w:b/>
          <w:sz w:val="28"/>
          <w:szCs w:val="28"/>
        </w:rPr>
        <w:lastRenderedPageBreak/>
        <w:t>Введение</w:t>
      </w:r>
      <w:bookmarkEnd w:id="0"/>
    </w:p>
    <w:p w:rsidR="001F6EE2" w:rsidRPr="00343E92" w:rsidRDefault="001F6EE2" w:rsidP="001F6EE2">
      <w:pPr>
        <w:spacing w:line="360" w:lineRule="auto"/>
        <w:ind w:firstLine="709"/>
        <w:jc w:val="both"/>
        <w:rPr>
          <w:sz w:val="28"/>
          <w:szCs w:val="28"/>
        </w:rPr>
      </w:pPr>
    </w:p>
    <w:p w:rsidR="00BB05E1" w:rsidRPr="00343E92" w:rsidRDefault="00BB05E1" w:rsidP="001F6EE2">
      <w:pPr>
        <w:spacing w:line="360" w:lineRule="auto"/>
        <w:ind w:firstLine="709"/>
        <w:jc w:val="both"/>
        <w:rPr>
          <w:sz w:val="28"/>
          <w:szCs w:val="28"/>
        </w:rPr>
      </w:pPr>
      <w:r w:rsidRPr="00343E92">
        <w:rPr>
          <w:sz w:val="28"/>
          <w:szCs w:val="28"/>
        </w:rPr>
        <w:t>С переходом к рыночным отношениям изменились подходы к постановке бухгалтерского учета в организациях. От жесткой регламентации учетного процесса со стороны государства в прошлом в настоящее время перешли к разумному сочетанию государственного регулирования и самостоятельности организаций в постановке бухгалтерского учета. Сущность новых подходов к постановке бухгалтерского учета заключается в основном в том, что на основе установленных государством общих правил бухгалтерского учета организации самостоятельно разрабатывают учетную политику для решения поставленных перед учетом задач.</w:t>
      </w:r>
    </w:p>
    <w:p w:rsidR="00BB05E1" w:rsidRPr="00343E92" w:rsidRDefault="00BB05E1" w:rsidP="001F6EE2">
      <w:pPr>
        <w:spacing w:line="360" w:lineRule="auto"/>
        <w:ind w:firstLine="709"/>
        <w:jc w:val="both"/>
        <w:rPr>
          <w:sz w:val="28"/>
          <w:szCs w:val="28"/>
        </w:rPr>
      </w:pPr>
      <w:r w:rsidRPr="00343E92">
        <w:rPr>
          <w:sz w:val="28"/>
          <w:szCs w:val="28"/>
        </w:rPr>
        <w:t>Сочетание различных учетных регистров и технических средств образуют разные формы бухгалтерского учета. Они отличаются одна от другой:</w:t>
      </w:r>
    </w:p>
    <w:p w:rsidR="00BB05E1" w:rsidRPr="00343E92" w:rsidRDefault="00BB05E1" w:rsidP="001F6EE2">
      <w:pPr>
        <w:spacing w:line="360" w:lineRule="auto"/>
        <w:ind w:firstLine="709"/>
        <w:jc w:val="both"/>
        <w:rPr>
          <w:sz w:val="28"/>
          <w:szCs w:val="28"/>
        </w:rPr>
      </w:pPr>
      <w:r w:rsidRPr="00343E92">
        <w:rPr>
          <w:sz w:val="28"/>
          <w:szCs w:val="28"/>
        </w:rPr>
        <w:t>-</w:t>
      </w:r>
      <w:r w:rsidR="00343E92">
        <w:rPr>
          <w:sz w:val="28"/>
          <w:szCs w:val="28"/>
        </w:rPr>
        <w:t xml:space="preserve"> </w:t>
      </w:r>
      <w:r w:rsidRPr="00343E92">
        <w:rPr>
          <w:sz w:val="28"/>
          <w:szCs w:val="28"/>
        </w:rPr>
        <w:t>количеством применяемых регистров, их назначением, внешним видом, содержанием;</w:t>
      </w:r>
    </w:p>
    <w:p w:rsidR="00BB05E1" w:rsidRPr="00343E92" w:rsidRDefault="00BB05E1" w:rsidP="001F6EE2">
      <w:pPr>
        <w:spacing w:line="360" w:lineRule="auto"/>
        <w:ind w:firstLine="709"/>
        <w:jc w:val="both"/>
        <w:rPr>
          <w:sz w:val="28"/>
          <w:szCs w:val="28"/>
        </w:rPr>
      </w:pPr>
      <w:r w:rsidRPr="00343E92">
        <w:rPr>
          <w:sz w:val="28"/>
          <w:szCs w:val="28"/>
        </w:rPr>
        <w:t>-</w:t>
      </w:r>
      <w:r w:rsidR="00343E92">
        <w:rPr>
          <w:sz w:val="28"/>
          <w:szCs w:val="28"/>
        </w:rPr>
        <w:t xml:space="preserve"> </w:t>
      </w:r>
      <w:r w:rsidRPr="00343E92">
        <w:rPr>
          <w:sz w:val="28"/>
          <w:szCs w:val="28"/>
        </w:rPr>
        <w:t>взаимосвязью хронологических и систематических синтетических и аналитических регистров;</w:t>
      </w:r>
    </w:p>
    <w:p w:rsidR="00BB05E1" w:rsidRPr="00343E92" w:rsidRDefault="00BB05E1" w:rsidP="001F6EE2">
      <w:pPr>
        <w:spacing w:line="360" w:lineRule="auto"/>
        <w:ind w:firstLine="709"/>
        <w:jc w:val="both"/>
        <w:rPr>
          <w:sz w:val="28"/>
          <w:szCs w:val="28"/>
        </w:rPr>
      </w:pPr>
      <w:r w:rsidRPr="00343E92">
        <w:rPr>
          <w:sz w:val="28"/>
          <w:szCs w:val="28"/>
        </w:rPr>
        <w:t>-</w:t>
      </w:r>
      <w:r w:rsidR="00343E92">
        <w:rPr>
          <w:sz w:val="28"/>
          <w:szCs w:val="28"/>
        </w:rPr>
        <w:t xml:space="preserve"> </w:t>
      </w:r>
      <w:r w:rsidRPr="00343E92">
        <w:rPr>
          <w:sz w:val="28"/>
          <w:szCs w:val="28"/>
        </w:rPr>
        <w:t>последовательностью и техникой записи в учетные регистры;</w:t>
      </w:r>
    </w:p>
    <w:p w:rsidR="00BB05E1" w:rsidRPr="00343E92" w:rsidRDefault="00BB05E1" w:rsidP="001F6EE2">
      <w:pPr>
        <w:spacing w:line="360" w:lineRule="auto"/>
        <w:ind w:firstLine="709"/>
        <w:jc w:val="both"/>
        <w:rPr>
          <w:sz w:val="28"/>
          <w:szCs w:val="28"/>
        </w:rPr>
      </w:pPr>
      <w:r w:rsidRPr="00343E92">
        <w:rPr>
          <w:sz w:val="28"/>
          <w:szCs w:val="28"/>
        </w:rPr>
        <w:t>-</w:t>
      </w:r>
      <w:r w:rsidR="00343E92">
        <w:rPr>
          <w:sz w:val="28"/>
          <w:szCs w:val="28"/>
        </w:rPr>
        <w:t xml:space="preserve"> </w:t>
      </w:r>
      <w:r w:rsidRPr="00343E92">
        <w:rPr>
          <w:sz w:val="28"/>
          <w:szCs w:val="28"/>
        </w:rPr>
        <w:t>степенью автоматизации учетно-вычислительных работ. Технология обработки учетных данных и система применяемых регистров зависят от форм и методов бухгалтерского учета, которые формирует главный бухгалтер. Применяемая технология обработки первичной учетной информации должна помогать своевременно предоставлять отчетность, а также помогать оперативно получать информацию и формировать данные для управленческого учета. Именно система применяемых регистров позволяет наиболее оперативно переходить от данных бухгалтерского учета к управленческому учету.</w:t>
      </w:r>
    </w:p>
    <w:p w:rsidR="000D674B" w:rsidRPr="00343E92" w:rsidRDefault="000B0191" w:rsidP="001F6EE2">
      <w:pPr>
        <w:spacing w:line="360" w:lineRule="auto"/>
        <w:ind w:firstLine="709"/>
        <w:jc w:val="both"/>
        <w:rPr>
          <w:sz w:val="28"/>
          <w:szCs w:val="28"/>
        </w:rPr>
      </w:pPr>
      <w:r w:rsidRPr="00343E92">
        <w:rPr>
          <w:sz w:val="28"/>
          <w:szCs w:val="28"/>
        </w:rPr>
        <w:t>В</w:t>
      </w:r>
      <w:r w:rsidR="0021163D" w:rsidRPr="00343E92">
        <w:rPr>
          <w:sz w:val="28"/>
          <w:szCs w:val="28"/>
        </w:rPr>
        <w:t xml:space="preserve">ыбор формы учета для предприятия </w:t>
      </w:r>
      <w:r w:rsidR="0020742A" w:rsidRPr="00343E92">
        <w:rPr>
          <w:sz w:val="28"/>
          <w:szCs w:val="28"/>
        </w:rPr>
        <w:t>является, может быть, одним из самых важн</w:t>
      </w:r>
      <w:r w:rsidR="00536080" w:rsidRPr="00343E92">
        <w:rPr>
          <w:sz w:val="28"/>
          <w:szCs w:val="28"/>
        </w:rPr>
        <w:t>ейших элементов</w:t>
      </w:r>
      <w:r w:rsidR="0020742A" w:rsidRPr="00343E92">
        <w:rPr>
          <w:sz w:val="28"/>
          <w:szCs w:val="28"/>
        </w:rPr>
        <w:t xml:space="preserve"> </w:t>
      </w:r>
      <w:r w:rsidR="0021163D" w:rsidRPr="00343E92">
        <w:rPr>
          <w:sz w:val="28"/>
          <w:szCs w:val="28"/>
        </w:rPr>
        <w:t xml:space="preserve">ведения </w:t>
      </w:r>
      <w:r w:rsidR="00F410E9" w:rsidRPr="00343E92">
        <w:rPr>
          <w:sz w:val="28"/>
          <w:szCs w:val="28"/>
        </w:rPr>
        <w:t>б</w:t>
      </w:r>
      <w:r w:rsidR="0020742A" w:rsidRPr="00343E92">
        <w:rPr>
          <w:sz w:val="28"/>
          <w:szCs w:val="28"/>
        </w:rPr>
        <w:t>ухгалтерского учета в целом.</w:t>
      </w:r>
      <w:r w:rsidR="00536080" w:rsidRPr="00343E92">
        <w:rPr>
          <w:sz w:val="28"/>
          <w:szCs w:val="28"/>
        </w:rPr>
        <w:t xml:space="preserve"> </w:t>
      </w:r>
      <w:r w:rsidR="00B812EC" w:rsidRPr="00343E92">
        <w:rPr>
          <w:sz w:val="28"/>
          <w:szCs w:val="28"/>
        </w:rPr>
        <w:t xml:space="preserve">При </w:t>
      </w:r>
      <w:r w:rsidR="00B812EC" w:rsidRPr="00343E92">
        <w:rPr>
          <w:sz w:val="28"/>
          <w:szCs w:val="28"/>
        </w:rPr>
        <w:lastRenderedPageBreak/>
        <w:t>н</w:t>
      </w:r>
      <w:r w:rsidR="00536080" w:rsidRPr="00343E92">
        <w:rPr>
          <w:sz w:val="28"/>
          <w:szCs w:val="28"/>
        </w:rPr>
        <w:t>евладени</w:t>
      </w:r>
      <w:r w:rsidR="00B812EC" w:rsidRPr="00343E92">
        <w:rPr>
          <w:sz w:val="28"/>
          <w:szCs w:val="28"/>
        </w:rPr>
        <w:t>и</w:t>
      </w:r>
      <w:r w:rsidR="00536080" w:rsidRPr="00343E92">
        <w:rPr>
          <w:sz w:val="28"/>
          <w:szCs w:val="28"/>
        </w:rPr>
        <w:t xml:space="preserve"> достаточными знаниями о различных типах бухгалтерского учета можно легко допустить ошибку и </w:t>
      </w:r>
      <w:r w:rsidR="00264085" w:rsidRPr="00343E92">
        <w:rPr>
          <w:sz w:val="28"/>
          <w:szCs w:val="28"/>
        </w:rPr>
        <w:t>выбрать для предприятия не совсем подходящую форму учета, ошибку, которая в дальнейшем не позволит экономическим отделам предприятия полностью прослеживать изменения цифровых данных, например таких важнейших, как</w:t>
      </w:r>
      <w:r w:rsidR="00C045F5" w:rsidRPr="00343E92">
        <w:rPr>
          <w:sz w:val="28"/>
          <w:szCs w:val="28"/>
        </w:rPr>
        <w:t>:</w:t>
      </w:r>
      <w:r w:rsidR="00264085" w:rsidRPr="00343E92">
        <w:rPr>
          <w:sz w:val="28"/>
          <w:szCs w:val="28"/>
        </w:rPr>
        <w:t xml:space="preserve"> доходы и расходы пред</w:t>
      </w:r>
      <w:r w:rsidR="000D674B" w:rsidRPr="00343E92">
        <w:rPr>
          <w:sz w:val="28"/>
          <w:szCs w:val="28"/>
        </w:rPr>
        <w:t>приятия</w:t>
      </w:r>
      <w:r w:rsidR="00C045F5" w:rsidRPr="00343E92">
        <w:rPr>
          <w:sz w:val="28"/>
          <w:szCs w:val="28"/>
        </w:rPr>
        <w:t>;</w:t>
      </w:r>
      <w:r w:rsidR="000D674B" w:rsidRPr="00343E92">
        <w:rPr>
          <w:sz w:val="28"/>
          <w:szCs w:val="28"/>
        </w:rPr>
        <w:t xml:space="preserve"> дебиторская</w:t>
      </w:r>
      <w:r w:rsidR="00264085" w:rsidRPr="00343E92">
        <w:rPr>
          <w:sz w:val="28"/>
          <w:szCs w:val="28"/>
        </w:rPr>
        <w:t xml:space="preserve"> и кредиторская задолженности на различных этапах становления и развития вообще.</w:t>
      </w:r>
      <w:r w:rsidR="000D674B" w:rsidRPr="00343E92">
        <w:rPr>
          <w:sz w:val="28"/>
          <w:szCs w:val="28"/>
        </w:rPr>
        <w:t xml:space="preserve"> </w:t>
      </w:r>
      <w:r w:rsidR="00244002" w:rsidRPr="00343E92">
        <w:rPr>
          <w:sz w:val="28"/>
          <w:szCs w:val="28"/>
        </w:rPr>
        <w:t xml:space="preserve">Более того, </w:t>
      </w:r>
      <w:r w:rsidR="000676A8" w:rsidRPr="00343E92">
        <w:rPr>
          <w:sz w:val="28"/>
          <w:szCs w:val="28"/>
        </w:rPr>
        <w:t>установив</w:t>
      </w:r>
      <w:r w:rsidR="00244002" w:rsidRPr="00343E92">
        <w:rPr>
          <w:sz w:val="28"/>
          <w:szCs w:val="28"/>
        </w:rPr>
        <w:t xml:space="preserve"> ту или иную форму учета на предприятии, необходимо полностью владеть информацией </w:t>
      </w:r>
      <w:r w:rsidR="000676A8" w:rsidRPr="00343E92">
        <w:rPr>
          <w:sz w:val="28"/>
          <w:szCs w:val="28"/>
        </w:rPr>
        <w:t>о</w:t>
      </w:r>
      <w:r w:rsidR="00244002" w:rsidRPr="00343E92">
        <w:rPr>
          <w:sz w:val="28"/>
          <w:szCs w:val="28"/>
        </w:rPr>
        <w:t xml:space="preserve"> </w:t>
      </w:r>
      <w:r w:rsidR="000676A8" w:rsidRPr="00343E92">
        <w:rPr>
          <w:sz w:val="28"/>
          <w:szCs w:val="28"/>
        </w:rPr>
        <w:t>выбранной</w:t>
      </w:r>
      <w:r w:rsidR="00244002" w:rsidRPr="00343E92">
        <w:rPr>
          <w:sz w:val="28"/>
          <w:szCs w:val="28"/>
        </w:rPr>
        <w:t xml:space="preserve"> форме учета, уметь использовать ее согласно всем нормам бухгалтерского учета, установленны</w:t>
      </w:r>
      <w:r w:rsidR="000676A8" w:rsidRPr="00343E92">
        <w:rPr>
          <w:sz w:val="28"/>
          <w:szCs w:val="28"/>
        </w:rPr>
        <w:t>м</w:t>
      </w:r>
      <w:r w:rsidR="00244002" w:rsidRPr="00343E92">
        <w:rPr>
          <w:sz w:val="28"/>
          <w:szCs w:val="28"/>
        </w:rPr>
        <w:t xml:space="preserve"> </w:t>
      </w:r>
      <w:r w:rsidR="005A3621" w:rsidRPr="00343E92">
        <w:rPr>
          <w:sz w:val="28"/>
          <w:szCs w:val="28"/>
        </w:rPr>
        <w:t>Законодательством Р</w:t>
      </w:r>
      <w:r w:rsidRPr="00343E92">
        <w:rPr>
          <w:sz w:val="28"/>
          <w:szCs w:val="28"/>
        </w:rPr>
        <w:t>Уз</w:t>
      </w:r>
      <w:r w:rsidR="005A3621" w:rsidRPr="00343E92">
        <w:rPr>
          <w:sz w:val="28"/>
          <w:szCs w:val="28"/>
        </w:rPr>
        <w:t xml:space="preserve"> (см. </w:t>
      </w:r>
      <w:r w:rsidR="00244002" w:rsidRPr="00343E92">
        <w:rPr>
          <w:sz w:val="28"/>
          <w:szCs w:val="28"/>
        </w:rPr>
        <w:t>Закон Р</w:t>
      </w:r>
      <w:r w:rsidRPr="00343E92">
        <w:rPr>
          <w:sz w:val="28"/>
          <w:szCs w:val="28"/>
        </w:rPr>
        <w:t>еспублики Узбекистан</w:t>
      </w:r>
      <w:r w:rsidR="00244002" w:rsidRPr="00343E92">
        <w:rPr>
          <w:sz w:val="28"/>
          <w:szCs w:val="28"/>
        </w:rPr>
        <w:t xml:space="preserve"> </w:t>
      </w:r>
      <w:r w:rsidRPr="00343E92">
        <w:rPr>
          <w:sz w:val="28"/>
          <w:szCs w:val="28"/>
        </w:rPr>
        <w:t>«О б</w:t>
      </w:r>
      <w:r w:rsidR="00244002" w:rsidRPr="00343E92">
        <w:rPr>
          <w:sz w:val="28"/>
          <w:szCs w:val="28"/>
        </w:rPr>
        <w:t>ухгалтерском учете</w:t>
      </w:r>
      <w:r w:rsidRPr="00343E92">
        <w:rPr>
          <w:sz w:val="28"/>
          <w:szCs w:val="28"/>
        </w:rPr>
        <w:t>»</w:t>
      </w:r>
      <w:r w:rsidR="00244002" w:rsidRPr="00343E92">
        <w:rPr>
          <w:sz w:val="28"/>
          <w:szCs w:val="28"/>
        </w:rPr>
        <w:t xml:space="preserve"> от </w:t>
      </w:r>
      <w:r w:rsidRPr="00343E92">
        <w:rPr>
          <w:sz w:val="28"/>
          <w:szCs w:val="28"/>
        </w:rPr>
        <w:t>30 августа</w:t>
      </w:r>
      <w:r w:rsidR="00244002" w:rsidRPr="00343E92">
        <w:rPr>
          <w:sz w:val="28"/>
          <w:szCs w:val="28"/>
        </w:rPr>
        <w:t xml:space="preserve"> 1996 года №</w:t>
      </w:r>
      <w:r w:rsidRPr="00343E92">
        <w:rPr>
          <w:sz w:val="28"/>
          <w:szCs w:val="28"/>
        </w:rPr>
        <w:t>279-1</w:t>
      </w:r>
      <w:r w:rsidR="005A3621" w:rsidRPr="00343E92">
        <w:rPr>
          <w:sz w:val="28"/>
          <w:szCs w:val="28"/>
        </w:rPr>
        <w:t>)</w:t>
      </w:r>
      <w:r w:rsidRPr="00343E92">
        <w:rPr>
          <w:sz w:val="28"/>
          <w:szCs w:val="28"/>
        </w:rPr>
        <w:t>.</w:t>
      </w:r>
    </w:p>
    <w:p w:rsidR="00F21CE8" w:rsidRPr="00343E92" w:rsidRDefault="00652E09" w:rsidP="001F6EE2">
      <w:pPr>
        <w:spacing w:line="360" w:lineRule="auto"/>
        <w:ind w:firstLine="709"/>
        <w:jc w:val="both"/>
        <w:rPr>
          <w:sz w:val="28"/>
          <w:szCs w:val="28"/>
        </w:rPr>
      </w:pPr>
      <w:r w:rsidRPr="00343E92">
        <w:rPr>
          <w:sz w:val="28"/>
          <w:szCs w:val="28"/>
        </w:rPr>
        <w:t xml:space="preserve"> </w:t>
      </w:r>
    </w:p>
    <w:p w:rsidR="0020742A" w:rsidRPr="00343E92" w:rsidRDefault="00C045F5" w:rsidP="001F6EE2">
      <w:pPr>
        <w:spacing w:line="360" w:lineRule="auto"/>
        <w:ind w:firstLine="709"/>
        <w:jc w:val="center"/>
        <w:rPr>
          <w:b/>
          <w:sz w:val="28"/>
          <w:szCs w:val="28"/>
        </w:rPr>
      </w:pPr>
      <w:r w:rsidRPr="00343E92">
        <w:rPr>
          <w:sz w:val="28"/>
          <w:szCs w:val="28"/>
        </w:rPr>
        <w:br w:type="page"/>
      </w:r>
      <w:bookmarkStart w:id="1" w:name="_Toc9271089"/>
      <w:r w:rsidR="00AF2568" w:rsidRPr="00343E92">
        <w:rPr>
          <w:b/>
          <w:sz w:val="28"/>
          <w:szCs w:val="28"/>
        </w:rPr>
        <w:lastRenderedPageBreak/>
        <w:t>1</w:t>
      </w:r>
      <w:r w:rsidR="007C25F4" w:rsidRPr="00343E92">
        <w:rPr>
          <w:b/>
          <w:sz w:val="28"/>
          <w:szCs w:val="28"/>
        </w:rPr>
        <w:t>. Формы ведения бухг</w:t>
      </w:r>
      <w:r w:rsidR="0032128E" w:rsidRPr="00343E92">
        <w:rPr>
          <w:b/>
          <w:sz w:val="28"/>
          <w:szCs w:val="28"/>
        </w:rPr>
        <w:t>алтерского учета</w:t>
      </w:r>
      <w:bookmarkEnd w:id="1"/>
    </w:p>
    <w:p w:rsidR="001F6EE2" w:rsidRPr="00343E92" w:rsidRDefault="001F6EE2" w:rsidP="001F6EE2">
      <w:pPr>
        <w:spacing w:line="360" w:lineRule="auto"/>
        <w:ind w:firstLine="709"/>
        <w:jc w:val="center"/>
        <w:rPr>
          <w:b/>
          <w:sz w:val="28"/>
          <w:szCs w:val="28"/>
        </w:rPr>
      </w:pPr>
      <w:bookmarkStart w:id="2" w:name="_Toc9271090"/>
    </w:p>
    <w:p w:rsidR="00BB05E1" w:rsidRPr="00343E92" w:rsidRDefault="00BB05E1" w:rsidP="001F6EE2">
      <w:pPr>
        <w:spacing w:line="360" w:lineRule="auto"/>
        <w:ind w:firstLine="709"/>
        <w:jc w:val="center"/>
        <w:rPr>
          <w:b/>
          <w:sz w:val="28"/>
          <w:szCs w:val="28"/>
        </w:rPr>
      </w:pPr>
      <w:r w:rsidRPr="00343E92">
        <w:rPr>
          <w:b/>
          <w:sz w:val="28"/>
          <w:szCs w:val="28"/>
        </w:rPr>
        <w:t>1.1 Понятие и историческое развитие форм бухгалтерского учета</w:t>
      </w:r>
    </w:p>
    <w:p w:rsidR="00BB05E1" w:rsidRPr="00343E92" w:rsidRDefault="00BB05E1" w:rsidP="001F6EE2">
      <w:pPr>
        <w:spacing w:line="360" w:lineRule="auto"/>
        <w:ind w:firstLine="709"/>
        <w:jc w:val="both"/>
        <w:rPr>
          <w:sz w:val="28"/>
          <w:szCs w:val="28"/>
        </w:rPr>
      </w:pPr>
    </w:p>
    <w:p w:rsidR="00EA79E9" w:rsidRPr="00343E92" w:rsidRDefault="00EA79E9" w:rsidP="001F6EE2">
      <w:pPr>
        <w:spacing w:line="360" w:lineRule="auto"/>
        <w:ind w:firstLine="709"/>
        <w:jc w:val="both"/>
        <w:rPr>
          <w:sz w:val="28"/>
          <w:szCs w:val="28"/>
        </w:rPr>
      </w:pPr>
      <w:r w:rsidRPr="00343E92">
        <w:rPr>
          <w:sz w:val="28"/>
          <w:szCs w:val="28"/>
        </w:rPr>
        <w:t>Начнем с того, что бухгалтерский учет выполняет информационную и контрольную функции. Он обеспечивает информацию о наличии и состоянии хозяйственных средств, необходимых для осуществления торговой, заготовительной, производственной деятельности организаций и предприятий потребительской кооперации; о величине издержек обращения и производства; о выполнении заданий по объекту товарооборота, производству продукции, услуг и работ. Контрольная функция бухгалтерского учета проявляется в осуществлении предварительного и текущего контроля над эффективным использованием материальных, трудовых и финансовых ресурсов, над сохранностью кооперативной собственности. Таким образом, для ведения учета нужны определенные, закрепленные Законодательством, формы.</w:t>
      </w:r>
    </w:p>
    <w:p w:rsidR="00EA79E9" w:rsidRPr="00343E92" w:rsidRDefault="00EA79E9" w:rsidP="001F6EE2">
      <w:pPr>
        <w:spacing w:line="360" w:lineRule="auto"/>
        <w:ind w:firstLine="709"/>
        <w:jc w:val="both"/>
        <w:rPr>
          <w:sz w:val="28"/>
          <w:szCs w:val="28"/>
        </w:rPr>
      </w:pPr>
      <w:r w:rsidRPr="00343E92">
        <w:rPr>
          <w:sz w:val="28"/>
          <w:szCs w:val="28"/>
        </w:rPr>
        <w:t xml:space="preserve">Форма учета определяется следующими признаками: количеством, структурой и внешним видов учетных регистров, последовательностью связи между документами и регистрами, а так же между самими регистрами и способом записи в них, т.е. использованием тех или иных технических средств. Следовательно, под </w:t>
      </w:r>
      <w:r w:rsidRPr="00343E92">
        <w:rPr>
          <w:i/>
          <w:sz w:val="28"/>
          <w:szCs w:val="28"/>
        </w:rPr>
        <w:t>формой бухгалтерского учета</w:t>
      </w:r>
      <w:r w:rsidRPr="00343E92">
        <w:rPr>
          <w:sz w:val="28"/>
          <w:szCs w:val="28"/>
        </w:rPr>
        <w:t xml:space="preserve"> следует понимать совокупность различных учетных регистров с установленным порядком и способом записи в них.</w:t>
      </w:r>
    </w:p>
    <w:p w:rsidR="00BB05E1" w:rsidRPr="00343E92" w:rsidRDefault="00BB05E1" w:rsidP="001F6EE2">
      <w:pPr>
        <w:spacing w:line="360" w:lineRule="auto"/>
        <w:ind w:firstLine="709"/>
        <w:jc w:val="both"/>
        <w:rPr>
          <w:sz w:val="28"/>
          <w:szCs w:val="28"/>
        </w:rPr>
      </w:pPr>
      <w:r w:rsidRPr="00343E92">
        <w:rPr>
          <w:sz w:val="28"/>
          <w:szCs w:val="28"/>
        </w:rPr>
        <w:t xml:space="preserve">Формы бухгалтерского учёта, различаются по внешнему виду, количеству и построению бухгалтерских регистров (книги, карточки, отдельные листы); по взаимосвязи хронологической и систематической регистрации; по сочетанию синтетического и аналитического учёта; по технике записей (ручная, механизированная, автоматизированная). </w:t>
      </w:r>
    </w:p>
    <w:p w:rsidR="00BB05E1" w:rsidRPr="00343E92" w:rsidRDefault="00BB05E1" w:rsidP="001F6EE2">
      <w:pPr>
        <w:spacing w:line="360" w:lineRule="auto"/>
        <w:ind w:firstLine="709"/>
        <w:jc w:val="both"/>
        <w:rPr>
          <w:sz w:val="28"/>
          <w:szCs w:val="28"/>
        </w:rPr>
      </w:pPr>
      <w:r w:rsidRPr="00343E92">
        <w:rPr>
          <w:sz w:val="28"/>
          <w:szCs w:val="28"/>
        </w:rPr>
        <w:t xml:space="preserve">Совершенствование Формы бухгалтерского учёта, происходило по мере роста производства, развития производительных сил, расширения </w:t>
      </w:r>
      <w:r w:rsidRPr="00343E92">
        <w:rPr>
          <w:sz w:val="28"/>
          <w:szCs w:val="28"/>
        </w:rPr>
        <w:lastRenderedPageBreak/>
        <w:t>товарного обмена. Одна из первых Формы бухгалтерского учёта, – итальянская система двойной записи (15 в.). Она предусматривала ведение трёх книг: памятной, хронологической и главной. Записи производились по дебету и кредиту счетов; по мере надобности составлялся отчётный баланс. Развитие производства и торговли, увеличение числа хозяйственных операций привели к необходимости разделения труда учётных работников, обоснования бухгалтерских записей первичными документами. В 17 в. разделился учёт кассовых и мемориальных операций, в 18 в. была создана многожурнальная Формы бухгалтерского учёта, в 19 в. появились карточки, создавшие условия для внедрения механизации в учётный процесс. К 20 в. насчитывалось до 15 Формы бухгалтерского учёта</w:t>
      </w:r>
      <w:r w:rsidR="00C51B83" w:rsidRPr="00343E92">
        <w:rPr>
          <w:sz w:val="28"/>
          <w:szCs w:val="28"/>
        </w:rPr>
        <w:t>.</w:t>
      </w:r>
      <w:r w:rsidRPr="00343E92">
        <w:rPr>
          <w:sz w:val="28"/>
          <w:szCs w:val="28"/>
        </w:rPr>
        <w:t xml:space="preserve"> </w:t>
      </w:r>
    </w:p>
    <w:p w:rsidR="00EA79E9" w:rsidRPr="00343E92" w:rsidRDefault="00BB05E1" w:rsidP="001F6EE2">
      <w:pPr>
        <w:spacing w:line="360" w:lineRule="auto"/>
        <w:ind w:firstLine="709"/>
        <w:jc w:val="both"/>
        <w:rPr>
          <w:sz w:val="28"/>
          <w:szCs w:val="28"/>
        </w:rPr>
      </w:pPr>
      <w:r w:rsidRPr="00343E92">
        <w:rPr>
          <w:sz w:val="28"/>
          <w:szCs w:val="28"/>
        </w:rPr>
        <w:t>В современном бухгалтерском учете применяются следующие формы: мемориально-ордерная, журнально-ордерная, автоматизированная (диалоговая) и упрощенная.</w:t>
      </w:r>
    </w:p>
    <w:p w:rsidR="001F6EE2" w:rsidRPr="00343E92" w:rsidRDefault="001F6EE2" w:rsidP="001F6EE2">
      <w:pPr>
        <w:spacing w:line="360" w:lineRule="auto"/>
        <w:ind w:firstLine="709"/>
        <w:jc w:val="both"/>
        <w:rPr>
          <w:sz w:val="28"/>
          <w:szCs w:val="28"/>
        </w:rPr>
      </w:pPr>
      <w:bookmarkStart w:id="3" w:name="_Toc9271091"/>
      <w:bookmarkEnd w:id="2"/>
    </w:p>
    <w:p w:rsidR="00DA2D98" w:rsidRPr="00343E92" w:rsidRDefault="00332AC6" w:rsidP="001F6EE2">
      <w:pPr>
        <w:spacing w:line="360" w:lineRule="auto"/>
        <w:ind w:firstLine="709"/>
        <w:jc w:val="center"/>
        <w:rPr>
          <w:b/>
          <w:sz w:val="28"/>
          <w:szCs w:val="28"/>
        </w:rPr>
      </w:pPr>
      <w:r w:rsidRPr="00343E92">
        <w:rPr>
          <w:b/>
          <w:sz w:val="28"/>
          <w:szCs w:val="28"/>
        </w:rPr>
        <w:t xml:space="preserve">1.2 </w:t>
      </w:r>
      <w:r w:rsidR="001F701F" w:rsidRPr="00343E92">
        <w:rPr>
          <w:b/>
          <w:sz w:val="28"/>
          <w:szCs w:val="28"/>
        </w:rPr>
        <w:t>Разновидность форм бухгалтерского</w:t>
      </w:r>
      <w:r w:rsidR="003874ED" w:rsidRPr="00343E92">
        <w:rPr>
          <w:b/>
          <w:sz w:val="28"/>
          <w:szCs w:val="28"/>
        </w:rPr>
        <w:t xml:space="preserve"> учета</w:t>
      </w:r>
      <w:bookmarkEnd w:id="3"/>
    </w:p>
    <w:p w:rsidR="001F6EE2" w:rsidRPr="00343E92" w:rsidRDefault="001F6EE2" w:rsidP="001F6EE2">
      <w:pPr>
        <w:spacing w:line="360" w:lineRule="auto"/>
        <w:ind w:firstLine="709"/>
        <w:jc w:val="center"/>
        <w:rPr>
          <w:b/>
          <w:sz w:val="28"/>
          <w:szCs w:val="28"/>
        </w:rPr>
      </w:pPr>
      <w:bookmarkStart w:id="4" w:name="_Toc9271092"/>
    </w:p>
    <w:p w:rsidR="00E97A8D" w:rsidRPr="00343E92" w:rsidRDefault="00E97A8D" w:rsidP="001F6EE2">
      <w:pPr>
        <w:spacing w:line="360" w:lineRule="auto"/>
        <w:ind w:firstLine="709"/>
        <w:jc w:val="center"/>
        <w:rPr>
          <w:b/>
          <w:sz w:val="28"/>
          <w:szCs w:val="28"/>
        </w:rPr>
      </w:pPr>
      <w:r w:rsidRPr="00343E92">
        <w:rPr>
          <w:b/>
          <w:sz w:val="28"/>
          <w:szCs w:val="28"/>
        </w:rPr>
        <w:t>1.</w:t>
      </w:r>
      <w:r w:rsidR="003874ED" w:rsidRPr="00343E92">
        <w:rPr>
          <w:b/>
          <w:sz w:val="28"/>
          <w:szCs w:val="28"/>
        </w:rPr>
        <w:t>2</w:t>
      </w:r>
      <w:r w:rsidR="0083471C" w:rsidRPr="00343E92">
        <w:rPr>
          <w:b/>
          <w:sz w:val="28"/>
          <w:szCs w:val="28"/>
        </w:rPr>
        <w:t>.</w:t>
      </w:r>
      <w:r w:rsidR="0032128E" w:rsidRPr="00343E92">
        <w:rPr>
          <w:b/>
          <w:sz w:val="28"/>
          <w:szCs w:val="28"/>
        </w:rPr>
        <w:t>1 Общие положения</w:t>
      </w:r>
      <w:bookmarkEnd w:id="4"/>
    </w:p>
    <w:p w:rsidR="00C51B83" w:rsidRPr="00343E92" w:rsidRDefault="003874ED" w:rsidP="001F6EE2">
      <w:pPr>
        <w:spacing w:line="360" w:lineRule="auto"/>
        <w:ind w:firstLine="709"/>
        <w:jc w:val="both"/>
        <w:rPr>
          <w:sz w:val="28"/>
          <w:szCs w:val="28"/>
        </w:rPr>
      </w:pPr>
      <w:r w:rsidRPr="00343E92">
        <w:rPr>
          <w:sz w:val="28"/>
          <w:szCs w:val="28"/>
        </w:rPr>
        <w:t xml:space="preserve">Одной из наиболее используемых форм ведения бухгалтерского учета на предприятии является журнально-ордерная форма. </w:t>
      </w:r>
      <w:r w:rsidR="00E97A8D" w:rsidRPr="00343E92">
        <w:rPr>
          <w:sz w:val="28"/>
          <w:szCs w:val="28"/>
        </w:rPr>
        <w:t>Помимо журнально-ордерной формы учета существует и ряд других, не менее известных и широко</w:t>
      </w:r>
      <w:r w:rsidRPr="00343E92">
        <w:rPr>
          <w:sz w:val="28"/>
          <w:szCs w:val="28"/>
        </w:rPr>
        <w:t xml:space="preserve"> </w:t>
      </w:r>
      <w:r w:rsidR="00E97A8D" w:rsidRPr="00343E92">
        <w:rPr>
          <w:sz w:val="28"/>
          <w:szCs w:val="28"/>
        </w:rPr>
        <w:t xml:space="preserve">используемых на предприятиях. </w:t>
      </w:r>
    </w:p>
    <w:p w:rsidR="005A064E" w:rsidRPr="00343E92" w:rsidRDefault="005A064E" w:rsidP="001F6EE2">
      <w:pPr>
        <w:spacing w:line="360" w:lineRule="auto"/>
        <w:ind w:firstLine="709"/>
        <w:jc w:val="both"/>
        <w:rPr>
          <w:sz w:val="28"/>
          <w:szCs w:val="28"/>
        </w:rPr>
      </w:pPr>
      <w:r w:rsidRPr="00343E92">
        <w:rPr>
          <w:sz w:val="28"/>
          <w:szCs w:val="28"/>
        </w:rPr>
        <w:t xml:space="preserve">Ведение той или иной формы бухгалтерского учета закреплено Законодательством </w:t>
      </w:r>
      <w:r w:rsidR="00EA79E9" w:rsidRPr="00343E92">
        <w:rPr>
          <w:sz w:val="28"/>
          <w:szCs w:val="28"/>
        </w:rPr>
        <w:t>Уз</w:t>
      </w:r>
      <w:r w:rsidRPr="00343E92">
        <w:rPr>
          <w:sz w:val="28"/>
          <w:szCs w:val="28"/>
        </w:rPr>
        <w:t xml:space="preserve">. </w:t>
      </w:r>
    </w:p>
    <w:p w:rsidR="00463C70" w:rsidRPr="00343E92" w:rsidRDefault="00463C70" w:rsidP="001F6EE2">
      <w:pPr>
        <w:spacing w:line="360" w:lineRule="auto"/>
        <w:ind w:firstLine="709"/>
        <w:jc w:val="both"/>
        <w:rPr>
          <w:b/>
          <w:i/>
          <w:sz w:val="28"/>
          <w:szCs w:val="28"/>
          <w:u w:val="single"/>
        </w:rPr>
      </w:pPr>
      <w:r w:rsidRPr="00343E92">
        <w:rPr>
          <w:b/>
          <w:i/>
          <w:sz w:val="28"/>
          <w:szCs w:val="28"/>
          <w:u w:val="single"/>
        </w:rPr>
        <w:t>Статья 5. Регулирование бухгалтерского учета.</w:t>
      </w:r>
    </w:p>
    <w:p w:rsidR="00463C70" w:rsidRPr="00343E92" w:rsidRDefault="00EA79E9" w:rsidP="001F6EE2">
      <w:pPr>
        <w:spacing w:line="360" w:lineRule="auto"/>
        <w:ind w:firstLine="709"/>
        <w:jc w:val="both"/>
        <w:rPr>
          <w:sz w:val="28"/>
          <w:szCs w:val="28"/>
        </w:rPr>
      </w:pPr>
      <w:r w:rsidRPr="00343E92">
        <w:rPr>
          <w:sz w:val="28"/>
          <w:szCs w:val="28"/>
        </w:rPr>
        <w:t>Регулирование бухгалтерского учета и отчетности, разработка и утверждение стандартов бухгалтерского учета возлагается на Министерство финансов РУз.</w:t>
      </w:r>
    </w:p>
    <w:p w:rsidR="0099755F" w:rsidRPr="00343E92" w:rsidRDefault="0099755F" w:rsidP="001F6EE2">
      <w:pPr>
        <w:spacing w:line="360" w:lineRule="auto"/>
        <w:ind w:firstLine="709"/>
        <w:jc w:val="both"/>
        <w:rPr>
          <w:sz w:val="28"/>
          <w:szCs w:val="28"/>
        </w:rPr>
      </w:pPr>
      <w:r w:rsidRPr="00343E92">
        <w:rPr>
          <w:sz w:val="28"/>
          <w:szCs w:val="28"/>
        </w:rPr>
        <w:t xml:space="preserve">Правила ведения бухгалтерского определяются стандартами бухгалтерского учета, включая стандарт упрощенного ведения </w:t>
      </w:r>
      <w:r w:rsidRPr="00343E92">
        <w:rPr>
          <w:sz w:val="28"/>
          <w:szCs w:val="28"/>
        </w:rPr>
        <w:lastRenderedPageBreak/>
        <w:t>бухгалтерского учета и для субъектов малого и частного предпринимательства.</w:t>
      </w:r>
    </w:p>
    <w:p w:rsidR="0099755F" w:rsidRPr="00343E92" w:rsidRDefault="0099755F" w:rsidP="001F6EE2">
      <w:pPr>
        <w:spacing w:line="360" w:lineRule="auto"/>
        <w:ind w:firstLine="709"/>
        <w:jc w:val="both"/>
        <w:rPr>
          <w:sz w:val="28"/>
          <w:szCs w:val="28"/>
        </w:rPr>
      </w:pPr>
      <w:r w:rsidRPr="00343E92">
        <w:rPr>
          <w:sz w:val="28"/>
          <w:szCs w:val="28"/>
        </w:rPr>
        <w:t>Регулирование бухгалтерского учета и отчетности банков осуществляется Центральным банком в соответствии с законодательством.</w:t>
      </w:r>
    </w:p>
    <w:p w:rsidR="00463C70" w:rsidRPr="00343E92" w:rsidRDefault="00463C70" w:rsidP="001F6EE2">
      <w:pPr>
        <w:spacing w:line="360" w:lineRule="auto"/>
        <w:ind w:firstLine="709"/>
        <w:jc w:val="both"/>
        <w:rPr>
          <w:sz w:val="28"/>
          <w:szCs w:val="28"/>
        </w:rPr>
      </w:pPr>
      <w:r w:rsidRPr="00343E92">
        <w:rPr>
          <w:sz w:val="28"/>
          <w:szCs w:val="28"/>
        </w:rPr>
        <w:t xml:space="preserve">Принятая организацией учетная политика утверждается приказом или распоряжением лица, ответственного за организацию и состояние бухгалтерского учета. </w:t>
      </w:r>
    </w:p>
    <w:p w:rsidR="00463C70" w:rsidRPr="00343E92" w:rsidRDefault="00463C70" w:rsidP="001F6EE2">
      <w:pPr>
        <w:spacing w:line="360" w:lineRule="auto"/>
        <w:ind w:firstLine="709"/>
        <w:jc w:val="both"/>
        <w:rPr>
          <w:sz w:val="28"/>
          <w:szCs w:val="28"/>
        </w:rPr>
      </w:pPr>
      <w:r w:rsidRPr="00343E92">
        <w:rPr>
          <w:sz w:val="28"/>
          <w:szCs w:val="28"/>
        </w:rPr>
        <w:t xml:space="preserve">При этом утверждаются: </w:t>
      </w:r>
    </w:p>
    <w:p w:rsidR="00463C70" w:rsidRPr="00343E92" w:rsidRDefault="00463C70" w:rsidP="001F6EE2">
      <w:pPr>
        <w:spacing w:line="360" w:lineRule="auto"/>
        <w:ind w:firstLine="709"/>
        <w:jc w:val="both"/>
        <w:rPr>
          <w:sz w:val="28"/>
          <w:szCs w:val="28"/>
        </w:rPr>
      </w:pPr>
      <w:r w:rsidRPr="00343E92">
        <w:rPr>
          <w:sz w:val="28"/>
          <w:szCs w:val="28"/>
        </w:rPr>
        <w:t xml:space="preserve">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 </w:t>
      </w:r>
    </w:p>
    <w:p w:rsidR="00463C70" w:rsidRPr="00343E92" w:rsidRDefault="00463C70" w:rsidP="001F6EE2">
      <w:pPr>
        <w:spacing w:line="360" w:lineRule="auto"/>
        <w:ind w:firstLine="709"/>
        <w:jc w:val="both"/>
        <w:rPr>
          <w:sz w:val="28"/>
          <w:szCs w:val="28"/>
        </w:rPr>
      </w:pPr>
      <w:r w:rsidRPr="00343E92">
        <w:rPr>
          <w:sz w:val="28"/>
          <w:szCs w:val="28"/>
        </w:rPr>
        <w:t xml:space="preserve">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 </w:t>
      </w:r>
    </w:p>
    <w:p w:rsidR="00463C70" w:rsidRPr="00343E92" w:rsidRDefault="00463C70" w:rsidP="001F6EE2">
      <w:pPr>
        <w:spacing w:line="360" w:lineRule="auto"/>
        <w:ind w:firstLine="709"/>
        <w:jc w:val="both"/>
        <w:rPr>
          <w:sz w:val="28"/>
          <w:szCs w:val="28"/>
        </w:rPr>
      </w:pPr>
      <w:r w:rsidRPr="00343E92">
        <w:rPr>
          <w:sz w:val="28"/>
          <w:szCs w:val="28"/>
        </w:rPr>
        <w:t xml:space="preserve">порядок проведения инвентаризации и методы оценки видов имущества и обязательств; </w:t>
      </w:r>
    </w:p>
    <w:p w:rsidR="00463C70" w:rsidRPr="00343E92" w:rsidRDefault="00463C70" w:rsidP="001F6EE2">
      <w:pPr>
        <w:spacing w:line="360" w:lineRule="auto"/>
        <w:ind w:firstLine="709"/>
        <w:jc w:val="both"/>
        <w:rPr>
          <w:sz w:val="28"/>
          <w:szCs w:val="28"/>
        </w:rPr>
      </w:pPr>
      <w:r w:rsidRPr="00343E92">
        <w:rPr>
          <w:sz w:val="28"/>
          <w:szCs w:val="28"/>
        </w:rPr>
        <w:t xml:space="preserve">правила документооборота и технология обработки учетной информации; </w:t>
      </w:r>
    </w:p>
    <w:p w:rsidR="00463C70" w:rsidRPr="00343E92" w:rsidRDefault="00463C70" w:rsidP="001F6EE2">
      <w:pPr>
        <w:spacing w:line="360" w:lineRule="auto"/>
        <w:ind w:firstLine="709"/>
        <w:jc w:val="both"/>
        <w:rPr>
          <w:sz w:val="28"/>
          <w:szCs w:val="28"/>
        </w:rPr>
      </w:pPr>
      <w:r w:rsidRPr="00343E92">
        <w:rPr>
          <w:sz w:val="28"/>
          <w:szCs w:val="28"/>
        </w:rPr>
        <w:t xml:space="preserve">порядок контроля за хозяйственными операциями, а также другие решения, необходимые для организации бухгалтерского учета. </w:t>
      </w:r>
    </w:p>
    <w:p w:rsidR="00C6326C" w:rsidRPr="00343E92" w:rsidRDefault="00463C70" w:rsidP="001F6EE2">
      <w:pPr>
        <w:spacing w:line="360" w:lineRule="auto"/>
        <w:ind w:firstLine="709"/>
        <w:jc w:val="both"/>
        <w:rPr>
          <w:sz w:val="28"/>
          <w:szCs w:val="28"/>
        </w:rPr>
      </w:pPr>
      <w:r w:rsidRPr="00343E92">
        <w:rPr>
          <w:sz w:val="28"/>
          <w:szCs w:val="28"/>
        </w:rPr>
        <w:t xml:space="preserve">В целях обеспечения сопоставимости данных бухгалтерского учета изменения учетной политики должны вводиться с начала финансового года. </w:t>
      </w:r>
    </w:p>
    <w:p w:rsidR="00C6326C" w:rsidRPr="00343E92" w:rsidRDefault="00C6326C" w:rsidP="001F6EE2">
      <w:pPr>
        <w:spacing w:line="360" w:lineRule="auto"/>
        <w:ind w:firstLine="709"/>
        <w:jc w:val="both"/>
        <w:rPr>
          <w:sz w:val="28"/>
          <w:szCs w:val="28"/>
        </w:rPr>
      </w:pPr>
      <w:bookmarkStart w:id="5" w:name="_Toc9271093"/>
    </w:p>
    <w:p w:rsidR="00C51CB3" w:rsidRPr="00343E92" w:rsidRDefault="0083471C" w:rsidP="001F6EE2">
      <w:pPr>
        <w:spacing w:line="360" w:lineRule="auto"/>
        <w:ind w:firstLine="709"/>
        <w:jc w:val="center"/>
        <w:rPr>
          <w:b/>
          <w:sz w:val="28"/>
          <w:szCs w:val="28"/>
        </w:rPr>
      </w:pPr>
      <w:r w:rsidRPr="00343E92">
        <w:rPr>
          <w:b/>
          <w:sz w:val="28"/>
          <w:szCs w:val="28"/>
        </w:rPr>
        <w:t>1.</w:t>
      </w:r>
      <w:r w:rsidR="00D71745" w:rsidRPr="00343E92">
        <w:rPr>
          <w:b/>
          <w:sz w:val="28"/>
          <w:szCs w:val="28"/>
        </w:rPr>
        <w:t>2</w:t>
      </w:r>
      <w:r w:rsidRPr="00343E92">
        <w:rPr>
          <w:b/>
          <w:sz w:val="28"/>
          <w:szCs w:val="28"/>
        </w:rPr>
        <w:t>.</w:t>
      </w:r>
      <w:r w:rsidR="00D71745" w:rsidRPr="00343E92">
        <w:rPr>
          <w:b/>
          <w:sz w:val="28"/>
          <w:szCs w:val="28"/>
        </w:rPr>
        <w:t>2</w:t>
      </w:r>
      <w:r w:rsidRPr="00343E92">
        <w:rPr>
          <w:b/>
          <w:sz w:val="28"/>
          <w:szCs w:val="28"/>
        </w:rPr>
        <w:t xml:space="preserve"> Мемориально-ордерная форма</w:t>
      </w:r>
      <w:r w:rsidR="0032128E" w:rsidRPr="00343E92">
        <w:rPr>
          <w:b/>
          <w:sz w:val="28"/>
          <w:szCs w:val="28"/>
        </w:rPr>
        <w:t xml:space="preserve"> бухгалтерского учета</w:t>
      </w:r>
      <w:bookmarkEnd w:id="5"/>
    </w:p>
    <w:p w:rsidR="00C51CB3" w:rsidRPr="00343E92" w:rsidRDefault="00C51CB3" w:rsidP="001F6EE2">
      <w:pPr>
        <w:spacing w:line="360" w:lineRule="auto"/>
        <w:ind w:firstLine="709"/>
        <w:jc w:val="both"/>
        <w:rPr>
          <w:sz w:val="28"/>
          <w:szCs w:val="28"/>
        </w:rPr>
      </w:pPr>
      <w:r w:rsidRPr="00343E92">
        <w:rPr>
          <w:sz w:val="28"/>
          <w:szCs w:val="28"/>
        </w:rPr>
        <w:t>Состав учетных регистров и последовательность записи в них при мемориально-ордерной форме учета представлены на рис.</w:t>
      </w:r>
      <w:r w:rsidR="00094952" w:rsidRPr="00343E92">
        <w:rPr>
          <w:sz w:val="28"/>
          <w:szCs w:val="28"/>
        </w:rPr>
        <w:t xml:space="preserve"> 1</w:t>
      </w:r>
      <w:r w:rsidRPr="00343E92">
        <w:rPr>
          <w:sz w:val="28"/>
          <w:szCs w:val="28"/>
        </w:rPr>
        <w:t>.</w:t>
      </w:r>
    </w:p>
    <w:p w:rsidR="00DD4D41" w:rsidRPr="00343E92" w:rsidRDefault="00343E92" w:rsidP="001F6EE2">
      <w:pPr>
        <w:spacing w:line="360" w:lineRule="auto"/>
        <w:ind w:firstLine="709"/>
        <w:jc w:val="both"/>
        <w:rPr>
          <w:sz w:val="28"/>
          <w:szCs w:val="28"/>
        </w:rPr>
      </w:pPr>
      <w:r>
        <w:rPr>
          <w:sz w:val="28"/>
          <w:szCs w:val="28"/>
        </w:rPr>
        <w:br w:type="page"/>
      </w:r>
      <w:r w:rsidR="001B11A3">
        <w:rPr>
          <w:sz w:val="28"/>
          <w:szCs w:val="28"/>
        </w:rPr>
      </w:r>
      <w:r w:rsidR="001B11A3">
        <w:rPr>
          <w:sz w:val="28"/>
          <w:szCs w:val="28"/>
        </w:rPr>
        <w:pict>
          <v:group id="_x0000_s1026" style="width:414pt;height:311pt;mso-position-horizontal-relative:char;mso-position-vertical-relative:line" coordorigin="2061,2801" coordsize="8280,6220">
            <v:shapetype id="_x0000_t202" coordsize="21600,21600" o:spt="202" path="m,l,21600r21600,l21600,xe">
              <v:stroke joinstyle="miter"/>
              <v:path gradientshapeok="t" o:connecttype="rect"/>
            </v:shapetype>
            <v:shape id="_x0000_s1027" type="#_x0000_t202" style="position:absolute;left:4581;top:2801;width:3063;height:360" strokeweight="1pt">
              <v:shadow on="t" opacity=".5" offset="6pt,6pt"/>
              <v:textbox style="mso-next-textbox:#_x0000_s1027">
                <w:txbxContent>
                  <w:p w:rsidR="001F6EE2" w:rsidRPr="008F4ED7" w:rsidRDefault="001F6EE2" w:rsidP="008F4ED7">
                    <w:pPr>
                      <w:jc w:val="center"/>
                      <w:rPr>
                        <w:sz w:val="18"/>
                        <w:szCs w:val="18"/>
                      </w:rPr>
                    </w:pPr>
                    <w:r w:rsidRPr="008F4ED7">
                      <w:rPr>
                        <w:sz w:val="18"/>
                        <w:szCs w:val="18"/>
                      </w:rPr>
                      <w:t>Первичные и сводные документы</w:t>
                    </w:r>
                  </w:p>
                </w:txbxContent>
              </v:textbox>
            </v:shape>
            <v:shape id="_x0000_s1028" type="#_x0000_t202" style="position:absolute;left:4941;top:3701;width:2523;height:360" strokeweight="1pt">
              <v:shadow on="t" opacity=".5" offset="6pt,6pt"/>
              <v:textbox style="mso-next-textbox:#_x0000_s1028">
                <w:txbxContent>
                  <w:p w:rsidR="001F6EE2" w:rsidRPr="008F4ED7" w:rsidRDefault="001F6EE2" w:rsidP="008F4ED7">
                    <w:pPr>
                      <w:jc w:val="center"/>
                      <w:rPr>
                        <w:sz w:val="18"/>
                        <w:szCs w:val="18"/>
                      </w:rPr>
                    </w:pPr>
                    <w:r>
                      <w:rPr>
                        <w:sz w:val="18"/>
                        <w:szCs w:val="18"/>
                      </w:rPr>
                      <w:t>Мемориальные ордера</w:t>
                    </w:r>
                  </w:p>
                </w:txbxContent>
              </v:textbox>
            </v:shape>
            <v:shape id="_x0000_s1029" type="#_x0000_t202" style="position:absolute;left:2241;top:3701;width:1800;height:360" strokeweight="1pt">
              <v:shadow on="t" opacity=".5" offset="6pt,6pt"/>
              <v:textbox style="mso-next-textbox:#_x0000_s1029">
                <w:txbxContent>
                  <w:p w:rsidR="001F6EE2" w:rsidRPr="008F4ED7" w:rsidRDefault="001F6EE2" w:rsidP="008F4ED7">
                    <w:pPr>
                      <w:jc w:val="center"/>
                      <w:rPr>
                        <w:sz w:val="18"/>
                        <w:szCs w:val="18"/>
                      </w:rPr>
                    </w:pPr>
                    <w:r>
                      <w:rPr>
                        <w:sz w:val="18"/>
                        <w:szCs w:val="18"/>
                      </w:rPr>
                      <w:t>Кассовая книга</w:t>
                    </w:r>
                  </w:p>
                </w:txbxContent>
              </v:textbox>
            </v:shape>
            <v:shape id="_x0000_s1030" type="#_x0000_t202" style="position:absolute;left:5301;top:4601;width:1800;height:360" strokeweight="1pt">
              <v:shadow on="t" opacity=".5" offset="6pt,6pt"/>
              <v:textbox style="mso-next-textbox:#_x0000_s1030">
                <w:txbxContent>
                  <w:p w:rsidR="001F6EE2" w:rsidRPr="008F4ED7" w:rsidRDefault="001F6EE2" w:rsidP="008F4ED7">
                    <w:pPr>
                      <w:jc w:val="center"/>
                      <w:rPr>
                        <w:sz w:val="18"/>
                        <w:szCs w:val="18"/>
                      </w:rPr>
                    </w:pPr>
                    <w:r>
                      <w:rPr>
                        <w:sz w:val="18"/>
                        <w:szCs w:val="18"/>
                      </w:rPr>
                      <w:t>Главная книга</w:t>
                    </w:r>
                  </w:p>
                </w:txbxContent>
              </v:textbox>
            </v:shape>
            <v:shape id="_x0000_s1031" type="#_x0000_t202" style="position:absolute;left:7461;top:4601;width:2880;height:360" strokeweight="1pt">
              <v:shadow on="t" opacity=".5" offset="6pt,6pt"/>
              <v:textbox style="mso-next-textbox:#_x0000_s1031">
                <w:txbxContent>
                  <w:p w:rsidR="001F6EE2" w:rsidRPr="008F4ED7" w:rsidRDefault="001F6EE2" w:rsidP="008F4ED7">
                    <w:pPr>
                      <w:jc w:val="center"/>
                      <w:rPr>
                        <w:sz w:val="18"/>
                        <w:szCs w:val="18"/>
                      </w:rPr>
                    </w:pPr>
                    <w:r>
                      <w:rPr>
                        <w:sz w:val="18"/>
                        <w:szCs w:val="18"/>
                      </w:rPr>
                      <w:t>Регистры аналитического учета</w:t>
                    </w:r>
                  </w:p>
                </w:txbxContent>
              </v:textbox>
            </v:shape>
            <v:shape id="_x0000_s1032" type="#_x0000_t202" style="position:absolute;left:2061;top:4601;width:2880;height:360" strokeweight="1pt">
              <v:shadow on="t" opacity=".5" offset="6pt,6pt"/>
              <v:textbox style="mso-next-textbox:#_x0000_s1032">
                <w:txbxContent>
                  <w:p w:rsidR="001F6EE2" w:rsidRPr="008F4ED7" w:rsidRDefault="001F6EE2" w:rsidP="008F4ED7">
                    <w:pPr>
                      <w:jc w:val="center"/>
                      <w:rPr>
                        <w:sz w:val="18"/>
                        <w:szCs w:val="18"/>
                      </w:rPr>
                    </w:pPr>
                    <w:r>
                      <w:rPr>
                        <w:sz w:val="18"/>
                        <w:szCs w:val="18"/>
                      </w:rPr>
                      <w:t>Регистрационный журнал</w:t>
                    </w:r>
                  </w:p>
                </w:txbxContent>
              </v:textbox>
            </v:shape>
            <v:shape id="_x0000_s1033" type="#_x0000_t202" style="position:absolute;left:2961;top:5501;width:2880;height:540" strokeweight="1pt">
              <v:shadow on="t" opacity=".5" offset="6pt,6pt"/>
              <v:textbox style="mso-next-textbox:#_x0000_s1033">
                <w:txbxContent>
                  <w:p w:rsidR="001F6EE2" w:rsidRPr="008F4ED7" w:rsidRDefault="001F6EE2" w:rsidP="008F4ED7">
                    <w:pPr>
                      <w:jc w:val="center"/>
                      <w:rPr>
                        <w:sz w:val="18"/>
                        <w:szCs w:val="18"/>
                      </w:rPr>
                    </w:pPr>
                    <w:r>
                      <w:rPr>
                        <w:sz w:val="18"/>
                        <w:szCs w:val="18"/>
                      </w:rPr>
                      <w:t>Оборотная ведомость по синтетическим счетам</w:t>
                    </w:r>
                  </w:p>
                </w:txbxContent>
              </v:textbox>
            </v:shape>
            <v:shape id="_x0000_s1034" type="#_x0000_t202" style="position:absolute;left:6561;top:5501;width:2880;height:540" strokeweight="1pt">
              <v:shadow on="t" opacity=".5" offset="6pt,6pt"/>
              <v:textbox style="mso-next-textbox:#_x0000_s1034">
                <w:txbxContent>
                  <w:p w:rsidR="001F6EE2" w:rsidRPr="008F4ED7" w:rsidRDefault="001F6EE2" w:rsidP="008F4ED7">
                    <w:pPr>
                      <w:jc w:val="center"/>
                      <w:rPr>
                        <w:sz w:val="18"/>
                        <w:szCs w:val="18"/>
                      </w:rPr>
                    </w:pPr>
                    <w:r>
                      <w:rPr>
                        <w:sz w:val="18"/>
                        <w:szCs w:val="18"/>
                      </w:rPr>
                      <w:t>Оборотная ведомость по аналитическим счетам</w:t>
                    </w:r>
                  </w:p>
                </w:txbxContent>
              </v:textbox>
            </v:shape>
            <v:shape id="_x0000_s1035" type="#_x0000_t202" style="position:absolute;left:2961;top:6581;width:2880;height:540" strokeweight="1pt">
              <v:shadow on="t" opacity=".5" offset="6pt,6pt"/>
              <v:textbox style="mso-next-textbox:#_x0000_s1035">
                <w:txbxContent>
                  <w:p w:rsidR="001F6EE2" w:rsidRPr="008F4ED7" w:rsidRDefault="001F6EE2" w:rsidP="008F4ED7">
                    <w:pPr>
                      <w:jc w:val="center"/>
                      <w:rPr>
                        <w:sz w:val="18"/>
                        <w:szCs w:val="18"/>
                      </w:rPr>
                    </w:pPr>
                    <w:r>
                      <w:rPr>
                        <w:sz w:val="18"/>
                        <w:szCs w:val="18"/>
                      </w:rPr>
                      <w:t>Бухгалтерский баланс и другие отчетные формы</w:t>
                    </w:r>
                  </w:p>
                </w:txbxContent>
              </v:textbox>
            </v:shape>
            <v:line id="_x0000_s1036" style="position:absolute" from="6201,3161" to="6201,3701">
              <v:stroke endarrow="block"/>
            </v:line>
            <v:line id="_x0000_s1037" style="position:absolute" from="6201,4061" to="6201,4601">
              <v:stroke endarrow="block"/>
            </v:line>
            <v:line id="_x0000_s1038" style="position:absolute" from="4401,6041" to="4401,6581">
              <v:stroke endarrow="block"/>
            </v:line>
            <v:shape id="_x0000_s1039" style="position:absolute;left:7999;top:4961;width:903;height:540" coordsize="903,540" path="m902,r1,247l,260,2,540e" filled="f">
              <v:stroke endarrow="block"/>
              <v:path arrowok="t"/>
            </v:shape>
            <v:shape id="_x0000_s1040" style="position:absolute;left:3498;top:4961;width:911;height:540;mso-position-horizontal:absolute;mso-position-vertical:absolute" coordsize="911,540" path="m,l7,260r904,l900,540e" filled="f">
              <v:stroke dashstyle="1 1" endarrow="block"/>
              <v:path arrowok="t"/>
            </v:shape>
            <v:shape id="_x0000_s1041" style="position:absolute;left:3141;top:2981;width:1440;height:720;mso-position-horizontal:absolute;mso-position-vertical:absolute" coordsize="1440,720" path="m1440,l1,2,,720e" filled="f">
              <v:stroke endarrow="block"/>
              <v:path arrowok="t"/>
            </v:shape>
            <v:shape id="_x0000_s1042" style="position:absolute;left:3495;top:4370;width:5407;height:232" coordsize="5407,232" path="m6,231l,,5407,r-1,232e" filled="f">
              <v:stroke startarrow="block" endarrow="block"/>
              <v:path arrowok="t"/>
            </v:shape>
            <v:line id="_x0000_s1043" style="position:absolute" from="5841,5861" to="6561,5861">
              <v:stroke dashstyle="1 1" startarrow="block" endarrow="block"/>
            </v:line>
            <v:shape id="_x0000_s1044" style="position:absolute;left:5841;top:6041;width:2160;height:900;mso-position-horizontal:absolute;mso-position-vertical:absolute" coordsize="2160,900" path="m2160,r-2,895l,900e" filled="f">
              <v:stroke dashstyle="1 1" endarrow="block"/>
              <v:path arrowok="t"/>
            </v:shape>
            <v:shape id="_x0000_s1045" type="#_x0000_t202" style="position:absolute;left:4041;top:8118;width:900;height:360" filled="f" stroked="f">
              <v:textbox style="mso-next-textbox:#_x0000_s1045">
                <w:txbxContent>
                  <w:p w:rsidR="001F6EE2" w:rsidRPr="00D22BBA" w:rsidRDefault="001F6EE2" w:rsidP="00DD4D41">
                    <w:pPr>
                      <w:jc w:val="center"/>
                      <w:rPr>
                        <w:b/>
                        <w:sz w:val="18"/>
                        <w:szCs w:val="18"/>
                      </w:rPr>
                    </w:pPr>
                    <w:r w:rsidRPr="00D22BBA">
                      <w:rPr>
                        <w:b/>
                        <w:sz w:val="18"/>
                        <w:szCs w:val="18"/>
                      </w:rPr>
                      <w:t>запись</w:t>
                    </w:r>
                  </w:p>
                </w:txbxContent>
              </v:textbox>
            </v:shape>
            <v:line id="_x0000_s1046" style="position:absolute" from="3321,8301" to="4041,8301">
              <v:stroke endarrow="block"/>
              <v:shadow opacity=".5" offset="6pt,6pt"/>
            </v:line>
            <v:shape id="_x0000_s1047" type="#_x0000_t202" style="position:absolute;left:6021;top:8121;width:1800;height:360" filled="f" stroked="f">
              <v:textbox style="mso-next-textbox:#_x0000_s1047">
                <w:txbxContent>
                  <w:p w:rsidR="001F6EE2" w:rsidRPr="00D22BBA" w:rsidRDefault="001F6EE2" w:rsidP="00DD4D41">
                    <w:pPr>
                      <w:jc w:val="center"/>
                      <w:rPr>
                        <w:b/>
                        <w:sz w:val="18"/>
                        <w:szCs w:val="18"/>
                      </w:rPr>
                    </w:pPr>
                    <w:r>
                      <w:rPr>
                        <w:b/>
                        <w:sz w:val="18"/>
                        <w:szCs w:val="18"/>
                      </w:rPr>
                      <w:t>Сверка з</w:t>
                    </w:r>
                    <w:r w:rsidRPr="00D22BBA">
                      <w:rPr>
                        <w:b/>
                        <w:sz w:val="18"/>
                        <w:szCs w:val="18"/>
                      </w:rPr>
                      <w:t>а</w:t>
                    </w:r>
                    <w:r>
                      <w:rPr>
                        <w:b/>
                        <w:sz w:val="18"/>
                        <w:szCs w:val="18"/>
                      </w:rPr>
                      <w:t>писи</w:t>
                    </w:r>
                  </w:p>
                </w:txbxContent>
              </v:textbox>
            </v:shape>
            <v:line id="_x0000_s1048" style="position:absolute" from="5301,8301" to="6021,8301">
              <v:stroke dashstyle="1 1" endarrow="block"/>
              <v:shadow opacity=".5" offset="6pt,6pt"/>
            </v:line>
            <v:shape id="_x0000_s1049" type="#_x0000_t202" style="position:absolute;left:3141;top:8661;width:6120;height:360" stroked="f">
              <v:textbox style="mso-next-textbox:#_x0000_s1049">
                <w:txbxContent>
                  <w:p w:rsidR="001F6EE2" w:rsidRPr="009F3380" w:rsidRDefault="001F6EE2" w:rsidP="00DD4D41">
                    <w:pPr>
                      <w:jc w:val="center"/>
                      <w:rPr>
                        <w:i/>
                        <w:sz w:val="20"/>
                        <w:szCs w:val="20"/>
                      </w:rPr>
                    </w:pPr>
                    <w:r>
                      <w:rPr>
                        <w:i/>
                        <w:sz w:val="20"/>
                        <w:szCs w:val="20"/>
                      </w:rPr>
                      <w:t>Рис. 1. Мемориально-ордерная</w:t>
                    </w:r>
                    <w:r w:rsidRPr="009F3380">
                      <w:rPr>
                        <w:i/>
                        <w:sz w:val="20"/>
                        <w:szCs w:val="20"/>
                      </w:rPr>
                      <w:t xml:space="preserve"> форма бухгалтерского учета</w:t>
                    </w:r>
                  </w:p>
                </w:txbxContent>
              </v:textbox>
            </v:shape>
            <w10:wrap type="none"/>
            <w10:anchorlock/>
          </v:group>
        </w:pict>
      </w:r>
    </w:p>
    <w:p w:rsidR="00DD4D41" w:rsidRPr="00343E92" w:rsidRDefault="00DD4D41" w:rsidP="001F6EE2">
      <w:pPr>
        <w:spacing w:line="360" w:lineRule="auto"/>
        <w:ind w:firstLine="709"/>
        <w:jc w:val="both"/>
        <w:rPr>
          <w:sz w:val="28"/>
          <w:szCs w:val="28"/>
        </w:rPr>
      </w:pPr>
    </w:p>
    <w:p w:rsidR="005A064E" w:rsidRPr="00343E92" w:rsidRDefault="005A064E" w:rsidP="001F6EE2">
      <w:pPr>
        <w:spacing w:line="360" w:lineRule="auto"/>
        <w:ind w:firstLine="709"/>
        <w:jc w:val="both"/>
        <w:rPr>
          <w:sz w:val="28"/>
          <w:szCs w:val="28"/>
        </w:rPr>
      </w:pPr>
      <w:r w:rsidRPr="00343E92">
        <w:rPr>
          <w:sz w:val="28"/>
          <w:szCs w:val="28"/>
        </w:rPr>
        <w:t>При мемориально-ордерной форме учета по данным первичных или накопительных документов составляют мемориальные ордера, которые записываются в регистрационный журнал и затем в Главную книгу (регистр синтетического учета). Аналитический учет ведется в карточках, записи в которые делают на основании первичных или сводных документов. По данным синтетических и аналитических счетов по окончании месяца составляют оборотные ведомости, которые сверяются между собой.</w:t>
      </w:r>
    </w:p>
    <w:p w:rsidR="005A064E" w:rsidRPr="00343E92" w:rsidRDefault="005A064E" w:rsidP="001F6EE2">
      <w:pPr>
        <w:spacing w:line="360" w:lineRule="auto"/>
        <w:ind w:firstLine="709"/>
        <w:jc w:val="both"/>
        <w:rPr>
          <w:sz w:val="28"/>
          <w:szCs w:val="28"/>
        </w:rPr>
      </w:pPr>
      <w:r w:rsidRPr="00343E92">
        <w:rPr>
          <w:i/>
          <w:sz w:val="28"/>
          <w:szCs w:val="28"/>
        </w:rPr>
        <w:t xml:space="preserve">Мемориально-ордерная форма учета </w:t>
      </w:r>
      <w:r w:rsidRPr="00343E92">
        <w:rPr>
          <w:sz w:val="28"/>
          <w:szCs w:val="28"/>
        </w:rPr>
        <w:t>отличается строг</w:t>
      </w:r>
      <w:r w:rsidR="00424329" w:rsidRPr="00343E92">
        <w:rPr>
          <w:sz w:val="28"/>
          <w:szCs w:val="28"/>
        </w:rPr>
        <w:t>ой последо</w:t>
      </w:r>
      <w:r w:rsidRPr="00343E92">
        <w:rPr>
          <w:sz w:val="28"/>
          <w:szCs w:val="28"/>
        </w:rPr>
        <w:t>вательностью учетного процесса, простотой и доступностью учетной техники, при ней широко используются стандартные формы аналитических регистров, счетные машины, копировальный способ регистрации. Кроме того, при ней легко осуществлять разделение учетной работы между квалифицированными и менее квалифицированными работниками.</w:t>
      </w:r>
    </w:p>
    <w:p w:rsidR="005A064E" w:rsidRPr="00343E92" w:rsidRDefault="005A064E" w:rsidP="001F6EE2">
      <w:pPr>
        <w:spacing w:line="360" w:lineRule="auto"/>
        <w:ind w:firstLine="709"/>
        <w:jc w:val="both"/>
        <w:rPr>
          <w:i/>
          <w:sz w:val="28"/>
          <w:szCs w:val="28"/>
        </w:rPr>
      </w:pPr>
      <w:r w:rsidRPr="00343E92">
        <w:rPr>
          <w:i/>
          <w:sz w:val="28"/>
          <w:szCs w:val="28"/>
        </w:rPr>
        <w:t xml:space="preserve">Недостатками мемориально-ордерной формы учета </w:t>
      </w:r>
      <w:r w:rsidRPr="00343E92">
        <w:rPr>
          <w:sz w:val="28"/>
          <w:szCs w:val="28"/>
        </w:rPr>
        <w:t>являются:</w:t>
      </w:r>
    </w:p>
    <w:p w:rsidR="005A064E" w:rsidRPr="00343E92" w:rsidRDefault="005A064E" w:rsidP="001F6EE2">
      <w:pPr>
        <w:spacing w:line="360" w:lineRule="auto"/>
        <w:ind w:firstLine="709"/>
        <w:jc w:val="both"/>
        <w:rPr>
          <w:sz w:val="28"/>
          <w:szCs w:val="28"/>
        </w:rPr>
      </w:pPr>
      <w:r w:rsidRPr="00343E92">
        <w:rPr>
          <w:sz w:val="28"/>
          <w:szCs w:val="28"/>
        </w:rPr>
        <w:lastRenderedPageBreak/>
        <w:t>трудоемкость учета, вызываемая, прежде всего многократным дублированием одних и тех же записей (в мемориальном ордере, регистрационном журнале, синтетических и аналитических регистрах);</w:t>
      </w:r>
    </w:p>
    <w:p w:rsidR="005A064E" w:rsidRPr="00343E92" w:rsidRDefault="005A064E" w:rsidP="001F6EE2">
      <w:pPr>
        <w:spacing w:line="360" w:lineRule="auto"/>
        <w:ind w:firstLine="709"/>
        <w:jc w:val="both"/>
        <w:rPr>
          <w:sz w:val="28"/>
          <w:szCs w:val="28"/>
        </w:rPr>
      </w:pPr>
      <w:r w:rsidRPr="00343E92">
        <w:rPr>
          <w:sz w:val="28"/>
          <w:szCs w:val="28"/>
        </w:rPr>
        <w:t>отрыв аналитического учета от синтетического, громоздкость аналитического учета (он часто отстает от синтетического учета);</w:t>
      </w:r>
    </w:p>
    <w:p w:rsidR="005A064E" w:rsidRPr="00343E92" w:rsidRDefault="005A064E" w:rsidP="001F6EE2">
      <w:pPr>
        <w:spacing w:line="360" w:lineRule="auto"/>
        <w:ind w:firstLine="709"/>
        <w:jc w:val="both"/>
        <w:rPr>
          <w:sz w:val="28"/>
          <w:szCs w:val="28"/>
        </w:rPr>
      </w:pPr>
      <w:r w:rsidRPr="00343E92">
        <w:rPr>
          <w:sz w:val="28"/>
          <w:szCs w:val="28"/>
        </w:rPr>
        <w:t>формы регистров аналитического учета зачастую не содержат показателей, необходимых для контроля, анализа хозяйственной деятельности и составления отчетности.</w:t>
      </w:r>
    </w:p>
    <w:p w:rsidR="005A064E" w:rsidRPr="00343E92" w:rsidRDefault="005A064E" w:rsidP="001F6EE2">
      <w:pPr>
        <w:spacing w:line="360" w:lineRule="auto"/>
        <w:ind w:firstLine="709"/>
        <w:jc w:val="both"/>
        <w:rPr>
          <w:sz w:val="28"/>
          <w:szCs w:val="28"/>
        </w:rPr>
      </w:pPr>
      <w:r w:rsidRPr="00343E92">
        <w:rPr>
          <w:sz w:val="28"/>
          <w:szCs w:val="28"/>
        </w:rPr>
        <w:t>В связи с этим учет имеет сравнительно низкое познавательное значение, а для составления отчетности приходится производить выборку и группировку данных текущего учета. В настоящее время мемориально-ордерная форма учета применяется в сравнительно небольших организациях.</w:t>
      </w:r>
    </w:p>
    <w:p w:rsidR="001F6EE2" w:rsidRPr="00343E92" w:rsidRDefault="001F6EE2" w:rsidP="001F6EE2">
      <w:pPr>
        <w:spacing w:line="360" w:lineRule="auto"/>
        <w:ind w:firstLine="709"/>
        <w:jc w:val="both"/>
        <w:rPr>
          <w:sz w:val="28"/>
          <w:szCs w:val="28"/>
        </w:rPr>
      </w:pPr>
      <w:bookmarkStart w:id="6" w:name="_Toc9271094"/>
    </w:p>
    <w:p w:rsidR="002E54D7" w:rsidRPr="00343E92" w:rsidRDefault="00432057" w:rsidP="001F6EE2">
      <w:pPr>
        <w:spacing w:line="360" w:lineRule="auto"/>
        <w:ind w:firstLine="709"/>
        <w:jc w:val="center"/>
        <w:rPr>
          <w:b/>
          <w:sz w:val="28"/>
          <w:szCs w:val="28"/>
        </w:rPr>
      </w:pPr>
      <w:r w:rsidRPr="00343E92">
        <w:rPr>
          <w:b/>
          <w:sz w:val="28"/>
          <w:szCs w:val="28"/>
        </w:rPr>
        <w:t>1.</w:t>
      </w:r>
      <w:r w:rsidR="00D71745" w:rsidRPr="00343E92">
        <w:rPr>
          <w:b/>
          <w:sz w:val="28"/>
          <w:szCs w:val="28"/>
        </w:rPr>
        <w:t>2</w:t>
      </w:r>
      <w:r w:rsidRPr="00343E92">
        <w:rPr>
          <w:b/>
          <w:sz w:val="28"/>
          <w:szCs w:val="28"/>
        </w:rPr>
        <w:t>.</w:t>
      </w:r>
      <w:r w:rsidR="00D71745" w:rsidRPr="00343E92">
        <w:rPr>
          <w:b/>
          <w:sz w:val="28"/>
          <w:szCs w:val="28"/>
        </w:rPr>
        <w:t>3</w:t>
      </w:r>
      <w:r w:rsidRPr="00343E92">
        <w:rPr>
          <w:b/>
          <w:sz w:val="28"/>
          <w:szCs w:val="28"/>
        </w:rPr>
        <w:t xml:space="preserve"> </w:t>
      </w:r>
      <w:r w:rsidR="0022567C" w:rsidRPr="00343E92">
        <w:rPr>
          <w:b/>
          <w:sz w:val="28"/>
          <w:szCs w:val="28"/>
        </w:rPr>
        <w:t>Автоматизированная форма бухгалтерского учета</w:t>
      </w:r>
      <w:bookmarkEnd w:id="6"/>
    </w:p>
    <w:p w:rsidR="0022567C" w:rsidRPr="00343E92" w:rsidRDefault="0022567C" w:rsidP="001F6EE2">
      <w:pPr>
        <w:spacing w:line="360" w:lineRule="auto"/>
        <w:ind w:firstLine="709"/>
        <w:jc w:val="both"/>
        <w:rPr>
          <w:sz w:val="28"/>
          <w:szCs w:val="28"/>
        </w:rPr>
      </w:pPr>
      <w:r w:rsidRPr="00343E92">
        <w:rPr>
          <w:sz w:val="28"/>
          <w:szCs w:val="28"/>
        </w:rPr>
        <w:t>В общем виде данной форме учета свойственна такая последовательность обработки информации: машинный носитель информации — ЭВМ — машинограммы выходной информации</w:t>
      </w:r>
      <w:r w:rsidR="00455962" w:rsidRPr="00343E92">
        <w:rPr>
          <w:sz w:val="28"/>
          <w:szCs w:val="28"/>
        </w:rPr>
        <w:t>.</w:t>
      </w:r>
    </w:p>
    <w:p w:rsidR="00262303" w:rsidRPr="00343E92" w:rsidRDefault="0022567C" w:rsidP="001F6EE2">
      <w:pPr>
        <w:spacing w:line="360" w:lineRule="auto"/>
        <w:ind w:firstLine="709"/>
        <w:jc w:val="both"/>
        <w:rPr>
          <w:sz w:val="28"/>
          <w:szCs w:val="28"/>
        </w:rPr>
      </w:pPr>
      <w:r w:rsidRPr="00343E92">
        <w:rPr>
          <w:sz w:val="28"/>
          <w:szCs w:val="28"/>
        </w:rPr>
        <w:t xml:space="preserve">Один из вариантов автоматизированной формы бухгалтерского учета представлен на рис </w:t>
      </w:r>
      <w:r w:rsidR="00094952" w:rsidRPr="00343E92">
        <w:rPr>
          <w:sz w:val="28"/>
          <w:szCs w:val="28"/>
        </w:rPr>
        <w:t>2</w:t>
      </w:r>
      <w:r w:rsidRPr="00343E92">
        <w:rPr>
          <w:sz w:val="28"/>
          <w:szCs w:val="28"/>
        </w:rPr>
        <w:t>.</w:t>
      </w:r>
    </w:p>
    <w:p w:rsidR="001F6EE2" w:rsidRPr="00343E92" w:rsidRDefault="001F6EE2" w:rsidP="001F6EE2">
      <w:pPr>
        <w:spacing w:line="360" w:lineRule="auto"/>
        <w:ind w:firstLine="709"/>
        <w:jc w:val="both"/>
        <w:rPr>
          <w:sz w:val="28"/>
          <w:szCs w:val="28"/>
        </w:rPr>
      </w:pPr>
    </w:p>
    <w:p w:rsidR="00262303" w:rsidRPr="00343E92" w:rsidRDefault="001B11A3" w:rsidP="001F6EE2">
      <w:pPr>
        <w:spacing w:line="360" w:lineRule="auto"/>
        <w:ind w:firstLine="709"/>
        <w:jc w:val="both"/>
        <w:rPr>
          <w:sz w:val="28"/>
          <w:szCs w:val="28"/>
        </w:rPr>
      </w:pPr>
      <w:r>
        <w:rPr>
          <w:sz w:val="28"/>
          <w:szCs w:val="28"/>
        </w:rPr>
      </w:r>
      <w:r>
        <w:rPr>
          <w:sz w:val="28"/>
          <w:szCs w:val="28"/>
        </w:rPr>
        <w:pict>
          <v:group id="_x0000_s1050" style="width:393.45pt;height:214.2pt;mso-position-horizontal-relative:char;mso-position-vertical-relative:line" coordorigin="1881,10010" coordsize="8820,4860">
            <v:shape id="_x0000_s1051" type="#_x0000_t202" style="position:absolute;left:4221;top:10010;width:3960;height:360" o:regroupid="7" strokeweight="1pt">
              <v:shadow on="t" opacity=".5" offset="6pt,6pt"/>
              <v:textbox style="mso-next-textbox:#_x0000_s1051">
                <w:txbxContent>
                  <w:p w:rsidR="001F6EE2" w:rsidRPr="008F4ED7" w:rsidRDefault="001F6EE2" w:rsidP="0022567C">
                    <w:pPr>
                      <w:jc w:val="center"/>
                      <w:rPr>
                        <w:sz w:val="18"/>
                        <w:szCs w:val="18"/>
                      </w:rPr>
                    </w:pPr>
                    <w:r>
                      <w:rPr>
                        <w:sz w:val="18"/>
                        <w:szCs w:val="18"/>
                      </w:rPr>
                      <w:t>Хозяйственные операции</w:t>
                    </w:r>
                  </w:p>
                </w:txbxContent>
              </v:textbox>
            </v:shape>
            <v:shape id="_x0000_s1052" type="#_x0000_t202" style="position:absolute;left:6741;top:10730;width:3960;height:360" o:regroupid="7" strokeweight="1pt">
              <v:shadow on="t" opacity=".5" offset="6pt,6pt"/>
              <v:textbox style="mso-next-textbox:#_x0000_s1052">
                <w:txbxContent>
                  <w:p w:rsidR="001F6EE2" w:rsidRPr="008F4ED7" w:rsidRDefault="001F6EE2" w:rsidP="0022567C">
                    <w:pPr>
                      <w:jc w:val="center"/>
                      <w:rPr>
                        <w:sz w:val="18"/>
                        <w:szCs w:val="18"/>
                      </w:rPr>
                    </w:pPr>
                    <w:r>
                      <w:rPr>
                        <w:sz w:val="18"/>
                        <w:szCs w:val="18"/>
                      </w:rPr>
                      <w:t>Устройства регистрации информации</w:t>
                    </w:r>
                  </w:p>
                </w:txbxContent>
              </v:textbox>
            </v:shape>
            <v:shape id="_x0000_s1053" type="#_x0000_t202" style="position:absolute;left:1881;top:10730;width:3960;height:360" o:regroupid="7" strokeweight="1pt">
              <v:shadow on="t" opacity=".5" offset="6pt,6pt"/>
              <v:textbox style="mso-next-textbox:#_x0000_s1053">
                <w:txbxContent>
                  <w:p w:rsidR="001F6EE2" w:rsidRPr="008F4ED7" w:rsidRDefault="001F6EE2" w:rsidP="0022567C">
                    <w:pPr>
                      <w:jc w:val="center"/>
                      <w:rPr>
                        <w:sz w:val="18"/>
                        <w:szCs w:val="18"/>
                      </w:rPr>
                    </w:pPr>
                    <w:r>
                      <w:rPr>
                        <w:sz w:val="18"/>
                        <w:szCs w:val="18"/>
                      </w:rPr>
                      <w:t>Первичные документы</w:t>
                    </w:r>
                  </w:p>
                </w:txbxContent>
              </v:textbox>
            </v:shape>
            <v:shape id="_x0000_s1054" type="#_x0000_t202" style="position:absolute;left:1881;top:11450;width:3960;height:540" o:regroupid="7" strokeweight="1pt">
              <v:shadow on="t" opacity=".5" offset="6pt,6pt"/>
              <v:textbox style="mso-next-textbox:#_x0000_s1054">
                <w:txbxContent>
                  <w:p w:rsidR="001F6EE2" w:rsidRPr="008F4ED7" w:rsidRDefault="001F6EE2" w:rsidP="0022567C">
                    <w:pPr>
                      <w:jc w:val="center"/>
                      <w:rPr>
                        <w:sz w:val="18"/>
                        <w:szCs w:val="18"/>
                      </w:rPr>
                    </w:pPr>
                    <w:r>
                      <w:rPr>
                        <w:sz w:val="18"/>
                        <w:szCs w:val="18"/>
                      </w:rPr>
                      <w:t>Устройства ручного переноса данных на машинные носители</w:t>
                    </w:r>
                  </w:p>
                </w:txbxContent>
              </v:textbox>
            </v:shape>
            <v:shape id="_x0000_s1055" type="#_x0000_t202" style="position:absolute;left:3861;top:12350;width:4680;height:360" o:regroupid="7" strokeweight="1pt">
              <v:shadow on="t" opacity=".5" offset="6pt,6pt"/>
              <v:textbox style="mso-next-textbox:#_x0000_s1055">
                <w:txbxContent>
                  <w:p w:rsidR="001F6EE2" w:rsidRPr="008F4ED7" w:rsidRDefault="001F6EE2" w:rsidP="0022567C">
                    <w:pPr>
                      <w:jc w:val="center"/>
                      <w:rPr>
                        <w:sz w:val="18"/>
                        <w:szCs w:val="18"/>
                      </w:rPr>
                    </w:pPr>
                    <w:r>
                      <w:rPr>
                        <w:sz w:val="18"/>
                        <w:szCs w:val="18"/>
                      </w:rPr>
                      <w:t>База постоянных и переменных данных</w:t>
                    </w:r>
                  </w:p>
                </w:txbxContent>
              </v:textbox>
            </v:shape>
            <v:shape id="_x0000_s1056" type="#_x0000_t202" style="position:absolute;left:3861;top:13070;width:4680;height:360" o:regroupid="7" strokeweight="1pt">
              <v:shadow on="t" opacity=".5" offset="6pt,6pt"/>
              <v:textbox style="mso-next-textbox:#_x0000_s1056">
                <w:txbxContent>
                  <w:p w:rsidR="001F6EE2" w:rsidRPr="008F4ED7" w:rsidRDefault="001F6EE2" w:rsidP="0022567C">
                    <w:pPr>
                      <w:jc w:val="center"/>
                      <w:rPr>
                        <w:sz w:val="18"/>
                        <w:szCs w:val="18"/>
                      </w:rPr>
                    </w:pPr>
                    <w:r>
                      <w:rPr>
                        <w:sz w:val="18"/>
                        <w:szCs w:val="18"/>
                      </w:rPr>
                      <w:t>Отчетные и справочные машинограммы и видеограммы</w:t>
                    </w:r>
                  </w:p>
                </w:txbxContent>
              </v:textbox>
            </v:shape>
            <v:line id="_x0000_s1057" style="position:absolute" from="7821,10370" to="7821,10730" o:regroupid="7">
              <v:stroke endarrow="block"/>
            </v:line>
            <v:line id="_x0000_s1058" style="position:absolute" from="4761,10370" to="4761,10730" o:regroupid="7">
              <v:stroke endarrow="block"/>
            </v:line>
            <v:line id="_x0000_s1059" style="position:absolute" from="4761,11090" to="4761,11450" o:regroupid="7">
              <v:stroke endarrow="block"/>
            </v:line>
            <v:line id="_x0000_s1060" style="position:absolute" from="4761,11990" to="4761,12350" o:regroupid="7">
              <v:stroke endarrow="block"/>
            </v:line>
            <v:line id="_x0000_s1061" style="position:absolute" from="6201,12710" to="6201,13070" o:regroupid="7">
              <v:stroke endarrow="block"/>
            </v:line>
            <v:line id="_x0000_s1062" style="position:absolute" from="7821,11090" to="7821,12350" o:regroupid="7">
              <v:stroke endarrow="block"/>
            </v:line>
            <v:shape id="_x0000_s1063" type="#_x0000_t202" style="position:absolute;left:3141;top:14510;width:6120;height:360" o:regroupid="7" stroked="f">
              <v:textbox style="mso-next-textbox:#_x0000_s1063">
                <w:txbxContent>
                  <w:p w:rsidR="001F6EE2" w:rsidRPr="009F3380" w:rsidRDefault="001F6EE2" w:rsidP="0022567C">
                    <w:pPr>
                      <w:jc w:val="center"/>
                      <w:rPr>
                        <w:i/>
                        <w:sz w:val="20"/>
                        <w:szCs w:val="20"/>
                      </w:rPr>
                    </w:pPr>
                    <w:r>
                      <w:rPr>
                        <w:i/>
                        <w:sz w:val="20"/>
                        <w:szCs w:val="20"/>
                      </w:rPr>
                      <w:t>Рис. 2. Автоматизированная</w:t>
                    </w:r>
                    <w:r w:rsidRPr="009F3380">
                      <w:rPr>
                        <w:i/>
                        <w:sz w:val="20"/>
                        <w:szCs w:val="20"/>
                      </w:rPr>
                      <w:t xml:space="preserve"> форма бухгалтерского учета</w:t>
                    </w:r>
                  </w:p>
                </w:txbxContent>
              </v:textbox>
            </v:shape>
            <v:shape id="_x0000_s1064" type="#_x0000_t202" style="position:absolute;left:5841;top:13970;width:900;height:360" o:regroupid="7" filled="f" stroked="f">
              <v:textbox style="mso-next-textbox:#_x0000_s1064">
                <w:txbxContent>
                  <w:p w:rsidR="001F6EE2" w:rsidRPr="00D22BBA" w:rsidRDefault="001F6EE2" w:rsidP="0022567C">
                    <w:pPr>
                      <w:jc w:val="center"/>
                      <w:rPr>
                        <w:b/>
                        <w:sz w:val="18"/>
                        <w:szCs w:val="18"/>
                      </w:rPr>
                    </w:pPr>
                    <w:r w:rsidRPr="00D22BBA">
                      <w:rPr>
                        <w:b/>
                        <w:sz w:val="18"/>
                        <w:szCs w:val="18"/>
                      </w:rPr>
                      <w:t>запись</w:t>
                    </w:r>
                  </w:p>
                </w:txbxContent>
              </v:textbox>
            </v:shape>
            <v:line id="_x0000_s1065" style="position:absolute" from="5121,14153" to="5841,14153" o:regroupid="7">
              <v:stroke endarrow="block"/>
              <v:shadow opacity=".5" offset="6pt,6pt"/>
            </v:line>
            <w10:wrap type="none"/>
            <w10:anchorlock/>
          </v:group>
        </w:pict>
      </w:r>
    </w:p>
    <w:p w:rsidR="0022567C" w:rsidRPr="00343E92" w:rsidRDefault="00343E92" w:rsidP="001F6EE2">
      <w:pPr>
        <w:spacing w:line="360" w:lineRule="auto"/>
        <w:ind w:firstLine="709"/>
        <w:jc w:val="both"/>
        <w:rPr>
          <w:sz w:val="28"/>
          <w:szCs w:val="28"/>
        </w:rPr>
      </w:pPr>
      <w:r>
        <w:rPr>
          <w:sz w:val="28"/>
          <w:szCs w:val="28"/>
        </w:rPr>
        <w:br w:type="page"/>
      </w:r>
      <w:r w:rsidR="0022567C" w:rsidRPr="00343E92">
        <w:rPr>
          <w:sz w:val="28"/>
          <w:szCs w:val="28"/>
        </w:rPr>
        <w:lastRenderedPageBreak/>
        <w:t>В настоящее время организации интенсивно оснащаются многофункциональными проблемно-ориентированными мини-ЭВМ — компьютерами. Они позволяют накапливать данные непосредственно в традиционных учетных регистрах (карточках, листах и др.) и на машинных носителях информации (диске,</w:t>
      </w:r>
      <w:r w:rsidR="00CA2A5E" w:rsidRPr="00343E92">
        <w:rPr>
          <w:sz w:val="28"/>
          <w:szCs w:val="28"/>
        </w:rPr>
        <w:t xml:space="preserve"> дискете,</w:t>
      </w:r>
      <w:r w:rsidR="0022567C" w:rsidRPr="00343E92">
        <w:rPr>
          <w:sz w:val="28"/>
          <w:szCs w:val="28"/>
        </w:rPr>
        <w:t xml:space="preserve"> барабане, перфоленте, магнитной ленте и др.).</w:t>
      </w:r>
    </w:p>
    <w:p w:rsidR="0022567C" w:rsidRPr="00343E92" w:rsidRDefault="0022567C" w:rsidP="001F6EE2">
      <w:pPr>
        <w:spacing w:line="360" w:lineRule="auto"/>
        <w:ind w:firstLine="709"/>
        <w:jc w:val="both"/>
        <w:rPr>
          <w:sz w:val="28"/>
          <w:szCs w:val="28"/>
        </w:rPr>
      </w:pPr>
      <w:r w:rsidRPr="00343E92">
        <w:rPr>
          <w:sz w:val="28"/>
          <w:szCs w:val="28"/>
        </w:rPr>
        <w:t>Компьютеры относительно просты в эксплуатации, что позволяет оснащать ими рабочие места бухгалтеров и на их основе создавать автоматизированные рабочие места (АРМ) бухгалтера.</w:t>
      </w:r>
    </w:p>
    <w:p w:rsidR="00980EE9" w:rsidRPr="00343E92" w:rsidRDefault="0022567C" w:rsidP="001F6EE2">
      <w:pPr>
        <w:spacing w:line="360" w:lineRule="auto"/>
        <w:ind w:firstLine="709"/>
        <w:jc w:val="both"/>
        <w:rPr>
          <w:sz w:val="28"/>
          <w:szCs w:val="28"/>
        </w:rPr>
      </w:pPr>
      <w:r w:rsidRPr="00343E92">
        <w:rPr>
          <w:i/>
          <w:sz w:val="28"/>
          <w:szCs w:val="28"/>
        </w:rPr>
        <w:t>Применение машинно-ориентиров</w:t>
      </w:r>
      <w:r w:rsidR="00980EE9" w:rsidRPr="00343E92">
        <w:rPr>
          <w:i/>
          <w:sz w:val="28"/>
          <w:szCs w:val="28"/>
        </w:rPr>
        <w:t xml:space="preserve">анных форм учета </w:t>
      </w:r>
      <w:r w:rsidR="00980EE9" w:rsidRPr="00343E92">
        <w:rPr>
          <w:sz w:val="28"/>
          <w:szCs w:val="28"/>
        </w:rPr>
        <w:t>обеспечивает:</w:t>
      </w:r>
    </w:p>
    <w:p w:rsidR="00980EE9" w:rsidRPr="00343E92" w:rsidRDefault="0022567C" w:rsidP="001F6EE2">
      <w:pPr>
        <w:spacing w:line="360" w:lineRule="auto"/>
        <w:ind w:firstLine="709"/>
        <w:jc w:val="both"/>
        <w:rPr>
          <w:sz w:val="28"/>
          <w:szCs w:val="28"/>
        </w:rPr>
      </w:pPr>
      <w:r w:rsidRPr="00343E92">
        <w:rPr>
          <w:sz w:val="28"/>
          <w:szCs w:val="28"/>
        </w:rPr>
        <w:t>механизацию и во многом автоматиза</w:t>
      </w:r>
      <w:r w:rsidR="00980EE9" w:rsidRPr="00343E92">
        <w:rPr>
          <w:sz w:val="28"/>
          <w:szCs w:val="28"/>
        </w:rPr>
        <w:t>цию учетного процесса;</w:t>
      </w:r>
    </w:p>
    <w:p w:rsidR="00980EE9" w:rsidRPr="00343E92" w:rsidRDefault="0022567C" w:rsidP="001F6EE2">
      <w:pPr>
        <w:spacing w:line="360" w:lineRule="auto"/>
        <w:ind w:firstLine="709"/>
        <w:jc w:val="both"/>
        <w:rPr>
          <w:sz w:val="28"/>
          <w:szCs w:val="28"/>
        </w:rPr>
      </w:pPr>
      <w:r w:rsidRPr="00343E92">
        <w:rPr>
          <w:sz w:val="28"/>
          <w:szCs w:val="28"/>
        </w:rPr>
        <w:t>высокую точность учетных данных; оперативность данных учета;</w:t>
      </w:r>
    </w:p>
    <w:p w:rsidR="00980EE9" w:rsidRPr="00343E92" w:rsidRDefault="0022567C" w:rsidP="001F6EE2">
      <w:pPr>
        <w:spacing w:line="360" w:lineRule="auto"/>
        <w:ind w:firstLine="709"/>
        <w:jc w:val="both"/>
        <w:rPr>
          <w:sz w:val="28"/>
          <w:szCs w:val="28"/>
        </w:rPr>
      </w:pPr>
      <w:r w:rsidRPr="00343E92">
        <w:rPr>
          <w:sz w:val="28"/>
          <w:szCs w:val="28"/>
        </w:rPr>
        <w:t>повышение производительности учетных работников, освобождение их от выполнения простых технических функций и предоставление большей возможности заниматься контролем и анализом хозяйственной деятельно</w:t>
      </w:r>
      <w:r w:rsidR="00980EE9" w:rsidRPr="00343E92">
        <w:rPr>
          <w:sz w:val="28"/>
          <w:szCs w:val="28"/>
        </w:rPr>
        <w:t>сти;</w:t>
      </w:r>
    </w:p>
    <w:p w:rsidR="0022567C" w:rsidRPr="00343E92" w:rsidRDefault="0022567C" w:rsidP="001F6EE2">
      <w:pPr>
        <w:spacing w:line="360" w:lineRule="auto"/>
        <w:ind w:firstLine="709"/>
        <w:jc w:val="both"/>
        <w:rPr>
          <w:sz w:val="28"/>
          <w:szCs w:val="28"/>
        </w:rPr>
      </w:pPr>
      <w:r w:rsidRPr="00343E92">
        <w:rPr>
          <w:sz w:val="28"/>
          <w:szCs w:val="28"/>
        </w:rPr>
        <w:t>увязку всех видов учета и планирования, поскольку они используют одни и те же носители информации.</w:t>
      </w:r>
    </w:p>
    <w:p w:rsidR="0063407D" w:rsidRPr="00343E92" w:rsidRDefault="0063407D" w:rsidP="001F6EE2">
      <w:pPr>
        <w:spacing w:line="360" w:lineRule="auto"/>
        <w:ind w:firstLine="709"/>
        <w:jc w:val="both"/>
        <w:rPr>
          <w:sz w:val="28"/>
          <w:szCs w:val="28"/>
        </w:rPr>
      </w:pPr>
      <w:r w:rsidRPr="00343E92">
        <w:rPr>
          <w:color w:val="000000"/>
          <w:sz w:val="28"/>
          <w:szCs w:val="28"/>
        </w:rPr>
        <w:t>Вестись такая форма учета может на таких программах как:</w:t>
      </w:r>
      <w:r w:rsidR="00343E92">
        <w:rPr>
          <w:color w:val="000000"/>
          <w:sz w:val="28"/>
          <w:szCs w:val="28"/>
        </w:rPr>
        <w:t xml:space="preserve"> </w:t>
      </w:r>
      <w:r w:rsidRPr="00343E92">
        <w:rPr>
          <w:color w:val="000000"/>
          <w:sz w:val="28"/>
          <w:szCs w:val="28"/>
        </w:rPr>
        <w:t>«1С: Бухгалтерия»; «Парус»; «Турбо Бухгалтер»; «Инфо-бухгалтер» и т.д.</w:t>
      </w:r>
    </w:p>
    <w:p w:rsidR="0063407D" w:rsidRPr="00343E92" w:rsidRDefault="0063407D" w:rsidP="001F6EE2">
      <w:pPr>
        <w:spacing w:line="360" w:lineRule="auto"/>
        <w:ind w:firstLine="709"/>
        <w:jc w:val="both"/>
        <w:rPr>
          <w:sz w:val="28"/>
          <w:szCs w:val="28"/>
        </w:rPr>
      </w:pPr>
    </w:p>
    <w:p w:rsidR="007006D0" w:rsidRPr="00343E92" w:rsidRDefault="007006D0" w:rsidP="001F6EE2">
      <w:pPr>
        <w:spacing w:line="360" w:lineRule="auto"/>
        <w:ind w:firstLine="709"/>
        <w:jc w:val="center"/>
        <w:rPr>
          <w:b/>
          <w:sz w:val="28"/>
          <w:szCs w:val="28"/>
        </w:rPr>
      </w:pPr>
      <w:bookmarkStart w:id="7" w:name="_Toc9271095"/>
      <w:r w:rsidRPr="00343E92">
        <w:rPr>
          <w:b/>
          <w:sz w:val="28"/>
          <w:szCs w:val="28"/>
        </w:rPr>
        <w:t>1.</w:t>
      </w:r>
      <w:r w:rsidR="00D71745" w:rsidRPr="00343E92">
        <w:rPr>
          <w:b/>
          <w:sz w:val="28"/>
          <w:szCs w:val="28"/>
        </w:rPr>
        <w:t>2</w:t>
      </w:r>
      <w:r w:rsidRPr="00343E92">
        <w:rPr>
          <w:b/>
          <w:sz w:val="28"/>
          <w:szCs w:val="28"/>
        </w:rPr>
        <w:t>.</w:t>
      </w:r>
      <w:r w:rsidR="00D71745" w:rsidRPr="00343E92">
        <w:rPr>
          <w:b/>
          <w:sz w:val="28"/>
          <w:szCs w:val="28"/>
        </w:rPr>
        <w:t>4</w:t>
      </w:r>
      <w:r w:rsidRPr="00343E92">
        <w:rPr>
          <w:b/>
          <w:sz w:val="28"/>
          <w:szCs w:val="28"/>
        </w:rPr>
        <w:t xml:space="preserve"> Упрощенная форма бухгалтерского учета</w:t>
      </w:r>
      <w:bookmarkEnd w:id="7"/>
      <w:r w:rsidR="00CA09E2" w:rsidRPr="00343E92">
        <w:rPr>
          <w:b/>
          <w:sz w:val="28"/>
          <w:szCs w:val="28"/>
        </w:rPr>
        <w:t xml:space="preserve"> журнально</w:t>
      </w:r>
      <w:r w:rsidR="00343E92">
        <w:rPr>
          <w:b/>
          <w:sz w:val="28"/>
          <w:szCs w:val="28"/>
        </w:rPr>
        <w:t>-</w:t>
      </w:r>
      <w:r w:rsidR="00CA09E2" w:rsidRPr="00343E92">
        <w:rPr>
          <w:b/>
          <w:sz w:val="28"/>
          <w:szCs w:val="28"/>
        </w:rPr>
        <w:t>ордерная форма</w:t>
      </w:r>
    </w:p>
    <w:p w:rsidR="007006D0" w:rsidRPr="00343E92" w:rsidRDefault="007006D0" w:rsidP="001F6EE2">
      <w:pPr>
        <w:spacing w:line="360" w:lineRule="auto"/>
        <w:ind w:firstLine="709"/>
        <w:jc w:val="both"/>
        <w:rPr>
          <w:sz w:val="28"/>
          <w:szCs w:val="28"/>
        </w:rPr>
      </w:pPr>
      <w:r w:rsidRPr="00343E92">
        <w:rPr>
          <w:sz w:val="28"/>
          <w:szCs w:val="28"/>
        </w:rPr>
        <w:t xml:space="preserve">В последнее время предприятиям малого бизнеса разрешено использовать упрощенную форму учета, при которой можно использовать всего два вида учетных регистров </w:t>
      </w:r>
      <w:r w:rsidR="00094952" w:rsidRPr="00343E92">
        <w:rPr>
          <w:sz w:val="28"/>
          <w:szCs w:val="28"/>
        </w:rPr>
        <w:t>—</w:t>
      </w:r>
      <w:r w:rsidRPr="00343E92">
        <w:rPr>
          <w:sz w:val="28"/>
          <w:szCs w:val="28"/>
        </w:rPr>
        <w:t xml:space="preserve"> Книгу учета хозяйственных операций (регистр синтетического учета) и ведомости учета соответствующих объектов (основных средств, производственных запасов, готовой продукции и др.), являющихся регистрами аналитического учета.</w:t>
      </w:r>
    </w:p>
    <w:p w:rsidR="007006D0" w:rsidRPr="00343E92" w:rsidRDefault="007006D0" w:rsidP="001F6EE2">
      <w:pPr>
        <w:spacing w:line="360" w:lineRule="auto"/>
        <w:ind w:firstLine="709"/>
        <w:jc w:val="both"/>
        <w:rPr>
          <w:sz w:val="28"/>
          <w:szCs w:val="28"/>
        </w:rPr>
      </w:pPr>
      <w:r w:rsidRPr="00343E92">
        <w:rPr>
          <w:sz w:val="28"/>
          <w:szCs w:val="28"/>
        </w:rPr>
        <w:t xml:space="preserve">Книга учета хозяйственных операций заполняется либо непосредственно по данным первичных документов, либо по итоговым </w:t>
      </w:r>
      <w:r w:rsidRPr="00343E92">
        <w:rPr>
          <w:sz w:val="28"/>
          <w:szCs w:val="28"/>
        </w:rPr>
        <w:lastRenderedPageBreak/>
        <w:t>данным ведомостей (при значительном количестве хозяйственных операций). Данные указанной Книги и ведомостей, если они ведутся, используются для составления баланса и других форм бухгалтерской отчетности.</w:t>
      </w:r>
    </w:p>
    <w:p w:rsidR="007006D0" w:rsidRPr="00343E92" w:rsidRDefault="007006D0" w:rsidP="001F6EE2">
      <w:pPr>
        <w:spacing w:line="360" w:lineRule="auto"/>
        <w:ind w:firstLine="709"/>
        <w:jc w:val="both"/>
        <w:rPr>
          <w:sz w:val="28"/>
          <w:szCs w:val="28"/>
        </w:rPr>
      </w:pPr>
      <w:r w:rsidRPr="00343E92">
        <w:rPr>
          <w:sz w:val="28"/>
          <w:szCs w:val="28"/>
        </w:rPr>
        <w:t>Запись в учетные регистры производят на основании должным образом оформленных бухгалтерских документов (в соответствии с положением о документах и документообороте) на второй день после совершения хозяйственных операций. Порядок записи зависит в основном от количества совершаемых ежедневно хозяйственных операций.</w:t>
      </w:r>
    </w:p>
    <w:p w:rsidR="007006D0" w:rsidRPr="00343E92" w:rsidRDefault="007006D0" w:rsidP="001F6EE2">
      <w:pPr>
        <w:spacing w:line="360" w:lineRule="auto"/>
        <w:ind w:firstLine="709"/>
        <w:jc w:val="both"/>
        <w:rPr>
          <w:sz w:val="28"/>
          <w:szCs w:val="28"/>
        </w:rPr>
      </w:pPr>
      <w:r w:rsidRPr="00343E92">
        <w:rPr>
          <w:sz w:val="28"/>
          <w:szCs w:val="28"/>
        </w:rPr>
        <w:t>Если количество хозяйственных операций незначительно, то они вначале записываются в Книгу учета хозяйственных операций, а уже затем – в соответствующие ведомости. Например, операция о поступлении денежных средств в кассу с расчетного счета будет отражена в графе «Сумма» по дебету счета 50</w:t>
      </w:r>
      <w:r w:rsidR="00C6326C" w:rsidRPr="00343E92">
        <w:rPr>
          <w:sz w:val="28"/>
          <w:szCs w:val="28"/>
        </w:rPr>
        <w:t>10</w:t>
      </w:r>
      <w:r w:rsidRPr="00343E92">
        <w:rPr>
          <w:sz w:val="28"/>
          <w:szCs w:val="28"/>
        </w:rPr>
        <w:t xml:space="preserve"> «Касса», кредиту счета 51</w:t>
      </w:r>
      <w:r w:rsidR="00C6326C" w:rsidRPr="00343E92">
        <w:rPr>
          <w:sz w:val="28"/>
          <w:szCs w:val="28"/>
        </w:rPr>
        <w:t>10</w:t>
      </w:r>
      <w:r w:rsidRPr="00343E92">
        <w:rPr>
          <w:sz w:val="28"/>
          <w:szCs w:val="28"/>
        </w:rPr>
        <w:t xml:space="preserve"> «Расчетный счет» Книги учета хозяйственных операций, а затем в ведомостях по учету операции по кассе и расчетно</w:t>
      </w:r>
      <w:r w:rsidR="00C6326C" w:rsidRPr="00343E92">
        <w:rPr>
          <w:sz w:val="28"/>
          <w:szCs w:val="28"/>
        </w:rPr>
        <w:t>му счету.</w:t>
      </w:r>
    </w:p>
    <w:p w:rsidR="007006D0" w:rsidRPr="00343E92" w:rsidRDefault="007006D0" w:rsidP="001F6EE2">
      <w:pPr>
        <w:spacing w:line="360" w:lineRule="auto"/>
        <w:ind w:firstLine="709"/>
        <w:jc w:val="both"/>
        <w:rPr>
          <w:sz w:val="28"/>
          <w:szCs w:val="28"/>
        </w:rPr>
      </w:pPr>
      <w:r w:rsidRPr="00343E92">
        <w:rPr>
          <w:sz w:val="28"/>
          <w:szCs w:val="28"/>
        </w:rPr>
        <w:t>Пример открытия счетов в Книге по данным начального баланса, отражения четырех операций по счетам Книги, подсчета оборотов и конечных сальдо счетов по Книге представлен в табл. 1. Данные о начальных и конечных сальдо по счетам Книги используются при составлении баланса.</w:t>
      </w:r>
    </w:p>
    <w:p w:rsidR="007006D0" w:rsidRPr="00343E92" w:rsidRDefault="007006D0" w:rsidP="001F6EE2">
      <w:pPr>
        <w:spacing w:line="360" w:lineRule="auto"/>
        <w:ind w:firstLine="709"/>
        <w:jc w:val="both"/>
        <w:rPr>
          <w:sz w:val="28"/>
          <w:szCs w:val="28"/>
        </w:rPr>
      </w:pPr>
      <w:r w:rsidRPr="00343E92">
        <w:rPr>
          <w:sz w:val="28"/>
          <w:szCs w:val="28"/>
        </w:rPr>
        <w:t>Если в организации совершается значительное количество хозяйственных операций, то они могут записываться вначале по соответствующим ведомостям, а уже итоговые данные ведомостей за месяц записываются в Книгу учета хозяйственных операций. Для правильного переноса данных из ведомостей в Книгу в соответствующих графах каждой ведомости в скобках указаны цифры, соответствующие графам Книги, в которых должны отражаться эти данные.</w:t>
      </w:r>
    </w:p>
    <w:p w:rsidR="007006D0" w:rsidRPr="00343E92" w:rsidRDefault="007006D0" w:rsidP="001F6EE2">
      <w:pPr>
        <w:spacing w:line="360" w:lineRule="auto"/>
        <w:ind w:firstLine="709"/>
        <w:jc w:val="both"/>
        <w:rPr>
          <w:sz w:val="28"/>
          <w:szCs w:val="28"/>
        </w:rPr>
      </w:pPr>
      <w:r w:rsidRPr="00343E92">
        <w:rPr>
          <w:sz w:val="28"/>
          <w:szCs w:val="28"/>
        </w:rPr>
        <w:t xml:space="preserve">Можно использовать и кредитовый принцип записи по переносу данных ведомостей в Книгу учета хозяйственных операций. В этом случае из каждой ведомости в графе «Сумма» Книги учета хозяйственных операций </w:t>
      </w:r>
      <w:r w:rsidRPr="00343E92">
        <w:rPr>
          <w:sz w:val="28"/>
          <w:szCs w:val="28"/>
        </w:rPr>
        <w:lastRenderedPageBreak/>
        <w:t xml:space="preserve">записывается общая сумма по разделу расхода </w:t>
      </w:r>
      <w:r w:rsidR="00B5109C" w:rsidRPr="00343E92">
        <w:rPr>
          <w:sz w:val="28"/>
          <w:szCs w:val="28"/>
        </w:rPr>
        <w:t>ведомости,</w:t>
      </w:r>
      <w:r w:rsidRPr="00343E92">
        <w:rPr>
          <w:sz w:val="28"/>
          <w:szCs w:val="28"/>
        </w:rPr>
        <w:t xml:space="preserve"> и затем она расшифровывается частными суммами по соответствующим счетам Книги.</w:t>
      </w:r>
    </w:p>
    <w:p w:rsidR="007006D0" w:rsidRPr="00343E92" w:rsidRDefault="007006D0" w:rsidP="001F6EE2">
      <w:pPr>
        <w:spacing w:line="360" w:lineRule="auto"/>
        <w:ind w:firstLine="709"/>
        <w:jc w:val="both"/>
        <w:rPr>
          <w:sz w:val="28"/>
          <w:szCs w:val="28"/>
        </w:rPr>
      </w:pPr>
      <w:r w:rsidRPr="00343E92">
        <w:rPr>
          <w:sz w:val="28"/>
          <w:szCs w:val="28"/>
        </w:rPr>
        <w:t>По окончании месяца в Книге подводятся итоги, подсчитываются обороты по каждому счету и выводится конечное сальдо.</w:t>
      </w:r>
    </w:p>
    <w:p w:rsidR="007006D0" w:rsidRPr="00343E92" w:rsidRDefault="007006D0" w:rsidP="001F6EE2">
      <w:pPr>
        <w:spacing w:line="360" w:lineRule="auto"/>
        <w:ind w:firstLine="709"/>
        <w:jc w:val="both"/>
        <w:rPr>
          <w:sz w:val="28"/>
          <w:szCs w:val="28"/>
        </w:rPr>
      </w:pPr>
      <w:r w:rsidRPr="00343E92">
        <w:rPr>
          <w:sz w:val="28"/>
          <w:szCs w:val="28"/>
        </w:rPr>
        <w:t>Общий итог дебетовых оборотов всех счетов должен совпадать с общим итогом оборотов по кредиту счетов и с итогом по графе «Сумма». Сумма конечных сальдо по активным и пассивным счетам также должна совпадать. Данные о начальных и конечных остатках по каждому синтетическому счету используются для составления бухгалтерского баланса.</w:t>
      </w:r>
    </w:p>
    <w:p w:rsidR="007006D0" w:rsidRPr="00343E92" w:rsidRDefault="007006D0" w:rsidP="001F6EE2">
      <w:pPr>
        <w:spacing w:line="360" w:lineRule="auto"/>
        <w:ind w:firstLine="709"/>
        <w:jc w:val="both"/>
        <w:rPr>
          <w:sz w:val="28"/>
          <w:szCs w:val="28"/>
        </w:rPr>
      </w:pPr>
      <w:r w:rsidRPr="00343E92">
        <w:rPr>
          <w:sz w:val="28"/>
          <w:szCs w:val="28"/>
        </w:rPr>
        <w:t xml:space="preserve">Состав регистров и порядок записи в них при упрощенной форме учета представлены на рис. </w:t>
      </w:r>
      <w:r w:rsidR="00094952" w:rsidRPr="00343E92">
        <w:rPr>
          <w:sz w:val="28"/>
          <w:szCs w:val="28"/>
        </w:rPr>
        <w:t>3</w:t>
      </w:r>
      <w:r w:rsidRPr="00343E92">
        <w:rPr>
          <w:sz w:val="28"/>
          <w:szCs w:val="28"/>
        </w:rPr>
        <w:t>.</w:t>
      </w:r>
    </w:p>
    <w:p w:rsidR="007006D0" w:rsidRPr="00343E92" w:rsidRDefault="007006D0" w:rsidP="001F6EE2">
      <w:pPr>
        <w:spacing w:line="360" w:lineRule="auto"/>
        <w:ind w:firstLine="709"/>
        <w:jc w:val="both"/>
        <w:rPr>
          <w:sz w:val="28"/>
          <w:szCs w:val="28"/>
        </w:rPr>
      </w:pPr>
      <w:r w:rsidRPr="00343E92">
        <w:rPr>
          <w:sz w:val="28"/>
          <w:szCs w:val="28"/>
        </w:rPr>
        <w:t>В настоящее время организациям предоставлено право самим выбирать форму бухгалтерского учета. На основе рекомендуемых форм они могут разрабатывать свои оригинальные формы, совершенствовать учетные регистры и создавать программы регистрации и обработки при соблюдении общих методологических принципов, а также технологии обработки учетной информации.</w:t>
      </w:r>
    </w:p>
    <w:p w:rsidR="009E2876" w:rsidRPr="00343E92" w:rsidRDefault="009E2876" w:rsidP="001F6EE2">
      <w:pPr>
        <w:spacing w:line="360" w:lineRule="auto"/>
        <w:ind w:firstLine="709"/>
        <w:jc w:val="both"/>
        <w:rPr>
          <w:sz w:val="28"/>
          <w:szCs w:val="28"/>
        </w:rPr>
      </w:pPr>
    </w:p>
    <w:p w:rsidR="009E2876" w:rsidRPr="00343E92" w:rsidRDefault="001B11A3" w:rsidP="001F6EE2">
      <w:pPr>
        <w:spacing w:line="360" w:lineRule="auto"/>
        <w:ind w:firstLine="709"/>
        <w:jc w:val="both"/>
        <w:rPr>
          <w:sz w:val="28"/>
          <w:szCs w:val="28"/>
        </w:rPr>
      </w:pPr>
      <w:r>
        <w:rPr>
          <w:sz w:val="28"/>
          <w:szCs w:val="28"/>
        </w:rPr>
      </w:r>
      <w:r>
        <w:rPr>
          <w:sz w:val="28"/>
          <w:szCs w:val="28"/>
        </w:rPr>
        <w:pict>
          <v:group id="_x0000_s1066" style="width:5in;height:162pt;mso-position-horizontal-relative:char;mso-position-vertical-relative:line" coordorigin="2061,3654" coordsize="7200,3240">
            <v:shape id="_x0000_s1067" type="#_x0000_t202" style="position:absolute;left:3861;top:3654;width:4500;height:360" o:regroupid="8" strokeweight="1pt">
              <v:shadow on="t" opacity=".5" offset="6pt,6pt"/>
              <v:textbox style="mso-next-textbox:#_x0000_s1067">
                <w:txbxContent>
                  <w:p w:rsidR="001F6EE2" w:rsidRPr="00D37F58" w:rsidRDefault="001F6EE2" w:rsidP="00D37F58">
                    <w:pPr>
                      <w:jc w:val="center"/>
                      <w:rPr>
                        <w:sz w:val="18"/>
                        <w:szCs w:val="18"/>
                      </w:rPr>
                    </w:pPr>
                    <w:r w:rsidRPr="00D37F58">
                      <w:rPr>
                        <w:sz w:val="18"/>
                        <w:szCs w:val="18"/>
                      </w:rPr>
                      <w:t>Первичные и сводные документы</w:t>
                    </w:r>
                  </w:p>
                </w:txbxContent>
              </v:textbox>
            </v:shape>
            <v:shape id="_x0000_s1068" type="#_x0000_t202" style="position:absolute;left:2061;top:4374;width:3240;height:360" o:regroupid="8" strokeweight="1pt">
              <v:shadow on="t" opacity=".5" offset="6pt,6pt"/>
              <v:textbox style="mso-next-textbox:#_x0000_s1068">
                <w:txbxContent>
                  <w:p w:rsidR="001F6EE2" w:rsidRPr="00D37F58" w:rsidRDefault="001F6EE2" w:rsidP="00D37F58">
                    <w:pPr>
                      <w:jc w:val="center"/>
                      <w:rPr>
                        <w:sz w:val="18"/>
                        <w:szCs w:val="18"/>
                      </w:rPr>
                    </w:pPr>
                    <w:r>
                      <w:rPr>
                        <w:sz w:val="18"/>
                        <w:szCs w:val="18"/>
                      </w:rPr>
                      <w:t>Книга учета хозяйственных операций</w:t>
                    </w:r>
                  </w:p>
                </w:txbxContent>
              </v:textbox>
            </v:shape>
            <v:shape id="_x0000_s1069" type="#_x0000_t202" style="position:absolute;left:3861;top:5094;width:4500;height:360" o:regroupid="8" strokeweight="1pt">
              <v:shadow on="t" opacity=".5" offset="6pt,6pt"/>
              <v:textbox style="mso-next-textbox:#_x0000_s1069">
                <w:txbxContent>
                  <w:p w:rsidR="001F6EE2" w:rsidRPr="00D37F58" w:rsidRDefault="001F6EE2" w:rsidP="00D37F58">
                    <w:pPr>
                      <w:jc w:val="center"/>
                      <w:rPr>
                        <w:sz w:val="18"/>
                        <w:szCs w:val="18"/>
                      </w:rPr>
                    </w:pPr>
                    <w:r w:rsidRPr="00D37F58">
                      <w:rPr>
                        <w:sz w:val="18"/>
                        <w:szCs w:val="18"/>
                      </w:rPr>
                      <w:t>Первичные и сводные документы</w:t>
                    </w:r>
                  </w:p>
                </w:txbxContent>
              </v:textbox>
            </v:shape>
            <v:shape id="_x0000_s1070" type="#_x0000_t202" style="position:absolute;left:6921;top:4374;width:2340;height:360" o:regroupid="8" strokeweight="1pt">
              <v:shadow on="t" opacity=".5" offset="6pt,6pt"/>
              <v:textbox style="mso-next-textbox:#_x0000_s1070">
                <w:txbxContent>
                  <w:p w:rsidR="001F6EE2" w:rsidRPr="00D37F58" w:rsidRDefault="001F6EE2" w:rsidP="00D37F58">
                    <w:pPr>
                      <w:jc w:val="center"/>
                      <w:rPr>
                        <w:sz w:val="18"/>
                        <w:szCs w:val="18"/>
                      </w:rPr>
                    </w:pPr>
                    <w:r>
                      <w:rPr>
                        <w:sz w:val="18"/>
                        <w:szCs w:val="18"/>
                      </w:rPr>
                      <w:t xml:space="preserve">Ведомости </w:t>
                    </w:r>
                  </w:p>
                </w:txbxContent>
              </v:textbox>
            </v:shape>
            <v:line id="_x0000_s1071" style="position:absolute" from="4401,4014" to="4401,4374" o:regroupid="8">
              <v:stroke endarrow="block"/>
            </v:line>
            <v:line id="_x0000_s1072" style="position:absolute" from="7821,4014" to="7821,4374" o:regroupid="8">
              <v:stroke endarrow="block"/>
            </v:line>
            <v:line id="_x0000_s1073" style="position:absolute" from="4401,4734" to="4401,5094" o:regroupid="8">
              <v:stroke endarrow="block"/>
            </v:line>
            <v:line id="_x0000_s1074" style="position:absolute;flip:x" from="5301,4554" to="6921,4554" o:regroupid="8">
              <v:stroke endarrow="block"/>
            </v:line>
            <v:shape id="_x0000_s1075" type="#_x0000_t202" style="position:absolute;left:2961;top:6534;width:6300;height:360" o:regroupid="8" stroked="f">
              <v:textbox style="mso-next-textbox:#_x0000_s1075">
                <w:txbxContent>
                  <w:p w:rsidR="001F6EE2" w:rsidRPr="009F3380" w:rsidRDefault="001F6EE2" w:rsidP="00D37F58">
                    <w:pPr>
                      <w:jc w:val="center"/>
                      <w:rPr>
                        <w:i/>
                        <w:sz w:val="20"/>
                        <w:szCs w:val="20"/>
                      </w:rPr>
                    </w:pPr>
                    <w:r>
                      <w:rPr>
                        <w:i/>
                        <w:sz w:val="20"/>
                        <w:szCs w:val="20"/>
                      </w:rPr>
                      <w:t>Рис. 3. Упрощенная</w:t>
                    </w:r>
                    <w:r w:rsidRPr="009F3380">
                      <w:rPr>
                        <w:i/>
                        <w:sz w:val="20"/>
                        <w:szCs w:val="20"/>
                      </w:rPr>
                      <w:t xml:space="preserve"> форма бухгалтерского учета</w:t>
                    </w:r>
                    <w:r>
                      <w:rPr>
                        <w:i/>
                        <w:sz w:val="20"/>
                        <w:szCs w:val="20"/>
                      </w:rPr>
                      <w:t xml:space="preserve"> «Журнал-Главная».</w:t>
                    </w:r>
                  </w:p>
                </w:txbxContent>
              </v:textbox>
            </v:shape>
            <v:shape id="_x0000_s1076" type="#_x0000_t202" style="position:absolute;left:5661;top:5994;width:900;height:360" o:regroupid="8" filled="f" stroked="f">
              <v:textbox style="mso-next-textbox:#_x0000_s1076">
                <w:txbxContent>
                  <w:p w:rsidR="001F6EE2" w:rsidRPr="00D22BBA" w:rsidRDefault="001F6EE2" w:rsidP="00D37F58">
                    <w:pPr>
                      <w:jc w:val="center"/>
                      <w:rPr>
                        <w:b/>
                        <w:sz w:val="18"/>
                        <w:szCs w:val="18"/>
                      </w:rPr>
                    </w:pPr>
                    <w:r w:rsidRPr="00D22BBA">
                      <w:rPr>
                        <w:b/>
                        <w:sz w:val="18"/>
                        <w:szCs w:val="18"/>
                      </w:rPr>
                      <w:t>запись</w:t>
                    </w:r>
                  </w:p>
                </w:txbxContent>
              </v:textbox>
            </v:shape>
            <v:line id="_x0000_s1077" style="position:absolute" from="4941,6177" to="5661,6177" o:regroupid="8">
              <v:stroke endarrow="block"/>
              <v:shadow opacity=".5" offset="6pt,6pt"/>
            </v:line>
            <w10:wrap type="none"/>
            <w10:anchorlock/>
          </v:group>
        </w:pict>
      </w:r>
    </w:p>
    <w:p w:rsidR="009E2876" w:rsidRPr="00343E92" w:rsidRDefault="009E2876" w:rsidP="001F6EE2">
      <w:pPr>
        <w:spacing w:line="360" w:lineRule="auto"/>
        <w:ind w:firstLine="709"/>
        <w:jc w:val="both"/>
        <w:rPr>
          <w:sz w:val="28"/>
          <w:szCs w:val="28"/>
        </w:rPr>
      </w:pPr>
    </w:p>
    <w:p w:rsidR="009D725C" w:rsidRPr="00343E92" w:rsidRDefault="009D725C" w:rsidP="001F6EE2">
      <w:pPr>
        <w:spacing w:line="360" w:lineRule="auto"/>
        <w:ind w:firstLine="709"/>
        <w:jc w:val="both"/>
        <w:rPr>
          <w:sz w:val="28"/>
          <w:szCs w:val="28"/>
        </w:rPr>
        <w:sectPr w:rsidR="009D725C" w:rsidRPr="00343E92" w:rsidSect="001F6EE2">
          <w:footerReference w:type="even" r:id="rId8"/>
          <w:pgSz w:w="11906" w:h="16838"/>
          <w:pgMar w:top="1134" w:right="851" w:bottom="1134" w:left="1701" w:header="709" w:footer="709" w:gutter="0"/>
          <w:cols w:space="708"/>
          <w:titlePg/>
          <w:docGrid w:linePitch="360"/>
        </w:sectPr>
      </w:pPr>
    </w:p>
    <w:p w:rsidR="001F6EE2" w:rsidRPr="00343E92" w:rsidRDefault="001F6EE2" w:rsidP="001F6EE2">
      <w:pPr>
        <w:spacing w:line="360" w:lineRule="auto"/>
        <w:ind w:firstLine="709"/>
        <w:jc w:val="both"/>
        <w:rPr>
          <w:sz w:val="28"/>
          <w:szCs w:val="28"/>
        </w:rPr>
      </w:pPr>
      <w:r w:rsidRPr="00343E92">
        <w:rPr>
          <w:sz w:val="28"/>
          <w:szCs w:val="28"/>
        </w:rPr>
        <w:lastRenderedPageBreak/>
        <w:t>Таблица 1</w:t>
      </w:r>
    </w:p>
    <w:p w:rsidR="001E418D" w:rsidRPr="00343E92" w:rsidRDefault="009D725C" w:rsidP="001F6EE2">
      <w:pPr>
        <w:spacing w:line="360" w:lineRule="auto"/>
        <w:ind w:firstLine="709"/>
        <w:jc w:val="both"/>
        <w:rPr>
          <w:sz w:val="28"/>
          <w:szCs w:val="28"/>
        </w:rPr>
      </w:pPr>
      <w:r w:rsidRPr="00343E92">
        <w:rPr>
          <w:sz w:val="28"/>
          <w:szCs w:val="28"/>
        </w:rPr>
        <w:t>КНИГА УЧЕТА ХОЗЯЙСТВЕННЫХ ОПЕРАЦИЙ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1054"/>
        <w:gridCol w:w="1212"/>
        <w:gridCol w:w="667"/>
        <w:gridCol w:w="598"/>
        <w:gridCol w:w="738"/>
        <w:gridCol w:w="561"/>
        <w:gridCol w:w="691"/>
        <w:gridCol w:w="496"/>
        <w:gridCol w:w="612"/>
        <w:gridCol w:w="570"/>
        <w:gridCol w:w="703"/>
        <w:gridCol w:w="592"/>
        <w:gridCol w:w="730"/>
        <w:gridCol w:w="761"/>
        <w:gridCol w:w="737"/>
        <w:gridCol w:w="709"/>
        <w:gridCol w:w="709"/>
        <w:gridCol w:w="743"/>
        <w:gridCol w:w="916"/>
      </w:tblGrid>
      <w:tr w:rsidR="001F6EE2" w:rsidRPr="00343E92" w:rsidTr="00343E92">
        <w:trPr>
          <w:trHeight w:val="70"/>
        </w:trPr>
        <w:tc>
          <w:tcPr>
            <w:tcW w:w="301" w:type="dxa"/>
            <w:vMerge w:val="restart"/>
          </w:tcPr>
          <w:p w:rsidR="001F6EE2" w:rsidRPr="00343E92" w:rsidRDefault="001F6EE2" w:rsidP="00343E92">
            <w:pPr>
              <w:spacing w:line="360" w:lineRule="auto"/>
              <w:ind w:left="-113" w:right="-113"/>
              <w:jc w:val="both"/>
              <w:rPr>
                <w:sz w:val="20"/>
                <w:szCs w:val="20"/>
              </w:rPr>
            </w:pPr>
            <w:r w:rsidRPr="00343E92">
              <w:rPr>
                <w:sz w:val="20"/>
                <w:szCs w:val="20"/>
              </w:rPr>
              <w:t>№ пп.</w:t>
            </w:r>
          </w:p>
        </w:tc>
        <w:tc>
          <w:tcPr>
            <w:tcW w:w="1054" w:type="dxa"/>
            <w:vMerge w:val="restart"/>
          </w:tcPr>
          <w:p w:rsidR="001F6EE2" w:rsidRPr="00343E92" w:rsidRDefault="001F6EE2" w:rsidP="00343E92">
            <w:pPr>
              <w:spacing w:line="360" w:lineRule="auto"/>
              <w:ind w:left="-113" w:right="-113"/>
              <w:jc w:val="both"/>
              <w:rPr>
                <w:sz w:val="20"/>
                <w:szCs w:val="20"/>
              </w:rPr>
            </w:pPr>
            <w:r w:rsidRPr="00343E92">
              <w:rPr>
                <w:sz w:val="20"/>
                <w:szCs w:val="20"/>
              </w:rPr>
              <w:t>Дата и № документа</w:t>
            </w:r>
          </w:p>
        </w:tc>
        <w:tc>
          <w:tcPr>
            <w:tcW w:w="1212" w:type="dxa"/>
            <w:vMerge w:val="restart"/>
          </w:tcPr>
          <w:p w:rsidR="001F6EE2" w:rsidRPr="00343E92" w:rsidRDefault="001F6EE2" w:rsidP="00343E92">
            <w:pPr>
              <w:spacing w:line="360" w:lineRule="auto"/>
              <w:ind w:left="-113" w:right="-113"/>
              <w:jc w:val="both"/>
              <w:rPr>
                <w:sz w:val="20"/>
                <w:szCs w:val="20"/>
              </w:rPr>
            </w:pPr>
            <w:r w:rsidRPr="00343E92">
              <w:rPr>
                <w:sz w:val="20"/>
                <w:szCs w:val="20"/>
              </w:rPr>
              <w:t>Содержание операций</w:t>
            </w:r>
          </w:p>
        </w:tc>
        <w:tc>
          <w:tcPr>
            <w:tcW w:w="667" w:type="dxa"/>
            <w:vMerge w:val="restart"/>
          </w:tcPr>
          <w:p w:rsidR="001F6EE2" w:rsidRPr="00343E92" w:rsidRDefault="001F6EE2" w:rsidP="00343E92">
            <w:pPr>
              <w:spacing w:line="360" w:lineRule="auto"/>
              <w:ind w:left="-113" w:right="-113"/>
              <w:jc w:val="both"/>
              <w:rPr>
                <w:sz w:val="20"/>
                <w:szCs w:val="20"/>
              </w:rPr>
            </w:pPr>
            <w:r w:rsidRPr="00343E92">
              <w:rPr>
                <w:sz w:val="20"/>
                <w:szCs w:val="20"/>
              </w:rPr>
              <w:t>Сумма сум.</w:t>
            </w:r>
          </w:p>
        </w:tc>
        <w:tc>
          <w:tcPr>
            <w:tcW w:w="10866" w:type="dxa"/>
            <w:gridSpan w:val="16"/>
          </w:tcPr>
          <w:p w:rsidR="001F6EE2" w:rsidRPr="00343E92" w:rsidRDefault="001F6EE2" w:rsidP="00343E92">
            <w:pPr>
              <w:spacing w:line="360" w:lineRule="auto"/>
              <w:ind w:left="-113" w:right="-113"/>
              <w:jc w:val="both"/>
              <w:rPr>
                <w:sz w:val="20"/>
                <w:szCs w:val="20"/>
              </w:rPr>
            </w:pPr>
            <w:r w:rsidRPr="00343E92">
              <w:rPr>
                <w:sz w:val="20"/>
                <w:szCs w:val="20"/>
              </w:rPr>
              <w:t>Счета бухгалтерского учета</w:t>
            </w:r>
          </w:p>
        </w:tc>
      </w:tr>
      <w:tr w:rsidR="001F6EE2" w:rsidRPr="00343E92" w:rsidTr="00343E92">
        <w:trPr>
          <w:trHeight w:val="70"/>
        </w:trPr>
        <w:tc>
          <w:tcPr>
            <w:tcW w:w="301" w:type="dxa"/>
            <w:vMerge/>
          </w:tcPr>
          <w:p w:rsidR="001F6EE2" w:rsidRPr="00343E92" w:rsidRDefault="001F6EE2" w:rsidP="00343E92">
            <w:pPr>
              <w:spacing w:line="360" w:lineRule="auto"/>
              <w:ind w:left="-113" w:right="-113"/>
              <w:jc w:val="both"/>
              <w:rPr>
                <w:sz w:val="20"/>
                <w:szCs w:val="20"/>
              </w:rPr>
            </w:pPr>
          </w:p>
        </w:tc>
        <w:tc>
          <w:tcPr>
            <w:tcW w:w="1054" w:type="dxa"/>
            <w:vMerge/>
          </w:tcPr>
          <w:p w:rsidR="001F6EE2" w:rsidRPr="00343E92" w:rsidRDefault="001F6EE2" w:rsidP="00343E92">
            <w:pPr>
              <w:spacing w:line="360" w:lineRule="auto"/>
              <w:ind w:left="-113" w:right="-113"/>
              <w:jc w:val="both"/>
              <w:rPr>
                <w:sz w:val="20"/>
                <w:szCs w:val="20"/>
              </w:rPr>
            </w:pPr>
          </w:p>
        </w:tc>
        <w:tc>
          <w:tcPr>
            <w:tcW w:w="1212" w:type="dxa"/>
            <w:vMerge/>
          </w:tcPr>
          <w:p w:rsidR="001F6EE2" w:rsidRPr="00343E92" w:rsidRDefault="001F6EE2" w:rsidP="00343E92">
            <w:pPr>
              <w:spacing w:line="360" w:lineRule="auto"/>
              <w:ind w:left="-113" w:right="-113"/>
              <w:jc w:val="both"/>
              <w:rPr>
                <w:sz w:val="20"/>
                <w:szCs w:val="20"/>
              </w:rPr>
            </w:pPr>
          </w:p>
        </w:tc>
        <w:tc>
          <w:tcPr>
            <w:tcW w:w="667" w:type="dxa"/>
            <w:vMerge/>
          </w:tcPr>
          <w:p w:rsidR="001F6EE2" w:rsidRPr="00343E92" w:rsidRDefault="001F6EE2" w:rsidP="00343E92">
            <w:pPr>
              <w:spacing w:line="360" w:lineRule="auto"/>
              <w:ind w:left="-113" w:right="-113"/>
              <w:jc w:val="both"/>
              <w:rPr>
                <w:sz w:val="20"/>
                <w:szCs w:val="20"/>
              </w:rPr>
            </w:pPr>
          </w:p>
        </w:tc>
        <w:tc>
          <w:tcPr>
            <w:tcW w:w="1336" w:type="dxa"/>
            <w:gridSpan w:val="2"/>
          </w:tcPr>
          <w:p w:rsidR="001F6EE2" w:rsidRPr="00343E92" w:rsidRDefault="001F6EE2" w:rsidP="00343E92">
            <w:pPr>
              <w:spacing w:line="360" w:lineRule="auto"/>
              <w:ind w:left="-113" w:right="-113"/>
              <w:jc w:val="both"/>
              <w:rPr>
                <w:sz w:val="20"/>
                <w:szCs w:val="20"/>
              </w:rPr>
            </w:pPr>
            <w:r w:rsidRPr="00343E92">
              <w:rPr>
                <w:sz w:val="20"/>
                <w:szCs w:val="20"/>
              </w:rPr>
              <w:t>0100 «Основные средства»</w:t>
            </w:r>
          </w:p>
        </w:tc>
        <w:tc>
          <w:tcPr>
            <w:tcW w:w="1252" w:type="dxa"/>
            <w:gridSpan w:val="2"/>
          </w:tcPr>
          <w:p w:rsidR="001F6EE2" w:rsidRPr="00343E92" w:rsidRDefault="001F6EE2" w:rsidP="00343E92">
            <w:pPr>
              <w:spacing w:line="360" w:lineRule="auto"/>
              <w:ind w:left="-113" w:right="-113"/>
              <w:jc w:val="both"/>
              <w:rPr>
                <w:sz w:val="20"/>
                <w:szCs w:val="20"/>
              </w:rPr>
            </w:pPr>
            <w:r w:rsidRPr="00343E92">
              <w:rPr>
                <w:sz w:val="20"/>
                <w:szCs w:val="20"/>
              </w:rPr>
              <w:t>1010 «Материалы»</w:t>
            </w:r>
          </w:p>
        </w:tc>
        <w:tc>
          <w:tcPr>
            <w:tcW w:w="1108" w:type="dxa"/>
            <w:gridSpan w:val="2"/>
          </w:tcPr>
          <w:p w:rsidR="001F6EE2" w:rsidRPr="00343E92" w:rsidRDefault="001F6EE2" w:rsidP="00343E92">
            <w:pPr>
              <w:spacing w:line="360" w:lineRule="auto"/>
              <w:ind w:left="-113" w:right="-113"/>
              <w:jc w:val="both"/>
              <w:rPr>
                <w:sz w:val="20"/>
                <w:szCs w:val="20"/>
              </w:rPr>
            </w:pPr>
            <w:r w:rsidRPr="00343E92">
              <w:rPr>
                <w:sz w:val="20"/>
                <w:szCs w:val="20"/>
              </w:rPr>
              <w:t>5010 «Касса»</w:t>
            </w:r>
          </w:p>
        </w:tc>
        <w:tc>
          <w:tcPr>
            <w:tcW w:w="1273" w:type="dxa"/>
            <w:gridSpan w:val="2"/>
          </w:tcPr>
          <w:p w:rsidR="001F6EE2" w:rsidRPr="00343E92" w:rsidRDefault="001F6EE2" w:rsidP="00343E92">
            <w:pPr>
              <w:spacing w:line="360" w:lineRule="auto"/>
              <w:ind w:left="-113" w:right="-113"/>
              <w:jc w:val="both"/>
              <w:rPr>
                <w:sz w:val="20"/>
                <w:szCs w:val="20"/>
              </w:rPr>
            </w:pPr>
            <w:r w:rsidRPr="00343E92">
              <w:rPr>
                <w:sz w:val="20"/>
                <w:szCs w:val="20"/>
              </w:rPr>
              <w:t>5110 «Расчетный счет»</w:t>
            </w:r>
          </w:p>
        </w:tc>
        <w:tc>
          <w:tcPr>
            <w:tcW w:w="1322" w:type="dxa"/>
            <w:gridSpan w:val="2"/>
          </w:tcPr>
          <w:p w:rsidR="001F6EE2" w:rsidRPr="00343E92" w:rsidRDefault="001F6EE2" w:rsidP="00343E92">
            <w:pPr>
              <w:spacing w:line="360" w:lineRule="auto"/>
              <w:ind w:left="-113" w:right="-113"/>
              <w:jc w:val="both"/>
              <w:rPr>
                <w:sz w:val="20"/>
                <w:szCs w:val="20"/>
              </w:rPr>
            </w:pPr>
            <w:r w:rsidRPr="00343E92">
              <w:rPr>
                <w:sz w:val="20"/>
                <w:szCs w:val="20"/>
              </w:rPr>
              <w:t>8300 «Уставный капитал»</w:t>
            </w:r>
          </w:p>
        </w:tc>
        <w:tc>
          <w:tcPr>
            <w:tcW w:w="1498" w:type="dxa"/>
            <w:gridSpan w:val="2"/>
          </w:tcPr>
          <w:p w:rsidR="001F6EE2" w:rsidRPr="00343E92" w:rsidRDefault="001F6EE2" w:rsidP="00343E92">
            <w:pPr>
              <w:spacing w:line="360" w:lineRule="auto"/>
              <w:ind w:left="-113" w:right="-113"/>
              <w:jc w:val="both"/>
              <w:rPr>
                <w:sz w:val="20"/>
                <w:szCs w:val="20"/>
              </w:rPr>
            </w:pPr>
            <w:r w:rsidRPr="00343E92">
              <w:rPr>
                <w:sz w:val="20"/>
                <w:szCs w:val="20"/>
              </w:rPr>
              <w:t>6810« Краткосрочные кредиты банка»</w:t>
            </w:r>
          </w:p>
        </w:tc>
        <w:tc>
          <w:tcPr>
            <w:tcW w:w="1418" w:type="dxa"/>
            <w:gridSpan w:val="2"/>
          </w:tcPr>
          <w:p w:rsidR="001F6EE2" w:rsidRPr="00343E92" w:rsidRDefault="001F6EE2" w:rsidP="00343E92">
            <w:pPr>
              <w:spacing w:line="360" w:lineRule="auto"/>
              <w:ind w:left="-113" w:right="-113"/>
              <w:jc w:val="both"/>
              <w:rPr>
                <w:sz w:val="20"/>
                <w:szCs w:val="20"/>
              </w:rPr>
            </w:pPr>
            <w:r w:rsidRPr="00343E92">
              <w:rPr>
                <w:sz w:val="20"/>
                <w:szCs w:val="20"/>
              </w:rPr>
              <w:t>6010 «Расчеты с поставщиками»</w:t>
            </w:r>
          </w:p>
        </w:tc>
        <w:tc>
          <w:tcPr>
            <w:tcW w:w="1659" w:type="dxa"/>
            <w:gridSpan w:val="2"/>
          </w:tcPr>
          <w:p w:rsidR="001F6EE2" w:rsidRPr="00343E92" w:rsidRDefault="001F6EE2" w:rsidP="00343E92">
            <w:pPr>
              <w:spacing w:line="360" w:lineRule="auto"/>
              <w:ind w:left="-113" w:right="-113"/>
              <w:jc w:val="both"/>
              <w:rPr>
                <w:sz w:val="20"/>
                <w:szCs w:val="20"/>
              </w:rPr>
            </w:pPr>
            <w:r w:rsidRPr="00343E92">
              <w:rPr>
                <w:sz w:val="20"/>
                <w:szCs w:val="20"/>
              </w:rPr>
              <w:t>6710 «Расчтеы с персоналом по оплате труда»</w:t>
            </w:r>
          </w:p>
        </w:tc>
      </w:tr>
      <w:tr w:rsidR="00343E92" w:rsidRPr="00343E92" w:rsidTr="00343E92">
        <w:trPr>
          <w:trHeight w:val="308"/>
        </w:trPr>
        <w:tc>
          <w:tcPr>
            <w:tcW w:w="301" w:type="dxa"/>
            <w:vMerge/>
          </w:tcPr>
          <w:p w:rsidR="001F6EE2" w:rsidRPr="00343E92" w:rsidRDefault="001F6EE2" w:rsidP="00343E92">
            <w:pPr>
              <w:spacing w:line="360" w:lineRule="auto"/>
              <w:ind w:left="-113" w:right="-113"/>
              <w:jc w:val="both"/>
              <w:rPr>
                <w:sz w:val="20"/>
                <w:szCs w:val="20"/>
              </w:rPr>
            </w:pPr>
          </w:p>
        </w:tc>
        <w:tc>
          <w:tcPr>
            <w:tcW w:w="1054" w:type="dxa"/>
            <w:vMerge/>
          </w:tcPr>
          <w:p w:rsidR="001F6EE2" w:rsidRPr="00343E92" w:rsidRDefault="001F6EE2" w:rsidP="00343E92">
            <w:pPr>
              <w:spacing w:line="360" w:lineRule="auto"/>
              <w:ind w:left="-113" w:right="-113"/>
              <w:jc w:val="both"/>
              <w:rPr>
                <w:sz w:val="20"/>
                <w:szCs w:val="20"/>
              </w:rPr>
            </w:pPr>
          </w:p>
        </w:tc>
        <w:tc>
          <w:tcPr>
            <w:tcW w:w="1212" w:type="dxa"/>
            <w:vMerge/>
          </w:tcPr>
          <w:p w:rsidR="001F6EE2" w:rsidRPr="00343E92" w:rsidRDefault="001F6EE2" w:rsidP="00343E92">
            <w:pPr>
              <w:spacing w:line="360" w:lineRule="auto"/>
              <w:ind w:left="-113" w:right="-113"/>
              <w:jc w:val="both"/>
              <w:rPr>
                <w:sz w:val="20"/>
                <w:szCs w:val="20"/>
              </w:rPr>
            </w:pPr>
          </w:p>
        </w:tc>
        <w:tc>
          <w:tcPr>
            <w:tcW w:w="667" w:type="dxa"/>
            <w:vMerge/>
          </w:tcPr>
          <w:p w:rsidR="001F6EE2" w:rsidRPr="00343E92" w:rsidRDefault="001F6EE2" w:rsidP="00343E92">
            <w:pPr>
              <w:spacing w:line="360" w:lineRule="auto"/>
              <w:ind w:left="-113" w:right="-113"/>
              <w:jc w:val="both"/>
              <w:rPr>
                <w:sz w:val="20"/>
                <w:szCs w:val="20"/>
              </w:rPr>
            </w:pPr>
          </w:p>
        </w:tc>
        <w:tc>
          <w:tcPr>
            <w:tcW w:w="598" w:type="dxa"/>
          </w:tcPr>
          <w:p w:rsidR="001F6EE2" w:rsidRPr="00343E92" w:rsidRDefault="001F6EE2" w:rsidP="00343E92">
            <w:pPr>
              <w:spacing w:line="360" w:lineRule="auto"/>
              <w:ind w:left="-113" w:right="-113"/>
              <w:jc w:val="both"/>
              <w:rPr>
                <w:sz w:val="20"/>
                <w:szCs w:val="20"/>
              </w:rPr>
            </w:pPr>
            <w:r w:rsidRPr="00343E92">
              <w:rPr>
                <w:sz w:val="20"/>
                <w:szCs w:val="20"/>
              </w:rPr>
              <w:t>Дебет</w:t>
            </w:r>
          </w:p>
        </w:tc>
        <w:tc>
          <w:tcPr>
            <w:tcW w:w="738" w:type="dxa"/>
          </w:tcPr>
          <w:p w:rsidR="001F6EE2" w:rsidRPr="00343E92" w:rsidRDefault="001F6EE2" w:rsidP="00343E92">
            <w:pPr>
              <w:spacing w:line="360" w:lineRule="auto"/>
              <w:ind w:left="-113" w:right="-113"/>
              <w:jc w:val="both"/>
              <w:rPr>
                <w:sz w:val="20"/>
                <w:szCs w:val="20"/>
              </w:rPr>
            </w:pPr>
            <w:r w:rsidRPr="00343E92">
              <w:rPr>
                <w:sz w:val="20"/>
                <w:szCs w:val="20"/>
              </w:rPr>
              <w:t>Кредит</w:t>
            </w:r>
          </w:p>
        </w:tc>
        <w:tc>
          <w:tcPr>
            <w:tcW w:w="561" w:type="dxa"/>
          </w:tcPr>
          <w:p w:rsidR="001F6EE2" w:rsidRPr="00343E92" w:rsidRDefault="001F6EE2" w:rsidP="00343E92">
            <w:pPr>
              <w:spacing w:line="360" w:lineRule="auto"/>
              <w:ind w:left="-113" w:right="-113"/>
              <w:jc w:val="both"/>
              <w:rPr>
                <w:sz w:val="20"/>
                <w:szCs w:val="20"/>
              </w:rPr>
            </w:pPr>
            <w:r w:rsidRPr="00343E92">
              <w:rPr>
                <w:sz w:val="20"/>
                <w:szCs w:val="20"/>
              </w:rPr>
              <w:t>Дебет</w:t>
            </w:r>
          </w:p>
        </w:tc>
        <w:tc>
          <w:tcPr>
            <w:tcW w:w="691" w:type="dxa"/>
          </w:tcPr>
          <w:p w:rsidR="001F6EE2" w:rsidRPr="00343E92" w:rsidRDefault="001F6EE2" w:rsidP="00343E92">
            <w:pPr>
              <w:spacing w:line="360" w:lineRule="auto"/>
              <w:ind w:left="-113" w:right="-113"/>
              <w:jc w:val="both"/>
              <w:rPr>
                <w:sz w:val="20"/>
                <w:szCs w:val="20"/>
              </w:rPr>
            </w:pPr>
            <w:r w:rsidRPr="00343E92">
              <w:rPr>
                <w:sz w:val="20"/>
                <w:szCs w:val="20"/>
              </w:rPr>
              <w:t>Кредит</w:t>
            </w:r>
          </w:p>
        </w:tc>
        <w:tc>
          <w:tcPr>
            <w:tcW w:w="496" w:type="dxa"/>
          </w:tcPr>
          <w:p w:rsidR="001F6EE2" w:rsidRPr="00343E92" w:rsidRDefault="001F6EE2" w:rsidP="00343E92">
            <w:pPr>
              <w:spacing w:line="360" w:lineRule="auto"/>
              <w:ind w:left="-113" w:right="-113"/>
              <w:jc w:val="both"/>
              <w:rPr>
                <w:sz w:val="20"/>
                <w:szCs w:val="20"/>
              </w:rPr>
            </w:pPr>
            <w:r w:rsidRPr="00343E92">
              <w:rPr>
                <w:sz w:val="20"/>
                <w:szCs w:val="20"/>
              </w:rPr>
              <w:t>Дебет</w:t>
            </w:r>
          </w:p>
        </w:tc>
        <w:tc>
          <w:tcPr>
            <w:tcW w:w="612" w:type="dxa"/>
          </w:tcPr>
          <w:p w:rsidR="001F6EE2" w:rsidRPr="00343E92" w:rsidRDefault="001F6EE2" w:rsidP="00343E92">
            <w:pPr>
              <w:spacing w:line="360" w:lineRule="auto"/>
              <w:ind w:left="-113" w:right="-113"/>
              <w:jc w:val="both"/>
              <w:rPr>
                <w:sz w:val="20"/>
                <w:szCs w:val="20"/>
              </w:rPr>
            </w:pPr>
            <w:r w:rsidRPr="00343E92">
              <w:rPr>
                <w:sz w:val="20"/>
                <w:szCs w:val="20"/>
              </w:rPr>
              <w:t>Кредит</w:t>
            </w:r>
          </w:p>
        </w:tc>
        <w:tc>
          <w:tcPr>
            <w:tcW w:w="570" w:type="dxa"/>
          </w:tcPr>
          <w:p w:rsidR="001F6EE2" w:rsidRPr="00343E92" w:rsidRDefault="001F6EE2" w:rsidP="00343E92">
            <w:pPr>
              <w:spacing w:line="360" w:lineRule="auto"/>
              <w:ind w:left="-113" w:right="-113"/>
              <w:jc w:val="both"/>
              <w:rPr>
                <w:sz w:val="20"/>
                <w:szCs w:val="20"/>
              </w:rPr>
            </w:pPr>
            <w:r w:rsidRPr="00343E92">
              <w:rPr>
                <w:sz w:val="20"/>
                <w:szCs w:val="20"/>
              </w:rPr>
              <w:t>Дебет</w:t>
            </w:r>
          </w:p>
        </w:tc>
        <w:tc>
          <w:tcPr>
            <w:tcW w:w="703" w:type="dxa"/>
          </w:tcPr>
          <w:p w:rsidR="001F6EE2" w:rsidRPr="00343E92" w:rsidRDefault="001F6EE2" w:rsidP="00343E92">
            <w:pPr>
              <w:spacing w:line="360" w:lineRule="auto"/>
              <w:ind w:left="-113" w:right="-113"/>
              <w:jc w:val="both"/>
              <w:rPr>
                <w:sz w:val="20"/>
                <w:szCs w:val="20"/>
              </w:rPr>
            </w:pPr>
            <w:r w:rsidRPr="00343E92">
              <w:rPr>
                <w:sz w:val="20"/>
                <w:szCs w:val="20"/>
              </w:rPr>
              <w:t>Кредит</w:t>
            </w:r>
          </w:p>
        </w:tc>
        <w:tc>
          <w:tcPr>
            <w:tcW w:w="592" w:type="dxa"/>
          </w:tcPr>
          <w:p w:rsidR="001F6EE2" w:rsidRPr="00343E92" w:rsidRDefault="001F6EE2" w:rsidP="00343E92">
            <w:pPr>
              <w:spacing w:line="360" w:lineRule="auto"/>
              <w:ind w:left="-113" w:right="-113"/>
              <w:jc w:val="both"/>
              <w:rPr>
                <w:sz w:val="20"/>
                <w:szCs w:val="20"/>
              </w:rPr>
            </w:pPr>
            <w:r w:rsidRPr="00343E92">
              <w:rPr>
                <w:sz w:val="20"/>
                <w:szCs w:val="20"/>
              </w:rPr>
              <w:t>Дебет</w:t>
            </w:r>
          </w:p>
        </w:tc>
        <w:tc>
          <w:tcPr>
            <w:tcW w:w="730" w:type="dxa"/>
          </w:tcPr>
          <w:p w:rsidR="001F6EE2" w:rsidRPr="00343E92" w:rsidRDefault="001F6EE2" w:rsidP="00343E92">
            <w:pPr>
              <w:spacing w:line="360" w:lineRule="auto"/>
              <w:ind w:left="-113" w:right="-113"/>
              <w:jc w:val="both"/>
              <w:rPr>
                <w:sz w:val="20"/>
                <w:szCs w:val="20"/>
              </w:rPr>
            </w:pPr>
            <w:r w:rsidRPr="00343E92">
              <w:rPr>
                <w:sz w:val="20"/>
                <w:szCs w:val="20"/>
              </w:rPr>
              <w:t>Кредит</w:t>
            </w:r>
          </w:p>
        </w:tc>
        <w:tc>
          <w:tcPr>
            <w:tcW w:w="761" w:type="dxa"/>
          </w:tcPr>
          <w:p w:rsidR="001F6EE2" w:rsidRPr="00343E92" w:rsidRDefault="001F6EE2" w:rsidP="00343E92">
            <w:pPr>
              <w:spacing w:line="360" w:lineRule="auto"/>
              <w:ind w:left="-113" w:right="-113"/>
              <w:jc w:val="both"/>
              <w:rPr>
                <w:sz w:val="20"/>
                <w:szCs w:val="20"/>
              </w:rPr>
            </w:pPr>
            <w:r w:rsidRPr="00343E92">
              <w:rPr>
                <w:sz w:val="20"/>
                <w:szCs w:val="20"/>
              </w:rPr>
              <w:t>Дебет</w:t>
            </w:r>
          </w:p>
        </w:tc>
        <w:tc>
          <w:tcPr>
            <w:tcW w:w="737" w:type="dxa"/>
          </w:tcPr>
          <w:p w:rsidR="001F6EE2" w:rsidRPr="00343E92" w:rsidRDefault="001F6EE2" w:rsidP="00343E92">
            <w:pPr>
              <w:spacing w:line="360" w:lineRule="auto"/>
              <w:ind w:left="-113" w:right="-113"/>
              <w:jc w:val="both"/>
              <w:rPr>
                <w:sz w:val="20"/>
                <w:szCs w:val="20"/>
              </w:rPr>
            </w:pPr>
            <w:r w:rsidRPr="00343E92">
              <w:rPr>
                <w:sz w:val="20"/>
                <w:szCs w:val="20"/>
              </w:rPr>
              <w:t>Кредит</w:t>
            </w:r>
          </w:p>
        </w:tc>
        <w:tc>
          <w:tcPr>
            <w:tcW w:w="709" w:type="dxa"/>
          </w:tcPr>
          <w:p w:rsidR="001F6EE2" w:rsidRPr="00343E92" w:rsidRDefault="001F6EE2" w:rsidP="00343E92">
            <w:pPr>
              <w:spacing w:line="360" w:lineRule="auto"/>
              <w:ind w:left="-113" w:right="-113"/>
              <w:jc w:val="both"/>
              <w:rPr>
                <w:sz w:val="20"/>
                <w:szCs w:val="20"/>
              </w:rPr>
            </w:pPr>
            <w:r w:rsidRPr="00343E92">
              <w:rPr>
                <w:sz w:val="20"/>
                <w:szCs w:val="20"/>
              </w:rPr>
              <w:t>Дебет</w:t>
            </w:r>
          </w:p>
        </w:tc>
        <w:tc>
          <w:tcPr>
            <w:tcW w:w="709" w:type="dxa"/>
          </w:tcPr>
          <w:p w:rsidR="001F6EE2" w:rsidRPr="00343E92" w:rsidRDefault="001F6EE2" w:rsidP="00343E92">
            <w:pPr>
              <w:spacing w:line="360" w:lineRule="auto"/>
              <w:ind w:left="-113" w:right="-113"/>
              <w:jc w:val="both"/>
              <w:rPr>
                <w:sz w:val="20"/>
                <w:szCs w:val="20"/>
              </w:rPr>
            </w:pPr>
            <w:r w:rsidRPr="00343E92">
              <w:rPr>
                <w:sz w:val="20"/>
                <w:szCs w:val="20"/>
              </w:rPr>
              <w:t>Кредит</w:t>
            </w:r>
          </w:p>
        </w:tc>
        <w:tc>
          <w:tcPr>
            <w:tcW w:w="743" w:type="dxa"/>
          </w:tcPr>
          <w:p w:rsidR="001F6EE2" w:rsidRPr="00343E92" w:rsidRDefault="001F6EE2" w:rsidP="00343E92">
            <w:pPr>
              <w:spacing w:line="360" w:lineRule="auto"/>
              <w:ind w:left="-113" w:right="-113"/>
              <w:jc w:val="both"/>
              <w:rPr>
                <w:sz w:val="20"/>
                <w:szCs w:val="20"/>
              </w:rPr>
            </w:pPr>
            <w:r w:rsidRPr="00343E92">
              <w:rPr>
                <w:sz w:val="20"/>
                <w:szCs w:val="20"/>
              </w:rPr>
              <w:t>Дебет</w:t>
            </w:r>
          </w:p>
        </w:tc>
        <w:tc>
          <w:tcPr>
            <w:tcW w:w="916" w:type="dxa"/>
          </w:tcPr>
          <w:p w:rsidR="001F6EE2" w:rsidRPr="00343E92" w:rsidRDefault="001F6EE2" w:rsidP="00343E92">
            <w:pPr>
              <w:spacing w:line="360" w:lineRule="auto"/>
              <w:ind w:left="-113" w:right="-113"/>
              <w:jc w:val="both"/>
              <w:rPr>
                <w:sz w:val="20"/>
                <w:szCs w:val="20"/>
              </w:rPr>
            </w:pPr>
            <w:r w:rsidRPr="00343E92">
              <w:rPr>
                <w:sz w:val="20"/>
                <w:szCs w:val="20"/>
              </w:rPr>
              <w:t>Кредит</w:t>
            </w:r>
          </w:p>
        </w:tc>
      </w:tr>
      <w:tr w:rsidR="00343E92" w:rsidRPr="00343E92" w:rsidTr="00343E92">
        <w:trPr>
          <w:trHeight w:val="287"/>
        </w:trPr>
        <w:tc>
          <w:tcPr>
            <w:tcW w:w="301" w:type="dxa"/>
          </w:tcPr>
          <w:p w:rsidR="001F6EE2" w:rsidRPr="00343E92" w:rsidRDefault="001F6EE2" w:rsidP="00343E92">
            <w:pPr>
              <w:spacing w:line="360" w:lineRule="auto"/>
              <w:ind w:left="-113" w:right="-113"/>
              <w:jc w:val="both"/>
              <w:rPr>
                <w:sz w:val="20"/>
                <w:szCs w:val="20"/>
              </w:rPr>
            </w:pPr>
          </w:p>
        </w:tc>
        <w:tc>
          <w:tcPr>
            <w:tcW w:w="1054" w:type="dxa"/>
          </w:tcPr>
          <w:p w:rsidR="001F6EE2" w:rsidRPr="00343E92" w:rsidRDefault="001F6EE2" w:rsidP="00343E92">
            <w:pPr>
              <w:spacing w:line="360" w:lineRule="auto"/>
              <w:ind w:left="-113" w:right="-113"/>
              <w:jc w:val="both"/>
              <w:rPr>
                <w:sz w:val="20"/>
                <w:szCs w:val="20"/>
              </w:rPr>
            </w:pPr>
          </w:p>
        </w:tc>
        <w:tc>
          <w:tcPr>
            <w:tcW w:w="1212" w:type="dxa"/>
          </w:tcPr>
          <w:p w:rsidR="001F6EE2" w:rsidRPr="00343E92" w:rsidRDefault="001F6EE2" w:rsidP="00343E92">
            <w:pPr>
              <w:spacing w:line="360" w:lineRule="auto"/>
              <w:ind w:left="-113" w:right="-113"/>
              <w:jc w:val="both"/>
              <w:rPr>
                <w:sz w:val="20"/>
                <w:szCs w:val="20"/>
              </w:rPr>
            </w:pPr>
            <w:r w:rsidRPr="00343E92">
              <w:rPr>
                <w:sz w:val="20"/>
                <w:szCs w:val="20"/>
              </w:rPr>
              <w:t>Начальное сальдо</w:t>
            </w:r>
          </w:p>
        </w:tc>
        <w:tc>
          <w:tcPr>
            <w:tcW w:w="667" w:type="dxa"/>
          </w:tcPr>
          <w:p w:rsidR="001F6EE2" w:rsidRPr="00343E92" w:rsidRDefault="001F6EE2" w:rsidP="00343E92">
            <w:pPr>
              <w:spacing w:line="360" w:lineRule="auto"/>
              <w:ind w:left="-113" w:right="-113"/>
              <w:jc w:val="both"/>
              <w:rPr>
                <w:sz w:val="20"/>
                <w:szCs w:val="20"/>
              </w:rPr>
            </w:pPr>
            <w:r w:rsidRPr="00343E92">
              <w:rPr>
                <w:sz w:val="20"/>
                <w:szCs w:val="20"/>
              </w:rPr>
              <w:t>100000</w:t>
            </w:r>
          </w:p>
        </w:tc>
        <w:tc>
          <w:tcPr>
            <w:tcW w:w="598" w:type="dxa"/>
          </w:tcPr>
          <w:p w:rsidR="001F6EE2" w:rsidRPr="00343E92" w:rsidRDefault="001F6EE2" w:rsidP="00343E92">
            <w:pPr>
              <w:spacing w:line="360" w:lineRule="auto"/>
              <w:ind w:left="-113" w:right="-113"/>
              <w:jc w:val="both"/>
              <w:rPr>
                <w:sz w:val="20"/>
                <w:szCs w:val="20"/>
              </w:rPr>
            </w:pPr>
            <w:r w:rsidRPr="00343E92">
              <w:rPr>
                <w:sz w:val="20"/>
                <w:szCs w:val="20"/>
              </w:rPr>
              <w:t>50000</w:t>
            </w:r>
          </w:p>
        </w:tc>
        <w:tc>
          <w:tcPr>
            <w:tcW w:w="738" w:type="dxa"/>
          </w:tcPr>
          <w:p w:rsidR="001F6EE2" w:rsidRPr="00343E92" w:rsidRDefault="001F6EE2" w:rsidP="00343E92">
            <w:pPr>
              <w:spacing w:line="360" w:lineRule="auto"/>
              <w:ind w:left="-113" w:right="-113"/>
              <w:jc w:val="both"/>
              <w:rPr>
                <w:sz w:val="20"/>
                <w:szCs w:val="20"/>
              </w:rPr>
            </w:pPr>
            <w:r w:rsidRPr="00343E92">
              <w:rPr>
                <w:sz w:val="20"/>
                <w:szCs w:val="20"/>
              </w:rPr>
              <w:t>–</w:t>
            </w:r>
          </w:p>
        </w:tc>
        <w:tc>
          <w:tcPr>
            <w:tcW w:w="561" w:type="dxa"/>
          </w:tcPr>
          <w:p w:rsidR="001F6EE2" w:rsidRPr="00343E92" w:rsidRDefault="001F6EE2" w:rsidP="00343E92">
            <w:pPr>
              <w:spacing w:line="360" w:lineRule="auto"/>
              <w:ind w:left="-113" w:right="-113"/>
              <w:jc w:val="both"/>
              <w:rPr>
                <w:sz w:val="20"/>
                <w:szCs w:val="20"/>
              </w:rPr>
            </w:pPr>
            <w:r w:rsidRPr="00343E92">
              <w:rPr>
                <w:sz w:val="20"/>
                <w:szCs w:val="20"/>
              </w:rPr>
              <w:t>20000</w:t>
            </w:r>
          </w:p>
        </w:tc>
        <w:tc>
          <w:tcPr>
            <w:tcW w:w="691" w:type="dxa"/>
          </w:tcPr>
          <w:p w:rsidR="001F6EE2" w:rsidRPr="00343E92" w:rsidRDefault="001F6EE2" w:rsidP="00343E92">
            <w:pPr>
              <w:spacing w:line="360" w:lineRule="auto"/>
              <w:ind w:left="-113" w:right="-113"/>
              <w:jc w:val="both"/>
              <w:rPr>
                <w:sz w:val="20"/>
                <w:szCs w:val="20"/>
              </w:rPr>
            </w:pPr>
            <w:r w:rsidRPr="00343E92">
              <w:rPr>
                <w:sz w:val="20"/>
                <w:szCs w:val="20"/>
              </w:rPr>
              <w:t>–</w:t>
            </w:r>
          </w:p>
        </w:tc>
        <w:tc>
          <w:tcPr>
            <w:tcW w:w="496" w:type="dxa"/>
          </w:tcPr>
          <w:p w:rsidR="001F6EE2" w:rsidRPr="00343E92" w:rsidRDefault="001F6EE2" w:rsidP="00343E92">
            <w:pPr>
              <w:spacing w:line="360" w:lineRule="auto"/>
              <w:ind w:left="-113" w:right="-113"/>
              <w:jc w:val="both"/>
              <w:rPr>
                <w:sz w:val="20"/>
                <w:szCs w:val="20"/>
              </w:rPr>
            </w:pPr>
            <w:r w:rsidRPr="00343E92">
              <w:rPr>
                <w:sz w:val="20"/>
                <w:szCs w:val="20"/>
              </w:rPr>
              <w:t>1000</w:t>
            </w:r>
          </w:p>
        </w:tc>
        <w:tc>
          <w:tcPr>
            <w:tcW w:w="612" w:type="dxa"/>
          </w:tcPr>
          <w:p w:rsidR="001F6EE2" w:rsidRPr="00343E92" w:rsidRDefault="001F6EE2" w:rsidP="00343E92">
            <w:pPr>
              <w:spacing w:line="360" w:lineRule="auto"/>
              <w:ind w:left="-113" w:right="-113"/>
              <w:jc w:val="both"/>
              <w:rPr>
                <w:sz w:val="20"/>
                <w:szCs w:val="20"/>
              </w:rPr>
            </w:pPr>
            <w:r w:rsidRPr="00343E92">
              <w:rPr>
                <w:sz w:val="20"/>
                <w:szCs w:val="20"/>
              </w:rPr>
              <w:t>–</w:t>
            </w:r>
          </w:p>
        </w:tc>
        <w:tc>
          <w:tcPr>
            <w:tcW w:w="570" w:type="dxa"/>
          </w:tcPr>
          <w:p w:rsidR="001F6EE2" w:rsidRPr="00343E92" w:rsidRDefault="001F6EE2" w:rsidP="00343E92">
            <w:pPr>
              <w:spacing w:line="360" w:lineRule="auto"/>
              <w:ind w:left="-113" w:right="-113"/>
              <w:jc w:val="both"/>
              <w:rPr>
                <w:sz w:val="20"/>
                <w:szCs w:val="20"/>
              </w:rPr>
            </w:pPr>
            <w:r w:rsidRPr="00343E92">
              <w:rPr>
                <w:sz w:val="20"/>
                <w:szCs w:val="20"/>
              </w:rPr>
              <w:t>29000</w:t>
            </w:r>
          </w:p>
        </w:tc>
        <w:tc>
          <w:tcPr>
            <w:tcW w:w="703" w:type="dxa"/>
          </w:tcPr>
          <w:p w:rsidR="001F6EE2" w:rsidRPr="00343E92" w:rsidRDefault="001F6EE2" w:rsidP="00343E92">
            <w:pPr>
              <w:spacing w:line="360" w:lineRule="auto"/>
              <w:ind w:left="-113" w:right="-113"/>
              <w:jc w:val="both"/>
              <w:rPr>
                <w:sz w:val="20"/>
                <w:szCs w:val="20"/>
              </w:rPr>
            </w:pPr>
            <w:r w:rsidRPr="00343E92">
              <w:rPr>
                <w:sz w:val="20"/>
                <w:szCs w:val="20"/>
              </w:rPr>
              <w:t>–</w:t>
            </w:r>
          </w:p>
        </w:tc>
        <w:tc>
          <w:tcPr>
            <w:tcW w:w="592" w:type="dxa"/>
          </w:tcPr>
          <w:p w:rsidR="001F6EE2" w:rsidRPr="00343E92" w:rsidRDefault="001F6EE2" w:rsidP="00343E92">
            <w:pPr>
              <w:spacing w:line="360" w:lineRule="auto"/>
              <w:ind w:left="-113" w:right="-113"/>
              <w:jc w:val="both"/>
              <w:rPr>
                <w:sz w:val="20"/>
                <w:szCs w:val="20"/>
              </w:rPr>
            </w:pPr>
          </w:p>
        </w:tc>
        <w:tc>
          <w:tcPr>
            <w:tcW w:w="730" w:type="dxa"/>
          </w:tcPr>
          <w:p w:rsidR="001F6EE2" w:rsidRPr="00343E92" w:rsidRDefault="001F6EE2" w:rsidP="00343E92">
            <w:pPr>
              <w:spacing w:line="360" w:lineRule="auto"/>
              <w:ind w:left="-113" w:right="-113"/>
              <w:jc w:val="both"/>
              <w:rPr>
                <w:sz w:val="20"/>
                <w:szCs w:val="20"/>
              </w:rPr>
            </w:pPr>
            <w:r w:rsidRPr="00343E92">
              <w:rPr>
                <w:sz w:val="20"/>
                <w:szCs w:val="20"/>
              </w:rPr>
              <w:t>60000</w:t>
            </w:r>
          </w:p>
        </w:tc>
        <w:tc>
          <w:tcPr>
            <w:tcW w:w="761" w:type="dxa"/>
          </w:tcPr>
          <w:p w:rsidR="001F6EE2" w:rsidRPr="00343E92" w:rsidRDefault="001F6EE2" w:rsidP="00343E92">
            <w:pPr>
              <w:spacing w:line="360" w:lineRule="auto"/>
              <w:ind w:left="-113" w:right="-113"/>
              <w:jc w:val="both"/>
              <w:rPr>
                <w:sz w:val="20"/>
                <w:szCs w:val="20"/>
              </w:rPr>
            </w:pPr>
            <w:r w:rsidRPr="00343E92">
              <w:rPr>
                <w:sz w:val="20"/>
                <w:szCs w:val="20"/>
              </w:rPr>
              <w:t>–</w:t>
            </w:r>
          </w:p>
        </w:tc>
        <w:tc>
          <w:tcPr>
            <w:tcW w:w="737" w:type="dxa"/>
          </w:tcPr>
          <w:p w:rsidR="001F6EE2" w:rsidRPr="00343E92" w:rsidRDefault="001F6EE2" w:rsidP="00343E92">
            <w:pPr>
              <w:spacing w:line="360" w:lineRule="auto"/>
              <w:ind w:left="-113" w:right="-113"/>
              <w:jc w:val="both"/>
              <w:rPr>
                <w:sz w:val="20"/>
                <w:szCs w:val="20"/>
              </w:rPr>
            </w:pPr>
            <w:r w:rsidRPr="00343E92">
              <w:rPr>
                <w:sz w:val="20"/>
                <w:szCs w:val="20"/>
              </w:rPr>
              <w:t>20000</w:t>
            </w:r>
          </w:p>
        </w:tc>
        <w:tc>
          <w:tcPr>
            <w:tcW w:w="709" w:type="dxa"/>
          </w:tcPr>
          <w:p w:rsidR="001F6EE2" w:rsidRPr="00343E92" w:rsidRDefault="001F6EE2" w:rsidP="00343E92">
            <w:pPr>
              <w:spacing w:line="360" w:lineRule="auto"/>
              <w:ind w:left="-113" w:right="-113"/>
              <w:jc w:val="both"/>
              <w:rPr>
                <w:sz w:val="20"/>
                <w:szCs w:val="20"/>
              </w:rPr>
            </w:pPr>
          </w:p>
        </w:tc>
        <w:tc>
          <w:tcPr>
            <w:tcW w:w="709" w:type="dxa"/>
          </w:tcPr>
          <w:p w:rsidR="001F6EE2" w:rsidRPr="00343E92" w:rsidRDefault="001F6EE2" w:rsidP="00343E92">
            <w:pPr>
              <w:spacing w:line="360" w:lineRule="auto"/>
              <w:ind w:left="-113" w:right="-113"/>
              <w:jc w:val="both"/>
              <w:rPr>
                <w:sz w:val="20"/>
                <w:szCs w:val="20"/>
              </w:rPr>
            </w:pPr>
            <w:r w:rsidRPr="00343E92">
              <w:rPr>
                <w:sz w:val="20"/>
                <w:szCs w:val="20"/>
              </w:rPr>
              <w:t>10000</w:t>
            </w:r>
          </w:p>
        </w:tc>
        <w:tc>
          <w:tcPr>
            <w:tcW w:w="743" w:type="dxa"/>
          </w:tcPr>
          <w:p w:rsidR="001F6EE2" w:rsidRPr="00343E92" w:rsidRDefault="001F6EE2" w:rsidP="00343E92">
            <w:pPr>
              <w:spacing w:line="360" w:lineRule="auto"/>
              <w:ind w:left="-113" w:right="-113"/>
              <w:jc w:val="both"/>
              <w:rPr>
                <w:sz w:val="20"/>
                <w:szCs w:val="20"/>
              </w:rPr>
            </w:pPr>
          </w:p>
        </w:tc>
        <w:tc>
          <w:tcPr>
            <w:tcW w:w="916" w:type="dxa"/>
          </w:tcPr>
          <w:p w:rsidR="001F6EE2" w:rsidRPr="00343E92" w:rsidRDefault="001F6EE2" w:rsidP="00343E92">
            <w:pPr>
              <w:spacing w:line="360" w:lineRule="auto"/>
              <w:ind w:left="-113" w:right="-113"/>
              <w:jc w:val="both"/>
              <w:rPr>
                <w:sz w:val="20"/>
                <w:szCs w:val="20"/>
              </w:rPr>
            </w:pPr>
            <w:r w:rsidRPr="00343E92">
              <w:rPr>
                <w:sz w:val="20"/>
                <w:szCs w:val="20"/>
              </w:rPr>
              <w:t>100000</w:t>
            </w:r>
          </w:p>
        </w:tc>
      </w:tr>
      <w:tr w:rsidR="00343E92" w:rsidRPr="00343E92" w:rsidTr="00343E92">
        <w:trPr>
          <w:trHeight w:val="308"/>
        </w:trPr>
        <w:tc>
          <w:tcPr>
            <w:tcW w:w="301" w:type="dxa"/>
          </w:tcPr>
          <w:p w:rsidR="001F6EE2" w:rsidRPr="00343E92" w:rsidRDefault="001F6EE2" w:rsidP="00343E92">
            <w:pPr>
              <w:spacing w:line="360" w:lineRule="auto"/>
              <w:ind w:left="-113" w:right="-113"/>
              <w:jc w:val="both"/>
              <w:rPr>
                <w:sz w:val="20"/>
                <w:szCs w:val="20"/>
              </w:rPr>
            </w:pPr>
          </w:p>
        </w:tc>
        <w:tc>
          <w:tcPr>
            <w:tcW w:w="1054" w:type="dxa"/>
          </w:tcPr>
          <w:p w:rsidR="001F6EE2" w:rsidRPr="00343E92" w:rsidRDefault="001F6EE2" w:rsidP="00343E92">
            <w:pPr>
              <w:spacing w:line="360" w:lineRule="auto"/>
              <w:ind w:left="-113" w:right="-113"/>
              <w:jc w:val="both"/>
              <w:rPr>
                <w:sz w:val="20"/>
                <w:szCs w:val="20"/>
              </w:rPr>
            </w:pPr>
            <w:r w:rsidRPr="00343E92">
              <w:rPr>
                <w:sz w:val="20"/>
                <w:szCs w:val="20"/>
              </w:rPr>
              <w:t>03.01 № 1</w:t>
            </w:r>
          </w:p>
        </w:tc>
        <w:tc>
          <w:tcPr>
            <w:tcW w:w="1212" w:type="dxa"/>
          </w:tcPr>
          <w:p w:rsidR="001F6EE2" w:rsidRPr="00343E92" w:rsidRDefault="001F6EE2" w:rsidP="00343E92">
            <w:pPr>
              <w:spacing w:line="360" w:lineRule="auto"/>
              <w:ind w:left="-113" w:right="-113"/>
              <w:jc w:val="both"/>
              <w:rPr>
                <w:sz w:val="20"/>
                <w:szCs w:val="20"/>
              </w:rPr>
            </w:pPr>
          </w:p>
        </w:tc>
        <w:tc>
          <w:tcPr>
            <w:tcW w:w="667" w:type="dxa"/>
          </w:tcPr>
          <w:p w:rsidR="001F6EE2" w:rsidRPr="00343E92" w:rsidRDefault="001F6EE2" w:rsidP="00343E92">
            <w:pPr>
              <w:spacing w:line="360" w:lineRule="auto"/>
              <w:ind w:left="-113" w:right="-113"/>
              <w:jc w:val="both"/>
              <w:rPr>
                <w:sz w:val="20"/>
                <w:szCs w:val="20"/>
              </w:rPr>
            </w:pPr>
            <w:r w:rsidRPr="00343E92">
              <w:rPr>
                <w:sz w:val="20"/>
                <w:szCs w:val="20"/>
              </w:rPr>
              <w:t>10000</w:t>
            </w:r>
          </w:p>
        </w:tc>
        <w:tc>
          <w:tcPr>
            <w:tcW w:w="598" w:type="dxa"/>
          </w:tcPr>
          <w:p w:rsidR="001F6EE2" w:rsidRPr="00343E92" w:rsidRDefault="001F6EE2" w:rsidP="00343E92">
            <w:pPr>
              <w:spacing w:line="360" w:lineRule="auto"/>
              <w:ind w:left="-113" w:right="-113"/>
              <w:jc w:val="both"/>
              <w:rPr>
                <w:sz w:val="20"/>
                <w:szCs w:val="20"/>
              </w:rPr>
            </w:pPr>
          </w:p>
        </w:tc>
        <w:tc>
          <w:tcPr>
            <w:tcW w:w="738" w:type="dxa"/>
          </w:tcPr>
          <w:p w:rsidR="001F6EE2" w:rsidRPr="00343E92" w:rsidRDefault="001F6EE2" w:rsidP="00343E92">
            <w:pPr>
              <w:spacing w:line="360" w:lineRule="auto"/>
              <w:ind w:left="-113" w:right="-113"/>
              <w:jc w:val="both"/>
              <w:rPr>
                <w:sz w:val="20"/>
                <w:szCs w:val="20"/>
              </w:rPr>
            </w:pPr>
          </w:p>
        </w:tc>
        <w:tc>
          <w:tcPr>
            <w:tcW w:w="561" w:type="dxa"/>
          </w:tcPr>
          <w:p w:rsidR="001F6EE2" w:rsidRPr="00343E92" w:rsidRDefault="001F6EE2" w:rsidP="00343E92">
            <w:pPr>
              <w:spacing w:line="360" w:lineRule="auto"/>
              <w:ind w:left="-113" w:right="-113"/>
              <w:jc w:val="both"/>
              <w:rPr>
                <w:sz w:val="20"/>
                <w:szCs w:val="20"/>
              </w:rPr>
            </w:pPr>
          </w:p>
        </w:tc>
        <w:tc>
          <w:tcPr>
            <w:tcW w:w="691" w:type="dxa"/>
          </w:tcPr>
          <w:p w:rsidR="001F6EE2" w:rsidRPr="00343E92" w:rsidRDefault="001F6EE2" w:rsidP="00343E92">
            <w:pPr>
              <w:spacing w:line="360" w:lineRule="auto"/>
              <w:ind w:left="-113" w:right="-113"/>
              <w:jc w:val="both"/>
              <w:rPr>
                <w:sz w:val="20"/>
                <w:szCs w:val="20"/>
              </w:rPr>
            </w:pPr>
          </w:p>
        </w:tc>
        <w:tc>
          <w:tcPr>
            <w:tcW w:w="496" w:type="dxa"/>
          </w:tcPr>
          <w:p w:rsidR="001F6EE2" w:rsidRPr="00343E92" w:rsidRDefault="001F6EE2" w:rsidP="00343E92">
            <w:pPr>
              <w:spacing w:line="360" w:lineRule="auto"/>
              <w:ind w:left="-113" w:right="-113"/>
              <w:jc w:val="both"/>
              <w:rPr>
                <w:sz w:val="20"/>
                <w:szCs w:val="20"/>
              </w:rPr>
            </w:pPr>
            <w:r w:rsidRPr="00343E92">
              <w:rPr>
                <w:sz w:val="20"/>
                <w:szCs w:val="20"/>
              </w:rPr>
              <w:t>10000</w:t>
            </w:r>
          </w:p>
        </w:tc>
        <w:tc>
          <w:tcPr>
            <w:tcW w:w="612" w:type="dxa"/>
          </w:tcPr>
          <w:p w:rsidR="001F6EE2" w:rsidRPr="00343E92" w:rsidRDefault="001F6EE2" w:rsidP="00343E92">
            <w:pPr>
              <w:spacing w:line="360" w:lineRule="auto"/>
              <w:ind w:left="-113" w:right="-113"/>
              <w:jc w:val="both"/>
              <w:rPr>
                <w:sz w:val="20"/>
                <w:szCs w:val="20"/>
              </w:rPr>
            </w:pPr>
          </w:p>
        </w:tc>
        <w:tc>
          <w:tcPr>
            <w:tcW w:w="570" w:type="dxa"/>
          </w:tcPr>
          <w:p w:rsidR="001F6EE2" w:rsidRPr="00343E92" w:rsidRDefault="001F6EE2" w:rsidP="00343E92">
            <w:pPr>
              <w:spacing w:line="360" w:lineRule="auto"/>
              <w:ind w:left="-113" w:right="-113"/>
              <w:jc w:val="both"/>
              <w:rPr>
                <w:sz w:val="20"/>
                <w:szCs w:val="20"/>
              </w:rPr>
            </w:pPr>
          </w:p>
        </w:tc>
        <w:tc>
          <w:tcPr>
            <w:tcW w:w="703" w:type="dxa"/>
          </w:tcPr>
          <w:p w:rsidR="001F6EE2" w:rsidRPr="00343E92" w:rsidRDefault="001F6EE2" w:rsidP="00343E92">
            <w:pPr>
              <w:spacing w:line="360" w:lineRule="auto"/>
              <w:ind w:left="-113" w:right="-113"/>
              <w:jc w:val="both"/>
              <w:rPr>
                <w:sz w:val="20"/>
                <w:szCs w:val="20"/>
              </w:rPr>
            </w:pPr>
            <w:r w:rsidRPr="00343E92">
              <w:rPr>
                <w:sz w:val="20"/>
                <w:szCs w:val="20"/>
              </w:rPr>
              <w:t>10000</w:t>
            </w:r>
          </w:p>
        </w:tc>
        <w:tc>
          <w:tcPr>
            <w:tcW w:w="592" w:type="dxa"/>
          </w:tcPr>
          <w:p w:rsidR="001F6EE2" w:rsidRPr="00343E92" w:rsidRDefault="001F6EE2" w:rsidP="00343E92">
            <w:pPr>
              <w:spacing w:line="360" w:lineRule="auto"/>
              <w:ind w:left="-113" w:right="-113"/>
              <w:jc w:val="both"/>
              <w:rPr>
                <w:sz w:val="20"/>
                <w:szCs w:val="20"/>
              </w:rPr>
            </w:pPr>
          </w:p>
        </w:tc>
        <w:tc>
          <w:tcPr>
            <w:tcW w:w="730" w:type="dxa"/>
          </w:tcPr>
          <w:p w:rsidR="001F6EE2" w:rsidRPr="00343E92" w:rsidRDefault="001F6EE2" w:rsidP="00343E92">
            <w:pPr>
              <w:spacing w:line="360" w:lineRule="auto"/>
              <w:ind w:left="-113" w:right="-113"/>
              <w:jc w:val="both"/>
              <w:rPr>
                <w:sz w:val="20"/>
                <w:szCs w:val="20"/>
              </w:rPr>
            </w:pPr>
          </w:p>
        </w:tc>
        <w:tc>
          <w:tcPr>
            <w:tcW w:w="761" w:type="dxa"/>
          </w:tcPr>
          <w:p w:rsidR="001F6EE2" w:rsidRPr="00343E92" w:rsidRDefault="001F6EE2" w:rsidP="00343E92">
            <w:pPr>
              <w:spacing w:line="360" w:lineRule="auto"/>
              <w:ind w:left="-113" w:right="-113"/>
              <w:jc w:val="both"/>
              <w:rPr>
                <w:sz w:val="20"/>
                <w:szCs w:val="20"/>
              </w:rPr>
            </w:pPr>
          </w:p>
        </w:tc>
        <w:tc>
          <w:tcPr>
            <w:tcW w:w="737" w:type="dxa"/>
          </w:tcPr>
          <w:p w:rsidR="001F6EE2" w:rsidRPr="00343E92" w:rsidRDefault="001F6EE2" w:rsidP="00343E92">
            <w:pPr>
              <w:spacing w:line="360" w:lineRule="auto"/>
              <w:ind w:left="-113" w:right="-113"/>
              <w:jc w:val="both"/>
              <w:rPr>
                <w:sz w:val="20"/>
                <w:szCs w:val="20"/>
              </w:rPr>
            </w:pPr>
          </w:p>
        </w:tc>
        <w:tc>
          <w:tcPr>
            <w:tcW w:w="709" w:type="dxa"/>
          </w:tcPr>
          <w:p w:rsidR="001F6EE2" w:rsidRPr="00343E92" w:rsidRDefault="001F6EE2" w:rsidP="00343E92">
            <w:pPr>
              <w:spacing w:line="360" w:lineRule="auto"/>
              <w:ind w:left="-113" w:right="-113"/>
              <w:jc w:val="both"/>
              <w:rPr>
                <w:sz w:val="20"/>
                <w:szCs w:val="20"/>
              </w:rPr>
            </w:pPr>
          </w:p>
        </w:tc>
        <w:tc>
          <w:tcPr>
            <w:tcW w:w="709" w:type="dxa"/>
          </w:tcPr>
          <w:p w:rsidR="001F6EE2" w:rsidRPr="00343E92" w:rsidRDefault="001F6EE2" w:rsidP="00343E92">
            <w:pPr>
              <w:spacing w:line="360" w:lineRule="auto"/>
              <w:ind w:left="-113" w:right="-113"/>
              <w:jc w:val="both"/>
              <w:rPr>
                <w:sz w:val="20"/>
                <w:szCs w:val="20"/>
              </w:rPr>
            </w:pPr>
          </w:p>
        </w:tc>
        <w:tc>
          <w:tcPr>
            <w:tcW w:w="743" w:type="dxa"/>
          </w:tcPr>
          <w:p w:rsidR="001F6EE2" w:rsidRPr="00343E92" w:rsidRDefault="001F6EE2" w:rsidP="00343E92">
            <w:pPr>
              <w:spacing w:line="360" w:lineRule="auto"/>
              <w:ind w:left="-113" w:right="-113"/>
              <w:jc w:val="both"/>
              <w:rPr>
                <w:sz w:val="20"/>
                <w:szCs w:val="20"/>
              </w:rPr>
            </w:pPr>
          </w:p>
        </w:tc>
        <w:tc>
          <w:tcPr>
            <w:tcW w:w="916" w:type="dxa"/>
          </w:tcPr>
          <w:p w:rsidR="001F6EE2" w:rsidRPr="00343E92" w:rsidRDefault="001F6EE2" w:rsidP="00343E92">
            <w:pPr>
              <w:spacing w:line="360" w:lineRule="auto"/>
              <w:ind w:left="-113" w:right="-113"/>
              <w:jc w:val="both"/>
              <w:rPr>
                <w:sz w:val="20"/>
                <w:szCs w:val="20"/>
              </w:rPr>
            </w:pPr>
          </w:p>
        </w:tc>
      </w:tr>
      <w:tr w:rsidR="00343E92" w:rsidRPr="00343E92" w:rsidTr="00343E92">
        <w:trPr>
          <w:trHeight w:val="287"/>
        </w:trPr>
        <w:tc>
          <w:tcPr>
            <w:tcW w:w="301" w:type="dxa"/>
          </w:tcPr>
          <w:p w:rsidR="001F6EE2" w:rsidRPr="00343E92" w:rsidRDefault="001F6EE2" w:rsidP="00343E92">
            <w:pPr>
              <w:spacing w:line="360" w:lineRule="auto"/>
              <w:ind w:left="-113" w:right="-113"/>
              <w:jc w:val="both"/>
              <w:rPr>
                <w:sz w:val="20"/>
                <w:szCs w:val="20"/>
              </w:rPr>
            </w:pPr>
          </w:p>
        </w:tc>
        <w:tc>
          <w:tcPr>
            <w:tcW w:w="1054" w:type="dxa"/>
          </w:tcPr>
          <w:p w:rsidR="001F6EE2" w:rsidRPr="00343E92" w:rsidRDefault="001F6EE2" w:rsidP="00343E92">
            <w:pPr>
              <w:spacing w:line="360" w:lineRule="auto"/>
              <w:ind w:left="-113" w:right="-113"/>
              <w:jc w:val="both"/>
              <w:rPr>
                <w:sz w:val="20"/>
                <w:szCs w:val="20"/>
              </w:rPr>
            </w:pPr>
            <w:r w:rsidRPr="00343E92">
              <w:rPr>
                <w:sz w:val="20"/>
                <w:szCs w:val="20"/>
              </w:rPr>
              <w:t>04.01 № 2</w:t>
            </w:r>
          </w:p>
        </w:tc>
        <w:tc>
          <w:tcPr>
            <w:tcW w:w="1212" w:type="dxa"/>
          </w:tcPr>
          <w:p w:rsidR="001F6EE2" w:rsidRPr="00343E92" w:rsidRDefault="001F6EE2" w:rsidP="00343E92">
            <w:pPr>
              <w:spacing w:line="360" w:lineRule="auto"/>
              <w:ind w:left="-113" w:right="-113"/>
              <w:jc w:val="both"/>
              <w:rPr>
                <w:sz w:val="20"/>
                <w:szCs w:val="20"/>
              </w:rPr>
            </w:pPr>
          </w:p>
        </w:tc>
        <w:tc>
          <w:tcPr>
            <w:tcW w:w="667" w:type="dxa"/>
          </w:tcPr>
          <w:p w:rsidR="001F6EE2" w:rsidRPr="00343E92" w:rsidRDefault="001F6EE2" w:rsidP="00343E92">
            <w:pPr>
              <w:spacing w:line="360" w:lineRule="auto"/>
              <w:ind w:left="-113" w:right="-113"/>
              <w:jc w:val="both"/>
              <w:rPr>
                <w:sz w:val="20"/>
                <w:szCs w:val="20"/>
              </w:rPr>
            </w:pPr>
            <w:r w:rsidRPr="00343E92">
              <w:rPr>
                <w:sz w:val="20"/>
                <w:szCs w:val="20"/>
              </w:rPr>
              <w:t>5000</w:t>
            </w:r>
          </w:p>
        </w:tc>
        <w:tc>
          <w:tcPr>
            <w:tcW w:w="598" w:type="dxa"/>
          </w:tcPr>
          <w:p w:rsidR="001F6EE2" w:rsidRPr="00343E92" w:rsidRDefault="001F6EE2" w:rsidP="00343E92">
            <w:pPr>
              <w:spacing w:line="360" w:lineRule="auto"/>
              <w:ind w:left="-113" w:right="-113"/>
              <w:jc w:val="both"/>
              <w:rPr>
                <w:sz w:val="20"/>
                <w:szCs w:val="20"/>
              </w:rPr>
            </w:pPr>
          </w:p>
        </w:tc>
        <w:tc>
          <w:tcPr>
            <w:tcW w:w="738" w:type="dxa"/>
          </w:tcPr>
          <w:p w:rsidR="001F6EE2" w:rsidRPr="00343E92" w:rsidRDefault="001F6EE2" w:rsidP="00343E92">
            <w:pPr>
              <w:spacing w:line="360" w:lineRule="auto"/>
              <w:ind w:left="-113" w:right="-113"/>
              <w:jc w:val="both"/>
              <w:rPr>
                <w:sz w:val="20"/>
                <w:szCs w:val="20"/>
              </w:rPr>
            </w:pPr>
          </w:p>
        </w:tc>
        <w:tc>
          <w:tcPr>
            <w:tcW w:w="561" w:type="dxa"/>
          </w:tcPr>
          <w:p w:rsidR="001F6EE2" w:rsidRPr="00343E92" w:rsidRDefault="001F6EE2" w:rsidP="00343E92">
            <w:pPr>
              <w:spacing w:line="360" w:lineRule="auto"/>
              <w:ind w:left="-113" w:right="-113"/>
              <w:jc w:val="both"/>
              <w:rPr>
                <w:sz w:val="20"/>
                <w:szCs w:val="20"/>
              </w:rPr>
            </w:pPr>
          </w:p>
        </w:tc>
        <w:tc>
          <w:tcPr>
            <w:tcW w:w="691" w:type="dxa"/>
          </w:tcPr>
          <w:p w:rsidR="001F6EE2" w:rsidRPr="00343E92" w:rsidRDefault="001F6EE2" w:rsidP="00343E92">
            <w:pPr>
              <w:spacing w:line="360" w:lineRule="auto"/>
              <w:ind w:left="-113" w:right="-113"/>
              <w:jc w:val="both"/>
              <w:rPr>
                <w:sz w:val="20"/>
                <w:szCs w:val="20"/>
              </w:rPr>
            </w:pPr>
          </w:p>
        </w:tc>
        <w:tc>
          <w:tcPr>
            <w:tcW w:w="496" w:type="dxa"/>
          </w:tcPr>
          <w:p w:rsidR="001F6EE2" w:rsidRPr="00343E92" w:rsidRDefault="001F6EE2" w:rsidP="00343E92">
            <w:pPr>
              <w:spacing w:line="360" w:lineRule="auto"/>
              <w:ind w:left="-113" w:right="-113"/>
              <w:jc w:val="both"/>
              <w:rPr>
                <w:sz w:val="20"/>
                <w:szCs w:val="20"/>
              </w:rPr>
            </w:pPr>
          </w:p>
        </w:tc>
        <w:tc>
          <w:tcPr>
            <w:tcW w:w="612" w:type="dxa"/>
          </w:tcPr>
          <w:p w:rsidR="001F6EE2" w:rsidRPr="00343E92" w:rsidRDefault="001F6EE2" w:rsidP="00343E92">
            <w:pPr>
              <w:spacing w:line="360" w:lineRule="auto"/>
              <w:ind w:left="-113" w:right="-113"/>
              <w:jc w:val="both"/>
              <w:rPr>
                <w:sz w:val="20"/>
                <w:szCs w:val="20"/>
              </w:rPr>
            </w:pPr>
          </w:p>
        </w:tc>
        <w:tc>
          <w:tcPr>
            <w:tcW w:w="570" w:type="dxa"/>
          </w:tcPr>
          <w:p w:rsidR="001F6EE2" w:rsidRPr="00343E92" w:rsidRDefault="001F6EE2" w:rsidP="00343E92">
            <w:pPr>
              <w:spacing w:line="360" w:lineRule="auto"/>
              <w:ind w:left="-113" w:right="-113"/>
              <w:jc w:val="both"/>
              <w:rPr>
                <w:sz w:val="20"/>
                <w:szCs w:val="20"/>
              </w:rPr>
            </w:pPr>
          </w:p>
        </w:tc>
        <w:tc>
          <w:tcPr>
            <w:tcW w:w="703" w:type="dxa"/>
          </w:tcPr>
          <w:p w:rsidR="001F6EE2" w:rsidRPr="00343E92" w:rsidRDefault="001F6EE2" w:rsidP="00343E92">
            <w:pPr>
              <w:spacing w:line="360" w:lineRule="auto"/>
              <w:ind w:left="-113" w:right="-113"/>
              <w:jc w:val="both"/>
              <w:rPr>
                <w:sz w:val="20"/>
                <w:szCs w:val="20"/>
              </w:rPr>
            </w:pPr>
          </w:p>
        </w:tc>
        <w:tc>
          <w:tcPr>
            <w:tcW w:w="592" w:type="dxa"/>
          </w:tcPr>
          <w:p w:rsidR="001F6EE2" w:rsidRPr="00343E92" w:rsidRDefault="001F6EE2" w:rsidP="00343E92">
            <w:pPr>
              <w:spacing w:line="360" w:lineRule="auto"/>
              <w:ind w:left="-113" w:right="-113"/>
              <w:jc w:val="both"/>
              <w:rPr>
                <w:sz w:val="20"/>
                <w:szCs w:val="20"/>
              </w:rPr>
            </w:pPr>
          </w:p>
        </w:tc>
        <w:tc>
          <w:tcPr>
            <w:tcW w:w="730" w:type="dxa"/>
          </w:tcPr>
          <w:p w:rsidR="001F6EE2" w:rsidRPr="00343E92" w:rsidRDefault="001F6EE2" w:rsidP="00343E92">
            <w:pPr>
              <w:spacing w:line="360" w:lineRule="auto"/>
              <w:ind w:left="-113" w:right="-113"/>
              <w:jc w:val="both"/>
              <w:rPr>
                <w:sz w:val="20"/>
                <w:szCs w:val="20"/>
              </w:rPr>
            </w:pPr>
          </w:p>
        </w:tc>
        <w:tc>
          <w:tcPr>
            <w:tcW w:w="761" w:type="dxa"/>
          </w:tcPr>
          <w:p w:rsidR="001F6EE2" w:rsidRPr="00343E92" w:rsidRDefault="001F6EE2" w:rsidP="00343E92">
            <w:pPr>
              <w:spacing w:line="360" w:lineRule="auto"/>
              <w:ind w:left="-113" w:right="-113"/>
              <w:jc w:val="both"/>
              <w:rPr>
                <w:sz w:val="20"/>
                <w:szCs w:val="20"/>
              </w:rPr>
            </w:pPr>
          </w:p>
        </w:tc>
        <w:tc>
          <w:tcPr>
            <w:tcW w:w="737" w:type="dxa"/>
          </w:tcPr>
          <w:p w:rsidR="001F6EE2" w:rsidRPr="00343E92" w:rsidRDefault="001F6EE2" w:rsidP="00343E92">
            <w:pPr>
              <w:spacing w:line="360" w:lineRule="auto"/>
              <w:ind w:left="-113" w:right="-113"/>
              <w:jc w:val="both"/>
              <w:rPr>
                <w:sz w:val="20"/>
                <w:szCs w:val="20"/>
              </w:rPr>
            </w:pPr>
            <w:r w:rsidRPr="00343E92">
              <w:rPr>
                <w:sz w:val="20"/>
                <w:szCs w:val="20"/>
              </w:rPr>
              <w:t>5000</w:t>
            </w:r>
          </w:p>
        </w:tc>
        <w:tc>
          <w:tcPr>
            <w:tcW w:w="709" w:type="dxa"/>
          </w:tcPr>
          <w:p w:rsidR="001F6EE2" w:rsidRPr="00343E92" w:rsidRDefault="001F6EE2" w:rsidP="00343E92">
            <w:pPr>
              <w:spacing w:line="360" w:lineRule="auto"/>
              <w:ind w:left="-113" w:right="-113"/>
              <w:jc w:val="both"/>
              <w:rPr>
                <w:sz w:val="20"/>
                <w:szCs w:val="20"/>
              </w:rPr>
            </w:pPr>
            <w:r w:rsidRPr="00343E92">
              <w:rPr>
                <w:sz w:val="20"/>
                <w:szCs w:val="20"/>
              </w:rPr>
              <w:t>5000</w:t>
            </w:r>
          </w:p>
        </w:tc>
        <w:tc>
          <w:tcPr>
            <w:tcW w:w="709" w:type="dxa"/>
          </w:tcPr>
          <w:p w:rsidR="001F6EE2" w:rsidRPr="00343E92" w:rsidRDefault="001F6EE2" w:rsidP="00343E92">
            <w:pPr>
              <w:spacing w:line="360" w:lineRule="auto"/>
              <w:ind w:left="-113" w:right="-113"/>
              <w:jc w:val="both"/>
              <w:rPr>
                <w:sz w:val="20"/>
                <w:szCs w:val="20"/>
              </w:rPr>
            </w:pPr>
          </w:p>
        </w:tc>
        <w:tc>
          <w:tcPr>
            <w:tcW w:w="743" w:type="dxa"/>
          </w:tcPr>
          <w:p w:rsidR="001F6EE2" w:rsidRPr="00343E92" w:rsidRDefault="001F6EE2" w:rsidP="00343E92">
            <w:pPr>
              <w:spacing w:line="360" w:lineRule="auto"/>
              <w:ind w:left="-113" w:right="-113"/>
              <w:jc w:val="both"/>
              <w:rPr>
                <w:sz w:val="20"/>
                <w:szCs w:val="20"/>
              </w:rPr>
            </w:pPr>
          </w:p>
        </w:tc>
        <w:tc>
          <w:tcPr>
            <w:tcW w:w="916" w:type="dxa"/>
          </w:tcPr>
          <w:p w:rsidR="001F6EE2" w:rsidRPr="00343E92" w:rsidRDefault="001F6EE2" w:rsidP="00343E92">
            <w:pPr>
              <w:spacing w:line="360" w:lineRule="auto"/>
              <w:ind w:left="-113" w:right="-113"/>
              <w:jc w:val="both"/>
              <w:rPr>
                <w:sz w:val="20"/>
                <w:szCs w:val="20"/>
              </w:rPr>
            </w:pPr>
          </w:p>
        </w:tc>
      </w:tr>
      <w:tr w:rsidR="00343E92" w:rsidRPr="00343E92" w:rsidTr="00343E92">
        <w:trPr>
          <w:trHeight w:val="308"/>
        </w:trPr>
        <w:tc>
          <w:tcPr>
            <w:tcW w:w="301" w:type="dxa"/>
          </w:tcPr>
          <w:p w:rsidR="001F6EE2" w:rsidRPr="00343E92" w:rsidRDefault="001F6EE2" w:rsidP="00343E92">
            <w:pPr>
              <w:spacing w:line="360" w:lineRule="auto"/>
              <w:ind w:left="-113" w:right="-113"/>
              <w:jc w:val="both"/>
              <w:rPr>
                <w:sz w:val="20"/>
                <w:szCs w:val="20"/>
              </w:rPr>
            </w:pPr>
          </w:p>
        </w:tc>
        <w:tc>
          <w:tcPr>
            <w:tcW w:w="1054" w:type="dxa"/>
          </w:tcPr>
          <w:p w:rsidR="001F6EE2" w:rsidRPr="00343E92" w:rsidRDefault="001F6EE2" w:rsidP="00343E92">
            <w:pPr>
              <w:spacing w:line="360" w:lineRule="auto"/>
              <w:ind w:left="-113" w:right="-113"/>
              <w:jc w:val="both"/>
              <w:rPr>
                <w:sz w:val="20"/>
                <w:szCs w:val="20"/>
              </w:rPr>
            </w:pPr>
            <w:r w:rsidRPr="00343E92">
              <w:rPr>
                <w:sz w:val="20"/>
                <w:szCs w:val="20"/>
              </w:rPr>
              <w:t>04.01 № 3</w:t>
            </w:r>
          </w:p>
        </w:tc>
        <w:tc>
          <w:tcPr>
            <w:tcW w:w="1212" w:type="dxa"/>
          </w:tcPr>
          <w:p w:rsidR="001F6EE2" w:rsidRPr="00343E92" w:rsidRDefault="001F6EE2" w:rsidP="00343E92">
            <w:pPr>
              <w:spacing w:line="360" w:lineRule="auto"/>
              <w:ind w:left="-113" w:right="-113"/>
              <w:jc w:val="both"/>
              <w:rPr>
                <w:sz w:val="20"/>
                <w:szCs w:val="20"/>
              </w:rPr>
            </w:pPr>
          </w:p>
        </w:tc>
        <w:tc>
          <w:tcPr>
            <w:tcW w:w="667" w:type="dxa"/>
          </w:tcPr>
          <w:p w:rsidR="001F6EE2" w:rsidRPr="00343E92" w:rsidRDefault="001F6EE2" w:rsidP="00343E92">
            <w:pPr>
              <w:spacing w:line="360" w:lineRule="auto"/>
              <w:ind w:left="-113" w:right="-113"/>
              <w:jc w:val="both"/>
              <w:rPr>
                <w:sz w:val="20"/>
                <w:szCs w:val="20"/>
              </w:rPr>
            </w:pPr>
            <w:r w:rsidRPr="00343E92">
              <w:rPr>
                <w:sz w:val="20"/>
                <w:szCs w:val="20"/>
              </w:rPr>
              <w:t>20000</w:t>
            </w:r>
          </w:p>
        </w:tc>
        <w:tc>
          <w:tcPr>
            <w:tcW w:w="598" w:type="dxa"/>
          </w:tcPr>
          <w:p w:rsidR="001F6EE2" w:rsidRPr="00343E92" w:rsidRDefault="001F6EE2" w:rsidP="00343E92">
            <w:pPr>
              <w:spacing w:line="360" w:lineRule="auto"/>
              <w:ind w:left="-113" w:right="-113"/>
              <w:jc w:val="both"/>
              <w:rPr>
                <w:sz w:val="20"/>
                <w:szCs w:val="20"/>
              </w:rPr>
            </w:pPr>
          </w:p>
        </w:tc>
        <w:tc>
          <w:tcPr>
            <w:tcW w:w="738" w:type="dxa"/>
          </w:tcPr>
          <w:p w:rsidR="001F6EE2" w:rsidRPr="00343E92" w:rsidRDefault="001F6EE2" w:rsidP="00343E92">
            <w:pPr>
              <w:spacing w:line="360" w:lineRule="auto"/>
              <w:ind w:left="-113" w:right="-113"/>
              <w:jc w:val="both"/>
              <w:rPr>
                <w:sz w:val="20"/>
                <w:szCs w:val="20"/>
              </w:rPr>
            </w:pPr>
          </w:p>
        </w:tc>
        <w:tc>
          <w:tcPr>
            <w:tcW w:w="561" w:type="dxa"/>
          </w:tcPr>
          <w:p w:rsidR="001F6EE2" w:rsidRPr="00343E92" w:rsidRDefault="001F6EE2" w:rsidP="00343E92">
            <w:pPr>
              <w:spacing w:line="360" w:lineRule="auto"/>
              <w:ind w:left="-113" w:right="-113"/>
              <w:jc w:val="both"/>
              <w:rPr>
                <w:sz w:val="20"/>
                <w:szCs w:val="20"/>
              </w:rPr>
            </w:pPr>
            <w:r w:rsidRPr="00343E92">
              <w:rPr>
                <w:sz w:val="20"/>
                <w:szCs w:val="20"/>
              </w:rPr>
              <w:t>20000</w:t>
            </w:r>
          </w:p>
        </w:tc>
        <w:tc>
          <w:tcPr>
            <w:tcW w:w="691" w:type="dxa"/>
          </w:tcPr>
          <w:p w:rsidR="001F6EE2" w:rsidRPr="00343E92" w:rsidRDefault="001F6EE2" w:rsidP="00343E92">
            <w:pPr>
              <w:spacing w:line="360" w:lineRule="auto"/>
              <w:ind w:left="-113" w:right="-113"/>
              <w:jc w:val="both"/>
              <w:rPr>
                <w:sz w:val="20"/>
                <w:szCs w:val="20"/>
              </w:rPr>
            </w:pPr>
          </w:p>
        </w:tc>
        <w:tc>
          <w:tcPr>
            <w:tcW w:w="496" w:type="dxa"/>
          </w:tcPr>
          <w:p w:rsidR="001F6EE2" w:rsidRPr="00343E92" w:rsidRDefault="001F6EE2" w:rsidP="00343E92">
            <w:pPr>
              <w:spacing w:line="360" w:lineRule="auto"/>
              <w:ind w:left="-113" w:right="-113"/>
              <w:jc w:val="both"/>
              <w:rPr>
                <w:sz w:val="20"/>
                <w:szCs w:val="20"/>
              </w:rPr>
            </w:pPr>
          </w:p>
        </w:tc>
        <w:tc>
          <w:tcPr>
            <w:tcW w:w="612" w:type="dxa"/>
          </w:tcPr>
          <w:p w:rsidR="001F6EE2" w:rsidRPr="00343E92" w:rsidRDefault="001F6EE2" w:rsidP="00343E92">
            <w:pPr>
              <w:spacing w:line="360" w:lineRule="auto"/>
              <w:ind w:left="-113" w:right="-113"/>
              <w:jc w:val="both"/>
              <w:rPr>
                <w:sz w:val="20"/>
                <w:szCs w:val="20"/>
              </w:rPr>
            </w:pPr>
          </w:p>
        </w:tc>
        <w:tc>
          <w:tcPr>
            <w:tcW w:w="570" w:type="dxa"/>
          </w:tcPr>
          <w:p w:rsidR="001F6EE2" w:rsidRPr="00343E92" w:rsidRDefault="001F6EE2" w:rsidP="00343E92">
            <w:pPr>
              <w:spacing w:line="360" w:lineRule="auto"/>
              <w:ind w:left="-113" w:right="-113"/>
              <w:jc w:val="both"/>
              <w:rPr>
                <w:sz w:val="20"/>
                <w:szCs w:val="20"/>
              </w:rPr>
            </w:pPr>
          </w:p>
        </w:tc>
        <w:tc>
          <w:tcPr>
            <w:tcW w:w="703" w:type="dxa"/>
          </w:tcPr>
          <w:p w:rsidR="001F6EE2" w:rsidRPr="00343E92" w:rsidRDefault="001F6EE2" w:rsidP="00343E92">
            <w:pPr>
              <w:spacing w:line="360" w:lineRule="auto"/>
              <w:ind w:left="-113" w:right="-113"/>
              <w:jc w:val="both"/>
              <w:rPr>
                <w:sz w:val="20"/>
                <w:szCs w:val="20"/>
              </w:rPr>
            </w:pPr>
          </w:p>
        </w:tc>
        <w:tc>
          <w:tcPr>
            <w:tcW w:w="592" w:type="dxa"/>
          </w:tcPr>
          <w:p w:rsidR="001F6EE2" w:rsidRPr="00343E92" w:rsidRDefault="001F6EE2" w:rsidP="00343E92">
            <w:pPr>
              <w:spacing w:line="360" w:lineRule="auto"/>
              <w:ind w:left="-113" w:right="-113"/>
              <w:jc w:val="both"/>
              <w:rPr>
                <w:sz w:val="20"/>
                <w:szCs w:val="20"/>
              </w:rPr>
            </w:pPr>
          </w:p>
        </w:tc>
        <w:tc>
          <w:tcPr>
            <w:tcW w:w="730" w:type="dxa"/>
          </w:tcPr>
          <w:p w:rsidR="001F6EE2" w:rsidRPr="00343E92" w:rsidRDefault="001F6EE2" w:rsidP="00343E92">
            <w:pPr>
              <w:spacing w:line="360" w:lineRule="auto"/>
              <w:ind w:left="-113" w:right="-113"/>
              <w:jc w:val="both"/>
              <w:rPr>
                <w:sz w:val="20"/>
                <w:szCs w:val="20"/>
              </w:rPr>
            </w:pPr>
          </w:p>
        </w:tc>
        <w:tc>
          <w:tcPr>
            <w:tcW w:w="761" w:type="dxa"/>
          </w:tcPr>
          <w:p w:rsidR="001F6EE2" w:rsidRPr="00343E92" w:rsidRDefault="001F6EE2" w:rsidP="00343E92">
            <w:pPr>
              <w:spacing w:line="360" w:lineRule="auto"/>
              <w:ind w:left="-113" w:right="-113"/>
              <w:jc w:val="both"/>
              <w:rPr>
                <w:sz w:val="20"/>
                <w:szCs w:val="20"/>
              </w:rPr>
            </w:pPr>
          </w:p>
        </w:tc>
        <w:tc>
          <w:tcPr>
            <w:tcW w:w="737" w:type="dxa"/>
          </w:tcPr>
          <w:p w:rsidR="001F6EE2" w:rsidRPr="00343E92" w:rsidRDefault="001F6EE2" w:rsidP="00343E92">
            <w:pPr>
              <w:spacing w:line="360" w:lineRule="auto"/>
              <w:ind w:left="-113" w:right="-113"/>
              <w:jc w:val="both"/>
              <w:rPr>
                <w:sz w:val="20"/>
                <w:szCs w:val="20"/>
              </w:rPr>
            </w:pPr>
          </w:p>
        </w:tc>
        <w:tc>
          <w:tcPr>
            <w:tcW w:w="709" w:type="dxa"/>
          </w:tcPr>
          <w:p w:rsidR="001F6EE2" w:rsidRPr="00343E92" w:rsidRDefault="001F6EE2" w:rsidP="00343E92">
            <w:pPr>
              <w:spacing w:line="360" w:lineRule="auto"/>
              <w:ind w:left="-113" w:right="-113"/>
              <w:jc w:val="both"/>
              <w:rPr>
                <w:sz w:val="20"/>
                <w:szCs w:val="20"/>
              </w:rPr>
            </w:pPr>
          </w:p>
        </w:tc>
        <w:tc>
          <w:tcPr>
            <w:tcW w:w="709" w:type="dxa"/>
          </w:tcPr>
          <w:p w:rsidR="001F6EE2" w:rsidRPr="00343E92" w:rsidRDefault="001F6EE2" w:rsidP="00343E92">
            <w:pPr>
              <w:spacing w:line="360" w:lineRule="auto"/>
              <w:ind w:left="-113" w:right="-113"/>
              <w:jc w:val="both"/>
              <w:rPr>
                <w:sz w:val="20"/>
                <w:szCs w:val="20"/>
              </w:rPr>
            </w:pPr>
            <w:r w:rsidRPr="00343E92">
              <w:rPr>
                <w:sz w:val="20"/>
                <w:szCs w:val="20"/>
              </w:rPr>
              <w:t>20000</w:t>
            </w:r>
          </w:p>
        </w:tc>
        <w:tc>
          <w:tcPr>
            <w:tcW w:w="743" w:type="dxa"/>
          </w:tcPr>
          <w:p w:rsidR="001F6EE2" w:rsidRPr="00343E92" w:rsidRDefault="001F6EE2" w:rsidP="00343E92">
            <w:pPr>
              <w:spacing w:line="360" w:lineRule="auto"/>
              <w:ind w:left="-113" w:right="-113"/>
              <w:jc w:val="both"/>
              <w:rPr>
                <w:sz w:val="20"/>
                <w:szCs w:val="20"/>
              </w:rPr>
            </w:pPr>
          </w:p>
        </w:tc>
        <w:tc>
          <w:tcPr>
            <w:tcW w:w="916" w:type="dxa"/>
          </w:tcPr>
          <w:p w:rsidR="001F6EE2" w:rsidRPr="00343E92" w:rsidRDefault="001F6EE2" w:rsidP="00343E92">
            <w:pPr>
              <w:spacing w:line="360" w:lineRule="auto"/>
              <w:ind w:left="-113" w:right="-113"/>
              <w:jc w:val="both"/>
              <w:rPr>
                <w:sz w:val="20"/>
                <w:szCs w:val="20"/>
              </w:rPr>
            </w:pPr>
          </w:p>
        </w:tc>
      </w:tr>
      <w:tr w:rsidR="00343E92" w:rsidRPr="00343E92" w:rsidTr="00343E92">
        <w:trPr>
          <w:trHeight w:val="287"/>
        </w:trPr>
        <w:tc>
          <w:tcPr>
            <w:tcW w:w="301" w:type="dxa"/>
          </w:tcPr>
          <w:p w:rsidR="001F6EE2" w:rsidRPr="00343E92" w:rsidRDefault="001F6EE2" w:rsidP="00343E92">
            <w:pPr>
              <w:spacing w:line="360" w:lineRule="auto"/>
              <w:ind w:left="-113" w:right="-113"/>
              <w:jc w:val="both"/>
              <w:rPr>
                <w:sz w:val="20"/>
                <w:szCs w:val="20"/>
              </w:rPr>
            </w:pPr>
          </w:p>
        </w:tc>
        <w:tc>
          <w:tcPr>
            <w:tcW w:w="1054" w:type="dxa"/>
          </w:tcPr>
          <w:p w:rsidR="001F6EE2" w:rsidRPr="00343E92" w:rsidRDefault="001F6EE2" w:rsidP="00343E92">
            <w:pPr>
              <w:spacing w:line="360" w:lineRule="auto"/>
              <w:ind w:left="-113" w:right="-113"/>
              <w:jc w:val="both"/>
              <w:rPr>
                <w:sz w:val="20"/>
                <w:szCs w:val="20"/>
              </w:rPr>
            </w:pPr>
            <w:r w:rsidRPr="00343E92">
              <w:rPr>
                <w:sz w:val="20"/>
                <w:szCs w:val="20"/>
              </w:rPr>
              <w:t>05.01 № 4</w:t>
            </w:r>
          </w:p>
        </w:tc>
        <w:tc>
          <w:tcPr>
            <w:tcW w:w="1212" w:type="dxa"/>
          </w:tcPr>
          <w:p w:rsidR="001F6EE2" w:rsidRPr="00343E92" w:rsidRDefault="001F6EE2" w:rsidP="00343E92">
            <w:pPr>
              <w:spacing w:line="360" w:lineRule="auto"/>
              <w:ind w:left="-113" w:right="-113"/>
              <w:jc w:val="both"/>
              <w:rPr>
                <w:sz w:val="20"/>
                <w:szCs w:val="20"/>
              </w:rPr>
            </w:pPr>
          </w:p>
        </w:tc>
        <w:tc>
          <w:tcPr>
            <w:tcW w:w="667" w:type="dxa"/>
          </w:tcPr>
          <w:p w:rsidR="001F6EE2" w:rsidRPr="00343E92" w:rsidRDefault="001F6EE2" w:rsidP="00343E92">
            <w:pPr>
              <w:spacing w:line="360" w:lineRule="auto"/>
              <w:ind w:left="-113" w:right="-113"/>
              <w:jc w:val="both"/>
              <w:rPr>
                <w:sz w:val="20"/>
                <w:szCs w:val="20"/>
              </w:rPr>
            </w:pPr>
            <w:r w:rsidRPr="00343E92">
              <w:rPr>
                <w:sz w:val="20"/>
                <w:szCs w:val="20"/>
              </w:rPr>
              <w:t>10000</w:t>
            </w:r>
          </w:p>
        </w:tc>
        <w:tc>
          <w:tcPr>
            <w:tcW w:w="598" w:type="dxa"/>
          </w:tcPr>
          <w:p w:rsidR="001F6EE2" w:rsidRPr="00343E92" w:rsidRDefault="001F6EE2" w:rsidP="00343E92">
            <w:pPr>
              <w:spacing w:line="360" w:lineRule="auto"/>
              <w:ind w:left="-113" w:right="-113"/>
              <w:jc w:val="both"/>
              <w:rPr>
                <w:sz w:val="20"/>
                <w:szCs w:val="20"/>
              </w:rPr>
            </w:pPr>
          </w:p>
        </w:tc>
        <w:tc>
          <w:tcPr>
            <w:tcW w:w="738" w:type="dxa"/>
          </w:tcPr>
          <w:p w:rsidR="001F6EE2" w:rsidRPr="00343E92" w:rsidRDefault="001F6EE2" w:rsidP="00343E92">
            <w:pPr>
              <w:spacing w:line="360" w:lineRule="auto"/>
              <w:ind w:left="-113" w:right="-113"/>
              <w:jc w:val="both"/>
              <w:rPr>
                <w:sz w:val="20"/>
                <w:szCs w:val="20"/>
              </w:rPr>
            </w:pPr>
          </w:p>
        </w:tc>
        <w:tc>
          <w:tcPr>
            <w:tcW w:w="561" w:type="dxa"/>
          </w:tcPr>
          <w:p w:rsidR="001F6EE2" w:rsidRPr="00343E92" w:rsidRDefault="001F6EE2" w:rsidP="00343E92">
            <w:pPr>
              <w:spacing w:line="360" w:lineRule="auto"/>
              <w:ind w:left="-113" w:right="-113"/>
              <w:jc w:val="both"/>
              <w:rPr>
                <w:sz w:val="20"/>
                <w:szCs w:val="20"/>
              </w:rPr>
            </w:pPr>
          </w:p>
        </w:tc>
        <w:tc>
          <w:tcPr>
            <w:tcW w:w="691" w:type="dxa"/>
          </w:tcPr>
          <w:p w:rsidR="001F6EE2" w:rsidRPr="00343E92" w:rsidRDefault="001F6EE2" w:rsidP="00343E92">
            <w:pPr>
              <w:spacing w:line="360" w:lineRule="auto"/>
              <w:ind w:left="-113" w:right="-113"/>
              <w:jc w:val="both"/>
              <w:rPr>
                <w:sz w:val="20"/>
                <w:szCs w:val="20"/>
              </w:rPr>
            </w:pPr>
          </w:p>
        </w:tc>
        <w:tc>
          <w:tcPr>
            <w:tcW w:w="496" w:type="dxa"/>
          </w:tcPr>
          <w:p w:rsidR="001F6EE2" w:rsidRPr="00343E92" w:rsidRDefault="001F6EE2" w:rsidP="00343E92">
            <w:pPr>
              <w:spacing w:line="360" w:lineRule="auto"/>
              <w:ind w:left="-113" w:right="-113"/>
              <w:jc w:val="both"/>
              <w:rPr>
                <w:sz w:val="20"/>
                <w:szCs w:val="20"/>
              </w:rPr>
            </w:pPr>
          </w:p>
        </w:tc>
        <w:tc>
          <w:tcPr>
            <w:tcW w:w="612" w:type="dxa"/>
          </w:tcPr>
          <w:p w:rsidR="001F6EE2" w:rsidRPr="00343E92" w:rsidRDefault="001F6EE2" w:rsidP="00343E92">
            <w:pPr>
              <w:spacing w:line="360" w:lineRule="auto"/>
              <w:ind w:left="-113" w:right="-113"/>
              <w:jc w:val="both"/>
              <w:rPr>
                <w:sz w:val="20"/>
                <w:szCs w:val="20"/>
              </w:rPr>
            </w:pPr>
            <w:r w:rsidRPr="00343E92">
              <w:rPr>
                <w:sz w:val="20"/>
                <w:szCs w:val="20"/>
              </w:rPr>
              <w:t>10000</w:t>
            </w:r>
          </w:p>
        </w:tc>
        <w:tc>
          <w:tcPr>
            <w:tcW w:w="570" w:type="dxa"/>
          </w:tcPr>
          <w:p w:rsidR="001F6EE2" w:rsidRPr="00343E92" w:rsidRDefault="001F6EE2" w:rsidP="00343E92">
            <w:pPr>
              <w:spacing w:line="360" w:lineRule="auto"/>
              <w:ind w:left="-113" w:right="-113"/>
              <w:jc w:val="both"/>
              <w:rPr>
                <w:sz w:val="20"/>
                <w:szCs w:val="20"/>
              </w:rPr>
            </w:pPr>
          </w:p>
        </w:tc>
        <w:tc>
          <w:tcPr>
            <w:tcW w:w="703" w:type="dxa"/>
          </w:tcPr>
          <w:p w:rsidR="001F6EE2" w:rsidRPr="00343E92" w:rsidRDefault="001F6EE2" w:rsidP="00343E92">
            <w:pPr>
              <w:spacing w:line="360" w:lineRule="auto"/>
              <w:ind w:left="-113" w:right="-113"/>
              <w:jc w:val="both"/>
              <w:rPr>
                <w:sz w:val="20"/>
                <w:szCs w:val="20"/>
              </w:rPr>
            </w:pPr>
          </w:p>
        </w:tc>
        <w:tc>
          <w:tcPr>
            <w:tcW w:w="592" w:type="dxa"/>
          </w:tcPr>
          <w:p w:rsidR="001F6EE2" w:rsidRPr="00343E92" w:rsidRDefault="001F6EE2" w:rsidP="00343E92">
            <w:pPr>
              <w:spacing w:line="360" w:lineRule="auto"/>
              <w:ind w:left="-113" w:right="-113"/>
              <w:jc w:val="both"/>
              <w:rPr>
                <w:sz w:val="20"/>
                <w:szCs w:val="20"/>
              </w:rPr>
            </w:pPr>
          </w:p>
        </w:tc>
        <w:tc>
          <w:tcPr>
            <w:tcW w:w="730" w:type="dxa"/>
          </w:tcPr>
          <w:p w:rsidR="001F6EE2" w:rsidRPr="00343E92" w:rsidRDefault="001F6EE2" w:rsidP="00343E92">
            <w:pPr>
              <w:spacing w:line="360" w:lineRule="auto"/>
              <w:ind w:left="-113" w:right="-113"/>
              <w:jc w:val="both"/>
              <w:rPr>
                <w:sz w:val="20"/>
                <w:szCs w:val="20"/>
              </w:rPr>
            </w:pPr>
          </w:p>
        </w:tc>
        <w:tc>
          <w:tcPr>
            <w:tcW w:w="761" w:type="dxa"/>
          </w:tcPr>
          <w:p w:rsidR="001F6EE2" w:rsidRPr="00343E92" w:rsidRDefault="001F6EE2" w:rsidP="00343E92">
            <w:pPr>
              <w:spacing w:line="360" w:lineRule="auto"/>
              <w:ind w:left="-113" w:right="-113"/>
              <w:jc w:val="both"/>
              <w:rPr>
                <w:sz w:val="20"/>
                <w:szCs w:val="20"/>
              </w:rPr>
            </w:pPr>
          </w:p>
        </w:tc>
        <w:tc>
          <w:tcPr>
            <w:tcW w:w="737" w:type="dxa"/>
          </w:tcPr>
          <w:p w:rsidR="001F6EE2" w:rsidRPr="00343E92" w:rsidRDefault="001F6EE2" w:rsidP="00343E92">
            <w:pPr>
              <w:spacing w:line="360" w:lineRule="auto"/>
              <w:ind w:left="-113" w:right="-113"/>
              <w:jc w:val="both"/>
              <w:rPr>
                <w:sz w:val="20"/>
                <w:szCs w:val="20"/>
              </w:rPr>
            </w:pPr>
          </w:p>
        </w:tc>
        <w:tc>
          <w:tcPr>
            <w:tcW w:w="709" w:type="dxa"/>
          </w:tcPr>
          <w:p w:rsidR="001F6EE2" w:rsidRPr="00343E92" w:rsidRDefault="001F6EE2" w:rsidP="00343E92">
            <w:pPr>
              <w:spacing w:line="360" w:lineRule="auto"/>
              <w:ind w:left="-113" w:right="-113"/>
              <w:jc w:val="both"/>
              <w:rPr>
                <w:sz w:val="20"/>
                <w:szCs w:val="20"/>
              </w:rPr>
            </w:pPr>
          </w:p>
        </w:tc>
        <w:tc>
          <w:tcPr>
            <w:tcW w:w="709" w:type="dxa"/>
          </w:tcPr>
          <w:p w:rsidR="001F6EE2" w:rsidRPr="00343E92" w:rsidRDefault="001F6EE2" w:rsidP="00343E92">
            <w:pPr>
              <w:spacing w:line="360" w:lineRule="auto"/>
              <w:ind w:left="-113" w:right="-113"/>
              <w:jc w:val="both"/>
              <w:rPr>
                <w:sz w:val="20"/>
                <w:szCs w:val="20"/>
              </w:rPr>
            </w:pPr>
          </w:p>
        </w:tc>
        <w:tc>
          <w:tcPr>
            <w:tcW w:w="743" w:type="dxa"/>
          </w:tcPr>
          <w:p w:rsidR="001F6EE2" w:rsidRPr="00343E92" w:rsidRDefault="001F6EE2" w:rsidP="00343E92">
            <w:pPr>
              <w:spacing w:line="360" w:lineRule="auto"/>
              <w:ind w:left="-113" w:right="-113"/>
              <w:jc w:val="both"/>
              <w:rPr>
                <w:sz w:val="20"/>
                <w:szCs w:val="20"/>
              </w:rPr>
            </w:pPr>
            <w:r w:rsidRPr="00343E92">
              <w:rPr>
                <w:sz w:val="20"/>
                <w:szCs w:val="20"/>
              </w:rPr>
              <w:t>10000</w:t>
            </w:r>
          </w:p>
        </w:tc>
        <w:tc>
          <w:tcPr>
            <w:tcW w:w="916" w:type="dxa"/>
          </w:tcPr>
          <w:p w:rsidR="001F6EE2" w:rsidRPr="00343E92" w:rsidRDefault="001F6EE2" w:rsidP="00343E92">
            <w:pPr>
              <w:spacing w:line="360" w:lineRule="auto"/>
              <w:ind w:left="-113" w:right="-113"/>
              <w:jc w:val="both"/>
              <w:rPr>
                <w:sz w:val="20"/>
                <w:szCs w:val="20"/>
              </w:rPr>
            </w:pPr>
          </w:p>
        </w:tc>
      </w:tr>
      <w:tr w:rsidR="00343E92" w:rsidRPr="00343E92" w:rsidTr="00343E92">
        <w:trPr>
          <w:trHeight w:val="308"/>
        </w:trPr>
        <w:tc>
          <w:tcPr>
            <w:tcW w:w="301" w:type="dxa"/>
          </w:tcPr>
          <w:p w:rsidR="001F6EE2" w:rsidRPr="00343E92" w:rsidRDefault="001F6EE2" w:rsidP="00343E92">
            <w:pPr>
              <w:spacing w:line="360" w:lineRule="auto"/>
              <w:ind w:left="-113" w:right="-113"/>
              <w:jc w:val="both"/>
              <w:rPr>
                <w:sz w:val="20"/>
                <w:szCs w:val="20"/>
              </w:rPr>
            </w:pPr>
          </w:p>
        </w:tc>
        <w:tc>
          <w:tcPr>
            <w:tcW w:w="1054" w:type="dxa"/>
          </w:tcPr>
          <w:p w:rsidR="001F6EE2" w:rsidRPr="00343E92" w:rsidRDefault="001F6EE2" w:rsidP="00343E92">
            <w:pPr>
              <w:spacing w:line="360" w:lineRule="auto"/>
              <w:ind w:left="-113" w:right="-113"/>
              <w:jc w:val="both"/>
              <w:rPr>
                <w:sz w:val="20"/>
                <w:szCs w:val="20"/>
              </w:rPr>
            </w:pPr>
          </w:p>
        </w:tc>
        <w:tc>
          <w:tcPr>
            <w:tcW w:w="1212" w:type="dxa"/>
          </w:tcPr>
          <w:p w:rsidR="001F6EE2" w:rsidRPr="00343E92" w:rsidRDefault="001F6EE2" w:rsidP="00343E92">
            <w:pPr>
              <w:spacing w:line="360" w:lineRule="auto"/>
              <w:ind w:left="-113" w:right="-113"/>
              <w:jc w:val="both"/>
              <w:rPr>
                <w:sz w:val="20"/>
                <w:szCs w:val="20"/>
              </w:rPr>
            </w:pPr>
            <w:r w:rsidRPr="00343E92">
              <w:rPr>
                <w:sz w:val="20"/>
                <w:szCs w:val="20"/>
              </w:rPr>
              <w:t>Оборот</w:t>
            </w:r>
          </w:p>
        </w:tc>
        <w:tc>
          <w:tcPr>
            <w:tcW w:w="667" w:type="dxa"/>
          </w:tcPr>
          <w:p w:rsidR="001F6EE2" w:rsidRPr="00343E92" w:rsidRDefault="001F6EE2" w:rsidP="00343E92">
            <w:pPr>
              <w:spacing w:line="360" w:lineRule="auto"/>
              <w:ind w:left="-113" w:right="-113"/>
              <w:jc w:val="both"/>
              <w:rPr>
                <w:sz w:val="20"/>
                <w:szCs w:val="20"/>
              </w:rPr>
            </w:pPr>
            <w:r w:rsidRPr="00343E92">
              <w:rPr>
                <w:sz w:val="20"/>
                <w:szCs w:val="20"/>
              </w:rPr>
              <w:t>45000</w:t>
            </w:r>
          </w:p>
        </w:tc>
        <w:tc>
          <w:tcPr>
            <w:tcW w:w="598" w:type="dxa"/>
          </w:tcPr>
          <w:p w:rsidR="001F6EE2" w:rsidRPr="00343E92" w:rsidRDefault="001F6EE2" w:rsidP="00343E92">
            <w:pPr>
              <w:spacing w:line="360" w:lineRule="auto"/>
              <w:ind w:left="-113" w:right="-113"/>
              <w:jc w:val="both"/>
              <w:rPr>
                <w:sz w:val="20"/>
                <w:szCs w:val="20"/>
              </w:rPr>
            </w:pPr>
            <w:r w:rsidRPr="00343E92">
              <w:rPr>
                <w:sz w:val="20"/>
                <w:szCs w:val="20"/>
              </w:rPr>
              <w:t>–</w:t>
            </w:r>
          </w:p>
        </w:tc>
        <w:tc>
          <w:tcPr>
            <w:tcW w:w="738" w:type="dxa"/>
          </w:tcPr>
          <w:p w:rsidR="001F6EE2" w:rsidRPr="00343E92" w:rsidRDefault="001F6EE2" w:rsidP="00343E92">
            <w:pPr>
              <w:spacing w:line="360" w:lineRule="auto"/>
              <w:ind w:left="-113" w:right="-113"/>
              <w:jc w:val="both"/>
              <w:rPr>
                <w:sz w:val="20"/>
                <w:szCs w:val="20"/>
              </w:rPr>
            </w:pPr>
            <w:r w:rsidRPr="00343E92">
              <w:rPr>
                <w:sz w:val="20"/>
                <w:szCs w:val="20"/>
              </w:rPr>
              <w:t>–</w:t>
            </w:r>
          </w:p>
        </w:tc>
        <w:tc>
          <w:tcPr>
            <w:tcW w:w="561" w:type="dxa"/>
          </w:tcPr>
          <w:p w:rsidR="001F6EE2" w:rsidRPr="00343E92" w:rsidRDefault="001F6EE2" w:rsidP="00343E92">
            <w:pPr>
              <w:spacing w:line="360" w:lineRule="auto"/>
              <w:ind w:left="-113" w:right="-113"/>
              <w:jc w:val="both"/>
              <w:rPr>
                <w:sz w:val="20"/>
                <w:szCs w:val="20"/>
              </w:rPr>
            </w:pPr>
            <w:r w:rsidRPr="00343E92">
              <w:rPr>
                <w:sz w:val="20"/>
                <w:szCs w:val="20"/>
              </w:rPr>
              <w:t>20000</w:t>
            </w:r>
          </w:p>
        </w:tc>
        <w:tc>
          <w:tcPr>
            <w:tcW w:w="691" w:type="dxa"/>
          </w:tcPr>
          <w:p w:rsidR="001F6EE2" w:rsidRPr="00343E92" w:rsidRDefault="001F6EE2" w:rsidP="00343E92">
            <w:pPr>
              <w:spacing w:line="360" w:lineRule="auto"/>
              <w:ind w:left="-113" w:right="-113"/>
              <w:jc w:val="both"/>
              <w:rPr>
                <w:sz w:val="20"/>
                <w:szCs w:val="20"/>
              </w:rPr>
            </w:pPr>
            <w:r w:rsidRPr="00343E92">
              <w:rPr>
                <w:sz w:val="20"/>
                <w:szCs w:val="20"/>
              </w:rPr>
              <w:t>–</w:t>
            </w:r>
          </w:p>
        </w:tc>
        <w:tc>
          <w:tcPr>
            <w:tcW w:w="496" w:type="dxa"/>
          </w:tcPr>
          <w:p w:rsidR="001F6EE2" w:rsidRPr="00343E92" w:rsidRDefault="001F6EE2" w:rsidP="00343E92">
            <w:pPr>
              <w:spacing w:line="360" w:lineRule="auto"/>
              <w:ind w:left="-113" w:right="-113"/>
              <w:jc w:val="both"/>
              <w:rPr>
                <w:sz w:val="20"/>
                <w:szCs w:val="20"/>
              </w:rPr>
            </w:pPr>
            <w:r w:rsidRPr="00343E92">
              <w:rPr>
                <w:sz w:val="20"/>
                <w:szCs w:val="20"/>
              </w:rPr>
              <w:t>10000</w:t>
            </w:r>
          </w:p>
        </w:tc>
        <w:tc>
          <w:tcPr>
            <w:tcW w:w="612" w:type="dxa"/>
          </w:tcPr>
          <w:p w:rsidR="001F6EE2" w:rsidRPr="00343E92" w:rsidRDefault="001F6EE2" w:rsidP="00343E92">
            <w:pPr>
              <w:spacing w:line="360" w:lineRule="auto"/>
              <w:ind w:left="-113" w:right="-113"/>
              <w:jc w:val="both"/>
              <w:rPr>
                <w:sz w:val="20"/>
                <w:szCs w:val="20"/>
              </w:rPr>
            </w:pPr>
            <w:r w:rsidRPr="00343E92">
              <w:rPr>
                <w:sz w:val="20"/>
                <w:szCs w:val="20"/>
              </w:rPr>
              <w:t>10000</w:t>
            </w:r>
          </w:p>
        </w:tc>
        <w:tc>
          <w:tcPr>
            <w:tcW w:w="570" w:type="dxa"/>
          </w:tcPr>
          <w:p w:rsidR="001F6EE2" w:rsidRPr="00343E92" w:rsidRDefault="001F6EE2" w:rsidP="00343E92">
            <w:pPr>
              <w:spacing w:line="360" w:lineRule="auto"/>
              <w:ind w:left="-113" w:right="-113"/>
              <w:jc w:val="both"/>
              <w:rPr>
                <w:sz w:val="20"/>
                <w:szCs w:val="20"/>
              </w:rPr>
            </w:pPr>
            <w:r w:rsidRPr="00343E92">
              <w:rPr>
                <w:sz w:val="20"/>
                <w:szCs w:val="20"/>
              </w:rPr>
              <w:t>–</w:t>
            </w:r>
          </w:p>
        </w:tc>
        <w:tc>
          <w:tcPr>
            <w:tcW w:w="703" w:type="dxa"/>
          </w:tcPr>
          <w:p w:rsidR="001F6EE2" w:rsidRPr="00343E92" w:rsidRDefault="001F6EE2" w:rsidP="00343E92">
            <w:pPr>
              <w:spacing w:line="360" w:lineRule="auto"/>
              <w:ind w:left="-113" w:right="-113"/>
              <w:jc w:val="both"/>
              <w:rPr>
                <w:sz w:val="20"/>
                <w:szCs w:val="20"/>
              </w:rPr>
            </w:pPr>
            <w:r w:rsidRPr="00343E92">
              <w:rPr>
                <w:sz w:val="20"/>
                <w:szCs w:val="20"/>
              </w:rPr>
              <w:t>10000</w:t>
            </w:r>
          </w:p>
        </w:tc>
        <w:tc>
          <w:tcPr>
            <w:tcW w:w="592" w:type="dxa"/>
          </w:tcPr>
          <w:p w:rsidR="001F6EE2" w:rsidRPr="00343E92" w:rsidRDefault="001F6EE2" w:rsidP="00343E92">
            <w:pPr>
              <w:spacing w:line="360" w:lineRule="auto"/>
              <w:ind w:left="-113" w:right="-113"/>
              <w:jc w:val="both"/>
              <w:rPr>
                <w:sz w:val="20"/>
                <w:szCs w:val="20"/>
              </w:rPr>
            </w:pPr>
            <w:r w:rsidRPr="00343E92">
              <w:rPr>
                <w:sz w:val="20"/>
                <w:szCs w:val="20"/>
              </w:rPr>
              <w:t>–</w:t>
            </w:r>
          </w:p>
        </w:tc>
        <w:tc>
          <w:tcPr>
            <w:tcW w:w="730" w:type="dxa"/>
          </w:tcPr>
          <w:p w:rsidR="001F6EE2" w:rsidRPr="00343E92" w:rsidRDefault="001F6EE2" w:rsidP="00343E92">
            <w:pPr>
              <w:spacing w:line="360" w:lineRule="auto"/>
              <w:ind w:left="-113" w:right="-113"/>
              <w:jc w:val="both"/>
              <w:rPr>
                <w:sz w:val="20"/>
                <w:szCs w:val="20"/>
              </w:rPr>
            </w:pPr>
            <w:r w:rsidRPr="00343E92">
              <w:rPr>
                <w:sz w:val="20"/>
                <w:szCs w:val="20"/>
              </w:rPr>
              <w:t>–</w:t>
            </w:r>
          </w:p>
        </w:tc>
        <w:tc>
          <w:tcPr>
            <w:tcW w:w="761" w:type="dxa"/>
          </w:tcPr>
          <w:p w:rsidR="001F6EE2" w:rsidRPr="00343E92" w:rsidRDefault="001F6EE2" w:rsidP="00343E92">
            <w:pPr>
              <w:spacing w:line="360" w:lineRule="auto"/>
              <w:ind w:left="-113" w:right="-113"/>
              <w:jc w:val="both"/>
              <w:rPr>
                <w:sz w:val="20"/>
                <w:szCs w:val="20"/>
              </w:rPr>
            </w:pPr>
            <w:r w:rsidRPr="00343E92">
              <w:rPr>
                <w:sz w:val="20"/>
                <w:szCs w:val="20"/>
              </w:rPr>
              <w:t>–</w:t>
            </w:r>
          </w:p>
        </w:tc>
        <w:tc>
          <w:tcPr>
            <w:tcW w:w="737" w:type="dxa"/>
          </w:tcPr>
          <w:p w:rsidR="001F6EE2" w:rsidRPr="00343E92" w:rsidRDefault="001F6EE2" w:rsidP="00343E92">
            <w:pPr>
              <w:spacing w:line="360" w:lineRule="auto"/>
              <w:ind w:left="-113" w:right="-113"/>
              <w:jc w:val="both"/>
              <w:rPr>
                <w:sz w:val="20"/>
                <w:szCs w:val="20"/>
              </w:rPr>
            </w:pPr>
            <w:r w:rsidRPr="00343E92">
              <w:rPr>
                <w:sz w:val="20"/>
                <w:szCs w:val="20"/>
              </w:rPr>
              <w:t>5000</w:t>
            </w:r>
          </w:p>
        </w:tc>
        <w:tc>
          <w:tcPr>
            <w:tcW w:w="709" w:type="dxa"/>
          </w:tcPr>
          <w:p w:rsidR="001F6EE2" w:rsidRPr="00343E92" w:rsidRDefault="001F6EE2" w:rsidP="00343E92">
            <w:pPr>
              <w:spacing w:line="360" w:lineRule="auto"/>
              <w:ind w:left="-113" w:right="-113"/>
              <w:jc w:val="both"/>
              <w:rPr>
                <w:sz w:val="20"/>
                <w:szCs w:val="20"/>
              </w:rPr>
            </w:pPr>
            <w:r w:rsidRPr="00343E92">
              <w:rPr>
                <w:sz w:val="20"/>
                <w:szCs w:val="20"/>
              </w:rPr>
              <w:t>5000</w:t>
            </w:r>
          </w:p>
        </w:tc>
        <w:tc>
          <w:tcPr>
            <w:tcW w:w="709" w:type="dxa"/>
          </w:tcPr>
          <w:p w:rsidR="001F6EE2" w:rsidRPr="00343E92" w:rsidRDefault="001F6EE2" w:rsidP="00343E92">
            <w:pPr>
              <w:spacing w:line="360" w:lineRule="auto"/>
              <w:ind w:left="-113" w:right="-113"/>
              <w:jc w:val="both"/>
              <w:rPr>
                <w:sz w:val="20"/>
                <w:szCs w:val="20"/>
              </w:rPr>
            </w:pPr>
            <w:r w:rsidRPr="00343E92">
              <w:rPr>
                <w:sz w:val="20"/>
                <w:szCs w:val="20"/>
              </w:rPr>
              <w:t>20000</w:t>
            </w:r>
          </w:p>
        </w:tc>
        <w:tc>
          <w:tcPr>
            <w:tcW w:w="743" w:type="dxa"/>
          </w:tcPr>
          <w:p w:rsidR="001F6EE2" w:rsidRPr="00343E92" w:rsidRDefault="001F6EE2" w:rsidP="00343E92">
            <w:pPr>
              <w:spacing w:line="360" w:lineRule="auto"/>
              <w:ind w:left="-113" w:right="-113"/>
              <w:jc w:val="both"/>
              <w:rPr>
                <w:sz w:val="20"/>
                <w:szCs w:val="20"/>
              </w:rPr>
            </w:pPr>
            <w:r w:rsidRPr="00343E92">
              <w:rPr>
                <w:sz w:val="20"/>
                <w:szCs w:val="20"/>
              </w:rPr>
              <w:t>10000</w:t>
            </w:r>
          </w:p>
        </w:tc>
        <w:tc>
          <w:tcPr>
            <w:tcW w:w="916" w:type="dxa"/>
          </w:tcPr>
          <w:p w:rsidR="001F6EE2" w:rsidRPr="00343E92" w:rsidRDefault="001F6EE2" w:rsidP="00343E92">
            <w:pPr>
              <w:spacing w:line="360" w:lineRule="auto"/>
              <w:ind w:left="-113" w:right="-113"/>
              <w:jc w:val="both"/>
              <w:rPr>
                <w:sz w:val="20"/>
                <w:szCs w:val="20"/>
              </w:rPr>
            </w:pPr>
            <w:r w:rsidRPr="00343E92">
              <w:rPr>
                <w:sz w:val="20"/>
                <w:szCs w:val="20"/>
              </w:rPr>
              <w:t>–</w:t>
            </w:r>
          </w:p>
        </w:tc>
      </w:tr>
      <w:tr w:rsidR="00343E92" w:rsidRPr="00343E92" w:rsidTr="00343E92">
        <w:trPr>
          <w:trHeight w:val="287"/>
        </w:trPr>
        <w:tc>
          <w:tcPr>
            <w:tcW w:w="301" w:type="dxa"/>
          </w:tcPr>
          <w:p w:rsidR="001F6EE2" w:rsidRPr="00343E92" w:rsidRDefault="001F6EE2" w:rsidP="00343E92">
            <w:pPr>
              <w:spacing w:line="360" w:lineRule="auto"/>
              <w:ind w:left="-113" w:right="-113"/>
              <w:jc w:val="both"/>
              <w:rPr>
                <w:sz w:val="20"/>
                <w:szCs w:val="20"/>
              </w:rPr>
            </w:pPr>
          </w:p>
        </w:tc>
        <w:tc>
          <w:tcPr>
            <w:tcW w:w="1054" w:type="dxa"/>
          </w:tcPr>
          <w:p w:rsidR="001F6EE2" w:rsidRPr="00343E92" w:rsidRDefault="001F6EE2" w:rsidP="00343E92">
            <w:pPr>
              <w:spacing w:line="360" w:lineRule="auto"/>
              <w:ind w:left="-113" w:right="-113"/>
              <w:jc w:val="both"/>
              <w:rPr>
                <w:sz w:val="20"/>
                <w:szCs w:val="20"/>
              </w:rPr>
            </w:pPr>
          </w:p>
        </w:tc>
        <w:tc>
          <w:tcPr>
            <w:tcW w:w="1212" w:type="dxa"/>
          </w:tcPr>
          <w:p w:rsidR="001F6EE2" w:rsidRPr="00343E92" w:rsidRDefault="001F6EE2" w:rsidP="00343E92">
            <w:pPr>
              <w:spacing w:line="360" w:lineRule="auto"/>
              <w:ind w:left="-113" w:right="-113"/>
              <w:jc w:val="both"/>
              <w:rPr>
                <w:sz w:val="20"/>
                <w:szCs w:val="20"/>
              </w:rPr>
            </w:pPr>
            <w:r w:rsidRPr="00343E92">
              <w:rPr>
                <w:sz w:val="20"/>
                <w:szCs w:val="20"/>
              </w:rPr>
              <w:t>Конечное сальдо</w:t>
            </w:r>
          </w:p>
        </w:tc>
        <w:tc>
          <w:tcPr>
            <w:tcW w:w="667" w:type="dxa"/>
          </w:tcPr>
          <w:p w:rsidR="001F6EE2" w:rsidRPr="00343E92" w:rsidRDefault="001F6EE2" w:rsidP="00343E92">
            <w:pPr>
              <w:spacing w:line="360" w:lineRule="auto"/>
              <w:ind w:left="-113" w:right="-113"/>
              <w:jc w:val="both"/>
              <w:rPr>
                <w:sz w:val="20"/>
                <w:szCs w:val="20"/>
              </w:rPr>
            </w:pPr>
            <w:r w:rsidRPr="00343E92">
              <w:rPr>
                <w:sz w:val="20"/>
                <w:szCs w:val="20"/>
              </w:rPr>
              <w:t>110000</w:t>
            </w:r>
          </w:p>
        </w:tc>
        <w:tc>
          <w:tcPr>
            <w:tcW w:w="598" w:type="dxa"/>
          </w:tcPr>
          <w:p w:rsidR="001F6EE2" w:rsidRPr="00343E92" w:rsidRDefault="001F6EE2" w:rsidP="00343E92">
            <w:pPr>
              <w:spacing w:line="360" w:lineRule="auto"/>
              <w:ind w:left="-113" w:right="-113"/>
              <w:jc w:val="both"/>
              <w:rPr>
                <w:sz w:val="20"/>
                <w:szCs w:val="20"/>
              </w:rPr>
            </w:pPr>
            <w:r w:rsidRPr="00343E92">
              <w:rPr>
                <w:sz w:val="20"/>
                <w:szCs w:val="20"/>
              </w:rPr>
              <w:t>50000</w:t>
            </w:r>
          </w:p>
        </w:tc>
        <w:tc>
          <w:tcPr>
            <w:tcW w:w="738" w:type="dxa"/>
          </w:tcPr>
          <w:p w:rsidR="001F6EE2" w:rsidRPr="00343E92" w:rsidRDefault="001F6EE2" w:rsidP="00343E92">
            <w:pPr>
              <w:spacing w:line="360" w:lineRule="auto"/>
              <w:ind w:left="-113" w:right="-113"/>
              <w:jc w:val="both"/>
              <w:rPr>
                <w:sz w:val="20"/>
                <w:szCs w:val="20"/>
              </w:rPr>
            </w:pPr>
            <w:r w:rsidRPr="00343E92">
              <w:rPr>
                <w:sz w:val="20"/>
                <w:szCs w:val="20"/>
              </w:rPr>
              <w:t>–</w:t>
            </w:r>
          </w:p>
        </w:tc>
        <w:tc>
          <w:tcPr>
            <w:tcW w:w="561" w:type="dxa"/>
          </w:tcPr>
          <w:p w:rsidR="001F6EE2" w:rsidRPr="00343E92" w:rsidRDefault="001F6EE2" w:rsidP="00343E92">
            <w:pPr>
              <w:spacing w:line="360" w:lineRule="auto"/>
              <w:ind w:left="-113" w:right="-113"/>
              <w:jc w:val="both"/>
              <w:rPr>
                <w:sz w:val="20"/>
                <w:szCs w:val="20"/>
              </w:rPr>
            </w:pPr>
            <w:r w:rsidRPr="00343E92">
              <w:rPr>
                <w:sz w:val="20"/>
                <w:szCs w:val="20"/>
              </w:rPr>
              <w:t>40000</w:t>
            </w:r>
          </w:p>
        </w:tc>
        <w:tc>
          <w:tcPr>
            <w:tcW w:w="691" w:type="dxa"/>
          </w:tcPr>
          <w:p w:rsidR="001F6EE2" w:rsidRPr="00343E92" w:rsidRDefault="001F6EE2" w:rsidP="00343E92">
            <w:pPr>
              <w:spacing w:line="360" w:lineRule="auto"/>
              <w:ind w:left="-113" w:right="-113"/>
              <w:jc w:val="both"/>
              <w:rPr>
                <w:sz w:val="20"/>
                <w:szCs w:val="20"/>
              </w:rPr>
            </w:pPr>
            <w:r w:rsidRPr="00343E92">
              <w:rPr>
                <w:sz w:val="20"/>
                <w:szCs w:val="20"/>
              </w:rPr>
              <w:t>–</w:t>
            </w:r>
          </w:p>
        </w:tc>
        <w:tc>
          <w:tcPr>
            <w:tcW w:w="496" w:type="dxa"/>
          </w:tcPr>
          <w:p w:rsidR="001F6EE2" w:rsidRPr="00343E92" w:rsidRDefault="001F6EE2" w:rsidP="00343E92">
            <w:pPr>
              <w:spacing w:line="360" w:lineRule="auto"/>
              <w:ind w:left="-113" w:right="-113"/>
              <w:jc w:val="both"/>
              <w:rPr>
                <w:sz w:val="20"/>
                <w:szCs w:val="20"/>
              </w:rPr>
            </w:pPr>
            <w:r w:rsidRPr="00343E92">
              <w:rPr>
                <w:sz w:val="20"/>
                <w:szCs w:val="20"/>
              </w:rPr>
              <w:t>1000</w:t>
            </w:r>
          </w:p>
        </w:tc>
        <w:tc>
          <w:tcPr>
            <w:tcW w:w="612" w:type="dxa"/>
          </w:tcPr>
          <w:p w:rsidR="001F6EE2" w:rsidRPr="00343E92" w:rsidRDefault="001F6EE2" w:rsidP="00343E92">
            <w:pPr>
              <w:spacing w:line="360" w:lineRule="auto"/>
              <w:ind w:left="-113" w:right="-113"/>
              <w:jc w:val="both"/>
              <w:rPr>
                <w:sz w:val="20"/>
                <w:szCs w:val="20"/>
              </w:rPr>
            </w:pPr>
            <w:r w:rsidRPr="00343E92">
              <w:rPr>
                <w:sz w:val="20"/>
                <w:szCs w:val="20"/>
              </w:rPr>
              <w:t>–</w:t>
            </w:r>
          </w:p>
        </w:tc>
        <w:tc>
          <w:tcPr>
            <w:tcW w:w="570" w:type="dxa"/>
          </w:tcPr>
          <w:p w:rsidR="001F6EE2" w:rsidRPr="00343E92" w:rsidRDefault="001F6EE2" w:rsidP="00343E92">
            <w:pPr>
              <w:spacing w:line="360" w:lineRule="auto"/>
              <w:ind w:left="-113" w:right="-113"/>
              <w:jc w:val="both"/>
              <w:rPr>
                <w:sz w:val="20"/>
                <w:szCs w:val="20"/>
              </w:rPr>
            </w:pPr>
            <w:r w:rsidRPr="00343E92">
              <w:rPr>
                <w:sz w:val="20"/>
                <w:szCs w:val="20"/>
              </w:rPr>
              <w:t>19000</w:t>
            </w:r>
          </w:p>
        </w:tc>
        <w:tc>
          <w:tcPr>
            <w:tcW w:w="703" w:type="dxa"/>
          </w:tcPr>
          <w:p w:rsidR="001F6EE2" w:rsidRPr="00343E92" w:rsidRDefault="001F6EE2" w:rsidP="00343E92">
            <w:pPr>
              <w:spacing w:line="360" w:lineRule="auto"/>
              <w:ind w:left="-113" w:right="-113"/>
              <w:jc w:val="both"/>
              <w:rPr>
                <w:sz w:val="20"/>
                <w:szCs w:val="20"/>
              </w:rPr>
            </w:pPr>
            <w:r w:rsidRPr="00343E92">
              <w:rPr>
                <w:sz w:val="20"/>
                <w:szCs w:val="20"/>
              </w:rPr>
              <w:t>–</w:t>
            </w:r>
          </w:p>
        </w:tc>
        <w:tc>
          <w:tcPr>
            <w:tcW w:w="592" w:type="dxa"/>
          </w:tcPr>
          <w:p w:rsidR="001F6EE2" w:rsidRPr="00343E92" w:rsidRDefault="001F6EE2" w:rsidP="00343E92">
            <w:pPr>
              <w:spacing w:line="360" w:lineRule="auto"/>
              <w:ind w:left="-113" w:right="-113"/>
              <w:jc w:val="both"/>
              <w:rPr>
                <w:sz w:val="20"/>
                <w:szCs w:val="20"/>
              </w:rPr>
            </w:pPr>
            <w:r w:rsidRPr="00343E92">
              <w:rPr>
                <w:sz w:val="20"/>
                <w:szCs w:val="20"/>
              </w:rPr>
              <w:t>–</w:t>
            </w:r>
          </w:p>
        </w:tc>
        <w:tc>
          <w:tcPr>
            <w:tcW w:w="730" w:type="dxa"/>
          </w:tcPr>
          <w:p w:rsidR="001F6EE2" w:rsidRPr="00343E92" w:rsidRDefault="001F6EE2" w:rsidP="00343E92">
            <w:pPr>
              <w:spacing w:line="360" w:lineRule="auto"/>
              <w:ind w:left="-113" w:right="-113"/>
              <w:jc w:val="both"/>
              <w:rPr>
                <w:sz w:val="20"/>
                <w:szCs w:val="20"/>
              </w:rPr>
            </w:pPr>
            <w:r w:rsidRPr="00343E92">
              <w:rPr>
                <w:sz w:val="20"/>
                <w:szCs w:val="20"/>
              </w:rPr>
              <w:t>60000</w:t>
            </w:r>
          </w:p>
        </w:tc>
        <w:tc>
          <w:tcPr>
            <w:tcW w:w="761" w:type="dxa"/>
          </w:tcPr>
          <w:p w:rsidR="001F6EE2" w:rsidRPr="00343E92" w:rsidRDefault="001F6EE2" w:rsidP="00343E92">
            <w:pPr>
              <w:spacing w:line="360" w:lineRule="auto"/>
              <w:ind w:left="-113" w:right="-113"/>
              <w:jc w:val="both"/>
              <w:rPr>
                <w:sz w:val="20"/>
                <w:szCs w:val="20"/>
              </w:rPr>
            </w:pPr>
            <w:r w:rsidRPr="00343E92">
              <w:rPr>
                <w:sz w:val="20"/>
                <w:szCs w:val="20"/>
              </w:rPr>
              <w:t>–</w:t>
            </w:r>
          </w:p>
        </w:tc>
        <w:tc>
          <w:tcPr>
            <w:tcW w:w="737" w:type="dxa"/>
          </w:tcPr>
          <w:p w:rsidR="001F6EE2" w:rsidRPr="00343E92" w:rsidRDefault="001F6EE2" w:rsidP="00343E92">
            <w:pPr>
              <w:spacing w:line="360" w:lineRule="auto"/>
              <w:ind w:left="-113" w:right="-113"/>
              <w:jc w:val="both"/>
              <w:rPr>
                <w:sz w:val="20"/>
                <w:szCs w:val="20"/>
              </w:rPr>
            </w:pPr>
            <w:r w:rsidRPr="00343E92">
              <w:rPr>
                <w:sz w:val="20"/>
                <w:szCs w:val="20"/>
              </w:rPr>
              <w:t>25000</w:t>
            </w:r>
          </w:p>
        </w:tc>
        <w:tc>
          <w:tcPr>
            <w:tcW w:w="709" w:type="dxa"/>
          </w:tcPr>
          <w:p w:rsidR="001F6EE2" w:rsidRPr="00343E92" w:rsidRDefault="001F6EE2" w:rsidP="00343E92">
            <w:pPr>
              <w:spacing w:line="360" w:lineRule="auto"/>
              <w:ind w:left="-113" w:right="-113"/>
              <w:jc w:val="both"/>
              <w:rPr>
                <w:sz w:val="20"/>
                <w:szCs w:val="20"/>
              </w:rPr>
            </w:pPr>
            <w:r w:rsidRPr="00343E92">
              <w:rPr>
                <w:sz w:val="20"/>
                <w:szCs w:val="20"/>
              </w:rPr>
              <w:t>–</w:t>
            </w:r>
          </w:p>
        </w:tc>
        <w:tc>
          <w:tcPr>
            <w:tcW w:w="709" w:type="dxa"/>
          </w:tcPr>
          <w:p w:rsidR="001F6EE2" w:rsidRPr="00343E92" w:rsidRDefault="001F6EE2" w:rsidP="00343E92">
            <w:pPr>
              <w:spacing w:line="360" w:lineRule="auto"/>
              <w:ind w:left="-113" w:right="-113"/>
              <w:jc w:val="both"/>
              <w:rPr>
                <w:sz w:val="20"/>
                <w:szCs w:val="20"/>
              </w:rPr>
            </w:pPr>
            <w:r w:rsidRPr="00343E92">
              <w:rPr>
                <w:sz w:val="20"/>
                <w:szCs w:val="20"/>
              </w:rPr>
              <w:t>25000</w:t>
            </w:r>
          </w:p>
        </w:tc>
        <w:tc>
          <w:tcPr>
            <w:tcW w:w="743" w:type="dxa"/>
          </w:tcPr>
          <w:p w:rsidR="001F6EE2" w:rsidRPr="00343E92" w:rsidRDefault="001F6EE2" w:rsidP="00343E92">
            <w:pPr>
              <w:spacing w:line="360" w:lineRule="auto"/>
              <w:ind w:left="-113" w:right="-113"/>
              <w:jc w:val="both"/>
              <w:rPr>
                <w:sz w:val="20"/>
                <w:szCs w:val="20"/>
              </w:rPr>
            </w:pPr>
            <w:r w:rsidRPr="00343E92">
              <w:rPr>
                <w:sz w:val="20"/>
                <w:szCs w:val="20"/>
              </w:rPr>
              <w:t>–</w:t>
            </w:r>
          </w:p>
        </w:tc>
        <w:tc>
          <w:tcPr>
            <w:tcW w:w="916" w:type="dxa"/>
          </w:tcPr>
          <w:p w:rsidR="001F6EE2" w:rsidRPr="00343E92" w:rsidRDefault="001F6EE2" w:rsidP="00343E92">
            <w:pPr>
              <w:spacing w:line="360" w:lineRule="auto"/>
              <w:ind w:left="-113" w:right="-113"/>
              <w:jc w:val="both"/>
              <w:rPr>
                <w:sz w:val="20"/>
                <w:szCs w:val="20"/>
              </w:rPr>
            </w:pPr>
            <w:r w:rsidRPr="00343E92">
              <w:rPr>
                <w:sz w:val="20"/>
                <w:szCs w:val="20"/>
              </w:rPr>
              <w:t>–</w:t>
            </w:r>
          </w:p>
        </w:tc>
      </w:tr>
      <w:tr w:rsidR="00343E92" w:rsidRPr="00343E92" w:rsidTr="00343E92">
        <w:trPr>
          <w:trHeight w:val="308"/>
        </w:trPr>
        <w:tc>
          <w:tcPr>
            <w:tcW w:w="301" w:type="dxa"/>
          </w:tcPr>
          <w:p w:rsidR="001F6EE2" w:rsidRPr="00343E92" w:rsidRDefault="001F6EE2" w:rsidP="00343E92">
            <w:pPr>
              <w:spacing w:line="360" w:lineRule="auto"/>
              <w:ind w:left="-113" w:right="-113"/>
              <w:jc w:val="both"/>
              <w:rPr>
                <w:sz w:val="20"/>
                <w:szCs w:val="20"/>
              </w:rPr>
            </w:pPr>
          </w:p>
        </w:tc>
        <w:tc>
          <w:tcPr>
            <w:tcW w:w="1054" w:type="dxa"/>
          </w:tcPr>
          <w:p w:rsidR="001F6EE2" w:rsidRPr="00343E92" w:rsidRDefault="001F6EE2" w:rsidP="00343E92">
            <w:pPr>
              <w:spacing w:line="360" w:lineRule="auto"/>
              <w:ind w:left="-113" w:right="-113"/>
              <w:jc w:val="both"/>
              <w:rPr>
                <w:sz w:val="20"/>
                <w:szCs w:val="20"/>
              </w:rPr>
            </w:pPr>
          </w:p>
        </w:tc>
        <w:tc>
          <w:tcPr>
            <w:tcW w:w="1212" w:type="dxa"/>
          </w:tcPr>
          <w:p w:rsidR="001F6EE2" w:rsidRPr="00343E92" w:rsidRDefault="001F6EE2" w:rsidP="00343E92">
            <w:pPr>
              <w:spacing w:line="360" w:lineRule="auto"/>
              <w:ind w:left="-113" w:right="-113"/>
              <w:jc w:val="both"/>
              <w:rPr>
                <w:sz w:val="20"/>
                <w:szCs w:val="20"/>
              </w:rPr>
            </w:pPr>
          </w:p>
        </w:tc>
        <w:tc>
          <w:tcPr>
            <w:tcW w:w="667" w:type="dxa"/>
          </w:tcPr>
          <w:p w:rsidR="001F6EE2" w:rsidRPr="00343E92" w:rsidRDefault="001F6EE2" w:rsidP="00343E92">
            <w:pPr>
              <w:spacing w:line="360" w:lineRule="auto"/>
              <w:ind w:left="-113" w:right="-113"/>
              <w:jc w:val="both"/>
              <w:rPr>
                <w:sz w:val="20"/>
                <w:szCs w:val="20"/>
              </w:rPr>
            </w:pPr>
          </w:p>
        </w:tc>
        <w:tc>
          <w:tcPr>
            <w:tcW w:w="598" w:type="dxa"/>
          </w:tcPr>
          <w:p w:rsidR="001F6EE2" w:rsidRPr="00343E92" w:rsidRDefault="001F6EE2" w:rsidP="00343E92">
            <w:pPr>
              <w:spacing w:line="360" w:lineRule="auto"/>
              <w:ind w:left="-113" w:right="-113"/>
              <w:jc w:val="both"/>
              <w:rPr>
                <w:sz w:val="20"/>
                <w:szCs w:val="20"/>
              </w:rPr>
            </w:pPr>
          </w:p>
        </w:tc>
        <w:tc>
          <w:tcPr>
            <w:tcW w:w="738" w:type="dxa"/>
          </w:tcPr>
          <w:p w:rsidR="001F6EE2" w:rsidRPr="00343E92" w:rsidRDefault="001F6EE2" w:rsidP="00343E92">
            <w:pPr>
              <w:spacing w:line="360" w:lineRule="auto"/>
              <w:ind w:left="-113" w:right="-113"/>
              <w:jc w:val="both"/>
              <w:rPr>
                <w:sz w:val="20"/>
                <w:szCs w:val="20"/>
              </w:rPr>
            </w:pPr>
          </w:p>
        </w:tc>
        <w:tc>
          <w:tcPr>
            <w:tcW w:w="561" w:type="dxa"/>
          </w:tcPr>
          <w:p w:rsidR="001F6EE2" w:rsidRPr="00343E92" w:rsidRDefault="001F6EE2" w:rsidP="00343E92">
            <w:pPr>
              <w:spacing w:line="360" w:lineRule="auto"/>
              <w:ind w:left="-113" w:right="-113"/>
              <w:jc w:val="both"/>
              <w:rPr>
                <w:sz w:val="20"/>
                <w:szCs w:val="20"/>
              </w:rPr>
            </w:pPr>
          </w:p>
        </w:tc>
        <w:tc>
          <w:tcPr>
            <w:tcW w:w="691" w:type="dxa"/>
          </w:tcPr>
          <w:p w:rsidR="001F6EE2" w:rsidRPr="00343E92" w:rsidRDefault="001F6EE2" w:rsidP="00343E92">
            <w:pPr>
              <w:spacing w:line="360" w:lineRule="auto"/>
              <w:ind w:left="-113" w:right="-113"/>
              <w:jc w:val="both"/>
              <w:rPr>
                <w:sz w:val="20"/>
                <w:szCs w:val="20"/>
              </w:rPr>
            </w:pPr>
          </w:p>
        </w:tc>
        <w:tc>
          <w:tcPr>
            <w:tcW w:w="496" w:type="dxa"/>
          </w:tcPr>
          <w:p w:rsidR="001F6EE2" w:rsidRPr="00343E92" w:rsidRDefault="001F6EE2" w:rsidP="00343E92">
            <w:pPr>
              <w:spacing w:line="360" w:lineRule="auto"/>
              <w:ind w:left="-113" w:right="-113"/>
              <w:jc w:val="both"/>
              <w:rPr>
                <w:sz w:val="20"/>
                <w:szCs w:val="20"/>
              </w:rPr>
            </w:pPr>
          </w:p>
        </w:tc>
        <w:tc>
          <w:tcPr>
            <w:tcW w:w="612" w:type="dxa"/>
          </w:tcPr>
          <w:p w:rsidR="001F6EE2" w:rsidRPr="00343E92" w:rsidRDefault="001F6EE2" w:rsidP="00343E92">
            <w:pPr>
              <w:spacing w:line="360" w:lineRule="auto"/>
              <w:ind w:left="-113" w:right="-113"/>
              <w:jc w:val="both"/>
              <w:rPr>
                <w:sz w:val="20"/>
                <w:szCs w:val="20"/>
              </w:rPr>
            </w:pPr>
          </w:p>
        </w:tc>
        <w:tc>
          <w:tcPr>
            <w:tcW w:w="570" w:type="dxa"/>
          </w:tcPr>
          <w:p w:rsidR="001F6EE2" w:rsidRPr="00343E92" w:rsidRDefault="001F6EE2" w:rsidP="00343E92">
            <w:pPr>
              <w:spacing w:line="360" w:lineRule="auto"/>
              <w:ind w:left="-113" w:right="-113"/>
              <w:jc w:val="both"/>
              <w:rPr>
                <w:sz w:val="20"/>
                <w:szCs w:val="20"/>
              </w:rPr>
            </w:pPr>
          </w:p>
        </w:tc>
        <w:tc>
          <w:tcPr>
            <w:tcW w:w="703" w:type="dxa"/>
          </w:tcPr>
          <w:p w:rsidR="001F6EE2" w:rsidRPr="00343E92" w:rsidRDefault="001F6EE2" w:rsidP="00343E92">
            <w:pPr>
              <w:spacing w:line="360" w:lineRule="auto"/>
              <w:ind w:left="-113" w:right="-113"/>
              <w:jc w:val="both"/>
              <w:rPr>
                <w:sz w:val="20"/>
                <w:szCs w:val="20"/>
              </w:rPr>
            </w:pPr>
          </w:p>
        </w:tc>
        <w:tc>
          <w:tcPr>
            <w:tcW w:w="592" w:type="dxa"/>
          </w:tcPr>
          <w:p w:rsidR="001F6EE2" w:rsidRPr="00343E92" w:rsidRDefault="001F6EE2" w:rsidP="00343E92">
            <w:pPr>
              <w:spacing w:line="360" w:lineRule="auto"/>
              <w:ind w:left="-113" w:right="-113"/>
              <w:jc w:val="both"/>
              <w:rPr>
                <w:sz w:val="20"/>
                <w:szCs w:val="20"/>
              </w:rPr>
            </w:pPr>
          </w:p>
        </w:tc>
        <w:tc>
          <w:tcPr>
            <w:tcW w:w="730" w:type="dxa"/>
          </w:tcPr>
          <w:p w:rsidR="001F6EE2" w:rsidRPr="00343E92" w:rsidRDefault="001F6EE2" w:rsidP="00343E92">
            <w:pPr>
              <w:spacing w:line="360" w:lineRule="auto"/>
              <w:ind w:left="-113" w:right="-113"/>
              <w:jc w:val="both"/>
              <w:rPr>
                <w:sz w:val="20"/>
                <w:szCs w:val="20"/>
              </w:rPr>
            </w:pPr>
          </w:p>
        </w:tc>
        <w:tc>
          <w:tcPr>
            <w:tcW w:w="761" w:type="dxa"/>
          </w:tcPr>
          <w:p w:rsidR="001F6EE2" w:rsidRPr="00343E92" w:rsidRDefault="001F6EE2" w:rsidP="00343E92">
            <w:pPr>
              <w:spacing w:line="360" w:lineRule="auto"/>
              <w:ind w:left="-113" w:right="-113"/>
              <w:jc w:val="both"/>
              <w:rPr>
                <w:sz w:val="20"/>
                <w:szCs w:val="20"/>
              </w:rPr>
            </w:pPr>
          </w:p>
        </w:tc>
        <w:tc>
          <w:tcPr>
            <w:tcW w:w="737" w:type="dxa"/>
          </w:tcPr>
          <w:p w:rsidR="001F6EE2" w:rsidRPr="00343E92" w:rsidRDefault="001F6EE2" w:rsidP="00343E92">
            <w:pPr>
              <w:spacing w:line="360" w:lineRule="auto"/>
              <w:ind w:left="-113" w:right="-113"/>
              <w:jc w:val="both"/>
              <w:rPr>
                <w:sz w:val="20"/>
                <w:szCs w:val="20"/>
              </w:rPr>
            </w:pPr>
          </w:p>
        </w:tc>
        <w:tc>
          <w:tcPr>
            <w:tcW w:w="709" w:type="dxa"/>
          </w:tcPr>
          <w:p w:rsidR="001F6EE2" w:rsidRPr="00343E92" w:rsidRDefault="001F6EE2" w:rsidP="00343E92">
            <w:pPr>
              <w:spacing w:line="360" w:lineRule="auto"/>
              <w:ind w:left="-113" w:right="-113"/>
              <w:jc w:val="both"/>
              <w:rPr>
                <w:sz w:val="20"/>
                <w:szCs w:val="20"/>
              </w:rPr>
            </w:pPr>
          </w:p>
        </w:tc>
        <w:tc>
          <w:tcPr>
            <w:tcW w:w="709" w:type="dxa"/>
          </w:tcPr>
          <w:p w:rsidR="001F6EE2" w:rsidRPr="00343E92" w:rsidRDefault="001F6EE2" w:rsidP="00343E92">
            <w:pPr>
              <w:spacing w:line="360" w:lineRule="auto"/>
              <w:ind w:left="-113" w:right="-113"/>
              <w:jc w:val="both"/>
              <w:rPr>
                <w:sz w:val="20"/>
                <w:szCs w:val="20"/>
              </w:rPr>
            </w:pPr>
          </w:p>
        </w:tc>
        <w:tc>
          <w:tcPr>
            <w:tcW w:w="743" w:type="dxa"/>
          </w:tcPr>
          <w:p w:rsidR="001F6EE2" w:rsidRPr="00343E92" w:rsidRDefault="001F6EE2" w:rsidP="00343E92">
            <w:pPr>
              <w:spacing w:line="360" w:lineRule="auto"/>
              <w:ind w:left="-113" w:right="-113"/>
              <w:jc w:val="both"/>
              <w:rPr>
                <w:sz w:val="20"/>
                <w:szCs w:val="20"/>
              </w:rPr>
            </w:pPr>
          </w:p>
        </w:tc>
        <w:tc>
          <w:tcPr>
            <w:tcW w:w="916" w:type="dxa"/>
          </w:tcPr>
          <w:p w:rsidR="001F6EE2" w:rsidRPr="00343E92" w:rsidRDefault="001F6EE2" w:rsidP="00343E92">
            <w:pPr>
              <w:spacing w:line="360" w:lineRule="auto"/>
              <w:ind w:left="-113" w:right="-113"/>
              <w:jc w:val="both"/>
              <w:rPr>
                <w:sz w:val="20"/>
                <w:szCs w:val="20"/>
              </w:rPr>
            </w:pPr>
          </w:p>
        </w:tc>
      </w:tr>
      <w:tr w:rsidR="00343E92" w:rsidRPr="00343E92" w:rsidTr="00343E92">
        <w:trPr>
          <w:trHeight w:val="287"/>
        </w:trPr>
        <w:tc>
          <w:tcPr>
            <w:tcW w:w="301" w:type="dxa"/>
          </w:tcPr>
          <w:p w:rsidR="001F6EE2" w:rsidRPr="00343E92" w:rsidRDefault="001F6EE2" w:rsidP="00343E92">
            <w:pPr>
              <w:spacing w:line="360" w:lineRule="auto"/>
              <w:ind w:left="-113" w:right="-113"/>
              <w:jc w:val="both"/>
              <w:rPr>
                <w:sz w:val="20"/>
                <w:szCs w:val="20"/>
              </w:rPr>
            </w:pPr>
          </w:p>
        </w:tc>
        <w:tc>
          <w:tcPr>
            <w:tcW w:w="1054" w:type="dxa"/>
          </w:tcPr>
          <w:p w:rsidR="001F6EE2" w:rsidRPr="00343E92" w:rsidRDefault="001F6EE2" w:rsidP="00343E92">
            <w:pPr>
              <w:spacing w:line="360" w:lineRule="auto"/>
              <w:ind w:left="-113" w:right="-113"/>
              <w:jc w:val="both"/>
              <w:rPr>
                <w:sz w:val="20"/>
                <w:szCs w:val="20"/>
              </w:rPr>
            </w:pPr>
          </w:p>
        </w:tc>
        <w:tc>
          <w:tcPr>
            <w:tcW w:w="1212" w:type="dxa"/>
          </w:tcPr>
          <w:p w:rsidR="001F6EE2" w:rsidRPr="00343E92" w:rsidRDefault="001F6EE2" w:rsidP="00343E92">
            <w:pPr>
              <w:spacing w:line="360" w:lineRule="auto"/>
              <w:ind w:left="-113" w:right="-113"/>
              <w:jc w:val="both"/>
              <w:rPr>
                <w:sz w:val="20"/>
                <w:szCs w:val="20"/>
              </w:rPr>
            </w:pPr>
          </w:p>
        </w:tc>
        <w:tc>
          <w:tcPr>
            <w:tcW w:w="667" w:type="dxa"/>
          </w:tcPr>
          <w:p w:rsidR="001F6EE2" w:rsidRPr="00343E92" w:rsidRDefault="001F6EE2" w:rsidP="00343E92">
            <w:pPr>
              <w:spacing w:line="360" w:lineRule="auto"/>
              <w:ind w:left="-113" w:right="-113"/>
              <w:jc w:val="both"/>
              <w:rPr>
                <w:sz w:val="20"/>
                <w:szCs w:val="20"/>
              </w:rPr>
            </w:pPr>
          </w:p>
        </w:tc>
        <w:tc>
          <w:tcPr>
            <w:tcW w:w="598" w:type="dxa"/>
          </w:tcPr>
          <w:p w:rsidR="001F6EE2" w:rsidRPr="00343E92" w:rsidRDefault="001F6EE2" w:rsidP="00343E92">
            <w:pPr>
              <w:spacing w:line="360" w:lineRule="auto"/>
              <w:ind w:left="-113" w:right="-113"/>
              <w:jc w:val="both"/>
              <w:rPr>
                <w:sz w:val="20"/>
                <w:szCs w:val="20"/>
              </w:rPr>
            </w:pPr>
          </w:p>
        </w:tc>
        <w:tc>
          <w:tcPr>
            <w:tcW w:w="738" w:type="dxa"/>
          </w:tcPr>
          <w:p w:rsidR="001F6EE2" w:rsidRPr="00343E92" w:rsidRDefault="001F6EE2" w:rsidP="00343E92">
            <w:pPr>
              <w:spacing w:line="360" w:lineRule="auto"/>
              <w:ind w:left="-113" w:right="-113"/>
              <w:jc w:val="both"/>
              <w:rPr>
                <w:sz w:val="20"/>
                <w:szCs w:val="20"/>
              </w:rPr>
            </w:pPr>
          </w:p>
        </w:tc>
        <w:tc>
          <w:tcPr>
            <w:tcW w:w="561" w:type="dxa"/>
          </w:tcPr>
          <w:p w:rsidR="001F6EE2" w:rsidRPr="00343E92" w:rsidRDefault="001F6EE2" w:rsidP="00343E92">
            <w:pPr>
              <w:spacing w:line="360" w:lineRule="auto"/>
              <w:ind w:left="-113" w:right="-113"/>
              <w:jc w:val="both"/>
              <w:rPr>
                <w:sz w:val="20"/>
                <w:szCs w:val="20"/>
              </w:rPr>
            </w:pPr>
          </w:p>
        </w:tc>
        <w:tc>
          <w:tcPr>
            <w:tcW w:w="691" w:type="dxa"/>
          </w:tcPr>
          <w:p w:rsidR="001F6EE2" w:rsidRPr="00343E92" w:rsidRDefault="001F6EE2" w:rsidP="00343E92">
            <w:pPr>
              <w:spacing w:line="360" w:lineRule="auto"/>
              <w:ind w:left="-113" w:right="-113"/>
              <w:jc w:val="both"/>
              <w:rPr>
                <w:sz w:val="20"/>
                <w:szCs w:val="20"/>
              </w:rPr>
            </w:pPr>
          </w:p>
        </w:tc>
        <w:tc>
          <w:tcPr>
            <w:tcW w:w="496" w:type="dxa"/>
          </w:tcPr>
          <w:p w:rsidR="001F6EE2" w:rsidRPr="00343E92" w:rsidRDefault="001F6EE2" w:rsidP="00343E92">
            <w:pPr>
              <w:spacing w:line="360" w:lineRule="auto"/>
              <w:ind w:left="-113" w:right="-113"/>
              <w:jc w:val="both"/>
              <w:rPr>
                <w:sz w:val="20"/>
                <w:szCs w:val="20"/>
              </w:rPr>
            </w:pPr>
          </w:p>
        </w:tc>
        <w:tc>
          <w:tcPr>
            <w:tcW w:w="612" w:type="dxa"/>
          </w:tcPr>
          <w:p w:rsidR="001F6EE2" w:rsidRPr="00343E92" w:rsidRDefault="001F6EE2" w:rsidP="00343E92">
            <w:pPr>
              <w:spacing w:line="360" w:lineRule="auto"/>
              <w:ind w:left="-113" w:right="-113"/>
              <w:jc w:val="both"/>
              <w:rPr>
                <w:sz w:val="20"/>
                <w:szCs w:val="20"/>
              </w:rPr>
            </w:pPr>
          </w:p>
        </w:tc>
        <w:tc>
          <w:tcPr>
            <w:tcW w:w="570" w:type="dxa"/>
          </w:tcPr>
          <w:p w:rsidR="001F6EE2" w:rsidRPr="00343E92" w:rsidRDefault="001F6EE2" w:rsidP="00343E92">
            <w:pPr>
              <w:spacing w:line="360" w:lineRule="auto"/>
              <w:ind w:left="-113" w:right="-113"/>
              <w:jc w:val="both"/>
              <w:rPr>
                <w:sz w:val="20"/>
                <w:szCs w:val="20"/>
              </w:rPr>
            </w:pPr>
          </w:p>
        </w:tc>
        <w:tc>
          <w:tcPr>
            <w:tcW w:w="703" w:type="dxa"/>
          </w:tcPr>
          <w:p w:rsidR="001F6EE2" w:rsidRPr="00343E92" w:rsidRDefault="001F6EE2" w:rsidP="00343E92">
            <w:pPr>
              <w:spacing w:line="360" w:lineRule="auto"/>
              <w:ind w:left="-113" w:right="-113"/>
              <w:jc w:val="both"/>
              <w:rPr>
                <w:sz w:val="20"/>
                <w:szCs w:val="20"/>
              </w:rPr>
            </w:pPr>
          </w:p>
        </w:tc>
        <w:tc>
          <w:tcPr>
            <w:tcW w:w="592" w:type="dxa"/>
          </w:tcPr>
          <w:p w:rsidR="001F6EE2" w:rsidRPr="00343E92" w:rsidRDefault="001F6EE2" w:rsidP="00343E92">
            <w:pPr>
              <w:spacing w:line="360" w:lineRule="auto"/>
              <w:ind w:left="-113" w:right="-113"/>
              <w:jc w:val="both"/>
              <w:rPr>
                <w:sz w:val="20"/>
                <w:szCs w:val="20"/>
              </w:rPr>
            </w:pPr>
          </w:p>
        </w:tc>
        <w:tc>
          <w:tcPr>
            <w:tcW w:w="730" w:type="dxa"/>
          </w:tcPr>
          <w:p w:rsidR="001F6EE2" w:rsidRPr="00343E92" w:rsidRDefault="001F6EE2" w:rsidP="00343E92">
            <w:pPr>
              <w:spacing w:line="360" w:lineRule="auto"/>
              <w:ind w:left="-113" w:right="-113"/>
              <w:jc w:val="both"/>
              <w:rPr>
                <w:sz w:val="20"/>
                <w:szCs w:val="20"/>
              </w:rPr>
            </w:pPr>
          </w:p>
        </w:tc>
        <w:tc>
          <w:tcPr>
            <w:tcW w:w="761" w:type="dxa"/>
          </w:tcPr>
          <w:p w:rsidR="001F6EE2" w:rsidRPr="00343E92" w:rsidRDefault="001F6EE2" w:rsidP="00343E92">
            <w:pPr>
              <w:spacing w:line="360" w:lineRule="auto"/>
              <w:ind w:left="-113" w:right="-113"/>
              <w:jc w:val="both"/>
              <w:rPr>
                <w:sz w:val="20"/>
                <w:szCs w:val="20"/>
              </w:rPr>
            </w:pPr>
          </w:p>
        </w:tc>
        <w:tc>
          <w:tcPr>
            <w:tcW w:w="737" w:type="dxa"/>
          </w:tcPr>
          <w:p w:rsidR="001F6EE2" w:rsidRPr="00343E92" w:rsidRDefault="001F6EE2" w:rsidP="00343E92">
            <w:pPr>
              <w:spacing w:line="360" w:lineRule="auto"/>
              <w:ind w:left="-113" w:right="-113"/>
              <w:jc w:val="both"/>
              <w:rPr>
                <w:sz w:val="20"/>
                <w:szCs w:val="20"/>
              </w:rPr>
            </w:pPr>
          </w:p>
        </w:tc>
        <w:tc>
          <w:tcPr>
            <w:tcW w:w="709" w:type="dxa"/>
          </w:tcPr>
          <w:p w:rsidR="001F6EE2" w:rsidRPr="00343E92" w:rsidRDefault="001F6EE2" w:rsidP="00343E92">
            <w:pPr>
              <w:spacing w:line="360" w:lineRule="auto"/>
              <w:ind w:left="-113" w:right="-113"/>
              <w:jc w:val="both"/>
              <w:rPr>
                <w:sz w:val="20"/>
                <w:szCs w:val="20"/>
              </w:rPr>
            </w:pPr>
          </w:p>
        </w:tc>
        <w:tc>
          <w:tcPr>
            <w:tcW w:w="709" w:type="dxa"/>
          </w:tcPr>
          <w:p w:rsidR="001F6EE2" w:rsidRPr="00343E92" w:rsidRDefault="001F6EE2" w:rsidP="00343E92">
            <w:pPr>
              <w:spacing w:line="360" w:lineRule="auto"/>
              <w:ind w:left="-113" w:right="-113"/>
              <w:jc w:val="both"/>
              <w:rPr>
                <w:sz w:val="20"/>
                <w:szCs w:val="20"/>
              </w:rPr>
            </w:pPr>
          </w:p>
        </w:tc>
        <w:tc>
          <w:tcPr>
            <w:tcW w:w="743" w:type="dxa"/>
          </w:tcPr>
          <w:p w:rsidR="001F6EE2" w:rsidRPr="00343E92" w:rsidRDefault="001F6EE2" w:rsidP="00343E92">
            <w:pPr>
              <w:spacing w:line="360" w:lineRule="auto"/>
              <w:ind w:left="-113" w:right="-113"/>
              <w:jc w:val="both"/>
              <w:rPr>
                <w:sz w:val="20"/>
                <w:szCs w:val="20"/>
              </w:rPr>
            </w:pPr>
          </w:p>
        </w:tc>
        <w:tc>
          <w:tcPr>
            <w:tcW w:w="916" w:type="dxa"/>
          </w:tcPr>
          <w:p w:rsidR="001F6EE2" w:rsidRPr="00343E92" w:rsidRDefault="001F6EE2" w:rsidP="00343E92">
            <w:pPr>
              <w:spacing w:line="360" w:lineRule="auto"/>
              <w:ind w:left="-113" w:right="-113"/>
              <w:jc w:val="both"/>
              <w:rPr>
                <w:sz w:val="20"/>
                <w:szCs w:val="20"/>
              </w:rPr>
            </w:pPr>
          </w:p>
        </w:tc>
      </w:tr>
      <w:tr w:rsidR="00343E92" w:rsidRPr="00343E92" w:rsidTr="00343E92">
        <w:trPr>
          <w:trHeight w:val="70"/>
        </w:trPr>
        <w:tc>
          <w:tcPr>
            <w:tcW w:w="301" w:type="dxa"/>
          </w:tcPr>
          <w:p w:rsidR="001F6EE2" w:rsidRPr="00343E92" w:rsidRDefault="001F6EE2" w:rsidP="00343E92">
            <w:pPr>
              <w:spacing w:line="360" w:lineRule="auto"/>
              <w:ind w:left="-113" w:right="-113"/>
              <w:jc w:val="both"/>
              <w:rPr>
                <w:sz w:val="20"/>
                <w:szCs w:val="20"/>
              </w:rPr>
            </w:pPr>
          </w:p>
        </w:tc>
        <w:tc>
          <w:tcPr>
            <w:tcW w:w="1054" w:type="dxa"/>
          </w:tcPr>
          <w:p w:rsidR="001F6EE2" w:rsidRPr="00343E92" w:rsidRDefault="001F6EE2" w:rsidP="00343E92">
            <w:pPr>
              <w:spacing w:line="360" w:lineRule="auto"/>
              <w:ind w:left="-113" w:right="-113"/>
              <w:jc w:val="both"/>
              <w:rPr>
                <w:sz w:val="20"/>
                <w:szCs w:val="20"/>
              </w:rPr>
            </w:pPr>
          </w:p>
        </w:tc>
        <w:tc>
          <w:tcPr>
            <w:tcW w:w="1212" w:type="dxa"/>
          </w:tcPr>
          <w:p w:rsidR="001F6EE2" w:rsidRPr="00343E92" w:rsidRDefault="001F6EE2" w:rsidP="00343E92">
            <w:pPr>
              <w:spacing w:line="360" w:lineRule="auto"/>
              <w:ind w:left="-113" w:right="-113"/>
              <w:jc w:val="both"/>
              <w:rPr>
                <w:sz w:val="20"/>
                <w:szCs w:val="20"/>
              </w:rPr>
            </w:pPr>
          </w:p>
        </w:tc>
        <w:tc>
          <w:tcPr>
            <w:tcW w:w="667" w:type="dxa"/>
          </w:tcPr>
          <w:p w:rsidR="001F6EE2" w:rsidRPr="00343E92" w:rsidRDefault="001F6EE2" w:rsidP="00343E92">
            <w:pPr>
              <w:spacing w:line="360" w:lineRule="auto"/>
              <w:ind w:left="-113" w:right="-113"/>
              <w:jc w:val="both"/>
              <w:rPr>
                <w:sz w:val="20"/>
                <w:szCs w:val="20"/>
              </w:rPr>
            </w:pPr>
          </w:p>
        </w:tc>
        <w:tc>
          <w:tcPr>
            <w:tcW w:w="598" w:type="dxa"/>
          </w:tcPr>
          <w:p w:rsidR="001F6EE2" w:rsidRPr="00343E92" w:rsidRDefault="001F6EE2" w:rsidP="00343E92">
            <w:pPr>
              <w:spacing w:line="360" w:lineRule="auto"/>
              <w:ind w:left="-113" w:right="-113"/>
              <w:jc w:val="both"/>
              <w:rPr>
                <w:sz w:val="20"/>
                <w:szCs w:val="20"/>
              </w:rPr>
            </w:pPr>
          </w:p>
        </w:tc>
        <w:tc>
          <w:tcPr>
            <w:tcW w:w="738" w:type="dxa"/>
          </w:tcPr>
          <w:p w:rsidR="001F6EE2" w:rsidRPr="00343E92" w:rsidRDefault="001F6EE2" w:rsidP="00343E92">
            <w:pPr>
              <w:spacing w:line="360" w:lineRule="auto"/>
              <w:ind w:left="-113" w:right="-113"/>
              <w:jc w:val="both"/>
              <w:rPr>
                <w:sz w:val="20"/>
                <w:szCs w:val="20"/>
              </w:rPr>
            </w:pPr>
          </w:p>
        </w:tc>
        <w:tc>
          <w:tcPr>
            <w:tcW w:w="561" w:type="dxa"/>
          </w:tcPr>
          <w:p w:rsidR="001F6EE2" w:rsidRPr="00343E92" w:rsidRDefault="001F6EE2" w:rsidP="00343E92">
            <w:pPr>
              <w:spacing w:line="360" w:lineRule="auto"/>
              <w:ind w:left="-113" w:right="-113"/>
              <w:jc w:val="both"/>
              <w:rPr>
                <w:sz w:val="20"/>
                <w:szCs w:val="20"/>
              </w:rPr>
            </w:pPr>
          </w:p>
        </w:tc>
        <w:tc>
          <w:tcPr>
            <w:tcW w:w="691" w:type="dxa"/>
          </w:tcPr>
          <w:p w:rsidR="001F6EE2" w:rsidRPr="00343E92" w:rsidRDefault="001F6EE2" w:rsidP="00343E92">
            <w:pPr>
              <w:spacing w:line="360" w:lineRule="auto"/>
              <w:ind w:left="-113" w:right="-113"/>
              <w:jc w:val="both"/>
              <w:rPr>
                <w:sz w:val="20"/>
                <w:szCs w:val="20"/>
              </w:rPr>
            </w:pPr>
          </w:p>
        </w:tc>
        <w:tc>
          <w:tcPr>
            <w:tcW w:w="496" w:type="dxa"/>
          </w:tcPr>
          <w:p w:rsidR="001F6EE2" w:rsidRPr="00343E92" w:rsidRDefault="001F6EE2" w:rsidP="00343E92">
            <w:pPr>
              <w:spacing w:line="360" w:lineRule="auto"/>
              <w:ind w:left="-113" w:right="-113"/>
              <w:jc w:val="both"/>
              <w:rPr>
                <w:sz w:val="20"/>
                <w:szCs w:val="20"/>
              </w:rPr>
            </w:pPr>
          </w:p>
        </w:tc>
        <w:tc>
          <w:tcPr>
            <w:tcW w:w="612" w:type="dxa"/>
          </w:tcPr>
          <w:p w:rsidR="001F6EE2" w:rsidRPr="00343E92" w:rsidRDefault="001F6EE2" w:rsidP="00343E92">
            <w:pPr>
              <w:spacing w:line="360" w:lineRule="auto"/>
              <w:ind w:left="-113" w:right="-113"/>
              <w:jc w:val="both"/>
              <w:rPr>
                <w:sz w:val="20"/>
                <w:szCs w:val="20"/>
              </w:rPr>
            </w:pPr>
          </w:p>
        </w:tc>
        <w:tc>
          <w:tcPr>
            <w:tcW w:w="570" w:type="dxa"/>
          </w:tcPr>
          <w:p w:rsidR="001F6EE2" w:rsidRPr="00343E92" w:rsidRDefault="001F6EE2" w:rsidP="00343E92">
            <w:pPr>
              <w:spacing w:line="360" w:lineRule="auto"/>
              <w:ind w:left="-113" w:right="-113"/>
              <w:jc w:val="both"/>
              <w:rPr>
                <w:sz w:val="20"/>
                <w:szCs w:val="20"/>
              </w:rPr>
            </w:pPr>
          </w:p>
        </w:tc>
        <w:tc>
          <w:tcPr>
            <w:tcW w:w="703" w:type="dxa"/>
          </w:tcPr>
          <w:p w:rsidR="001F6EE2" w:rsidRPr="00343E92" w:rsidRDefault="001F6EE2" w:rsidP="00343E92">
            <w:pPr>
              <w:spacing w:line="360" w:lineRule="auto"/>
              <w:ind w:left="-113" w:right="-113"/>
              <w:jc w:val="both"/>
              <w:rPr>
                <w:sz w:val="20"/>
                <w:szCs w:val="20"/>
              </w:rPr>
            </w:pPr>
          </w:p>
        </w:tc>
        <w:tc>
          <w:tcPr>
            <w:tcW w:w="592" w:type="dxa"/>
          </w:tcPr>
          <w:p w:rsidR="001F6EE2" w:rsidRPr="00343E92" w:rsidRDefault="001F6EE2" w:rsidP="00343E92">
            <w:pPr>
              <w:spacing w:line="360" w:lineRule="auto"/>
              <w:ind w:left="-113" w:right="-113"/>
              <w:jc w:val="both"/>
              <w:rPr>
                <w:sz w:val="20"/>
                <w:szCs w:val="20"/>
              </w:rPr>
            </w:pPr>
          </w:p>
        </w:tc>
        <w:tc>
          <w:tcPr>
            <w:tcW w:w="730" w:type="dxa"/>
          </w:tcPr>
          <w:p w:rsidR="001F6EE2" w:rsidRPr="00343E92" w:rsidRDefault="001F6EE2" w:rsidP="00343E92">
            <w:pPr>
              <w:spacing w:line="360" w:lineRule="auto"/>
              <w:ind w:left="-113" w:right="-113"/>
              <w:jc w:val="both"/>
              <w:rPr>
                <w:sz w:val="20"/>
                <w:szCs w:val="20"/>
              </w:rPr>
            </w:pPr>
          </w:p>
        </w:tc>
        <w:tc>
          <w:tcPr>
            <w:tcW w:w="761" w:type="dxa"/>
          </w:tcPr>
          <w:p w:rsidR="001F6EE2" w:rsidRPr="00343E92" w:rsidRDefault="001F6EE2" w:rsidP="00343E92">
            <w:pPr>
              <w:spacing w:line="360" w:lineRule="auto"/>
              <w:ind w:left="-113" w:right="-113"/>
              <w:jc w:val="both"/>
              <w:rPr>
                <w:sz w:val="20"/>
                <w:szCs w:val="20"/>
              </w:rPr>
            </w:pPr>
          </w:p>
        </w:tc>
        <w:tc>
          <w:tcPr>
            <w:tcW w:w="737" w:type="dxa"/>
          </w:tcPr>
          <w:p w:rsidR="001F6EE2" w:rsidRPr="00343E92" w:rsidRDefault="001F6EE2" w:rsidP="00343E92">
            <w:pPr>
              <w:spacing w:line="360" w:lineRule="auto"/>
              <w:ind w:left="-113" w:right="-113"/>
              <w:jc w:val="both"/>
              <w:rPr>
                <w:sz w:val="20"/>
                <w:szCs w:val="20"/>
              </w:rPr>
            </w:pPr>
          </w:p>
        </w:tc>
        <w:tc>
          <w:tcPr>
            <w:tcW w:w="709" w:type="dxa"/>
          </w:tcPr>
          <w:p w:rsidR="001F6EE2" w:rsidRPr="00343E92" w:rsidRDefault="001F6EE2" w:rsidP="00343E92">
            <w:pPr>
              <w:spacing w:line="360" w:lineRule="auto"/>
              <w:ind w:left="-113" w:right="-113"/>
              <w:jc w:val="both"/>
              <w:rPr>
                <w:sz w:val="20"/>
                <w:szCs w:val="20"/>
              </w:rPr>
            </w:pPr>
          </w:p>
        </w:tc>
        <w:tc>
          <w:tcPr>
            <w:tcW w:w="709" w:type="dxa"/>
          </w:tcPr>
          <w:p w:rsidR="001F6EE2" w:rsidRPr="00343E92" w:rsidRDefault="001F6EE2" w:rsidP="00343E92">
            <w:pPr>
              <w:spacing w:line="360" w:lineRule="auto"/>
              <w:ind w:left="-113" w:right="-113"/>
              <w:jc w:val="both"/>
              <w:rPr>
                <w:sz w:val="20"/>
                <w:szCs w:val="20"/>
              </w:rPr>
            </w:pPr>
          </w:p>
        </w:tc>
        <w:tc>
          <w:tcPr>
            <w:tcW w:w="743" w:type="dxa"/>
          </w:tcPr>
          <w:p w:rsidR="001F6EE2" w:rsidRPr="00343E92" w:rsidRDefault="001F6EE2" w:rsidP="00343E92">
            <w:pPr>
              <w:spacing w:line="360" w:lineRule="auto"/>
              <w:ind w:left="-113" w:right="-113"/>
              <w:jc w:val="both"/>
              <w:rPr>
                <w:sz w:val="20"/>
                <w:szCs w:val="20"/>
              </w:rPr>
            </w:pPr>
          </w:p>
        </w:tc>
        <w:tc>
          <w:tcPr>
            <w:tcW w:w="916" w:type="dxa"/>
          </w:tcPr>
          <w:p w:rsidR="001F6EE2" w:rsidRPr="00343E92" w:rsidRDefault="001F6EE2" w:rsidP="00343E92">
            <w:pPr>
              <w:spacing w:line="360" w:lineRule="auto"/>
              <w:ind w:left="-113" w:right="-113"/>
              <w:jc w:val="both"/>
              <w:rPr>
                <w:sz w:val="20"/>
                <w:szCs w:val="20"/>
              </w:rPr>
            </w:pPr>
          </w:p>
        </w:tc>
      </w:tr>
      <w:tr w:rsidR="00343E92" w:rsidRPr="00343E92" w:rsidTr="00343E92">
        <w:trPr>
          <w:trHeight w:val="287"/>
        </w:trPr>
        <w:tc>
          <w:tcPr>
            <w:tcW w:w="301" w:type="dxa"/>
          </w:tcPr>
          <w:p w:rsidR="001F6EE2" w:rsidRPr="00343E92" w:rsidRDefault="001F6EE2" w:rsidP="00343E92">
            <w:pPr>
              <w:spacing w:line="360" w:lineRule="auto"/>
              <w:ind w:left="-113" w:right="-113"/>
              <w:jc w:val="both"/>
              <w:rPr>
                <w:sz w:val="20"/>
                <w:szCs w:val="20"/>
              </w:rPr>
            </w:pPr>
          </w:p>
        </w:tc>
        <w:tc>
          <w:tcPr>
            <w:tcW w:w="1054" w:type="dxa"/>
          </w:tcPr>
          <w:p w:rsidR="001F6EE2" w:rsidRPr="00343E92" w:rsidRDefault="001F6EE2" w:rsidP="00343E92">
            <w:pPr>
              <w:spacing w:line="360" w:lineRule="auto"/>
              <w:ind w:left="-113" w:right="-113"/>
              <w:jc w:val="both"/>
              <w:rPr>
                <w:sz w:val="20"/>
                <w:szCs w:val="20"/>
              </w:rPr>
            </w:pPr>
          </w:p>
        </w:tc>
        <w:tc>
          <w:tcPr>
            <w:tcW w:w="1212" w:type="dxa"/>
          </w:tcPr>
          <w:p w:rsidR="001F6EE2" w:rsidRPr="00343E92" w:rsidRDefault="001F6EE2" w:rsidP="00343E92">
            <w:pPr>
              <w:spacing w:line="360" w:lineRule="auto"/>
              <w:ind w:left="-113" w:right="-113"/>
              <w:jc w:val="both"/>
              <w:rPr>
                <w:sz w:val="20"/>
                <w:szCs w:val="20"/>
              </w:rPr>
            </w:pPr>
          </w:p>
        </w:tc>
        <w:tc>
          <w:tcPr>
            <w:tcW w:w="667" w:type="dxa"/>
          </w:tcPr>
          <w:p w:rsidR="001F6EE2" w:rsidRPr="00343E92" w:rsidRDefault="001F6EE2" w:rsidP="00343E92">
            <w:pPr>
              <w:spacing w:line="360" w:lineRule="auto"/>
              <w:ind w:left="-113" w:right="-113"/>
              <w:jc w:val="both"/>
              <w:rPr>
                <w:sz w:val="20"/>
                <w:szCs w:val="20"/>
              </w:rPr>
            </w:pPr>
          </w:p>
        </w:tc>
        <w:tc>
          <w:tcPr>
            <w:tcW w:w="598" w:type="dxa"/>
          </w:tcPr>
          <w:p w:rsidR="001F6EE2" w:rsidRPr="00343E92" w:rsidRDefault="001F6EE2" w:rsidP="00343E92">
            <w:pPr>
              <w:spacing w:line="360" w:lineRule="auto"/>
              <w:ind w:left="-113" w:right="-113"/>
              <w:jc w:val="both"/>
              <w:rPr>
                <w:sz w:val="20"/>
                <w:szCs w:val="20"/>
              </w:rPr>
            </w:pPr>
          </w:p>
        </w:tc>
        <w:tc>
          <w:tcPr>
            <w:tcW w:w="738" w:type="dxa"/>
          </w:tcPr>
          <w:p w:rsidR="001F6EE2" w:rsidRPr="00343E92" w:rsidRDefault="001F6EE2" w:rsidP="00343E92">
            <w:pPr>
              <w:spacing w:line="360" w:lineRule="auto"/>
              <w:ind w:left="-113" w:right="-113"/>
              <w:jc w:val="both"/>
              <w:rPr>
                <w:sz w:val="20"/>
                <w:szCs w:val="20"/>
              </w:rPr>
            </w:pPr>
          </w:p>
        </w:tc>
        <w:tc>
          <w:tcPr>
            <w:tcW w:w="561" w:type="dxa"/>
          </w:tcPr>
          <w:p w:rsidR="001F6EE2" w:rsidRPr="00343E92" w:rsidRDefault="001F6EE2" w:rsidP="00343E92">
            <w:pPr>
              <w:spacing w:line="360" w:lineRule="auto"/>
              <w:ind w:left="-113" w:right="-113"/>
              <w:jc w:val="both"/>
              <w:rPr>
                <w:sz w:val="20"/>
                <w:szCs w:val="20"/>
              </w:rPr>
            </w:pPr>
          </w:p>
        </w:tc>
        <w:tc>
          <w:tcPr>
            <w:tcW w:w="691" w:type="dxa"/>
          </w:tcPr>
          <w:p w:rsidR="001F6EE2" w:rsidRPr="00343E92" w:rsidRDefault="001F6EE2" w:rsidP="00343E92">
            <w:pPr>
              <w:spacing w:line="360" w:lineRule="auto"/>
              <w:ind w:left="-113" w:right="-113"/>
              <w:jc w:val="both"/>
              <w:rPr>
                <w:sz w:val="20"/>
                <w:szCs w:val="20"/>
              </w:rPr>
            </w:pPr>
          </w:p>
        </w:tc>
        <w:tc>
          <w:tcPr>
            <w:tcW w:w="496" w:type="dxa"/>
          </w:tcPr>
          <w:p w:rsidR="001F6EE2" w:rsidRPr="00343E92" w:rsidRDefault="001F6EE2" w:rsidP="00343E92">
            <w:pPr>
              <w:spacing w:line="360" w:lineRule="auto"/>
              <w:ind w:left="-113" w:right="-113"/>
              <w:jc w:val="both"/>
              <w:rPr>
                <w:sz w:val="20"/>
                <w:szCs w:val="20"/>
              </w:rPr>
            </w:pPr>
          </w:p>
        </w:tc>
        <w:tc>
          <w:tcPr>
            <w:tcW w:w="612" w:type="dxa"/>
          </w:tcPr>
          <w:p w:rsidR="001F6EE2" w:rsidRPr="00343E92" w:rsidRDefault="001F6EE2" w:rsidP="00343E92">
            <w:pPr>
              <w:spacing w:line="360" w:lineRule="auto"/>
              <w:ind w:left="-113" w:right="-113"/>
              <w:jc w:val="both"/>
              <w:rPr>
                <w:sz w:val="20"/>
                <w:szCs w:val="20"/>
              </w:rPr>
            </w:pPr>
          </w:p>
        </w:tc>
        <w:tc>
          <w:tcPr>
            <w:tcW w:w="570" w:type="dxa"/>
          </w:tcPr>
          <w:p w:rsidR="001F6EE2" w:rsidRPr="00343E92" w:rsidRDefault="001F6EE2" w:rsidP="00343E92">
            <w:pPr>
              <w:spacing w:line="360" w:lineRule="auto"/>
              <w:ind w:left="-113" w:right="-113"/>
              <w:jc w:val="both"/>
              <w:rPr>
                <w:sz w:val="20"/>
                <w:szCs w:val="20"/>
              </w:rPr>
            </w:pPr>
          </w:p>
        </w:tc>
        <w:tc>
          <w:tcPr>
            <w:tcW w:w="703" w:type="dxa"/>
          </w:tcPr>
          <w:p w:rsidR="001F6EE2" w:rsidRPr="00343E92" w:rsidRDefault="001F6EE2" w:rsidP="00343E92">
            <w:pPr>
              <w:spacing w:line="360" w:lineRule="auto"/>
              <w:ind w:left="-113" w:right="-113"/>
              <w:jc w:val="both"/>
              <w:rPr>
                <w:sz w:val="20"/>
                <w:szCs w:val="20"/>
              </w:rPr>
            </w:pPr>
          </w:p>
        </w:tc>
        <w:tc>
          <w:tcPr>
            <w:tcW w:w="592" w:type="dxa"/>
          </w:tcPr>
          <w:p w:rsidR="001F6EE2" w:rsidRPr="00343E92" w:rsidRDefault="001F6EE2" w:rsidP="00343E92">
            <w:pPr>
              <w:spacing w:line="360" w:lineRule="auto"/>
              <w:ind w:left="-113" w:right="-113"/>
              <w:jc w:val="both"/>
              <w:rPr>
                <w:sz w:val="20"/>
                <w:szCs w:val="20"/>
              </w:rPr>
            </w:pPr>
          </w:p>
        </w:tc>
        <w:tc>
          <w:tcPr>
            <w:tcW w:w="730" w:type="dxa"/>
          </w:tcPr>
          <w:p w:rsidR="001F6EE2" w:rsidRPr="00343E92" w:rsidRDefault="001F6EE2" w:rsidP="00343E92">
            <w:pPr>
              <w:spacing w:line="360" w:lineRule="auto"/>
              <w:ind w:left="-113" w:right="-113"/>
              <w:jc w:val="both"/>
              <w:rPr>
                <w:sz w:val="20"/>
                <w:szCs w:val="20"/>
              </w:rPr>
            </w:pPr>
          </w:p>
        </w:tc>
        <w:tc>
          <w:tcPr>
            <w:tcW w:w="761" w:type="dxa"/>
          </w:tcPr>
          <w:p w:rsidR="001F6EE2" w:rsidRPr="00343E92" w:rsidRDefault="001F6EE2" w:rsidP="00343E92">
            <w:pPr>
              <w:spacing w:line="360" w:lineRule="auto"/>
              <w:ind w:left="-113" w:right="-113"/>
              <w:jc w:val="both"/>
              <w:rPr>
                <w:sz w:val="20"/>
                <w:szCs w:val="20"/>
              </w:rPr>
            </w:pPr>
          </w:p>
        </w:tc>
        <w:tc>
          <w:tcPr>
            <w:tcW w:w="737" w:type="dxa"/>
          </w:tcPr>
          <w:p w:rsidR="001F6EE2" w:rsidRPr="00343E92" w:rsidRDefault="001F6EE2" w:rsidP="00343E92">
            <w:pPr>
              <w:spacing w:line="360" w:lineRule="auto"/>
              <w:ind w:left="-113" w:right="-113"/>
              <w:jc w:val="both"/>
              <w:rPr>
                <w:sz w:val="20"/>
                <w:szCs w:val="20"/>
              </w:rPr>
            </w:pPr>
          </w:p>
        </w:tc>
        <w:tc>
          <w:tcPr>
            <w:tcW w:w="709" w:type="dxa"/>
          </w:tcPr>
          <w:p w:rsidR="001F6EE2" w:rsidRPr="00343E92" w:rsidRDefault="001F6EE2" w:rsidP="00343E92">
            <w:pPr>
              <w:spacing w:line="360" w:lineRule="auto"/>
              <w:ind w:left="-113" w:right="-113"/>
              <w:jc w:val="both"/>
              <w:rPr>
                <w:sz w:val="20"/>
                <w:szCs w:val="20"/>
              </w:rPr>
            </w:pPr>
          </w:p>
        </w:tc>
        <w:tc>
          <w:tcPr>
            <w:tcW w:w="709" w:type="dxa"/>
          </w:tcPr>
          <w:p w:rsidR="001F6EE2" w:rsidRPr="00343E92" w:rsidRDefault="001F6EE2" w:rsidP="00343E92">
            <w:pPr>
              <w:spacing w:line="360" w:lineRule="auto"/>
              <w:ind w:left="-113" w:right="-113"/>
              <w:jc w:val="both"/>
              <w:rPr>
                <w:sz w:val="20"/>
                <w:szCs w:val="20"/>
              </w:rPr>
            </w:pPr>
          </w:p>
        </w:tc>
        <w:tc>
          <w:tcPr>
            <w:tcW w:w="743" w:type="dxa"/>
          </w:tcPr>
          <w:p w:rsidR="001F6EE2" w:rsidRPr="00343E92" w:rsidRDefault="001F6EE2" w:rsidP="00343E92">
            <w:pPr>
              <w:spacing w:line="360" w:lineRule="auto"/>
              <w:ind w:left="-113" w:right="-113"/>
              <w:jc w:val="both"/>
              <w:rPr>
                <w:sz w:val="20"/>
                <w:szCs w:val="20"/>
              </w:rPr>
            </w:pPr>
          </w:p>
        </w:tc>
        <w:tc>
          <w:tcPr>
            <w:tcW w:w="916" w:type="dxa"/>
          </w:tcPr>
          <w:p w:rsidR="001F6EE2" w:rsidRPr="00343E92" w:rsidRDefault="001F6EE2" w:rsidP="00343E92">
            <w:pPr>
              <w:spacing w:line="360" w:lineRule="auto"/>
              <w:ind w:left="-113" w:right="-113"/>
              <w:jc w:val="both"/>
              <w:rPr>
                <w:sz w:val="20"/>
                <w:szCs w:val="20"/>
              </w:rPr>
            </w:pPr>
          </w:p>
        </w:tc>
      </w:tr>
      <w:tr w:rsidR="00343E92" w:rsidRPr="00343E92" w:rsidTr="00343E92">
        <w:trPr>
          <w:trHeight w:val="287"/>
        </w:trPr>
        <w:tc>
          <w:tcPr>
            <w:tcW w:w="301" w:type="dxa"/>
          </w:tcPr>
          <w:p w:rsidR="001F6EE2" w:rsidRPr="00343E92" w:rsidRDefault="001F6EE2" w:rsidP="00343E92">
            <w:pPr>
              <w:spacing w:line="360" w:lineRule="auto"/>
              <w:ind w:left="-113" w:right="-113"/>
              <w:jc w:val="both"/>
              <w:rPr>
                <w:sz w:val="20"/>
                <w:szCs w:val="20"/>
              </w:rPr>
            </w:pPr>
          </w:p>
        </w:tc>
        <w:tc>
          <w:tcPr>
            <w:tcW w:w="1054" w:type="dxa"/>
          </w:tcPr>
          <w:p w:rsidR="001F6EE2" w:rsidRPr="00343E92" w:rsidRDefault="001F6EE2" w:rsidP="00343E92">
            <w:pPr>
              <w:spacing w:line="360" w:lineRule="auto"/>
              <w:ind w:left="-113" w:right="-113"/>
              <w:jc w:val="both"/>
              <w:rPr>
                <w:sz w:val="20"/>
                <w:szCs w:val="20"/>
              </w:rPr>
            </w:pPr>
          </w:p>
        </w:tc>
        <w:tc>
          <w:tcPr>
            <w:tcW w:w="1212" w:type="dxa"/>
          </w:tcPr>
          <w:p w:rsidR="001F6EE2" w:rsidRPr="00343E92" w:rsidRDefault="001F6EE2" w:rsidP="00343E92">
            <w:pPr>
              <w:spacing w:line="360" w:lineRule="auto"/>
              <w:ind w:left="-113" w:right="-113"/>
              <w:jc w:val="both"/>
              <w:rPr>
                <w:sz w:val="20"/>
                <w:szCs w:val="20"/>
              </w:rPr>
            </w:pPr>
          </w:p>
        </w:tc>
        <w:tc>
          <w:tcPr>
            <w:tcW w:w="667" w:type="dxa"/>
          </w:tcPr>
          <w:p w:rsidR="001F6EE2" w:rsidRPr="00343E92" w:rsidRDefault="001F6EE2" w:rsidP="00343E92">
            <w:pPr>
              <w:spacing w:line="360" w:lineRule="auto"/>
              <w:ind w:left="-113" w:right="-113"/>
              <w:jc w:val="both"/>
              <w:rPr>
                <w:sz w:val="20"/>
                <w:szCs w:val="20"/>
              </w:rPr>
            </w:pPr>
          </w:p>
        </w:tc>
        <w:tc>
          <w:tcPr>
            <w:tcW w:w="598" w:type="dxa"/>
          </w:tcPr>
          <w:p w:rsidR="001F6EE2" w:rsidRPr="00343E92" w:rsidRDefault="001F6EE2" w:rsidP="00343E92">
            <w:pPr>
              <w:spacing w:line="360" w:lineRule="auto"/>
              <w:ind w:left="-113" w:right="-113"/>
              <w:jc w:val="both"/>
              <w:rPr>
                <w:sz w:val="20"/>
                <w:szCs w:val="20"/>
              </w:rPr>
            </w:pPr>
          </w:p>
        </w:tc>
        <w:tc>
          <w:tcPr>
            <w:tcW w:w="738" w:type="dxa"/>
          </w:tcPr>
          <w:p w:rsidR="001F6EE2" w:rsidRPr="00343E92" w:rsidRDefault="001F6EE2" w:rsidP="00343E92">
            <w:pPr>
              <w:spacing w:line="360" w:lineRule="auto"/>
              <w:ind w:left="-113" w:right="-113"/>
              <w:jc w:val="both"/>
              <w:rPr>
                <w:sz w:val="20"/>
                <w:szCs w:val="20"/>
              </w:rPr>
            </w:pPr>
          </w:p>
        </w:tc>
        <w:tc>
          <w:tcPr>
            <w:tcW w:w="561" w:type="dxa"/>
          </w:tcPr>
          <w:p w:rsidR="001F6EE2" w:rsidRPr="00343E92" w:rsidRDefault="001F6EE2" w:rsidP="00343E92">
            <w:pPr>
              <w:spacing w:line="360" w:lineRule="auto"/>
              <w:ind w:left="-113" w:right="-113"/>
              <w:jc w:val="both"/>
              <w:rPr>
                <w:sz w:val="20"/>
                <w:szCs w:val="20"/>
              </w:rPr>
            </w:pPr>
          </w:p>
        </w:tc>
        <w:tc>
          <w:tcPr>
            <w:tcW w:w="691" w:type="dxa"/>
          </w:tcPr>
          <w:p w:rsidR="001F6EE2" w:rsidRPr="00343E92" w:rsidRDefault="001F6EE2" w:rsidP="00343E92">
            <w:pPr>
              <w:spacing w:line="360" w:lineRule="auto"/>
              <w:ind w:left="-113" w:right="-113"/>
              <w:jc w:val="both"/>
              <w:rPr>
                <w:sz w:val="20"/>
                <w:szCs w:val="20"/>
              </w:rPr>
            </w:pPr>
          </w:p>
        </w:tc>
        <w:tc>
          <w:tcPr>
            <w:tcW w:w="496" w:type="dxa"/>
          </w:tcPr>
          <w:p w:rsidR="001F6EE2" w:rsidRPr="00343E92" w:rsidRDefault="001F6EE2" w:rsidP="00343E92">
            <w:pPr>
              <w:spacing w:line="360" w:lineRule="auto"/>
              <w:ind w:left="-113" w:right="-113"/>
              <w:jc w:val="both"/>
              <w:rPr>
                <w:sz w:val="20"/>
                <w:szCs w:val="20"/>
              </w:rPr>
            </w:pPr>
          </w:p>
        </w:tc>
        <w:tc>
          <w:tcPr>
            <w:tcW w:w="612" w:type="dxa"/>
          </w:tcPr>
          <w:p w:rsidR="001F6EE2" w:rsidRPr="00343E92" w:rsidRDefault="001F6EE2" w:rsidP="00343E92">
            <w:pPr>
              <w:spacing w:line="360" w:lineRule="auto"/>
              <w:ind w:left="-113" w:right="-113"/>
              <w:jc w:val="both"/>
              <w:rPr>
                <w:sz w:val="20"/>
                <w:szCs w:val="20"/>
              </w:rPr>
            </w:pPr>
          </w:p>
        </w:tc>
        <w:tc>
          <w:tcPr>
            <w:tcW w:w="570" w:type="dxa"/>
          </w:tcPr>
          <w:p w:rsidR="001F6EE2" w:rsidRPr="00343E92" w:rsidRDefault="001F6EE2" w:rsidP="00343E92">
            <w:pPr>
              <w:spacing w:line="360" w:lineRule="auto"/>
              <w:ind w:left="-113" w:right="-113"/>
              <w:jc w:val="both"/>
              <w:rPr>
                <w:sz w:val="20"/>
                <w:szCs w:val="20"/>
              </w:rPr>
            </w:pPr>
          </w:p>
        </w:tc>
        <w:tc>
          <w:tcPr>
            <w:tcW w:w="703" w:type="dxa"/>
          </w:tcPr>
          <w:p w:rsidR="001F6EE2" w:rsidRPr="00343E92" w:rsidRDefault="001F6EE2" w:rsidP="00343E92">
            <w:pPr>
              <w:spacing w:line="360" w:lineRule="auto"/>
              <w:ind w:left="-113" w:right="-113"/>
              <w:jc w:val="both"/>
              <w:rPr>
                <w:sz w:val="20"/>
                <w:szCs w:val="20"/>
              </w:rPr>
            </w:pPr>
          </w:p>
        </w:tc>
        <w:tc>
          <w:tcPr>
            <w:tcW w:w="592" w:type="dxa"/>
          </w:tcPr>
          <w:p w:rsidR="001F6EE2" w:rsidRPr="00343E92" w:rsidRDefault="001F6EE2" w:rsidP="00343E92">
            <w:pPr>
              <w:spacing w:line="360" w:lineRule="auto"/>
              <w:ind w:left="-113" w:right="-113"/>
              <w:jc w:val="both"/>
              <w:rPr>
                <w:sz w:val="20"/>
                <w:szCs w:val="20"/>
              </w:rPr>
            </w:pPr>
          </w:p>
        </w:tc>
        <w:tc>
          <w:tcPr>
            <w:tcW w:w="730" w:type="dxa"/>
          </w:tcPr>
          <w:p w:rsidR="001F6EE2" w:rsidRPr="00343E92" w:rsidRDefault="001F6EE2" w:rsidP="00343E92">
            <w:pPr>
              <w:spacing w:line="360" w:lineRule="auto"/>
              <w:ind w:left="-113" w:right="-113"/>
              <w:jc w:val="both"/>
              <w:rPr>
                <w:sz w:val="20"/>
                <w:szCs w:val="20"/>
              </w:rPr>
            </w:pPr>
          </w:p>
        </w:tc>
        <w:tc>
          <w:tcPr>
            <w:tcW w:w="761" w:type="dxa"/>
          </w:tcPr>
          <w:p w:rsidR="001F6EE2" w:rsidRPr="00343E92" w:rsidRDefault="001F6EE2" w:rsidP="00343E92">
            <w:pPr>
              <w:spacing w:line="360" w:lineRule="auto"/>
              <w:ind w:left="-113" w:right="-113"/>
              <w:jc w:val="both"/>
              <w:rPr>
                <w:sz w:val="20"/>
                <w:szCs w:val="20"/>
              </w:rPr>
            </w:pPr>
          </w:p>
        </w:tc>
        <w:tc>
          <w:tcPr>
            <w:tcW w:w="737" w:type="dxa"/>
          </w:tcPr>
          <w:p w:rsidR="001F6EE2" w:rsidRPr="00343E92" w:rsidRDefault="001F6EE2" w:rsidP="00343E92">
            <w:pPr>
              <w:spacing w:line="360" w:lineRule="auto"/>
              <w:ind w:left="-113" w:right="-113"/>
              <w:jc w:val="both"/>
              <w:rPr>
                <w:sz w:val="20"/>
                <w:szCs w:val="20"/>
              </w:rPr>
            </w:pPr>
          </w:p>
        </w:tc>
        <w:tc>
          <w:tcPr>
            <w:tcW w:w="709" w:type="dxa"/>
          </w:tcPr>
          <w:p w:rsidR="001F6EE2" w:rsidRPr="00343E92" w:rsidRDefault="001F6EE2" w:rsidP="00343E92">
            <w:pPr>
              <w:spacing w:line="360" w:lineRule="auto"/>
              <w:ind w:left="-113" w:right="-113"/>
              <w:jc w:val="both"/>
              <w:rPr>
                <w:sz w:val="20"/>
                <w:szCs w:val="20"/>
              </w:rPr>
            </w:pPr>
          </w:p>
        </w:tc>
        <w:tc>
          <w:tcPr>
            <w:tcW w:w="709" w:type="dxa"/>
          </w:tcPr>
          <w:p w:rsidR="001F6EE2" w:rsidRPr="00343E92" w:rsidRDefault="001F6EE2" w:rsidP="00343E92">
            <w:pPr>
              <w:spacing w:line="360" w:lineRule="auto"/>
              <w:ind w:left="-113" w:right="-113"/>
              <w:jc w:val="both"/>
              <w:rPr>
                <w:sz w:val="20"/>
                <w:szCs w:val="20"/>
              </w:rPr>
            </w:pPr>
          </w:p>
        </w:tc>
        <w:tc>
          <w:tcPr>
            <w:tcW w:w="743" w:type="dxa"/>
          </w:tcPr>
          <w:p w:rsidR="001F6EE2" w:rsidRPr="00343E92" w:rsidRDefault="001F6EE2" w:rsidP="00343E92">
            <w:pPr>
              <w:spacing w:line="360" w:lineRule="auto"/>
              <w:ind w:left="-113" w:right="-113"/>
              <w:jc w:val="both"/>
              <w:rPr>
                <w:sz w:val="20"/>
                <w:szCs w:val="20"/>
              </w:rPr>
            </w:pPr>
          </w:p>
        </w:tc>
        <w:tc>
          <w:tcPr>
            <w:tcW w:w="916" w:type="dxa"/>
          </w:tcPr>
          <w:p w:rsidR="001F6EE2" w:rsidRPr="00343E92" w:rsidRDefault="001F6EE2" w:rsidP="00343E92">
            <w:pPr>
              <w:spacing w:line="360" w:lineRule="auto"/>
              <w:ind w:left="-113" w:right="-113"/>
              <w:jc w:val="both"/>
              <w:rPr>
                <w:sz w:val="20"/>
                <w:szCs w:val="20"/>
              </w:rPr>
            </w:pPr>
          </w:p>
        </w:tc>
      </w:tr>
      <w:tr w:rsidR="00343E92" w:rsidRPr="00343E92" w:rsidTr="00343E92">
        <w:trPr>
          <w:trHeight w:val="160"/>
        </w:trPr>
        <w:tc>
          <w:tcPr>
            <w:tcW w:w="301" w:type="dxa"/>
          </w:tcPr>
          <w:p w:rsidR="001F6EE2" w:rsidRPr="00343E92" w:rsidRDefault="001F6EE2" w:rsidP="00343E92">
            <w:pPr>
              <w:spacing w:line="360" w:lineRule="auto"/>
              <w:ind w:left="-113" w:right="-113"/>
              <w:jc w:val="both"/>
              <w:rPr>
                <w:sz w:val="20"/>
                <w:szCs w:val="20"/>
              </w:rPr>
            </w:pPr>
          </w:p>
        </w:tc>
        <w:tc>
          <w:tcPr>
            <w:tcW w:w="1054" w:type="dxa"/>
          </w:tcPr>
          <w:p w:rsidR="001F6EE2" w:rsidRPr="00343E92" w:rsidRDefault="001F6EE2" w:rsidP="00343E92">
            <w:pPr>
              <w:spacing w:line="360" w:lineRule="auto"/>
              <w:ind w:left="-113" w:right="-113"/>
              <w:jc w:val="both"/>
              <w:rPr>
                <w:sz w:val="20"/>
                <w:szCs w:val="20"/>
              </w:rPr>
            </w:pPr>
          </w:p>
        </w:tc>
        <w:tc>
          <w:tcPr>
            <w:tcW w:w="1212" w:type="dxa"/>
          </w:tcPr>
          <w:p w:rsidR="001F6EE2" w:rsidRPr="00343E92" w:rsidRDefault="001F6EE2" w:rsidP="00343E92">
            <w:pPr>
              <w:spacing w:line="360" w:lineRule="auto"/>
              <w:ind w:left="-113" w:right="-113"/>
              <w:jc w:val="both"/>
              <w:rPr>
                <w:sz w:val="20"/>
                <w:szCs w:val="20"/>
              </w:rPr>
            </w:pPr>
          </w:p>
        </w:tc>
        <w:tc>
          <w:tcPr>
            <w:tcW w:w="667" w:type="dxa"/>
          </w:tcPr>
          <w:p w:rsidR="001F6EE2" w:rsidRPr="00343E92" w:rsidRDefault="001F6EE2" w:rsidP="00343E92">
            <w:pPr>
              <w:spacing w:line="360" w:lineRule="auto"/>
              <w:ind w:left="-113" w:right="-113"/>
              <w:jc w:val="both"/>
              <w:rPr>
                <w:sz w:val="20"/>
                <w:szCs w:val="20"/>
              </w:rPr>
            </w:pPr>
          </w:p>
        </w:tc>
        <w:tc>
          <w:tcPr>
            <w:tcW w:w="598" w:type="dxa"/>
          </w:tcPr>
          <w:p w:rsidR="001F6EE2" w:rsidRPr="00343E92" w:rsidRDefault="001F6EE2" w:rsidP="00343E92">
            <w:pPr>
              <w:spacing w:line="360" w:lineRule="auto"/>
              <w:ind w:left="-113" w:right="-113"/>
              <w:jc w:val="both"/>
              <w:rPr>
                <w:sz w:val="20"/>
                <w:szCs w:val="20"/>
              </w:rPr>
            </w:pPr>
          </w:p>
        </w:tc>
        <w:tc>
          <w:tcPr>
            <w:tcW w:w="738" w:type="dxa"/>
          </w:tcPr>
          <w:p w:rsidR="001F6EE2" w:rsidRPr="00343E92" w:rsidRDefault="001F6EE2" w:rsidP="00343E92">
            <w:pPr>
              <w:spacing w:line="360" w:lineRule="auto"/>
              <w:ind w:left="-113" w:right="-113"/>
              <w:jc w:val="both"/>
              <w:rPr>
                <w:sz w:val="20"/>
                <w:szCs w:val="20"/>
              </w:rPr>
            </w:pPr>
          </w:p>
        </w:tc>
        <w:tc>
          <w:tcPr>
            <w:tcW w:w="561" w:type="dxa"/>
          </w:tcPr>
          <w:p w:rsidR="001F6EE2" w:rsidRPr="00343E92" w:rsidRDefault="001F6EE2" w:rsidP="00343E92">
            <w:pPr>
              <w:spacing w:line="360" w:lineRule="auto"/>
              <w:ind w:left="-113" w:right="-113"/>
              <w:jc w:val="both"/>
              <w:rPr>
                <w:sz w:val="20"/>
                <w:szCs w:val="20"/>
              </w:rPr>
            </w:pPr>
          </w:p>
        </w:tc>
        <w:tc>
          <w:tcPr>
            <w:tcW w:w="691" w:type="dxa"/>
          </w:tcPr>
          <w:p w:rsidR="001F6EE2" w:rsidRPr="00343E92" w:rsidRDefault="001F6EE2" w:rsidP="00343E92">
            <w:pPr>
              <w:spacing w:line="360" w:lineRule="auto"/>
              <w:ind w:left="-113" w:right="-113"/>
              <w:jc w:val="both"/>
              <w:rPr>
                <w:sz w:val="20"/>
                <w:szCs w:val="20"/>
              </w:rPr>
            </w:pPr>
          </w:p>
        </w:tc>
        <w:tc>
          <w:tcPr>
            <w:tcW w:w="496" w:type="dxa"/>
          </w:tcPr>
          <w:p w:rsidR="001F6EE2" w:rsidRPr="00343E92" w:rsidRDefault="001F6EE2" w:rsidP="00343E92">
            <w:pPr>
              <w:spacing w:line="360" w:lineRule="auto"/>
              <w:ind w:left="-113" w:right="-113"/>
              <w:jc w:val="both"/>
              <w:rPr>
                <w:sz w:val="20"/>
                <w:szCs w:val="20"/>
              </w:rPr>
            </w:pPr>
          </w:p>
        </w:tc>
        <w:tc>
          <w:tcPr>
            <w:tcW w:w="612" w:type="dxa"/>
          </w:tcPr>
          <w:p w:rsidR="001F6EE2" w:rsidRPr="00343E92" w:rsidRDefault="001F6EE2" w:rsidP="00343E92">
            <w:pPr>
              <w:spacing w:line="360" w:lineRule="auto"/>
              <w:ind w:left="-113" w:right="-113"/>
              <w:jc w:val="both"/>
              <w:rPr>
                <w:sz w:val="20"/>
                <w:szCs w:val="20"/>
              </w:rPr>
            </w:pPr>
          </w:p>
        </w:tc>
        <w:tc>
          <w:tcPr>
            <w:tcW w:w="570" w:type="dxa"/>
          </w:tcPr>
          <w:p w:rsidR="001F6EE2" w:rsidRPr="00343E92" w:rsidRDefault="001F6EE2" w:rsidP="00343E92">
            <w:pPr>
              <w:spacing w:line="360" w:lineRule="auto"/>
              <w:ind w:left="-113" w:right="-113"/>
              <w:jc w:val="both"/>
              <w:rPr>
                <w:sz w:val="20"/>
                <w:szCs w:val="20"/>
              </w:rPr>
            </w:pPr>
          </w:p>
        </w:tc>
        <w:tc>
          <w:tcPr>
            <w:tcW w:w="703" w:type="dxa"/>
          </w:tcPr>
          <w:p w:rsidR="001F6EE2" w:rsidRPr="00343E92" w:rsidRDefault="001F6EE2" w:rsidP="00343E92">
            <w:pPr>
              <w:spacing w:line="360" w:lineRule="auto"/>
              <w:ind w:left="-113" w:right="-113"/>
              <w:jc w:val="both"/>
              <w:rPr>
                <w:sz w:val="20"/>
                <w:szCs w:val="20"/>
              </w:rPr>
            </w:pPr>
          </w:p>
        </w:tc>
        <w:tc>
          <w:tcPr>
            <w:tcW w:w="592" w:type="dxa"/>
          </w:tcPr>
          <w:p w:rsidR="001F6EE2" w:rsidRPr="00343E92" w:rsidRDefault="001F6EE2" w:rsidP="00343E92">
            <w:pPr>
              <w:spacing w:line="360" w:lineRule="auto"/>
              <w:ind w:left="-113" w:right="-113"/>
              <w:jc w:val="both"/>
              <w:rPr>
                <w:sz w:val="20"/>
                <w:szCs w:val="20"/>
              </w:rPr>
            </w:pPr>
          </w:p>
        </w:tc>
        <w:tc>
          <w:tcPr>
            <w:tcW w:w="730" w:type="dxa"/>
          </w:tcPr>
          <w:p w:rsidR="001F6EE2" w:rsidRPr="00343E92" w:rsidRDefault="001F6EE2" w:rsidP="00343E92">
            <w:pPr>
              <w:spacing w:line="360" w:lineRule="auto"/>
              <w:ind w:left="-113" w:right="-113"/>
              <w:jc w:val="both"/>
              <w:rPr>
                <w:sz w:val="20"/>
                <w:szCs w:val="20"/>
              </w:rPr>
            </w:pPr>
          </w:p>
        </w:tc>
        <w:tc>
          <w:tcPr>
            <w:tcW w:w="761" w:type="dxa"/>
          </w:tcPr>
          <w:p w:rsidR="001F6EE2" w:rsidRPr="00343E92" w:rsidRDefault="001F6EE2" w:rsidP="00343E92">
            <w:pPr>
              <w:spacing w:line="360" w:lineRule="auto"/>
              <w:ind w:left="-113" w:right="-113"/>
              <w:jc w:val="both"/>
              <w:rPr>
                <w:sz w:val="20"/>
                <w:szCs w:val="20"/>
              </w:rPr>
            </w:pPr>
          </w:p>
        </w:tc>
        <w:tc>
          <w:tcPr>
            <w:tcW w:w="737" w:type="dxa"/>
          </w:tcPr>
          <w:p w:rsidR="001F6EE2" w:rsidRPr="00343E92" w:rsidRDefault="001F6EE2" w:rsidP="00343E92">
            <w:pPr>
              <w:spacing w:line="360" w:lineRule="auto"/>
              <w:ind w:left="-113" w:right="-113"/>
              <w:jc w:val="both"/>
              <w:rPr>
                <w:sz w:val="20"/>
                <w:szCs w:val="20"/>
              </w:rPr>
            </w:pPr>
          </w:p>
        </w:tc>
        <w:tc>
          <w:tcPr>
            <w:tcW w:w="709" w:type="dxa"/>
          </w:tcPr>
          <w:p w:rsidR="001F6EE2" w:rsidRPr="00343E92" w:rsidRDefault="001F6EE2" w:rsidP="00343E92">
            <w:pPr>
              <w:spacing w:line="360" w:lineRule="auto"/>
              <w:ind w:left="-113" w:right="-113"/>
              <w:jc w:val="both"/>
              <w:rPr>
                <w:sz w:val="20"/>
                <w:szCs w:val="20"/>
              </w:rPr>
            </w:pPr>
          </w:p>
        </w:tc>
        <w:tc>
          <w:tcPr>
            <w:tcW w:w="709" w:type="dxa"/>
          </w:tcPr>
          <w:p w:rsidR="001F6EE2" w:rsidRPr="00343E92" w:rsidRDefault="001F6EE2" w:rsidP="00343E92">
            <w:pPr>
              <w:spacing w:line="360" w:lineRule="auto"/>
              <w:ind w:left="-113" w:right="-113"/>
              <w:jc w:val="both"/>
              <w:rPr>
                <w:sz w:val="20"/>
                <w:szCs w:val="20"/>
              </w:rPr>
            </w:pPr>
          </w:p>
        </w:tc>
        <w:tc>
          <w:tcPr>
            <w:tcW w:w="743" w:type="dxa"/>
          </w:tcPr>
          <w:p w:rsidR="001F6EE2" w:rsidRPr="00343E92" w:rsidRDefault="001F6EE2" w:rsidP="00343E92">
            <w:pPr>
              <w:spacing w:line="360" w:lineRule="auto"/>
              <w:ind w:left="-113" w:right="-113"/>
              <w:jc w:val="both"/>
              <w:rPr>
                <w:sz w:val="20"/>
                <w:szCs w:val="20"/>
              </w:rPr>
            </w:pPr>
          </w:p>
        </w:tc>
        <w:tc>
          <w:tcPr>
            <w:tcW w:w="916" w:type="dxa"/>
          </w:tcPr>
          <w:p w:rsidR="001F6EE2" w:rsidRPr="00343E92" w:rsidRDefault="001F6EE2" w:rsidP="00343E92">
            <w:pPr>
              <w:spacing w:line="360" w:lineRule="auto"/>
              <w:ind w:left="-113" w:right="-113"/>
              <w:jc w:val="both"/>
              <w:rPr>
                <w:sz w:val="20"/>
                <w:szCs w:val="20"/>
              </w:rPr>
            </w:pPr>
          </w:p>
        </w:tc>
      </w:tr>
      <w:tr w:rsidR="00343E92" w:rsidRPr="00343E92" w:rsidTr="00343E92">
        <w:trPr>
          <w:trHeight w:val="287"/>
        </w:trPr>
        <w:tc>
          <w:tcPr>
            <w:tcW w:w="301" w:type="dxa"/>
          </w:tcPr>
          <w:p w:rsidR="001F6EE2" w:rsidRPr="00343E92" w:rsidRDefault="001F6EE2" w:rsidP="00343E92">
            <w:pPr>
              <w:spacing w:line="360" w:lineRule="auto"/>
              <w:ind w:left="-113" w:right="-113"/>
              <w:jc w:val="both"/>
              <w:rPr>
                <w:sz w:val="20"/>
                <w:szCs w:val="20"/>
              </w:rPr>
            </w:pPr>
          </w:p>
        </w:tc>
        <w:tc>
          <w:tcPr>
            <w:tcW w:w="1054" w:type="dxa"/>
          </w:tcPr>
          <w:p w:rsidR="001F6EE2" w:rsidRPr="00343E92" w:rsidRDefault="001F6EE2" w:rsidP="00343E92">
            <w:pPr>
              <w:spacing w:line="360" w:lineRule="auto"/>
              <w:ind w:left="-113" w:right="-113"/>
              <w:jc w:val="both"/>
              <w:rPr>
                <w:sz w:val="20"/>
                <w:szCs w:val="20"/>
              </w:rPr>
            </w:pPr>
          </w:p>
        </w:tc>
        <w:tc>
          <w:tcPr>
            <w:tcW w:w="1212" w:type="dxa"/>
          </w:tcPr>
          <w:p w:rsidR="001F6EE2" w:rsidRPr="00343E92" w:rsidRDefault="001F6EE2" w:rsidP="00343E92">
            <w:pPr>
              <w:spacing w:line="360" w:lineRule="auto"/>
              <w:ind w:left="-113" w:right="-113"/>
              <w:jc w:val="both"/>
              <w:rPr>
                <w:sz w:val="20"/>
                <w:szCs w:val="20"/>
              </w:rPr>
            </w:pPr>
          </w:p>
        </w:tc>
        <w:tc>
          <w:tcPr>
            <w:tcW w:w="667" w:type="dxa"/>
          </w:tcPr>
          <w:p w:rsidR="001F6EE2" w:rsidRPr="00343E92" w:rsidRDefault="001F6EE2" w:rsidP="00343E92">
            <w:pPr>
              <w:spacing w:line="360" w:lineRule="auto"/>
              <w:ind w:left="-113" w:right="-113"/>
              <w:jc w:val="both"/>
              <w:rPr>
                <w:sz w:val="20"/>
                <w:szCs w:val="20"/>
              </w:rPr>
            </w:pPr>
          </w:p>
        </w:tc>
        <w:tc>
          <w:tcPr>
            <w:tcW w:w="598" w:type="dxa"/>
          </w:tcPr>
          <w:p w:rsidR="001F6EE2" w:rsidRPr="00343E92" w:rsidRDefault="001F6EE2" w:rsidP="00343E92">
            <w:pPr>
              <w:spacing w:line="360" w:lineRule="auto"/>
              <w:ind w:left="-113" w:right="-113"/>
              <w:jc w:val="both"/>
              <w:rPr>
                <w:sz w:val="20"/>
                <w:szCs w:val="20"/>
              </w:rPr>
            </w:pPr>
          </w:p>
        </w:tc>
        <w:tc>
          <w:tcPr>
            <w:tcW w:w="738" w:type="dxa"/>
          </w:tcPr>
          <w:p w:rsidR="001F6EE2" w:rsidRPr="00343E92" w:rsidRDefault="001F6EE2" w:rsidP="00343E92">
            <w:pPr>
              <w:spacing w:line="360" w:lineRule="auto"/>
              <w:ind w:left="-113" w:right="-113"/>
              <w:jc w:val="both"/>
              <w:rPr>
                <w:sz w:val="20"/>
                <w:szCs w:val="20"/>
              </w:rPr>
            </w:pPr>
          </w:p>
        </w:tc>
        <w:tc>
          <w:tcPr>
            <w:tcW w:w="561" w:type="dxa"/>
          </w:tcPr>
          <w:p w:rsidR="001F6EE2" w:rsidRPr="00343E92" w:rsidRDefault="001F6EE2" w:rsidP="00343E92">
            <w:pPr>
              <w:spacing w:line="360" w:lineRule="auto"/>
              <w:ind w:left="-113" w:right="-113"/>
              <w:jc w:val="both"/>
              <w:rPr>
                <w:sz w:val="20"/>
                <w:szCs w:val="20"/>
              </w:rPr>
            </w:pPr>
          </w:p>
        </w:tc>
        <w:tc>
          <w:tcPr>
            <w:tcW w:w="691" w:type="dxa"/>
          </w:tcPr>
          <w:p w:rsidR="001F6EE2" w:rsidRPr="00343E92" w:rsidRDefault="001F6EE2" w:rsidP="00343E92">
            <w:pPr>
              <w:spacing w:line="360" w:lineRule="auto"/>
              <w:ind w:left="-113" w:right="-113"/>
              <w:jc w:val="both"/>
              <w:rPr>
                <w:sz w:val="20"/>
                <w:szCs w:val="20"/>
              </w:rPr>
            </w:pPr>
          </w:p>
        </w:tc>
        <w:tc>
          <w:tcPr>
            <w:tcW w:w="496" w:type="dxa"/>
          </w:tcPr>
          <w:p w:rsidR="001F6EE2" w:rsidRPr="00343E92" w:rsidRDefault="001F6EE2" w:rsidP="00343E92">
            <w:pPr>
              <w:spacing w:line="360" w:lineRule="auto"/>
              <w:ind w:left="-113" w:right="-113"/>
              <w:jc w:val="both"/>
              <w:rPr>
                <w:sz w:val="20"/>
                <w:szCs w:val="20"/>
              </w:rPr>
            </w:pPr>
          </w:p>
        </w:tc>
        <w:tc>
          <w:tcPr>
            <w:tcW w:w="612" w:type="dxa"/>
          </w:tcPr>
          <w:p w:rsidR="001F6EE2" w:rsidRPr="00343E92" w:rsidRDefault="001F6EE2" w:rsidP="00343E92">
            <w:pPr>
              <w:spacing w:line="360" w:lineRule="auto"/>
              <w:ind w:left="-113" w:right="-113"/>
              <w:jc w:val="both"/>
              <w:rPr>
                <w:sz w:val="20"/>
                <w:szCs w:val="20"/>
              </w:rPr>
            </w:pPr>
          </w:p>
        </w:tc>
        <w:tc>
          <w:tcPr>
            <w:tcW w:w="570" w:type="dxa"/>
          </w:tcPr>
          <w:p w:rsidR="001F6EE2" w:rsidRPr="00343E92" w:rsidRDefault="001F6EE2" w:rsidP="00343E92">
            <w:pPr>
              <w:spacing w:line="360" w:lineRule="auto"/>
              <w:ind w:left="-113" w:right="-113"/>
              <w:jc w:val="both"/>
              <w:rPr>
                <w:sz w:val="20"/>
                <w:szCs w:val="20"/>
              </w:rPr>
            </w:pPr>
          </w:p>
        </w:tc>
        <w:tc>
          <w:tcPr>
            <w:tcW w:w="703" w:type="dxa"/>
          </w:tcPr>
          <w:p w:rsidR="001F6EE2" w:rsidRPr="00343E92" w:rsidRDefault="001F6EE2" w:rsidP="00343E92">
            <w:pPr>
              <w:spacing w:line="360" w:lineRule="auto"/>
              <w:ind w:left="-113" w:right="-113"/>
              <w:jc w:val="both"/>
              <w:rPr>
                <w:sz w:val="20"/>
                <w:szCs w:val="20"/>
              </w:rPr>
            </w:pPr>
          </w:p>
        </w:tc>
        <w:tc>
          <w:tcPr>
            <w:tcW w:w="592" w:type="dxa"/>
          </w:tcPr>
          <w:p w:rsidR="001F6EE2" w:rsidRPr="00343E92" w:rsidRDefault="001F6EE2" w:rsidP="00343E92">
            <w:pPr>
              <w:spacing w:line="360" w:lineRule="auto"/>
              <w:ind w:left="-113" w:right="-113"/>
              <w:jc w:val="both"/>
              <w:rPr>
                <w:sz w:val="20"/>
                <w:szCs w:val="20"/>
              </w:rPr>
            </w:pPr>
          </w:p>
        </w:tc>
        <w:tc>
          <w:tcPr>
            <w:tcW w:w="730" w:type="dxa"/>
          </w:tcPr>
          <w:p w:rsidR="001F6EE2" w:rsidRPr="00343E92" w:rsidRDefault="001F6EE2" w:rsidP="00343E92">
            <w:pPr>
              <w:spacing w:line="360" w:lineRule="auto"/>
              <w:ind w:left="-113" w:right="-113"/>
              <w:jc w:val="both"/>
              <w:rPr>
                <w:sz w:val="20"/>
                <w:szCs w:val="20"/>
              </w:rPr>
            </w:pPr>
          </w:p>
        </w:tc>
        <w:tc>
          <w:tcPr>
            <w:tcW w:w="761" w:type="dxa"/>
          </w:tcPr>
          <w:p w:rsidR="001F6EE2" w:rsidRPr="00343E92" w:rsidRDefault="001F6EE2" w:rsidP="00343E92">
            <w:pPr>
              <w:spacing w:line="360" w:lineRule="auto"/>
              <w:ind w:left="-113" w:right="-113"/>
              <w:jc w:val="both"/>
              <w:rPr>
                <w:sz w:val="20"/>
                <w:szCs w:val="20"/>
              </w:rPr>
            </w:pPr>
          </w:p>
        </w:tc>
        <w:tc>
          <w:tcPr>
            <w:tcW w:w="737" w:type="dxa"/>
          </w:tcPr>
          <w:p w:rsidR="001F6EE2" w:rsidRPr="00343E92" w:rsidRDefault="001F6EE2" w:rsidP="00343E92">
            <w:pPr>
              <w:spacing w:line="360" w:lineRule="auto"/>
              <w:ind w:left="-113" w:right="-113"/>
              <w:jc w:val="both"/>
              <w:rPr>
                <w:sz w:val="20"/>
                <w:szCs w:val="20"/>
              </w:rPr>
            </w:pPr>
          </w:p>
        </w:tc>
        <w:tc>
          <w:tcPr>
            <w:tcW w:w="709" w:type="dxa"/>
          </w:tcPr>
          <w:p w:rsidR="001F6EE2" w:rsidRPr="00343E92" w:rsidRDefault="001F6EE2" w:rsidP="00343E92">
            <w:pPr>
              <w:spacing w:line="360" w:lineRule="auto"/>
              <w:ind w:left="-113" w:right="-113"/>
              <w:jc w:val="both"/>
              <w:rPr>
                <w:sz w:val="20"/>
                <w:szCs w:val="20"/>
              </w:rPr>
            </w:pPr>
          </w:p>
        </w:tc>
        <w:tc>
          <w:tcPr>
            <w:tcW w:w="709" w:type="dxa"/>
          </w:tcPr>
          <w:p w:rsidR="001F6EE2" w:rsidRPr="00343E92" w:rsidRDefault="001F6EE2" w:rsidP="00343E92">
            <w:pPr>
              <w:spacing w:line="360" w:lineRule="auto"/>
              <w:ind w:left="-113" w:right="-113"/>
              <w:jc w:val="both"/>
              <w:rPr>
                <w:sz w:val="20"/>
                <w:szCs w:val="20"/>
              </w:rPr>
            </w:pPr>
          </w:p>
        </w:tc>
        <w:tc>
          <w:tcPr>
            <w:tcW w:w="743" w:type="dxa"/>
          </w:tcPr>
          <w:p w:rsidR="001F6EE2" w:rsidRPr="00343E92" w:rsidRDefault="001F6EE2" w:rsidP="00343E92">
            <w:pPr>
              <w:spacing w:line="360" w:lineRule="auto"/>
              <w:ind w:left="-113" w:right="-113"/>
              <w:jc w:val="both"/>
              <w:rPr>
                <w:sz w:val="20"/>
                <w:szCs w:val="20"/>
              </w:rPr>
            </w:pPr>
          </w:p>
        </w:tc>
        <w:tc>
          <w:tcPr>
            <w:tcW w:w="916" w:type="dxa"/>
          </w:tcPr>
          <w:p w:rsidR="001F6EE2" w:rsidRPr="00343E92" w:rsidRDefault="001F6EE2" w:rsidP="00343E92">
            <w:pPr>
              <w:spacing w:line="360" w:lineRule="auto"/>
              <w:ind w:left="-113" w:right="-113"/>
              <w:jc w:val="both"/>
              <w:rPr>
                <w:sz w:val="20"/>
                <w:szCs w:val="20"/>
              </w:rPr>
            </w:pPr>
          </w:p>
        </w:tc>
      </w:tr>
    </w:tbl>
    <w:p w:rsidR="001E418D" w:rsidRPr="00343E92" w:rsidRDefault="001E418D" w:rsidP="001F6EE2">
      <w:pPr>
        <w:spacing w:line="360" w:lineRule="auto"/>
        <w:ind w:firstLine="709"/>
        <w:jc w:val="both"/>
        <w:rPr>
          <w:sz w:val="28"/>
          <w:szCs w:val="28"/>
        </w:rPr>
      </w:pPr>
    </w:p>
    <w:p w:rsidR="001E418D" w:rsidRPr="00343E92" w:rsidRDefault="001E418D" w:rsidP="001F6EE2">
      <w:pPr>
        <w:spacing w:line="360" w:lineRule="auto"/>
        <w:ind w:firstLine="709"/>
        <w:jc w:val="both"/>
        <w:rPr>
          <w:sz w:val="28"/>
          <w:szCs w:val="28"/>
        </w:rPr>
        <w:sectPr w:rsidR="001E418D" w:rsidRPr="00343E92" w:rsidSect="001F6EE2">
          <w:pgSz w:w="16838" w:h="11906" w:orient="landscape" w:code="9"/>
          <w:pgMar w:top="1134" w:right="851" w:bottom="1134" w:left="1701" w:header="709" w:footer="709" w:gutter="0"/>
          <w:cols w:space="708"/>
          <w:titlePg/>
          <w:docGrid w:linePitch="360"/>
        </w:sectPr>
      </w:pPr>
    </w:p>
    <w:p w:rsidR="001E418D" w:rsidRPr="00343E92" w:rsidRDefault="001E418D" w:rsidP="001F6EE2">
      <w:pPr>
        <w:spacing w:line="360" w:lineRule="auto"/>
        <w:ind w:firstLine="709"/>
        <w:jc w:val="both"/>
        <w:rPr>
          <w:color w:val="000000"/>
          <w:sz w:val="28"/>
          <w:szCs w:val="28"/>
        </w:rPr>
      </w:pPr>
      <w:r w:rsidRPr="00343E92">
        <w:rPr>
          <w:i/>
          <w:color w:val="000000"/>
          <w:sz w:val="28"/>
          <w:szCs w:val="28"/>
        </w:rPr>
        <w:t>Журнально-ордерная форма бухгалтерского учета</w:t>
      </w:r>
      <w:r w:rsidRPr="00343E92">
        <w:rPr>
          <w:color w:val="000000"/>
          <w:sz w:val="28"/>
          <w:szCs w:val="28"/>
        </w:rPr>
        <w:t xml:space="preserve"> </w:t>
      </w:r>
      <w:r w:rsidR="00C750B1" w:rsidRPr="00343E92">
        <w:rPr>
          <w:color w:val="000000"/>
          <w:sz w:val="28"/>
          <w:szCs w:val="28"/>
        </w:rPr>
        <w:t xml:space="preserve">— </w:t>
      </w:r>
      <w:r w:rsidRPr="00343E92">
        <w:rPr>
          <w:color w:val="000000"/>
          <w:sz w:val="28"/>
          <w:szCs w:val="28"/>
        </w:rPr>
        <w:t>это рациональная форма бухгалтерского учета, основанная на использовании накопительных регистров и шахматной схемы записи.</w:t>
      </w:r>
    </w:p>
    <w:p w:rsidR="001E418D" w:rsidRPr="00343E92" w:rsidRDefault="001E418D" w:rsidP="001F6EE2">
      <w:pPr>
        <w:spacing w:line="360" w:lineRule="auto"/>
        <w:ind w:firstLine="709"/>
        <w:jc w:val="both"/>
        <w:rPr>
          <w:i/>
          <w:sz w:val="28"/>
          <w:szCs w:val="28"/>
        </w:rPr>
      </w:pPr>
      <w:r w:rsidRPr="00343E92">
        <w:rPr>
          <w:i/>
          <w:color w:val="000000"/>
          <w:sz w:val="28"/>
          <w:szCs w:val="28"/>
        </w:rPr>
        <w:t xml:space="preserve">Основными особенностями </w:t>
      </w:r>
      <w:r w:rsidRPr="00343E92">
        <w:rPr>
          <w:bCs/>
          <w:i/>
          <w:color w:val="000000"/>
          <w:sz w:val="28"/>
          <w:szCs w:val="28"/>
        </w:rPr>
        <w:t>журнально-ордерной формы учета</w:t>
      </w:r>
      <w:r w:rsidRPr="00343E92">
        <w:rPr>
          <w:b/>
          <w:bCs/>
          <w:i/>
          <w:color w:val="000000"/>
          <w:sz w:val="28"/>
          <w:szCs w:val="28"/>
        </w:rPr>
        <w:t xml:space="preserve"> </w:t>
      </w:r>
      <w:r w:rsidRPr="00343E92">
        <w:rPr>
          <w:color w:val="000000"/>
          <w:sz w:val="28"/>
          <w:szCs w:val="28"/>
        </w:rPr>
        <w:t>являются:</w:t>
      </w:r>
    </w:p>
    <w:p w:rsidR="001E418D" w:rsidRPr="00343E92" w:rsidRDefault="001E418D" w:rsidP="001F6EE2">
      <w:pPr>
        <w:spacing w:line="360" w:lineRule="auto"/>
        <w:ind w:firstLine="709"/>
        <w:jc w:val="both"/>
        <w:rPr>
          <w:sz w:val="28"/>
          <w:szCs w:val="28"/>
        </w:rPr>
      </w:pPr>
      <w:r w:rsidRPr="00343E92">
        <w:rPr>
          <w:color w:val="000000"/>
          <w:sz w:val="28"/>
          <w:szCs w:val="28"/>
        </w:rPr>
        <w:t>применение для учета хозяйственных операций журналов-ордеров, запись в которых ведется только по кредитовому признаку;</w:t>
      </w:r>
    </w:p>
    <w:p w:rsidR="001E418D" w:rsidRPr="00343E92" w:rsidRDefault="001E418D" w:rsidP="001F6EE2">
      <w:pPr>
        <w:spacing w:line="360" w:lineRule="auto"/>
        <w:ind w:firstLine="709"/>
        <w:jc w:val="both"/>
        <w:rPr>
          <w:sz w:val="28"/>
          <w:szCs w:val="28"/>
        </w:rPr>
      </w:pPr>
      <w:r w:rsidRPr="00343E92">
        <w:rPr>
          <w:color w:val="000000"/>
          <w:sz w:val="28"/>
          <w:szCs w:val="28"/>
        </w:rPr>
        <w:t>совмещение в ряде журналов-ордеров синтетического и аналитического учета;</w:t>
      </w:r>
    </w:p>
    <w:p w:rsidR="001E418D" w:rsidRPr="00343E92" w:rsidRDefault="001E418D" w:rsidP="001F6EE2">
      <w:pPr>
        <w:spacing w:line="360" w:lineRule="auto"/>
        <w:ind w:firstLine="709"/>
        <w:jc w:val="both"/>
        <w:rPr>
          <w:sz w:val="28"/>
          <w:szCs w:val="28"/>
        </w:rPr>
      </w:pPr>
      <w:r w:rsidRPr="00343E92">
        <w:rPr>
          <w:color w:val="000000"/>
          <w:sz w:val="28"/>
          <w:szCs w:val="28"/>
        </w:rPr>
        <w:t>объединение в журналах-ордерах систематической записи с хронологической;</w:t>
      </w:r>
    </w:p>
    <w:p w:rsidR="001E418D" w:rsidRPr="00343E92" w:rsidRDefault="001E418D" w:rsidP="001F6EE2">
      <w:pPr>
        <w:spacing w:line="360" w:lineRule="auto"/>
        <w:ind w:firstLine="709"/>
        <w:jc w:val="both"/>
        <w:rPr>
          <w:sz w:val="28"/>
          <w:szCs w:val="28"/>
        </w:rPr>
      </w:pPr>
      <w:r w:rsidRPr="00343E92">
        <w:rPr>
          <w:color w:val="000000"/>
          <w:sz w:val="28"/>
          <w:szCs w:val="28"/>
        </w:rPr>
        <w:t>отражение в журналах-ордерах хозяйственных операций в разрезе показателей, необходимых для контроля и составления отчетности;</w:t>
      </w:r>
    </w:p>
    <w:p w:rsidR="001E418D" w:rsidRPr="00343E92" w:rsidRDefault="001E418D" w:rsidP="001F6EE2">
      <w:pPr>
        <w:spacing w:line="360" w:lineRule="auto"/>
        <w:ind w:firstLine="709"/>
        <w:jc w:val="both"/>
        <w:rPr>
          <w:sz w:val="28"/>
          <w:szCs w:val="28"/>
        </w:rPr>
      </w:pPr>
      <w:r w:rsidRPr="00343E92">
        <w:rPr>
          <w:color w:val="000000"/>
          <w:sz w:val="28"/>
          <w:szCs w:val="28"/>
        </w:rPr>
        <w:t>сокращение количества записей благодаря рациональному построению журналов-ордеров и Главной книги.</w:t>
      </w:r>
    </w:p>
    <w:p w:rsidR="001E418D" w:rsidRPr="00343E92" w:rsidRDefault="001E418D" w:rsidP="001F6EE2">
      <w:pPr>
        <w:spacing w:line="360" w:lineRule="auto"/>
        <w:ind w:firstLine="709"/>
        <w:jc w:val="both"/>
        <w:rPr>
          <w:sz w:val="28"/>
          <w:szCs w:val="28"/>
        </w:rPr>
      </w:pPr>
      <w:r w:rsidRPr="00343E92">
        <w:rPr>
          <w:color w:val="000000"/>
          <w:sz w:val="28"/>
          <w:szCs w:val="28"/>
        </w:rPr>
        <w:t>Журналы-ордера представляют собой свободные листы большого формата со значительным количеством реквизитов. Открываются они на</w:t>
      </w:r>
      <w:r w:rsidRPr="00343E92">
        <w:rPr>
          <w:sz w:val="28"/>
          <w:szCs w:val="28"/>
        </w:rPr>
        <w:t xml:space="preserve"> </w:t>
      </w:r>
      <w:r w:rsidRPr="00343E92">
        <w:rPr>
          <w:color w:val="000000"/>
          <w:sz w:val="28"/>
          <w:szCs w:val="28"/>
        </w:rPr>
        <w:t>месяц, на отдельный синтетический счет или на группу синтетических счетов. Каждому журналу-ордеру присваивается определенный постоянный номер. Как правило, журналы-ордера имеют различную форму. Далее мы представляем форму журнала-ордера № 1 по счету 50 «Касса».</w:t>
      </w:r>
    </w:p>
    <w:p w:rsidR="001F6EE2" w:rsidRPr="00343E92" w:rsidRDefault="001F6EE2" w:rsidP="001F6EE2">
      <w:pPr>
        <w:spacing w:line="360" w:lineRule="auto"/>
        <w:ind w:firstLine="709"/>
        <w:jc w:val="both"/>
        <w:rPr>
          <w:b/>
          <w:bCs/>
          <w:color w:val="000000"/>
          <w:sz w:val="28"/>
          <w:szCs w:val="28"/>
        </w:rPr>
      </w:pPr>
    </w:p>
    <w:p w:rsidR="00803674" w:rsidRPr="00343E92" w:rsidRDefault="00803674" w:rsidP="001F6EE2">
      <w:pPr>
        <w:spacing w:line="360" w:lineRule="auto"/>
        <w:ind w:firstLine="709"/>
        <w:jc w:val="both"/>
        <w:rPr>
          <w:b/>
          <w:bCs/>
          <w:color w:val="000000"/>
          <w:sz w:val="28"/>
          <w:szCs w:val="28"/>
        </w:rPr>
      </w:pPr>
      <w:r w:rsidRPr="00343E92">
        <w:rPr>
          <w:b/>
          <w:bCs/>
          <w:color w:val="000000"/>
          <w:sz w:val="28"/>
          <w:szCs w:val="28"/>
        </w:rPr>
        <w:t>ЖУРНАЛ-ОРДЕР № 1 ПО СЧЕТУ 50</w:t>
      </w:r>
      <w:r w:rsidR="00B41B79" w:rsidRPr="00343E92">
        <w:rPr>
          <w:b/>
          <w:bCs/>
          <w:color w:val="000000"/>
          <w:sz w:val="28"/>
          <w:szCs w:val="28"/>
        </w:rPr>
        <w:t>10</w:t>
      </w:r>
      <w:r w:rsidRPr="00343E92">
        <w:rPr>
          <w:b/>
          <w:bCs/>
          <w:color w:val="000000"/>
          <w:sz w:val="28"/>
          <w:szCs w:val="28"/>
        </w:rPr>
        <w:t xml:space="preserve"> «КАССА»</w:t>
      </w:r>
    </w:p>
    <w:tbl>
      <w:tblPr>
        <w:tblW w:w="0" w:type="auto"/>
        <w:jc w:val="center"/>
        <w:tblCellMar>
          <w:left w:w="40" w:type="dxa"/>
          <w:right w:w="40" w:type="dxa"/>
        </w:tblCellMar>
        <w:tblLook w:val="0000" w:firstRow="0" w:lastRow="0" w:firstColumn="0" w:lastColumn="0" w:noHBand="0" w:noVBand="0"/>
      </w:tblPr>
      <w:tblGrid>
        <w:gridCol w:w="749"/>
        <w:gridCol w:w="530"/>
        <w:gridCol w:w="1253"/>
        <w:gridCol w:w="2430"/>
        <w:gridCol w:w="1260"/>
        <w:gridCol w:w="2176"/>
        <w:gridCol w:w="442"/>
        <w:gridCol w:w="594"/>
      </w:tblGrid>
      <w:tr w:rsidR="00803674" w:rsidRPr="00343E92" w:rsidTr="001F6EE2">
        <w:trPr>
          <w:trHeight w:val="204"/>
          <w:jc w:val="center"/>
        </w:trPr>
        <w:tc>
          <w:tcPr>
            <w:tcW w:w="0" w:type="auto"/>
            <w:vMerge w:val="restart"/>
            <w:tcBorders>
              <w:top w:val="single" w:sz="6" w:space="0" w:color="auto"/>
              <w:left w:val="single" w:sz="6" w:space="0" w:color="auto"/>
              <w:right w:val="single" w:sz="6" w:space="0" w:color="auto"/>
            </w:tcBorders>
          </w:tcPr>
          <w:p w:rsidR="00803674" w:rsidRPr="00343E92" w:rsidRDefault="00803674" w:rsidP="001F6EE2">
            <w:pPr>
              <w:spacing w:line="360" w:lineRule="auto"/>
              <w:jc w:val="both"/>
              <w:rPr>
                <w:sz w:val="20"/>
                <w:szCs w:val="20"/>
              </w:rPr>
            </w:pPr>
          </w:p>
          <w:p w:rsidR="00803674" w:rsidRPr="00343E92" w:rsidRDefault="00803674" w:rsidP="001F6EE2">
            <w:pPr>
              <w:spacing w:line="360" w:lineRule="auto"/>
              <w:jc w:val="both"/>
              <w:rPr>
                <w:sz w:val="20"/>
                <w:szCs w:val="20"/>
              </w:rPr>
            </w:pPr>
            <w:r w:rsidRPr="00343E92">
              <w:rPr>
                <w:color w:val="000000"/>
                <w:sz w:val="20"/>
                <w:szCs w:val="20"/>
              </w:rPr>
              <w:t>№ строки</w:t>
            </w:r>
          </w:p>
        </w:tc>
        <w:tc>
          <w:tcPr>
            <w:tcW w:w="0" w:type="auto"/>
            <w:vMerge w:val="restart"/>
            <w:tcBorders>
              <w:top w:val="single" w:sz="6" w:space="0" w:color="auto"/>
              <w:left w:val="single" w:sz="6" w:space="0" w:color="auto"/>
              <w:right w:val="single" w:sz="6" w:space="0" w:color="auto"/>
            </w:tcBorders>
          </w:tcPr>
          <w:p w:rsidR="00803674" w:rsidRPr="00343E92" w:rsidRDefault="00803674" w:rsidP="001F6EE2">
            <w:pPr>
              <w:spacing w:line="360" w:lineRule="auto"/>
              <w:jc w:val="both"/>
              <w:rPr>
                <w:sz w:val="20"/>
                <w:szCs w:val="20"/>
              </w:rPr>
            </w:pPr>
          </w:p>
          <w:p w:rsidR="00803674" w:rsidRPr="00343E92" w:rsidRDefault="00803674" w:rsidP="001F6EE2">
            <w:pPr>
              <w:spacing w:line="360" w:lineRule="auto"/>
              <w:jc w:val="both"/>
              <w:rPr>
                <w:sz w:val="20"/>
                <w:szCs w:val="20"/>
              </w:rPr>
            </w:pPr>
            <w:r w:rsidRPr="00343E92">
              <w:rPr>
                <w:color w:val="000000"/>
                <w:sz w:val="20"/>
                <w:szCs w:val="20"/>
              </w:rPr>
              <w:t>Дата</w:t>
            </w:r>
          </w:p>
          <w:p w:rsidR="00803674" w:rsidRPr="00343E92" w:rsidRDefault="00803674" w:rsidP="001F6EE2">
            <w:pPr>
              <w:spacing w:line="360" w:lineRule="auto"/>
              <w:jc w:val="both"/>
              <w:rPr>
                <w:sz w:val="20"/>
                <w:szCs w:val="20"/>
              </w:rPr>
            </w:pPr>
          </w:p>
        </w:tc>
        <w:tc>
          <w:tcPr>
            <w:tcW w:w="0" w:type="auto"/>
            <w:gridSpan w:val="5"/>
            <w:tcBorders>
              <w:top w:val="single" w:sz="6" w:space="0" w:color="auto"/>
              <w:left w:val="single" w:sz="6" w:space="0" w:color="auto"/>
              <w:bottom w:val="single" w:sz="6" w:space="0" w:color="auto"/>
              <w:right w:val="single" w:sz="6" w:space="0" w:color="auto"/>
            </w:tcBorders>
            <w:vAlign w:val="center"/>
          </w:tcPr>
          <w:p w:rsidR="00803674" w:rsidRPr="00343E92" w:rsidRDefault="00803674" w:rsidP="001F6EE2">
            <w:pPr>
              <w:spacing w:line="360" w:lineRule="auto"/>
              <w:jc w:val="both"/>
              <w:rPr>
                <w:sz w:val="20"/>
                <w:szCs w:val="20"/>
              </w:rPr>
            </w:pPr>
            <w:r w:rsidRPr="00343E92">
              <w:rPr>
                <w:color w:val="000000"/>
                <w:sz w:val="20"/>
                <w:szCs w:val="20"/>
              </w:rPr>
              <w:t>С кредита счета 50 в дебет счетов</w:t>
            </w:r>
          </w:p>
        </w:tc>
        <w:tc>
          <w:tcPr>
            <w:tcW w:w="0" w:type="auto"/>
            <w:vMerge w:val="restart"/>
            <w:tcBorders>
              <w:top w:val="single" w:sz="6" w:space="0" w:color="auto"/>
              <w:left w:val="single" w:sz="6" w:space="0" w:color="auto"/>
              <w:right w:val="single" w:sz="6" w:space="0" w:color="auto"/>
            </w:tcBorders>
            <w:vAlign w:val="center"/>
          </w:tcPr>
          <w:p w:rsidR="00803674" w:rsidRPr="00343E92" w:rsidRDefault="00803674" w:rsidP="001F6EE2">
            <w:pPr>
              <w:spacing w:line="360" w:lineRule="auto"/>
              <w:jc w:val="both"/>
              <w:rPr>
                <w:sz w:val="20"/>
                <w:szCs w:val="20"/>
              </w:rPr>
            </w:pPr>
            <w:r w:rsidRPr="00343E92">
              <w:rPr>
                <w:color w:val="000000"/>
                <w:sz w:val="20"/>
                <w:szCs w:val="20"/>
              </w:rPr>
              <w:t>Итого</w:t>
            </w:r>
          </w:p>
        </w:tc>
      </w:tr>
      <w:tr w:rsidR="001F6EE2" w:rsidRPr="00343E92" w:rsidTr="001F6EE2">
        <w:trPr>
          <w:trHeight w:val="65"/>
          <w:jc w:val="center"/>
        </w:trPr>
        <w:tc>
          <w:tcPr>
            <w:tcW w:w="0" w:type="auto"/>
            <w:vMerge/>
            <w:tcBorders>
              <w:left w:val="single" w:sz="6" w:space="0" w:color="auto"/>
              <w:right w:val="single" w:sz="6" w:space="0" w:color="auto"/>
            </w:tcBorders>
          </w:tcPr>
          <w:p w:rsidR="00803674" w:rsidRPr="00343E92" w:rsidRDefault="00803674" w:rsidP="001F6EE2">
            <w:pPr>
              <w:spacing w:line="360" w:lineRule="auto"/>
              <w:jc w:val="both"/>
              <w:rPr>
                <w:sz w:val="20"/>
                <w:szCs w:val="20"/>
              </w:rPr>
            </w:pPr>
          </w:p>
        </w:tc>
        <w:tc>
          <w:tcPr>
            <w:tcW w:w="0" w:type="auto"/>
            <w:vMerge/>
            <w:tcBorders>
              <w:left w:val="single" w:sz="6" w:space="0" w:color="auto"/>
              <w:right w:val="single" w:sz="6" w:space="0" w:color="auto"/>
            </w:tcBorders>
          </w:tcPr>
          <w:p w:rsidR="00803674" w:rsidRPr="00343E92" w:rsidRDefault="00803674" w:rsidP="001F6EE2">
            <w:pPr>
              <w:spacing w:line="360" w:lineRule="auto"/>
              <w:jc w:val="both"/>
              <w:rPr>
                <w:sz w:val="20"/>
                <w:szCs w:val="20"/>
              </w:rPr>
            </w:pPr>
          </w:p>
        </w:tc>
        <w:tc>
          <w:tcPr>
            <w:tcW w:w="0" w:type="auto"/>
            <w:tcBorders>
              <w:top w:val="single" w:sz="6" w:space="0" w:color="auto"/>
              <w:left w:val="single" w:sz="6" w:space="0" w:color="auto"/>
              <w:right w:val="single" w:sz="6" w:space="0" w:color="auto"/>
            </w:tcBorders>
            <w:vAlign w:val="center"/>
          </w:tcPr>
          <w:p w:rsidR="00803674" w:rsidRPr="00343E92" w:rsidRDefault="00803674" w:rsidP="001F6EE2">
            <w:pPr>
              <w:spacing w:line="360" w:lineRule="auto"/>
              <w:jc w:val="both"/>
              <w:rPr>
                <w:color w:val="000000"/>
                <w:sz w:val="20"/>
                <w:szCs w:val="20"/>
              </w:rPr>
            </w:pPr>
            <w:r w:rsidRPr="00343E92">
              <w:rPr>
                <w:color w:val="000000"/>
                <w:sz w:val="20"/>
                <w:szCs w:val="20"/>
              </w:rPr>
              <w:t>10</w:t>
            </w:r>
            <w:r w:rsidR="00C6326C" w:rsidRPr="00343E92">
              <w:rPr>
                <w:color w:val="000000"/>
                <w:sz w:val="20"/>
                <w:szCs w:val="20"/>
              </w:rPr>
              <w:t>10</w:t>
            </w:r>
          </w:p>
          <w:p w:rsidR="00803674" w:rsidRPr="00343E92" w:rsidRDefault="00803674" w:rsidP="001F6EE2">
            <w:pPr>
              <w:spacing w:line="360" w:lineRule="auto"/>
              <w:jc w:val="both"/>
              <w:rPr>
                <w:sz w:val="20"/>
                <w:szCs w:val="20"/>
              </w:rPr>
            </w:pPr>
            <w:r w:rsidRPr="00343E92">
              <w:rPr>
                <w:color w:val="000000"/>
                <w:sz w:val="20"/>
                <w:szCs w:val="20"/>
              </w:rPr>
              <w:t>«Материалы»</w:t>
            </w:r>
          </w:p>
        </w:tc>
        <w:tc>
          <w:tcPr>
            <w:tcW w:w="0" w:type="auto"/>
            <w:tcBorders>
              <w:top w:val="single" w:sz="6" w:space="0" w:color="auto"/>
              <w:left w:val="single" w:sz="6" w:space="0" w:color="auto"/>
              <w:right w:val="single" w:sz="6" w:space="0" w:color="auto"/>
            </w:tcBorders>
            <w:vAlign w:val="center"/>
          </w:tcPr>
          <w:p w:rsidR="00803674" w:rsidRPr="00343E92" w:rsidRDefault="00803674" w:rsidP="001F6EE2">
            <w:pPr>
              <w:spacing w:line="360" w:lineRule="auto"/>
              <w:jc w:val="both"/>
              <w:rPr>
                <w:sz w:val="20"/>
                <w:szCs w:val="20"/>
              </w:rPr>
            </w:pPr>
            <w:r w:rsidRPr="00343E92">
              <w:rPr>
                <w:color w:val="000000"/>
                <w:sz w:val="20"/>
                <w:szCs w:val="20"/>
              </w:rPr>
              <w:t>2</w:t>
            </w:r>
            <w:r w:rsidR="00C6326C" w:rsidRPr="00343E92">
              <w:rPr>
                <w:color w:val="000000"/>
                <w:sz w:val="20"/>
                <w:szCs w:val="20"/>
              </w:rPr>
              <w:t>500</w:t>
            </w:r>
            <w:r w:rsidR="001F6EE2" w:rsidRPr="00343E92">
              <w:rPr>
                <w:color w:val="000000"/>
                <w:sz w:val="20"/>
                <w:szCs w:val="20"/>
              </w:rPr>
              <w:t xml:space="preserve"> </w:t>
            </w:r>
            <w:r w:rsidRPr="00343E92">
              <w:rPr>
                <w:color w:val="000000"/>
                <w:sz w:val="20"/>
                <w:szCs w:val="20"/>
              </w:rPr>
              <w:t>«Общехозяйственные расходы»</w:t>
            </w:r>
          </w:p>
        </w:tc>
        <w:tc>
          <w:tcPr>
            <w:tcW w:w="0" w:type="auto"/>
            <w:tcBorders>
              <w:top w:val="single" w:sz="6" w:space="0" w:color="auto"/>
              <w:left w:val="single" w:sz="6" w:space="0" w:color="auto"/>
              <w:right w:val="single" w:sz="6" w:space="0" w:color="auto"/>
            </w:tcBorders>
            <w:vAlign w:val="center"/>
          </w:tcPr>
          <w:p w:rsidR="00803674" w:rsidRPr="00343E92" w:rsidRDefault="00803674" w:rsidP="001F6EE2">
            <w:pPr>
              <w:spacing w:line="360" w:lineRule="auto"/>
              <w:jc w:val="both"/>
              <w:rPr>
                <w:sz w:val="20"/>
                <w:szCs w:val="20"/>
              </w:rPr>
            </w:pPr>
            <w:r w:rsidRPr="00343E92">
              <w:rPr>
                <w:color w:val="000000"/>
                <w:sz w:val="20"/>
                <w:szCs w:val="20"/>
              </w:rPr>
              <w:t>51</w:t>
            </w:r>
            <w:r w:rsidR="00C6326C" w:rsidRPr="00343E92">
              <w:rPr>
                <w:color w:val="000000"/>
                <w:sz w:val="20"/>
                <w:szCs w:val="20"/>
              </w:rPr>
              <w:t>10</w:t>
            </w:r>
            <w:r w:rsidR="001F6EE2" w:rsidRPr="00343E92">
              <w:rPr>
                <w:color w:val="000000"/>
                <w:sz w:val="20"/>
                <w:szCs w:val="20"/>
              </w:rPr>
              <w:t xml:space="preserve"> </w:t>
            </w:r>
            <w:r w:rsidRPr="00343E92">
              <w:rPr>
                <w:color w:val="000000"/>
                <w:sz w:val="20"/>
                <w:szCs w:val="20"/>
              </w:rPr>
              <w:t>«Расчетный</w:t>
            </w:r>
          </w:p>
          <w:p w:rsidR="00803674" w:rsidRPr="00343E92" w:rsidRDefault="00803674" w:rsidP="001F6EE2">
            <w:pPr>
              <w:spacing w:line="360" w:lineRule="auto"/>
              <w:jc w:val="both"/>
              <w:rPr>
                <w:sz w:val="20"/>
                <w:szCs w:val="20"/>
              </w:rPr>
            </w:pPr>
            <w:r w:rsidRPr="00343E92">
              <w:rPr>
                <w:color w:val="000000"/>
                <w:sz w:val="20"/>
                <w:szCs w:val="20"/>
              </w:rPr>
              <w:t>счет»</w:t>
            </w:r>
          </w:p>
        </w:tc>
        <w:tc>
          <w:tcPr>
            <w:tcW w:w="0" w:type="auto"/>
            <w:tcBorders>
              <w:top w:val="single" w:sz="6" w:space="0" w:color="auto"/>
              <w:left w:val="single" w:sz="6" w:space="0" w:color="auto"/>
              <w:right w:val="single" w:sz="6" w:space="0" w:color="auto"/>
            </w:tcBorders>
            <w:vAlign w:val="center"/>
          </w:tcPr>
          <w:p w:rsidR="00803674" w:rsidRPr="00343E92" w:rsidRDefault="00C6326C" w:rsidP="001F6EE2">
            <w:pPr>
              <w:spacing w:line="360" w:lineRule="auto"/>
              <w:jc w:val="both"/>
              <w:rPr>
                <w:sz w:val="20"/>
                <w:szCs w:val="20"/>
              </w:rPr>
            </w:pPr>
            <w:r w:rsidRPr="00343E92">
              <w:rPr>
                <w:color w:val="000000"/>
                <w:sz w:val="20"/>
                <w:szCs w:val="20"/>
              </w:rPr>
              <w:t>6</w:t>
            </w:r>
            <w:r w:rsidR="00803674" w:rsidRPr="00343E92">
              <w:rPr>
                <w:color w:val="000000"/>
                <w:sz w:val="20"/>
                <w:szCs w:val="20"/>
              </w:rPr>
              <w:t>7</w:t>
            </w:r>
            <w:r w:rsidRPr="00343E92">
              <w:rPr>
                <w:color w:val="000000"/>
                <w:sz w:val="20"/>
                <w:szCs w:val="20"/>
              </w:rPr>
              <w:t>1</w:t>
            </w:r>
            <w:r w:rsidR="00803674" w:rsidRPr="00343E92">
              <w:rPr>
                <w:color w:val="000000"/>
                <w:sz w:val="20"/>
                <w:szCs w:val="20"/>
              </w:rPr>
              <w:t>0</w:t>
            </w:r>
            <w:r w:rsidR="001F6EE2" w:rsidRPr="00343E92">
              <w:rPr>
                <w:color w:val="000000"/>
                <w:sz w:val="20"/>
                <w:szCs w:val="20"/>
              </w:rPr>
              <w:t xml:space="preserve"> </w:t>
            </w:r>
            <w:r w:rsidR="00803674" w:rsidRPr="00343E92">
              <w:rPr>
                <w:color w:val="000000"/>
                <w:sz w:val="20"/>
                <w:szCs w:val="20"/>
              </w:rPr>
              <w:t>«Расчеты с персоналом</w:t>
            </w:r>
            <w:r w:rsidR="001F6EE2" w:rsidRPr="00343E92">
              <w:rPr>
                <w:color w:val="000000"/>
                <w:sz w:val="20"/>
                <w:szCs w:val="20"/>
              </w:rPr>
              <w:t xml:space="preserve"> </w:t>
            </w:r>
            <w:r w:rsidR="00803674" w:rsidRPr="00343E92">
              <w:rPr>
                <w:color w:val="000000"/>
                <w:sz w:val="20"/>
                <w:szCs w:val="20"/>
              </w:rPr>
              <w:t>по оплате</w:t>
            </w:r>
            <w:r w:rsidR="001F6EE2" w:rsidRPr="00343E92">
              <w:rPr>
                <w:color w:val="000000"/>
                <w:sz w:val="20"/>
                <w:szCs w:val="20"/>
              </w:rPr>
              <w:t xml:space="preserve"> </w:t>
            </w:r>
            <w:r w:rsidR="00803674" w:rsidRPr="00343E92">
              <w:rPr>
                <w:color w:val="000000"/>
                <w:sz w:val="20"/>
                <w:szCs w:val="20"/>
              </w:rPr>
              <w:t>труда»</w:t>
            </w:r>
          </w:p>
        </w:tc>
        <w:tc>
          <w:tcPr>
            <w:tcW w:w="0" w:type="auto"/>
            <w:tcBorders>
              <w:top w:val="single" w:sz="6" w:space="0" w:color="auto"/>
              <w:left w:val="single" w:sz="6" w:space="0" w:color="auto"/>
              <w:right w:val="single" w:sz="6" w:space="0" w:color="auto"/>
            </w:tcBorders>
            <w:vAlign w:val="center"/>
          </w:tcPr>
          <w:p w:rsidR="00803674" w:rsidRPr="00343E92" w:rsidRDefault="00803674" w:rsidP="001F6EE2">
            <w:pPr>
              <w:spacing w:line="360" w:lineRule="auto"/>
              <w:jc w:val="both"/>
              <w:rPr>
                <w:sz w:val="20"/>
                <w:szCs w:val="20"/>
              </w:rPr>
            </w:pPr>
            <w:r w:rsidRPr="00343E92">
              <w:rPr>
                <w:color w:val="000000"/>
                <w:sz w:val="20"/>
                <w:szCs w:val="20"/>
              </w:rPr>
              <w:t>И т.д.</w:t>
            </w:r>
          </w:p>
        </w:tc>
        <w:tc>
          <w:tcPr>
            <w:tcW w:w="0" w:type="auto"/>
            <w:vMerge/>
            <w:tcBorders>
              <w:left w:val="single" w:sz="6" w:space="0" w:color="auto"/>
              <w:right w:val="single" w:sz="6" w:space="0" w:color="auto"/>
            </w:tcBorders>
            <w:vAlign w:val="center"/>
          </w:tcPr>
          <w:p w:rsidR="00803674" w:rsidRPr="00343E92" w:rsidRDefault="00803674" w:rsidP="001F6EE2">
            <w:pPr>
              <w:spacing w:line="360" w:lineRule="auto"/>
              <w:jc w:val="both"/>
              <w:rPr>
                <w:sz w:val="20"/>
                <w:szCs w:val="20"/>
              </w:rPr>
            </w:pPr>
          </w:p>
        </w:tc>
      </w:tr>
      <w:tr w:rsidR="001F6EE2" w:rsidRPr="00343E92" w:rsidTr="001F6EE2">
        <w:trPr>
          <w:trHeight w:val="101"/>
          <w:jc w:val="center"/>
        </w:trPr>
        <w:tc>
          <w:tcPr>
            <w:tcW w:w="0" w:type="auto"/>
            <w:tcBorders>
              <w:top w:val="single" w:sz="6" w:space="0" w:color="auto"/>
              <w:left w:val="single" w:sz="6" w:space="0" w:color="auto"/>
              <w:bottom w:val="single" w:sz="6" w:space="0" w:color="auto"/>
              <w:right w:val="single" w:sz="6" w:space="0" w:color="auto"/>
            </w:tcBorders>
          </w:tcPr>
          <w:p w:rsidR="00803674" w:rsidRPr="00343E92" w:rsidRDefault="00803674" w:rsidP="001F6EE2">
            <w:pPr>
              <w:spacing w:line="360" w:lineRule="auto"/>
              <w:jc w:val="both"/>
              <w:rPr>
                <w:sz w:val="20"/>
                <w:szCs w:val="20"/>
              </w:rPr>
            </w:pPr>
            <w:r w:rsidRPr="00343E92">
              <w:rPr>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803674" w:rsidRPr="00343E92" w:rsidRDefault="00803674" w:rsidP="001F6EE2">
            <w:pPr>
              <w:spacing w:line="360" w:lineRule="auto"/>
              <w:jc w:val="both"/>
              <w:rPr>
                <w:sz w:val="20"/>
                <w:szCs w:val="20"/>
              </w:rPr>
            </w:pPr>
            <w:r w:rsidRPr="00343E92">
              <w:rPr>
                <w:color w:val="000000"/>
                <w:sz w:val="20"/>
                <w:szCs w:val="20"/>
              </w:rPr>
              <w:t>20.01</w:t>
            </w:r>
          </w:p>
        </w:tc>
        <w:tc>
          <w:tcPr>
            <w:tcW w:w="0" w:type="auto"/>
            <w:tcBorders>
              <w:top w:val="single" w:sz="6" w:space="0" w:color="auto"/>
              <w:left w:val="single" w:sz="6" w:space="0" w:color="auto"/>
              <w:bottom w:val="single" w:sz="6" w:space="0" w:color="auto"/>
              <w:right w:val="single" w:sz="6" w:space="0" w:color="auto"/>
            </w:tcBorders>
          </w:tcPr>
          <w:p w:rsidR="00803674" w:rsidRPr="00343E92" w:rsidRDefault="00803674" w:rsidP="001F6EE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803674" w:rsidRPr="00343E92" w:rsidRDefault="00803674" w:rsidP="001F6EE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803674" w:rsidRPr="00343E92" w:rsidRDefault="00803674" w:rsidP="001F6EE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803674" w:rsidRPr="00343E92" w:rsidRDefault="00803674" w:rsidP="001F6EE2">
            <w:pPr>
              <w:spacing w:line="360" w:lineRule="auto"/>
              <w:jc w:val="both"/>
              <w:rPr>
                <w:sz w:val="20"/>
                <w:szCs w:val="20"/>
              </w:rPr>
            </w:pPr>
            <w:r w:rsidRPr="00343E92">
              <w:rPr>
                <w:color w:val="000000"/>
                <w:sz w:val="20"/>
                <w:szCs w:val="20"/>
              </w:rPr>
              <w:t>10000</w:t>
            </w:r>
          </w:p>
        </w:tc>
        <w:tc>
          <w:tcPr>
            <w:tcW w:w="0" w:type="auto"/>
            <w:tcBorders>
              <w:top w:val="single" w:sz="6" w:space="0" w:color="auto"/>
              <w:left w:val="single" w:sz="6" w:space="0" w:color="auto"/>
              <w:bottom w:val="single" w:sz="6" w:space="0" w:color="auto"/>
              <w:right w:val="single" w:sz="6" w:space="0" w:color="auto"/>
            </w:tcBorders>
          </w:tcPr>
          <w:p w:rsidR="00803674" w:rsidRPr="00343E92" w:rsidRDefault="00803674" w:rsidP="001F6EE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803674" w:rsidRPr="00343E92" w:rsidRDefault="00803674" w:rsidP="001F6EE2">
            <w:pPr>
              <w:spacing w:line="360" w:lineRule="auto"/>
              <w:jc w:val="both"/>
              <w:rPr>
                <w:sz w:val="20"/>
                <w:szCs w:val="20"/>
              </w:rPr>
            </w:pPr>
            <w:r w:rsidRPr="00343E92">
              <w:rPr>
                <w:color w:val="000000"/>
                <w:sz w:val="20"/>
                <w:szCs w:val="20"/>
              </w:rPr>
              <w:t>10000</w:t>
            </w:r>
          </w:p>
        </w:tc>
      </w:tr>
    </w:tbl>
    <w:p w:rsidR="001F6EE2" w:rsidRPr="00343E92" w:rsidRDefault="001F6EE2" w:rsidP="001F6EE2">
      <w:pPr>
        <w:spacing w:line="360" w:lineRule="auto"/>
        <w:ind w:firstLine="709"/>
        <w:jc w:val="both"/>
        <w:rPr>
          <w:color w:val="000000"/>
          <w:sz w:val="28"/>
          <w:szCs w:val="28"/>
        </w:rPr>
      </w:pPr>
    </w:p>
    <w:p w:rsidR="001E418D" w:rsidRPr="00343E92" w:rsidRDefault="001E418D" w:rsidP="001F6EE2">
      <w:pPr>
        <w:spacing w:line="360" w:lineRule="auto"/>
        <w:ind w:firstLine="709"/>
        <w:jc w:val="both"/>
        <w:rPr>
          <w:color w:val="000000"/>
          <w:sz w:val="28"/>
          <w:szCs w:val="28"/>
        </w:rPr>
      </w:pPr>
      <w:r w:rsidRPr="00343E92">
        <w:rPr>
          <w:color w:val="000000"/>
          <w:sz w:val="28"/>
          <w:szCs w:val="28"/>
        </w:rPr>
        <w:t>Запись в журналы-ордера производят ежедневно либо непосредственно с первичных документов, либо со вспомогательных ведомостей, которые служат для накапливания и группировки данных первичных документов. Во втором случае в журналы-ордера записывают итоги вспомогательных ведомостей.</w:t>
      </w:r>
    </w:p>
    <w:p w:rsidR="001E418D" w:rsidRPr="00343E92" w:rsidRDefault="001E418D" w:rsidP="001F6EE2">
      <w:pPr>
        <w:spacing w:line="360" w:lineRule="auto"/>
        <w:ind w:firstLine="709"/>
        <w:jc w:val="both"/>
        <w:rPr>
          <w:sz w:val="28"/>
          <w:szCs w:val="28"/>
        </w:rPr>
      </w:pPr>
      <w:r w:rsidRPr="00343E92">
        <w:rPr>
          <w:color w:val="000000"/>
          <w:sz w:val="28"/>
          <w:szCs w:val="28"/>
        </w:rPr>
        <w:t>В журналы-ордера производятся только кредитовые записи того синтетического счета, операции которого учитываются в данном журнале. Например, в журнал-ордер № 1 по счету 50</w:t>
      </w:r>
      <w:r w:rsidR="00B41B79" w:rsidRPr="00343E92">
        <w:rPr>
          <w:color w:val="000000"/>
          <w:sz w:val="28"/>
          <w:szCs w:val="28"/>
        </w:rPr>
        <w:t>10</w:t>
      </w:r>
      <w:r w:rsidRPr="00343E92">
        <w:rPr>
          <w:color w:val="000000"/>
          <w:sz w:val="28"/>
          <w:szCs w:val="28"/>
        </w:rPr>
        <w:t xml:space="preserve"> «Касса» записываются только те операции, по которым счет «Касса» кредитуется. Операции, по которым счет «Касса» дебетуется, будут записаны в Главную книгу (тем самым исключается дублирование оборотов по корреспондирующим счетам), а по некоторым счетам – предварительно во вспомогательных ведомостях, открываемых к журналам-ордерам.</w:t>
      </w:r>
    </w:p>
    <w:p w:rsidR="001E418D" w:rsidRPr="00343E92" w:rsidRDefault="001E418D" w:rsidP="001F6EE2">
      <w:pPr>
        <w:spacing w:line="360" w:lineRule="auto"/>
        <w:ind w:firstLine="709"/>
        <w:jc w:val="both"/>
        <w:rPr>
          <w:sz w:val="28"/>
          <w:szCs w:val="28"/>
        </w:rPr>
      </w:pPr>
      <w:r w:rsidRPr="00343E92">
        <w:rPr>
          <w:color w:val="000000"/>
          <w:sz w:val="28"/>
          <w:szCs w:val="28"/>
        </w:rPr>
        <w:t>Основными учетными регистрами являются журналы-ордера. Ведомости, производственно-финансовые отчеты, листки-расшифровки, разработочные таблицы – вспомогательные регистры. Как правило, они применяются при необеспечении аналитических показателей в журналах-ордерах. В этих случаях группировка данных первичных документов осуществляется в них.</w:t>
      </w:r>
    </w:p>
    <w:p w:rsidR="001E418D" w:rsidRPr="00343E92" w:rsidRDefault="001E418D" w:rsidP="001F6EE2">
      <w:pPr>
        <w:spacing w:line="360" w:lineRule="auto"/>
        <w:ind w:firstLine="709"/>
        <w:jc w:val="both"/>
        <w:rPr>
          <w:sz w:val="28"/>
          <w:szCs w:val="28"/>
        </w:rPr>
      </w:pPr>
      <w:r w:rsidRPr="00343E92">
        <w:rPr>
          <w:color w:val="000000"/>
          <w:sz w:val="28"/>
          <w:szCs w:val="28"/>
        </w:rPr>
        <w:t xml:space="preserve"> Месячные итоги каждого журнала-ордера показывают общую сумму кредитового оборота счета, операции которого учитываются в данном журнале, и суммы дебетовых оборотов каждого корреспондирующего с ним счета.</w:t>
      </w:r>
    </w:p>
    <w:p w:rsidR="001E418D" w:rsidRPr="00343E92" w:rsidRDefault="001E418D" w:rsidP="001F6EE2">
      <w:pPr>
        <w:spacing w:line="360" w:lineRule="auto"/>
        <w:ind w:firstLine="709"/>
        <w:jc w:val="both"/>
        <w:rPr>
          <w:sz w:val="28"/>
          <w:szCs w:val="28"/>
        </w:rPr>
      </w:pPr>
      <w:r w:rsidRPr="00343E92">
        <w:rPr>
          <w:color w:val="000000"/>
          <w:sz w:val="28"/>
          <w:szCs w:val="28"/>
        </w:rPr>
        <w:t>При книжно-журнальной форме учета аналитический учет оторван от синтетического. Обычно по большинству счетов оборотные ведомости по аналитическим счетам составляют после составления Главной книги, а зачастую после составления отчетности. На практике это приводит к тому, что отчетные данные (балансы) не всегда отражают действительное наличие хозяйственных средств организаций, предприятий.</w:t>
      </w:r>
    </w:p>
    <w:p w:rsidR="001E418D" w:rsidRPr="00343E92" w:rsidRDefault="001E418D" w:rsidP="001F6EE2">
      <w:pPr>
        <w:spacing w:line="360" w:lineRule="auto"/>
        <w:ind w:firstLine="709"/>
        <w:jc w:val="both"/>
        <w:rPr>
          <w:color w:val="000000"/>
          <w:sz w:val="28"/>
          <w:szCs w:val="28"/>
        </w:rPr>
      </w:pPr>
      <w:r w:rsidRPr="00343E92">
        <w:rPr>
          <w:color w:val="000000"/>
          <w:sz w:val="28"/>
          <w:szCs w:val="28"/>
        </w:rPr>
        <w:t xml:space="preserve">При журнально-ордерной форме бухгалтерского учета отставания аналитического учета от синтетического не может быть. Это обусловлено тем, что в ряде журналов-ордеров синтетический учет совмещается с аналитическим, </w:t>
      </w:r>
      <w:r w:rsidR="00DF4CCB" w:rsidRPr="00343E92">
        <w:rPr>
          <w:color w:val="000000"/>
          <w:sz w:val="28"/>
          <w:szCs w:val="28"/>
        </w:rPr>
        <w:t>например,</w:t>
      </w:r>
      <w:r w:rsidRPr="00343E92">
        <w:rPr>
          <w:color w:val="000000"/>
          <w:sz w:val="28"/>
          <w:szCs w:val="28"/>
        </w:rPr>
        <w:t xml:space="preserve"> по счетам 66 «Расчеты по краткосрочным кредитам и займам», «Прибыли и убытки» и др., причем расположение данных аналитического учета обеспечивает получение необходимых показателей для составления периодической и годовой бухгалтерской отчетности без дополнительных выборок и группировок. Самостоятельный аналитический учет (в карточках или книгах) ведется при данной форме учета лишь по тем синтетическим счетам, в развитие которых открывается большое количество аналитических счетов, например по учету материалов, основных средств, готовой продукции и др.</w:t>
      </w:r>
    </w:p>
    <w:p w:rsidR="001E418D" w:rsidRPr="00343E92" w:rsidRDefault="001E418D" w:rsidP="001F6EE2">
      <w:pPr>
        <w:spacing w:line="360" w:lineRule="auto"/>
        <w:ind w:firstLine="709"/>
        <w:jc w:val="both"/>
        <w:rPr>
          <w:sz w:val="28"/>
          <w:szCs w:val="28"/>
        </w:rPr>
      </w:pPr>
      <w:r w:rsidRPr="00343E92">
        <w:rPr>
          <w:color w:val="000000"/>
          <w:sz w:val="28"/>
          <w:szCs w:val="28"/>
        </w:rPr>
        <w:t xml:space="preserve">Ряд журналов-ордеров заменяют сводные группировочные книги по аналитическим счетам, на основе которых составлялось два или три мемориальных ордера. Например, по данным книг К-2, К-3, К-4, К-5 при книжно-журнальной форме учета составлялось три мемориальных ордера по каждому субсчету </w:t>
      </w:r>
      <w:r w:rsidR="00B41B79" w:rsidRPr="00343E92">
        <w:rPr>
          <w:color w:val="000000"/>
          <w:sz w:val="28"/>
          <w:szCs w:val="28"/>
        </w:rPr>
        <w:t>2900</w:t>
      </w:r>
      <w:r w:rsidRPr="00343E92">
        <w:rPr>
          <w:color w:val="000000"/>
          <w:sz w:val="28"/>
          <w:szCs w:val="28"/>
        </w:rPr>
        <w:t xml:space="preserve"> «Товары». Наличие четырех регистров по счету </w:t>
      </w:r>
      <w:r w:rsidR="00B41B79" w:rsidRPr="00343E92">
        <w:rPr>
          <w:color w:val="000000"/>
          <w:sz w:val="28"/>
          <w:szCs w:val="28"/>
        </w:rPr>
        <w:t>2900</w:t>
      </w:r>
      <w:r w:rsidRPr="00343E92">
        <w:rPr>
          <w:color w:val="000000"/>
          <w:sz w:val="28"/>
          <w:szCs w:val="28"/>
        </w:rPr>
        <w:t xml:space="preserve"> «Товары», по содержанию мало, чем отличающихся друг от друга, не упрощает учет, а, наоборот, усложняет его, создает путаницу в их применении. Вместо указанных книг предусмотрен единый унифицированный журнал-ордер для всех субсчетов. Все отчеты о движении товаров</w:t>
      </w:r>
      <w:r w:rsidRPr="00343E92">
        <w:rPr>
          <w:sz w:val="28"/>
          <w:szCs w:val="28"/>
        </w:rPr>
        <w:t xml:space="preserve"> </w:t>
      </w:r>
      <w:r w:rsidRPr="00343E92">
        <w:rPr>
          <w:color w:val="000000"/>
          <w:sz w:val="28"/>
          <w:szCs w:val="28"/>
        </w:rPr>
        <w:t xml:space="preserve">и тары, товарно-денежные отчеты и др. в разрезе субсчетов накапливаются в едином регистре, в котором для отражения оптового, розничного, в т. ч. мелкого оптового оборота, а также оборота по продукции собственного производства, заготовительного оборота предусмотрены отдельные графы. На основе кредитовых оборотов по счету № </w:t>
      </w:r>
      <w:r w:rsidR="00B41B79" w:rsidRPr="00343E92">
        <w:rPr>
          <w:color w:val="000000"/>
          <w:sz w:val="28"/>
          <w:szCs w:val="28"/>
        </w:rPr>
        <w:t>2900</w:t>
      </w:r>
      <w:r w:rsidRPr="00343E92">
        <w:rPr>
          <w:color w:val="000000"/>
          <w:sz w:val="28"/>
          <w:szCs w:val="28"/>
        </w:rPr>
        <w:t xml:space="preserve"> «Товары», отраженных в журнале-ордере № 7/1-ПК, осуществляются записи в Главную книгу.</w:t>
      </w:r>
    </w:p>
    <w:p w:rsidR="001E418D" w:rsidRPr="00343E92" w:rsidRDefault="001E418D" w:rsidP="001F6EE2">
      <w:pPr>
        <w:spacing w:line="360" w:lineRule="auto"/>
        <w:ind w:firstLine="709"/>
        <w:jc w:val="both"/>
        <w:rPr>
          <w:sz w:val="28"/>
          <w:szCs w:val="28"/>
        </w:rPr>
      </w:pPr>
      <w:r w:rsidRPr="00343E92">
        <w:rPr>
          <w:color w:val="000000"/>
          <w:sz w:val="28"/>
          <w:szCs w:val="28"/>
        </w:rPr>
        <w:t>Хозяйственные операции записываются в журналы-ордера по мере их совершения и оформления документами. Поэтому систематическая запись в журналах является одновременно и хронологической записью. Необходимость ведения специальных хронологических регистров при данной форме учета отпадает. Не составляются и мемориальные ордера, поскольку все показатели записываются в журналах в разрезе корреспондирующих счетов.</w:t>
      </w:r>
    </w:p>
    <w:p w:rsidR="001E418D" w:rsidRPr="00343E92" w:rsidRDefault="001E418D" w:rsidP="001F6EE2">
      <w:pPr>
        <w:spacing w:line="360" w:lineRule="auto"/>
        <w:ind w:firstLine="709"/>
        <w:jc w:val="both"/>
        <w:rPr>
          <w:sz w:val="28"/>
          <w:szCs w:val="28"/>
        </w:rPr>
      </w:pPr>
      <w:r w:rsidRPr="00343E92">
        <w:rPr>
          <w:sz w:val="28"/>
          <w:szCs w:val="28"/>
        </w:rPr>
        <w:t>Для сверки правильности записей в журналах-ордерах общий итог по кредиту счета подсчитывают и записывают его в журнал непосредственно из документов. Полученный итог сверяют с выведенными в отдельных графах журнала итогами по дебетуемым счетам</w:t>
      </w:r>
      <w:r w:rsidR="00094952" w:rsidRPr="00343E92">
        <w:rPr>
          <w:sz w:val="28"/>
          <w:szCs w:val="28"/>
        </w:rPr>
        <w:t>.</w:t>
      </w:r>
      <w:r w:rsidRPr="00343E92">
        <w:rPr>
          <w:sz w:val="28"/>
          <w:szCs w:val="28"/>
        </w:rPr>
        <w:t xml:space="preserve"> Такая сверка делает излишним составление оборотных ведомостей по журналу, в которых синтетический учет совмещается с аналитическим.</w:t>
      </w:r>
    </w:p>
    <w:p w:rsidR="001E418D" w:rsidRPr="00343E92" w:rsidRDefault="001E418D" w:rsidP="001F6EE2">
      <w:pPr>
        <w:spacing w:line="360" w:lineRule="auto"/>
        <w:ind w:firstLine="709"/>
        <w:jc w:val="both"/>
        <w:rPr>
          <w:sz w:val="28"/>
          <w:szCs w:val="28"/>
        </w:rPr>
      </w:pPr>
      <w:r w:rsidRPr="00343E92">
        <w:rPr>
          <w:color w:val="000000"/>
          <w:sz w:val="28"/>
          <w:szCs w:val="28"/>
        </w:rPr>
        <w:t>Оборотные ведомости составляются лишь по тем счетам, в которых аналитический учет ведется самостоятельно.</w:t>
      </w:r>
    </w:p>
    <w:p w:rsidR="001E418D" w:rsidRPr="00343E92" w:rsidRDefault="001E418D" w:rsidP="001F6EE2">
      <w:pPr>
        <w:spacing w:line="360" w:lineRule="auto"/>
        <w:ind w:firstLine="709"/>
        <w:jc w:val="both"/>
        <w:rPr>
          <w:color w:val="000000"/>
          <w:sz w:val="28"/>
          <w:szCs w:val="28"/>
        </w:rPr>
      </w:pPr>
      <w:r w:rsidRPr="00343E92">
        <w:rPr>
          <w:color w:val="000000"/>
          <w:sz w:val="28"/>
          <w:szCs w:val="28"/>
        </w:rPr>
        <w:t>Проверенные месячные итоги журналов-ордеров записывают в Главную книгу следующей формы</w:t>
      </w:r>
      <w:r w:rsidR="00647A4C" w:rsidRPr="00343E92">
        <w:rPr>
          <w:color w:val="000000"/>
          <w:sz w:val="28"/>
          <w:szCs w:val="28"/>
        </w:rPr>
        <w:t xml:space="preserve"> (см. также Приложение 4):</w:t>
      </w:r>
    </w:p>
    <w:p w:rsidR="001E418D" w:rsidRPr="00343E92" w:rsidRDefault="001E418D" w:rsidP="001F6EE2">
      <w:pPr>
        <w:spacing w:line="360" w:lineRule="auto"/>
        <w:ind w:firstLine="709"/>
        <w:jc w:val="both"/>
        <w:rPr>
          <w:b/>
          <w:bCs/>
          <w:color w:val="000000"/>
          <w:sz w:val="28"/>
          <w:szCs w:val="28"/>
        </w:rPr>
      </w:pPr>
    </w:p>
    <w:p w:rsidR="001E418D" w:rsidRPr="00343E92" w:rsidRDefault="001E418D" w:rsidP="001F6EE2">
      <w:pPr>
        <w:spacing w:line="360" w:lineRule="auto"/>
        <w:ind w:firstLine="709"/>
        <w:jc w:val="both"/>
        <w:rPr>
          <w:b/>
          <w:color w:val="000000"/>
          <w:sz w:val="28"/>
          <w:szCs w:val="28"/>
        </w:rPr>
      </w:pPr>
      <w:r w:rsidRPr="00343E92">
        <w:rPr>
          <w:b/>
          <w:bCs/>
          <w:color w:val="000000"/>
          <w:sz w:val="28"/>
          <w:szCs w:val="28"/>
        </w:rPr>
        <w:t>ГЛАВНАЯ КНИГА</w:t>
      </w:r>
      <w:r w:rsidR="001F6EE2" w:rsidRPr="00343E92">
        <w:rPr>
          <w:b/>
          <w:bCs/>
          <w:color w:val="000000"/>
          <w:sz w:val="28"/>
          <w:szCs w:val="28"/>
        </w:rPr>
        <w:t xml:space="preserve"> </w:t>
      </w:r>
      <w:r w:rsidRPr="00343E92">
        <w:rPr>
          <w:b/>
          <w:bCs/>
          <w:color w:val="000000"/>
          <w:sz w:val="28"/>
          <w:szCs w:val="28"/>
        </w:rPr>
        <w:t>ПРИ ЖУРНАЛЬНО-ОРДЕРНОЙ ФОРМЕ УЧЕТА</w:t>
      </w:r>
      <w:r w:rsidR="001F6EE2" w:rsidRPr="00343E92">
        <w:rPr>
          <w:b/>
          <w:bCs/>
          <w:color w:val="000000"/>
          <w:sz w:val="28"/>
          <w:szCs w:val="28"/>
        </w:rPr>
        <w:t xml:space="preserve"> </w:t>
      </w:r>
      <w:r w:rsidRPr="00343E92">
        <w:rPr>
          <w:b/>
          <w:bCs/>
          <w:color w:val="000000"/>
          <w:sz w:val="28"/>
          <w:szCs w:val="28"/>
        </w:rPr>
        <w:t>Счет «Касса»</w:t>
      </w:r>
      <w:r w:rsidR="00F5755B" w:rsidRPr="00343E92">
        <w:rPr>
          <w:b/>
          <w:color w:val="000000"/>
          <w:sz w:val="28"/>
          <w:szCs w:val="28"/>
        </w:rPr>
        <w:t xml:space="preserve"> 50</w:t>
      </w:r>
      <w:r w:rsidR="00B41B79" w:rsidRPr="00343E92">
        <w:rPr>
          <w:b/>
          <w:color w:val="000000"/>
          <w:sz w:val="28"/>
          <w:szCs w:val="28"/>
        </w:rPr>
        <w:t>10</w:t>
      </w:r>
      <w:r w:rsidRPr="00343E92">
        <w:rPr>
          <w:b/>
          <w:color w:val="000000"/>
          <w:sz w:val="28"/>
          <w:szCs w:val="28"/>
        </w:rPr>
        <w:t xml:space="preserve"> </w:t>
      </w:r>
    </w:p>
    <w:tbl>
      <w:tblPr>
        <w:tblW w:w="0" w:type="auto"/>
        <w:tblCellMar>
          <w:left w:w="40" w:type="dxa"/>
          <w:right w:w="40" w:type="dxa"/>
        </w:tblCellMar>
        <w:tblLook w:val="0000" w:firstRow="0" w:lastRow="0" w:firstColumn="0" w:lastColumn="0" w:noHBand="0" w:noVBand="0"/>
      </w:tblPr>
      <w:tblGrid>
        <w:gridCol w:w="2227"/>
        <w:gridCol w:w="1835"/>
        <w:gridCol w:w="271"/>
        <w:gridCol w:w="271"/>
        <w:gridCol w:w="519"/>
        <w:gridCol w:w="1279"/>
        <w:gridCol w:w="1484"/>
        <w:gridCol w:w="849"/>
        <w:gridCol w:w="699"/>
      </w:tblGrid>
      <w:tr w:rsidR="001E418D" w:rsidRPr="00343E92" w:rsidTr="001F6EE2">
        <w:trPr>
          <w:trHeight w:val="196"/>
        </w:trPr>
        <w:tc>
          <w:tcPr>
            <w:tcW w:w="0" w:type="auto"/>
            <w:vMerge w:val="restart"/>
            <w:tcBorders>
              <w:top w:val="single" w:sz="6" w:space="0" w:color="auto"/>
              <w:left w:val="single" w:sz="6" w:space="0" w:color="auto"/>
              <w:bottom w:val="nil"/>
              <w:right w:val="single" w:sz="6" w:space="0" w:color="auto"/>
            </w:tcBorders>
            <w:vAlign w:val="center"/>
          </w:tcPr>
          <w:p w:rsidR="001E418D" w:rsidRPr="00343E92" w:rsidRDefault="001E418D" w:rsidP="001F6EE2">
            <w:pPr>
              <w:spacing w:line="360" w:lineRule="auto"/>
              <w:jc w:val="both"/>
              <w:rPr>
                <w:sz w:val="20"/>
                <w:szCs w:val="20"/>
              </w:rPr>
            </w:pPr>
            <w:r w:rsidRPr="00343E92">
              <w:rPr>
                <w:color w:val="000000"/>
                <w:sz w:val="20"/>
                <w:szCs w:val="20"/>
              </w:rPr>
              <w:t>Месяц</w:t>
            </w:r>
          </w:p>
        </w:tc>
        <w:tc>
          <w:tcPr>
            <w:tcW w:w="0" w:type="auto"/>
            <w:gridSpan w:val="5"/>
            <w:tcBorders>
              <w:top w:val="single" w:sz="6" w:space="0" w:color="auto"/>
              <w:left w:val="single" w:sz="6" w:space="0" w:color="auto"/>
              <w:bottom w:val="single" w:sz="6" w:space="0" w:color="auto"/>
              <w:right w:val="single" w:sz="6" w:space="0" w:color="auto"/>
            </w:tcBorders>
            <w:vAlign w:val="center"/>
          </w:tcPr>
          <w:p w:rsidR="001E418D" w:rsidRPr="00343E92" w:rsidRDefault="001E418D" w:rsidP="001F6EE2">
            <w:pPr>
              <w:spacing w:line="360" w:lineRule="auto"/>
              <w:jc w:val="both"/>
              <w:rPr>
                <w:sz w:val="20"/>
                <w:szCs w:val="20"/>
              </w:rPr>
            </w:pPr>
            <w:r w:rsidRPr="00343E92">
              <w:rPr>
                <w:color w:val="000000"/>
                <w:sz w:val="20"/>
                <w:szCs w:val="20"/>
              </w:rPr>
              <w:t>Обороты по дебету с кредита счетов</w:t>
            </w:r>
          </w:p>
        </w:tc>
        <w:tc>
          <w:tcPr>
            <w:tcW w:w="0" w:type="auto"/>
            <w:vMerge w:val="restart"/>
            <w:tcBorders>
              <w:top w:val="single" w:sz="6" w:space="0" w:color="auto"/>
              <w:left w:val="single" w:sz="6" w:space="0" w:color="auto"/>
              <w:bottom w:val="nil"/>
              <w:right w:val="single" w:sz="6" w:space="0" w:color="auto"/>
            </w:tcBorders>
            <w:vAlign w:val="center"/>
          </w:tcPr>
          <w:p w:rsidR="001E418D" w:rsidRPr="00343E92" w:rsidRDefault="001E418D" w:rsidP="001F6EE2">
            <w:pPr>
              <w:spacing w:line="360" w:lineRule="auto"/>
              <w:jc w:val="both"/>
              <w:rPr>
                <w:sz w:val="20"/>
                <w:szCs w:val="20"/>
              </w:rPr>
            </w:pPr>
            <w:r w:rsidRPr="00343E92">
              <w:rPr>
                <w:color w:val="000000"/>
                <w:sz w:val="20"/>
                <w:szCs w:val="20"/>
              </w:rPr>
              <w:t>Оборот по кредиту</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1E418D" w:rsidRPr="00343E92" w:rsidRDefault="001E418D" w:rsidP="001F6EE2">
            <w:pPr>
              <w:spacing w:line="360" w:lineRule="auto"/>
              <w:jc w:val="both"/>
              <w:rPr>
                <w:sz w:val="20"/>
                <w:szCs w:val="20"/>
              </w:rPr>
            </w:pPr>
            <w:r w:rsidRPr="00343E92">
              <w:rPr>
                <w:color w:val="000000"/>
                <w:sz w:val="20"/>
                <w:szCs w:val="20"/>
              </w:rPr>
              <w:t>Сальдо</w:t>
            </w:r>
          </w:p>
        </w:tc>
      </w:tr>
      <w:tr w:rsidR="001F6EE2" w:rsidRPr="00343E92" w:rsidTr="001F6EE2">
        <w:trPr>
          <w:trHeight w:val="326"/>
        </w:trPr>
        <w:tc>
          <w:tcPr>
            <w:tcW w:w="0" w:type="auto"/>
            <w:vMerge/>
            <w:tcBorders>
              <w:top w:val="nil"/>
              <w:left w:val="single" w:sz="6" w:space="0" w:color="auto"/>
              <w:bottom w:val="single" w:sz="6" w:space="0" w:color="auto"/>
              <w:right w:val="single" w:sz="6" w:space="0" w:color="auto"/>
            </w:tcBorders>
            <w:vAlign w:val="center"/>
          </w:tcPr>
          <w:p w:rsidR="001E418D" w:rsidRPr="00343E92" w:rsidRDefault="001E418D" w:rsidP="001F6EE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1E418D" w:rsidRPr="00343E92" w:rsidRDefault="001E418D" w:rsidP="001F6EE2">
            <w:pPr>
              <w:spacing w:line="360" w:lineRule="auto"/>
              <w:jc w:val="both"/>
              <w:rPr>
                <w:sz w:val="20"/>
                <w:szCs w:val="20"/>
              </w:rPr>
            </w:pPr>
            <w:r w:rsidRPr="00343E92">
              <w:rPr>
                <w:color w:val="000000"/>
                <w:sz w:val="20"/>
                <w:szCs w:val="20"/>
              </w:rPr>
              <w:t>51</w:t>
            </w:r>
            <w:r w:rsidR="00B41B79" w:rsidRPr="00343E92">
              <w:rPr>
                <w:color w:val="000000"/>
                <w:sz w:val="20"/>
                <w:szCs w:val="20"/>
              </w:rPr>
              <w:t>10</w:t>
            </w:r>
            <w:r w:rsidRPr="00343E92">
              <w:rPr>
                <w:color w:val="000000"/>
                <w:sz w:val="20"/>
                <w:szCs w:val="20"/>
              </w:rPr>
              <w:t xml:space="preserve"> «Расчетный счет»</w:t>
            </w:r>
          </w:p>
        </w:tc>
        <w:tc>
          <w:tcPr>
            <w:tcW w:w="0" w:type="auto"/>
            <w:tcBorders>
              <w:top w:val="single" w:sz="6" w:space="0" w:color="auto"/>
              <w:left w:val="single" w:sz="6" w:space="0" w:color="auto"/>
              <w:bottom w:val="single" w:sz="6" w:space="0" w:color="auto"/>
              <w:right w:val="single" w:sz="6" w:space="0" w:color="auto"/>
            </w:tcBorders>
            <w:vAlign w:val="center"/>
          </w:tcPr>
          <w:p w:rsidR="001E418D" w:rsidRPr="00343E92" w:rsidRDefault="001E418D" w:rsidP="001F6EE2">
            <w:pPr>
              <w:spacing w:line="360" w:lineRule="auto"/>
              <w:jc w:val="both"/>
              <w:rPr>
                <w:sz w:val="20"/>
                <w:szCs w:val="20"/>
              </w:rPr>
            </w:pPr>
            <w:r w:rsidRPr="00343E92">
              <w:rPr>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1E418D" w:rsidRPr="00343E92" w:rsidRDefault="001E418D" w:rsidP="001F6EE2">
            <w:pPr>
              <w:spacing w:line="360" w:lineRule="auto"/>
              <w:jc w:val="both"/>
              <w:rPr>
                <w:sz w:val="20"/>
                <w:szCs w:val="20"/>
              </w:rPr>
            </w:pPr>
            <w:r w:rsidRPr="00343E92">
              <w:rPr>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1E418D" w:rsidRPr="00343E92" w:rsidRDefault="001E418D" w:rsidP="001F6EE2">
            <w:pPr>
              <w:spacing w:line="360" w:lineRule="auto"/>
              <w:jc w:val="both"/>
              <w:rPr>
                <w:sz w:val="20"/>
                <w:szCs w:val="20"/>
              </w:rPr>
            </w:pPr>
            <w:r w:rsidRPr="00343E92">
              <w:rPr>
                <w:color w:val="000000"/>
                <w:sz w:val="20"/>
                <w:szCs w:val="20"/>
              </w:rPr>
              <w:t>И т.д.</w:t>
            </w:r>
          </w:p>
        </w:tc>
        <w:tc>
          <w:tcPr>
            <w:tcW w:w="0" w:type="auto"/>
            <w:tcBorders>
              <w:top w:val="single" w:sz="6" w:space="0" w:color="auto"/>
              <w:left w:val="single" w:sz="6" w:space="0" w:color="auto"/>
              <w:bottom w:val="single" w:sz="6" w:space="0" w:color="auto"/>
              <w:right w:val="single" w:sz="6" w:space="0" w:color="auto"/>
            </w:tcBorders>
            <w:vAlign w:val="center"/>
          </w:tcPr>
          <w:p w:rsidR="001E418D" w:rsidRPr="00343E92" w:rsidRDefault="001E418D" w:rsidP="001F6EE2">
            <w:pPr>
              <w:spacing w:line="360" w:lineRule="auto"/>
              <w:jc w:val="both"/>
              <w:rPr>
                <w:sz w:val="20"/>
                <w:szCs w:val="20"/>
              </w:rPr>
            </w:pPr>
            <w:r w:rsidRPr="00343E92">
              <w:rPr>
                <w:color w:val="000000"/>
                <w:sz w:val="20"/>
                <w:szCs w:val="20"/>
              </w:rPr>
              <w:t>Итого по дебету</w:t>
            </w:r>
          </w:p>
        </w:tc>
        <w:tc>
          <w:tcPr>
            <w:tcW w:w="0" w:type="auto"/>
            <w:vMerge/>
            <w:tcBorders>
              <w:top w:val="nil"/>
              <w:left w:val="single" w:sz="6" w:space="0" w:color="auto"/>
              <w:bottom w:val="single" w:sz="6" w:space="0" w:color="auto"/>
              <w:right w:val="single" w:sz="6" w:space="0" w:color="auto"/>
            </w:tcBorders>
            <w:vAlign w:val="center"/>
          </w:tcPr>
          <w:p w:rsidR="001E418D" w:rsidRPr="00343E92" w:rsidRDefault="001E418D" w:rsidP="001F6EE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1E418D" w:rsidRPr="00343E92" w:rsidRDefault="001E418D" w:rsidP="001F6EE2">
            <w:pPr>
              <w:spacing w:line="360" w:lineRule="auto"/>
              <w:jc w:val="both"/>
              <w:rPr>
                <w:sz w:val="20"/>
                <w:szCs w:val="20"/>
              </w:rPr>
            </w:pPr>
            <w:r w:rsidRPr="00343E92">
              <w:rPr>
                <w:color w:val="000000"/>
                <w:sz w:val="20"/>
                <w:szCs w:val="20"/>
              </w:rPr>
              <w:t>Дебет</w:t>
            </w:r>
          </w:p>
        </w:tc>
        <w:tc>
          <w:tcPr>
            <w:tcW w:w="0" w:type="auto"/>
            <w:tcBorders>
              <w:top w:val="single" w:sz="6" w:space="0" w:color="auto"/>
              <w:left w:val="single" w:sz="6" w:space="0" w:color="auto"/>
              <w:bottom w:val="single" w:sz="6" w:space="0" w:color="auto"/>
              <w:right w:val="single" w:sz="6" w:space="0" w:color="auto"/>
            </w:tcBorders>
            <w:vAlign w:val="center"/>
          </w:tcPr>
          <w:p w:rsidR="001E418D" w:rsidRPr="00343E92" w:rsidRDefault="001E418D" w:rsidP="001F6EE2">
            <w:pPr>
              <w:spacing w:line="360" w:lineRule="auto"/>
              <w:jc w:val="both"/>
              <w:rPr>
                <w:sz w:val="20"/>
                <w:szCs w:val="20"/>
              </w:rPr>
            </w:pPr>
            <w:r w:rsidRPr="00343E92">
              <w:rPr>
                <w:color w:val="000000"/>
                <w:sz w:val="20"/>
                <w:szCs w:val="20"/>
              </w:rPr>
              <w:t>Кредит</w:t>
            </w:r>
          </w:p>
        </w:tc>
      </w:tr>
      <w:tr w:rsidR="001F6EE2" w:rsidRPr="00343E92" w:rsidTr="001F6EE2">
        <w:trPr>
          <w:trHeight w:val="354"/>
        </w:trPr>
        <w:tc>
          <w:tcPr>
            <w:tcW w:w="0" w:type="auto"/>
            <w:tcBorders>
              <w:top w:val="single" w:sz="6" w:space="0" w:color="auto"/>
              <w:left w:val="single" w:sz="6" w:space="0" w:color="auto"/>
              <w:bottom w:val="single" w:sz="6" w:space="0" w:color="auto"/>
              <w:right w:val="single" w:sz="6" w:space="0" w:color="auto"/>
            </w:tcBorders>
            <w:vAlign w:val="center"/>
          </w:tcPr>
          <w:p w:rsidR="001E418D" w:rsidRPr="00343E92" w:rsidRDefault="001E418D" w:rsidP="001F6EE2">
            <w:pPr>
              <w:spacing w:line="360" w:lineRule="auto"/>
              <w:jc w:val="both"/>
              <w:rPr>
                <w:sz w:val="20"/>
                <w:szCs w:val="20"/>
              </w:rPr>
            </w:pPr>
            <w:r w:rsidRPr="00343E92">
              <w:rPr>
                <w:color w:val="000000"/>
                <w:sz w:val="20"/>
                <w:szCs w:val="20"/>
              </w:rPr>
              <w:t>На 01.01.200_ г. Январь и т.д.</w:t>
            </w:r>
          </w:p>
        </w:tc>
        <w:tc>
          <w:tcPr>
            <w:tcW w:w="0" w:type="auto"/>
            <w:tcBorders>
              <w:top w:val="single" w:sz="6" w:space="0" w:color="auto"/>
              <w:left w:val="single" w:sz="6" w:space="0" w:color="auto"/>
              <w:bottom w:val="single" w:sz="6" w:space="0" w:color="auto"/>
              <w:right w:val="single" w:sz="6" w:space="0" w:color="auto"/>
            </w:tcBorders>
            <w:vAlign w:val="center"/>
          </w:tcPr>
          <w:p w:rsidR="001E418D" w:rsidRPr="00343E92" w:rsidRDefault="001E418D" w:rsidP="001F6EE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1E418D" w:rsidRPr="00343E92" w:rsidRDefault="001E418D" w:rsidP="001F6EE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1E418D" w:rsidRPr="00343E92" w:rsidRDefault="001E418D" w:rsidP="001F6EE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1E418D" w:rsidRPr="00343E92" w:rsidRDefault="001E418D" w:rsidP="001F6EE2">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1E418D" w:rsidRPr="00343E92" w:rsidRDefault="001E418D" w:rsidP="001F6EE2">
            <w:pPr>
              <w:spacing w:line="360" w:lineRule="auto"/>
              <w:jc w:val="both"/>
              <w:rPr>
                <w:sz w:val="20"/>
                <w:szCs w:val="20"/>
              </w:rPr>
            </w:pPr>
            <w:r w:rsidRPr="00343E92">
              <w:rPr>
                <w:color w:val="000000"/>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rsidR="001E418D" w:rsidRPr="00343E92" w:rsidRDefault="001E418D" w:rsidP="001F6EE2">
            <w:pPr>
              <w:spacing w:line="360" w:lineRule="auto"/>
              <w:jc w:val="both"/>
              <w:rPr>
                <w:sz w:val="20"/>
                <w:szCs w:val="20"/>
              </w:rPr>
            </w:pPr>
            <w:r w:rsidRPr="00343E92">
              <w:rPr>
                <w:color w:val="000000"/>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rsidR="001E418D" w:rsidRPr="00343E92" w:rsidRDefault="001E418D" w:rsidP="001F6EE2">
            <w:pPr>
              <w:spacing w:line="360" w:lineRule="auto"/>
              <w:jc w:val="both"/>
              <w:rPr>
                <w:sz w:val="20"/>
                <w:szCs w:val="20"/>
              </w:rPr>
            </w:pPr>
            <w:r w:rsidRPr="00343E92">
              <w:rPr>
                <w:color w:val="000000"/>
                <w:sz w:val="20"/>
                <w:szCs w:val="20"/>
              </w:rPr>
              <w:t>1000 1000</w:t>
            </w:r>
          </w:p>
        </w:tc>
        <w:tc>
          <w:tcPr>
            <w:tcW w:w="0" w:type="auto"/>
            <w:tcBorders>
              <w:top w:val="single" w:sz="6" w:space="0" w:color="auto"/>
              <w:left w:val="single" w:sz="6" w:space="0" w:color="auto"/>
              <w:bottom w:val="single" w:sz="6" w:space="0" w:color="auto"/>
              <w:right w:val="single" w:sz="6" w:space="0" w:color="auto"/>
            </w:tcBorders>
            <w:vAlign w:val="center"/>
          </w:tcPr>
          <w:p w:rsidR="001E418D" w:rsidRPr="00343E92" w:rsidRDefault="001E418D" w:rsidP="001F6EE2">
            <w:pPr>
              <w:spacing w:line="360" w:lineRule="auto"/>
              <w:jc w:val="both"/>
              <w:rPr>
                <w:sz w:val="20"/>
                <w:szCs w:val="20"/>
              </w:rPr>
            </w:pPr>
            <w:r w:rsidRPr="00343E92">
              <w:rPr>
                <w:sz w:val="20"/>
                <w:szCs w:val="20"/>
              </w:rPr>
              <w:t>–</w:t>
            </w:r>
          </w:p>
          <w:p w:rsidR="001E418D" w:rsidRPr="00343E92" w:rsidRDefault="001E418D" w:rsidP="001F6EE2">
            <w:pPr>
              <w:spacing w:line="360" w:lineRule="auto"/>
              <w:jc w:val="both"/>
              <w:rPr>
                <w:sz w:val="20"/>
                <w:szCs w:val="20"/>
              </w:rPr>
            </w:pPr>
            <w:r w:rsidRPr="00343E92">
              <w:rPr>
                <w:sz w:val="20"/>
                <w:szCs w:val="20"/>
              </w:rPr>
              <w:t>–</w:t>
            </w:r>
          </w:p>
        </w:tc>
      </w:tr>
    </w:tbl>
    <w:p w:rsidR="001F6EE2" w:rsidRPr="00343E92" w:rsidRDefault="001F6EE2" w:rsidP="001F6EE2">
      <w:pPr>
        <w:spacing w:line="360" w:lineRule="auto"/>
        <w:ind w:firstLine="709"/>
        <w:jc w:val="both"/>
        <w:rPr>
          <w:color w:val="000000"/>
          <w:sz w:val="28"/>
          <w:szCs w:val="28"/>
        </w:rPr>
      </w:pPr>
    </w:p>
    <w:p w:rsidR="001E418D" w:rsidRPr="00343E92" w:rsidRDefault="001E418D" w:rsidP="001F6EE2">
      <w:pPr>
        <w:spacing w:line="360" w:lineRule="auto"/>
        <w:ind w:firstLine="709"/>
        <w:jc w:val="both"/>
        <w:rPr>
          <w:sz w:val="28"/>
          <w:szCs w:val="28"/>
        </w:rPr>
      </w:pPr>
      <w:r w:rsidRPr="00343E92">
        <w:rPr>
          <w:color w:val="000000"/>
          <w:sz w:val="28"/>
          <w:szCs w:val="28"/>
        </w:rPr>
        <w:t xml:space="preserve">Кредитовый оборот переносят в Главную книгу из соответствующего журнала, а обороты по дебету записывают в книгу из разных журналов-ордеров по корреспондирующим счетам Журналы-ордера и Главная книга взаимно дополняют друг друга: в журналах-ордерах дается расшифровка кредитового оборота каждого синтетического счета, а в Главной книге </w:t>
      </w:r>
      <w:r w:rsidR="00094952" w:rsidRPr="00343E92">
        <w:rPr>
          <w:color w:val="000000"/>
          <w:sz w:val="28"/>
          <w:szCs w:val="28"/>
        </w:rPr>
        <w:t>—</w:t>
      </w:r>
      <w:r w:rsidRPr="00343E92">
        <w:rPr>
          <w:color w:val="000000"/>
          <w:sz w:val="28"/>
          <w:szCs w:val="28"/>
        </w:rPr>
        <w:t xml:space="preserve"> расшифровка дебетового оборота этого же счета. После проверки оборотов выводится сальдо на начало следующего месяца и записывается в соответствующей колонке Главной книги.</w:t>
      </w:r>
    </w:p>
    <w:p w:rsidR="001E418D" w:rsidRPr="00343E92" w:rsidRDefault="001E418D" w:rsidP="001F6EE2">
      <w:pPr>
        <w:spacing w:line="360" w:lineRule="auto"/>
        <w:ind w:firstLine="709"/>
        <w:jc w:val="both"/>
        <w:rPr>
          <w:sz w:val="28"/>
          <w:szCs w:val="28"/>
        </w:rPr>
      </w:pPr>
      <w:r w:rsidRPr="00343E92">
        <w:rPr>
          <w:color w:val="000000"/>
          <w:sz w:val="28"/>
          <w:szCs w:val="28"/>
        </w:rPr>
        <w:t>Для проверки правильности записей в Главной книге подсчитывают суммы оборотов и сальдо по всем счетам. Суммы дебетовых и кредитовых оборотов, а также дебетовых и кредитовых сальдо должны быть равны.</w:t>
      </w:r>
    </w:p>
    <w:p w:rsidR="001E418D" w:rsidRPr="00343E92" w:rsidRDefault="001E418D" w:rsidP="001F6EE2">
      <w:pPr>
        <w:spacing w:line="360" w:lineRule="auto"/>
        <w:ind w:firstLine="709"/>
        <w:jc w:val="both"/>
        <w:rPr>
          <w:sz w:val="28"/>
          <w:szCs w:val="28"/>
        </w:rPr>
      </w:pPr>
      <w:r w:rsidRPr="00343E92">
        <w:rPr>
          <w:color w:val="000000"/>
          <w:sz w:val="28"/>
          <w:szCs w:val="28"/>
        </w:rPr>
        <w:t xml:space="preserve">Бухгалтерский баланс и другие формы отчетности составляются по данным Главной книги, журналов-ордеров и вспомогательных к ним ведомостей. Общая схема записей при журнально-ордерной форме учета представлена на рис. </w:t>
      </w:r>
      <w:r w:rsidR="00094952" w:rsidRPr="00343E92">
        <w:rPr>
          <w:color w:val="000000"/>
          <w:sz w:val="28"/>
          <w:szCs w:val="28"/>
        </w:rPr>
        <w:t>4</w:t>
      </w:r>
      <w:r w:rsidRPr="00343E92">
        <w:rPr>
          <w:color w:val="000000"/>
          <w:sz w:val="28"/>
          <w:szCs w:val="28"/>
        </w:rPr>
        <w:t>.</w:t>
      </w:r>
    </w:p>
    <w:p w:rsidR="00803674" w:rsidRPr="00343E92" w:rsidRDefault="001E418D" w:rsidP="001F6EE2">
      <w:pPr>
        <w:spacing w:line="360" w:lineRule="auto"/>
        <w:ind w:firstLine="709"/>
        <w:jc w:val="both"/>
        <w:rPr>
          <w:sz w:val="28"/>
          <w:szCs w:val="28"/>
        </w:rPr>
      </w:pPr>
      <w:r w:rsidRPr="00343E92">
        <w:rPr>
          <w:i/>
          <w:sz w:val="28"/>
          <w:szCs w:val="28"/>
        </w:rPr>
        <w:t>Применение журнально-ордерной формы бухгалтерского учета</w:t>
      </w:r>
      <w:r w:rsidRPr="00343E92">
        <w:rPr>
          <w:sz w:val="28"/>
          <w:szCs w:val="28"/>
        </w:rPr>
        <w:t xml:space="preserve"> позволяет значительно уменьшить трудоемкость учета. Это достигается за счет совмещения в одном регистре синтетического и аналитического учета, систематических и хронологических записей, отмены ряда регистров (мемориальных ордеров, регистрационного журнала, оборотной ведомости по синтетическим счетам, ряда оборотных ведомостей по аналитическим счетам).</w:t>
      </w:r>
    </w:p>
    <w:p w:rsidR="00AF2568" w:rsidRPr="00343E92" w:rsidRDefault="00AF2568" w:rsidP="001F6EE2">
      <w:pPr>
        <w:spacing w:line="360" w:lineRule="auto"/>
        <w:ind w:firstLine="709"/>
        <w:jc w:val="both"/>
        <w:rPr>
          <w:color w:val="000000"/>
          <w:sz w:val="28"/>
          <w:szCs w:val="28"/>
        </w:rPr>
      </w:pPr>
    </w:p>
    <w:p w:rsidR="00AF2568" w:rsidRPr="00343E92" w:rsidRDefault="001B11A3" w:rsidP="001F6EE2">
      <w:pPr>
        <w:spacing w:line="360" w:lineRule="auto"/>
        <w:ind w:firstLine="709"/>
        <w:jc w:val="both"/>
        <w:rPr>
          <w:color w:val="000000"/>
          <w:sz w:val="28"/>
          <w:szCs w:val="28"/>
        </w:rPr>
      </w:pPr>
      <w:r>
        <w:rPr>
          <w:color w:val="000000"/>
          <w:sz w:val="28"/>
          <w:szCs w:val="28"/>
        </w:rPr>
      </w:r>
      <w:r>
        <w:rPr>
          <w:color w:val="000000"/>
          <w:sz w:val="28"/>
          <w:szCs w:val="28"/>
        </w:rPr>
        <w:pict>
          <v:group id="_x0000_s1078" style="width:427.95pt;height:170.7pt;mso-position-horizontal-relative:char;mso-position-vertical-relative:line" coordorigin="1521,12309" coordsize="9360,3600">
            <v:shape id="_x0000_s1079" type="#_x0000_t202" style="position:absolute;left:4218;top:12309;width:3240;height:360" strokeweight="1pt">
              <v:shadow on="t" opacity=".5" offset="6pt,6pt"/>
              <v:textbox style="mso-next-textbox:#_x0000_s1079">
                <w:txbxContent>
                  <w:p w:rsidR="001F6EE2" w:rsidRPr="009950B8" w:rsidRDefault="001F6EE2" w:rsidP="001E418D">
                    <w:pPr>
                      <w:jc w:val="center"/>
                      <w:rPr>
                        <w:sz w:val="18"/>
                        <w:szCs w:val="18"/>
                      </w:rPr>
                    </w:pPr>
                    <w:r w:rsidRPr="009950B8">
                      <w:rPr>
                        <w:sz w:val="18"/>
                        <w:szCs w:val="18"/>
                      </w:rPr>
                      <w:t>Первичные и сводные документы</w:t>
                    </w:r>
                  </w:p>
                </w:txbxContent>
              </v:textbox>
            </v:shape>
            <v:shape id="_x0000_s1080" type="#_x0000_t202" style="position:absolute;left:4221;top:13029;width:3240;height:360" strokeweight="1pt">
              <v:shadow on="t" opacity=".5" offset="6pt,6pt"/>
              <v:textbox style="mso-next-textbox:#_x0000_s1080">
                <w:txbxContent>
                  <w:p w:rsidR="001F6EE2" w:rsidRPr="009950B8" w:rsidRDefault="001F6EE2" w:rsidP="001E418D">
                    <w:pPr>
                      <w:jc w:val="center"/>
                      <w:rPr>
                        <w:sz w:val="18"/>
                        <w:szCs w:val="18"/>
                      </w:rPr>
                    </w:pPr>
                    <w:r w:rsidRPr="009950B8">
                      <w:rPr>
                        <w:sz w:val="18"/>
                        <w:szCs w:val="18"/>
                      </w:rPr>
                      <w:t>Журналы-ордера</w:t>
                    </w:r>
                  </w:p>
                </w:txbxContent>
              </v:textbox>
            </v:shape>
            <v:shape id="_x0000_s1081" type="#_x0000_t202" style="position:absolute;left:4221;top:13749;width:3240;height:360" strokeweight="1pt">
              <v:shadow on="t" opacity=".5" offset="6pt,6pt"/>
              <v:textbox style="mso-next-textbox:#_x0000_s1081">
                <w:txbxContent>
                  <w:p w:rsidR="001F6EE2" w:rsidRPr="009950B8" w:rsidRDefault="001F6EE2" w:rsidP="001E418D">
                    <w:pPr>
                      <w:jc w:val="center"/>
                      <w:rPr>
                        <w:sz w:val="18"/>
                        <w:szCs w:val="18"/>
                      </w:rPr>
                    </w:pPr>
                    <w:r w:rsidRPr="009950B8">
                      <w:rPr>
                        <w:sz w:val="18"/>
                        <w:szCs w:val="18"/>
                      </w:rPr>
                      <w:t>Главная книга</w:t>
                    </w:r>
                  </w:p>
                </w:txbxContent>
              </v:textbox>
            </v:shape>
            <v:shape id="_x0000_s1082" type="#_x0000_t202" style="position:absolute;left:4218;top:14469;width:3240;height:540" strokeweight="1pt">
              <v:shadow on="t" opacity=".5" offset="6pt,6pt"/>
              <v:textbox style="mso-next-textbox:#_x0000_s1082">
                <w:txbxContent>
                  <w:p w:rsidR="001F6EE2" w:rsidRPr="009950B8" w:rsidRDefault="001F6EE2" w:rsidP="001E418D">
                    <w:pPr>
                      <w:jc w:val="center"/>
                      <w:rPr>
                        <w:sz w:val="18"/>
                        <w:szCs w:val="18"/>
                      </w:rPr>
                    </w:pPr>
                    <w:r w:rsidRPr="009950B8">
                      <w:rPr>
                        <w:sz w:val="18"/>
                        <w:szCs w:val="18"/>
                      </w:rPr>
                      <w:t>Бухгалтерский баланс и другие отчетные формы</w:t>
                    </w:r>
                  </w:p>
                </w:txbxContent>
              </v:textbox>
            </v:shape>
            <v:shape id="_x0000_s1083" type="#_x0000_t202" style="position:absolute;left:1521;top:13029;width:1620;height:360" strokeweight="1pt">
              <v:shadow on="t" opacity=".5" offset="6pt,6pt"/>
              <v:textbox style="mso-next-textbox:#_x0000_s1083">
                <w:txbxContent>
                  <w:p w:rsidR="001F6EE2" w:rsidRPr="009950B8" w:rsidRDefault="001F6EE2" w:rsidP="001E418D">
                    <w:pPr>
                      <w:jc w:val="center"/>
                      <w:rPr>
                        <w:sz w:val="18"/>
                        <w:szCs w:val="18"/>
                      </w:rPr>
                    </w:pPr>
                    <w:r w:rsidRPr="009950B8">
                      <w:rPr>
                        <w:sz w:val="18"/>
                        <w:szCs w:val="18"/>
                      </w:rPr>
                      <w:t>Кассовая книга</w:t>
                    </w:r>
                  </w:p>
                </w:txbxContent>
              </v:textbox>
            </v:shape>
            <v:shape id="_x0000_s1084" type="#_x0000_t202" style="position:absolute;left:8001;top:12672;width:2880;height:537" strokeweight="1pt">
              <v:shadow on="t" opacity=".5" offset="6pt,6pt"/>
              <v:textbox style="mso-next-textbox:#_x0000_s1084">
                <w:txbxContent>
                  <w:p w:rsidR="001F6EE2" w:rsidRPr="009950B8" w:rsidRDefault="001F6EE2" w:rsidP="001E418D">
                    <w:pPr>
                      <w:jc w:val="center"/>
                      <w:rPr>
                        <w:sz w:val="18"/>
                        <w:szCs w:val="18"/>
                      </w:rPr>
                    </w:pPr>
                    <w:r>
                      <w:rPr>
                        <w:sz w:val="18"/>
                        <w:szCs w:val="18"/>
                      </w:rPr>
                      <w:t>Накопительные и групп</w:t>
                    </w:r>
                    <w:r w:rsidRPr="009950B8">
                      <w:rPr>
                        <w:sz w:val="18"/>
                        <w:szCs w:val="18"/>
                      </w:rPr>
                      <w:t>иров</w:t>
                    </w:r>
                    <w:r>
                      <w:rPr>
                        <w:sz w:val="18"/>
                        <w:szCs w:val="18"/>
                      </w:rPr>
                      <w:t>о</w:t>
                    </w:r>
                    <w:r w:rsidRPr="009950B8">
                      <w:rPr>
                        <w:sz w:val="18"/>
                        <w:szCs w:val="18"/>
                      </w:rPr>
                      <w:t>чные ведомости</w:t>
                    </w:r>
                  </w:p>
                </w:txbxContent>
              </v:textbox>
            </v:shape>
            <v:shape id="_x0000_s1085" type="#_x0000_t202" style="position:absolute;left:8001;top:13689;width:2880;height:360" strokeweight="1pt">
              <v:shadow on="t" opacity=".5" offset="6pt,6pt"/>
              <v:textbox style="mso-next-textbox:#_x0000_s1085">
                <w:txbxContent>
                  <w:p w:rsidR="001F6EE2" w:rsidRPr="009950B8" w:rsidRDefault="001F6EE2" w:rsidP="001E418D">
                    <w:pPr>
                      <w:jc w:val="center"/>
                      <w:rPr>
                        <w:sz w:val="18"/>
                        <w:szCs w:val="18"/>
                      </w:rPr>
                    </w:pPr>
                    <w:r w:rsidRPr="009950B8">
                      <w:rPr>
                        <w:sz w:val="18"/>
                        <w:szCs w:val="18"/>
                      </w:rPr>
                      <w:t>Регистры аналитического учета</w:t>
                    </w:r>
                  </w:p>
                </w:txbxContent>
              </v:textbox>
            </v:shape>
            <v:shape id="_x0000_s1086" type="#_x0000_t202" style="position:absolute;left:8001;top:14469;width:2880;height:595" strokeweight="1pt">
              <v:shadow on="t" opacity=".5" offset="6pt,6pt"/>
              <v:textbox style="mso-next-textbox:#_x0000_s1086">
                <w:txbxContent>
                  <w:p w:rsidR="001F6EE2" w:rsidRPr="009950B8" w:rsidRDefault="001F6EE2" w:rsidP="001E418D">
                    <w:pPr>
                      <w:jc w:val="center"/>
                      <w:rPr>
                        <w:sz w:val="18"/>
                        <w:szCs w:val="18"/>
                      </w:rPr>
                    </w:pPr>
                    <w:r w:rsidRPr="009950B8">
                      <w:rPr>
                        <w:sz w:val="18"/>
                        <w:szCs w:val="18"/>
                      </w:rPr>
                      <w:t>Оборотная ведомость по аналитическим счетам</w:t>
                    </w:r>
                  </w:p>
                </w:txbxContent>
              </v:textbox>
            </v:shape>
            <v:line id="_x0000_s1087" style="position:absolute" from="3141,13209" to="4209,13209">
              <v:stroke endarrow="block"/>
              <v:shadow opacity=".5" offset="6pt,6pt"/>
            </v:line>
            <v:line id="_x0000_s1088" style="position:absolute" from="5841,12669" to="5841,13029">
              <v:stroke endarrow="block"/>
              <v:shadow opacity=".5" offset="6pt,6pt"/>
            </v:line>
            <v:line id="_x0000_s1089" style="position:absolute" from="5841,13389" to="5841,13749">
              <v:stroke endarrow="block"/>
              <v:shadow opacity=".5" offset="6pt,6pt"/>
            </v:line>
            <v:line id="_x0000_s1090" style="position:absolute" from="5841,14109" to="5841,14469">
              <v:stroke endarrow="block"/>
              <v:shadow opacity=".5" offset="6pt,6pt"/>
            </v:line>
            <v:shape id="_x0000_s1091" style="position:absolute;left:7461;top:12484;width:1980;height:185" coordsize="1980,185" path="m,5l1968,r12,185e" filled="f">
              <v:stroke endarrow="block"/>
              <v:shadow opacity=".5" offset="6pt,6pt"/>
              <v:path arrowok="t"/>
            </v:shape>
            <v:line id="_x0000_s1092" style="position:absolute" from="9441,13209" to="9441,13749">
              <v:stroke endarrow="block"/>
              <v:shadow opacity=".5" offset="6pt,6pt"/>
            </v:line>
            <v:line id="_x0000_s1093" style="position:absolute" from="9441,14109" to="9441,14469">
              <v:stroke endarrow="block"/>
              <v:shadow opacity=".5" offset="6pt,6pt"/>
            </v:line>
            <v:shape id="_x0000_s1094" style="position:absolute;left:7461;top:13929;width:540;height:900;mso-position-horizontal:absolute;mso-position-vertical:absolute" coordsize="540,900" path="m540,900l202,897,202,8,,e" filled="f">
              <v:stroke dashstyle="1 1" endarrow="block"/>
              <v:shadow opacity=".5" offset="6pt,6pt"/>
              <v:path arrowok="t"/>
            </v:shape>
            <v:shape id="_x0000_s1095" type="#_x0000_t202" style="position:absolute;left:2421;top:15186;width:900;height:360" filled="f" stroked="f">
              <v:textbox style="mso-next-textbox:#_x0000_s1095">
                <w:txbxContent>
                  <w:p w:rsidR="001F6EE2" w:rsidRPr="00D22BBA" w:rsidRDefault="001F6EE2" w:rsidP="001E418D">
                    <w:pPr>
                      <w:jc w:val="center"/>
                      <w:rPr>
                        <w:b/>
                        <w:sz w:val="18"/>
                        <w:szCs w:val="18"/>
                      </w:rPr>
                    </w:pPr>
                    <w:r w:rsidRPr="00D22BBA">
                      <w:rPr>
                        <w:b/>
                        <w:sz w:val="18"/>
                        <w:szCs w:val="18"/>
                      </w:rPr>
                      <w:t>запись</w:t>
                    </w:r>
                  </w:p>
                </w:txbxContent>
              </v:textbox>
            </v:shape>
            <v:line id="_x0000_s1096" style="position:absolute" from="1701,15369" to="2421,15369">
              <v:stroke endarrow="block"/>
              <v:shadow opacity=".5" offset="6pt,6pt"/>
            </v:line>
            <v:shape id="_x0000_s1097" type="#_x0000_t202" style="position:absolute;left:4401;top:15189;width:1800;height:360" filled="f" stroked="f">
              <v:textbox style="mso-next-textbox:#_x0000_s1097">
                <w:txbxContent>
                  <w:p w:rsidR="001F6EE2" w:rsidRPr="00D22BBA" w:rsidRDefault="001F6EE2" w:rsidP="001E418D">
                    <w:pPr>
                      <w:jc w:val="center"/>
                      <w:rPr>
                        <w:b/>
                        <w:sz w:val="18"/>
                        <w:szCs w:val="18"/>
                      </w:rPr>
                    </w:pPr>
                    <w:r>
                      <w:rPr>
                        <w:b/>
                        <w:sz w:val="18"/>
                        <w:szCs w:val="18"/>
                      </w:rPr>
                      <w:t>Сверка з</w:t>
                    </w:r>
                    <w:r w:rsidRPr="00D22BBA">
                      <w:rPr>
                        <w:b/>
                        <w:sz w:val="18"/>
                        <w:szCs w:val="18"/>
                      </w:rPr>
                      <w:t>а</w:t>
                    </w:r>
                    <w:r>
                      <w:rPr>
                        <w:b/>
                        <w:sz w:val="18"/>
                        <w:szCs w:val="18"/>
                      </w:rPr>
                      <w:t>писи</w:t>
                    </w:r>
                  </w:p>
                </w:txbxContent>
              </v:textbox>
            </v:shape>
            <v:line id="_x0000_s1098" style="position:absolute" from="3681,15369" to="4401,15369">
              <v:stroke dashstyle="1 1" endarrow="block"/>
              <v:shadow opacity=".5" offset="6pt,6pt"/>
            </v:line>
            <v:shape id="_x0000_s1099" type="#_x0000_t202" style="position:absolute;left:3141;top:15549;width:6120;height:360" stroked="f">
              <v:textbox style="mso-next-textbox:#_x0000_s1099">
                <w:txbxContent>
                  <w:p w:rsidR="001F6EE2" w:rsidRPr="009F3380" w:rsidRDefault="001F6EE2" w:rsidP="001E418D">
                    <w:pPr>
                      <w:jc w:val="center"/>
                      <w:rPr>
                        <w:i/>
                        <w:sz w:val="20"/>
                        <w:szCs w:val="20"/>
                      </w:rPr>
                    </w:pPr>
                    <w:r>
                      <w:rPr>
                        <w:i/>
                        <w:sz w:val="20"/>
                        <w:szCs w:val="20"/>
                      </w:rPr>
                      <w:t xml:space="preserve">Рис. 4. </w:t>
                    </w:r>
                    <w:r w:rsidRPr="009F3380">
                      <w:rPr>
                        <w:i/>
                        <w:sz w:val="20"/>
                        <w:szCs w:val="20"/>
                      </w:rPr>
                      <w:t>Журнально-ордерная форма бухгалтерского учета</w:t>
                    </w:r>
                  </w:p>
                </w:txbxContent>
              </v:textbox>
            </v:shape>
            <w10:wrap type="none"/>
            <w10:anchorlock/>
          </v:group>
        </w:pict>
      </w:r>
    </w:p>
    <w:p w:rsidR="00AF2568" w:rsidRPr="00343E92" w:rsidRDefault="00AF2568" w:rsidP="001F6EE2">
      <w:pPr>
        <w:spacing w:line="360" w:lineRule="auto"/>
        <w:ind w:firstLine="709"/>
        <w:jc w:val="both"/>
        <w:rPr>
          <w:color w:val="000000"/>
          <w:sz w:val="28"/>
          <w:szCs w:val="28"/>
        </w:rPr>
      </w:pPr>
    </w:p>
    <w:p w:rsidR="001E418D" w:rsidRPr="00343E92" w:rsidRDefault="001E418D" w:rsidP="001F6EE2">
      <w:pPr>
        <w:spacing w:line="360" w:lineRule="auto"/>
        <w:ind w:firstLine="709"/>
        <w:jc w:val="both"/>
        <w:rPr>
          <w:sz w:val="28"/>
          <w:szCs w:val="28"/>
        </w:rPr>
      </w:pPr>
      <w:r w:rsidRPr="00343E92">
        <w:rPr>
          <w:color w:val="000000"/>
          <w:sz w:val="28"/>
          <w:szCs w:val="28"/>
        </w:rPr>
        <w:t>Опыт применения журнально-ордерной формы учета в промышленности, агропромышленном комплексе, предприятиях Министерства торговли показал, что работники учета, которые систематически накапливают в регистрах данные первичных документов, разработали применительно к принципам этой формы график документооборота, добились ритмичности в работе аппарата, сократили сроки представления отчетности, устранили отставание аналитического учета от синтетического, а также повысили достоверность учетных и отчетных показателей.</w:t>
      </w:r>
    </w:p>
    <w:p w:rsidR="001E418D" w:rsidRPr="00343E92" w:rsidRDefault="001E418D" w:rsidP="001F6EE2">
      <w:pPr>
        <w:spacing w:line="360" w:lineRule="auto"/>
        <w:ind w:firstLine="709"/>
        <w:jc w:val="both"/>
        <w:rPr>
          <w:sz w:val="28"/>
          <w:szCs w:val="28"/>
        </w:rPr>
      </w:pPr>
      <w:r w:rsidRPr="00343E92">
        <w:rPr>
          <w:i/>
          <w:color w:val="000000"/>
          <w:sz w:val="28"/>
          <w:szCs w:val="28"/>
        </w:rPr>
        <w:t>Одним из главных требований</w:t>
      </w:r>
      <w:r w:rsidRPr="00343E92">
        <w:rPr>
          <w:color w:val="000000"/>
          <w:sz w:val="28"/>
          <w:szCs w:val="28"/>
        </w:rPr>
        <w:t>, предъявляемых к бухгалтерскому учету, вытекаемых из принципов журнально-ордерной формы учета, является своевременное поступление и обработка данных первичных документов работниками учета, что возможно при налаживании правильного документооборота. Если документы в бухгалтерию поступают не ритмично, то регистры составляются с опозданием, что сводит на нет контрольные функции этой формы счетоводства.</w:t>
      </w:r>
    </w:p>
    <w:p w:rsidR="001E418D" w:rsidRPr="00343E92" w:rsidRDefault="001E418D" w:rsidP="001F6EE2">
      <w:pPr>
        <w:spacing w:line="360" w:lineRule="auto"/>
        <w:ind w:firstLine="709"/>
        <w:jc w:val="both"/>
        <w:rPr>
          <w:color w:val="000000"/>
          <w:sz w:val="28"/>
          <w:szCs w:val="28"/>
        </w:rPr>
      </w:pPr>
      <w:r w:rsidRPr="00343E92">
        <w:rPr>
          <w:color w:val="000000"/>
          <w:sz w:val="28"/>
          <w:szCs w:val="28"/>
        </w:rPr>
        <w:t>Необходимо составлять график документооборота с учетом того, чтобы все журналы-ордера, ведомости, листки-расшифровки велись систематически, начиная с первого числа месяца.</w:t>
      </w:r>
    </w:p>
    <w:p w:rsidR="001E418D" w:rsidRPr="00343E92" w:rsidRDefault="001E418D" w:rsidP="001F6EE2">
      <w:pPr>
        <w:spacing w:line="360" w:lineRule="auto"/>
        <w:ind w:firstLine="709"/>
        <w:jc w:val="both"/>
        <w:rPr>
          <w:sz w:val="28"/>
          <w:szCs w:val="28"/>
        </w:rPr>
      </w:pPr>
      <w:r w:rsidRPr="00343E92">
        <w:rPr>
          <w:color w:val="000000"/>
          <w:sz w:val="28"/>
          <w:szCs w:val="28"/>
        </w:rPr>
        <w:t>Бухгалтерия организации, предприятия потребительской кооперации может состоять из ряда подразделений, отделов, подотделов или групп. Структура ее зависит от объема и содержания учетной работы. При журнально-ордерной форме учета очень важно правильно распределить обязанности и нагрузку между счетными работниками, с учетом равномерной занятости их в течение месяца.</w:t>
      </w:r>
    </w:p>
    <w:p w:rsidR="001E418D" w:rsidRPr="00343E92" w:rsidRDefault="001E418D" w:rsidP="001F6EE2">
      <w:pPr>
        <w:spacing w:line="360" w:lineRule="auto"/>
        <w:ind w:firstLine="709"/>
        <w:jc w:val="both"/>
        <w:rPr>
          <w:color w:val="000000"/>
          <w:sz w:val="28"/>
          <w:szCs w:val="28"/>
        </w:rPr>
      </w:pPr>
      <w:r w:rsidRPr="00343E92">
        <w:rPr>
          <w:i/>
          <w:color w:val="000000"/>
          <w:sz w:val="28"/>
          <w:szCs w:val="28"/>
        </w:rPr>
        <w:t xml:space="preserve">К недостаткам журнально-ордерной формы учета </w:t>
      </w:r>
      <w:r w:rsidRPr="00343E92">
        <w:rPr>
          <w:color w:val="000000"/>
          <w:sz w:val="28"/>
          <w:szCs w:val="28"/>
        </w:rPr>
        <w:t>следует отнести сложность и громоздкость построения журналов-ордеров, ориентированных на ручное заполнение данных и затрудняющих механизацию учета.</w:t>
      </w:r>
    </w:p>
    <w:p w:rsidR="00C6326C" w:rsidRPr="00343E92" w:rsidRDefault="00C6326C" w:rsidP="001F6EE2">
      <w:pPr>
        <w:spacing w:line="360" w:lineRule="auto"/>
        <w:ind w:firstLine="709"/>
        <w:jc w:val="both"/>
        <w:rPr>
          <w:color w:val="000000"/>
          <w:sz w:val="28"/>
          <w:szCs w:val="28"/>
        </w:rPr>
      </w:pPr>
    </w:p>
    <w:p w:rsidR="00AF2568" w:rsidRPr="00343E92" w:rsidRDefault="001F6EE2" w:rsidP="001F6EE2">
      <w:pPr>
        <w:spacing w:line="360" w:lineRule="auto"/>
        <w:ind w:firstLine="709"/>
        <w:jc w:val="center"/>
        <w:rPr>
          <w:b/>
          <w:color w:val="000000"/>
          <w:sz w:val="28"/>
          <w:szCs w:val="28"/>
        </w:rPr>
      </w:pPr>
      <w:r w:rsidRPr="00343E92">
        <w:rPr>
          <w:b/>
          <w:color w:val="000000"/>
          <w:sz w:val="28"/>
          <w:szCs w:val="28"/>
        </w:rPr>
        <w:br w:type="page"/>
      </w:r>
      <w:r w:rsidR="00AF2568" w:rsidRPr="00343E92">
        <w:rPr>
          <w:b/>
          <w:color w:val="000000"/>
          <w:sz w:val="28"/>
          <w:szCs w:val="28"/>
        </w:rPr>
        <w:t>2. Учетные регистры</w:t>
      </w:r>
    </w:p>
    <w:p w:rsidR="00740EBC" w:rsidRPr="00343E92" w:rsidRDefault="00740EBC" w:rsidP="001F6EE2">
      <w:pPr>
        <w:spacing w:line="360" w:lineRule="auto"/>
        <w:ind w:firstLine="709"/>
        <w:jc w:val="both"/>
        <w:rPr>
          <w:b/>
          <w:color w:val="000000"/>
          <w:sz w:val="28"/>
          <w:szCs w:val="28"/>
        </w:rPr>
      </w:pPr>
    </w:p>
    <w:p w:rsidR="00C6326C" w:rsidRPr="00343E92" w:rsidRDefault="00C6326C" w:rsidP="001F6EE2">
      <w:pPr>
        <w:spacing w:line="360" w:lineRule="auto"/>
        <w:ind w:firstLine="709"/>
        <w:jc w:val="both"/>
        <w:rPr>
          <w:sz w:val="28"/>
          <w:szCs w:val="28"/>
        </w:rPr>
      </w:pPr>
      <w:r w:rsidRPr="00343E92">
        <w:rPr>
          <w:sz w:val="28"/>
          <w:szCs w:val="28"/>
        </w:rPr>
        <w:t>Учетные регистры представляют собой носители данных определенной формы, построенные в соответствии с экономической группировкой информации об активах, капитале и обязательствах экономического субъекта.</w:t>
      </w:r>
    </w:p>
    <w:p w:rsidR="00C6326C" w:rsidRPr="00343E92" w:rsidRDefault="00C6326C" w:rsidP="001F6EE2">
      <w:pPr>
        <w:spacing w:line="360" w:lineRule="auto"/>
        <w:ind w:firstLine="709"/>
        <w:jc w:val="both"/>
        <w:rPr>
          <w:sz w:val="28"/>
          <w:szCs w:val="28"/>
        </w:rPr>
      </w:pPr>
      <w:r w:rsidRPr="00343E92">
        <w:rPr>
          <w:sz w:val="28"/>
          <w:szCs w:val="28"/>
        </w:rPr>
        <w:t>Внешний вид и материальная основа учетных регистров весьма разнообразны: книги, журналы, карточки, свободные листы, машинограммы, видеограммы, магнитные ленты, магнитные диски и дискеты, оперативная память ЭВМ и т.п.</w:t>
      </w:r>
    </w:p>
    <w:p w:rsidR="00C6326C" w:rsidRPr="00343E92" w:rsidRDefault="00C6326C" w:rsidP="001F6EE2">
      <w:pPr>
        <w:spacing w:line="360" w:lineRule="auto"/>
        <w:ind w:firstLine="709"/>
        <w:jc w:val="both"/>
        <w:rPr>
          <w:sz w:val="28"/>
          <w:szCs w:val="28"/>
        </w:rPr>
      </w:pPr>
      <w:r w:rsidRPr="00343E92">
        <w:rPr>
          <w:sz w:val="28"/>
          <w:szCs w:val="28"/>
        </w:rPr>
        <w:t>Данные первичных документов, отражающих хозяйственные операции, после их проверки с точки зрения законности, целесообразности, правильности арифметических подсчетов и принятия к учету накапливаются и систематизируются в регистрах бухгалтерского учета. Результаты фактов хозяйственной жизни, имевших место за определенный</w:t>
      </w:r>
      <w:r w:rsidR="00AF2568" w:rsidRPr="00343E92">
        <w:rPr>
          <w:sz w:val="28"/>
          <w:szCs w:val="28"/>
        </w:rPr>
        <w:t xml:space="preserve"> </w:t>
      </w:r>
      <w:r w:rsidRPr="00343E92">
        <w:rPr>
          <w:sz w:val="28"/>
          <w:szCs w:val="28"/>
        </w:rPr>
        <w:t>промежуток времени, из учетных регистров в сгруппированном виде переносятся в бухгалтерскую отчетность.</w:t>
      </w:r>
    </w:p>
    <w:p w:rsidR="00C6326C" w:rsidRPr="00343E92" w:rsidRDefault="00C6326C" w:rsidP="001F6EE2">
      <w:pPr>
        <w:spacing w:line="360" w:lineRule="auto"/>
        <w:ind w:firstLine="709"/>
        <w:jc w:val="both"/>
        <w:rPr>
          <w:sz w:val="28"/>
          <w:szCs w:val="28"/>
        </w:rPr>
      </w:pPr>
    </w:p>
    <w:p w:rsidR="00C6326C" w:rsidRPr="00343E92" w:rsidRDefault="00883396" w:rsidP="001F6EE2">
      <w:pPr>
        <w:spacing w:line="360" w:lineRule="auto"/>
        <w:ind w:firstLine="709"/>
        <w:jc w:val="center"/>
        <w:rPr>
          <w:b/>
          <w:sz w:val="28"/>
          <w:szCs w:val="28"/>
        </w:rPr>
      </w:pPr>
      <w:bookmarkStart w:id="8" w:name="_Toc186101253"/>
      <w:bookmarkStart w:id="9" w:name="_Toc186101734"/>
      <w:bookmarkStart w:id="10" w:name="_Toc186242732"/>
      <w:bookmarkStart w:id="11" w:name="_Toc186242849"/>
      <w:r w:rsidRPr="00343E92">
        <w:rPr>
          <w:b/>
          <w:sz w:val="28"/>
          <w:szCs w:val="28"/>
        </w:rPr>
        <w:t xml:space="preserve">2.1 </w:t>
      </w:r>
      <w:r w:rsidR="00C6326C" w:rsidRPr="00343E92">
        <w:rPr>
          <w:b/>
          <w:sz w:val="28"/>
          <w:szCs w:val="28"/>
        </w:rPr>
        <w:t>Классификация учётных регистров</w:t>
      </w:r>
      <w:bookmarkEnd w:id="8"/>
      <w:bookmarkEnd w:id="9"/>
      <w:bookmarkEnd w:id="10"/>
      <w:bookmarkEnd w:id="11"/>
    </w:p>
    <w:p w:rsidR="00343E92" w:rsidRDefault="00343E92" w:rsidP="001F6EE2">
      <w:pPr>
        <w:spacing w:line="360" w:lineRule="auto"/>
        <w:ind w:firstLine="709"/>
        <w:jc w:val="both"/>
        <w:rPr>
          <w:sz w:val="28"/>
          <w:szCs w:val="28"/>
        </w:rPr>
      </w:pPr>
    </w:p>
    <w:p w:rsidR="00C6326C" w:rsidRPr="00343E92" w:rsidRDefault="00C6326C" w:rsidP="001F6EE2">
      <w:pPr>
        <w:spacing w:line="360" w:lineRule="auto"/>
        <w:ind w:firstLine="709"/>
        <w:jc w:val="both"/>
        <w:rPr>
          <w:sz w:val="28"/>
          <w:szCs w:val="28"/>
        </w:rPr>
      </w:pPr>
      <w:r w:rsidRPr="00343E92">
        <w:rPr>
          <w:sz w:val="28"/>
          <w:szCs w:val="28"/>
        </w:rPr>
        <w:t>В зависимости от материальной основы учетные регистры подразделяются на бумажной и безбумажной основе.</w:t>
      </w:r>
    </w:p>
    <w:p w:rsidR="00C6326C" w:rsidRPr="00343E92" w:rsidRDefault="00C6326C" w:rsidP="001F6EE2">
      <w:pPr>
        <w:spacing w:line="360" w:lineRule="auto"/>
        <w:ind w:firstLine="709"/>
        <w:jc w:val="both"/>
        <w:rPr>
          <w:sz w:val="28"/>
          <w:szCs w:val="28"/>
        </w:rPr>
      </w:pPr>
      <w:r w:rsidRPr="00343E92">
        <w:rPr>
          <w:sz w:val="28"/>
          <w:szCs w:val="28"/>
        </w:rPr>
        <w:t>Бумажные регистры существуют в виде специальных книг (журналов), отдельных листов и карточек. Сюда же следует отнести машинограммы, получаемые в результате обработки бухгалтерской информации на ЭВМ и других средствах вычислительной техники.</w:t>
      </w:r>
    </w:p>
    <w:p w:rsidR="00C6326C" w:rsidRPr="00343E92" w:rsidRDefault="00C6326C" w:rsidP="001F6EE2">
      <w:pPr>
        <w:spacing w:line="360" w:lineRule="auto"/>
        <w:ind w:firstLine="709"/>
        <w:jc w:val="both"/>
        <w:rPr>
          <w:sz w:val="28"/>
          <w:szCs w:val="28"/>
        </w:rPr>
      </w:pPr>
      <w:r w:rsidRPr="00343E92">
        <w:rPr>
          <w:i/>
          <w:sz w:val="28"/>
          <w:szCs w:val="28"/>
        </w:rPr>
        <w:t>Книга</w:t>
      </w:r>
      <w:r w:rsidRPr="00343E92">
        <w:rPr>
          <w:sz w:val="28"/>
          <w:szCs w:val="28"/>
        </w:rPr>
        <w:t xml:space="preserve"> представляет собой пронумерованный и прошнурованный регистр, скрепленный печатью предприятия и подписями руководителя и главного бухгалтера. Страницы книги разграфлены для регистрации ФХЖ в зависимости от специфики отражаемых объектов наблюдения, например, кассовая книга. Главная книга, книга депонированной заработной платы. Обязательными реквизитами книги считаются: название предприятия; период времени, за который отражены хозяйственные операции в данном регистре; название счета (счетов).</w:t>
      </w:r>
    </w:p>
    <w:p w:rsidR="00C6326C" w:rsidRPr="00343E92" w:rsidRDefault="00C6326C" w:rsidP="001F6EE2">
      <w:pPr>
        <w:spacing w:line="360" w:lineRule="auto"/>
        <w:ind w:firstLine="709"/>
        <w:jc w:val="both"/>
        <w:rPr>
          <w:sz w:val="28"/>
          <w:szCs w:val="28"/>
        </w:rPr>
      </w:pPr>
      <w:r w:rsidRPr="00343E92">
        <w:rPr>
          <w:i/>
          <w:sz w:val="28"/>
          <w:szCs w:val="28"/>
        </w:rPr>
        <w:t>Карточки</w:t>
      </w:r>
      <w:r w:rsidRPr="00343E92">
        <w:rPr>
          <w:i/>
          <w:sz w:val="28"/>
          <w:szCs w:val="28"/>
          <w:u w:val="single"/>
        </w:rPr>
        <w:t xml:space="preserve"> </w:t>
      </w:r>
      <w:r w:rsidRPr="00343E92">
        <w:rPr>
          <w:sz w:val="28"/>
          <w:szCs w:val="28"/>
        </w:rPr>
        <w:t>- предназначенные для длительного пользования бланки с отпечатанной таблицей. Они подлежат обязательной регистрации в специальном реестре. Такие носители бухгалтерской информации наглядны, их несложно сортировать, удобны в обращении. На карточках отражается информация о материалах, готовой продукции, издержках, оплате труда. Обязательные ре</w:t>
      </w:r>
      <w:r w:rsidR="005122B7" w:rsidRPr="00343E92">
        <w:rPr>
          <w:sz w:val="28"/>
          <w:szCs w:val="28"/>
        </w:rPr>
        <w:t>квизиты карточки</w:t>
      </w:r>
      <w:r w:rsidRPr="00343E92">
        <w:rPr>
          <w:sz w:val="28"/>
          <w:szCs w:val="28"/>
        </w:rPr>
        <w:t>: наименование предприятия; код синтетического счета; код аналитического счета; корреспондирующий счет; единица измерения; количество (для материальных карточек); сумма в денежном выражении. Карточки хранятся в картотеке у материально ответственных лиц.</w:t>
      </w:r>
    </w:p>
    <w:p w:rsidR="00C6326C" w:rsidRPr="00343E92" w:rsidRDefault="00C6326C" w:rsidP="001F6EE2">
      <w:pPr>
        <w:spacing w:line="360" w:lineRule="auto"/>
        <w:ind w:firstLine="709"/>
        <w:jc w:val="both"/>
        <w:rPr>
          <w:sz w:val="28"/>
          <w:szCs w:val="28"/>
        </w:rPr>
      </w:pPr>
      <w:r w:rsidRPr="00343E92">
        <w:rPr>
          <w:i/>
          <w:sz w:val="28"/>
          <w:szCs w:val="28"/>
        </w:rPr>
        <w:t>Листы,</w:t>
      </w:r>
      <w:r w:rsidRPr="00343E92">
        <w:rPr>
          <w:sz w:val="28"/>
          <w:szCs w:val="28"/>
        </w:rPr>
        <w:t xml:space="preserve"> так же, как и карточки, представляют собой бланки с отпечатанными таблицами, но большие по размеру и объему отражаемой в них информации. На листах, например, производят расчет амортизации по видам (категориям) основных средств, расчет себестоимости готовой продукции и пр. </w:t>
      </w:r>
      <w:r w:rsidRPr="00343E92">
        <w:rPr>
          <w:i/>
          <w:sz w:val="28"/>
          <w:szCs w:val="28"/>
        </w:rPr>
        <w:t>Машинограммы</w:t>
      </w:r>
      <w:r w:rsidRPr="00343E92">
        <w:rPr>
          <w:sz w:val="28"/>
          <w:szCs w:val="28"/>
        </w:rPr>
        <w:t xml:space="preserve"> - бумажные регистры, изготовленные с применением средств вычислительной техники (таблично-текстовых машин или ЭВМ) и распечатанные на устройствах вывода информации. Компьютеры, используемые для решения учетных задач (малой и средней мощности, персональные ЭВМ), позволяют разрабатывать и выводить на печать наборы счетных записей хронологической, систематической и синхронистической систематизации, любой степени обобщения (синтетические и аналитические) и не имеют ограничений по способу графления регистров и изображения записей. Таблицы учетных регистров распечатываются на рулонной, фальцованной бумаге или стандартных листах, не требуя предварительного типографского графления. Логико-арифметические методы автоматизированного контроля и корректировки входящих данных позволяют обеспечить достоверность результатов расчетов, а современные печатающие устройства (в том числе лазерного типа) способствуют достижению высокой наглядности и качества таблиц, что направлено на повышение культуры труда бухгалтерского аппарата.</w:t>
      </w:r>
    </w:p>
    <w:p w:rsidR="00C6326C" w:rsidRPr="00343E92" w:rsidRDefault="00C6326C" w:rsidP="001F6EE2">
      <w:pPr>
        <w:spacing w:line="360" w:lineRule="auto"/>
        <w:ind w:firstLine="709"/>
        <w:jc w:val="both"/>
        <w:rPr>
          <w:sz w:val="28"/>
          <w:szCs w:val="28"/>
        </w:rPr>
      </w:pPr>
    </w:p>
    <w:p w:rsidR="00C6326C" w:rsidRPr="00343E92" w:rsidRDefault="001B11A3" w:rsidP="001F6EE2">
      <w:pPr>
        <w:spacing w:line="360" w:lineRule="auto"/>
        <w:ind w:firstLine="709"/>
        <w:jc w:val="both"/>
        <w:rPr>
          <w:sz w:val="28"/>
          <w:szCs w:val="28"/>
        </w:rPr>
      </w:pPr>
      <w:r>
        <w:rPr>
          <w:sz w:val="28"/>
          <w:szCs w:val="28"/>
          <w:bdr w:val="single" w:sz="4" w:space="0" w:color="auto"/>
        </w:rPr>
      </w:r>
      <w:r>
        <w:rPr>
          <w:sz w:val="28"/>
          <w:szCs w:val="28"/>
          <w:bdr w:val="single" w:sz="4" w:space="0" w:color="auto"/>
        </w:rPr>
        <w:pict>
          <v:group id="_x0000_s1100" editas="canvas" style="width:297.05pt;height:423pt;mso-position-horizontal-relative:char;mso-position-vertical-relative:line" coordorigin="2422,1215" coordsize="4659,65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left:2422;top:1215;width:4659;height:6547" o:preferrelative="f">
              <v:fill o:detectmouseclick="t"/>
              <v:path o:extrusionok="t" o:connecttype="none"/>
              <o:lock v:ext="edit" text="t"/>
            </v:shape>
            <v:line id="_x0000_s1102" style="position:absolute" from="2846,1633" to="2846,4838"/>
            <v:rect id="_x0000_s1103" style="position:absolute;left:2422;top:1215;width:1977;height:278">
              <v:textbox>
                <w:txbxContent>
                  <w:p w:rsidR="001F6EE2" w:rsidRPr="00B8065B" w:rsidRDefault="001F6EE2" w:rsidP="00C6326C">
                    <w:pPr>
                      <w:rPr>
                        <w:sz w:val="20"/>
                        <w:szCs w:val="20"/>
                      </w:rPr>
                    </w:pPr>
                    <w:r w:rsidRPr="00B8065B">
                      <w:rPr>
                        <w:sz w:val="20"/>
                        <w:szCs w:val="20"/>
                      </w:rPr>
                      <w:t>Учётные</w:t>
                    </w:r>
                    <w:r w:rsidR="00343E92">
                      <w:rPr>
                        <w:sz w:val="20"/>
                        <w:szCs w:val="20"/>
                      </w:rPr>
                      <w:t xml:space="preserve"> </w:t>
                    </w:r>
                    <w:r w:rsidRPr="00B8065B">
                      <w:rPr>
                        <w:sz w:val="20"/>
                        <w:szCs w:val="20"/>
                      </w:rPr>
                      <w:t>регистры</w:t>
                    </w:r>
                  </w:p>
                  <w:p w:rsidR="001F6EE2" w:rsidRDefault="001F6EE2" w:rsidP="00C6326C"/>
                </w:txbxContent>
              </v:textbox>
            </v:rect>
            <v:line id="_x0000_s1104" style="position:absolute" from="2846,1493" to="2846,1633"/>
            <v:rect id="_x0000_s1105" style="position:absolute;left:3128;top:1772;width:1835;height:279">
              <v:textbox>
                <w:txbxContent>
                  <w:p w:rsidR="001F6EE2" w:rsidRPr="00B8065B" w:rsidRDefault="001F6EE2" w:rsidP="00C6326C">
                    <w:pPr>
                      <w:rPr>
                        <w:sz w:val="20"/>
                        <w:szCs w:val="20"/>
                      </w:rPr>
                    </w:pPr>
                    <w:r w:rsidRPr="00B8065B">
                      <w:rPr>
                        <w:sz w:val="20"/>
                        <w:szCs w:val="20"/>
                      </w:rPr>
                      <w:t>По внешнему виду</w:t>
                    </w:r>
                  </w:p>
                </w:txbxContent>
              </v:textbox>
            </v:rect>
            <v:rect id="_x0000_s1106" style="position:absolute;left:5387;top:1354;width:1694;height:279">
              <v:textbox>
                <w:txbxContent>
                  <w:p w:rsidR="001F6EE2" w:rsidRPr="006F6A2D" w:rsidRDefault="001F6EE2" w:rsidP="00C6326C">
                    <w:pPr>
                      <w:rPr>
                        <w:sz w:val="20"/>
                        <w:szCs w:val="20"/>
                      </w:rPr>
                    </w:pPr>
                    <w:r>
                      <w:rPr>
                        <w:sz w:val="20"/>
                        <w:szCs w:val="20"/>
                      </w:rPr>
                      <w:t>Бухгалтерские книги</w:t>
                    </w:r>
                  </w:p>
                </w:txbxContent>
              </v:textbox>
            </v:rect>
            <v:rect id="_x0000_s1107" style="position:absolute;left:5387;top:1772;width:1694;height:279">
              <v:textbox>
                <w:txbxContent>
                  <w:p w:rsidR="001F6EE2" w:rsidRPr="006F6A2D" w:rsidRDefault="001F6EE2" w:rsidP="00C6326C">
                    <w:pPr>
                      <w:rPr>
                        <w:sz w:val="20"/>
                        <w:szCs w:val="20"/>
                      </w:rPr>
                    </w:pPr>
                    <w:r w:rsidRPr="006F6A2D">
                      <w:rPr>
                        <w:sz w:val="20"/>
                        <w:szCs w:val="20"/>
                      </w:rPr>
                      <w:t>Карточки</w:t>
                    </w:r>
                  </w:p>
                </w:txbxContent>
              </v:textbox>
            </v:rect>
            <v:rect id="_x0000_s1108" style="position:absolute;left:5387;top:2190;width:1694;height:279">
              <v:textbox>
                <w:txbxContent>
                  <w:p w:rsidR="001F6EE2" w:rsidRPr="006F6A2D" w:rsidRDefault="001F6EE2" w:rsidP="00C6326C">
                    <w:pPr>
                      <w:rPr>
                        <w:sz w:val="20"/>
                        <w:szCs w:val="20"/>
                      </w:rPr>
                    </w:pPr>
                    <w:r w:rsidRPr="006F6A2D">
                      <w:rPr>
                        <w:sz w:val="20"/>
                        <w:szCs w:val="20"/>
                      </w:rPr>
                      <w:t>Сводные листы</w:t>
                    </w:r>
                  </w:p>
                </w:txbxContent>
              </v:textbox>
            </v:rect>
            <v:rect id="_x0000_s1109" style="position:absolute;left:3128;top:2887;width:1836;height:557">
              <v:textbox>
                <w:txbxContent>
                  <w:p w:rsidR="001F6EE2" w:rsidRPr="006F6A2D" w:rsidRDefault="001F6EE2" w:rsidP="00C6326C">
                    <w:pPr>
                      <w:rPr>
                        <w:sz w:val="20"/>
                        <w:szCs w:val="20"/>
                      </w:rPr>
                    </w:pPr>
                    <w:r w:rsidRPr="006F6A2D">
                      <w:rPr>
                        <w:sz w:val="20"/>
                        <w:szCs w:val="20"/>
                      </w:rPr>
                      <w:t>По характеру бухгалтерских</w:t>
                    </w:r>
                    <w:r w:rsidRPr="006F6A2D">
                      <w:t xml:space="preserve"> </w:t>
                    </w:r>
                    <w:r w:rsidRPr="006F6A2D">
                      <w:rPr>
                        <w:sz w:val="20"/>
                        <w:szCs w:val="20"/>
                      </w:rPr>
                      <w:t>записей</w:t>
                    </w:r>
                  </w:p>
                </w:txbxContent>
              </v:textbox>
            </v:rect>
            <v:rect id="_x0000_s1110" style="position:absolute;left:3128;top:4002;width:1836;height:278">
              <v:textbox>
                <w:txbxContent>
                  <w:p w:rsidR="001F6EE2" w:rsidRPr="006F6A2D" w:rsidRDefault="001F6EE2" w:rsidP="00C6326C">
                    <w:pPr>
                      <w:rPr>
                        <w:sz w:val="20"/>
                        <w:szCs w:val="20"/>
                      </w:rPr>
                    </w:pPr>
                    <w:r w:rsidRPr="006F6A2D">
                      <w:rPr>
                        <w:sz w:val="20"/>
                        <w:szCs w:val="20"/>
                      </w:rPr>
                      <w:t>По содержанию</w:t>
                    </w:r>
                  </w:p>
                </w:txbxContent>
              </v:textbox>
            </v:rect>
            <v:line id="_x0000_s1111" style="position:absolute" from="2846,1911" to="3128,1911"/>
            <v:line id="_x0000_s1112" style="position:absolute" from="4963,1911" to="5387,1911"/>
            <v:line id="_x0000_s1113" style="position:absolute;flip:y" from="5105,1493" to="5105,1911"/>
            <v:line id="_x0000_s1114" style="position:absolute;flip:y" from="5105,1911" to="5106,2330"/>
            <v:line id="_x0000_s1115" style="position:absolute" from="5105,1493" to="5387,1493"/>
            <v:line id="_x0000_s1116" style="position:absolute" from="5105,2330" to="5386,2331"/>
            <v:rect id="_x0000_s1117" style="position:absolute;left:5387;top:2608;width:1694;height:279">
              <v:textbox>
                <w:txbxContent>
                  <w:p w:rsidR="001F6EE2" w:rsidRPr="006F6A2D" w:rsidRDefault="001F6EE2" w:rsidP="00C6326C">
                    <w:pPr>
                      <w:rPr>
                        <w:sz w:val="20"/>
                        <w:szCs w:val="20"/>
                      </w:rPr>
                    </w:pPr>
                    <w:r w:rsidRPr="006F6A2D">
                      <w:rPr>
                        <w:sz w:val="20"/>
                        <w:szCs w:val="20"/>
                      </w:rPr>
                      <w:t>Хронологические</w:t>
                    </w:r>
                  </w:p>
                </w:txbxContent>
              </v:textbox>
            </v:rect>
            <v:rect id="_x0000_s1118" style="position:absolute;left:5387;top:3026;width:1694;height:279">
              <v:textbox>
                <w:txbxContent>
                  <w:p w:rsidR="001F6EE2" w:rsidRPr="006F6A2D" w:rsidRDefault="001F6EE2" w:rsidP="00C6326C">
                    <w:pPr>
                      <w:rPr>
                        <w:sz w:val="20"/>
                        <w:szCs w:val="20"/>
                      </w:rPr>
                    </w:pPr>
                    <w:r>
                      <w:rPr>
                        <w:sz w:val="20"/>
                        <w:szCs w:val="20"/>
                      </w:rPr>
                      <w:t>Систематические</w:t>
                    </w:r>
                  </w:p>
                </w:txbxContent>
              </v:textbox>
            </v:rect>
            <v:rect id="_x0000_s1119" style="position:absolute;left:5387;top:3444;width:1693;height:280">
              <v:textbox>
                <w:txbxContent>
                  <w:p w:rsidR="001F6EE2" w:rsidRPr="006F6A2D" w:rsidRDefault="001F6EE2" w:rsidP="00C6326C">
                    <w:pPr>
                      <w:rPr>
                        <w:sz w:val="20"/>
                        <w:szCs w:val="20"/>
                      </w:rPr>
                    </w:pPr>
                    <w:r>
                      <w:rPr>
                        <w:sz w:val="20"/>
                        <w:szCs w:val="20"/>
                      </w:rPr>
                      <w:t>Комбинированные</w:t>
                    </w:r>
                  </w:p>
                </w:txbxContent>
              </v:textbox>
            </v:rect>
            <v:line id="_x0000_s1120" style="position:absolute" from="4964,3166" to="5387,3166"/>
            <v:line id="_x0000_s1121" style="position:absolute" from="5105,2748" to="5105,3584"/>
            <v:line id="_x0000_s1122" style="position:absolute" from="5105,2748" to="5387,2748"/>
            <v:line id="_x0000_s1123" style="position:absolute" from="5105,3584" to="5387,3584"/>
            <v:rect id="_x0000_s1124" style="position:absolute;left:5387;top:3862;width:1694;height:279">
              <v:textbox>
                <w:txbxContent>
                  <w:p w:rsidR="001F6EE2" w:rsidRPr="006F6A2D" w:rsidRDefault="001F6EE2" w:rsidP="00C6326C">
                    <w:pPr>
                      <w:rPr>
                        <w:sz w:val="20"/>
                        <w:szCs w:val="20"/>
                      </w:rPr>
                    </w:pPr>
                    <w:r w:rsidRPr="006F6A2D">
                      <w:rPr>
                        <w:sz w:val="20"/>
                        <w:szCs w:val="20"/>
                      </w:rPr>
                      <w:t>Синтетические</w:t>
                    </w:r>
                  </w:p>
                </w:txbxContent>
              </v:textbox>
            </v:rect>
            <v:rect id="_x0000_s1125" style="position:absolute;left:5387;top:4280;width:1694;height:279">
              <v:textbox>
                <w:txbxContent>
                  <w:p w:rsidR="001F6EE2" w:rsidRPr="006F6A2D" w:rsidRDefault="001F6EE2" w:rsidP="00C6326C">
                    <w:pPr>
                      <w:rPr>
                        <w:sz w:val="20"/>
                        <w:szCs w:val="20"/>
                      </w:rPr>
                    </w:pPr>
                    <w:r w:rsidRPr="006F6A2D">
                      <w:rPr>
                        <w:sz w:val="20"/>
                        <w:szCs w:val="20"/>
                      </w:rPr>
                      <w:t>Аналитические</w:t>
                    </w:r>
                  </w:p>
                </w:txbxContent>
              </v:textbox>
            </v:rect>
            <v:rect id="_x0000_s1126" style="position:absolute;left:3128;top:5534;width:1837;height:278">
              <v:textbox>
                <w:txbxContent>
                  <w:p w:rsidR="001F6EE2" w:rsidRPr="006F6A2D" w:rsidRDefault="001F6EE2" w:rsidP="00C6326C">
                    <w:pPr>
                      <w:rPr>
                        <w:sz w:val="20"/>
                        <w:szCs w:val="20"/>
                      </w:rPr>
                    </w:pPr>
                    <w:r w:rsidRPr="006F6A2D">
                      <w:rPr>
                        <w:sz w:val="20"/>
                        <w:szCs w:val="20"/>
                      </w:rPr>
                      <w:t>По форме графления</w:t>
                    </w:r>
                  </w:p>
                </w:txbxContent>
              </v:textbox>
            </v:rect>
            <v:rect id="_x0000_s1127" style="position:absolute;left:3128;top:7066;width:1836;height:557">
              <v:textbox>
                <w:txbxContent>
                  <w:p w:rsidR="001F6EE2" w:rsidRPr="00991265" w:rsidRDefault="001F6EE2" w:rsidP="00C6326C">
                    <w:pPr>
                      <w:rPr>
                        <w:sz w:val="20"/>
                        <w:szCs w:val="20"/>
                      </w:rPr>
                    </w:pPr>
                    <w:r w:rsidRPr="00991265">
                      <w:rPr>
                        <w:sz w:val="20"/>
                        <w:szCs w:val="20"/>
                      </w:rPr>
                      <w:t>По</w:t>
                    </w:r>
                    <w:r>
                      <w:rPr>
                        <w:sz w:val="20"/>
                        <w:szCs w:val="20"/>
                      </w:rPr>
                      <w:t xml:space="preserve"> </w:t>
                    </w:r>
                    <w:r w:rsidRPr="00991265">
                      <w:rPr>
                        <w:sz w:val="20"/>
                        <w:szCs w:val="20"/>
                      </w:rPr>
                      <w:t>способам заполнения</w:t>
                    </w:r>
                  </w:p>
                </w:txbxContent>
              </v:textbox>
            </v:rect>
            <v:line id="_x0000_s1128" style="position:absolute" from="2846,4837" to="2846,6509"/>
            <v:line id="_x0000_s1129" style="position:absolute" from="4964,4141" to="5105,4141"/>
            <v:line id="_x0000_s1130" style="position:absolute" from="5105,4001" to="5105,4419"/>
            <v:line id="_x0000_s1131" style="position:absolute" from="5105,4001" to="5387,4001"/>
            <v:line id="_x0000_s1132" style="position:absolute" from="5105,4419" to="5387,4419"/>
            <v:line id="_x0000_s1133" style="position:absolute" from="2846,3166" to="3128,3166"/>
            <v:line id="_x0000_s1134" style="position:absolute" from="2846,4141" to="3128,4141"/>
            <v:rect id="_x0000_s1135" style="position:absolute;left:5387;top:4698;width:1694;height:279">
              <v:textbox>
                <w:txbxContent>
                  <w:p w:rsidR="001F6EE2" w:rsidRPr="006F6A2D" w:rsidRDefault="001F6EE2" w:rsidP="00C6326C">
                    <w:pPr>
                      <w:rPr>
                        <w:sz w:val="20"/>
                        <w:szCs w:val="20"/>
                      </w:rPr>
                    </w:pPr>
                    <w:r w:rsidRPr="006F6A2D">
                      <w:rPr>
                        <w:sz w:val="20"/>
                        <w:szCs w:val="20"/>
                      </w:rPr>
                      <w:t>Односторонние</w:t>
                    </w:r>
                  </w:p>
                </w:txbxContent>
              </v:textbox>
            </v:rect>
            <v:rect id="_x0000_s1136" style="position:absolute;left:5387;top:5116;width:1694;height:279">
              <v:textbox>
                <w:txbxContent>
                  <w:p w:rsidR="001F6EE2" w:rsidRPr="006F6A2D" w:rsidRDefault="001F6EE2" w:rsidP="00C6326C">
                    <w:pPr>
                      <w:rPr>
                        <w:sz w:val="20"/>
                        <w:szCs w:val="20"/>
                      </w:rPr>
                    </w:pPr>
                    <w:r w:rsidRPr="006F6A2D">
                      <w:rPr>
                        <w:sz w:val="20"/>
                        <w:szCs w:val="20"/>
                      </w:rPr>
                      <w:t>Двусторонние</w:t>
                    </w:r>
                  </w:p>
                </w:txbxContent>
              </v:textbox>
            </v:rect>
            <v:rect id="_x0000_s1137" style="position:absolute;left:5387;top:5534;width:1694;height:279">
              <v:textbox>
                <w:txbxContent>
                  <w:p w:rsidR="001F6EE2" w:rsidRPr="006F6A2D" w:rsidRDefault="001F6EE2" w:rsidP="00C6326C">
                    <w:pPr>
                      <w:rPr>
                        <w:sz w:val="20"/>
                        <w:szCs w:val="20"/>
                      </w:rPr>
                    </w:pPr>
                    <w:r w:rsidRPr="006F6A2D">
                      <w:rPr>
                        <w:sz w:val="20"/>
                        <w:szCs w:val="20"/>
                      </w:rPr>
                      <w:t>Много</w:t>
                    </w:r>
                    <w:r>
                      <w:rPr>
                        <w:sz w:val="20"/>
                        <w:szCs w:val="20"/>
                      </w:rPr>
                      <w:t>гранны</w:t>
                    </w:r>
                    <w:r w:rsidRPr="006F6A2D">
                      <w:rPr>
                        <w:sz w:val="20"/>
                        <w:szCs w:val="20"/>
                      </w:rPr>
                      <w:t>е</w:t>
                    </w:r>
                  </w:p>
                </w:txbxContent>
              </v:textbox>
            </v:rect>
            <v:rect id="_x0000_s1138" style="position:absolute;left:5387;top:5952;width:1694;height:279">
              <v:textbox>
                <w:txbxContent>
                  <w:p w:rsidR="001F6EE2" w:rsidRPr="006F6A2D" w:rsidRDefault="001F6EE2" w:rsidP="00C6326C">
                    <w:pPr>
                      <w:rPr>
                        <w:sz w:val="20"/>
                        <w:szCs w:val="20"/>
                      </w:rPr>
                    </w:pPr>
                    <w:r w:rsidRPr="006F6A2D">
                      <w:rPr>
                        <w:sz w:val="20"/>
                        <w:szCs w:val="20"/>
                      </w:rPr>
                      <w:t>Линейные</w:t>
                    </w:r>
                  </w:p>
                </w:txbxContent>
              </v:textbox>
            </v:rect>
            <v:rect id="_x0000_s1139" style="position:absolute;left:5387;top:6369;width:1694;height:280">
              <v:textbox>
                <w:txbxContent>
                  <w:p w:rsidR="001F6EE2" w:rsidRPr="006F6A2D" w:rsidRDefault="001F6EE2" w:rsidP="00C6326C">
                    <w:pPr>
                      <w:rPr>
                        <w:sz w:val="20"/>
                        <w:szCs w:val="20"/>
                      </w:rPr>
                    </w:pPr>
                    <w:r w:rsidRPr="006F6A2D">
                      <w:rPr>
                        <w:sz w:val="20"/>
                        <w:szCs w:val="20"/>
                      </w:rPr>
                      <w:t>Шахматные</w:t>
                    </w:r>
                  </w:p>
                </w:txbxContent>
              </v:textbox>
            </v:rect>
            <v:line id="_x0000_s1140" style="position:absolute" from="4964,5673" to="5387,5673"/>
            <v:line id="_x0000_s1141" style="position:absolute" from="5105,4837" to="5106,5256"/>
            <v:line id="_x0000_s1142" style="position:absolute" from="5105,5255" to="5105,6509"/>
            <v:line id="_x0000_s1143" style="position:absolute" from="5105,4837" to="5387,4837"/>
            <v:line id="_x0000_s1144" style="position:absolute" from="5105,5255" to="5387,5255"/>
            <v:line id="_x0000_s1145" style="position:absolute" from="5105,6091" to="5387,6091"/>
            <v:line id="_x0000_s1146" style="position:absolute" from="5105,6509" to="5387,6509"/>
            <v:line id="_x0000_s1147" style="position:absolute" from="2846,6509" to="2846,7205"/>
            <v:line id="_x0000_s1148" style="position:absolute" from="2846,7205" to="3128,7205"/>
            <v:rect id="_x0000_s1149" style="position:absolute;left:5387;top:6927;width:1694;height:278">
              <v:textbox>
                <w:txbxContent>
                  <w:p w:rsidR="001F6EE2" w:rsidRPr="00991265" w:rsidRDefault="001F6EE2" w:rsidP="00C6326C">
                    <w:pPr>
                      <w:rPr>
                        <w:sz w:val="20"/>
                        <w:szCs w:val="20"/>
                      </w:rPr>
                    </w:pPr>
                    <w:r w:rsidRPr="00991265">
                      <w:rPr>
                        <w:sz w:val="20"/>
                        <w:szCs w:val="20"/>
                      </w:rPr>
                      <w:t>Вручную</w:t>
                    </w:r>
                  </w:p>
                </w:txbxContent>
              </v:textbox>
            </v:rect>
            <v:rect id="_x0000_s1150" style="position:absolute;left:5387;top:7484;width:1694;height:278">
              <v:textbox>
                <w:txbxContent>
                  <w:p w:rsidR="001F6EE2" w:rsidRPr="00991265" w:rsidRDefault="001F6EE2" w:rsidP="00C6326C">
                    <w:pPr>
                      <w:rPr>
                        <w:sz w:val="20"/>
                        <w:szCs w:val="20"/>
                      </w:rPr>
                    </w:pPr>
                    <w:r w:rsidRPr="00991265">
                      <w:rPr>
                        <w:sz w:val="20"/>
                        <w:szCs w:val="20"/>
                      </w:rPr>
                      <w:t>На ПВМ</w:t>
                    </w:r>
                  </w:p>
                </w:txbxContent>
              </v:textbox>
            </v:rect>
            <v:line id="_x0000_s1151" style="position:absolute" from="4964,7345" to="5105,7345"/>
            <v:line id="_x0000_s1152" style="position:absolute" from="5105,7066" to="5105,7623"/>
            <v:line id="_x0000_s1153" style="position:absolute" from="5105,7066" to="5387,7066"/>
            <v:line id="_x0000_s1154" style="position:absolute" from="5105,7623" to="5387,7623"/>
            <w10:wrap type="none"/>
            <w10:anchorlock/>
          </v:group>
        </w:pict>
      </w:r>
    </w:p>
    <w:p w:rsidR="001F6EE2" w:rsidRPr="00343E92" w:rsidRDefault="001F6EE2" w:rsidP="001F6EE2">
      <w:pPr>
        <w:spacing w:line="360" w:lineRule="auto"/>
        <w:ind w:firstLine="709"/>
        <w:jc w:val="both"/>
        <w:rPr>
          <w:sz w:val="28"/>
          <w:szCs w:val="28"/>
        </w:rPr>
      </w:pPr>
      <w:r w:rsidRPr="00343E92">
        <w:rPr>
          <w:sz w:val="28"/>
          <w:szCs w:val="28"/>
        </w:rPr>
        <w:t>Рис. 1 «Классификация учётных регистров»</w:t>
      </w:r>
    </w:p>
    <w:p w:rsidR="00C6326C" w:rsidRPr="00343E92" w:rsidRDefault="00C6326C" w:rsidP="001F6EE2">
      <w:pPr>
        <w:spacing w:line="360" w:lineRule="auto"/>
        <w:ind w:firstLine="709"/>
        <w:jc w:val="both"/>
        <w:rPr>
          <w:sz w:val="28"/>
          <w:szCs w:val="28"/>
        </w:rPr>
      </w:pPr>
    </w:p>
    <w:p w:rsidR="00343E92" w:rsidRPr="00343E92" w:rsidRDefault="00343E92" w:rsidP="00343E92">
      <w:pPr>
        <w:spacing w:line="360" w:lineRule="auto"/>
        <w:ind w:firstLine="709"/>
        <w:jc w:val="both"/>
        <w:rPr>
          <w:sz w:val="28"/>
          <w:szCs w:val="28"/>
        </w:rPr>
      </w:pPr>
      <w:r w:rsidRPr="00343E92">
        <w:rPr>
          <w:sz w:val="28"/>
          <w:szCs w:val="28"/>
        </w:rPr>
        <w:t>К регистрам на безбумажной основе относятся учетные таблицы, сформированные или непосредственно в оперативной памяти компьютеров, или на магнитных носителях (магнитных лентах бобинного типа или кассетных, гибких и жестких дисках) или оптических (лазерных компакт-дисках) и магнитооптических носителях данных. Современная видеотехника позволяет проектировать учетные регистры (видеограммы) на экраны дисплеев компьютеров или телевизоров, а при необходимости и непосредственно с ЭВМ на экраны просмотровых залов.</w:t>
      </w:r>
      <w:r>
        <w:rPr>
          <w:sz w:val="28"/>
          <w:szCs w:val="28"/>
        </w:rPr>
        <w:t xml:space="preserve"> </w:t>
      </w:r>
      <w:r w:rsidRPr="00343E92">
        <w:rPr>
          <w:sz w:val="28"/>
          <w:szCs w:val="28"/>
        </w:rPr>
        <w:t>По назначению регистры делят на контокоррентные, материальные и многографные.</w:t>
      </w:r>
    </w:p>
    <w:p w:rsidR="00C6326C" w:rsidRPr="00343E92" w:rsidRDefault="00343E92" w:rsidP="001F6EE2">
      <w:pPr>
        <w:spacing w:line="360" w:lineRule="auto"/>
        <w:ind w:firstLine="709"/>
        <w:jc w:val="both"/>
        <w:rPr>
          <w:sz w:val="28"/>
          <w:szCs w:val="28"/>
        </w:rPr>
      </w:pPr>
      <w:r w:rsidRPr="00343E92">
        <w:rPr>
          <w:sz w:val="28"/>
          <w:szCs w:val="28"/>
        </w:rPr>
        <w:t>Контокоррентные регистры в основном предназначены для аналитического учета состояния расчетов предприятия с дебиторами и кредиторами. Информацию отражают в денежном выражении отдельно по дебету и кредиту, что позволяет видеть состояние расчетов после каждого совершаемого хозяйственного факта.</w:t>
      </w:r>
      <w:r>
        <w:rPr>
          <w:sz w:val="28"/>
          <w:szCs w:val="28"/>
        </w:rPr>
        <w:t xml:space="preserve"> </w:t>
      </w:r>
      <w:r w:rsidR="00C6326C" w:rsidRPr="00343E92">
        <w:rPr>
          <w:sz w:val="28"/>
          <w:szCs w:val="28"/>
        </w:rPr>
        <w:t>По внешнему виду учетные регистры делятся на бухгалтерские книги, карточки и свободные листы.</w:t>
      </w:r>
    </w:p>
    <w:p w:rsidR="00C6326C" w:rsidRPr="00343E92" w:rsidRDefault="00C6326C" w:rsidP="001F6EE2">
      <w:pPr>
        <w:spacing w:line="360" w:lineRule="auto"/>
        <w:ind w:firstLine="709"/>
        <w:jc w:val="both"/>
        <w:rPr>
          <w:sz w:val="28"/>
          <w:szCs w:val="28"/>
        </w:rPr>
      </w:pPr>
      <w:r w:rsidRPr="00343E92">
        <w:rPr>
          <w:sz w:val="28"/>
          <w:szCs w:val="28"/>
        </w:rPr>
        <w:t>Бухгалтерские книги представляют собой сброшюрованные учетные таблицы (листы бумаги) и, как правило, заключенные в переплет. Все страницы в бухгалтерской книге нумеруются, а в конце ставится подпись главного бухгалтера и указывается общее число пронумерованных страниц.</w:t>
      </w:r>
    </w:p>
    <w:p w:rsidR="00C6326C" w:rsidRPr="00343E92" w:rsidRDefault="00C6326C" w:rsidP="001F6EE2">
      <w:pPr>
        <w:spacing w:line="360" w:lineRule="auto"/>
        <w:ind w:firstLine="709"/>
        <w:jc w:val="both"/>
        <w:rPr>
          <w:sz w:val="28"/>
          <w:szCs w:val="28"/>
        </w:rPr>
      </w:pPr>
      <w:r w:rsidRPr="00343E92">
        <w:rPr>
          <w:sz w:val="28"/>
          <w:szCs w:val="28"/>
        </w:rPr>
        <w:t>Если книга является хронологическим регистром, записи в ней делают последовательно, не пропуская страницы. В книгах, служащих систематическими регистрами, для каждого синтетического или аналитического счета открывается отдельная страница или определенное число страниц в зависимости от предполагаемого объема записей. Такие книги должны иметь оглавление. Все организации обязаны вести в книге (кассовой) детальный учет операций по счету "Касса".</w:t>
      </w:r>
      <w:r w:rsidR="00343E92">
        <w:rPr>
          <w:sz w:val="28"/>
          <w:szCs w:val="28"/>
        </w:rPr>
        <w:t xml:space="preserve"> </w:t>
      </w:r>
      <w:r w:rsidRPr="00343E92">
        <w:rPr>
          <w:sz w:val="28"/>
          <w:szCs w:val="28"/>
        </w:rPr>
        <w:t>Иногда книги применяют для пообъектного учета основных средств. Однородные по содержанию операции группируются на счетах синтетического учета. Например, Главная книга.</w:t>
      </w:r>
      <w:r w:rsidR="00343E92">
        <w:rPr>
          <w:sz w:val="28"/>
          <w:szCs w:val="28"/>
        </w:rPr>
        <w:t xml:space="preserve"> </w:t>
      </w:r>
      <w:r w:rsidRPr="00343E92">
        <w:rPr>
          <w:sz w:val="28"/>
          <w:szCs w:val="28"/>
        </w:rPr>
        <w:t>Применение книг часто бывает нецелесообразным, так как затрудняет использование вычислительной техники, поэтому применяют карточки и свободные листы.</w:t>
      </w:r>
    </w:p>
    <w:p w:rsidR="00C6326C" w:rsidRPr="00343E92" w:rsidRDefault="00C6326C" w:rsidP="001F6EE2">
      <w:pPr>
        <w:spacing w:line="360" w:lineRule="auto"/>
        <w:ind w:firstLine="709"/>
        <w:jc w:val="both"/>
        <w:rPr>
          <w:sz w:val="28"/>
          <w:szCs w:val="28"/>
        </w:rPr>
      </w:pPr>
      <w:r w:rsidRPr="00343E92">
        <w:rPr>
          <w:i/>
          <w:sz w:val="28"/>
          <w:szCs w:val="28"/>
        </w:rPr>
        <w:t xml:space="preserve">Карточки </w:t>
      </w:r>
      <w:r w:rsidRPr="00343E92">
        <w:rPr>
          <w:sz w:val="28"/>
          <w:szCs w:val="28"/>
        </w:rPr>
        <w:t>– это отдельные листы, разграфленные для нужд учета, изготовленные из бумаги или картона стандартного размера, что делает возможным их хранение в специальных запирающихся ящиках. Совокупность карточек однородного назначения называется картотекой. Карточки (совокупность карточек) разбиваются на необходимые разделы картонными разделителями, к которым прикрепляются металлические указатели (индикаторы) разных цветов и размеров с указанием шифра, названия счета и других необходимых обозначений, что обеспечивает быстроту нахождения в картотеке нужной карточки. Каждая картотека закрепляется за определенным счетным работником, отвечающим за сохранность карточек и правильность производимых в них записей. В нерабочее время картотека запирается на ключ. Каждая вновь заполненная карточка регистрируется в особом реестре, где ей присваивается порядковый номер, позволяя в любой момент проверить наличие всех карточек.</w:t>
      </w:r>
    </w:p>
    <w:p w:rsidR="00C6326C" w:rsidRPr="00343E92" w:rsidRDefault="00C6326C" w:rsidP="001F6EE2">
      <w:pPr>
        <w:spacing w:line="360" w:lineRule="auto"/>
        <w:ind w:firstLine="709"/>
        <w:jc w:val="both"/>
        <w:rPr>
          <w:sz w:val="28"/>
          <w:szCs w:val="28"/>
        </w:rPr>
      </w:pPr>
      <w:r w:rsidRPr="00343E92">
        <w:rPr>
          <w:sz w:val="28"/>
          <w:szCs w:val="28"/>
        </w:rPr>
        <w:t>Применение карточек способствует внедрению механизированных средств учета. Они очень удобны для копировальных записей и всякого рода группировок учетных данных. Недостаток карточных регистров заключается в том, что при желании их легко изъять из картотеки и заменить другими. Возможна также утеря карточек. Систематическая проверка карточек с помощью реестра позволяет своевременно обнаруживать их пропажу. Наиболее распространены три вида карточек: контокоррентные (имеют колонки дебет и кредит); материальные (имеют графы прихода, расхода и остатка материальных ценностей с указанием цены, количества и суммы); многоколонные, состоящие из нескольких колонок.</w:t>
      </w:r>
    </w:p>
    <w:p w:rsidR="00C6326C" w:rsidRPr="00343E92" w:rsidRDefault="00C6326C" w:rsidP="001F6EE2">
      <w:pPr>
        <w:spacing w:line="360" w:lineRule="auto"/>
        <w:ind w:firstLine="709"/>
        <w:jc w:val="both"/>
        <w:rPr>
          <w:sz w:val="28"/>
          <w:szCs w:val="28"/>
        </w:rPr>
      </w:pPr>
    </w:p>
    <w:p w:rsidR="00C6326C" w:rsidRPr="00343E92" w:rsidRDefault="00C6326C" w:rsidP="001F6EE2">
      <w:pPr>
        <w:spacing w:line="360" w:lineRule="auto"/>
        <w:ind w:firstLine="709"/>
        <w:jc w:val="both"/>
        <w:rPr>
          <w:b/>
          <w:sz w:val="28"/>
          <w:szCs w:val="28"/>
        </w:rPr>
      </w:pPr>
      <w:r w:rsidRPr="00343E92">
        <w:rPr>
          <w:b/>
          <w:sz w:val="28"/>
          <w:szCs w:val="28"/>
        </w:rPr>
        <w:t>Многографная карточка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420"/>
        <w:gridCol w:w="1376"/>
        <w:gridCol w:w="1203"/>
        <w:gridCol w:w="1584"/>
        <w:gridCol w:w="846"/>
        <w:gridCol w:w="416"/>
        <w:gridCol w:w="995"/>
        <w:gridCol w:w="1223"/>
        <w:gridCol w:w="955"/>
      </w:tblGrid>
      <w:tr w:rsidR="00C6326C" w:rsidRPr="00343E92" w:rsidTr="001F6EE2">
        <w:tc>
          <w:tcPr>
            <w:tcW w:w="0" w:type="auto"/>
            <w:gridSpan w:val="2"/>
            <w:vMerge w:val="restart"/>
            <w:vAlign w:val="center"/>
          </w:tcPr>
          <w:p w:rsidR="00C6326C" w:rsidRPr="00343E92" w:rsidRDefault="00C6326C" w:rsidP="001F6EE2">
            <w:pPr>
              <w:spacing w:line="360" w:lineRule="auto"/>
              <w:jc w:val="both"/>
              <w:rPr>
                <w:sz w:val="20"/>
                <w:szCs w:val="20"/>
              </w:rPr>
            </w:pPr>
          </w:p>
        </w:tc>
        <w:tc>
          <w:tcPr>
            <w:tcW w:w="0" w:type="auto"/>
            <w:gridSpan w:val="5"/>
            <w:vAlign w:val="center"/>
          </w:tcPr>
          <w:p w:rsidR="00C6326C" w:rsidRPr="00343E92" w:rsidRDefault="00C6326C" w:rsidP="001F6EE2">
            <w:pPr>
              <w:spacing w:line="360" w:lineRule="auto"/>
              <w:jc w:val="both"/>
              <w:rPr>
                <w:sz w:val="20"/>
                <w:szCs w:val="20"/>
              </w:rPr>
            </w:pPr>
            <w:r w:rsidRPr="00343E92">
              <w:rPr>
                <w:sz w:val="20"/>
                <w:szCs w:val="20"/>
              </w:rPr>
              <w:t>Счет общепроизводственных расходов</w:t>
            </w:r>
          </w:p>
        </w:tc>
        <w:tc>
          <w:tcPr>
            <w:tcW w:w="0" w:type="auto"/>
            <w:vAlign w:val="center"/>
          </w:tcPr>
          <w:p w:rsidR="00C6326C" w:rsidRPr="00343E92" w:rsidRDefault="00C6326C" w:rsidP="001F6EE2">
            <w:pPr>
              <w:spacing w:line="360" w:lineRule="auto"/>
              <w:jc w:val="both"/>
              <w:rPr>
                <w:sz w:val="20"/>
                <w:szCs w:val="20"/>
              </w:rPr>
            </w:pPr>
            <w:r w:rsidRPr="00343E92">
              <w:rPr>
                <w:sz w:val="20"/>
                <w:szCs w:val="20"/>
              </w:rPr>
              <w:t>14</w:t>
            </w:r>
          </w:p>
        </w:tc>
        <w:tc>
          <w:tcPr>
            <w:tcW w:w="0" w:type="auto"/>
            <w:vAlign w:val="center"/>
          </w:tcPr>
          <w:p w:rsidR="00C6326C" w:rsidRPr="00343E92" w:rsidRDefault="00C6326C" w:rsidP="001F6EE2">
            <w:pPr>
              <w:spacing w:line="360" w:lineRule="auto"/>
              <w:jc w:val="both"/>
              <w:rPr>
                <w:sz w:val="20"/>
                <w:szCs w:val="20"/>
              </w:rPr>
            </w:pPr>
            <w:r w:rsidRPr="00343E92">
              <w:rPr>
                <w:sz w:val="20"/>
                <w:szCs w:val="20"/>
              </w:rPr>
              <w:t>1</w:t>
            </w:r>
          </w:p>
        </w:tc>
        <w:tc>
          <w:tcPr>
            <w:tcW w:w="0" w:type="auto"/>
            <w:vAlign w:val="center"/>
          </w:tcPr>
          <w:p w:rsidR="00C6326C" w:rsidRPr="00343E92" w:rsidRDefault="00C6326C" w:rsidP="001F6EE2">
            <w:pPr>
              <w:spacing w:line="360" w:lineRule="auto"/>
              <w:jc w:val="both"/>
              <w:rPr>
                <w:sz w:val="20"/>
                <w:szCs w:val="20"/>
              </w:rPr>
            </w:pPr>
            <w:r w:rsidRPr="00343E92">
              <w:rPr>
                <w:sz w:val="20"/>
                <w:szCs w:val="20"/>
              </w:rPr>
              <w:t>25</w:t>
            </w:r>
          </w:p>
        </w:tc>
      </w:tr>
      <w:tr w:rsidR="00C6326C" w:rsidRPr="00343E92" w:rsidTr="001F6EE2">
        <w:tc>
          <w:tcPr>
            <w:tcW w:w="0" w:type="auto"/>
            <w:gridSpan w:val="2"/>
            <w:vMerge/>
            <w:vAlign w:val="center"/>
          </w:tcPr>
          <w:p w:rsidR="00C6326C" w:rsidRPr="00343E92" w:rsidRDefault="00C6326C" w:rsidP="001F6EE2">
            <w:pPr>
              <w:spacing w:line="360" w:lineRule="auto"/>
              <w:jc w:val="both"/>
              <w:rPr>
                <w:sz w:val="20"/>
                <w:szCs w:val="20"/>
              </w:rPr>
            </w:pPr>
          </w:p>
        </w:tc>
        <w:tc>
          <w:tcPr>
            <w:tcW w:w="0" w:type="auto"/>
            <w:gridSpan w:val="5"/>
            <w:vAlign w:val="center"/>
          </w:tcPr>
          <w:p w:rsidR="00C6326C" w:rsidRPr="00343E92" w:rsidRDefault="00C6326C" w:rsidP="001F6EE2">
            <w:pPr>
              <w:spacing w:line="360" w:lineRule="auto"/>
              <w:jc w:val="both"/>
              <w:rPr>
                <w:sz w:val="20"/>
                <w:szCs w:val="20"/>
              </w:rPr>
            </w:pPr>
            <w:r w:rsidRPr="00343E92">
              <w:rPr>
                <w:sz w:val="20"/>
                <w:szCs w:val="20"/>
              </w:rPr>
              <w:t>Наименование счета</w:t>
            </w:r>
          </w:p>
        </w:tc>
        <w:tc>
          <w:tcPr>
            <w:tcW w:w="0" w:type="auto"/>
            <w:vAlign w:val="center"/>
          </w:tcPr>
          <w:p w:rsidR="00C6326C" w:rsidRPr="00343E92" w:rsidRDefault="00C6326C" w:rsidP="001F6EE2">
            <w:pPr>
              <w:spacing w:line="360" w:lineRule="auto"/>
              <w:jc w:val="both"/>
              <w:rPr>
                <w:sz w:val="20"/>
                <w:szCs w:val="20"/>
              </w:rPr>
            </w:pPr>
            <w:r w:rsidRPr="00343E92">
              <w:rPr>
                <w:sz w:val="20"/>
                <w:szCs w:val="20"/>
              </w:rPr>
              <w:t>№ карточки</w:t>
            </w:r>
          </w:p>
        </w:tc>
        <w:tc>
          <w:tcPr>
            <w:tcW w:w="0" w:type="auto"/>
            <w:vAlign w:val="center"/>
          </w:tcPr>
          <w:p w:rsidR="00C6326C" w:rsidRPr="00343E92" w:rsidRDefault="00C6326C" w:rsidP="001F6EE2">
            <w:pPr>
              <w:spacing w:line="360" w:lineRule="auto"/>
              <w:jc w:val="both"/>
              <w:rPr>
                <w:sz w:val="20"/>
                <w:szCs w:val="20"/>
              </w:rPr>
            </w:pPr>
            <w:r w:rsidRPr="00343E92">
              <w:rPr>
                <w:sz w:val="20"/>
                <w:szCs w:val="20"/>
              </w:rPr>
              <w:t>стр.</w:t>
            </w:r>
          </w:p>
        </w:tc>
        <w:tc>
          <w:tcPr>
            <w:tcW w:w="0" w:type="auto"/>
            <w:vAlign w:val="center"/>
          </w:tcPr>
          <w:p w:rsidR="00C6326C" w:rsidRPr="00343E92" w:rsidRDefault="00C6326C" w:rsidP="001F6EE2">
            <w:pPr>
              <w:spacing w:line="360" w:lineRule="auto"/>
              <w:jc w:val="both"/>
              <w:rPr>
                <w:sz w:val="20"/>
                <w:szCs w:val="20"/>
              </w:rPr>
            </w:pPr>
            <w:r w:rsidRPr="00343E92">
              <w:rPr>
                <w:sz w:val="20"/>
                <w:szCs w:val="20"/>
              </w:rPr>
              <w:t>Шифр счета</w:t>
            </w:r>
          </w:p>
        </w:tc>
      </w:tr>
      <w:tr w:rsidR="00C6326C" w:rsidRPr="00343E92" w:rsidTr="001F6EE2">
        <w:tc>
          <w:tcPr>
            <w:tcW w:w="0" w:type="auto"/>
            <w:gridSpan w:val="2"/>
            <w:vAlign w:val="center"/>
          </w:tcPr>
          <w:p w:rsidR="00C6326C" w:rsidRPr="00343E92" w:rsidRDefault="00C6326C" w:rsidP="001F6EE2">
            <w:pPr>
              <w:spacing w:line="360" w:lineRule="auto"/>
              <w:jc w:val="both"/>
              <w:rPr>
                <w:sz w:val="20"/>
                <w:szCs w:val="20"/>
              </w:rPr>
            </w:pPr>
            <w:r w:rsidRPr="00343E92">
              <w:rPr>
                <w:sz w:val="20"/>
                <w:szCs w:val="20"/>
              </w:rPr>
              <w:t>Проводка</w:t>
            </w:r>
          </w:p>
        </w:tc>
        <w:tc>
          <w:tcPr>
            <w:tcW w:w="0" w:type="auto"/>
            <w:gridSpan w:val="6"/>
            <w:vAlign w:val="center"/>
          </w:tcPr>
          <w:p w:rsidR="00C6326C" w:rsidRPr="00343E92" w:rsidRDefault="00C6326C" w:rsidP="001F6EE2">
            <w:pPr>
              <w:spacing w:line="360" w:lineRule="auto"/>
              <w:jc w:val="both"/>
              <w:rPr>
                <w:sz w:val="20"/>
                <w:szCs w:val="20"/>
              </w:rPr>
            </w:pPr>
            <w:r w:rsidRPr="00343E92">
              <w:rPr>
                <w:sz w:val="20"/>
                <w:szCs w:val="20"/>
              </w:rPr>
              <w:t>Дебет – Кредит (ненужное зачеркнуть)</w:t>
            </w:r>
          </w:p>
        </w:tc>
        <w:tc>
          <w:tcPr>
            <w:tcW w:w="0" w:type="auto"/>
            <w:vAlign w:val="center"/>
          </w:tcPr>
          <w:p w:rsidR="00C6326C" w:rsidRPr="00343E92" w:rsidRDefault="00C6326C" w:rsidP="001F6EE2">
            <w:pPr>
              <w:spacing w:line="360" w:lineRule="auto"/>
              <w:jc w:val="both"/>
              <w:rPr>
                <w:sz w:val="20"/>
                <w:szCs w:val="20"/>
              </w:rPr>
            </w:pPr>
          </w:p>
        </w:tc>
        <w:tc>
          <w:tcPr>
            <w:tcW w:w="0" w:type="auto"/>
            <w:vAlign w:val="center"/>
          </w:tcPr>
          <w:p w:rsidR="00C6326C" w:rsidRPr="00343E92" w:rsidRDefault="00C6326C" w:rsidP="001F6EE2">
            <w:pPr>
              <w:spacing w:line="360" w:lineRule="auto"/>
              <w:jc w:val="both"/>
              <w:rPr>
                <w:sz w:val="20"/>
                <w:szCs w:val="20"/>
              </w:rPr>
            </w:pPr>
          </w:p>
        </w:tc>
      </w:tr>
      <w:tr w:rsidR="00C6326C" w:rsidRPr="00343E92" w:rsidTr="001F6EE2">
        <w:tc>
          <w:tcPr>
            <w:tcW w:w="0" w:type="auto"/>
            <w:vAlign w:val="center"/>
          </w:tcPr>
          <w:p w:rsidR="00C6326C" w:rsidRPr="00343E92" w:rsidRDefault="00C6326C" w:rsidP="001F6EE2">
            <w:pPr>
              <w:spacing w:line="360" w:lineRule="auto"/>
              <w:jc w:val="both"/>
              <w:rPr>
                <w:sz w:val="20"/>
                <w:szCs w:val="20"/>
              </w:rPr>
            </w:pPr>
            <w:r w:rsidRPr="00343E92">
              <w:rPr>
                <w:sz w:val="20"/>
                <w:szCs w:val="20"/>
              </w:rPr>
              <w:t>Дата</w:t>
            </w:r>
          </w:p>
        </w:tc>
        <w:tc>
          <w:tcPr>
            <w:tcW w:w="0" w:type="auto"/>
            <w:vAlign w:val="center"/>
          </w:tcPr>
          <w:p w:rsidR="00C6326C" w:rsidRPr="00343E92" w:rsidRDefault="00C6326C" w:rsidP="001F6EE2">
            <w:pPr>
              <w:spacing w:line="360" w:lineRule="auto"/>
              <w:jc w:val="both"/>
              <w:rPr>
                <w:sz w:val="20"/>
                <w:szCs w:val="20"/>
              </w:rPr>
            </w:pPr>
            <w:r w:rsidRPr="00343E92">
              <w:rPr>
                <w:sz w:val="20"/>
                <w:szCs w:val="20"/>
              </w:rPr>
              <w:t>№</w:t>
            </w:r>
          </w:p>
        </w:tc>
        <w:tc>
          <w:tcPr>
            <w:tcW w:w="0" w:type="auto"/>
            <w:vAlign w:val="center"/>
          </w:tcPr>
          <w:p w:rsidR="00C6326C" w:rsidRPr="00343E92" w:rsidRDefault="00C6326C" w:rsidP="001F6EE2">
            <w:pPr>
              <w:spacing w:line="360" w:lineRule="auto"/>
              <w:jc w:val="both"/>
              <w:rPr>
                <w:sz w:val="20"/>
                <w:szCs w:val="20"/>
              </w:rPr>
            </w:pPr>
            <w:r w:rsidRPr="00343E92">
              <w:rPr>
                <w:sz w:val="20"/>
                <w:szCs w:val="20"/>
              </w:rPr>
              <w:t>Содержание записи</w:t>
            </w:r>
          </w:p>
        </w:tc>
        <w:tc>
          <w:tcPr>
            <w:tcW w:w="0" w:type="auto"/>
            <w:vAlign w:val="center"/>
          </w:tcPr>
          <w:p w:rsidR="00C6326C" w:rsidRPr="00343E92" w:rsidRDefault="00C6326C" w:rsidP="001F6EE2">
            <w:pPr>
              <w:spacing w:line="360" w:lineRule="auto"/>
              <w:jc w:val="both"/>
              <w:rPr>
                <w:sz w:val="20"/>
                <w:szCs w:val="20"/>
              </w:rPr>
            </w:pPr>
            <w:r w:rsidRPr="00343E92">
              <w:rPr>
                <w:sz w:val="20"/>
                <w:szCs w:val="20"/>
              </w:rPr>
              <w:t>Зарплата и начисления</w:t>
            </w:r>
          </w:p>
        </w:tc>
        <w:tc>
          <w:tcPr>
            <w:tcW w:w="0" w:type="auto"/>
            <w:vAlign w:val="center"/>
          </w:tcPr>
          <w:p w:rsidR="00C6326C" w:rsidRPr="00343E92" w:rsidRDefault="00C6326C" w:rsidP="001F6EE2">
            <w:pPr>
              <w:spacing w:line="360" w:lineRule="auto"/>
              <w:jc w:val="both"/>
              <w:rPr>
                <w:sz w:val="20"/>
                <w:szCs w:val="20"/>
              </w:rPr>
            </w:pPr>
            <w:r w:rsidRPr="00343E92">
              <w:rPr>
                <w:sz w:val="20"/>
                <w:szCs w:val="20"/>
              </w:rPr>
              <w:t>Электроэнергия</w:t>
            </w:r>
          </w:p>
        </w:tc>
        <w:tc>
          <w:tcPr>
            <w:tcW w:w="0" w:type="auto"/>
            <w:vAlign w:val="center"/>
          </w:tcPr>
          <w:p w:rsidR="00C6326C" w:rsidRPr="00343E92" w:rsidRDefault="00C6326C" w:rsidP="001F6EE2">
            <w:pPr>
              <w:spacing w:line="360" w:lineRule="auto"/>
              <w:jc w:val="both"/>
              <w:rPr>
                <w:sz w:val="20"/>
                <w:szCs w:val="20"/>
              </w:rPr>
            </w:pPr>
            <w:r w:rsidRPr="00343E92">
              <w:rPr>
                <w:sz w:val="20"/>
                <w:szCs w:val="20"/>
              </w:rPr>
              <w:t>Охрана труда</w:t>
            </w:r>
          </w:p>
        </w:tc>
        <w:tc>
          <w:tcPr>
            <w:tcW w:w="0" w:type="auto"/>
            <w:vAlign w:val="center"/>
          </w:tcPr>
          <w:p w:rsidR="00C6326C" w:rsidRPr="00343E92" w:rsidRDefault="00C6326C" w:rsidP="001F6EE2">
            <w:pPr>
              <w:spacing w:line="360" w:lineRule="auto"/>
              <w:jc w:val="both"/>
              <w:rPr>
                <w:sz w:val="20"/>
                <w:szCs w:val="20"/>
              </w:rPr>
            </w:pPr>
            <w:r w:rsidRPr="00343E92">
              <w:rPr>
                <w:sz w:val="20"/>
                <w:szCs w:val="20"/>
              </w:rPr>
              <w:t>и</w:t>
            </w:r>
          </w:p>
          <w:p w:rsidR="00C6326C" w:rsidRPr="00343E92" w:rsidRDefault="00C6326C" w:rsidP="001F6EE2">
            <w:pPr>
              <w:spacing w:line="360" w:lineRule="auto"/>
              <w:jc w:val="both"/>
              <w:rPr>
                <w:sz w:val="20"/>
                <w:szCs w:val="20"/>
              </w:rPr>
            </w:pPr>
            <w:r w:rsidRPr="00343E92">
              <w:rPr>
                <w:sz w:val="20"/>
                <w:szCs w:val="20"/>
              </w:rPr>
              <w:t>т.</w:t>
            </w:r>
          </w:p>
          <w:p w:rsidR="00C6326C" w:rsidRPr="00343E92" w:rsidRDefault="00C6326C" w:rsidP="001F6EE2">
            <w:pPr>
              <w:spacing w:line="360" w:lineRule="auto"/>
              <w:jc w:val="both"/>
              <w:rPr>
                <w:sz w:val="20"/>
                <w:szCs w:val="20"/>
              </w:rPr>
            </w:pPr>
            <w:r w:rsidRPr="00343E92">
              <w:rPr>
                <w:sz w:val="20"/>
                <w:szCs w:val="20"/>
              </w:rPr>
              <w:t>д.</w:t>
            </w:r>
          </w:p>
        </w:tc>
        <w:tc>
          <w:tcPr>
            <w:tcW w:w="0" w:type="auto"/>
            <w:vAlign w:val="center"/>
          </w:tcPr>
          <w:p w:rsidR="00C6326C" w:rsidRPr="00343E92" w:rsidRDefault="00C6326C" w:rsidP="001F6EE2">
            <w:pPr>
              <w:spacing w:line="360" w:lineRule="auto"/>
              <w:jc w:val="both"/>
              <w:rPr>
                <w:sz w:val="20"/>
                <w:szCs w:val="20"/>
              </w:rPr>
            </w:pPr>
            <w:r w:rsidRPr="00343E92">
              <w:rPr>
                <w:sz w:val="20"/>
                <w:szCs w:val="20"/>
              </w:rPr>
              <w:t>ИТОГО</w:t>
            </w:r>
          </w:p>
        </w:tc>
        <w:tc>
          <w:tcPr>
            <w:tcW w:w="0" w:type="auto"/>
            <w:vAlign w:val="center"/>
          </w:tcPr>
          <w:p w:rsidR="00C6326C" w:rsidRPr="00343E92" w:rsidRDefault="00C6326C" w:rsidP="001F6EE2">
            <w:pPr>
              <w:spacing w:line="360" w:lineRule="auto"/>
              <w:jc w:val="both"/>
              <w:rPr>
                <w:sz w:val="20"/>
                <w:szCs w:val="20"/>
              </w:rPr>
            </w:pPr>
            <w:r w:rsidRPr="00343E92">
              <w:rPr>
                <w:sz w:val="20"/>
                <w:szCs w:val="20"/>
              </w:rPr>
              <w:t>Кредит - Дебет (ненужное зачеркнуть)</w:t>
            </w:r>
          </w:p>
        </w:tc>
        <w:tc>
          <w:tcPr>
            <w:tcW w:w="0" w:type="auto"/>
            <w:vAlign w:val="center"/>
          </w:tcPr>
          <w:p w:rsidR="00C6326C" w:rsidRPr="00343E92" w:rsidRDefault="00C6326C" w:rsidP="001F6EE2">
            <w:pPr>
              <w:spacing w:line="360" w:lineRule="auto"/>
              <w:jc w:val="both"/>
              <w:rPr>
                <w:sz w:val="20"/>
                <w:szCs w:val="20"/>
              </w:rPr>
            </w:pPr>
            <w:r w:rsidRPr="00343E92">
              <w:rPr>
                <w:sz w:val="20"/>
                <w:szCs w:val="20"/>
              </w:rPr>
              <w:t>Отметки</w:t>
            </w:r>
          </w:p>
        </w:tc>
      </w:tr>
      <w:tr w:rsidR="00C6326C" w:rsidRPr="00343E92" w:rsidTr="001F6EE2">
        <w:tc>
          <w:tcPr>
            <w:tcW w:w="0" w:type="auto"/>
            <w:vAlign w:val="center"/>
          </w:tcPr>
          <w:p w:rsidR="00C6326C" w:rsidRPr="00343E92" w:rsidRDefault="00C6326C" w:rsidP="001F6EE2">
            <w:pPr>
              <w:spacing w:line="360" w:lineRule="auto"/>
              <w:jc w:val="both"/>
              <w:rPr>
                <w:sz w:val="20"/>
                <w:szCs w:val="20"/>
              </w:rPr>
            </w:pPr>
            <w:r w:rsidRPr="00343E92">
              <w:rPr>
                <w:sz w:val="20"/>
                <w:szCs w:val="20"/>
              </w:rPr>
              <w:t>4.06</w:t>
            </w:r>
          </w:p>
        </w:tc>
        <w:tc>
          <w:tcPr>
            <w:tcW w:w="0" w:type="auto"/>
            <w:vAlign w:val="center"/>
          </w:tcPr>
          <w:p w:rsidR="00C6326C" w:rsidRPr="00343E92" w:rsidRDefault="00C6326C" w:rsidP="001F6EE2">
            <w:pPr>
              <w:spacing w:line="360" w:lineRule="auto"/>
              <w:jc w:val="both"/>
              <w:rPr>
                <w:sz w:val="20"/>
                <w:szCs w:val="20"/>
              </w:rPr>
            </w:pPr>
            <w:r w:rsidRPr="00343E92">
              <w:rPr>
                <w:sz w:val="20"/>
                <w:szCs w:val="20"/>
              </w:rPr>
              <w:t>10</w:t>
            </w:r>
          </w:p>
        </w:tc>
        <w:tc>
          <w:tcPr>
            <w:tcW w:w="0" w:type="auto"/>
            <w:vAlign w:val="center"/>
          </w:tcPr>
          <w:p w:rsidR="00C6326C" w:rsidRPr="00343E92" w:rsidRDefault="00C6326C" w:rsidP="001F6EE2">
            <w:pPr>
              <w:spacing w:line="360" w:lineRule="auto"/>
              <w:jc w:val="both"/>
              <w:rPr>
                <w:sz w:val="20"/>
                <w:szCs w:val="20"/>
              </w:rPr>
            </w:pPr>
            <w:r w:rsidRPr="00343E92">
              <w:rPr>
                <w:sz w:val="20"/>
                <w:szCs w:val="20"/>
              </w:rPr>
              <w:t>Отчет по производству</w:t>
            </w:r>
          </w:p>
        </w:tc>
        <w:tc>
          <w:tcPr>
            <w:tcW w:w="0" w:type="auto"/>
            <w:vAlign w:val="center"/>
          </w:tcPr>
          <w:p w:rsidR="00C6326C" w:rsidRPr="00343E92" w:rsidRDefault="00C6326C" w:rsidP="001F6EE2">
            <w:pPr>
              <w:spacing w:line="360" w:lineRule="auto"/>
              <w:jc w:val="both"/>
              <w:rPr>
                <w:sz w:val="20"/>
                <w:szCs w:val="20"/>
              </w:rPr>
            </w:pPr>
            <w:r w:rsidRPr="00343E92">
              <w:rPr>
                <w:sz w:val="20"/>
                <w:szCs w:val="20"/>
              </w:rPr>
              <w:t>18 420</w:t>
            </w:r>
          </w:p>
        </w:tc>
        <w:tc>
          <w:tcPr>
            <w:tcW w:w="0" w:type="auto"/>
            <w:vAlign w:val="center"/>
          </w:tcPr>
          <w:p w:rsidR="00C6326C" w:rsidRPr="00343E92" w:rsidRDefault="00C6326C" w:rsidP="001F6EE2">
            <w:pPr>
              <w:spacing w:line="360" w:lineRule="auto"/>
              <w:jc w:val="both"/>
              <w:rPr>
                <w:sz w:val="20"/>
                <w:szCs w:val="20"/>
              </w:rPr>
            </w:pPr>
            <w:r w:rsidRPr="00343E92">
              <w:rPr>
                <w:sz w:val="20"/>
                <w:szCs w:val="20"/>
              </w:rPr>
              <w:t>2000</w:t>
            </w:r>
          </w:p>
        </w:tc>
        <w:tc>
          <w:tcPr>
            <w:tcW w:w="0" w:type="auto"/>
            <w:vAlign w:val="center"/>
          </w:tcPr>
          <w:p w:rsidR="00C6326C" w:rsidRPr="00343E92" w:rsidRDefault="00C6326C" w:rsidP="001F6EE2">
            <w:pPr>
              <w:spacing w:line="360" w:lineRule="auto"/>
              <w:jc w:val="both"/>
              <w:rPr>
                <w:sz w:val="20"/>
                <w:szCs w:val="20"/>
              </w:rPr>
            </w:pPr>
            <w:r w:rsidRPr="00343E92">
              <w:rPr>
                <w:sz w:val="20"/>
                <w:szCs w:val="20"/>
              </w:rPr>
              <w:t>1000</w:t>
            </w:r>
          </w:p>
        </w:tc>
        <w:tc>
          <w:tcPr>
            <w:tcW w:w="0" w:type="auto"/>
            <w:vAlign w:val="center"/>
          </w:tcPr>
          <w:p w:rsidR="00C6326C" w:rsidRPr="00343E92" w:rsidRDefault="00C6326C" w:rsidP="001F6EE2">
            <w:pPr>
              <w:spacing w:line="360" w:lineRule="auto"/>
              <w:jc w:val="both"/>
              <w:rPr>
                <w:sz w:val="20"/>
                <w:szCs w:val="20"/>
              </w:rPr>
            </w:pPr>
            <w:r w:rsidRPr="00343E92">
              <w:rPr>
                <w:sz w:val="20"/>
                <w:szCs w:val="20"/>
              </w:rPr>
              <w:t>…</w:t>
            </w:r>
          </w:p>
        </w:tc>
        <w:tc>
          <w:tcPr>
            <w:tcW w:w="0" w:type="auto"/>
            <w:vAlign w:val="center"/>
          </w:tcPr>
          <w:p w:rsidR="00C6326C" w:rsidRPr="00343E92" w:rsidRDefault="00C6326C" w:rsidP="001F6EE2">
            <w:pPr>
              <w:spacing w:line="360" w:lineRule="auto"/>
              <w:jc w:val="both"/>
              <w:rPr>
                <w:sz w:val="20"/>
                <w:szCs w:val="20"/>
              </w:rPr>
            </w:pPr>
            <w:r w:rsidRPr="00343E92">
              <w:rPr>
                <w:sz w:val="20"/>
                <w:szCs w:val="20"/>
              </w:rPr>
              <w:t>21 9210</w:t>
            </w:r>
          </w:p>
        </w:tc>
        <w:tc>
          <w:tcPr>
            <w:tcW w:w="0" w:type="auto"/>
            <w:vAlign w:val="center"/>
          </w:tcPr>
          <w:p w:rsidR="00C6326C" w:rsidRPr="00343E92" w:rsidRDefault="00C6326C" w:rsidP="001F6EE2">
            <w:pPr>
              <w:spacing w:line="360" w:lineRule="auto"/>
              <w:jc w:val="both"/>
              <w:rPr>
                <w:sz w:val="20"/>
                <w:szCs w:val="20"/>
              </w:rPr>
            </w:pPr>
          </w:p>
        </w:tc>
        <w:tc>
          <w:tcPr>
            <w:tcW w:w="0" w:type="auto"/>
            <w:vAlign w:val="center"/>
          </w:tcPr>
          <w:p w:rsidR="00C6326C" w:rsidRPr="00343E92" w:rsidRDefault="00C6326C" w:rsidP="001F6EE2">
            <w:pPr>
              <w:spacing w:line="360" w:lineRule="auto"/>
              <w:jc w:val="both"/>
              <w:rPr>
                <w:sz w:val="20"/>
                <w:szCs w:val="20"/>
              </w:rPr>
            </w:pPr>
          </w:p>
        </w:tc>
      </w:tr>
    </w:tbl>
    <w:p w:rsidR="00C6326C" w:rsidRPr="00343E92" w:rsidRDefault="00343E92" w:rsidP="001F6EE2">
      <w:pPr>
        <w:spacing w:line="360" w:lineRule="auto"/>
        <w:ind w:firstLine="709"/>
        <w:jc w:val="both"/>
        <w:rPr>
          <w:sz w:val="28"/>
          <w:szCs w:val="28"/>
        </w:rPr>
      </w:pPr>
      <w:r>
        <w:rPr>
          <w:sz w:val="28"/>
          <w:szCs w:val="28"/>
        </w:rPr>
        <w:br w:type="page"/>
      </w:r>
      <w:r w:rsidR="00C6326C" w:rsidRPr="00343E92">
        <w:rPr>
          <w:sz w:val="28"/>
          <w:szCs w:val="28"/>
        </w:rPr>
        <w:t>По характеру бухгалтерских записей учетные регистры делятся на хронологические, систематические и комбинированные.</w:t>
      </w:r>
    </w:p>
    <w:p w:rsidR="00C6326C" w:rsidRPr="00343E92" w:rsidRDefault="00C6326C" w:rsidP="001F6EE2">
      <w:pPr>
        <w:spacing w:line="360" w:lineRule="auto"/>
        <w:ind w:firstLine="709"/>
        <w:jc w:val="both"/>
        <w:rPr>
          <w:sz w:val="28"/>
          <w:szCs w:val="28"/>
        </w:rPr>
      </w:pPr>
      <w:r w:rsidRPr="00343E92">
        <w:rPr>
          <w:sz w:val="28"/>
          <w:szCs w:val="28"/>
        </w:rPr>
        <w:t xml:space="preserve">В </w:t>
      </w:r>
      <w:r w:rsidRPr="00343E92">
        <w:rPr>
          <w:i/>
          <w:sz w:val="28"/>
          <w:szCs w:val="28"/>
        </w:rPr>
        <w:t>хронологических</w:t>
      </w:r>
      <w:r w:rsidRPr="00343E92">
        <w:rPr>
          <w:sz w:val="28"/>
          <w:szCs w:val="28"/>
        </w:rPr>
        <w:t xml:space="preserve"> регистрах бухгалтерские документы записывают в порядке их поступления без разноски по счетам. Хронологическая запись производится в специальных регистрационных журналах или реестрах, ее цель - обеспечить контроль за сохранностью документов, поступивших в бухгалтерию, и правильность записи в них. В известной мере назначение хронологического регистра выполняет журнал приемки документов и регистрации контрольных чисел, который ведут на машиносчетных станциях, чтобы регистрировать документы, поступившие для обработки. В этом журнале записывают дату поступления документов на машиносчетную станцию, их количество и сумму по группе (пачке) однородных документов. В нем приводится расписка заказчика в получении документов после их обработки на машиносчетной станции. Хронологическая регистрация используется также для наведения справок (например, регистрационный журнал, кассовая книга, журнал учета поступивших грузов, запись инвентарных карточек по учету основных средств).</w:t>
      </w:r>
    </w:p>
    <w:p w:rsidR="00C6326C" w:rsidRPr="00343E92" w:rsidRDefault="00C6326C" w:rsidP="001F6EE2">
      <w:pPr>
        <w:spacing w:line="360" w:lineRule="auto"/>
        <w:ind w:firstLine="709"/>
        <w:jc w:val="both"/>
        <w:rPr>
          <w:sz w:val="28"/>
          <w:szCs w:val="28"/>
        </w:rPr>
      </w:pPr>
      <w:r w:rsidRPr="00343E92">
        <w:rPr>
          <w:sz w:val="28"/>
          <w:szCs w:val="28"/>
        </w:rPr>
        <w:t xml:space="preserve">В </w:t>
      </w:r>
      <w:r w:rsidRPr="00343E92">
        <w:rPr>
          <w:i/>
          <w:sz w:val="28"/>
          <w:szCs w:val="28"/>
        </w:rPr>
        <w:t>систематических</w:t>
      </w:r>
      <w:r w:rsidRPr="00343E92">
        <w:rPr>
          <w:sz w:val="28"/>
          <w:szCs w:val="28"/>
        </w:rPr>
        <w:t xml:space="preserve"> регистрах однородные по экономическому содержанию хозяйственные операции группируются на счетах синтетического и аналитического учета. Примером могут служить регистры учета затрат по объектам калькуляции, пообъектного учета основных средств и т. д. Систематическим регистром синтетического учета является Главная книга, т. е. основной регистр, в котором сосредоточены итоговые данные по всем счетам.</w:t>
      </w:r>
    </w:p>
    <w:p w:rsidR="00C6326C" w:rsidRPr="00343E92" w:rsidRDefault="00C6326C" w:rsidP="001F6EE2">
      <w:pPr>
        <w:spacing w:line="360" w:lineRule="auto"/>
        <w:ind w:firstLine="709"/>
        <w:jc w:val="both"/>
        <w:rPr>
          <w:sz w:val="28"/>
          <w:szCs w:val="28"/>
        </w:rPr>
      </w:pPr>
      <w:r w:rsidRPr="00343E92">
        <w:rPr>
          <w:i/>
          <w:sz w:val="28"/>
          <w:szCs w:val="28"/>
        </w:rPr>
        <w:t>Комбинированные</w:t>
      </w:r>
      <w:r w:rsidRPr="00343E92">
        <w:rPr>
          <w:sz w:val="28"/>
          <w:szCs w:val="28"/>
        </w:rPr>
        <w:t xml:space="preserve"> регистры сочетают хронологические и систематические записи. Примером является книга Журнал-Главная, а также большинство журналов-ордеров и ведомостей.</w:t>
      </w:r>
    </w:p>
    <w:p w:rsidR="00C6326C" w:rsidRPr="00343E92" w:rsidRDefault="00C6326C" w:rsidP="001F6EE2">
      <w:pPr>
        <w:spacing w:line="360" w:lineRule="auto"/>
        <w:ind w:firstLine="709"/>
        <w:jc w:val="both"/>
        <w:rPr>
          <w:sz w:val="28"/>
          <w:szCs w:val="28"/>
        </w:rPr>
      </w:pPr>
      <w:r w:rsidRPr="00343E92">
        <w:rPr>
          <w:sz w:val="28"/>
          <w:szCs w:val="28"/>
        </w:rPr>
        <w:t>По объему содержания учетные регистры могут быть синтетическими и аналитическими.</w:t>
      </w:r>
    </w:p>
    <w:p w:rsidR="00C6326C" w:rsidRPr="00343E92" w:rsidRDefault="00C6326C" w:rsidP="001F6EE2">
      <w:pPr>
        <w:spacing w:line="360" w:lineRule="auto"/>
        <w:ind w:firstLine="709"/>
        <w:jc w:val="both"/>
        <w:rPr>
          <w:sz w:val="28"/>
          <w:szCs w:val="28"/>
        </w:rPr>
      </w:pPr>
      <w:r w:rsidRPr="00343E92">
        <w:rPr>
          <w:sz w:val="28"/>
          <w:szCs w:val="28"/>
        </w:rPr>
        <w:t>Регистры синтетического учета открываются для ведения синтетических счетов (без пояснительного текста, с указанием только даты, номера и суммы бухгалтерской проводки). Иногда приводится краткий пояснительный текст (например, реестр счетных документов, Главная книга и книга Журнал-Главная). Записи в регистры синтетического учета делаются обычно не по отдельным документам, а по совокупности однородных документов, предварительно сгруппированных.</w:t>
      </w:r>
    </w:p>
    <w:p w:rsidR="00C6326C" w:rsidRPr="00343E92" w:rsidRDefault="00C6326C" w:rsidP="001F6EE2">
      <w:pPr>
        <w:spacing w:line="360" w:lineRule="auto"/>
        <w:ind w:firstLine="709"/>
        <w:jc w:val="both"/>
        <w:rPr>
          <w:sz w:val="28"/>
          <w:szCs w:val="28"/>
        </w:rPr>
      </w:pPr>
      <w:r w:rsidRPr="00343E92">
        <w:rPr>
          <w:sz w:val="28"/>
          <w:szCs w:val="28"/>
        </w:rPr>
        <w:t>В аналитических регистрах каждая отдельная операция записывается с необходимой полнотой, причем по материальным ценностям – в натуральных и денежных измерителях. В отличие от синтетических регистров здесь нередко дается пояснительный текст, раскрывающий содержание операций. Регистры аналитического учета ведут в развитие какого-либо синтетического счета.</w:t>
      </w:r>
    </w:p>
    <w:p w:rsidR="00C6326C" w:rsidRPr="00343E92" w:rsidRDefault="00C6326C" w:rsidP="001F6EE2">
      <w:pPr>
        <w:spacing w:line="360" w:lineRule="auto"/>
        <w:ind w:firstLine="709"/>
        <w:jc w:val="both"/>
        <w:rPr>
          <w:sz w:val="28"/>
          <w:szCs w:val="28"/>
        </w:rPr>
      </w:pPr>
      <w:r w:rsidRPr="00343E92">
        <w:rPr>
          <w:sz w:val="28"/>
          <w:szCs w:val="28"/>
          <w:u w:val="single"/>
        </w:rPr>
        <w:t>По строению аналитические регистры подразделяются на</w:t>
      </w:r>
      <w:r w:rsidR="007B4343" w:rsidRPr="00343E92">
        <w:rPr>
          <w:sz w:val="28"/>
          <w:szCs w:val="28"/>
          <w:u w:val="single"/>
        </w:rPr>
        <w:t>:</w:t>
      </w:r>
      <w:r w:rsidRPr="00343E92">
        <w:rPr>
          <w:sz w:val="28"/>
          <w:szCs w:val="28"/>
        </w:rPr>
        <w:t xml:space="preserve"> односторонние, двусторонние, многографные, линейные и шахматные.</w:t>
      </w:r>
    </w:p>
    <w:p w:rsidR="00C6326C" w:rsidRPr="00343E92" w:rsidRDefault="00C6326C" w:rsidP="001F6EE2">
      <w:pPr>
        <w:spacing w:line="360" w:lineRule="auto"/>
        <w:ind w:firstLine="709"/>
        <w:jc w:val="both"/>
        <w:rPr>
          <w:sz w:val="28"/>
          <w:szCs w:val="28"/>
        </w:rPr>
      </w:pPr>
      <w:r w:rsidRPr="00343E92">
        <w:rPr>
          <w:i/>
          <w:sz w:val="28"/>
          <w:szCs w:val="28"/>
        </w:rPr>
        <w:t>Односторонние регистры</w:t>
      </w:r>
      <w:r w:rsidRPr="00343E92">
        <w:rPr>
          <w:sz w:val="28"/>
          <w:szCs w:val="28"/>
        </w:rPr>
        <w:t xml:space="preserve"> – это различные карточки для учета материальных ценностей, расчетов и других операций. В них объединены отдельные графы дебетовых и кредитовых записей. Учет ведется на одном листе в денежных, натуральных или одновременно в обоих измерителях. Односторонние регистры применяются в синтетическом и аналитическом учете и имеют следующий вид:</w:t>
      </w:r>
    </w:p>
    <w:p w:rsidR="00C6326C" w:rsidRPr="00343E92" w:rsidRDefault="00C6326C" w:rsidP="001F6EE2">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407"/>
        <w:gridCol w:w="1556"/>
        <w:gridCol w:w="1521"/>
        <w:gridCol w:w="1572"/>
        <w:gridCol w:w="831"/>
        <w:gridCol w:w="957"/>
      </w:tblGrid>
      <w:tr w:rsidR="00C6326C" w:rsidRPr="00343E92" w:rsidTr="00343E92">
        <w:trPr>
          <w:trHeight w:val="325"/>
        </w:trPr>
        <w:tc>
          <w:tcPr>
            <w:tcW w:w="0" w:type="auto"/>
            <w:vAlign w:val="center"/>
          </w:tcPr>
          <w:p w:rsidR="00C6326C" w:rsidRPr="00343E92" w:rsidRDefault="00C6326C" w:rsidP="00343E92">
            <w:pPr>
              <w:spacing w:line="360" w:lineRule="auto"/>
              <w:jc w:val="both"/>
              <w:rPr>
                <w:sz w:val="20"/>
                <w:szCs w:val="20"/>
              </w:rPr>
            </w:pPr>
            <w:r w:rsidRPr="00343E92">
              <w:rPr>
                <w:sz w:val="20"/>
                <w:szCs w:val="20"/>
              </w:rPr>
              <w:t>Дата</w:t>
            </w:r>
          </w:p>
        </w:tc>
        <w:tc>
          <w:tcPr>
            <w:tcW w:w="0" w:type="auto"/>
            <w:vAlign w:val="center"/>
          </w:tcPr>
          <w:p w:rsidR="00C6326C" w:rsidRPr="00343E92" w:rsidRDefault="00C6326C" w:rsidP="00343E92">
            <w:pPr>
              <w:spacing w:line="360" w:lineRule="auto"/>
              <w:jc w:val="both"/>
              <w:rPr>
                <w:sz w:val="20"/>
                <w:szCs w:val="20"/>
              </w:rPr>
            </w:pPr>
            <w:r w:rsidRPr="00343E92">
              <w:rPr>
                <w:sz w:val="20"/>
                <w:szCs w:val="20"/>
              </w:rPr>
              <w:t>№</w:t>
            </w:r>
          </w:p>
        </w:tc>
        <w:tc>
          <w:tcPr>
            <w:tcW w:w="0" w:type="auto"/>
            <w:vAlign w:val="center"/>
          </w:tcPr>
          <w:p w:rsidR="00C6326C" w:rsidRPr="00343E92" w:rsidRDefault="00C6326C" w:rsidP="00343E92">
            <w:pPr>
              <w:spacing w:line="360" w:lineRule="auto"/>
              <w:jc w:val="both"/>
              <w:rPr>
                <w:sz w:val="20"/>
                <w:szCs w:val="20"/>
              </w:rPr>
            </w:pPr>
            <w:r w:rsidRPr="00343E92">
              <w:rPr>
                <w:sz w:val="20"/>
                <w:szCs w:val="20"/>
              </w:rPr>
              <w:t>Текст операций</w:t>
            </w:r>
          </w:p>
        </w:tc>
        <w:tc>
          <w:tcPr>
            <w:tcW w:w="0" w:type="auto"/>
            <w:vAlign w:val="center"/>
          </w:tcPr>
          <w:p w:rsidR="00C6326C" w:rsidRPr="00343E92" w:rsidRDefault="00C6326C" w:rsidP="00343E92">
            <w:pPr>
              <w:spacing w:line="360" w:lineRule="auto"/>
              <w:jc w:val="both"/>
              <w:rPr>
                <w:sz w:val="20"/>
                <w:szCs w:val="20"/>
              </w:rPr>
            </w:pPr>
            <w:r w:rsidRPr="00343E92">
              <w:rPr>
                <w:sz w:val="20"/>
                <w:szCs w:val="20"/>
              </w:rPr>
              <w:t>Приход (дебет)</w:t>
            </w:r>
          </w:p>
        </w:tc>
        <w:tc>
          <w:tcPr>
            <w:tcW w:w="0" w:type="auto"/>
            <w:vAlign w:val="center"/>
          </w:tcPr>
          <w:p w:rsidR="00C6326C" w:rsidRPr="00343E92" w:rsidRDefault="00C6326C" w:rsidP="00343E92">
            <w:pPr>
              <w:spacing w:line="360" w:lineRule="auto"/>
              <w:jc w:val="both"/>
              <w:rPr>
                <w:sz w:val="20"/>
                <w:szCs w:val="20"/>
              </w:rPr>
            </w:pPr>
            <w:r w:rsidRPr="00343E92">
              <w:rPr>
                <w:sz w:val="20"/>
                <w:szCs w:val="20"/>
              </w:rPr>
              <w:t>Расход (кредит)</w:t>
            </w:r>
          </w:p>
        </w:tc>
        <w:tc>
          <w:tcPr>
            <w:tcW w:w="0" w:type="auto"/>
            <w:vAlign w:val="center"/>
          </w:tcPr>
          <w:p w:rsidR="00C6326C" w:rsidRPr="00343E92" w:rsidRDefault="00C6326C" w:rsidP="00343E92">
            <w:pPr>
              <w:spacing w:line="360" w:lineRule="auto"/>
              <w:jc w:val="both"/>
              <w:rPr>
                <w:sz w:val="20"/>
                <w:szCs w:val="20"/>
              </w:rPr>
            </w:pPr>
            <w:r w:rsidRPr="00343E92">
              <w:rPr>
                <w:sz w:val="20"/>
                <w:szCs w:val="20"/>
              </w:rPr>
              <w:t>Сальдо</w:t>
            </w:r>
          </w:p>
        </w:tc>
        <w:tc>
          <w:tcPr>
            <w:tcW w:w="0" w:type="auto"/>
            <w:vAlign w:val="center"/>
          </w:tcPr>
          <w:p w:rsidR="00C6326C" w:rsidRPr="00343E92" w:rsidRDefault="00C6326C" w:rsidP="00343E92">
            <w:pPr>
              <w:spacing w:line="360" w:lineRule="auto"/>
              <w:jc w:val="both"/>
              <w:rPr>
                <w:sz w:val="20"/>
                <w:szCs w:val="20"/>
              </w:rPr>
            </w:pPr>
            <w:r w:rsidRPr="00343E92">
              <w:rPr>
                <w:sz w:val="20"/>
                <w:szCs w:val="20"/>
              </w:rPr>
              <w:t>Подпись</w:t>
            </w:r>
          </w:p>
        </w:tc>
      </w:tr>
      <w:tr w:rsidR="00C6326C" w:rsidRPr="00343E92" w:rsidTr="00343E92">
        <w:trPr>
          <w:trHeight w:val="70"/>
        </w:trPr>
        <w:tc>
          <w:tcPr>
            <w:tcW w:w="0" w:type="auto"/>
          </w:tcPr>
          <w:p w:rsidR="00C6326C" w:rsidRPr="00343E92" w:rsidRDefault="00C6326C" w:rsidP="00343E92">
            <w:pPr>
              <w:spacing w:line="360" w:lineRule="auto"/>
              <w:jc w:val="both"/>
              <w:rPr>
                <w:sz w:val="20"/>
                <w:szCs w:val="20"/>
              </w:rPr>
            </w:pPr>
          </w:p>
        </w:tc>
        <w:tc>
          <w:tcPr>
            <w:tcW w:w="0" w:type="auto"/>
          </w:tcPr>
          <w:p w:rsidR="00C6326C" w:rsidRPr="00343E92" w:rsidRDefault="00C6326C" w:rsidP="00343E92">
            <w:pPr>
              <w:spacing w:line="360" w:lineRule="auto"/>
              <w:jc w:val="both"/>
              <w:rPr>
                <w:sz w:val="20"/>
                <w:szCs w:val="20"/>
              </w:rPr>
            </w:pPr>
          </w:p>
        </w:tc>
        <w:tc>
          <w:tcPr>
            <w:tcW w:w="0" w:type="auto"/>
          </w:tcPr>
          <w:p w:rsidR="00C6326C" w:rsidRPr="00343E92" w:rsidRDefault="00C6326C" w:rsidP="00343E92">
            <w:pPr>
              <w:spacing w:line="360" w:lineRule="auto"/>
              <w:jc w:val="both"/>
              <w:rPr>
                <w:sz w:val="20"/>
                <w:szCs w:val="20"/>
              </w:rPr>
            </w:pPr>
          </w:p>
        </w:tc>
        <w:tc>
          <w:tcPr>
            <w:tcW w:w="0" w:type="auto"/>
          </w:tcPr>
          <w:p w:rsidR="00C6326C" w:rsidRPr="00343E92" w:rsidRDefault="00C6326C" w:rsidP="00343E92">
            <w:pPr>
              <w:spacing w:line="360" w:lineRule="auto"/>
              <w:jc w:val="both"/>
              <w:rPr>
                <w:sz w:val="20"/>
                <w:szCs w:val="20"/>
              </w:rPr>
            </w:pPr>
          </w:p>
        </w:tc>
        <w:tc>
          <w:tcPr>
            <w:tcW w:w="0" w:type="auto"/>
          </w:tcPr>
          <w:p w:rsidR="00C6326C" w:rsidRPr="00343E92" w:rsidRDefault="00C6326C" w:rsidP="00343E92">
            <w:pPr>
              <w:spacing w:line="360" w:lineRule="auto"/>
              <w:jc w:val="both"/>
              <w:rPr>
                <w:sz w:val="20"/>
                <w:szCs w:val="20"/>
              </w:rPr>
            </w:pPr>
          </w:p>
        </w:tc>
        <w:tc>
          <w:tcPr>
            <w:tcW w:w="0" w:type="auto"/>
          </w:tcPr>
          <w:p w:rsidR="00C6326C" w:rsidRPr="00343E92" w:rsidRDefault="00C6326C" w:rsidP="00343E92">
            <w:pPr>
              <w:spacing w:line="360" w:lineRule="auto"/>
              <w:jc w:val="both"/>
              <w:rPr>
                <w:sz w:val="20"/>
                <w:szCs w:val="20"/>
              </w:rPr>
            </w:pPr>
          </w:p>
        </w:tc>
        <w:tc>
          <w:tcPr>
            <w:tcW w:w="0" w:type="auto"/>
          </w:tcPr>
          <w:p w:rsidR="00C6326C" w:rsidRPr="00343E92" w:rsidRDefault="00C6326C" w:rsidP="00343E92">
            <w:pPr>
              <w:spacing w:line="360" w:lineRule="auto"/>
              <w:jc w:val="both"/>
              <w:rPr>
                <w:sz w:val="20"/>
                <w:szCs w:val="20"/>
              </w:rPr>
            </w:pPr>
          </w:p>
        </w:tc>
      </w:tr>
    </w:tbl>
    <w:p w:rsidR="00C6326C" w:rsidRPr="00343E92" w:rsidRDefault="00C6326C" w:rsidP="001F6EE2">
      <w:pPr>
        <w:spacing w:line="360" w:lineRule="auto"/>
        <w:ind w:firstLine="709"/>
        <w:jc w:val="both"/>
        <w:rPr>
          <w:sz w:val="28"/>
          <w:szCs w:val="28"/>
        </w:rPr>
      </w:pPr>
    </w:p>
    <w:p w:rsidR="00C6326C" w:rsidRPr="00343E92" w:rsidRDefault="00C6326C" w:rsidP="001F6EE2">
      <w:pPr>
        <w:spacing w:line="360" w:lineRule="auto"/>
        <w:ind w:firstLine="709"/>
        <w:jc w:val="both"/>
        <w:rPr>
          <w:sz w:val="28"/>
          <w:szCs w:val="28"/>
        </w:rPr>
      </w:pPr>
      <w:r w:rsidRPr="00343E92">
        <w:rPr>
          <w:sz w:val="28"/>
          <w:szCs w:val="28"/>
        </w:rPr>
        <w:t>Примером одностороннего регистра может служить кассовая книга.</w:t>
      </w:r>
    </w:p>
    <w:p w:rsidR="00C6326C" w:rsidRPr="00343E92" w:rsidRDefault="00C6326C" w:rsidP="001F6EE2">
      <w:pPr>
        <w:spacing w:line="360" w:lineRule="auto"/>
        <w:ind w:firstLine="709"/>
        <w:jc w:val="both"/>
        <w:rPr>
          <w:sz w:val="28"/>
          <w:szCs w:val="28"/>
        </w:rPr>
      </w:pPr>
      <w:r w:rsidRPr="00343E92">
        <w:rPr>
          <w:i/>
          <w:sz w:val="28"/>
          <w:szCs w:val="28"/>
        </w:rPr>
        <w:t>Двусторонние регистры</w:t>
      </w:r>
      <w:r w:rsidRPr="00343E92">
        <w:rPr>
          <w:sz w:val="28"/>
          <w:szCs w:val="28"/>
        </w:rPr>
        <w:t xml:space="preserve"> применяются в основном при ведении учета в книгах. Счет открывается на двух развернутых страницах книги (на левой странице – дебет, на правой – кредит). Двусторонние регистры используются в синтетическом и аналитическом учете только при ручном способе учета. В них имеется место для записи текста операций. Двусторонний регистр имеет следующую форму:</w:t>
      </w:r>
    </w:p>
    <w:p w:rsidR="00343E92" w:rsidRPr="00343E92" w:rsidRDefault="00343E92" w:rsidP="001F6EE2">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407"/>
        <w:gridCol w:w="1556"/>
        <w:gridCol w:w="792"/>
        <w:gridCol w:w="618"/>
        <w:gridCol w:w="407"/>
        <w:gridCol w:w="1556"/>
        <w:gridCol w:w="792"/>
      </w:tblGrid>
      <w:tr w:rsidR="00C6326C" w:rsidRPr="00343E92" w:rsidTr="00343E92">
        <w:tc>
          <w:tcPr>
            <w:tcW w:w="0" w:type="auto"/>
            <w:vAlign w:val="center"/>
          </w:tcPr>
          <w:p w:rsidR="00C6326C" w:rsidRPr="00343E92" w:rsidRDefault="00C6326C" w:rsidP="00343E92">
            <w:pPr>
              <w:spacing w:line="360" w:lineRule="auto"/>
              <w:jc w:val="both"/>
              <w:rPr>
                <w:sz w:val="20"/>
                <w:szCs w:val="20"/>
              </w:rPr>
            </w:pPr>
            <w:r w:rsidRPr="00343E92">
              <w:rPr>
                <w:sz w:val="20"/>
                <w:szCs w:val="20"/>
              </w:rPr>
              <w:t>Дата</w:t>
            </w:r>
          </w:p>
        </w:tc>
        <w:tc>
          <w:tcPr>
            <w:tcW w:w="0" w:type="auto"/>
            <w:vAlign w:val="center"/>
          </w:tcPr>
          <w:p w:rsidR="00C6326C" w:rsidRPr="00343E92" w:rsidRDefault="00C6326C" w:rsidP="00343E92">
            <w:pPr>
              <w:spacing w:line="360" w:lineRule="auto"/>
              <w:jc w:val="both"/>
              <w:rPr>
                <w:sz w:val="20"/>
                <w:szCs w:val="20"/>
              </w:rPr>
            </w:pPr>
            <w:r w:rsidRPr="00343E92">
              <w:rPr>
                <w:sz w:val="20"/>
                <w:szCs w:val="20"/>
              </w:rPr>
              <w:t>№</w:t>
            </w:r>
          </w:p>
        </w:tc>
        <w:tc>
          <w:tcPr>
            <w:tcW w:w="0" w:type="auto"/>
            <w:vAlign w:val="center"/>
          </w:tcPr>
          <w:p w:rsidR="00C6326C" w:rsidRPr="00343E92" w:rsidRDefault="00C6326C" w:rsidP="00343E92">
            <w:pPr>
              <w:spacing w:line="360" w:lineRule="auto"/>
              <w:jc w:val="both"/>
              <w:rPr>
                <w:sz w:val="20"/>
                <w:szCs w:val="20"/>
              </w:rPr>
            </w:pPr>
            <w:r w:rsidRPr="00343E92">
              <w:rPr>
                <w:sz w:val="20"/>
                <w:szCs w:val="20"/>
              </w:rPr>
              <w:t>Текст операции</w:t>
            </w:r>
          </w:p>
        </w:tc>
        <w:tc>
          <w:tcPr>
            <w:tcW w:w="0" w:type="auto"/>
            <w:vAlign w:val="center"/>
          </w:tcPr>
          <w:p w:rsidR="00C6326C" w:rsidRPr="00343E92" w:rsidRDefault="00C6326C" w:rsidP="00343E92">
            <w:pPr>
              <w:spacing w:line="360" w:lineRule="auto"/>
              <w:jc w:val="both"/>
              <w:rPr>
                <w:sz w:val="20"/>
                <w:szCs w:val="20"/>
              </w:rPr>
            </w:pPr>
            <w:r w:rsidRPr="00343E92">
              <w:rPr>
                <w:sz w:val="20"/>
                <w:szCs w:val="20"/>
              </w:rPr>
              <w:t>Сумма</w:t>
            </w:r>
          </w:p>
        </w:tc>
        <w:tc>
          <w:tcPr>
            <w:tcW w:w="0" w:type="auto"/>
            <w:vAlign w:val="center"/>
          </w:tcPr>
          <w:p w:rsidR="00C6326C" w:rsidRPr="00343E92" w:rsidRDefault="00C6326C" w:rsidP="00343E92">
            <w:pPr>
              <w:spacing w:line="360" w:lineRule="auto"/>
              <w:jc w:val="both"/>
              <w:rPr>
                <w:sz w:val="20"/>
                <w:szCs w:val="20"/>
              </w:rPr>
            </w:pPr>
            <w:r w:rsidRPr="00343E92">
              <w:rPr>
                <w:sz w:val="20"/>
                <w:szCs w:val="20"/>
              </w:rPr>
              <w:t>Дата</w:t>
            </w:r>
          </w:p>
        </w:tc>
        <w:tc>
          <w:tcPr>
            <w:tcW w:w="0" w:type="auto"/>
            <w:vAlign w:val="center"/>
          </w:tcPr>
          <w:p w:rsidR="00C6326C" w:rsidRPr="00343E92" w:rsidRDefault="00C6326C" w:rsidP="00343E92">
            <w:pPr>
              <w:spacing w:line="360" w:lineRule="auto"/>
              <w:jc w:val="both"/>
              <w:rPr>
                <w:sz w:val="20"/>
                <w:szCs w:val="20"/>
              </w:rPr>
            </w:pPr>
            <w:r w:rsidRPr="00343E92">
              <w:rPr>
                <w:sz w:val="20"/>
                <w:szCs w:val="20"/>
              </w:rPr>
              <w:t>№</w:t>
            </w:r>
          </w:p>
        </w:tc>
        <w:tc>
          <w:tcPr>
            <w:tcW w:w="0" w:type="auto"/>
            <w:vAlign w:val="center"/>
          </w:tcPr>
          <w:p w:rsidR="00C6326C" w:rsidRPr="00343E92" w:rsidRDefault="00C6326C" w:rsidP="00343E92">
            <w:pPr>
              <w:spacing w:line="360" w:lineRule="auto"/>
              <w:jc w:val="both"/>
              <w:rPr>
                <w:sz w:val="20"/>
                <w:szCs w:val="20"/>
              </w:rPr>
            </w:pPr>
            <w:r w:rsidRPr="00343E92">
              <w:rPr>
                <w:sz w:val="20"/>
                <w:szCs w:val="20"/>
              </w:rPr>
              <w:t>Текст операции</w:t>
            </w:r>
          </w:p>
        </w:tc>
        <w:tc>
          <w:tcPr>
            <w:tcW w:w="0" w:type="auto"/>
            <w:vAlign w:val="center"/>
          </w:tcPr>
          <w:p w:rsidR="00C6326C" w:rsidRPr="00343E92" w:rsidRDefault="00C6326C" w:rsidP="00343E92">
            <w:pPr>
              <w:spacing w:line="360" w:lineRule="auto"/>
              <w:jc w:val="both"/>
              <w:rPr>
                <w:sz w:val="20"/>
                <w:szCs w:val="20"/>
              </w:rPr>
            </w:pPr>
            <w:r w:rsidRPr="00343E92">
              <w:rPr>
                <w:sz w:val="20"/>
                <w:szCs w:val="20"/>
              </w:rPr>
              <w:t>Сумма</w:t>
            </w:r>
          </w:p>
        </w:tc>
      </w:tr>
      <w:tr w:rsidR="00C6326C" w:rsidRPr="00343E92" w:rsidTr="00343E92">
        <w:tc>
          <w:tcPr>
            <w:tcW w:w="0" w:type="auto"/>
            <w:vAlign w:val="center"/>
          </w:tcPr>
          <w:p w:rsidR="00C6326C" w:rsidRPr="00343E92" w:rsidRDefault="00C6326C" w:rsidP="00343E92">
            <w:pPr>
              <w:spacing w:line="360" w:lineRule="auto"/>
              <w:jc w:val="both"/>
              <w:rPr>
                <w:sz w:val="20"/>
                <w:szCs w:val="20"/>
              </w:rPr>
            </w:pPr>
          </w:p>
        </w:tc>
        <w:tc>
          <w:tcPr>
            <w:tcW w:w="0" w:type="auto"/>
            <w:vAlign w:val="center"/>
          </w:tcPr>
          <w:p w:rsidR="00C6326C" w:rsidRPr="00343E92" w:rsidRDefault="00C6326C" w:rsidP="00343E92">
            <w:pPr>
              <w:spacing w:line="360" w:lineRule="auto"/>
              <w:jc w:val="both"/>
              <w:rPr>
                <w:sz w:val="20"/>
                <w:szCs w:val="20"/>
              </w:rPr>
            </w:pPr>
          </w:p>
        </w:tc>
        <w:tc>
          <w:tcPr>
            <w:tcW w:w="0" w:type="auto"/>
            <w:vAlign w:val="center"/>
          </w:tcPr>
          <w:p w:rsidR="00C6326C" w:rsidRPr="00343E92" w:rsidRDefault="00C6326C" w:rsidP="00343E92">
            <w:pPr>
              <w:spacing w:line="360" w:lineRule="auto"/>
              <w:jc w:val="both"/>
              <w:rPr>
                <w:sz w:val="20"/>
                <w:szCs w:val="20"/>
              </w:rPr>
            </w:pPr>
          </w:p>
        </w:tc>
        <w:tc>
          <w:tcPr>
            <w:tcW w:w="0" w:type="auto"/>
            <w:vAlign w:val="center"/>
          </w:tcPr>
          <w:p w:rsidR="00C6326C" w:rsidRPr="00343E92" w:rsidRDefault="00C6326C" w:rsidP="00343E92">
            <w:pPr>
              <w:spacing w:line="360" w:lineRule="auto"/>
              <w:jc w:val="both"/>
              <w:rPr>
                <w:sz w:val="20"/>
                <w:szCs w:val="20"/>
              </w:rPr>
            </w:pPr>
          </w:p>
        </w:tc>
        <w:tc>
          <w:tcPr>
            <w:tcW w:w="0" w:type="auto"/>
            <w:vAlign w:val="center"/>
          </w:tcPr>
          <w:p w:rsidR="00C6326C" w:rsidRPr="00343E92" w:rsidRDefault="00C6326C" w:rsidP="00343E92">
            <w:pPr>
              <w:spacing w:line="360" w:lineRule="auto"/>
              <w:jc w:val="both"/>
              <w:rPr>
                <w:sz w:val="20"/>
                <w:szCs w:val="20"/>
              </w:rPr>
            </w:pPr>
          </w:p>
        </w:tc>
        <w:tc>
          <w:tcPr>
            <w:tcW w:w="0" w:type="auto"/>
            <w:vAlign w:val="center"/>
          </w:tcPr>
          <w:p w:rsidR="00C6326C" w:rsidRPr="00343E92" w:rsidRDefault="00C6326C" w:rsidP="00343E92">
            <w:pPr>
              <w:spacing w:line="360" w:lineRule="auto"/>
              <w:jc w:val="both"/>
              <w:rPr>
                <w:sz w:val="20"/>
                <w:szCs w:val="20"/>
              </w:rPr>
            </w:pPr>
          </w:p>
        </w:tc>
        <w:tc>
          <w:tcPr>
            <w:tcW w:w="0" w:type="auto"/>
            <w:vAlign w:val="center"/>
          </w:tcPr>
          <w:p w:rsidR="00C6326C" w:rsidRPr="00343E92" w:rsidRDefault="00C6326C" w:rsidP="00343E92">
            <w:pPr>
              <w:spacing w:line="360" w:lineRule="auto"/>
              <w:jc w:val="both"/>
              <w:rPr>
                <w:sz w:val="20"/>
                <w:szCs w:val="20"/>
              </w:rPr>
            </w:pPr>
          </w:p>
        </w:tc>
        <w:tc>
          <w:tcPr>
            <w:tcW w:w="0" w:type="auto"/>
            <w:vAlign w:val="center"/>
          </w:tcPr>
          <w:p w:rsidR="00C6326C" w:rsidRPr="00343E92" w:rsidRDefault="00C6326C" w:rsidP="00343E92">
            <w:pPr>
              <w:spacing w:line="360" w:lineRule="auto"/>
              <w:jc w:val="both"/>
              <w:rPr>
                <w:sz w:val="20"/>
                <w:szCs w:val="20"/>
              </w:rPr>
            </w:pPr>
          </w:p>
        </w:tc>
      </w:tr>
    </w:tbl>
    <w:p w:rsidR="00C6326C" w:rsidRPr="00343E92" w:rsidRDefault="00C6326C" w:rsidP="001F6EE2">
      <w:pPr>
        <w:spacing w:line="360" w:lineRule="auto"/>
        <w:ind w:firstLine="709"/>
        <w:jc w:val="both"/>
        <w:rPr>
          <w:sz w:val="28"/>
          <w:szCs w:val="28"/>
        </w:rPr>
      </w:pPr>
    </w:p>
    <w:p w:rsidR="00C6326C" w:rsidRPr="00343E92" w:rsidRDefault="00C6326C" w:rsidP="001F6EE2">
      <w:pPr>
        <w:spacing w:line="360" w:lineRule="auto"/>
        <w:ind w:firstLine="709"/>
        <w:jc w:val="both"/>
        <w:rPr>
          <w:sz w:val="28"/>
          <w:szCs w:val="28"/>
        </w:rPr>
      </w:pPr>
      <w:r w:rsidRPr="00343E92">
        <w:rPr>
          <w:i/>
          <w:sz w:val="28"/>
          <w:szCs w:val="28"/>
        </w:rPr>
        <w:t>Многографные</w:t>
      </w:r>
      <w:r w:rsidRPr="00343E92">
        <w:rPr>
          <w:sz w:val="28"/>
          <w:szCs w:val="28"/>
        </w:rPr>
        <w:t xml:space="preserve"> регистры используются для отражения дополнительных показателей внутри аналитического учета. В частности, учет движения материалов отражается в целом по организации, а также в разрезе отдельных материально ответственных лиц, регистрируются затраты по организации, подразделениям и в разрезе статей затрат и т. д.</w:t>
      </w:r>
    </w:p>
    <w:p w:rsidR="00C6326C" w:rsidRPr="00343E92" w:rsidRDefault="00C6326C" w:rsidP="001F6EE2">
      <w:pPr>
        <w:spacing w:line="360" w:lineRule="auto"/>
        <w:ind w:firstLine="709"/>
        <w:jc w:val="both"/>
        <w:rPr>
          <w:sz w:val="28"/>
          <w:szCs w:val="28"/>
        </w:rPr>
      </w:pPr>
      <w:r w:rsidRPr="00343E92">
        <w:rPr>
          <w:i/>
          <w:sz w:val="28"/>
          <w:szCs w:val="28"/>
        </w:rPr>
        <w:t>Линейные</w:t>
      </w:r>
      <w:r w:rsidRPr="00343E92">
        <w:rPr>
          <w:sz w:val="28"/>
          <w:szCs w:val="28"/>
        </w:rPr>
        <w:t xml:space="preserve"> регистры являются разновидностью многографных регистров. Здесь каждый аналитический счет отражается только на одной строке, что дает возможность разделить синтетический счет на неограниченное количество аналитических счетов, что невозможно при вертикальном графлении. Например, в журнале-ордере по кредиту счета</w:t>
      </w:r>
      <w:r w:rsidR="00343E92">
        <w:rPr>
          <w:sz w:val="28"/>
          <w:szCs w:val="28"/>
        </w:rPr>
        <w:t xml:space="preserve"> </w:t>
      </w:r>
      <w:r w:rsidRPr="00343E92">
        <w:rPr>
          <w:sz w:val="28"/>
          <w:szCs w:val="28"/>
        </w:rPr>
        <w:t>каждый аванс, выданный подотчетному лицу, и все расчеты по авансу отражаются на отдельной строке.</w:t>
      </w:r>
    </w:p>
    <w:p w:rsidR="00C6326C" w:rsidRPr="00343E92" w:rsidRDefault="00C6326C" w:rsidP="001F6EE2">
      <w:pPr>
        <w:spacing w:line="360" w:lineRule="auto"/>
        <w:ind w:firstLine="709"/>
        <w:jc w:val="both"/>
        <w:rPr>
          <w:sz w:val="28"/>
          <w:szCs w:val="28"/>
        </w:rPr>
      </w:pPr>
      <w:r w:rsidRPr="00343E92">
        <w:rPr>
          <w:i/>
          <w:sz w:val="28"/>
          <w:szCs w:val="28"/>
        </w:rPr>
        <w:t>Шахматные регистры</w:t>
      </w:r>
      <w:r w:rsidRPr="00343E92">
        <w:rPr>
          <w:sz w:val="28"/>
          <w:szCs w:val="28"/>
        </w:rPr>
        <w:t>. В регистрах этого типа можно ограничиться записью одних лишь кредитовых (либо одних лишь дебетовых) оборотов с группировкой по корреспондирующим счетам, что позволяет путем двойной записи в один рабочий прием отразить операции одновременно по дебету и кредиту счетов. Такое построение учетных регистров широко применяется в настоящее время при журнально-ордерной форме учета. Примером может служить Главная книга, где каждая сумма записывается на пересечении строки и колонки.</w:t>
      </w:r>
    </w:p>
    <w:p w:rsidR="00C6326C" w:rsidRPr="00343E92" w:rsidRDefault="00C6326C" w:rsidP="001F6EE2">
      <w:pPr>
        <w:spacing w:line="360" w:lineRule="auto"/>
        <w:ind w:firstLine="709"/>
        <w:jc w:val="both"/>
        <w:rPr>
          <w:sz w:val="28"/>
          <w:szCs w:val="28"/>
        </w:rPr>
      </w:pPr>
    </w:p>
    <w:p w:rsidR="00C6326C" w:rsidRPr="00343E92" w:rsidRDefault="00883396" w:rsidP="00343E92">
      <w:pPr>
        <w:spacing w:line="360" w:lineRule="auto"/>
        <w:ind w:firstLine="709"/>
        <w:jc w:val="center"/>
        <w:rPr>
          <w:b/>
          <w:sz w:val="28"/>
          <w:szCs w:val="28"/>
        </w:rPr>
      </w:pPr>
      <w:r w:rsidRPr="00343E92">
        <w:rPr>
          <w:b/>
          <w:sz w:val="28"/>
          <w:szCs w:val="28"/>
        </w:rPr>
        <w:t xml:space="preserve">2.2 </w:t>
      </w:r>
      <w:r w:rsidR="005122B7" w:rsidRPr="00343E92">
        <w:rPr>
          <w:b/>
          <w:sz w:val="28"/>
          <w:szCs w:val="28"/>
        </w:rPr>
        <w:t>Операция в регистрах</w:t>
      </w:r>
    </w:p>
    <w:p w:rsidR="00883396" w:rsidRPr="00343E92" w:rsidRDefault="00883396" w:rsidP="001F6EE2">
      <w:pPr>
        <w:spacing w:line="360" w:lineRule="auto"/>
        <w:ind w:firstLine="709"/>
        <w:jc w:val="both"/>
        <w:rPr>
          <w:b/>
          <w:sz w:val="28"/>
          <w:szCs w:val="28"/>
        </w:rPr>
      </w:pPr>
    </w:p>
    <w:p w:rsidR="00C6326C" w:rsidRPr="00343E92" w:rsidRDefault="00C6326C" w:rsidP="001F6EE2">
      <w:pPr>
        <w:spacing w:line="360" w:lineRule="auto"/>
        <w:ind w:firstLine="709"/>
        <w:jc w:val="both"/>
        <w:rPr>
          <w:sz w:val="28"/>
          <w:szCs w:val="28"/>
        </w:rPr>
      </w:pPr>
      <w:r w:rsidRPr="00343E92">
        <w:rPr>
          <w:sz w:val="28"/>
          <w:szCs w:val="28"/>
        </w:rPr>
        <w:t>Типичными являются следующие операции:</w:t>
      </w:r>
    </w:p>
    <w:p w:rsidR="00C6326C" w:rsidRPr="00343E92" w:rsidRDefault="00C6326C" w:rsidP="001F6EE2">
      <w:pPr>
        <w:spacing w:line="360" w:lineRule="auto"/>
        <w:ind w:firstLine="709"/>
        <w:jc w:val="both"/>
        <w:rPr>
          <w:sz w:val="28"/>
          <w:szCs w:val="28"/>
        </w:rPr>
      </w:pPr>
      <w:r w:rsidRPr="00343E92">
        <w:rPr>
          <w:sz w:val="28"/>
          <w:szCs w:val="28"/>
        </w:rPr>
        <w:t>прием слова в регистр;</w:t>
      </w:r>
    </w:p>
    <w:p w:rsidR="00C6326C" w:rsidRPr="00343E92" w:rsidRDefault="00C6326C" w:rsidP="001F6EE2">
      <w:pPr>
        <w:spacing w:line="360" w:lineRule="auto"/>
        <w:ind w:firstLine="709"/>
        <w:jc w:val="both"/>
        <w:rPr>
          <w:sz w:val="28"/>
          <w:szCs w:val="28"/>
        </w:rPr>
      </w:pPr>
      <w:r w:rsidRPr="00343E92">
        <w:rPr>
          <w:sz w:val="28"/>
          <w:szCs w:val="28"/>
        </w:rPr>
        <w:t>передача слова из регистра;</w:t>
      </w:r>
    </w:p>
    <w:p w:rsidR="00C6326C" w:rsidRPr="00343E92" w:rsidRDefault="00C6326C" w:rsidP="001F6EE2">
      <w:pPr>
        <w:spacing w:line="360" w:lineRule="auto"/>
        <w:ind w:firstLine="709"/>
        <w:jc w:val="both"/>
        <w:rPr>
          <w:sz w:val="28"/>
          <w:szCs w:val="28"/>
        </w:rPr>
      </w:pPr>
      <w:r w:rsidRPr="00343E92">
        <w:rPr>
          <w:sz w:val="28"/>
          <w:szCs w:val="28"/>
        </w:rPr>
        <w:t>поразрядные логические операции;</w:t>
      </w:r>
    </w:p>
    <w:p w:rsidR="00C6326C" w:rsidRPr="00343E92" w:rsidRDefault="00C6326C" w:rsidP="001F6EE2">
      <w:pPr>
        <w:spacing w:line="360" w:lineRule="auto"/>
        <w:ind w:firstLine="709"/>
        <w:jc w:val="both"/>
        <w:rPr>
          <w:sz w:val="28"/>
          <w:szCs w:val="28"/>
        </w:rPr>
      </w:pPr>
      <w:r w:rsidRPr="00343E92">
        <w:rPr>
          <w:sz w:val="28"/>
          <w:szCs w:val="28"/>
        </w:rPr>
        <w:t>сдвиг слова влево или вправо на заданное число разрядов;</w:t>
      </w:r>
    </w:p>
    <w:p w:rsidR="00C6326C" w:rsidRPr="00343E92" w:rsidRDefault="00C6326C" w:rsidP="001F6EE2">
      <w:pPr>
        <w:spacing w:line="360" w:lineRule="auto"/>
        <w:ind w:firstLine="709"/>
        <w:jc w:val="both"/>
        <w:rPr>
          <w:sz w:val="28"/>
          <w:szCs w:val="28"/>
        </w:rPr>
      </w:pPr>
      <w:r w:rsidRPr="00343E92">
        <w:rPr>
          <w:sz w:val="28"/>
          <w:szCs w:val="28"/>
        </w:rPr>
        <w:t>преобразование последовательного кода слова в параллельный и обратно;</w:t>
      </w:r>
    </w:p>
    <w:p w:rsidR="00C6326C" w:rsidRPr="00343E92" w:rsidRDefault="00C6326C" w:rsidP="001F6EE2">
      <w:pPr>
        <w:spacing w:line="360" w:lineRule="auto"/>
        <w:ind w:firstLine="709"/>
        <w:jc w:val="both"/>
        <w:rPr>
          <w:sz w:val="28"/>
          <w:szCs w:val="28"/>
        </w:rPr>
      </w:pPr>
      <w:r w:rsidRPr="00343E92">
        <w:rPr>
          <w:sz w:val="28"/>
          <w:szCs w:val="28"/>
        </w:rPr>
        <w:t>установка регистра в начальное состояние (сброс).</w:t>
      </w:r>
    </w:p>
    <w:p w:rsidR="00C6326C" w:rsidRPr="00343E92" w:rsidRDefault="005122B7" w:rsidP="001F6EE2">
      <w:pPr>
        <w:spacing w:line="360" w:lineRule="auto"/>
        <w:ind w:firstLine="709"/>
        <w:jc w:val="both"/>
        <w:rPr>
          <w:b/>
          <w:i/>
          <w:sz w:val="28"/>
          <w:szCs w:val="28"/>
        </w:rPr>
      </w:pPr>
      <w:r w:rsidRPr="00343E92">
        <w:rPr>
          <w:b/>
          <w:i/>
          <w:sz w:val="28"/>
          <w:szCs w:val="28"/>
        </w:rPr>
        <w:t>Порядок и техника записи в учетные регистры.</w:t>
      </w:r>
    </w:p>
    <w:p w:rsidR="00C6326C" w:rsidRPr="00343E92" w:rsidRDefault="00C6326C" w:rsidP="001F6EE2">
      <w:pPr>
        <w:spacing w:line="360" w:lineRule="auto"/>
        <w:ind w:firstLine="709"/>
        <w:jc w:val="both"/>
        <w:rPr>
          <w:sz w:val="28"/>
          <w:szCs w:val="28"/>
        </w:rPr>
      </w:pPr>
      <w:r w:rsidRPr="00343E92">
        <w:rPr>
          <w:sz w:val="28"/>
          <w:szCs w:val="28"/>
        </w:rPr>
        <w:t>В соответствии с требованиями учетной практики выработан ряд правил ведения записей в учетных регистрах:</w:t>
      </w:r>
    </w:p>
    <w:p w:rsidR="00C6326C" w:rsidRPr="00343E92" w:rsidRDefault="00C6326C" w:rsidP="001F6EE2">
      <w:pPr>
        <w:spacing w:line="360" w:lineRule="auto"/>
        <w:ind w:firstLine="709"/>
        <w:jc w:val="both"/>
        <w:rPr>
          <w:sz w:val="28"/>
          <w:szCs w:val="28"/>
        </w:rPr>
      </w:pPr>
      <w:r w:rsidRPr="00343E92">
        <w:rPr>
          <w:sz w:val="28"/>
          <w:szCs w:val="28"/>
        </w:rPr>
        <w:t>1. записи в учетные регистры должны производиться на основании оформленных, проверенных и размеченных документов;</w:t>
      </w:r>
    </w:p>
    <w:p w:rsidR="00C6326C" w:rsidRPr="00343E92" w:rsidRDefault="00C6326C" w:rsidP="001F6EE2">
      <w:pPr>
        <w:spacing w:line="360" w:lineRule="auto"/>
        <w:ind w:firstLine="709"/>
        <w:jc w:val="both"/>
        <w:rPr>
          <w:sz w:val="28"/>
          <w:szCs w:val="28"/>
        </w:rPr>
      </w:pPr>
      <w:r w:rsidRPr="00343E92">
        <w:rPr>
          <w:sz w:val="28"/>
          <w:szCs w:val="28"/>
        </w:rPr>
        <w:t>2. каждая хозяйственная операция, оформленная документом, должна найти отражение в учетном регистре;</w:t>
      </w:r>
    </w:p>
    <w:p w:rsidR="00C6326C" w:rsidRPr="00343E92" w:rsidRDefault="00C6326C" w:rsidP="001F6EE2">
      <w:pPr>
        <w:spacing w:line="360" w:lineRule="auto"/>
        <w:ind w:firstLine="709"/>
        <w:jc w:val="both"/>
        <w:rPr>
          <w:sz w:val="28"/>
          <w:szCs w:val="28"/>
        </w:rPr>
      </w:pPr>
      <w:r w:rsidRPr="00343E92">
        <w:rPr>
          <w:sz w:val="28"/>
          <w:szCs w:val="28"/>
        </w:rPr>
        <w:t>3. записи в учетные регистры должны вестись в определенном порядке.</w:t>
      </w:r>
    </w:p>
    <w:p w:rsidR="00C6326C" w:rsidRPr="00343E92" w:rsidRDefault="00C6326C" w:rsidP="001F6EE2">
      <w:pPr>
        <w:spacing w:line="360" w:lineRule="auto"/>
        <w:ind w:firstLine="709"/>
        <w:jc w:val="both"/>
        <w:rPr>
          <w:rStyle w:val="af9"/>
          <w:sz w:val="28"/>
          <w:szCs w:val="28"/>
        </w:rPr>
      </w:pPr>
      <w:bookmarkStart w:id="12" w:name="_Toc186101256"/>
    </w:p>
    <w:p w:rsidR="00C6326C" w:rsidRPr="00343E92" w:rsidRDefault="00883396" w:rsidP="00343E92">
      <w:pPr>
        <w:spacing w:line="360" w:lineRule="auto"/>
        <w:ind w:firstLine="709"/>
        <w:jc w:val="center"/>
        <w:rPr>
          <w:b/>
          <w:sz w:val="28"/>
          <w:szCs w:val="28"/>
        </w:rPr>
      </w:pPr>
      <w:r w:rsidRPr="00343E92">
        <w:rPr>
          <w:b/>
          <w:sz w:val="28"/>
          <w:szCs w:val="28"/>
        </w:rPr>
        <w:t xml:space="preserve">2.3 </w:t>
      </w:r>
      <w:r w:rsidR="00F87BD5" w:rsidRPr="00343E92">
        <w:rPr>
          <w:b/>
          <w:sz w:val="28"/>
          <w:szCs w:val="28"/>
        </w:rPr>
        <w:t>Способы проверки бухгалтерских записей в учетных регистрах.</w:t>
      </w:r>
    </w:p>
    <w:p w:rsidR="007B4343" w:rsidRPr="00343E92" w:rsidRDefault="007B4343" w:rsidP="001F6EE2">
      <w:pPr>
        <w:spacing w:line="360" w:lineRule="auto"/>
        <w:ind w:firstLine="709"/>
        <w:jc w:val="both"/>
        <w:rPr>
          <w:b/>
          <w:sz w:val="28"/>
          <w:szCs w:val="28"/>
        </w:rPr>
      </w:pPr>
    </w:p>
    <w:p w:rsidR="00C6326C" w:rsidRPr="00343E92" w:rsidRDefault="00C6326C" w:rsidP="001F6EE2">
      <w:pPr>
        <w:spacing w:line="360" w:lineRule="auto"/>
        <w:ind w:firstLine="709"/>
        <w:jc w:val="both"/>
        <w:rPr>
          <w:sz w:val="28"/>
          <w:szCs w:val="28"/>
        </w:rPr>
      </w:pPr>
      <w:r w:rsidRPr="00343E92">
        <w:rPr>
          <w:sz w:val="28"/>
          <w:szCs w:val="28"/>
        </w:rPr>
        <w:t>В практике бухгалтерского учета применяется несколько способов счетной проверки итогов, учтенных на бухгалтерских счетах. Контроль основан на системе взаимной (логической) увязки цифровых данных учетных регистров. Так, если регистр построен по шахматному принципу, то общий итог по вертикали должен совпадать с итоговой суммой по горизонтали.</w:t>
      </w:r>
    </w:p>
    <w:p w:rsidR="00C6326C" w:rsidRPr="00343E92" w:rsidRDefault="00C6326C" w:rsidP="001F6EE2">
      <w:pPr>
        <w:spacing w:line="360" w:lineRule="auto"/>
        <w:ind w:firstLine="709"/>
        <w:jc w:val="both"/>
        <w:rPr>
          <w:sz w:val="28"/>
          <w:szCs w:val="28"/>
        </w:rPr>
      </w:pPr>
      <w:r w:rsidRPr="00343E92">
        <w:rPr>
          <w:sz w:val="28"/>
          <w:szCs w:val="28"/>
        </w:rPr>
        <w:t>Для счетной проверки соответствия записей необходимо подсчитать итоговые суммы, учтенные в том или ином учетном регистре, затем сопоставить их с общей суммой, исчисленной по первичным документам и тем самым убедиться в равенстве контрольных итогов или выявить допущенные ошибки (чаще всего они случаются в корреспонденциях бухгалтерских счетов, арифметических подсчетах, группировках учетных данных).</w:t>
      </w:r>
    </w:p>
    <w:p w:rsidR="00C6326C" w:rsidRPr="00343E92" w:rsidRDefault="00C6326C" w:rsidP="001F6EE2">
      <w:pPr>
        <w:spacing w:line="360" w:lineRule="auto"/>
        <w:ind w:firstLine="709"/>
        <w:jc w:val="both"/>
        <w:rPr>
          <w:sz w:val="28"/>
          <w:szCs w:val="28"/>
        </w:rPr>
      </w:pPr>
      <w:r w:rsidRPr="00343E92">
        <w:rPr>
          <w:sz w:val="28"/>
          <w:szCs w:val="28"/>
        </w:rPr>
        <w:t xml:space="preserve">Другой способ контроля заключается в сверке равенства итоговых сумм в одних бухгалтерских регистрах с аналогичными суммами в других. Дело в том, что некоторые хозяйственные факты учитываются в учетных регистрах дважды, так как один и тот же хозяйственный факт может проходить по двум разным документам, каждый из которых создается в разных инстанциях. Например, получение денежных средств с расчетного счета в кассу владельца счета банк оформляет в выписке из расчетного счета, а предприятие-получатель – в приходном кассовом ордере, и оба документа на один и тот же хозяйственный факт фиксируются в двух одинаковых бухгалтерских проводках: дебет счета </w:t>
      </w:r>
      <w:r w:rsidR="007B4343" w:rsidRPr="00343E92">
        <w:rPr>
          <w:sz w:val="28"/>
          <w:szCs w:val="28"/>
        </w:rPr>
        <w:t xml:space="preserve">5010 </w:t>
      </w:r>
      <w:r w:rsidRPr="00343E92">
        <w:rPr>
          <w:sz w:val="28"/>
          <w:szCs w:val="28"/>
        </w:rPr>
        <w:t>«Касса», кредит счета</w:t>
      </w:r>
      <w:r w:rsidR="007B4343" w:rsidRPr="00343E92">
        <w:rPr>
          <w:sz w:val="28"/>
          <w:szCs w:val="28"/>
        </w:rPr>
        <w:t xml:space="preserve"> 5110</w:t>
      </w:r>
      <w:r w:rsidRPr="00343E92">
        <w:rPr>
          <w:sz w:val="28"/>
          <w:szCs w:val="28"/>
        </w:rPr>
        <w:t xml:space="preserve"> «Расчетные счета». В результате неизбежно появляется </w:t>
      </w:r>
      <w:r w:rsidRPr="00343E92">
        <w:rPr>
          <w:i/>
          <w:sz w:val="28"/>
          <w:szCs w:val="28"/>
        </w:rPr>
        <w:t xml:space="preserve">повторный счет, </w:t>
      </w:r>
      <w:r w:rsidRPr="00343E92">
        <w:rPr>
          <w:sz w:val="28"/>
          <w:szCs w:val="28"/>
        </w:rPr>
        <w:t xml:space="preserve">поэтому бухгалтерские проводки на сумму денежных средств, поступивших в кассу с расчетных (валютных, особых других) счетов в банке, составляются и переносятся в Главную книгу лишь один раз; в нашем случае – по итоговым данным ведомости №1 (машинограммы) учета поступления кассовой наличности в отчетном периоде. Это же бухгалтерская проводка , но составленная в регистрах учета расходования денежных средств со счетов в банке, после сверки тождества корреспонденций бухгалтерских счетов и соответствующих им сумм лишь «открыживается» (ставится знак, похожий на английскую букву </w:t>
      </w:r>
      <w:r w:rsidRPr="00343E92">
        <w:rPr>
          <w:sz w:val="28"/>
          <w:szCs w:val="28"/>
          <w:lang w:val="en-US"/>
        </w:rPr>
        <w:t>W</w:t>
      </w:r>
      <w:r w:rsidRPr="00343E92">
        <w:rPr>
          <w:sz w:val="28"/>
          <w:szCs w:val="28"/>
        </w:rPr>
        <w:t>) и в Главную книгу не заносится.</w:t>
      </w:r>
    </w:p>
    <w:p w:rsidR="00C6326C" w:rsidRPr="00343E92" w:rsidRDefault="00C6326C" w:rsidP="001F6EE2">
      <w:pPr>
        <w:spacing w:line="360" w:lineRule="auto"/>
        <w:ind w:firstLine="709"/>
        <w:jc w:val="both"/>
        <w:rPr>
          <w:sz w:val="28"/>
          <w:szCs w:val="28"/>
        </w:rPr>
      </w:pPr>
      <w:r w:rsidRPr="00343E92">
        <w:rPr>
          <w:sz w:val="28"/>
          <w:szCs w:val="28"/>
        </w:rPr>
        <w:t>Повторный счет образуется также в учете операций сдачи денежных средств из кассы предприятия на его расчетный счет (бухгалтерская проводка кредита счета «Касса» в дебет счета «Расчетный счет» составляется по кассовым расходным ордерам и соответствующ</w:t>
      </w:r>
      <w:r w:rsidR="00883396" w:rsidRPr="00343E92">
        <w:rPr>
          <w:sz w:val="28"/>
          <w:szCs w:val="28"/>
        </w:rPr>
        <w:t>им выпискам из расчетного счета</w:t>
      </w:r>
      <w:r w:rsidRPr="00343E92">
        <w:rPr>
          <w:sz w:val="28"/>
          <w:szCs w:val="28"/>
        </w:rPr>
        <w:t>, однако в Главную книгу она переносится только по отчету кассира); в учете операций по перечислению денежных средств с расчетного счета на текущие, особые и другие специальные счета (бухгалтерская проводка с кредита счета «Расчетные счета» в дебет счета «Специальные счета в банке» составляется два раза: по выпискам из расчетного и специальных счетов в банке, а в Главную книгу заносится один раз – по выпискам из расчетного счета). Примеры образования повторного счета можно продолжить. Обязательным является тождество данных синтетического и аналитического учета.</w:t>
      </w:r>
    </w:p>
    <w:p w:rsidR="00C6326C" w:rsidRPr="00343E92" w:rsidRDefault="00C6326C" w:rsidP="001F6EE2">
      <w:pPr>
        <w:spacing w:line="360" w:lineRule="auto"/>
        <w:ind w:firstLine="709"/>
        <w:jc w:val="both"/>
        <w:rPr>
          <w:sz w:val="28"/>
          <w:szCs w:val="28"/>
        </w:rPr>
      </w:pPr>
      <w:r w:rsidRPr="00343E92">
        <w:rPr>
          <w:sz w:val="28"/>
          <w:szCs w:val="28"/>
        </w:rPr>
        <w:t>По мере окончания контрольных процедур данные переносятся в Главную книгу, которая в свою очередь становится информационной базой финансовой отчетности.</w:t>
      </w:r>
    </w:p>
    <w:p w:rsidR="00F87BD5" w:rsidRPr="00343E92" w:rsidRDefault="00F87BD5" w:rsidP="001F6EE2">
      <w:pPr>
        <w:spacing w:line="360" w:lineRule="auto"/>
        <w:ind w:firstLine="709"/>
        <w:jc w:val="both"/>
        <w:rPr>
          <w:sz w:val="28"/>
          <w:szCs w:val="28"/>
        </w:rPr>
      </w:pPr>
    </w:p>
    <w:bookmarkEnd w:id="12"/>
    <w:p w:rsidR="00C6326C" w:rsidRPr="00343E92" w:rsidRDefault="00883396" w:rsidP="00343E92">
      <w:pPr>
        <w:spacing w:line="360" w:lineRule="auto"/>
        <w:ind w:firstLine="709"/>
        <w:jc w:val="center"/>
        <w:rPr>
          <w:b/>
          <w:sz w:val="28"/>
          <w:szCs w:val="28"/>
        </w:rPr>
      </w:pPr>
      <w:r w:rsidRPr="00343E92">
        <w:rPr>
          <w:b/>
          <w:sz w:val="28"/>
          <w:szCs w:val="28"/>
        </w:rPr>
        <w:t xml:space="preserve">2.4 </w:t>
      </w:r>
      <w:r w:rsidR="00F87BD5" w:rsidRPr="00343E92">
        <w:rPr>
          <w:b/>
          <w:sz w:val="28"/>
          <w:szCs w:val="28"/>
        </w:rPr>
        <w:t>Способы исправления ошибочных бухгалтерских записей</w:t>
      </w:r>
    </w:p>
    <w:p w:rsidR="00F87BD5" w:rsidRPr="00343E92" w:rsidRDefault="00F87BD5" w:rsidP="001F6EE2">
      <w:pPr>
        <w:spacing w:line="360" w:lineRule="auto"/>
        <w:ind w:firstLine="709"/>
        <w:jc w:val="both"/>
        <w:rPr>
          <w:b/>
          <w:sz w:val="28"/>
          <w:szCs w:val="28"/>
        </w:rPr>
      </w:pPr>
    </w:p>
    <w:p w:rsidR="00C6326C" w:rsidRPr="00343E92" w:rsidRDefault="00C6326C" w:rsidP="001F6EE2">
      <w:pPr>
        <w:spacing w:line="360" w:lineRule="auto"/>
        <w:ind w:firstLine="709"/>
        <w:jc w:val="both"/>
        <w:rPr>
          <w:sz w:val="28"/>
          <w:szCs w:val="28"/>
        </w:rPr>
      </w:pPr>
      <w:r w:rsidRPr="00343E92">
        <w:rPr>
          <w:sz w:val="28"/>
          <w:szCs w:val="28"/>
        </w:rPr>
        <w:t xml:space="preserve">При заполнении учетных регистров возможны ошибки. Ошибки возникают по разным причинам: вследствие халатности работника, неисправности вычислительной техники. Однако в тексте и цифровых данных первичных документов, учетных регистров и отчетов подчистки и не обусловленные исправления не допускаются. </w:t>
      </w:r>
      <w:r w:rsidRPr="00343E92">
        <w:rPr>
          <w:i/>
          <w:sz w:val="28"/>
          <w:szCs w:val="28"/>
        </w:rPr>
        <w:t>Ошибки могут быть локальными</w:t>
      </w:r>
      <w:r w:rsidRPr="00343E92">
        <w:rPr>
          <w:sz w:val="28"/>
          <w:szCs w:val="28"/>
        </w:rPr>
        <w:t xml:space="preserve"> - искажение информации только в одном учетном регистре (например, неправильно проставленная дата), и </w:t>
      </w:r>
      <w:r w:rsidRPr="00343E92">
        <w:rPr>
          <w:i/>
          <w:sz w:val="28"/>
          <w:szCs w:val="28"/>
        </w:rPr>
        <w:t>транзитными</w:t>
      </w:r>
      <w:r w:rsidRPr="00343E92">
        <w:rPr>
          <w:sz w:val="28"/>
          <w:szCs w:val="28"/>
        </w:rPr>
        <w:t>, если ошибка автоматически проходит через несколько учетных регистров, (например, искажение записи любой суммы в журнале регистрации операций ведет к ошибкам на счетах, ведомостях и балансе). Чаще всего ошибки случаются в тексте операции, тогда они приводятся к неправильной корреспонденции счетов - проводке. Часто случаются ошибки при записи сумм. Записав сумму в дебет одного счета, бухгалтер забывает записать ее в кредит другого счета и наоборот. Бывает, что, записав сумму в журнал, он забывает разнести ее по бухгалтерским услугам. Иногда, записав сумму в регистры синтетического учета, бухгалтер забывает об аналитическом учете. Эту группу ошибок можно легко проконтролировать путем правильного ведения метода двойной записи. В зависимости от характера допущенных ошибок, определяются и способы их исправления: корректурный, дополнительных проводок, "красное сторно". Ошибки в первичных документах, учетных регистрах и отчетах, созданных ручным способом, исправляются корректурным способом. Корректурный способ применяется в случае, если ошибка обнаружена до составления баланса и не требуется вносить изменения в корреспонденцию счетов. Неправильная запись зачеркивается одной чертой так, чтобы можно было прочитать зачеркиваемое, и над зачеркнутым надписываются правильный текст или цифры. Способ дополнительных проводок применяется в том случае, если корреспонденция счетов указана правильно, но сумма хозяйственной операции занижена. В этом случае составляется дополнительная бухгалтерская услуга. Ошибки в учетных регистрах за прошедший отчетный период исправляются способом "красного сторно". Этот способ используется, если была допущена ошибка в корреспонденции счетов. Исправление производится в одной и той же сумме и в той же корреспонденции счетов</w:t>
      </w:r>
      <w:r w:rsidR="003E51BF" w:rsidRPr="00343E92">
        <w:rPr>
          <w:sz w:val="28"/>
          <w:szCs w:val="28"/>
        </w:rPr>
        <w:t>.</w:t>
      </w:r>
      <w:r w:rsidRPr="00343E92">
        <w:rPr>
          <w:sz w:val="28"/>
          <w:szCs w:val="28"/>
        </w:rPr>
        <w:t xml:space="preserve"> Этот способ предусматривает составление бухгалтерской услуги, в которую ошибка (корреспонденция счетов, сумма) вписывается красными чернилами, а правильная запись (корреспонденция счетов или сумма) производится чернилами темного цвета. Внесением этих данных в учетный регистр в месяце, в котором обнаружена ошибка, ликвидируется неправильная </w:t>
      </w:r>
      <w:r w:rsidR="007B4343" w:rsidRPr="00343E92">
        <w:rPr>
          <w:sz w:val="28"/>
          <w:szCs w:val="28"/>
        </w:rPr>
        <w:t>запись,</w:t>
      </w:r>
      <w:r w:rsidRPr="00343E92">
        <w:rPr>
          <w:sz w:val="28"/>
          <w:szCs w:val="28"/>
        </w:rPr>
        <w:t xml:space="preserve"> и отражаются правильная сума и корреспонденция счетов бухгалтерского сопровождения. Исправление ошибки должно быть обусловлено надписью "Исправлено" и подтверждено подписью лиц, подписавших этот документ, с указанием даты исправления. Порядок исправления ошибок в документах, регистрах, созданных машинным способом, устанавливается указаниями по организации бухгалтерского сопровождения с использованием вычислительной техники. В документах, которыми оформлены кассовые и банковские операции с ценными бумагами, исправления не допускаются.</w:t>
      </w:r>
    </w:p>
    <w:p w:rsidR="00C6326C" w:rsidRPr="00343E92" w:rsidRDefault="00C6326C" w:rsidP="001F6EE2">
      <w:pPr>
        <w:spacing w:line="360" w:lineRule="auto"/>
        <w:ind w:firstLine="709"/>
        <w:jc w:val="both"/>
        <w:rPr>
          <w:sz w:val="28"/>
          <w:szCs w:val="28"/>
        </w:rPr>
      </w:pPr>
    </w:p>
    <w:p w:rsidR="00C6326C" w:rsidRPr="00343E92" w:rsidRDefault="00883396" w:rsidP="00343E92">
      <w:pPr>
        <w:spacing w:line="360" w:lineRule="auto"/>
        <w:ind w:firstLine="709"/>
        <w:jc w:val="center"/>
        <w:rPr>
          <w:b/>
          <w:sz w:val="28"/>
          <w:szCs w:val="28"/>
        </w:rPr>
      </w:pPr>
      <w:r w:rsidRPr="00343E92">
        <w:rPr>
          <w:b/>
          <w:sz w:val="28"/>
          <w:szCs w:val="28"/>
        </w:rPr>
        <w:t xml:space="preserve">2.5 </w:t>
      </w:r>
      <w:r w:rsidR="00F87BD5" w:rsidRPr="00343E92">
        <w:rPr>
          <w:b/>
          <w:sz w:val="28"/>
          <w:szCs w:val="28"/>
        </w:rPr>
        <w:t>Классификация счет</w:t>
      </w:r>
      <w:r w:rsidR="00343E92" w:rsidRPr="00343E92">
        <w:rPr>
          <w:b/>
          <w:sz w:val="28"/>
          <w:szCs w:val="28"/>
        </w:rPr>
        <w:t>ных записей в учетных регистрах</w:t>
      </w:r>
    </w:p>
    <w:p w:rsidR="00F87BD5" w:rsidRPr="00343E92" w:rsidRDefault="00F87BD5" w:rsidP="001F6EE2">
      <w:pPr>
        <w:spacing w:line="360" w:lineRule="auto"/>
        <w:ind w:firstLine="709"/>
        <w:jc w:val="both"/>
        <w:rPr>
          <w:sz w:val="28"/>
          <w:szCs w:val="28"/>
        </w:rPr>
      </w:pPr>
    </w:p>
    <w:p w:rsidR="00C6326C" w:rsidRPr="00343E92" w:rsidRDefault="00C6326C" w:rsidP="001F6EE2">
      <w:pPr>
        <w:spacing w:line="360" w:lineRule="auto"/>
        <w:ind w:firstLine="709"/>
        <w:jc w:val="both"/>
        <w:rPr>
          <w:sz w:val="28"/>
          <w:szCs w:val="28"/>
        </w:rPr>
      </w:pPr>
      <w:r w:rsidRPr="00343E92">
        <w:rPr>
          <w:sz w:val="28"/>
          <w:szCs w:val="28"/>
        </w:rPr>
        <w:t>Униграфические записи предполагают регистрацию факта хозяйственной жизни только по дебету или по кредиту. Такие записи, по утверждению многих исследователей, господствовали в Европе в эпоху средневековья, предшествующую широкому применению арабских цифр в учете купцов.</w:t>
      </w:r>
    </w:p>
    <w:p w:rsidR="00883396" w:rsidRPr="00343E92" w:rsidRDefault="00C6326C" w:rsidP="001F6EE2">
      <w:pPr>
        <w:spacing w:line="360" w:lineRule="auto"/>
        <w:ind w:firstLine="709"/>
        <w:jc w:val="both"/>
        <w:rPr>
          <w:sz w:val="28"/>
          <w:szCs w:val="28"/>
        </w:rPr>
      </w:pPr>
      <w:r w:rsidRPr="00343E92">
        <w:rPr>
          <w:sz w:val="28"/>
          <w:szCs w:val="28"/>
        </w:rPr>
        <w:t xml:space="preserve">Униграфический учет в своем развитии прошел пять этапов </w:t>
      </w:r>
    </w:p>
    <w:p w:rsidR="00883396" w:rsidRPr="00343E92" w:rsidRDefault="00C6326C" w:rsidP="001F6EE2">
      <w:pPr>
        <w:spacing w:line="360" w:lineRule="auto"/>
        <w:ind w:firstLine="709"/>
        <w:jc w:val="both"/>
        <w:rPr>
          <w:sz w:val="28"/>
          <w:szCs w:val="28"/>
        </w:rPr>
      </w:pPr>
      <w:r w:rsidRPr="00343E92">
        <w:rPr>
          <w:sz w:val="28"/>
          <w:szCs w:val="28"/>
        </w:rPr>
        <w:t xml:space="preserve">1) Инвентарный учет (фиксировались только остатки материальных ценностей); </w:t>
      </w:r>
    </w:p>
    <w:p w:rsidR="00883396" w:rsidRPr="00343E92" w:rsidRDefault="00C6326C" w:rsidP="001F6EE2">
      <w:pPr>
        <w:spacing w:line="360" w:lineRule="auto"/>
        <w:ind w:firstLine="709"/>
        <w:jc w:val="both"/>
        <w:rPr>
          <w:sz w:val="28"/>
          <w:szCs w:val="28"/>
        </w:rPr>
      </w:pPr>
      <w:r w:rsidRPr="00343E92">
        <w:rPr>
          <w:sz w:val="28"/>
          <w:szCs w:val="28"/>
        </w:rPr>
        <w:t xml:space="preserve">2) контокоррент (учитывались только расчетные операции); </w:t>
      </w:r>
    </w:p>
    <w:p w:rsidR="00883396" w:rsidRPr="00343E92" w:rsidRDefault="00C6326C" w:rsidP="001F6EE2">
      <w:pPr>
        <w:spacing w:line="360" w:lineRule="auto"/>
        <w:ind w:firstLine="709"/>
        <w:jc w:val="both"/>
        <w:rPr>
          <w:sz w:val="28"/>
          <w:szCs w:val="28"/>
        </w:rPr>
      </w:pPr>
      <w:r w:rsidRPr="00343E92">
        <w:rPr>
          <w:sz w:val="28"/>
          <w:szCs w:val="28"/>
        </w:rPr>
        <w:t xml:space="preserve">3) деньги (монета) выступали объектом учета; </w:t>
      </w:r>
    </w:p>
    <w:p w:rsidR="00883396" w:rsidRPr="00343E92" w:rsidRDefault="00C6326C" w:rsidP="001F6EE2">
      <w:pPr>
        <w:spacing w:line="360" w:lineRule="auto"/>
        <w:ind w:firstLine="709"/>
        <w:jc w:val="both"/>
        <w:rPr>
          <w:sz w:val="28"/>
          <w:szCs w:val="28"/>
        </w:rPr>
      </w:pPr>
      <w:r w:rsidRPr="00343E92">
        <w:rPr>
          <w:sz w:val="28"/>
          <w:szCs w:val="28"/>
        </w:rPr>
        <w:t xml:space="preserve">4) деньги как объект учета слились с учетом расчетов; </w:t>
      </w:r>
    </w:p>
    <w:p w:rsidR="00C6326C" w:rsidRPr="00343E92" w:rsidRDefault="00C6326C" w:rsidP="001F6EE2">
      <w:pPr>
        <w:spacing w:line="360" w:lineRule="auto"/>
        <w:ind w:firstLine="709"/>
        <w:jc w:val="both"/>
        <w:rPr>
          <w:sz w:val="28"/>
          <w:szCs w:val="28"/>
        </w:rPr>
      </w:pPr>
      <w:r w:rsidRPr="00343E92">
        <w:rPr>
          <w:sz w:val="28"/>
          <w:szCs w:val="28"/>
        </w:rPr>
        <w:t>5) деньги и контокоррент поглотили и учет инвентаря (это полная униграфическая пара</w:t>
      </w:r>
      <w:r w:rsidR="00343E92">
        <w:rPr>
          <w:sz w:val="28"/>
          <w:szCs w:val="28"/>
        </w:rPr>
        <w:t xml:space="preserve"> </w:t>
      </w:r>
      <w:r w:rsidRPr="00343E92">
        <w:rPr>
          <w:sz w:val="28"/>
          <w:szCs w:val="28"/>
        </w:rPr>
        <w:t>дигма* - все счета ведутся в деньгах).</w:t>
      </w:r>
    </w:p>
    <w:p w:rsidR="00C6326C" w:rsidRPr="00343E92" w:rsidRDefault="00C6326C" w:rsidP="001F6EE2">
      <w:pPr>
        <w:spacing w:line="360" w:lineRule="auto"/>
        <w:ind w:firstLine="709"/>
        <w:jc w:val="both"/>
        <w:rPr>
          <w:sz w:val="28"/>
          <w:szCs w:val="28"/>
        </w:rPr>
      </w:pPr>
      <w:r w:rsidRPr="00343E92">
        <w:rPr>
          <w:sz w:val="28"/>
          <w:szCs w:val="28"/>
        </w:rPr>
        <w:t>* Парадигма (греч.) - образец. В теории науки совокупность наиболее распространенных и выделяемых большинством заинтересованных лиц</w:t>
      </w:r>
    </w:p>
    <w:p w:rsidR="00C6326C" w:rsidRPr="00343E92" w:rsidRDefault="00C6326C" w:rsidP="001F6EE2">
      <w:pPr>
        <w:spacing w:line="360" w:lineRule="auto"/>
        <w:ind w:firstLine="709"/>
        <w:jc w:val="both"/>
        <w:rPr>
          <w:sz w:val="28"/>
          <w:szCs w:val="28"/>
        </w:rPr>
      </w:pPr>
      <w:r w:rsidRPr="00343E92">
        <w:rPr>
          <w:sz w:val="28"/>
          <w:szCs w:val="28"/>
        </w:rPr>
        <w:t xml:space="preserve">Ориентировочно в </w:t>
      </w:r>
      <w:r w:rsidRPr="00343E92">
        <w:rPr>
          <w:sz w:val="28"/>
          <w:szCs w:val="28"/>
          <w:lang w:val="en-US"/>
        </w:rPr>
        <w:t>XIII</w:t>
      </w:r>
      <w:r w:rsidRPr="00343E92">
        <w:rPr>
          <w:sz w:val="28"/>
          <w:szCs w:val="28"/>
        </w:rPr>
        <w:t>в. в недрах униграфического учета возникает диграфический учет Диграфические записи предполагают непреложное отражение каждого факта хозяйственной жизни, как по дебету, так и по кредиту различных счетов. Диграфизм превратил сырой поток ФХЖ, описываемых униграфическими записями, в упорядоченную бухгалтерскую систему понятий.</w:t>
      </w:r>
    </w:p>
    <w:p w:rsidR="00C6326C" w:rsidRPr="00343E92" w:rsidRDefault="00C6326C" w:rsidP="001F6EE2">
      <w:pPr>
        <w:spacing w:line="360" w:lineRule="auto"/>
        <w:ind w:firstLine="709"/>
        <w:jc w:val="both"/>
        <w:rPr>
          <w:sz w:val="28"/>
          <w:szCs w:val="28"/>
        </w:rPr>
      </w:pPr>
      <w:r w:rsidRPr="00343E92">
        <w:rPr>
          <w:sz w:val="28"/>
          <w:szCs w:val="28"/>
        </w:rPr>
        <w:t>В западном учете, в частности в американском, униграфические записи не применяются. В российском учете униграфические записи используются для отражения хозяйственных фактов на забалансовых счетах.</w:t>
      </w:r>
      <w:r w:rsidR="00343E92">
        <w:rPr>
          <w:sz w:val="28"/>
          <w:szCs w:val="28"/>
        </w:rPr>
        <w:t xml:space="preserve"> </w:t>
      </w:r>
    </w:p>
    <w:p w:rsidR="00C6326C" w:rsidRPr="00343E92" w:rsidRDefault="00C6326C" w:rsidP="001F6EE2">
      <w:pPr>
        <w:spacing w:line="360" w:lineRule="auto"/>
        <w:ind w:firstLine="709"/>
        <w:jc w:val="both"/>
        <w:rPr>
          <w:sz w:val="28"/>
          <w:szCs w:val="28"/>
        </w:rPr>
      </w:pPr>
      <w:r w:rsidRPr="00343E92">
        <w:rPr>
          <w:sz w:val="28"/>
          <w:szCs w:val="28"/>
        </w:rPr>
        <w:t>Диграфические записи подразделяются на шесть видов: простые, сложные, сборные, обратные, сторнировочные, смешанные.</w:t>
      </w:r>
    </w:p>
    <w:p w:rsidR="00C6326C" w:rsidRPr="00343E92" w:rsidRDefault="00C6326C" w:rsidP="001F6EE2">
      <w:pPr>
        <w:spacing w:line="360" w:lineRule="auto"/>
        <w:ind w:firstLine="709"/>
        <w:jc w:val="both"/>
        <w:rPr>
          <w:sz w:val="28"/>
          <w:szCs w:val="28"/>
        </w:rPr>
      </w:pPr>
      <w:r w:rsidRPr="00343E92">
        <w:rPr>
          <w:sz w:val="28"/>
          <w:szCs w:val="28"/>
        </w:rPr>
        <w:t xml:space="preserve">Простые записи (описаны в </w:t>
      </w:r>
      <w:smartTag w:uri="urn:schemas-microsoft-com:office:smarttags" w:element="metricconverter">
        <w:smartTagPr>
          <w:attr w:name="ProductID" w:val="1494 г"/>
        </w:smartTagPr>
        <w:r w:rsidRPr="00343E92">
          <w:rPr>
            <w:sz w:val="28"/>
            <w:szCs w:val="28"/>
          </w:rPr>
          <w:t>1494 г</w:t>
        </w:r>
      </w:smartTag>
      <w:r w:rsidRPr="00343E92">
        <w:rPr>
          <w:sz w:val="28"/>
          <w:szCs w:val="28"/>
        </w:rPr>
        <w:t>. Л.Пачоли) - один счет</w:t>
      </w:r>
      <w:r w:rsidR="00343E92">
        <w:rPr>
          <w:sz w:val="28"/>
          <w:szCs w:val="28"/>
        </w:rPr>
        <w:t xml:space="preserve"> </w:t>
      </w:r>
      <w:r w:rsidRPr="00343E92">
        <w:rPr>
          <w:sz w:val="28"/>
          <w:szCs w:val="28"/>
        </w:rPr>
        <w:t>дебетуется, другой счет кредитуется в одинаковой сумме.</w:t>
      </w:r>
    </w:p>
    <w:p w:rsidR="00C6326C" w:rsidRPr="00343E92" w:rsidRDefault="00C6326C" w:rsidP="001F6EE2">
      <w:pPr>
        <w:spacing w:line="360" w:lineRule="auto"/>
        <w:ind w:firstLine="709"/>
        <w:jc w:val="both"/>
        <w:rPr>
          <w:sz w:val="28"/>
          <w:szCs w:val="28"/>
        </w:rPr>
      </w:pPr>
      <w:r w:rsidRPr="00343E92">
        <w:rPr>
          <w:sz w:val="28"/>
          <w:szCs w:val="28"/>
        </w:rPr>
        <w:t xml:space="preserve">Сложные записи (предложены А. Ди Пиетро в </w:t>
      </w:r>
      <w:smartTag w:uri="urn:schemas-microsoft-com:office:smarttags" w:element="metricconverter">
        <w:smartTagPr>
          <w:attr w:name="ProductID" w:val="1586 г"/>
        </w:smartTagPr>
        <w:r w:rsidRPr="00343E92">
          <w:rPr>
            <w:sz w:val="28"/>
            <w:szCs w:val="28"/>
          </w:rPr>
          <w:t>1586 г</w:t>
        </w:r>
      </w:smartTag>
      <w:r w:rsidRPr="00343E92">
        <w:rPr>
          <w:sz w:val="28"/>
          <w:szCs w:val="28"/>
        </w:rPr>
        <w:t>.) - один счет дебетуется, несколько счетов кредитуются или несколько счетов дебетуются, один счет кредитуется. При этом суммарный оборот по дебету равен суммарному обороту по кредиту счетов, описывающих факт хозяйственной жизни.</w:t>
      </w:r>
    </w:p>
    <w:p w:rsidR="00C6326C" w:rsidRPr="00343E92" w:rsidRDefault="00C6326C" w:rsidP="001F6EE2">
      <w:pPr>
        <w:spacing w:line="360" w:lineRule="auto"/>
        <w:ind w:firstLine="709"/>
        <w:jc w:val="both"/>
        <w:rPr>
          <w:sz w:val="28"/>
          <w:szCs w:val="28"/>
        </w:rPr>
      </w:pPr>
      <w:r w:rsidRPr="00343E92">
        <w:rPr>
          <w:sz w:val="28"/>
          <w:szCs w:val="28"/>
        </w:rPr>
        <w:t xml:space="preserve">Сборные проводки (предложены в </w:t>
      </w:r>
      <w:smartTag w:uri="urn:schemas-microsoft-com:office:smarttags" w:element="metricconverter">
        <w:smartTagPr>
          <w:attr w:name="ProductID" w:val="1774 г"/>
        </w:smartTagPr>
        <w:r w:rsidRPr="00343E92">
          <w:rPr>
            <w:sz w:val="28"/>
            <w:szCs w:val="28"/>
          </w:rPr>
          <w:t>1774 г</w:t>
        </w:r>
      </w:smartTag>
      <w:r w:rsidRPr="00343E92">
        <w:rPr>
          <w:sz w:val="28"/>
          <w:szCs w:val="28"/>
        </w:rPr>
        <w:t>. автором немецкой формы Ф. Гельвигом) - несколько счетов дебетуются и несколько счетов кредитуются. К примеру, начислены издержки по заработной плате и относимые на себестоимость издержки по социальному страхованию, пенсионному обеспечению, обязательному медицинскому страхованию и фонду занятости:</w:t>
      </w:r>
    </w:p>
    <w:p w:rsidR="00C6326C" w:rsidRPr="00343E92" w:rsidRDefault="00C6326C" w:rsidP="001F6EE2">
      <w:pPr>
        <w:spacing w:line="360" w:lineRule="auto"/>
        <w:ind w:firstLine="709"/>
        <w:jc w:val="both"/>
        <w:rPr>
          <w:sz w:val="28"/>
          <w:szCs w:val="28"/>
        </w:rPr>
      </w:pPr>
      <w:r w:rsidRPr="00343E92">
        <w:rPr>
          <w:sz w:val="28"/>
          <w:szCs w:val="28"/>
        </w:rPr>
        <w:t>Дебет счета 20</w:t>
      </w:r>
      <w:r w:rsidR="003E51BF" w:rsidRPr="00343E92">
        <w:rPr>
          <w:sz w:val="28"/>
          <w:szCs w:val="28"/>
        </w:rPr>
        <w:t>10</w:t>
      </w:r>
      <w:r w:rsidRPr="00343E92">
        <w:rPr>
          <w:sz w:val="28"/>
          <w:szCs w:val="28"/>
        </w:rPr>
        <w:t xml:space="preserve"> “Основно</w:t>
      </w:r>
      <w:r w:rsidR="003E51BF" w:rsidRPr="00343E92">
        <w:rPr>
          <w:sz w:val="28"/>
          <w:szCs w:val="28"/>
        </w:rPr>
        <w:t>е производство”, Дебет счета 2310</w:t>
      </w:r>
      <w:r w:rsidRPr="00343E92">
        <w:rPr>
          <w:sz w:val="28"/>
          <w:szCs w:val="28"/>
        </w:rPr>
        <w:t>“Вспомогательные производства”, Дебет счета 25</w:t>
      </w:r>
      <w:r w:rsidR="003E51BF" w:rsidRPr="00343E92">
        <w:rPr>
          <w:sz w:val="28"/>
          <w:szCs w:val="28"/>
        </w:rPr>
        <w:t>10</w:t>
      </w:r>
      <w:r w:rsidRPr="00343E92">
        <w:rPr>
          <w:sz w:val="28"/>
          <w:szCs w:val="28"/>
        </w:rPr>
        <w:t xml:space="preserve"> “Общепроизводственные расходы”, Кредит счета </w:t>
      </w:r>
      <w:r w:rsidR="003E51BF" w:rsidRPr="00343E92">
        <w:rPr>
          <w:sz w:val="28"/>
          <w:szCs w:val="28"/>
        </w:rPr>
        <w:t>671</w:t>
      </w:r>
      <w:r w:rsidRPr="00343E92">
        <w:rPr>
          <w:sz w:val="28"/>
          <w:szCs w:val="28"/>
        </w:rPr>
        <w:t xml:space="preserve">0 “Расчеты с персоналом по оплате труда”, Кредит счета </w:t>
      </w:r>
      <w:r w:rsidR="003E51BF" w:rsidRPr="00343E92">
        <w:rPr>
          <w:sz w:val="28"/>
          <w:szCs w:val="28"/>
        </w:rPr>
        <w:t>6510</w:t>
      </w:r>
      <w:r w:rsidRPr="00343E92">
        <w:rPr>
          <w:sz w:val="28"/>
          <w:szCs w:val="28"/>
        </w:rPr>
        <w:t xml:space="preserve"> “</w:t>
      </w:r>
      <w:r w:rsidR="003E51BF" w:rsidRPr="00343E92">
        <w:rPr>
          <w:sz w:val="28"/>
          <w:szCs w:val="28"/>
        </w:rPr>
        <w:t>Платежи по страхованию</w:t>
      </w:r>
      <w:r w:rsidRPr="00343E92">
        <w:rPr>
          <w:sz w:val="28"/>
          <w:szCs w:val="28"/>
        </w:rPr>
        <w:t xml:space="preserve">”, Кредит счета </w:t>
      </w:r>
      <w:r w:rsidR="003E51BF" w:rsidRPr="00343E92">
        <w:rPr>
          <w:sz w:val="28"/>
          <w:szCs w:val="28"/>
        </w:rPr>
        <w:t>6520</w:t>
      </w:r>
      <w:r w:rsidRPr="00343E92">
        <w:rPr>
          <w:sz w:val="28"/>
          <w:szCs w:val="28"/>
        </w:rPr>
        <w:t xml:space="preserve"> “</w:t>
      </w:r>
      <w:r w:rsidR="003E51BF" w:rsidRPr="00343E92">
        <w:rPr>
          <w:sz w:val="28"/>
          <w:szCs w:val="28"/>
        </w:rPr>
        <w:t>Платежи в государственные целевые фонды.</w:t>
      </w:r>
      <w:r w:rsidRPr="00343E92">
        <w:rPr>
          <w:sz w:val="28"/>
          <w:szCs w:val="28"/>
        </w:rPr>
        <w:t xml:space="preserve"> </w:t>
      </w:r>
    </w:p>
    <w:p w:rsidR="00C6326C" w:rsidRPr="00343E92" w:rsidRDefault="00C6326C" w:rsidP="001F6EE2">
      <w:pPr>
        <w:spacing w:line="360" w:lineRule="auto"/>
        <w:ind w:firstLine="709"/>
        <w:jc w:val="both"/>
        <w:rPr>
          <w:sz w:val="28"/>
          <w:szCs w:val="28"/>
        </w:rPr>
      </w:pPr>
      <w:r w:rsidRPr="00343E92">
        <w:rPr>
          <w:sz w:val="28"/>
          <w:szCs w:val="28"/>
        </w:rPr>
        <w:t xml:space="preserve">Обратные записи (авторство принадлежит С. Гаммерсфельдеру - </w:t>
      </w:r>
      <w:smartTag w:uri="urn:schemas-microsoft-com:office:smarttags" w:element="metricconverter">
        <w:smartTagPr>
          <w:attr w:name="ProductID" w:val="1570 г"/>
        </w:smartTagPr>
        <w:r w:rsidRPr="00343E92">
          <w:rPr>
            <w:sz w:val="28"/>
            <w:szCs w:val="28"/>
          </w:rPr>
          <w:t>1570 г</w:t>
        </w:r>
      </w:smartTag>
      <w:r w:rsidRPr="00343E92">
        <w:rPr>
          <w:sz w:val="28"/>
          <w:szCs w:val="28"/>
        </w:rPr>
        <w:t>., он же известен как один из идеологов накопительной ведомости, позволяющей группировать однообразные бухгалтерские записи и отражать их одной общей суммой) применяются для исправления ошибочно выполненных проводок. В этом случае неправильно указанные в корреспонденции счета меняются местами и новые обороты арифметически устраняют старые, ошибочные.</w:t>
      </w:r>
    </w:p>
    <w:p w:rsidR="00C6326C" w:rsidRPr="00343E92" w:rsidRDefault="00C6326C" w:rsidP="001F6EE2">
      <w:pPr>
        <w:spacing w:line="360" w:lineRule="auto"/>
        <w:ind w:firstLine="709"/>
        <w:jc w:val="both"/>
        <w:rPr>
          <w:sz w:val="28"/>
          <w:szCs w:val="28"/>
        </w:rPr>
      </w:pPr>
      <w:r w:rsidRPr="00343E92">
        <w:rPr>
          <w:sz w:val="28"/>
          <w:szCs w:val="28"/>
        </w:rPr>
        <w:t xml:space="preserve"> </w:t>
      </w:r>
      <w:r w:rsidR="003E51BF" w:rsidRPr="00343E92">
        <w:rPr>
          <w:sz w:val="28"/>
          <w:szCs w:val="28"/>
        </w:rPr>
        <w:t>Б</w:t>
      </w:r>
      <w:r w:rsidRPr="00343E92">
        <w:rPr>
          <w:sz w:val="28"/>
          <w:szCs w:val="28"/>
        </w:rPr>
        <w:t>ухгалтеры не практикуют обратные записи, чтобы не создавать искусственные обороты, и заведомо не завышать обороты реальные. Обратные записи широко распространены в американском учете.</w:t>
      </w:r>
    </w:p>
    <w:p w:rsidR="00C6326C" w:rsidRPr="00343E92" w:rsidRDefault="00C6326C" w:rsidP="001F6EE2">
      <w:pPr>
        <w:spacing w:line="360" w:lineRule="auto"/>
        <w:ind w:firstLine="709"/>
        <w:jc w:val="both"/>
        <w:rPr>
          <w:sz w:val="28"/>
          <w:szCs w:val="28"/>
        </w:rPr>
      </w:pPr>
      <w:r w:rsidRPr="00343E92">
        <w:rPr>
          <w:sz w:val="28"/>
          <w:szCs w:val="28"/>
        </w:rPr>
        <w:t xml:space="preserve">Сторнировочные записи (предложены в </w:t>
      </w:r>
      <w:smartTag w:uri="urn:schemas-microsoft-com:office:smarttags" w:element="metricconverter">
        <w:smartTagPr>
          <w:attr w:name="ProductID" w:val="1889 г"/>
        </w:smartTagPr>
        <w:r w:rsidRPr="00343E92">
          <w:rPr>
            <w:sz w:val="28"/>
            <w:szCs w:val="28"/>
          </w:rPr>
          <w:t>1889 г</w:t>
        </w:r>
      </w:smartTag>
      <w:r w:rsidRPr="00343E92">
        <w:rPr>
          <w:sz w:val="28"/>
          <w:szCs w:val="28"/>
        </w:rPr>
        <w:t>. представителем российской школы из г. Владимира А.А.Беретти, первоначальное их название “цветной провод”, в наши дни известны как “красное сторно”) предполагают не сложение, а вычитание зарегистрированных сумм. На практике вычитаемые показатели заполняются красными чернилами или шариковой ручкой, обводятся прямоугольником или заключаются в круглые скобки (как это принято в британо-американском учете).</w:t>
      </w:r>
    </w:p>
    <w:p w:rsidR="00C6326C" w:rsidRPr="00343E92" w:rsidRDefault="00C6326C" w:rsidP="001F6EE2">
      <w:pPr>
        <w:spacing w:line="360" w:lineRule="auto"/>
        <w:ind w:firstLine="709"/>
        <w:jc w:val="both"/>
        <w:rPr>
          <w:sz w:val="28"/>
          <w:szCs w:val="28"/>
        </w:rPr>
      </w:pPr>
      <w:r w:rsidRPr="00343E92">
        <w:rPr>
          <w:sz w:val="28"/>
          <w:szCs w:val="28"/>
        </w:rPr>
        <w:t>Сторнировочные записи применяются в двух случаях:</w:t>
      </w:r>
    </w:p>
    <w:p w:rsidR="00C6326C" w:rsidRPr="00343E92" w:rsidRDefault="00C6326C" w:rsidP="001F6EE2">
      <w:pPr>
        <w:spacing w:line="360" w:lineRule="auto"/>
        <w:ind w:firstLine="709"/>
        <w:jc w:val="both"/>
        <w:rPr>
          <w:sz w:val="28"/>
          <w:szCs w:val="28"/>
        </w:rPr>
      </w:pPr>
      <w:r w:rsidRPr="00343E92">
        <w:rPr>
          <w:sz w:val="28"/>
          <w:szCs w:val="28"/>
        </w:rPr>
        <w:t>аннулирование ошибочных записей (красным сторно повторяется ошибочная запись в первоначальное корреспонденции счетов, далее отражается правильная запись);</w:t>
      </w:r>
    </w:p>
    <w:p w:rsidR="00C6326C" w:rsidRPr="00343E92" w:rsidRDefault="00C6326C" w:rsidP="001F6EE2">
      <w:pPr>
        <w:spacing w:line="360" w:lineRule="auto"/>
        <w:ind w:firstLine="709"/>
        <w:jc w:val="both"/>
        <w:rPr>
          <w:sz w:val="28"/>
          <w:szCs w:val="28"/>
        </w:rPr>
      </w:pPr>
      <w:r w:rsidRPr="00343E92">
        <w:rPr>
          <w:sz w:val="28"/>
          <w:szCs w:val="28"/>
        </w:rPr>
        <w:t>уточнение показателей в записях, когда при верно указанной корреспонденции счетов завышена стоимостная оценка.</w:t>
      </w:r>
    </w:p>
    <w:p w:rsidR="00C6326C" w:rsidRPr="00343E92" w:rsidRDefault="00C6326C" w:rsidP="001F6EE2">
      <w:pPr>
        <w:spacing w:line="360" w:lineRule="auto"/>
        <w:ind w:firstLine="709"/>
        <w:jc w:val="both"/>
        <w:rPr>
          <w:sz w:val="28"/>
          <w:szCs w:val="28"/>
        </w:rPr>
      </w:pPr>
      <w:r w:rsidRPr="00343E92">
        <w:rPr>
          <w:sz w:val="28"/>
          <w:szCs w:val="28"/>
        </w:rPr>
        <w:t>Смешанные записи несколько отличаются от остальных диграфических записей, предусматривающих отражение каждого хозяйственного факта как по дебету, так и по кредиту различных счетов в одинаковой сумме. При смешанной записи один счет дебетуется положительной суммой, другой счет дебетуется отрицательной суммой или, наоборот, один счет кредитуется положительной суммой, другой счет кредитуется отрицательной суммой, т.е. суммы полярной значимости отражаются или в дебете, или кредите двух счетов одновременно.</w:t>
      </w:r>
    </w:p>
    <w:p w:rsidR="00C6326C" w:rsidRPr="00343E92" w:rsidRDefault="00C6326C" w:rsidP="001F6EE2">
      <w:pPr>
        <w:spacing w:line="360" w:lineRule="auto"/>
        <w:ind w:firstLine="709"/>
        <w:jc w:val="both"/>
        <w:rPr>
          <w:sz w:val="28"/>
          <w:szCs w:val="28"/>
        </w:rPr>
      </w:pPr>
      <w:r w:rsidRPr="00343E92">
        <w:rPr>
          <w:sz w:val="28"/>
          <w:szCs w:val="28"/>
        </w:rPr>
        <w:t>Заметим, что все варианты диграфических записей (кроме сборных и обратных) равноценны и могут применяться бухгалтером по его усмотрению в зависимости от поставленных целей.</w:t>
      </w:r>
    </w:p>
    <w:p w:rsidR="00C6326C" w:rsidRPr="00343E92" w:rsidRDefault="00C6326C" w:rsidP="001F6EE2">
      <w:pPr>
        <w:spacing w:line="360" w:lineRule="auto"/>
        <w:ind w:firstLine="709"/>
        <w:jc w:val="both"/>
        <w:rPr>
          <w:sz w:val="28"/>
          <w:szCs w:val="28"/>
        </w:rPr>
      </w:pPr>
      <w:r w:rsidRPr="00343E92">
        <w:rPr>
          <w:sz w:val="28"/>
          <w:szCs w:val="28"/>
        </w:rPr>
        <w:t>По признаку систематизации счетные записи подразделяются на хронологические, систематические и синхронистические. Первые регистрируют факты хозяйственной жизни по мере их возникновения, вторые - по их типам или объектам бухгалтерского наблюдения, третьи - сочетают в одном регистре требования первых двух.</w:t>
      </w:r>
    </w:p>
    <w:p w:rsidR="00C6326C" w:rsidRPr="00343E92" w:rsidRDefault="00C6326C" w:rsidP="001F6EE2">
      <w:pPr>
        <w:spacing w:line="360" w:lineRule="auto"/>
        <w:ind w:firstLine="709"/>
        <w:jc w:val="both"/>
        <w:rPr>
          <w:sz w:val="28"/>
          <w:szCs w:val="28"/>
        </w:rPr>
      </w:pPr>
      <w:r w:rsidRPr="00343E92">
        <w:rPr>
          <w:sz w:val="28"/>
          <w:szCs w:val="28"/>
        </w:rPr>
        <w:t>Синхронистическая запись выполняется в дебет (или кредит) счета, где кроме стоимостного выражения, характеризующего факт хозяйственной жизни, указывается корреспондирующий счет по кредиту (или по дебету). Этот принцип записи применен в интегральной и журнально-ордерной формах счетоводства, например, при построении ведомостей.</w:t>
      </w:r>
    </w:p>
    <w:p w:rsidR="00C6326C" w:rsidRPr="00343E92" w:rsidRDefault="00C6326C" w:rsidP="001F6EE2">
      <w:pPr>
        <w:spacing w:line="360" w:lineRule="auto"/>
        <w:ind w:firstLine="709"/>
        <w:jc w:val="both"/>
        <w:rPr>
          <w:sz w:val="28"/>
          <w:szCs w:val="28"/>
        </w:rPr>
      </w:pPr>
      <w:r w:rsidRPr="00343E92">
        <w:rPr>
          <w:sz w:val="28"/>
          <w:szCs w:val="28"/>
        </w:rPr>
        <w:t>По числу экземпляров различают одноразовые и многоразовые (копировальные) записи. В учете преобладают одноразовые записи, однако с применением ЭВМ и оргтехники появляются дополнительные возможности использования копировальных записей.</w:t>
      </w:r>
    </w:p>
    <w:p w:rsidR="00C6326C" w:rsidRPr="00343E92" w:rsidRDefault="00C6326C" w:rsidP="001F6EE2">
      <w:pPr>
        <w:spacing w:line="360" w:lineRule="auto"/>
        <w:ind w:firstLine="709"/>
        <w:jc w:val="both"/>
        <w:rPr>
          <w:sz w:val="28"/>
          <w:szCs w:val="28"/>
        </w:rPr>
      </w:pPr>
      <w:r w:rsidRPr="00343E92">
        <w:rPr>
          <w:sz w:val="28"/>
          <w:szCs w:val="28"/>
        </w:rPr>
        <w:t>По способу заполнения записи подразделяются на заполняемые от руки (ручные), с использованием машин (печатные, механизированным способом), оформленные автоматизировано (посредством ЭВМ).</w:t>
      </w:r>
    </w:p>
    <w:p w:rsidR="00C6326C" w:rsidRPr="00343E92" w:rsidRDefault="00C6326C" w:rsidP="001F6EE2">
      <w:pPr>
        <w:spacing w:line="360" w:lineRule="auto"/>
        <w:ind w:firstLine="709"/>
        <w:jc w:val="both"/>
        <w:rPr>
          <w:sz w:val="28"/>
          <w:szCs w:val="28"/>
        </w:rPr>
      </w:pPr>
      <w:r w:rsidRPr="00343E92">
        <w:rPr>
          <w:sz w:val="28"/>
          <w:szCs w:val="28"/>
        </w:rPr>
        <w:t>Традиционный способ заполнения от руки предполагает применение чернильных и шариковых ручек или химического карандаша. Печатные записи не относятся к полученным механизированным способом, так как при этом не производится никаких арифметических подсчетов, а их содержание переносится в регистры при помощи пишущих машин.</w:t>
      </w:r>
    </w:p>
    <w:p w:rsidR="00C6326C" w:rsidRPr="00343E92" w:rsidRDefault="00C6326C" w:rsidP="001F6EE2">
      <w:pPr>
        <w:spacing w:line="360" w:lineRule="auto"/>
        <w:ind w:firstLine="709"/>
        <w:jc w:val="both"/>
        <w:rPr>
          <w:sz w:val="28"/>
          <w:szCs w:val="28"/>
        </w:rPr>
      </w:pPr>
      <w:r w:rsidRPr="00343E92">
        <w:rPr>
          <w:sz w:val="28"/>
          <w:szCs w:val="28"/>
        </w:rPr>
        <w:t>До относительно недавнего времени (80-е гг.) основными техническими средствами, применяемыми для механизированной обработки бухгалтерской информации, считались электронные фактурные или электронные фактурно-бухгалтерские автоматы, агрегированные перфовыводом, выводом на гибкие магнитные диски (дискеты) или кассетные магнитные ленты. Последнее обстоятельство позволяло одновременно обрабатывать счетные записи и формировать копировальные счетные записи на перфоносителе (картах или ленте) или на магнитном носителе (дискете, магнитной ленте), предназначенные для расчета сводных показателей бухгалтерского учета. Например, при расчете показателей по заработной плате отдельных работников формируются показатели по видам оплат, категориям работающих, по кодам производственных затрат, по участкам, цехам, предприятию в целом и т.д. Кроме того, показатели по заработной плате участвуют в автоматизированном формировании счетных записей по учету затрат на производство и калькулированию себестоимости продукции. На многих предприятиях для обработки бухгалтерских данных широко применялись ЭВМ малой мощности (СМ ЭВМ) и средней мощности (ЕС ЭВМ), оснащенные удаленными логическими терминалами для ввода данных в вычислительную систему.</w:t>
      </w:r>
    </w:p>
    <w:p w:rsidR="00C6326C" w:rsidRPr="00343E92" w:rsidRDefault="00C6326C" w:rsidP="001F6EE2">
      <w:pPr>
        <w:spacing w:line="360" w:lineRule="auto"/>
        <w:ind w:firstLine="709"/>
        <w:jc w:val="both"/>
        <w:rPr>
          <w:sz w:val="28"/>
          <w:szCs w:val="28"/>
        </w:rPr>
      </w:pPr>
      <w:r w:rsidRPr="00343E92">
        <w:rPr>
          <w:sz w:val="28"/>
          <w:szCs w:val="28"/>
        </w:rPr>
        <w:t>Со второй половины 80-х гг. началась эпоха проблемно-ориентированных персональных ЭВМ. Их применение позволило автоматизировать процесс обработки счетных записей от этапа их ввода в ЭВМ до формирования результатов различного уровня. При этом особое внимание уделяется логико-арифметическому контролю показателей входящей информации, что значительно повысило качество бухгалтерских расчетов, снизило их трудоемкость. Следует заметить, что в роли оператора персонального компьютера выступает бухгалтер.</w:t>
      </w:r>
    </w:p>
    <w:p w:rsidR="00F87BD5" w:rsidRPr="00343E92" w:rsidRDefault="00F87BD5" w:rsidP="001F6EE2">
      <w:pPr>
        <w:spacing w:line="360" w:lineRule="auto"/>
        <w:ind w:firstLine="709"/>
        <w:jc w:val="both"/>
        <w:rPr>
          <w:sz w:val="28"/>
          <w:szCs w:val="28"/>
        </w:rPr>
      </w:pPr>
    </w:p>
    <w:p w:rsidR="00F87BD5" w:rsidRPr="00343E92" w:rsidRDefault="00F44F6C" w:rsidP="00343E92">
      <w:pPr>
        <w:spacing w:line="360" w:lineRule="auto"/>
        <w:ind w:firstLine="709"/>
        <w:jc w:val="center"/>
        <w:rPr>
          <w:b/>
          <w:sz w:val="28"/>
          <w:szCs w:val="28"/>
        </w:rPr>
      </w:pPr>
      <w:r w:rsidRPr="00343E92">
        <w:rPr>
          <w:b/>
          <w:sz w:val="28"/>
          <w:szCs w:val="28"/>
        </w:rPr>
        <w:t xml:space="preserve">2.6 </w:t>
      </w:r>
      <w:r w:rsidR="00F87BD5" w:rsidRPr="00343E92">
        <w:rPr>
          <w:b/>
          <w:sz w:val="28"/>
          <w:szCs w:val="28"/>
        </w:rPr>
        <w:t>Роль учетных реги</w:t>
      </w:r>
      <w:r w:rsidR="00343E92" w:rsidRPr="00343E92">
        <w:rPr>
          <w:b/>
          <w:sz w:val="28"/>
          <w:szCs w:val="28"/>
        </w:rPr>
        <w:t>стров в бухгалтерском учете</w:t>
      </w:r>
    </w:p>
    <w:p w:rsidR="00343E92" w:rsidRPr="00343E92" w:rsidRDefault="00343E92" w:rsidP="001F6EE2">
      <w:pPr>
        <w:spacing w:line="360" w:lineRule="auto"/>
        <w:ind w:firstLine="709"/>
        <w:jc w:val="both"/>
        <w:rPr>
          <w:sz w:val="28"/>
          <w:szCs w:val="28"/>
        </w:rPr>
      </w:pPr>
    </w:p>
    <w:p w:rsidR="00C6326C" w:rsidRPr="00343E92" w:rsidRDefault="00C6326C" w:rsidP="001F6EE2">
      <w:pPr>
        <w:spacing w:line="360" w:lineRule="auto"/>
        <w:ind w:firstLine="709"/>
        <w:jc w:val="both"/>
        <w:rPr>
          <w:sz w:val="28"/>
          <w:szCs w:val="28"/>
        </w:rPr>
      </w:pPr>
      <w:r w:rsidRPr="00343E92">
        <w:rPr>
          <w:sz w:val="28"/>
          <w:szCs w:val="28"/>
        </w:rPr>
        <w:t>Информация, необходимая для отражения на счетах бухгалтерского учета, содержащаяся в принятых к учету первичных документах, обязательно накапливается и систематизируется. Учетная информация регистрируется или вручную, или с использованием средств автоматизации. С этой целью применяются учетные регистры – таблицы специальной формы, предназначенные для регистрации хозяйственных операций, одно из важнейших средств ведения бухгалтерского учета. Содержание документов в них группируется по однородным признакам в разрезе установленных показателей учета. Запись хозяйственных операций в учетных регистрах используют для повседневного руководства финансово-хозяйственной деятельностью организации и для составления бухгалтерской отчетности.</w:t>
      </w:r>
    </w:p>
    <w:p w:rsidR="00C6326C" w:rsidRPr="00343E92" w:rsidRDefault="00C6326C" w:rsidP="001F6EE2">
      <w:pPr>
        <w:spacing w:line="360" w:lineRule="auto"/>
        <w:ind w:firstLine="709"/>
        <w:jc w:val="both"/>
        <w:rPr>
          <w:sz w:val="28"/>
          <w:szCs w:val="28"/>
        </w:rPr>
      </w:pPr>
      <w:r w:rsidRPr="00343E92">
        <w:rPr>
          <w:sz w:val="28"/>
          <w:szCs w:val="28"/>
        </w:rPr>
        <w:t>Формы регистров бухгалтерского учета разрабатываются и рекомендуются Министерством финансов Р</w:t>
      </w:r>
      <w:r w:rsidR="00F44F6C" w:rsidRPr="00343E92">
        <w:rPr>
          <w:sz w:val="28"/>
          <w:szCs w:val="28"/>
        </w:rPr>
        <w:t>Уз</w:t>
      </w:r>
      <w:r w:rsidRPr="00343E92">
        <w:rPr>
          <w:sz w:val="28"/>
          <w:szCs w:val="28"/>
        </w:rPr>
        <w:t>, органами, которым законами предоставлено право регулирования бухгалтерского учета, или органами исполнительной власти, а также организациями при соблюдении ими общих методических принципов бухгалтерского учета.</w:t>
      </w:r>
    </w:p>
    <w:p w:rsidR="00C6326C" w:rsidRPr="00343E92" w:rsidRDefault="00C6326C" w:rsidP="001F6EE2">
      <w:pPr>
        <w:spacing w:line="360" w:lineRule="auto"/>
        <w:ind w:firstLine="709"/>
        <w:jc w:val="both"/>
        <w:rPr>
          <w:sz w:val="28"/>
          <w:szCs w:val="28"/>
        </w:rPr>
      </w:pPr>
      <w:r w:rsidRPr="00343E92">
        <w:rPr>
          <w:sz w:val="28"/>
          <w:szCs w:val="28"/>
        </w:rPr>
        <w:t>Хозяйственные операции отражаются в регистрах бухгалтерского учета в хронологической последовательности. Они группируются по соответствующим счетам бухгалтерского учета. Лица, составившие и подписавшие регистры бухгалтерского учета, несут ответственность за правильность отраженных данных. Содержание регистров бухгалтерского учета и внутренней бухгалтерской отчетности является коммерческой тайной. Проверяющие аудиторы и другие лица, получившие бухгалтерскую отчетность или другую документацию, обязаны хранить коммерческую тайну.</w:t>
      </w:r>
    </w:p>
    <w:p w:rsidR="00C6326C" w:rsidRPr="00343E92" w:rsidRDefault="00C6326C" w:rsidP="001F6EE2">
      <w:pPr>
        <w:spacing w:line="360" w:lineRule="auto"/>
        <w:ind w:firstLine="709"/>
        <w:jc w:val="both"/>
        <w:rPr>
          <w:sz w:val="28"/>
          <w:szCs w:val="28"/>
        </w:rPr>
      </w:pPr>
      <w:r w:rsidRPr="00343E92">
        <w:rPr>
          <w:sz w:val="28"/>
          <w:szCs w:val="28"/>
        </w:rPr>
        <w:t>Регистры бухгалтерского учета могут вестись в специальных разграфленных книгах (журналах), на отдельных листах и карточках, в виде машинограмм, полученных при использовании вычислительной техники, а также на машинных носителях информации (дискеты, магнитные ленты и т. д.). При ведении регистров бухгалтерского учета на машинных носителях информации должна быть предусмотрена возможность их вывода на бумажные носители информации.</w:t>
      </w:r>
    </w:p>
    <w:p w:rsidR="00343E92" w:rsidRPr="00343E92" w:rsidRDefault="00343E92" w:rsidP="001F6EE2">
      <w:pPr>
        <w:spacing w:line="360" w:lineRule="auto"/>
        <w:ind w:firstLine="709"/>
        <w:jc w:val="both"/>
        <w:rPr>
          <w:b/>
          <w:sz w:val="28"/>
          <w:szCs w:val="28"/>
        </w:rPr>
      </w:pPr>
    </w:p>
    <w:p w:rsidR="00C6326C" w:rsidRPr="00343E92" w:rsidRDefault="00C6326C" w:rsidP="001F6EE2">
      <w:pPr>
        <w:spacing w:line="360" w:lineRule="auto"/>
        <w:ind w:firstLine="709"/>
        <w:jc w:val="both"/>
        <w:rPr>
          <w:b/>
          <w:sz w:val="28"/>
          <w:szCs w:val="28"/>
        </w:rPr>
      </w:pPr>
      <w:r w:rsidRPr="00343E92">
        <w:rPr>
          <w:b/>
          <w:sz w:val="28"/>
          <w:szCs w:val="28"/>
        </w:rPr>
        <w:t>Применяемые учетные регистры</w:t>
      </w:r>
    </w:p>
    <w:tbl>
      <w:tblPr>
        <w:tblStyle w:val="a9"/>
        <w:tblW w:w="0" w:type="auto"/>
        <w:tblLook w:val="01E0" w:firstRow="1" w:lastRow="1" w:firstColumn="1" w:lastColumn="1" w:noHBand="0" w:noVBand="0"/>
      </w:tblPr>
      <w:tblGrid>
        <w:gridCol w:w="2476"/>
        <w:gridCol w:w="4466"/>
        <w:gridCol w:w="2628"/>
      </w:tblGrid>
      <w:tr w:rsidR="00C6326C" w:rsidRPr="00343E92" w:rsidTr="00343E92">
        <w:tc>
          <w:tcPr>
            <w:tcW w:w="0" w:type="auto"/>
          </w:tcPr>
          <w:p w:rsidR="00C6326C" w:rsidRPr="00343E92" w:rsidRDefault="00C6326C" w:rsidP="00343E92">
            <w:pPr>
              <w:spacing w:line="360" w:lineRule="auto"/>
              <w:jc w:val="both"/>
              <w:rPr>
                <w:b/>
                <w:sz w:val="20"/>
                <w:szCs w:val="20"/>
              </w:rPr>
            </w:pPr>
            <w:r w:rsidRPr="00343E92">
              <w:rPr>
                <w:b/>
                <w:sz w:val="20"/>
                <w:szCs w:val="20"/>
              </w:rPr>
              <w:t>Наименование учетного регистра</w:t>
            </w:r>
          </w:p>
        </w:tc>
        <w:tc>
          <w:tcPr>
            <w:tcW w:w="0" w:type="auto"/>
          </w:tcPr>
          <w:p w:rsidR="00C6326C" w:rsidRPr="00343E92" w:rsidRDefault="00C6326C" w:rsidP="00343E92">
            <w:pPr>
              <w:spacing w:line="360" w:lineRule="auto"/>
              <w:jc w:val="both"/>
              <w:rPr>
                <w:b/>
                <w:sz w:val="20"/>
                <w:szCs w:val="20"/>
              </w:rPr>
            </w:pPr>
            <w:r w:rsidRPr="00343E92">
              <w:rPr>
                <w:b/>
                <w:sz w:val="20"/>
                <w:szCs w:val="20"/>
              </w:rPr>
              <w:t>Объект учета</w:t>
            </w:r>
          </w:p>
        </w:tc>
        <w:tc>
          <w:tcPr>
            <w:tcW w:w="0" w:type="auto"/>
          </w:tcPr>
          <w:p w:rsidR="00C6326C" w:rsidRPr="00343E92" w:rsidRDefault="00C6326C" w:rsidP="00343E92">
            <w:pPr>
              <w:spacing w:line="360" w:lineRule="auto"/>
              <w:jc w:val="both"/>
              <w:rPr>
                <w:b/>
                <w:sz w:val="20"/>
                <w:szCs w:val="20"/>
              </w:rPr>
            </w:pPr>
            <w:r w:rsidRPr="00343E92">
              <w:rPr>
                <w:b/>
                <w:sz w:val="20"/>
                <w:szCs w:val="20"/>
              </w:rPr>
              <w:t>Вид учета</w:t>
            </w:r>
          </w:p>
        </w:tc>
      </w:tr>
      <w:tr w:rsidR="00C6326C" w:rsidRPr="00343E92" w:rsidTr="00343E92">
        <w:tc>
          <w:tcPr>
            <w:tcW w:w="0" w:type="auto"/>
          </w:tcPr>
          <w:p w:rsidR="00C6326C" w:rsidRPr="00343E92" w:rsidRDefault="00C6326C" w:rsidP="00343E92">
            <w:pPr>
              <w:spacing w:line="360" w:lineRule="auto"/>
              <w:jc w:val="both"/>
              <w:rPr>
                <w:sz w:val="20"/>
                <w:szCs w:val="20"/>
              </w:rPr>
            </w:pPr>
            <w:r w:rsidRPr="00343E92">
              <w:rPr>
                <w:sz w:val="20"/>
                <w:szCs w:val="20"/>
              </w:rPr>
              <w:t>Карточка по видам активов</w:t>
            </w:r>
          </w:p>
        </w:tc>
        <w:tc>
          <w:tcPr>
            <w:tcW w:w="0" w:type="auto"/>
          </w:tcPr>
          <w:p w:rsidR="00C6326C" w:rsidRPr="00343E92" w:rsidRDefault="00C6326C" w:rsidP="00343E92">
            <w:pPr>
              <w:spacing w:line="360" w:lineRule="auto"/>
              <w:jc w:val="both"/>
              <w:rPr>
                <w:sz w:val="20"/>
                <w:szCs w:val="20"/>
              </w:rPr>
            </w:pPr>
            <w:r w:rsidRPr="00343E92">
              <w:rPr>
                <w:sz w:val="20"/>
                <w:szCs w:val="20"/>
              </w:rPr>
              <w:t>Нематериальные активы</w:t>
            </w:r>
          </w:p>
        </w:tc>
        <w:tc>
          <w:tcPr>
            <w:tcW w:w="0" w:type="auto"/>
          </w:tcPr>
          <w:p w:rsidR="00C6326C" w:rsidRPr="00343E92" w:rsidRDefault="00C6326C" w:rsidP="00343E92">
            <w:pPr>
              <w:spacing w:line="360" w:lineRule="auto"/>
              <w:jc w:val="both"/>
              <w:rPr>
                <w:sz w:val="20"/>
                <w:szCs w:val="20"/>
              </w:rPr>
            </w:pPr>
            <w:r w:rsidRPr="00343E92">
              <w:rPr>
                <w:sz w:val="20"/>
                <w:szCs w:val="20"/>
              </w:rPr>
              <w:t>Аналитический</w:t>
            </w:r>
          </w:p>
        </w:tc>
      </w:tr>
      <w:tr w:rsidR="00C6326C" w:rsidRPr="00343E92" w:rsidTr="00343E92">
        <w:tc>
          <w:tcPr>
            <w:tcW w:w="0" w:type="auto"/>
          </w:tcPr>
          <w:p w:rsidR="00C6326C" w:rsidRPr="00343E92" w:rsidRDefault="00C6326C" w:rsidP="00343E92">
            <w:pPr>
              <w:spacing w:line="360" w:lineRule="auto"/>
              <w:jc w:val="both"/>
              <w:rPr>
                <w:sz w:val="20"/>
                <w:szCs w:val="20"/>
              </w:rPr>
            </w:pPr>
            <w:r w:rsidRPr="00343E92">
              <w:rPr>
                <w:sz w:val="20"/>
                <w:szCs w:val="20"/>
              </w:rPr>
              <w:t>Карточки складского учета</w:t>
            </w:r>
          </w:p>
        </w:tc>
        <w:tc>
          <w:tcPr>
            <w:tcW w:w="0" w:type="auto"/>
          </w:tcPr>
          <w:p w:rsidR="00C6326C" w:rsidRPr="00343E92" w:rsidRDefault="00C6326C" w:rsidP="00343E92">
            <w:pPr>
              <w:spacing w:line="360" w:lineRule="auto"/>
              <w:jc w:val="both"/>
              <w:rPr>
                <w:sz w:val="20"/>
                <w:szCs w:val="20"/>
              </w:rPr>
            </w:pPr>
            <w:r w:rsidRPr="00343E92">
              <w:rPr>
                <w:sz w:val="20"/>
                <w:szCs w:val="20"/>
              </w:rPr>
              <w:t>Материалы</w:t>
            </w:r>
          </w:p>
        </w:tc>
        <w:tc>
          <w:tcPr>
            <w:tcW w:w="0" w:type="auto"/>
          </w:tcPr>
          <w:p w:rsidR="00C6326C" w:rsidRPr="00343E92" w:rsidRDefault="00C6326C" w:rsidP="00343E92">
            <w:pPr>
              <w:spacing w:line="360" w:lineRule="auto"/>
              <w:jc w:val="both"/>
              <w:rPr>
                <w:sz w:val="20"/>
                <w:szCs w:val="20"/>
              </w:rPr>
            </w:pPr>
            <w:r w:rsidRPr="00343E92">
              <w:rPr>
                <w:sz w:val="20"/>
                <w:szCs w:val="20"/>
              </w:rPr>
              <w:t>Аналитический</w:t>
            </w:r>
          </w:p>
        </w:tc>
      </w:tr>
      <w:tr w:rsidR="00C6326C" w:rsidRPr="00343E92" w:rsidTr="00343E92">
        <w:tc>
          <w:tcPr>
            <w:tcW w:w="0" w:type="auto"/>
          </w:tcPr>
          <w:p w:rsidR="00C6326C" w:rsidRPr="00343E92" w:rsidRDefault="00C6326C" w:rsidP="00343E92">
            <w:pPr>
              <w:spacing w:line="360" w:lineRule="auto"/>
              <w:jc w:val="both"/>
              <w:rPr>
                <w:sz w:val="20"/>
                <w:szCs w:val="20"/>
              </w:rPr>
            </w:pPr>
            <w:r w:rsidRPr="00343E92">
              <w:rPr>
                <w:sz w:val="20"/>
                <w:szCs w:val="20"/>
              </w:rPr>
              <w:t>Лицевые счета</w:t>
            </w:r>
          </w:p>
        </w:tc>
        <w:tc>
          <w:tcPr>
            <w:tcW w:w="0" w:type="auto"/>
          </w:tcPr>
          <w:p w:rsidR="00C6326C" w:rsidRPr="00343E92" w:rsidRDefault="00C6326C" w:rsidP="00343E92">
            <w:pPr>
              <w:spacing w:line="360" w:lineRule="auto"/>
              <w:jc w:val="both"/>
              <w:rPr>
                <w:sz w:val="20"/>
                <w:szCs w:val="20"/>
              </w:rPr>
            </w:pPr>
            <w:r w:rsidRPr="00343E92">
              <w:rPr>
                <w:sz w:val="20"/>
                <w:szCs w:val="20"/>
              </w:rPr>
              <w:t>Расчеты с персоналом по оплате труда</w:t>
            </w:r>
          </w:p>
        </w:tc>
        <w:tc>
          <w:tcPr>
            <w:tcW w:w="0" w:type="auto"/>
          </w:tcPr>
          <w:p w:rsidR="00C6326C" w:rsidRPr="00343E92" w:rsidRDefault="00C6326C" w:rsidP="00343E92">
            <w:pPr>
              <w:spacing w:line="360" w:lineRule="auto"/>
              <w:jc w:val="both"/>
              <w:rPr>
                <w:sz w:val="20"/>
                <w:szCs w:val="20"/>
              </w:rPr>
            </w:pPr>
            <w:r w:rsidRPr="00343E92">
              <w:rPr>
                <w:sz w:val="20"/>
                <w:szCs w:val="20"/>
              </w:rPr>
              <w:t>Аналитический</w:t>
            </w:r>
          </w:p>
        </w:tc>
      </w:tr>
      <w:tr w:rsidR="00C6326C" w:rsidRPr="00343E92" w:rsidTr="00343E92">
        <w:tc>
          <w:tcPr>
            <w:tcW w:w="0" w:type="auto"/>
          </w:tcPr>
          <w:p w:rsidR="00C6326C" w:rsidRPr="00343E92" w:rsidRDefault="00C6326C" w:rsidP="00343E92">
            <w:pPr>
              <w:spacing w:line="360" w:lineRule="auto"/>
              <w:jc w:val="both"/>
              <w:rPr>
                <w:sz w:val="20"/>
                <w:szCs w:val="20"/>
              </w:rPr>
            </w:pPr>
            <w:r w:rsidRPr="00343E92">
              <w:rPr>
                <w:sz w:val="20"/>
                <w:szCs w:val="20"/>
              </w:rPr>
              <w:t>Накопительные ведомости</w:t>
            </w:r>
          </w:p>
        </w:tc>
        <w:tc>
          <w:tcPr>
            <w:tcW w:w="0" w:type="auto"/>
          </w:tcPr>
          <w:p w:rsidR="00C6326C" w:rsidRPr="00343E92" w:rsidRDefault="00C6326C" w:rsidP="00343E92">
            <w:pPr>
              <w:spacing w:line="360" w:lineRule="auto"/>
              <w:jc w:val="both"/>
              <w:rPr>
                <w:sz w:val="20"/>
                <w:szCs w:val="20"/>
              </w:rPr>
            </w:pPr>
            <w:r w:rsidRPr="00343E92">
              <w:rPr>
                <w:sz w:val="20"/>
                <w:szCs w:val="20"/>
              </w:rPr>
              <w:t>Расчеты с разными дебиторами и кредиторами</w:t>
            </w:r>
          </w:p>
        </w:tc>
        <w:tc>
          <w:tcPr>
            <w:tcW w:w="0" w:type="auto"/>
          </w:tcPr>
          <w:p w:rsidR="00C6326C" w:rsidRPr="00343E92" w:rsidRDefault="00C6326C" w:rsidP="00343E92">
            <w:pPr>
              <w:spacing w:line="360" w:lineRule="auto"/>
              <w:jc w:val="both"/>
              <w:rPr>
                <w:sz w:val="20"/>
                <w:szCs w:val="20"/>
              </w:rPr>
            </w:pPr>
            <w:r w:rsidRPr="00343E92">
              <w:rPr>
                <w:sz w:val="20"/>
                <w:szCs w:val="20"/>
              </w:rPr>
              <w:t>Аналитический</w:t>
            </w:r>
          </w:p>
        </w:tc>
      </w:tr>
      <w:tr w:rsidR="00C6326C" w:rsidRPr="00343E92" w:rsidTr="00343E92">
        <w:tc>
          <w:tcPr>
            <w:tcW w:w="0" w:type="auto"/>
          </w:tcPr>
          <w:p w:rsidR="00C6326C" w:rsidRPr="00343E92" w:rsidRDefault="00C6326C" w:rsidP="00343E92">
            <w:pPr>
              <w:spacing w:line="360" w:lineRule="auto"/>
              <w:jc w:val="both"/>
              <w:rPr>
                <w:sz w:val="20"/>
                <w:szCs w:val="20"/>
              </w:rPr>
            </w:pPr>
            <w:r w:rsidRPr="00343E92">
              <w:rPr>
                <w:sz w:val="20"/>
                <w:szCs w:val="20"/>
              </w:rPr>
              <w:t>Книги</w:t>
            </w:r>
          </w:p>
        </w:tc>
        <w:tc>
          <w:tcPr>
            <w:tcW w:w="0" w:type="auto"/>
          </w:tcPr>
          <w:p w:rsidR="00C6326C" w:rsidRPr="00343E92" w:rsidRDefault="00C6326C" w:rsidP="00343E92">
            <w:pPr>
              <w:spacing w:line="360" w:lineRule="auto"/>
              <w:jc w:val="both"/>
              <w:rPr>
                <w:sz w:val="20"/>
                <w:szCs w:val="20"/>
              </w:rPr>
            </w:pPr>
            <w:r w:rsidRPr="00343E92">
              <w:rPr>
                <w:sz w:val="20"/>
                <w:szCs w:val="20"/>
              </w:rPr>
              <w:t>Кассовая книга, Главная книга</w:t>
            </w:r>
          </w:p>
        </w:tc>
        <w:tc>
          <w:tcPr>
            <w:tcW w:w="0" w:type="auto"/>
          </w:tcPr>
          <w:p w:rsidR="00C6326C" w:rsidRPr="00343E92" w:rsidRDefault="00C6326C" w:rsidP="00343E92">
            <w:pPr>
              <w:spacing w:line="360" w:lineRule="auto"/>
              <w:jc w:val="both"/>
              <w:rPr>
                <w:sz w:val="20"/>
                <w:szCs w:val="20"/>
              </w:rPr>
            </w:pPr>
            <w:r w:rsidRPr="00343E92">
              <w:rPr>
                <w:sz w:val="20"/>
                <w:szCs w:val="20"/>
              </w:rPr>
              <w:t>Синтетический</w:t>
            </w:r>
          </w:p>
        </w:tc>
      </w:tr>
      <w:tr w:rsidR="00C6326C" w:rsidRPr="00343E92" w:rsidTr="00343E92">
        <w:tc>
          <w:tcPr>
            <w:tcW w:w="0" w:type="auto"/>
          </w:tcPr>
          <w:p w:rsidR="00C6326C" w:rsidRPr="00343E92" w:rsidRDefault="00C6326C" w:rsidP="00343E92">
            <w:pPr>
              <w:spacing w:line="360" w:lineRule="auto"/>
              <w:jc w:val="both"/>
              <w:rPr>
                <w:sz w:val="20"/>
                <w:szCs w:val="20"/>
              </w:rPr>
            </w:pPr>
            <w:r w:rsidRPr="00343E92">
              <w:rPr>
                <w:sz w:val="20"/>
                <w:szCs w:val="20"/>
              </w:rPr>
              <w:t>Журналы-ордера</w:t>
            </w:r>
          </w:p>
        </w:tc>
        <w:tc>
          <w:tcPr>
            <w:tcW w:w="0" w:type="auto"/>
          </w:tcPr>
          <w:p w:rsidR="00C6326C" w:rsidRPr="00343E92" w:rsidRDefault="00C6326C" w:rsidP="00343E92">
            <w:pPr>
              <w:spacing w:line="360" w:lineRule="auto"/>
              <w:jc w:val="both"/>
              <w:rPr>
                <w:sz w:val="20"/>
                <w:szCs w:val="20"/>
              </w:rPr>
            </w:pPr>
            <w:r w:rsidRPr="00343E92">
              <w:rPr>
                <w:sz w:val="20"/>
                <w:szCs w:val="20"/>
              </w:rPr>
              <w:t>Используются для хронологических и синтетически записей на основании учетных регистров аналитического и синтетического учета</w:t>
            </w:r>
          </w:p>
        </w:tc>
        <w:tc>
          <w:tcPr>
            <w:tcW w:w="0" w:type="auto"/>
          </w:tcPr>
          <w:p w:rsidR="00C6326C" w:rsidRPr="00343E92" w:rsidRDefault="00C6326C" w:rsidP="00343E92">
            <w:pPr>
              <w:spacing w:line="360" w:lineRule="auto"/>
              <w:jc w:val="both"/>
              <w:rPr>
                <w:sz w:val="20"/>
                <w:szCs w:val="20"/>
              </w:rPr>
            </w:pPr>
            <w:r w:rsidRPr="00343E92">
              <w:rPr>
                <w:sz w:val="20"/>
                <w:szCs w:val="20"/>
              </w:rPr>
              <w:t>Комбинированный</w:t>
            </w:r>
          </w:p>
        </w:tc>
      </w:tr>
      <w:tr w:rsidR="00C6326C" w:rsidRPr="00343E92" w:rsidTr="00343E92">
        <w:tc>
          <w:tcPr>
            <w:tcW w:w="0" w:type="auto"/>
          </w:tcPr>
          <w:p w:rsidR="00C6326C" w:rsidRPr="00343E92" w:rsidRDefault="00C6326C" w:rsidP="00343E92">
            <w:pPr>
              <w:spacing w:line="360" w:lineRule="auto"/>
              <w:jc w:val="both"/>
              <w:rPr>
                <w:sz w:val="20"/>
                <w:szCs w:val="20"/>
              </w:rPr>
            </w:pPr>
            <w:r w:rsidRPr="00343E92">
              <w:rPr>
                <w:sz w:val="20"/>
                <w:szCs w:val="20"/>
              </w:rPr>
              <w:t>Машинограммы, магнитные ленты, диски, дискеты</w:t>
            </w:r>
          </w:p>
        </w:tc>
        <w:tc>
          <w:tcPr>
            <w:tcW w:w="0" w:type="auto"/>
          </w:tcPr>
          <w:p w:rsidR="00C6326C" w:rsidRPr="00343E92" w:rsidRDefault="00C6326C" w:rsidP="00343E92">
            <w:pPr>
              <w:spacing w:line="360" w:lineRule="auto"/>
              <w:jc w:val="both"/>
              <w:rPr>
                <w:sz w:val="20"/>
                <w:szCs w:val="20"/>
              </w:rPr>
            </w:pPr>
            <w:r w:rsidRPr="00343E92">
              <w:rPr>
                <w:sz w:val="20"/>
                <w:szCs w:val="20"/>
              </w:rPr>
              <w:t>Аналогично накопительным ведомостям, но с помощью вычислительных машин и компьютеров</w:t>
            </w:r>
          </w:p>
        </w:tc>
        <w:tc>
          <w:tcPr>
            <w:tcW w:w="0" w:type="auto"/>
          </w:tcPr>
          <w:p w:rsidR="00C6326C" w:rsidRPr="00343E92" w:rsidRDefault="00C6326C" w:rsidP="00343E92">
            <w:pPr>
              <w:spacing w:line="360" w:lineRule="auto"/>
              <w:jc w:val="both"/>
              <w:rPr>
                <w:sz w:val="20"/>
                <w:szCs w:val="20"/>
              </w:rPr>
            </w:pPr>
            <w:r w:rsidRPr="00343E92">
              <w:rPr>
                <w:sz w:val="20"/>
                <w:szCs w:val="20"/>
              </w:rPr>
              <w:t>Синтетический, аналитический и комбинированный</w:t>
            </w:r>
          </w:p>
        </w:tc>
      </w:tr>
    </w:tbl>
    <w:p w:rsidR="00C6326C" w:rsidRPr="00343E92" w:rsidRDefault="00C6326C" w:rsidP="001F6EE2">
      <w:pPr>
        <w:spacing w:line="360" w:lineRule="auto"/>
        <w:ind w:firstLine="709"/>
        <w:jc w:val="both"/>
        <w:rPr>
          <w:sz w:val="28"/>
          <w:szCs w:val="28"/>
        </w:rPr>
      </w:pPr>
    </w:p>
    <w:p w:rsidR="00C6326C" w:rsidRPr="00343E92" w:rsidRDefault="00F44F6C" w:rsidP="00343E92">
      <w:pPr>
        <w:spacing w:line="360" w:lineRule="auto"/>
        <w:ind w:firstLine="709"/>
        <w:jc w:val="center"/>
        <w:rPr>
          <w:b/>
          <w:sz w:val="28"/>
          <w:szCs w:val="28"/>
        </w:rPr>
      </w:pPr>
      <w:r w:rsidRPr="00343E92">
        <w:rPr>
          <w:b/>
          <w:sz w:val="28"/>
          <w:szCs w:val="28"/>
        </w:rPr>
        <w:t xml:space="preserve">2.7 </w:t>
      </w:r>
      <w:r w:rsidR="00474F75" w:rsidRPr="00343E92">
        <w:rPr>
          <w:b/>
          <w:sz w:val="28"/>
          <w:szCs w:val="28"/>
        </w:rPr>
        <w:t>Требования, предъявляемые к ведению учетных регистров</w:t>
      </w:r>
    </w:p>
    <w:p w:rsidR="00474F75" w:rsidRPr="00343E92" w:rsidRDefault="00474F75" w:rsidP="001F6EE2">
      <w:pPr>
        <w:spacing w:line="360" w:lineRule="auto"/>
        <w:ind w:firstLine="709"/>
        <w:jc w:val="both"/>
        <w:rPr>
          <w:sz w:val="28"/>
          <w:szCs w:val="28"/>
        </w:rPr>
      </w:pPr>
    </w:p>
    <w:p w:rsidR="00C6326C" w:rsidRPr="00343E92" w:rsidRDefault="00C6326C" w:rsidP="001F6EE2">
      <w:pPr>
        <w:spacing w:line="360" w:lineRule="auto"/>
        <w:ind w:firstLine="709"/>
        <w:jc w:val="both"/>
        <w:rPr>
          <w:sz w:val="28"/>
          <w:szCs w:val="28"/>
        </w:rPr>
      </w:pPr>
      <w:r w:rsidRPr="00343E92">
        <w:rPr>
          <w:sz w:val="28"/>
          <w:szCs w:val="28"/>
        </w:rPr>
        <w:t>Хозяйственные операции должны отражаться в регистрах бухгалтерского учета в хронологической последовательности и группироваться по его соответствующим счетам. Правильность отражения хозяйственных операций в регистрах бухгалтерского учета обеспечивают лица, составившие и подписавшие их.</w:t>
      </w:r>
    </w:p>
    <w:p w:rsidR="00C6326C" w:rsidRPr="00343E92" w:rsidRDefault="00C6326C" w:rsidP="001F6EE2">
      <w:pPr>
        <w:spacing w:line="360" w:lineRule="auto"/>
        <w:ind w:firstLine="709"/>
        <w:jc w:val="both"/>
        <w:rPr>
          <w:sz w:val="28"/>
          <w:szCs w:val="28"/>
        </w:rPr>
      </w:pPr>
      <w:r w:rsidRPr="00343E92">
        <w:rPr>
          <w:sz w:val="28"/>
          <w:szCs w:val="28"/>
        </w:rPr>
        <w:t>Регистры бухгалтерского учета при хранении должны быть защищены от несанкционированных исправлений. Содержание регистров бухгалтерского учета и внутренней бухгалтерской отчетности является коммерческой тайной, а в случаях, предусмотренных законодательством Р</w:t>
      </w:r>
      <w:r w:rsidR="00F44F6C" w:rsidRPr="00343E92">
        <w:rPr>
          <w:sz w:val="28"/>
          <w:szCs w:val="28"/>
        </w:rPr>
        <w:t>Уз</w:t>
      </w:r>
      <w:r w:rsidRPr="00343E92">
        <w:rPr>
          <w:sz w:val="28"/>
          <w:szCs w:val="28"/>
        </w:rPr>
        <w:t>, – государственной тайной. Лица, получившие доступ к информации, содержащейся в бухгалтерской отчетности, обязаны хранить коммерческую и государственную тайну. За ее разглашение они несут ответственность, установленную законодательством Р</w:t>
      </w:r>
      <w:r w:rsidR="00F44F6C" w:rsidRPr="00343E92">
        <w:rPr>
          <w:sz w:val="28"/>
          <w:szCs w:val="28"/>
        </w:rPr>
        <w:t>Уз</w:t>
      </w:r>
      <w:r w:rsidRPr="00343E92">
        <w:rPr>
          <w:sz w:val="28"/>
          <w:szCs w:val="28"/>
        </w:rPr>
        <w:t>.</w:t>
      </w:r>
    </w:p>
    <w:p w:rsidR="00C6326C" w:rsidRPr="00343E92" w:rsidRDefault="00C6326C" w:rsidP="001F6EE2">
      <w:pPr>
        <w:spacing w:line="360" w:lineRule="auto"/>
        <w:ind w:firstLine="709"/>
        <w:jc w:val="both"/>
        <w:rPr>
          <w:sz w:val="28"/>
          <w:szCs w:val="28"/>
        </w:rPr>
      </w:pPr>
      <w:r w:rsidRPr="00343E92">
        <w:rPr>
          <w:sz w:val="28"/>
          <w:szCs w:val="28"/>
        </w:rPr>
        <w:t>Записи должны быть краткими, четкими, ясными, разборчивыми, без подчисток и помарок. Нельзя производить записи над строками и между строк. Способ записи в учетные регистры может быть линейно-позиционный и шахматной формы.</w:t>
      </w:r>
    </w:p>
    <w:p w:rsidR="00F44F6C" w:rsidRPr="00343E92" w:rsidRDefault="00C6326C" w:rsidP="001F6EE2">
      <w:pPr>
        <w:spacing w:line="360" w:lineRule="auto"/>
        <w:ind w:firstLine="709"/>
        <w:jc w:val="both"/>
        <w:rPr>
          <w:sz w:val="28"/>
          <w:szCs w:val="28"/>
        </w:rPr>
      </w:pPr>
      <w:r w:rsidRPr="00343E92">
        <w:rPr>
          <w:sz w:val="28"/>
          <w:szCs w:val="28"/>
        </w:rPr>
        <w:t xml:space="preserve">Линейно-позиционный способ записей применяется для учета расчетов с покупателями, поставщиками и подрядчиками, с подотчетными лицами и т. д. При этом способе обороты дебетовые и кредитовые отражаются по одной позиции (линии), что дает возможность выявить дебиторскую или кредиторскую задолженности. </w:t>
      </w:r>
    </w:p>
    <w:p w:rsidR="00C6326C" w:rsidRPr="00343E92" w:rsidRDefault="00C6326C" w:rsidP="001F6EE2">
      <w:pPr>
        <w:spacing w:line="360" w:lineRule="auto"/>
        <w:ind w:firstLine="709"/>
        <w:jc w:val="both"/>
        <w:rPr>
          <w:sz w:val="28"/>
          <w:szCs w:val="28"/>
        </w:rPr>
      </w:pPr>
      <w:r w:rsidRPr="00343E92">
        <w:rPr>
          <w:sz w:val="28"/>
          <w:szCs w:val="28"/>
        </w:rPr>
        <w:t>В случае шахматной формы записи хозяйственной операция записывается одновременно по дебету и кредиту счетов один раз. Например, в журнале-ордере по счету 50</w:t>
      </w:r>
      <w:r w:rsidR="00F44F6C" w:rsidRPr="00343E92">
        <w:rPr>
          <w:sz w:val="28"/>
          <w:szCs w:val="28"/>
        </w:rPr>
        <w:t>10</w:t>
      </w:r>
      <w:r w:rsidRPr="00343E92">
        <w:rPr>
          <w:sz w:val="28"/>
          <w:szCs w:val="28"/>
        </w:rPr>
        <w:t xml:space="preserve"> "Касса" такая запись дает возможность определить, проконтролировать и проанализировать совершившуюся хозяйственную операцию через корреспонденцию счетов.</w:t>
      </w:r>
    </w:p>
    <w:p w:rsidR="00C6326C" w:rsidRPr="00343E92" w:rsidRDefault="00C6326C" w:rsidP="001F6EE2">
      <w:pPr>
        <w:spacing w:line="360" w:lineRule="auto"/>
        <w:ind w:firstLine="709"/>
        <w:jc w:val="both"/>
        <w:rPr>
          <w:sz w:val="28"/>
          <w:szCs w:val="28"/>
        </w:rPr>
      </w:pPr>
      <w:r w:rsidRPr="00343E92">
        <w:rPr>
          <w:sz w:val="28"/>
          <w:szCs w:val="28"/>
        </w:rPr>
        <w:t>После регистрации хозяйственных операций в учетных регистрах по окончании месяца по каждой графе отводят итоги. Итоговые записи синтетических и аналитических регистров обязательно сверяют, сопоставляя оборотные ведомости, или другим способом, и заносят в Главную книгу.</w:t>
      </w:r>
    </w:p>
    <w:p w:rsidR="00343E92" w:rsidRPr="00343E92" w:rsidRDefault="00343E92" w:rsidP="00343E92">
      <w:pPr>
        <w:spacing w:line="360" w:lineRule="auto"/>
        <w:ind w:firstLine="709"/>
        <w:jc w:val="center"/>
        <w:rPr>
          <w:b/>
          <w:sz w:val="28"/>
          <w:szCs w:val="28"/>
        </w:rPr>
      </w:pPr>
      <w:bookmarkStart w:id="13" w:name="_Toc9271103"/>
      <w:r w:rsidRPr="00343E92">
        <w:rPr>
          <w:color w:val="000000"/>
          <w:sz w:val="28"/>
          <w:szCs w:val="28"/>
        </w:rPr>
        <w:br w:type="page"/>
      </w:r>
      <w:r w:rsidRPr="00343E92">
        <w:rPr>
          <w:b/>
          <w:sz w:val="28"/>
          <w:szCs w:val="28"/>
        </w:rPr>
        <w:t>Заключение</w:t>
      </w:r>
    </w:p>
    <w:p w:rsidR="00343E92" w:rsidRPr="00343E92" w:rsidRDefault="00343E92" w:rsidP="00343E92">
      <w:pPr>
        <w:spacing w:line="360" w:lineRule="auto"/>
        <w:ind w:firstLine="709"/>
        <w:jc w:val="both"/>
        <w:rPr>
          <w:b/>
          <w:sz w:val="28"/>
          <w:szCs w:val="28"/>
        </w:rPr>
      </w:pPr>
    </w:p>
    <w:p w:rsidR="00343E92" w:rsidRPr="00343E92" w:rsidRDefault="00343E92" w:rsidP="00343E92">
      <w:pPr>
        <w:spacing w:line="360" w:lineRule="auto"/>
        <w:ind w:firstLine="709"/>
        <w:jc w:val="both"/>
        <w:rPr>
          <w:sz w:val="28"/>
          <w:szCs w:val="28"/>
        </w:rPr>
      </w:pPr>
      <w:r w:rsidRPr="00343E92">
        <w:rPr>
          <w:sz w:val="28"/>
          <w:szCs w:val="28"/>
        </w:rPr>
        <w:t>Таким образом, учетные регистры, возникнув в древнем мире и претерпев множество изменений как по внешнему виду и форме, так и по способам регистрации информации, дошли до наших дней.</w:t>
      </w:r>
    </w:p>
    <w:p w:rsidR="00343E92" w:rsidRPr="00343E92" w:rsidRDefault="00343E92" w:rsidP="00343E92">
      <w:pPr>
        <w:spacing w:line="360" w:lineRule="auto"/>
        <w:ind w:firstLine="709"/>
        <w:jc w:val="both"/>
        <w:rPr>
          <w:sz w:val="28"/>
          <w:szCs w:val="28"/>
        </w:rPr>
      </w:pPr>
      <w:r w:rsidRPr="00343E92">
        <w:rPr>
          <w:sz w:val="28"/>
          <w:szCs w:val="28"/>
        </w:rPr>
        <w:t>Как уже было указано, в настоящее время в бухгалтерском учете применяются многочисленные учетные регистры. С развитием автоматизации учета все большее распространение находят регистры в виде машинограмм. Однако необходимо указать, что при применении машинных носителей предприятие обязано за свой счет изготовлять копии этих регистров на бумажных носителях для других пользователей. С развитием видеотехники в бухучет начинаются внедряться регистры в виде видеограмм. Не исключено, что по мере развития техники мы будем сталкиваться с все новыми формами учетных регистров.</w:t>
      </w:r>
    </w:p>
    <w:p w:rsidR="00343E92" w:rsidRPr="00343E92" w:rsidRDefault="00343E92" w:rsidP="00343E92">
      <w:pPr>
        <w:spacing w:line="360" w:lineRule="auto"/>
        <w:ind w:firstLine="709"/>
        <w:jc w:val="both"/>
        <w:rPr>
          <w:sz w:val="28"/>
          <w:szCs w:val="28"/>
        </w:rPr>
      </w:pPr>
      <w:r w:rsidRPr="00343E92">
        <w:rPr>
          <w:sz w:val="28"/>
          <w:szCs w:val="28"/>
        </w:rPr>
        <w:t>Однако независимо от характера регистрации бухгалтерских записей общим правилом остается соблюдение правила равенства итога оборотов по дебету и кредиту, так называемое «правило Мендеса» - золотое правило бухгалтерии.</w:t>
      </w:r>
    </w:p>
    <w:p w:rsidR="00343E92" w:rsidRPr="00343E92" w:rsidRDefault="00343E92" w:rsidP="00343E92">
      <w:pPr>
        <w:spacing w:line="360" w:lineRule="auto"/>
        <w:ind w:firstLine="709"/>
        <w:jc w:val="both"/>
        <w:rPr>
          <w:sz w:val="28"/>
          <w:szCs w:val="28"/>
        </w:rPr>
      </w:pPr>
      <w:r w:rsidRPr="00343E92">
        <w:rPr>
          <w:sz w:val="28"/>
          <w:szCs w:val="28"/>
        </w:rPr>
        <w:t>Книги, карточки, журналы-ордера, ведомости, отдельные листы используются для учетной регистрации в различных комбинациях. Такая совокупность учетных регистров, предопределяющих связь синтетического и аналитического учета, методику и технику регистрации хозяйственных операций, технологию и организацию учетного процесса определяет форму бухгалтерского учета.</w:t>
      </w:r>
    </w:p>
    <w:p w:rsidR="00343E92" w:rsidRPr="00343E92" w:rsidRDefault="00343E92" w:rsidP="00343E92">
      <w:pPr>
        <w:spacing w:line="360" w:lineRule="auto"/>
        <w:ind w:firstLine="709"/>
        <w:jc w:val="both"/>
        <w:rPr>
          <w:sz w:val="28"/>
          <w:szCs w:val="28"/>
        </w:rPr>
      </w:pPr>
      <w:r w:rsidRPr="00343E92">
        <w:rPr>
          <w:sz w:val="28"/>
          <w:szCs w:val="28"/>
        </w:rPr>
        <w:t>Различные варианты учетных регистров, используемых на предприятии, будут представлены ниже при выполнении практического задания. В частности, такие как карточки синтетического и аналитического учета, журнал хозяйственных операций и т.д.</w:t>
      </w:r>
    </w:p>
    <w:p w:rsidR="00343E92" w:rsidRPr="00343E92" w:rsidRDefault="00343E92" w:rsidP="00343E92">
      <w:pPr>
        <w:spacing w:line="360" w:lineRule="auto"/>
        <w:ind w:firstLine="709"/>
        <w:jc w:val="both"/>
        <w:rPr>
          <w:sz w:val="28"/>
          <w:szCs w:val="28"/>
        </w:rPr>
      </w:pPr>
      <w:r w:rsidRPr="00343E92">
        <w:rPr>
          <w:sz w:val="28"/>
          <w:szCs w:val="28"/>
        </w:rPr>
        <w:t>В заключении можно сказать, что в настоящее время практически на всех предприятиях ведётся автоматизированный учёт хозяйственных операций, что приводит к облегчению труда бухгалтеров, уменьшению трудозатрат при разнесении операций по счетам, сокращению человеческого фактора при совершении ошибок в ведении учёта.</w:t>
      </w:r>
    </w:p>
    <w:p w:rsidR="00343E92" w:rsidRPr="00343E92" w:rsidRDefault="00343E92" w:rsidP="00343E92">
      <w:pPr>
        <w:spacing w:line="360" w:lineRule="auto"/>
        <w:ind w:firstLine="709"/>
        <w:jc w:val="both"/>
        <w:rPr>
          <w:sz w:val="28"/>
          <w:szCs w:val="28"/>
        </w:rPr>
      </w:pPr>
      <w:r w:rsidRPr="00343E92">
        <w:rPr>
          <w:sz w:val="28"/>
          <w:szCs w:val="28"/>
        </w:rPr>
        <w:t>Автоматизированный учёт ведёт к высвобождению времени для более глубокого анализа хозяйственной деятельности предприятия.</w:t>
      </w:r>
    </w:p>
    <w:p w:rsidR="00343E92" w:rsidRPr="00343E92" w:rsidRDefault="00343E92" w:rsidP="00343E92">
      <w:pPr>
        <w:spacing w:line="360" w:lineRule="auto"/>
        <w:ind w:firstLine="709"/>
        <w:jc w:val="both"/>
        <w:rPr>
          <w:sz w:val="28"/>
          <w:szCs w:val="28"/>
        </w:rPr>
      </w:pPr>
    </w:p>
    <w:p w:rsidR="00367E48" w:rsidRPr="00343E92" w:rsidRDefault="00343E92" w:rsidP="00343E92">
      <w:pPr>
        <w:spacing w:line="360" w:lineRule="auto"/>
        <w:ind w:firstLine="709"/>
        <w:jc w:val="center"/>
        <w:rPr>
          <w:b/>
          <w:sz w:val="28"/>
          <w:szCs w:val="28"/>
        </w:rPr>
      </w:pPr>
      <w:r w:rsidRPr="00343E92">
        <w:rPr>
          <w:b/>
          <w:sz w:val="28"/>
          <w:szCs w:val="28"/>
        </w:rPr>
        <w:br w:type="page"/>
      </w:r>
      <w:r w:rsidR="00367E48" w:rsidRPr="00343E92">
        <w:rPr>
          <w:b/>
          <w:sz w:val="28"/>
          <w:szCs w:val="28"/>
        </w:rPr>
        <w:t>Список использованной литературы</w:t>
      </w:r>
      <w:bookmarkEnd w:id="13"/>
    </w:p>
    <w:p w:rsidR="00343E92" w:rsidRPr="00343E92" w:rsidRDefault="00343E92" w:rsidP="001F6EE2">
      <w:pPr>
        <w:spacing w:line="360" w:lineRule="auto"/>
        <w:ind w:firstLine="709"/>
        <w:jc w:val="both"/>
        <w:rPr>
          <w:sz w:val="28"/>
          <w:szCs w:val="28"/>
        </w:rPr>
      </w:pPr>
    </w:p>
    <w:p w:rsidR="002533AF" w:rsidRPr="00343E92" w:rsidRDefault="002533AF" w:rsidP="00343E92">
      <w:pPr>
        <w:numPr>
          <w:ilvl w:val="0"/>
          <w:numId w:val="23"/>
        </w:numPr>
        <w:tabs>
          <w:tab w:val="left" w:pos="284"/>
        </w:tabs>
        <w:spacing w:line="360" w:lineRule="auto"/>
        <w:ind w:left="0" w:firstLine="0"/>
        <w:rPr>
          <w:sz w:val="28"/>
          <w:szCs w:val="28"/>
        </w:rPr>
      </w:pPr>
      <w:r w:rsidRPr="00343E92">
        <w:rPr>
          <w:sz w:val="28"/>
          <w:szCs w:val="28"/>
        </w:rPr>
        <w:t>Закон Р</w:t>
      </w:r>
      <w:r w:rsidR="00474F75" w:rsidRPr="00343E92">
        <w:rPr>
          <w:sz w:val="28"/>
          <w:szCs w:val="28"/>
        </w:rPr>
        <w:t xml:space="preserve">еспублики Узбекистан </w:t>
      </w:r>
      <w:r w:rsidRPr="00343E92">
        <w:rPr>
          <w:sz w:val="28"/>
          <w:szCs w:val="28"/>
        </w:rPr>
        <w:t xml:space="preserve">о </w:t>
      </w:r>
      <w:r w:rsidR="00474F75" w:rsidRPr="00343E92">
        <w:rPr>
          <w:sz w:val="28"/>
          <w:szCs w:val="28"/>
        </w:rPr>
        <w:t>«</w:t>
      </w:r>
      <w:r w:rsidRPr="00343E92">
        <w:rPr>
          <w:sz w:val="28"/>
          <w:szCs w:val="28"/>
        </w:rPr>
        <w:t>Бухгалтерском учете</w:t>
      </w:r>
      <w:r w:rsidR="00474F75" w:rsidRPr="00343E92">
        <w:rPr>
          <w:sz w:val="28"/>
          <w:szCs w:val="28"/>
        </w:rPr>
        <w:t>»</w:t>
      </w:r>
      <w:r w:rsidRPr="00343E92">
        <w:rPr>
          <w:sz w:val="28"/>
          <w:szCs w:val="28"/>
        </w:rPr>
        <w:t xml:space="preserve"> </w:t>
      </w:r>
      <w:r w:rsidR="004F5479" w:rsidRPr="00343E92">
        <w:rPr>
          <w:sz w:val="28"/>
          <w:szCs w:val="28"/>
        </w:rPr>
        <w:t xml:space="preserve">от </w:t>
      </w:r>
      <w:r w:rsidR="00474F75" w:rsidRPr="00343E92">
        <w:rPr>
          <w:sz w:val="28"/>
          <w:szCs w:val="28"/>
        </w:rPr>
        <w:t>30</w:t>
      </w:r>
      <w:r w:rsidR="004F5479" w:rsidRPr="00343E92">
        <w:rPr>
          <w:sz w:val="28"/>
          <w:szCs w:val="28"/>
        </w:rPr>
        <w:t xml:space="preserve"> </w:t>
      </w:r>
      <w:r w:rsidR="00474F75" w:rsidRPr="00343E92">
        <w:rPr>
          <w:sz w:val="28"/>
          <w:szCs w:val="28"/>
        </w:rPr>
        <w:t>августа</w:t>
      </w:r>
      <w:r w:rsidR="004F5479" w:rsidRPr="00343E92">
        <w:rPr>
          <w:sz w:val="28"/>
          <w:szCs w:val="28"/>
        </w:rPr>
        <w:t xml:space="preserve"> 1996 года №</w:t>
      </w:r>
      <w:r w:rsidR="00474F75" w:rsidRPr="00343E92">
        <w:rPr>
          <w:sz w:val="28"/>
          <w:szCs w:val="28"/>
        </w:rPr>
        <w:t>279-1</w:t>
      </w:r>
    </w:p>
    <w:p w:rsidR="00367E48" w:rsidRPr="00343E92" w:rsidRDefault="003D5F1B" w:rsidP="00343E92">
      <w:pPr>
        <w:numPr>
          <w:ilvl w:val="0"/>
          <w:numId w:val="23"/>
        </w:numPr>
        <w:tabs>
          <w:tab w:val="left" w:pos="284"/>
        </w:tabs>
        <w:spacing w:line="360" w:lineRule="auto"/>
        <w:ind w:left="0" w:firstLine="0"/>
        <w:rPr>
          <w:sz w:val="28"/>
          <w:szCs w:val="28"/>
        </w:rPr>
      </w:pPr>
      <w:r w:rsidRPr="00343E92">
        <w:rPr>
          <w:sz w:val="28"/>
          <w:szCs w:val="28"/>
        </w:rPr>
        <w:t>План</w:t>
      </w:r>
      <w:r w:rsidR="004F5479" w:rsidRPr="00343E92">
        <w:rPr>
          <w:sz w:val="28"/>
          <w:szCs w:val="28"/>
        </w:rPr>
        <w:t xml:space="preserve"> счетов</w:t>
      </w:r>
      <w:r w:rsidR="00474F75" w:rsidRPr="00343E92">
        <w:rPr>
          <w:sz w:val="28"/>
          <w:szCs w:val="28"/>
        </w:rPr>
        <w:t>, у</w:t>
      </w:r>
      <w:r w:rsidR="00770220" w:rsidRPr="00343E92">
        <w:rPr>
          <w:sz w:val="28"/>
          <w:szCs w:val="28"/>
        </w:rPr>
        <w:t>твержден приказом Министерства фи</w:t>
      </w:r>
      <w:r w:rsidR="00474F75" w:rsidRPr="00343E92">
        <w:rPr>
          <w:sz w:val="28"/>
          <w:szCs w:val="28"/>
        </w:rPr>
        <w:t>нансов РУз</w:t>
      </w:r>
      <w:r w:rsidR="00770220" w:rsidRPr="00343E92">
        <w:rPr>
          <w:sz w:val="28"/>
          <w:szCs w:val="28"/>
        </w:rPr>
        <w:t>.</w:t>
      </w:r>
    </w:p>
    <w:p w:rsidR="000B5E78" w:rsidRPr="00343E92" w:rsidRDefault="000B5E78" w:rsidP="00343E92">
      <w:pPr>
        <w:numPr>
          <w:ilvl w:val="0"/>
          <w:numId w:val="23"/>
        </w:numPr>
        <w:tabs>
          <w:tab w:val="left" w:pos="284"/>
        </w:tabs>
        <w:spacing w:line="360" w:lineRule="auto"/>
        <w:ind w:left="0" w:firstLine="0"/>
        <w:rPr>
          <w:sz w:val="28"/>
          <w:szCs w:val="28"/>
        </w:rPr>
      </w:pPr>
      <w:r w:rsidRPr="00343E92">
        <w:rPr>
          <w:sz w:val="28"/>
          <w:szCs w:val="28"/>
        </w:rPr>
        <w:t>Абашина А.М., Маловский А.А., Симонова М.Н. и др. Бухгалтерский учет на производстве. – 24 изд., перераб. – М.: Филинъ, 1998.</w:t>
      </w:r>
    </w:p>
    <w:p w:rsidR="000B5E78" w:rsidRPr="00343E92" w:rsidRDefault="000B5E78" w:rsidP="00343E92">
      <w:pPr>
        <w:numPr>
          <w:ilvl w:val="0"/>
          <w:numId w:val="23"/>
        </w:numPr>
        <w:tabs>
          <w:tab w:val="left" w:pos="284"/>
        </w:tabs>
        <w:spacing w:line="360" w:lineRule="auto"/>
        <w:ind w:left="0" w:firstLine="0"/>
        <w:rPr>
          <w:sz w:val="28"/>
          <w:szCs w:val="28"/>
        </w:rPr>
      </w:pPr>
      <w:r w:rsidRPr="00343E92">
        <w:rPr>
          <w:sz w:val="28"/>
          <w:szCs w:val="28"/>
        </w:rPr>
        <w:t>Денисов А.Ю., Макальская М.Л. Самоучитель по бухгалтерскому учету: Учебное пособие. Издание 8-е, дополненное и переработанное. – М.: Издательство «ДИС», 1998. – 432 с.</w:t>
      </w:r>
    </w:p>
    <w:p w:rsidR="000B5E78" w:rsidRPr="00343E92" w:rsidRDefault="000B5E78" w:rsidP="00343E92">
      <w:pPr>
        <w:numPr>
          <w:ilvl w:val="0"/>
          <w:numId w:val="23"/>
        </w:numPr>
        <w:tabs>
          <w:tab w:val="left" w:pos="284"/>
        </w:tabs>
        <w:spacing w:line="360" w:lineRule="auto"/>
        <w:ind w:left="0" w:firstLine="0"/>
        <w:rPr>
          <w:sz w:val="28"/>
          <w:szCs w:val="28"/>
        </w:rPr>
      </w:pPr>
      <w:r w:rsidRPr="00343E92">
        <w:rPr>
          <w:sz w:val="28"/>
          <w:szCs w:val="28"/>
        </w:rPr>
        <w:t>Кондраков Н.П. Бухгалтерский учет: учебное пособие. – 4-е изд., перераб. И доп. – М.: ИНФРА-М, 2002. – 640 с. – (Серия «Высшее образование»).</w:t>
      </w:r>
    </w:p>
    <w:p w:rsidR="0082462C" w:rsidRPr="00343E92" w:rsidRDefault="0082462C" w:rsidP="00343E92">
      <w:pPr>
        <w:numPr>
          <w:ilvl w:val="0"/>
          <w:numId w:val="23"/>
        </w:numPr>
        <w:tabs>
          <w:tab w:val="left" w:pos="284"/>
        </w:tabs>
        <w:spacing w:line="360" w:lineRule="auto"/>
        <w:ind w:left="0" w:firstLine="0"/>
        <w:rPr>
          <w:sz w:val="28"/>
          <w:szCs w:val="28"/>
        </w:rPr>
      </w:pPr>
      <w:r w:rsidRPr="00343E92">
        <w:rPr>
          <w:sz w:val="28"/>
          <w:szCs w:val="28"/>
        </w:rPr>
        <w:t>Методическое (практическое) пособие по журнально-ордерной форме бухгалтерского учета в организациях и предприятиях потребительской кооперации. – В.: Менеджер, 1991.</w:t>
      </w:r>
      <w:r w:rsidR="007F3FF3" w:rsidRPr="00343E92">
        <w:rPr>
          <w:sz w:val="28"/>
          <w:szCs w:val="28"/>
        </w:rPr>
        <w:t xml:space="preserve"> – 328 с.</w:t>
      </w:r>
    </w:p>
    <w:p w:rsidR="00474F75" w:rsidRPr="00343E92" w:rsidRDefault="00474F75" w:rsidP="00343E92">
      <w:pPr>
        <w:numPr>
          <w:ilvl w:val="0"/>
          <w:numId w:val="23"/>
        </w:numPr>
        <w:tabs>
          <w:tab w:val="left" w:pos="284"/>
        </w:tabs>
        <w:spacing w:line="360" w:lineRule="auto"/>
        <w:ind w:left="0" w:firstLine="0"/>
        <w:rPr>
          <w:sz w:val="28"/>
          <w:szCs w:val="28"/>
        </w:rPr>
      </w:pPr>
      <w:r w:rsidRPr="00343E92">
        <w:rPr>
          <w:sz w:val="28"/>
          <w:szCs w:val="28"/>
        </w:rPr>
        <w:t>Электронные ресурсы</w:t>
      </w:r>
    </w:p>
    <w:p w:rsidR="00883396" w:rsidRPr="00343E92" w:rsidRDefault="00883396" w:rsidP="00343E92">
      <w:pPr>
        <w:numPr>
          <w:ilvl w:val="0"/>
          <w:numId w:val="23"/>
        </w:numPr>
        <w:tabs>
          <w:tab w:val="left" w:pos="284"/>
        </w:tabs>
        <w:spacing w:line="360" w:lineRule="auto"/>
        <w:ind w:left="0" w:firstLine="0"/>
        <w:rPr>
          <w:sz w:val="28"/>
          <w:szCs w:val="28"/>
        </w:rPr>
      </w:pPr>
      <w:r w:rsidRPr="00343E92">
        <w:rPr>
          <w:sz w:val="28"/>
          <w:szCs w:val="28"/>
        </w:rPr>
        <w:t>Бухгалтерский учет: Учеб. пособие. 3-е изд., перераб. и доп./О.А. Левкович, И.Н. Бурцева. – Мн.: Амалфея, 2005. – 800 с.</w:t>
      </w:r>
      <w:bookmarkStart w:id="14" w:name="_GoBack"/>
      <w:bookmarkEnd w:id="14"/>
    </w:p>
    <w:sectPr w:rsidR="00883396" w:rsidRPr="00343E92" w:rsidSect="001F6EE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EE2" w:rsidRDefault="001F6EE2">
      <w:r>
        <w:separator/>
      </w:r>
    </w:p>
  </w:endnote>
  <w:endnote w:type="continuationSeparator" w:id="0">
    <w:p w:rsidR="001F6EE2" w:rsidRDefault="001F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E2" w:rsidRDefault="001F6EE2" w:rsidP="00C457C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F6EE2" w:rsidRDefault="001F6E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EE2" w:rsidRDefault="001F6EE2">
      <w:r>
        <w:separator/>
      </w:r>
    </w:p>
  </w:footnote>
  <w:footnote w:type="continuationSeparator" w:id="0">
    <w:p w:rsidR="001F6EE2" w:rsidRDefault="001F6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501"/>
    <w:multiLevelType w:val="hybridMultilevel"/>
    <w:tmpl w:val="0FB88882"/>
    <w:lvl w:ilvl="0" w:tplc="983A72D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EF2E19"/>
    <w:multiLevelType w:val="hybridMultilevel"/>
    <w:tmpl w:val="62FA8B5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3D376DD"/>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4EB5871"/>
    <w:multiLevelType w:val="hybridMultilevel"/>
    <w:tmpl w:val="438E083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5CA375C"/>
    <w:multiLevelType w:val="hybridMultilevel"/>
    <w:tmpl w:val="1CE60CA0"/>
    <w:lvl w:ilvl="0" w:tplc="983A72D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82625F"/>
    <w:multiLevelType w:val="multilevel"/>
    <w:tmpl w:val="47945D4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D16279A"/>
    <w:multiLevelType w:val="hybridMultilevel"/>
    <w:tmpl w:val="F8462D68"/>
    <w:lvl w:ilvl="0" w:tplc="4A0E58AA">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4E96585"/>
    <w:multiLevelType w:val="multilevel"/>
    <w:tmpl w:val="717625C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1B4861DD"/>
    <w:multiLevelType w:val="hybridMultilevel"/>
    <w:tmpl w:val="4D7049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246A1F"/>
    <w:multiLevelType w:val="hybridMultilevel"/>
    <w:tmpl w:val="EEE6968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C393C50"/>
    <w:multiLevelType w:val="multilevel"/>
    <w:tmpl w:val="04190023"/>
    <w:lvl w:ilvl="0">
      <w:start w:val="1"/>
      <w:numFmt w:val="upperRoman"/>
      <w:pStyle w:val="1"/>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2D49790A"/>
    <w:multiLevelType w:val="hybridMultilevel"/>
    <w:tmpl w:val="717625C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F5B679F"/>
    <w:multiLevelType w:val="hybridMultilevel"/>
    <w:tmpl w:val="16F29B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3D16C57"/>
    <w:multiLevelType w:val="hybridMultilevel"/>
    <w:tmpl w:val="396AF9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1294D5F"/>
    <w:multiLevelType w:val="hybridMultilevel"/>
    <w:tmpl w:val="FA40088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17B350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54CB2A5D"/>
    <w:multiLevelType w:val="hybridMultilevel"/>
    <w:tmpl w:val="DEDC23A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D5E1DD9"/>
    <w:multiLevelType w:val="multilevel"/>
    <w:tmpl w:val="C3E248A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66213FDA"/>
    <w:multiLevelType w:val="hybridMultilevel"/>
    <w:tmpl w:val="A822B8C0"/>
    <w:lvl w:ilvl="0" w:tplc="983A72D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F196EF8"/>
    <w:multiLevelType w:val="multilevel"/>
    <w:tmpl w:val="717625C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795C1D1F"/>
    <w:multiLevelType w:val="hybridMultilevel"/>
    <w:tmpl w:val="C3E248A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AE56698"/>
    <w:multiLevelType w:val="hybridMultilevel"/>
    <w:tmpl w:val="3EFE2266"/>
    <w:lvl w:ilvl="0" w:tplc="4A0E58AA">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DFC115F"/>
    <w:multiLevelType w:val="hybridMultilevel"/>
    <w:tmpl w:val="47945D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9"/>
  </w:num>
  <w:num w:numId="3">
    <w:abstractNumId w:val="18"/>
  </w:num>
  <w:num w:numId="4">
    <w:abstractNumId w:val="0"/>
  </w:num>
  <w:num w:numId="5">
    <w:abstractNumId w:val="4"/>
  </w:num>
  <w:num w:numId="6">
    <w:abstractNumId w:val="8"/>
  </w:num>
  <w:num w:numId="7">
    <w:abstractNumId w:val="22"/>
  </w:num>
  <w:num w:numId="8">
    <w:abstractNumId w:val="5"/>
  </w:num>
  <w:num w:numId="9">
    <w:abstractNumId w:val="3"/>
  </w:num>
  <w:num w:numId="10">
    <w:abstractNumId w:val="16"/>
  </w:num>
  <w:num w:numId="11">
    <w:abstractNumId w:val="14"/>
  </w:num>
  <w:num w:numId="12">
    <w:abstractNumId w:val="11"/>
  </w:num>
  <w:num w:numId="13">
    <w:abstractNumId w:val="7"/>
  </w:num>
  <w:num w:numId="14">
    <w:abstractNumId w:val="19"/>
  </w:num>
  <w:num w:numId="15">
    <w:abstractNumId w:val="20"/>
  </w:num>
  <w:num w:numId="16">
    <w:abstractNumId w:val="17"/>
  </w:num>
  <w:num w:numId="17">
    <w:abstractNumId w:val="15"/>
  </w:num>
  <w:num w:numId="18">
    <w:abstractNumId w:val="2"/>
  </w:num>
  <w:num w:numId="19">
    <w:abstractNumId w:val="10"/>
  </w:num>
  <w:num w:numId="20">
    <w:abstractNumId w:val="12"/>
  </w:num>
  <w:num w:numId="21">
    <w:abstractNumId w:val="21"/>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42A"/>
    <w:rsid w:val="00007119"/>
    <w:rsid w:val="00022244"/>
    <w:rsid w:val="00032A78"/>
    <w:rsid w:val="00037835"/>
    <w:rsid w:val="00053E32"/>
    <w:rsid w:val="000633D9"/>
    <w:rsid w:val="000676A8"/>
    <w:rsid w:val="0007270A"/>
    <w:rsid w:val="0008562F"/>
    <w:rsid w:val="000866D5"/>
    <w:rsid w:val="00091590"/>
    <w:rsid w:val="00094952"/>
    <w:rsid w:val="00097025"/>
    <w:rsid w:val="000B0191"/>
    <w:rsid w:val="000B2A1E"/>
    <w:rsid w:val="000B5E78"/>
    <w:rsid w:val="000C16B1"/>
    <w:rsid w:val="000D674B"/>
    <w:rsid w:val="000E193C"/>
    <w:rsid w:val="00100B91"/>
    <w:rsid w:val="00101C26"/>
    <w:rsid w:val="00105287"/>
    <w:rsid w:val="0010633E"/>
    <w:rsid w:val="00132DE8"/>
    <w:rsid w:val="00135220"/>
    <w:rsid w:val="001431C7"/>
    <w:rsid w:val="00144D32"/>
    <w:rsid w:val="001472C1"/>
    <w:rsid w:val="00161376"/>
    <w:rsid w:val="00162820"/>
    <w:rsid w:val="001835CA"/>
    <w:rsid w:val="00184124"/>
    <w:rsid w:val="001A5992"/>
    <w:rsid w:val="001B11A3"/>
    <w:rsid w:val="001B6770"/>
    <w:rsid w:val="001C3852"/>
    <w:rsid w:val="001C599B"/>
    <w:rsid w:val="001D21B0"/>
    <w:rsid w:val="001D28B1"/>
    <w:rsid w:val="001D6997"/>
    <w:rsid w:val="001E418D"/>
    <w:rsid w:val="001F6EE2"/>
    <w:rsid w:val="001F701F"/>
    <w:rsid w:val="00201F9D"/>
    <w:rsid w:val="002040FE"/>
    <w:rsid w:val="0020742A"/>
    <w:rsid w:val="0021163D"/>
    <w:rsid w:val="0022567C"/>
    <w:rsid w:val="0023766C"/>
    <w:rsid w:val="0024221B"/>
    <w:rsid w:val="00244002"/>
    <w:rsid w:val="002533AF"/>
    <w:rsid w:val="00262303"/>
    <w:rsid w:val="00264085"/>
    <w:rsid w:val="00274E99"/>
    <w:rsid w:val="00276CEB"/>
    <w:rsid w:val="00286295"/>
    <w:rsid w:val="002864AE"/>
    <w:rsid w:val="00286500"/>
    <w:rsid w:val="002914BD"/>
    <w:rsid w:val="002C1832"/>
    <w:rsid w:val="002C1B2F"/>
    <w:rsid w:val="002E2E14"/>
    <w:rsid w:val="002E41D1"/>
    <w:rsid w:val="002E54D7"/>
    <w:rsid w:val="00311049"/>
    <w:rsid w:val="00320C1B"/>
    <w:rsid w:val="0032128E"/>
    <w:rsid w:val="00327B23"/>
    <w:rsid w:val="00332AC6"/>
    <w:rsid w:val="0033762A"/>
    <w:rsid w:val="00343E92"/>
    <w:rsid w:val="00346B0C"/>
    <w:rsid w:val="0036182F"/>
    <w:rsid w:val="00366C96"/>
    <w:rsid w:val="00367E48"/>
    <w:rsid w:val="0037779F"/>
    <w:rsid w:val="00382FB6"/>
    <w:rsid w:val="003874ED"/>
    <w:rsid w:val="00387EEF"/>
    <w:rsid w:val="003946DF"/>
    <w:rsid w:val="003B1B1E"/>
    <w:rsid w:val="003B715E"/>
    <w:rsid w:val="003D0ACB"/>
    <w:rsid w:val="003D5F1B"/>
    <w:rsid w:val="003E51BF"/>
    <w:rsid w:val="003E7AF7"/>
    <w:rsid w:val="003F0B6B"/>
    <w:rsid w:val="00413051"/>
    <w:rsid w:val="00424329"/>
    <w:rsid w:val="00426D1C"/>
    <w:rsid w:val="00432057"/>
    <w:rsid w:val="004374EA"/>
    <w:rsid w:val="00442BFF"/>
    <w:rsid w:val="00446280"/>
    <w:rsid w:val="004513B2"/>
    <w:rsid w:val="00455962"/>
    <w:rsid w:val="00457419"/>
    <w:rsid w:val="00463C70"/>
    <w:rsid w:val="00465B10"/>
    <w:rsid w:val="00472228"/>
    <w:rsid w:val="00474499"/>
    <w:rsid w:val="00474F75"/>
    <w:rsid w:val="00486367"/>
    <w:rsid w:val="00494A08"/>
    <w:rsid w:val="004A1CF7"/>
    <w:rsid w:val="004A466C"/>
    <w:rsid w:val="004C1F4B"/>
    <w:rsid w:val="004D6CBF"/>
    <w:rsid w:val="004D7F4A"/>
    <w:rsid w:val="004E0E04"/>
    <w:rsid w:val="004F18CF"/>
    <w:rsid w:val="004F5479"/>
    <w:rsid w:val="004F7332"/>
    <w:rsid w:val="004F7FB1"/>
    <w:rsid w:val="00502132"/>
    <w:rsid w:val="00503CD0"/>
    <w:rsid w:val="005102F9"/>
    <w:rsid w:val="00511F81"/>
    <w:rsid w:val="005122B7"/>
    <w:rsid w:val="005216F2"/>
    <w:rsid w:val="00524ABF"/>
    <w:rsid w:val="00536080"/>
    <w:rsid w:val="00560C4A"/>
    <w:rsid w:val="0056548C"/>
    <w:rsid w:val="0057476C"/>
    <w:rsid w:val="005867EF"/>
    <w:rsid w:val="00594EEE"/>
    <w:rsid w:val="005A064E"/>
    <w:rsid w:val="005A3621"/>
    <w:rsid w:val="005A457E"/>
    <w:rsid w:val="005A5073"/>
    <w:rsid w:val="005B61FC"/>
    <w:rsid w:val="005B65F1"/>
    <w:rsid w:val="005C7F5C"/>
    <w:rsid w:val="005D0E9B"/>
    <w:rsid w:val="005D2487"/>
    <w:rsid w:val="005D65E5"/>
    <w:rsid w:val="005E05CC"/>
    <w:rsid w:val="005E19E7"/>
    <w:rsid w:val="00602AC7"/>
    <w:rsid w:val="00613A3B"/>
    <w:rsid w:val="00614064"/>
    <w:rsid w:val="0062330B"/>
    <w:rsid w:val="00633DB5"/>
    <w:rsid w:val="0063407D"/>
    <w:rsid w:val="00642B6D"/>
    <w:rsid w:val="006448AE"/>
    <w:rsid w:val="00647A4C"/>
    <w:rsid w:val="006504DF"/>
    <w:rsid w:val="00652E09"/>
    <w:rsid w:val="00660B3D"/>
    <w:rsid w:val="006878AD"/>
    <w:rsid w:val="00687FA7"/>
    <w:rsid w:val="006A42D0"/>
    <w:rsid w:val="006A69CE"/>
    <w:rsid w:val="006A7821"/>
    <w:rsid w:val="006B21CC"/>
    <w:rsid w:val="006C3AA6"/>
    <w:rsid w:val="006E01E6"/>
    <w:rsid w:val="006F5236"/>
    <w:rsid w:val="006F524D"/>
    <w:rsid w:val="006F6A2D"/>
    <w:rsid w:val="007006D0"/>
    <w:rsid w:val="00703DB9"/>
    <w:rsid w:val="007245F6"/>
    <w:rsid w:val="00731FAF"/>
    <w:rsid w:val="00737355"/>
    <w:rsid w:val="00740EBC"/>
    <w:rsid w:val="007417D6"/>
    <w:rsid w:val="007455C2"/>
    <w:rsid w:val="0074560F"/>
    <w:rsid w:val="00770220"/>
    <w:rsid w:val="0077179A"/>
    <w:rsid w:val="00773293"/>
    <w:rsid w:val="00775AF6"/>
    <w:rsid w:val="0078242B"/>
    <w:rsid w:val="00785A13"/>
    <w:rsid w:val="007A19EC"/>
    <w:rsid w:val="007A245F"/>
    <w:rsid w:val="007B4343"/>
    <w:rsid w:val="007C0206"/>
    <w:rsid w:val="007C25F4"/>
    <w:rsid w:val="007E6407"/>
    <w:rsid w:val="007F2793"/>
    <w:rsid w:val="007F3FF3"/>
    <w:rsid w:val="0080046C"/>
    <w:rsid w:val="0080211D"/>
    <w:rsid w:val="00803674"/>
    <w:rsid w:val="00823AEE"/>
    <w:rsid w:val="00823E52"/>
    <w:rsid w:val="00824567"/>
    <w:rsid w:val="0082462C"/>
    <w:rsid w:val="0082651F"/>
    <w:rsid w:val="0083471C"/>
    <w:rsid w:val="00844834"/>
    <w:rsid w:val="00850E16"/>
    <w:rsid w:val="00852D4A"/>
    <w:rsid w:val="008642FF"/>
    <w:rsid w:val="00876148"/>
    <w:rsid w:val="00883396"/>
    <w:rsid w:val="00891806"/>
    <w:rsid w:val="008A4193"/>
    <w:rsid w:val="008A49CE"/>
    <w:rsid w:val="008A794C"/>
    <w:rsid w:val="008C4F47"/>
    <w:rsid w:val="008F4ED7"/>
    <w:rsid w:val="008F6CC5"/>
    <w:rsid w:val="00904C38"/>
    <w:rsid w:val="00920E59"/>
    <w:rsid w:val="009329F7"/>
    <w:rsid w:val="00942EB8"/>
    <w:rsid w:val="0095180F"/>
    <w:rsid w:val="00976F3A"/>
    <w:rsid w:val="00980EE9"/>
    <w:rsid w:val="00991265"/>
    <w:rsid w:val="009950B8"/>
    <w:rsid w:val="0099755F"/>
    <w:rsid w:val="009D61A5"/>
    <w:rsid w:val="009D725C"/>
    <w:rsid w:val="009E2876"/>
    <w:rsid w:val="009F3380"/>
    <w:rsid w:val="00A0565F"/>
    <w:rsid w:val="00A215A2"/>
    <w:rsid w:val="00A33B57"/>
    <w:rsid w:val="00A529C5"/>
    <w:rsid w:val="00A5492A"/>
    <w:rsid w:val="00A56106"/>
    <w:rsid w:val="00A8107A"/>
    <w:rsid w:val="00A81518"/>
    <w:rsid w:val="00A96FC7"/>
    <w:rsid w:val="00AA3C56"/>
    <w:rsid w:val="00AA43AB"/>
    <w:rsid w:val="00AA52C4"/>
    <w:rsid w:val="00AD3182"/>
    <w:rsid w:val="00AD5604"/>
    <w:rsid w:val="00AE000E"/>
    <w:rsid w:val="00AE3D45"/>
    <w:rsid w:val="00AF2568"/>
    <w:rsid w:val="00B020CD"/>
    <w:rsid w:val="00B1446B"/>
    <w:rsid w:val="00B26418"/>
    <w:rsid w:val="00B41B79"/>
    <w:rsid w:val="00B5109C"/>
    <w:rsid w:val="00B56422"/>
    <w:rsid w:val="00B63EA2"/>
    <w:rsid w:val="00B66D6D"/>
    <w:rsid w:val="00B72C7E"/>
    <w:rsid w:val="00B8065B"/>
    <w:rsid w:val="00B812EC"/>
    <w:rsid w:val="00B97324"/>
    <w:rsid w:val="00BA42F1"/>
    <w:rsid w:val="00BB05E1"/>
    <w:rsid w:val="00BB1E67"/>
    <w:rsid w:val="00BB47AE"/>
    <w:rsid w:val="00BD7851"/>
    <w:rsid w:val="00BE37EB"/>
    <w:rsid w:val="00BF7DFC"/>
    <w:rsid w:val="00C045F5"/>
    <w:rsid w:val="00C260E1"/>
    <w:rsid w:val="00C31C77"/>
    <w:rsid w:val="00C3297F"/>
    <w:rsid w:val="00C342F2"/>
    <w:rsid w:val="00C362BA"/>
    <w:rsid w:val="00C36DC9"/>
    <w:rsid w:val="00C457C7"/>
    <w:rsid w:val="00C47337"/>
    <w:rsid w:val="00C50B44"/>
    <w:rsid w:val="00C51B83"/>
    <w:rsid w:val="00C51CB3"/>
    <w:rsid w:val="00C54140"/>
    <w:rsid w:val="00C5620D"/>
    <w:rsid w:val="00C6326C"/>
    <w:rsid w:val="00C750B1"/>
    <w:rsid w:val="00C76C87"/>
    <w:rsid w:val="00C83C70"/>
    <w:rsid w:val="00C86DFF"/>
    <w:rsid w:val="00C91837"/>
    <w:rsid w:val="00CA09E2"/>
    <w:rsid w:val="00CA2A5E"/>
    <w:rsid w:val="00CA446F"/>
    <w:rsid w:val="00CB10C4"/>
    <w:rsid w:val="00CB76F6"/>
    <w:rsid w:val="00CD12A6"/>
    <w:rsid w:val="00CD3498"/>
    <w:rsid w:val="00CD4DC5"/>
    <w:rsid w:val="00CD6EC9"/>
    <w:rsid w:val="00CD7F65"/>
    <w:rsid w:val="00D00341"/>
    <w:rsid w:val="00D042F9"/>
    <w:rsid w:val="00D076BA"/>
    <w:rsid w:val="00D14D92"/>
    <w:rsid w:val="00D15818"/>
    <w:rsid w:val="00D2268B"/>
    <w:rsid w:val="00D22BBA"/>
    <w:rsid w:val="00D22BBE"/>
    <w:rsid w:val="00D2552F"/>
    <w:rsid w:val="00D350CD"/>
    <w:rsid w:val="00D37F58"/>
    <w:rsid w:val="00D522AF"/>
    <w:rsid w:val="00D71745"/>
    <w:rsid w:val="00D72010"/>
    <w:rsid w:val="00D72818"/>
    <w:rsid w:val="00D735F3"/>
    <w:rsid w:val="00D802A7"/>
    <w:rsid w:val="00D94303"/>
    <w:rsid w:val="00D9520C"/>
    <w:rsid w:val="00D974E5"/>
    <w:rsid w:val="00DA2B35"/>
    <w:rsid w:val="00DA2D98"/>
    <w:rsid w:val="00DB143C"/>
    <w:rsid w:val="00DB309C"/>
    <w:rsid w:val="00DD4D41"/>
    <w:rsid w:val="00DE4650"/>
    <w:rsid w:val="00DF3D3D"/>
    <w:rsid w:val="00DF4CCB"/>
    <w:rsid w:val="00E01792"/>
    <w:rsid w:val="00E021F3"/>
    <w:rsid w:val="00E25FE5"/>
    <w:rsid w:val="00E26119"/>
    <w:rsid w:val="00E3205A"/>
    <w:rsid w:val="00E346FA"/>
    <w:rsid w:val="00E500D5"/>
    <w:rsid w:val="00E6446C"/>
    <w:rsid w:val="00E670EA"/>
    <w:rsid w:val="00E67E71"/>
    <w:rsid w:val="00E73289"/>
    <w:rsid w:val="00E96028"/>
    <w:rsid w:val="00E97A8D"/>
    <w:rsid w:val="00EA37C7"/>
    <w:rsid w:val="00EA79E9"/>
    <w:rsid w:val="00EB0357"/>
    <w:rsid w:val="00ED0C19"/>
    <w:rsid w:val="00ED7698"/>
    <w:rsid w:val="00EE4AAE"/>
    <w:rsid w:val="00EE692B"/>
    <w:rsid w:val="00EF494E"/>
    <w:rsid w:val="00EF6F35"/>
    <w:rsid w:val="00F0461A"/>
    <w:rsid w:val="00F143E6"/>
    <w:rsid w:val="00F21961"/>
    <w:rsid w:val="00F21CE8"/>
    <w:rsid w:val="00F2202B"/>
    <w:rsid w:val="00F2373C"/>
    <w:rsid w:val="00F2773C"/>
    <w:rsid w:val="00F27AC6"/>
    <w:rsid w:val="00F410E9"/>
    <w:rsid w:val="00F44F6C"/>
    <w:rsid w:val="00F53A11"/>
    <w:rsid w:val="00F5755B"/>
    <w:rsid w:val="00F57845"/>
    <w:rsid w:val="00F7720F"/>
    <w:rsid w:val="00F7733D"/>
    <w:rsid w:val="00F82AC0"/>
    <w:rsid w:val="00F84E98"/>
    <w:rsid w:val="00F87BD5"/>
    <w:rsid w:val="00F91BD0"/>
    <w:rsid w:val="00FB03AB"/>
    <w:rsid w:val="00FC5134"/>
    <w:rsid w:val="00FE076C"/>
    <w:rsid w:val="00FE2A9C"/>
    <w:rsid w:val="00FE3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6"/>
    <o:shapelayout v:ext="edit">
      <o:idmap v:ext="edit" data="1"/>
    </o:shapelayout>
  </w:shapeDefaults>
  <w:decimalSymbol w:val=","/>
  <w:listSeparator w:val=";"/>
  <w14:defaultImageDpi w14:val="0"/>
  <w15:docId w15:val="{B2D4DB8D-3311-4D81-AB7A-88BBB352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A37C7"/>
    <w:pPr>
      <w:keepNext/>
      <w:numPr>
        <w:numId w:val="19"/>
      </w:numPr>
      <w:spacing w:before="240" w:after="60"/>
      <w:outlineLvl w:val="0"/>
    </w:pPr>
    <w:rPr>
      <w:rFonts w:cs="Arial"/>
      <w:b/>
      <w:bCs/>
      <w:kern w:val="32"/>
      <w:sz w:val="28"/>
      <w:szCs w:val="32"/>
    </w:rPr>
  </w:style>
  <w:style w:type="paragraph" w:styleId="2">
    <w:name w:val="heading 2"/>
    <w:basedOn w:val="a"/>
    <w:next w:val="a"/>
    <w:link w:val="20"/>
    <w:uiPriority w:val="9"/>
    <w:qFormat/>
    <w:rsid w:val="00EA37C7"/>
    <w:pPr>
      <w:keepNext/>
      <w:spacing w:before="240" w:after="60" w:line="360" w:lineRule="auto"/>
      <w:outlineLvl w:val="1"/>
    </w:pPr>
    <w:rPr>
      <w:rFonts w:cs="Arial"/>
      <w:b/>
      <w:bCs/>
      <w:i/>
      <w:iCs/>
      <w:sz w:val="28"/>
      <w:szCs w:val="28"/>
    </w:rPr>
  </w:style>
  <w:style w:type="paragraph" w:styleId="3">
    <w:name w:val="heading 3"/>
    <w:basedOn w:val="a"/>
    <w:next w:val="a"/>
    <w:link w:val="30"/>
    <w:uiPriority w:val="9"/>
    <w:qFormat/>
    <w:rsid w:val="007A19EC"/>
    <w:pPr>
      <w:keepNext/>
      <w:spacing w:before="120" w:after="60" w:line="360" w:lineRule="auto"/>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locked/>
    <w:rsid w:val="007A19EC"/>
    <w:rPr>
      <w:rFonts w:cs="Arial"/>
      <w:b/>
      <w:bCs/>
      <w:sz w:val="26"/>
      <w:szCs w:val="26"/>
      <w:lang w:val="ru-RU" w:eastAsia="ru-RU" w:bidi="ar-SA"/>
    </w:rPr>
  </w:style>
  <w:style w:type="paragraph" w:styleId="11">
    <w:name w:val="toc 1"/>
    <w:basedOn w:val="a"/>
    <w:next w:val="a"/>
    <w:autoRedefine/>
    <w:uiPriority w:val="39"/>
    <w:semiHidden/>
    <w:rsid w:val="00037835"/>
    <w:pPr>
      <w:spacing w:before="120" w:after="120"/>
    </w:pPr>
    <w:rPr>
      <w:b/>
      <w:bCs/>
      <w:caps/>
      <w:sz w:val="20"/>
      <w:szCs w:val="20"/>
    </w:rPr>
  </w:style>
  <w:style w:type="paragraph" w:styleId="a3">
    <w:name w:val="Normal (Web)"/>
    <w:basedOn w:val="a"/>
    <w:uiPriority w:val="99"/>
    <w:rsid w:val="000D674B"/>
    <w:pPr>
      <w:spacing w:before="100" w:beforeAutospacing="1" w:after="100" w:afterAutospacing="1"/>
    </w:pPr>
  </w:style>
  <w:style w:type="paragraph" w:styleId="a4">
    <w:name w:val="Body Text"/>
    <w:basedOn w:val="a"/>
    <w:link w:val="a5"/>
    <w:uiPriority w:val="99"/>
    <w:semiHidden/>
    <w:rsid w:val="00DA2D98"/>
    <w:pPr>
      <w:shd w:val="clear" w:color="auto" w:fill="FFFFFF"/>
      <w:autoSpaceDE w:val="0"/>
      <w:autoSpaceDN w:val="0"/>
      <w:adjustRightInd w:val="0"/>
    </w:pPr>
    <w:rPr>
      <w:color w:val="000000"/>
      <w:sz w:val="21"/>
      <w:szCs w:val="21"/>
    </w:rPr>
  </w:style>
  <w:style w:type="character" w:customStyle="1" w:styleId="a5">
    <w:name w:val="Основний текст Знак"/>
    <w:basedOn w:val="a0"/>
    <w:link w:val="a4"/>
    <w:uiPriority w:val="99"/>
    <w:semiHidden/>
    <w:rPr>
      <w:sz w:val="24"/>
      <w:szCs w:val="24"/>
    </w:rPr>
  </w:style>
  <w:style w:type="paragraph" w:styleId="a6">
    <w:name w:val="footer"/>
    <w:basedOn w:val="a"/>
    <w:link w:val="a7"/>
    <w:uiPriority w:val="99"/>
    <w:semiHidden/>
    <w:rsid w:val="00C457C7"/>
    <w:pPr>
      <w:tabs>
        <w:tab w:val="center" w:pos="4677"/>
        <w:tab w:val="right" w:pos="9355"/>
      </w:tabs>
    </w:pPr>
  </w:style>
  <w:style w:type="character" w:customStyle="1" w:styleId="a7">
    <w:name w:val="Нижній колонтитул Знак"/>
    <w:basedOn w:val="a0"/>
    <w:link w:val="a6"/>
    <w:uiPriority w:val="99"/>
    <w:semiHidden/>
    <w:rPr>
      <w:sz w:val="24"/>
      <w:szCs w:val="24"/>
    </w:rPr>
  </w:style>
  <w:style w:type="character" w:styleId="a8">
    <w:name w:val="page number"/>
    <w:basedOn w:val="a0"/>
    <w:uiPriority w:val="99"/>
    <w:semiHidden/>
    <w:rsid w:val="00C457C7"/>
    <w:rPr>
      <w:rFonts w:cs="Times New Roman"/>
    </w:rPr>
  </w:style>
  <w:style w:type="table" w:styleId="a9">
    <w:name w:val="Table Grid"/>
    <w:basedOn w:val="a1"/>
    <w:uiPriority w:val="39"/>
    <w:rsid w:val="009D7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aption"/>
    <w:basedOn w:val="a"/>
    <w:next w:val="a"/>
    <w:uiPriority w:val="35"/>
    <w:qFormat/>
    <w:rsid w:val="00E67E71"/>
    <w:pPr>
      <w:spacing w:before="120" w:after="120"/>
    </w:pPr>
    <w:rPr>
      <w:b/>
      <w:bCs/>
      <w:sz w:val="20"/>
      <w:szCs w:val="20"/>
    </w:rPr>
  </w:style>
  <w:style w:type="character" w:styleId="ab">
    <w:name w:val="annotation reference"/>
    <w:basedOn w:val="a0"/>
    <w:uiPriority w:val="99"/>
    <w:semiHidden/>
    <w:rsid w:val="00CD7F65"/>
    <w:rPr>
      <w:rFonts w:cs="Times New Roman"/>
      <w:sz w:val="16"/>
      <w:szCs w:val="16"/>
    </w:rPr>
  </w:style>
  <w:style w:type="paragraph" w:styleId="ac">
    <w:name w:val="annotation text"/>
    <w:basedOn w:val="a"/>
    <w:link w:val="ad"/>
    <w:uiPriority w:val="99"/>
    <w:semiHidden/>
    <w:rsid w:val="00CD7F65"/>
    <w:rPr>
      <w:sz w:val="20"/>
      <w:szCs w:val="20"/>
    </w:rPr>
  </w:style>
  <w:style w:type="character" w:customStyle="1" w:styleId="ad">
    <w:name w:val="Текст примітки Знак"/>
    <w:basedOn w:val="a0"/>
    <w:link w:val="ac"/>
    <w:uiPriority w:val="99"/>
    <w:semiHidden/>
  </w:style>
  <w:style w:type="paragraph" w:styleId="ae">
    <w:name w:val="annotation subject"/>
    <w:basedOn w:val="ac"/>
    <w:next w:val="ac"/>
    <w:link w:val="af"/>
    <w:uiPriority w:val="99"/>
    <w:semiHidden/>
    <w:rsid w:val="00CD7F65"/>
    <w:rPr>
      <w:b/>
      <w:bCs/>
    </w:rPr>
  </w:style>
  <w:style w:type="character" w:customStyle="1" w:styleId="af">
    <w:name w:val="Тема примітки Знак"/>
    <w:basedOn w:val="ad"/>
    <w:link w:val="ae"/>
    <w:uiPriority w:val="99"/>
    <w:semiHidden/>
    <w:rPr>
      <w:b/>
      <w:bCs/>
    </w:rPr>
  </w:style>
  <w:style w:type="paragraph" w:styleId="af0">
    <w:name w:val="Balloon Text"/>
    <w:basedOn w:val="a"/>
    <w:link w:val="af1"/>
    <w:uiPriority w:val="99"/>
    <w:semiHidden/>
    <w:rsid w:val="00CD7F65"/>
    <w:rPr>
      <w:rFonts w:ascii="Tahoma" w:hAnsi="Tahoma" w:cs="Tahoma"/>
      <w:sz w:val="16"/>
      <w:szCs w:val="16"/>
    </w:rPr>
  </w:style>
  <w:style w:type="character" w:customStyle="1" w:styleId="af1">
    <w:name w:val="Текст у виносці Знак"/>
    <w:basedOn w:val="a0"/>
    <w:link w:val="af0"/>
    <w:uiPriority w:val="99"/>
    <w:semiHidden/>
    <w:rPr>
      <w:rFonts w:ascii="Segoe UI" w:hAnsi="Segoe UI" w:cs="Segoe UI"/>
      <w:sz w:val="18"/>
      <w:szCs w:val="18"/>
    </w:rPr>
  </w:style>
  <w:style w:type="paragraph" w:styleId="af2">
    <w:name w:val="header"/>
    <w:basedOn w:val="a"/>
    <w:link w:val="af3"/>
    <w:uiPriority w:val="99"/>
    <w:semiHidden/>
    <w:rsid w:val="00CD7F65"/>
    <w:pPr>
      <w:tabs>
        <w:tab w:val="center" w:pos="4677"/>
        <w:tab w:val="right" w:pos="9355"/>
      </w:tabs>
    </w:pPr>
  </w:style>
  <w:style w:type="character" w:customStyle="1" w:styleId="af3">
    <w:name w:val="Верхній колонтитул Знак"/>
    <w:basedOn w:val="a0"/>
    <w:link w:val="af2"/>
    <w:uiPriority w:val="99"/>
    <w:semiHidden/>
    <w:rPr>
      <w:sz w:val="24"/>
      <w:szCs w:val="24"/>
    </w:rPr>
  </w:style>
  <w:style w:type="paragraph" w:styleId="af4">
    <w:name w:val="footnote text"/>
    <w:basedOn w:val="a"/>
    <w:link w:val="af5"/>
    <w:uiPriority w:val="99"/>
    <w:semiHidden/>
    <w:rsid w:val="00CD7F65"/>
    <w:rPr>
      <w:sz w:val="20"/>
      <w:szCs w:val="20"/>
    </w:rPr>
  </w:style>
  <w:style w:type="character" w:customStyle="1" w:styleId="af5">
    <w:name w:val="Текст виноски Знак"/>
    <w:basedOn w:val="a0"/>
    <w:link w:val="af4"/>
    <w:uiPriority w:val="99"/>
    <w:semiHidden/>
  </w:style>
  <w:style w:type="character" w:styleId="af6">
    <w:name w:val="footnote reference"/>
    <w:basedOn w:val="a0"/>
    <w:uiPriority w:val="99"/>
    <w:semiHidden/>
    <w:rsid w:val="00CD7F65"/>
    <w:rPr>
      <w:rFonts w:cs="Times New Roman"/>
      <w:vertAlign w:val="superscript"/>
    </w:rPr>
  </w:style>
  <w:style w:type="character" w:styleId="af7">
    <w:name w:val="Hyperlink"/>
    <w:basedOn w:val="a0"/>
    <w:uiPriority w:val="99"/>
    <w:semiHidden/>
    <w:rsid w:val="002E41D1"/>
    <w:rPr>
      <w:rFonts w:cs="Times New Roman"/>
      <w:color w:val="0000FF"/>
      <w:u w:val="single"/>
    </w:rPr>
  </w:style>
  <w:style w:type="paragraph" w:customStyle="1" w:styleId="I">
    <w:name w:val="Заголовок I"/>
    <w:basedOn w:val="1"/>
    <w:rsid w:val="00904C38"/>
    <w:pPr>
      <w:spacing w:before="120" w:after="120" w:line="360" w:lineRule="auto"/>
    </w:pPr>
    <w:rPr>
      <w:sz w:val="30"/>
    </w:rPr>
  </w:style>
  <w:style w:type="paragraph" w:styleId="21">
    <w:name w:val="toc 2"/>
    <w:basedOn w:val="a"/>
    <w:next w:val="a"/>
    <w:autoRedefine/>
    <w:uiPriority w:val="39"/>
    <w:semiHidden/>
    <w:rsid w:val="00037835"/>
    <w:pPr>
      <w:ind w:left="240"/>
    </w:pPr>
    <w:rPr>
      <w:smallCaps/>
      <w:sz w:val="20"/>
      <w:szCs w:val="20"/>
    </w:rPr>
  </w:style>
  <w:style w:type="paragraph" w:styleId="31">
    <w:name w:val="toc 3"/>
    <w:basedOn w:val="a"/>
    <w:next w:val="a"/>
    <w:autoRedefine/>
    <w:uiPriority w:val="39"/>
    <w:semiHidden/>
    <w:rsid w:val="00037835"/>
    <w:pPr>
      <w:ind w:left="480"/>
    </w:pPr>
    <w:rPr>
      <w:i/>
      <w:iCs/>
      <w:sz w:val="20"/>
      <w:szCs w:val="20"/>
    </w:rPr>
  </w:style>
  <w:style w:type="paragraph" w:styleId="4">
    <w:name w:val="toc 4"/>
    <w:basedOn w:val="a"/>
    <w:next w:val="a"/>
    <w:autoRedefine/>
    <w:uiPriority w:val="39"/>
    <w:semiHidden/>
    <w:rsid w:val="00037835"/>
    <w:pPr>
      <w:ind w:left="720"/>
    </w:pPr>
    <w:rPr>
      <w:sz w:val="18"/>
      <w:szCs w:val="18"/>
    </w:rPr>
  </w:style>
  <w:style w:type="paragraph" w:styleId="5">
    <w:name w:val="toc 5"/>
    <w:basedOn w:val="a"/>
    <w:next w:val="a"/>
    <w:autoRedefine/>
    <w:uiPriority w:val="39"/>
    <w:semiHidden/>
    <w:rsid w:val="00037835"/>
    <w:pPr>
      <w:ind w:left="960"/>
    </w:pPr>
    <w:rPr>
      <w:sz w:val="18"/>
      <w:szCs w:val="18"/>
    </w:rPr>
  </w:style>
  <w:style w:type="paragraph" w:styleId="6">
    <w:name w:val="toc 6"/>
    <w:basedOn w:val="a"/>
    <w:next w:val="a"/>
    <w:autoRedefine/>
    <w:uiPriority w:val="39"/>
    <w:semiHidden/>
    <w:rsid w:val="00037835"/>
    <w:pPr>
      <w:ind w:left="1200"/>
    </w:pPr>
    <w:rPr>
      <w:sz w:val="18"/>
      <w:szCs w:val="18"/>
    </w:rPr>
  </w:style>
  <w:style w:type="paragraph" w:styleId="7">
    <w:name w:val="toc 7"/>
    <w:basedOn w:val="a"/>
    <w:next w:val="a"/>
    <w:autoRedefine/>
    <w:uiPriority w:val="39"/>
    <w:semiHidden/>
    <w:rsid w:val="00037835"/>
    <w:pPr>
      <w:ind w:left="1440"/>
    </w:pPr>
    <w:rPr>
      <w:sz w:val="18"/>
      <w:szCs w:val="18"/>
    </w:rPr>
  </w:style>
  <w:style w:type="paragraph" w:styleId="8">
    <w:name w:val="toc 8"/>
    <w:basedOn w:val="a"/>
    <w:next w:val="a"/>
    <w:autoRedefine/>
    <w:uiPriority w:val="39"/>
    <w:semiHidden/>
    <w:rsid w:val="00037835"/>
    <w:pPr>
      <w:ind w:left="1680"/>
    </w:pPr>
    <w:rPr>
      <w:sz w:val="18"/>
      <w:szCs w:val="18"/>
    </w:rPr>
  </w:style>
  <w:style w:type="paragraph" w:styleId="9">
    <w:name w:val="toc 9"/>
    <w:basedOn w:val="a"/>
    <w:next w:val="a"/>
    <w:autoRedefine/>
    <w:uiPriority w:val="39"/>
    <w:semiHidden/>
    <w:rsid w:val="00037835"/>
    <w:pPr>
      <w:ind w:left="1920"/>
    </w:pPr>
    <w:rPr>
      <w:sz w:val="18"/>
      <w:szCs w:val="18"/>
    </w:rPr>
  </w:style>
  <w:style w:type="paragraph" w:customStyle="1" w:styleId="af8">
    <w:name w:val="Маринка"/>
    <w:basedOn w:val="1"/>
    <w:link w:val="af9"/>
    <w:rsid w:val="00C6326C"/>
    <w:pPr>
      <w:numPr>
        <w:numId w:val="0"/>
      </w:numPr>
      <w:spacing w:line="360" w:lineRule="auto"/>
      <w:jc w:val="center"/>
    </w:pPr>
    <w:rPr>
      <w:rFonts w:cs="Times New Roman"/>
      <w:bCs w:val="0"/>
      <w:kern w:val="0"/>
    </w:rPr>
  </w:style>
  <w:style w:type="character" w:customStyle="1" w:styleId="af9">
    <w:name w:val="Маринка Знак"/>
    <w:basedOn w:val="a0"/>
    <w:link w:val="af8"/>
    <w:locked/>
    <w:rsid w:val="00C6326C"/>
    <w:rPr>
      <w:rFonts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44185">
      <w:marLeft w:val="0"/>
      <w:marRight w:val="0"/>
      <w:marTop w:val="0"/>
      <w:marBottom w:val="0"/>
      <w:divBdr>
        <w:top w:val="none" w:sz="0" w:space="0" w:color="auto"/>
        <w:left w:val="none" w:sz="0" w:space="0" w:color="auto"/>
        <w:bottom w:val="none" w:sz="0" w:space="0" w:color="auto"/>
        <w:right w:val="none" w:sz="0" w:space="0" w:color="auto"/>
      </w:divBdr>
    </w:div>
    <w:div w:id="740644186">
      <w:marLeft w:val="0"/>
      <w:marRight w:val="0"/>
      <w:marTop w:val="0"/>
      <w:marBottom w:val="0"/>
      <w:divBdr>
        <w:top w:val="none" w:sz="0" w:space="0" w:color="auto"/>
        <w:left w:val="none" w:sz="0" w:space="0" w:color="auto"/>
        <w:bottom w:val="none" w:sz="0" w:space="0" w:color="auto"/>
        <w:right w:val="none" w:sz="0" w:space="0" w:color="auto"/>
      </w:divBdr>
      <w:divsChild>
        <w:div w:id="740644187">
          <w:marLeft w:val="1050"/>
          <w:marRight w:val="0"/>
          <w:marTop w:val="0"/>
          <w:marBottom w:val="0"/>
          <w:divBdr>
            <w:top w:val="none" w:sz="0" w:space="0" w:color="auto"/>
            <w:left w:val="single" w:sz="6" w:space="19" w:color="CCCCCC"/>
            <w:bottom w:val="none" w:sz="0" w:space="0" w:color="auto"/>
            <w:right w:val="single" w:sz="2" w:space="19"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34676-8CF5-4504-8A64-92E33BC7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9066</Words>
  <Characters>51679</Characters>
  <Application>Microsoft Office Word</Application>
  <DocSecurity>0</DocSecurity>
  <Lines>430</Lines>
  <Paragraphs>121</Paragraphs>
  <ScaleCrop>false</ScaleCrop>
  <Company/>
  <LinksUpToDate>false</LinksUpToDate>
  <CharactersWithSpaces>60624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 работа</dc:title>
  <dc:subject/>
  <dc:creator>Alex</dc:creator>
  <cp:keywords/>
  <dc:description/>
  <cp:lastModifiedBy>Irina</cp:lastModifiedBy>
  <cp:revision>2</cp:revision>
  <cp:lastPrinted>2010-02-10T14:10:00Z</cp:lastPrinted>
  <dcterms:created xsi:type="dcterms:W3CDTF">2014-08-13T12:52:00Z</dcterms:created>
  <dcterms:modified xsi:type="dcterms:W3CDTF">2014-08-13T12:52:00Z</dcterms:modified>
</cp:coreProperties>
</file>