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540" w:rsidRPr="00852F71" w:rsidRDefault="00DC5540" w:rsidP="00852F71">
      <w:pPr>
        <w:widowControl w:val="0"/>
        <w:shd w:val="clear" w:color="auto" w:fill="FFFFFF"/>
        <w:autoSpaceDE w:val="0"/>
        <w:autoSpaceDN w:val="0"/>
        <w:adjustRightInd w:val="0"/>
        <w:spacing w:line="360" w:lineRule="auto"/>
        <w:ind w:firstLine="709"/>
        <w:jc w:val="both"/>
        <w:rPr>
          <w:b/>
          <w:bCs/>
          <w:iCs/>
          <w:color w:val="000000"/>
          <w:sz w:val="28"/>
          <w:szCs w:val="28"/>
        </w:rPr>
      </w:pPr>
      <w:r w:rsidRPr="00852F71">
        <w:rPr>
          <w:b/>
          <w:bCs/>
          <w:iCs/>
          <w:color w:val="000000"/>
          <w:sz w:val="28"/>
          <w:szCs w:val="28"/>
        </w:rPr>
        <w:t>План</w:t>
      </w:r>
    </w:p>
    <w:p w:rsidR="00DC5540" w:rsidRPr="00852F71" w:rsidRDefault="00DC5540" w:rsidP="00852F71">
      <w:pPr>
        <w:widowControl w:val="0"/>
        <w:shd w:val="clear" w:color="auto" w:fill="FFFFFF"/>
        <w:autoSpaceDE w:val="0"/>
        <w:autoSpaceDN w:val="0"/>
        <w:adjustRightInd w:val="0"/>
        <w:spacing w:line="360" w:lineRule="auto"/>
        <w:ind w:firstLine="709"/>
        <w:jc w:val="both"/>
        <w:rPr>
          <w:bCs/>
          <w:iCs/>
          <w:color w:val="000000"/>
          <w:sz w:val="28"/>
          <w:szCs w:val="28"/>
        </w:rPr>
      </w:pPr>
    </w:p>
    <w:p w:rsidR="00DC5540" w:rsidRPr="00852F71" w:rsidRDefault="00DC5540" w:rsidP="00852F71">
      <w:pPr>
        <w:widowControl w:val="0"/>
        <w:shd w:val="clear" w:color="auto" w:fill="FFFFFF"/>
        <w:autoSpaceDE w:val="0"/>
        <w:autoSpaceDN w:val="0"/>
        <w:adjustRightInd w:val="0"/>
        <w:spacing w:line="360" w:lineRule="auto"/>
        <w:rPr>
          <w:bCs/>
          <w:iCs/>
          <w:color w:val="000000"/>
          <w:sz w:val="28"/>
          <w:szCs w:val="28"/>
        </w:rPr>
      </w:pPr>
      <w:r w:rsidRPr="00852F71">
        <w:rPr>
          <w:bCs/>
          <w:iCs/>
          <w:color w:val="000000"/>
          <w:sz w:val="28"/>
          <w:szCs w:val="28"/>
        </w:rPr>
        <w:t>Введение</w:t>
      </w:r>
    </w:p>
    <w:p w:rsidR="00DC5540" w:rsidRPr="00852F71" w:rsidRDefault="00DC5540" w:rsidP="00852F71">
      <w:pPr>
        <w:widowControl w:val="0"/>
        <w:shd w:val="clear" w:color="auto" w:fill="FFFFFF"/>
        <w:tabs>
          <w:tab w:val="left" w:pos="360"/>
        </w:tabs>
        <w:autoSpaceDE w:val="0"/>
        <w:autoSpaceDN w:val="0"/>
        <w:adjustRightInd w:val="0"/>
        <w:spacing w:line="360" w:lineRule="auto"/>
        <w:rPr>
          <w:color w:val="000000"/>
          <w:sz w:val="28"/>
          <w:szCs w:val="28"/>
        </w:rPr>
      </w:pPr>
      <w:r w:rsidRPr="00852F71">
        <w:rPr>
          <w:color w:val="000000"/>
          <w:sz w:val="28"/>
          <w:szCs w:val="28"/>
        </w:rPr>
        <w:t>1. Понятие гарантий местного самоуправления</w:t>
      </w:r>
    </w:p>
    <w:p w:rsidR="00DC5540" w:rsidRPr="00852F71" w:rsidRDefault="00DC5540" w:rsidP="00852F71">
      <w:pPr>
        <w:widowControl w:val="0"/>
        <w:shd w:val="clear" w:color="auto" w:fill="FFFFFF"/>
        <w:tabs>
          <w:tab w:val="left" w:pos="360"/>
        </w:tabs>
        <w:autoSpaceDE w:val="0"/>
        <w:autoSpaceDN w:val="0"/>
        <w:adjustRightInd w:val="0"/>
        <w:spacing w:line="360" w:lineRule="auto"/>
        <w:rPr>
          <w:color w:val="000000"/>
          <w:sz w:val="28"/>
          <w:szCs w:val="28"/>
        </w:rPr>
      </w:pPr>
      <w:r w:rsidRPr="00852F71">
        <w:rPr>
          <w:color w:val="000000"/>
          <w:sz w:val="28"/>
          <w:szCs w:val="28"/>
        </w:rPr>
        <w:t>2. Общие и специальные гарантии</w:t>
      </w:r>
    </w:p>
    <w:p w:rsidR="00DC5540" w:rsidRPr="00852F71" w:rsidRDefault="00DC5540" w:rsidP="00852F71">
      <w:pPr>
        <w:widowControl w:val="0"/>
        <w:shd w:val="clear" w:color="auto" w:fill="FFFFFF"/>
        <w:tabs>
          <w:tab w:val="left" w:pos="360"/>
        </w:tabs>
        <w:autoSpaceDE w:val="0"/>
        <w:autoSpaceDN w:val="0"/>
        <w:adjustRightInd w:val="0"/>
        <w:spacing w:line="360" w:lineRule="auto"/>
        <w:rPr>
          <w:color w:val="000000"/>
          <w:sz w:val="28"/>
          <w:szCs w:val="28"/>
        </w:rPr>
      </w:pPr>
      <w:r w:rsidRPr="00852F71">
        <w:rPr>
          <w:color w:val="000000"/>
          <w:sz w:val="28"/>
          <w:szCs w:val="28"/>
        </w:rPr>
        <w:t>3. Система гарантий местного самоуправления</w:t>
      </w:r>
    </w:p>
    <w:p w:rsidR="00DC5540" w:rsidRPr="00852F71" w:rsidRDefault="00DC5540" w:rsidP="00852F71">
      <w:pPr>
        <w:widowControl w:val="0"/>
        <w:shd w:val="clear" w:color="auto" w:fill="FFFFFF"/>
        <w:autoSpaceDE w:val="0"/>
        <w:autoSpaceDN w:val="0"/>
        <w:adjustRightInd w:val="0"/>
        <w:spacing w:line="360" w:lineRule="auto"/>
        <w:rPr>
          <w:bCs/>
          <w:iCs/>
          <w:color w:val="000000"/>
          <w:sz w:val="28"/>
          <w:szCs w:val="28"/>
        </w:rPr>
      </w:pPr>
      <w:r w:rsidRPr="00852F71">
        <w:rPr>
          <w:bCs/>
          <w:iCs/>
          <w:color w:val="000000"/>
          <w:sz w:val="28"/>
          <w:szCs w:val="28"/>
        </w:rPr>
        <w:t>Заключение</w:t>
      </w:r>
    </w:p>
    <w:p w:rsidR="00D63AA6" w:rsidRPr="00852F71" w:rsidRDefault="00D63AA6" w:rsidP="00852F71">
      <w:pPr>
        <w:widowControl w:val="0"/>
        <w:shd w:val="clear" w:color="auto" w:fill="FFFFFF"/>
        <w:autoSpaceDE w:val="0"/>
        <w:autoSpaceDN w:val="0"/>
        <w:adjustRightInd w:val="0"/>
        <w:spacing w:line="360" w:lineRule="auto"/>
        <w:rPr>
          <w:bCs/>
          <w:iCs/>
          <w:color w:val="000000"/>
          <w:sz w:val="28"/>
          <w:szCs w:val="28"/>
        </w:rPr>
      </w:pPr>
      <w:r w:rsidRPr="00852F71">
        <w:rPr>
          <w:bCs/>
          <w:iCs/>
          <w:color w:val="000000"/>
          <w:sz w:val="28"/>
          <w:szCs w:val="28"/>
        </w:rPr>
        <w:t>Решение задачи</w:t>
      </w:r>
    </w:p>
    <w:p w:rsidR="00DC5540" w:rsidRPr="00852F71" w:rsidRDefault="00DC5540" w:rsidP="00852F71">
      <w:pPr>
        <w:widowControl w:val="0"/>
        <w:shd w:val="clear" w:color="auto" w:fill="FFFFFF"/>
        <w:autoSpaceDE w:val="0"/>
        <w:autoSpaceDN w:val="0"/>
        <w:adjustRightInd w:val="0"/>
        <w:spacing w:line="360" w:lineRule="auto"/>
        <w:rPr>
          <w:bCs/>
          <w:iCs/>
          <w:color w:val="000000"/>
          <w:sz w:val="28"/>
          <w:szCs w:val="28"/>
        </w:rPr>
      </w:pPr>
      <w:r w:rsidRPr="00852F71">
        <w:rPr>
          <w:bCs/>
          <w:iCs/>
          <w:color w:val="000000"/>
          <w:sz w:val="28"/>
          <w:szCs w:val="28"/>
        </w:rPr>
        <w:t>Список использованной литературы</w:t>
      </w:r>
    </w:p>
    <w:p w:rsidR="00DC5540" w:rsidRPr="00852F71" w:rsidRDefault="00DC5540" w:rsidP="00852F71">
      <w:pPr>
        <w:widowControl w:val="0"/>
        <w:shd w:val="clear" w:color="auto" w:fill="FFFFFF"/>
        <w:autoSpaceDE w:val="0"/>
        <w:autoSpaceDN w:val="0"/>
        <w:adjustRightInd w:val="0"/>
        <w:spacing w:line="360" w:lineRule="auto"/>
        <w:rPr>
          <w:bCs/>
          <w:iCs/>
          <w:color w:val="000000"/>
          <w:sz w:val="28"/>
          <w:szCs w:val="28"/>
        </w:rPr>
      </w:pPr>
    </w:p>
    <w:p w:rsidR="00772DE8" w:rsidRPr="00852F71" w:rsidRDefault="00852F71" w:rsidP="00852F71">
      <w:pPr>
        <w:widowControl w:val="0"/>
        <w:shd w:val="clear" w:color="auto" w:fill="FFFFFF"/>
        <w:autoSpaceDE w:val="0"/>
        <w:autoSpaceDN w:val="0"/>
        <w:adjustRightInd w:val="0"/>
        <w:spacing w:line="360" w:lineRule="auto"/>
        <w:ind w:firstLine="709"/>
        <w:jc w:val="both"/>
        <w:rPr>
          <w:b/>
          <w:bCs/>
          <w:color w:val="000000"/>
          <w:sz w:val="28"/>
          <w:szCs w:val="28"/>
        </w:rPr>
      </w:pPr>
      <w:r>
        <w:rPr>
          <w:bCs/>
          <w:iCs/>
          <w:color w:val="000000"/>
          <w:sz w:val="28"/>
          <w:szCs w:val="28"/>
        </w:rPr>
        <w:br w:type="page"/>
      </w:r>
      <w:r w:rsidR="00772DE8" w:rsidRPr="00852F71">
        <w:rPr>
          <w:b/>
          <w:bCs/>
          <w:color w:val="000000"/>
          <w:sz w:val="28"/>
          <w:szCs w:val="28"/>
        </w:rPr>
        <w:t>Введение</w:t>
      </w:r>
    </w:p>
    <w:p w:rsidR="00772DE8" w:rsidRPr="00852F71" w:rsidRDefault="00772DE8" w:rsidP="00852F71">
      <w:pPr>
        <w:widowControl w:val="0"/>
        <w:shd w:val="clear" w:color="auto" w:fill="FFFFFF"/>
        <w:spacing w:line="360" w:lineRule="auto"/>
        <w:ind w:firstLine="709"/>
        <w:jc w:val="both"/>
        <w:rPr>
          <w:bCs/>
          <w:color w:val="000000"/>
          <w:sz w:val="28"/>
          <w:szCs w:val="28"/>
        </w:rPr>
      </w:pPr>
    </w:p>
    <w:p w:rsidR="006D0BB2" w:rsidRPr="00852F71" w:rsidRDefault="006D0BB2" w:rsidP="00852F71">
      <w:pPr>
        <w:widowControl w:val="0"/>
        <w:shd w:val="clear" w:color="auto" w:fill="FFFFFF"/>
        <w:spacing w:line="360" w:lineRule="auto"/>
        <w:ind w:firstLine="709"/>
        <w:jc w:val="both"/>
        <w:rPr>
          <w:color w:val="000000"/>
          <w:sz w:val="28"/>
          <w:szCs w:val="28"/>
        </w:rPr>
      </w:pPr>
      <w:r w:rsidRPr="00852F71">
        <w:rPr>
          <w:color w:val="000000"/>
          <w:sz w:val="28"/>
          <w:szCs w:val="28"/>
        </w:rPr>
        <w:t>Актуальность такого института муниципального права как г</w:t>
      </w:r>
      <w:r w:rsidR="00772DE8" w:rsidRPr="00852F71">
        <w:rPr>
          <w:color w:val="000000"/>
          <w:sz w:val="28"/>
          <w:szCs w:val="28"/>
        </w:rPr>
        <w:t>аранти</w:t>
      </w:r>
      <w:r w:rsidRPr="00852F71">
        <w:rPr>
          <w:color w:val="000000"/>
          <w:sz w:val="28"/>
          <w:szCs w:val="28"/>
        </w:rPr>
        <w:t>и</w:t>
      </w:r>
      <w:r w:rsidR="00772DE8" w:rsidRPr="00852F71">
        <w:rPr>
          <w:color w:val="000000"/>
          <w:sz w:val="28"/>
          <w:szCs w:val="28"/>
        </w:rPr>
        <w:t xml:space="preserve"> местного самоуправления </w:t>
      </w:r>
      <w:r w:rsidRPr="00852F71">
        <w:rPr>
          <w:color w:val="000000"/>
          <w:sz w:val="28"/>
          <w:szCs w:val="28"/>
        </w:rPr>
        <w:t>заключается в том, что г</w:t>
      </w:r>
      <w:r w:rsidR="00772DE8" w:rsidRPr="00852F71">
        <w:rPr>
          <w:color w:val="000000"/>
          <w:sz w:val="28"/>
          <w:szCs w:val="28"/>
        </w:rPr>
        <w:t>арантии нашли свое закрепление в первую очередь в конституционных принципах организации и деятельности местного самоуправления</w:t>
      </w:r>
      <w:r w:rsidRPr="00852F71">
        <w:rPr>
          <w:color w:val="000000"/>
          <w:sz w:val="28"/>
          <w:szCs w:val="28"/>
        </w:rPr>
        <w:t xml:space="preserve"> и ими </w:t>
      </w:r>
      <w:r w:rsidR="00772DE8" w:rsidRPr="00852F71">
        <w:rPr>
          <w:color w:val="000000"/>
          <w:sz w:val="28"/>
          <w:szCs w:val="28"/>
        </w:rPr>
        <w:t>принято считать те реально существующие объективные и субъективные факторы, которые обеспечивают существование и развитие различных общественных институтов, а также реализацию гражданами сво</w:t>
      </w:r>
      <w:r w:rsidR="00852F71">
        <w:rPr>
          <w:color w:val="000000"/>
          <w:sz w:val="28"/>
          <w:szCs w:val="28"/>
        </w:rPr>
        <w:t>их прав, свобод и обязанностей.</w:t>
      </w:r>
    </w:p>
    <w:p w:rsidR="00772DE8" w:rsidRPr="00852F71" w:rsidRDefault="00772DE8" w:rsidP="00852F71">
      <w:pPr>
        <w:widowControl w:val="0"/>
        <w:shd w:val="clear" w:color="auto" w:fill="FFFFFF"/>
        <w:spacing w:line="360" w:lineRule="auto"/>
        <w:ind w:firstLine="709"/>
        <w:jc w:val="both"/>
        <w:rPr>
          <w:sz w:val="28"/>
          <w:szCs w:val="28"/>
        </w:rPr>
      </w:pPr>
      <w:r w:rsidRPr="00852F71">
        <w:rPr>
          <w:color w:val="000000"/>
          <w:sz w:val="28"/>
          <w:szCs w:val="28"/>
        </w:rPr>
        <w:t>В системе государственных гарантий особое место занимают юридические гарантии, которые обеспечивают, не только законность формирования и деятельности различных демократических институтов, но также их охрану и защиту. Причем юридические гарантии защищают экономические, социальные, политические и другие интересы различных социальных объединений граждан. Это в полной мере относится к местному самоуправлению в Российской Федерации.</w:t>
      </w:r>
    </w:p>
    <w:p w:rsidR="006D0BB2" w:rsidRPr="00852F71" w:rsidRDefault="00772DE8" w:rsidP="00852F71">
      <w:pPr>
        <w:widowControl w:val="0"/>
        <w:shd w:val="clear" w:color="auto" w:fill="FFFFFF"/>
        <w:spacing w:line="360" w:lineRule="auto"/>
        <w:ind w:firstLine="709"/>
        <w:jc w:val="both"/>
        <w:rPr>
          <w:color w:val="000000"/>
          <w:sz w:val="28"/>
          <w:szCs w:val="28"/>
        </w:rPr>
      </w:pPr>
      <w:r w:rsidRPr="00852F71">
        <w:rPr>
          <w:color w:val="000000"/>
          <w:sz w:val="28"/>
          <w:szCs w:val="28"/>
        </w:rPr>
        <w:t>Только конституционно-правовые и иные юридические нормы являются государственными гарантиями местного самоуправления. Так, ст. 133 Конституции РФ гарантирует местному самоуправлению право на судебную защиту и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РФ и федеральными законами.</w:t>
      </w:r>
    </w:p>
    <w:p w:rsidR="006D0BB2" w:rsidRPr="00852F71" w:rsidRDefault="00772DE8" w:rsidP="00852F71">
      <w:pPr>
        <w:widowControl w:val="0"/>
        <w:shd w:val="clear" w:color="auto" w:fill="FFFFFF"/>
        <w:spacing w:line="360" w:lineRule="auto"/>
        <w:ind w:firstLine="709"/>
        <w:jc w:val="both"/>
        <w:rPr>
          <w:bCs/>
          <w:color w:val="000000"/>
          <w:sz w:val="28"/>
          <w:szCs w:val="28"/>
        </w:rPr>
      </w:pPr>
      <w:r w:rsidRPr="00852F71">
        <w:rPr>
          <w:sz w:val="28"/>
          <w:szCs w:val="28"/>
        </w:rPr>
        <w:t xml:space="preserve">Целью данной </w:t>
      </w:r>
      <w:r w:rsidR="006D0BB2" w:rsidRPr="00852F71">
        <w:rPr>
          <w:sz w:val="28"/>
          <w:szCs w:val="28"/>
        </w:rPr>
        <w:t xml:space="preserve">контрольной </w:t>
      </w:r>
      <w:r w:rsidRPr="00852F71">
        <w:rPr>
          <w:sz w:val="28"/>
          <w:szCs w:val="28"/>
        </w:rPr>
        <w:t>работы является всестороннее рассмотрение вопросов г</w:t>
      </w:r>
      <w:r w:rsidRPr="00852F71">
        <w:rPr>
          <w:bCs/>
          <w:color w:val="000000"/>
          <w:sz w:val="28"/>
          <w:szCs w:val="28"/>
        </w:rPr>
        <w:t>арантии, обеспечивающие организационную самостоятельность местного самоуправления.</w:t>
      </w:r>
    </w:p>
    <w:p w:rsidR="00772DE8" w:rsidRPr="00852F71" w:rsidRDefault="00772DE8" w:rsidP="00852F71">
      <w:pPr>
        <w:widowControl w:val="0"/>
        <w:shd w:val="clear" w:color="auto" w:fill="FFFFFF"/>
        <w:spacing w:line="360" w:lineRule="auto"/>
        <w:ind w:firstLine="709"/>
        <w:jc w:val="both"/>
        <w:rPr>
          <w:sz w:val="28"/>
          <w:szCs w:val="28"/>
        </w:rPr>
      </w:pPr>
      <w:r w:rsidRPr="00852F71">
        <w:rPr>
          <w:sz w:val="28"/>
          <w:szCs w:val="28"/>
        </w:rPr>
        <w:t>Работа состоит из введения, трех параграфов, заключения, решения задачи и списка использованной литературы.</w:t>
      </w:r>
    </w:p>
    <w:p w:rsidR="00772DE8" w:rsidRPr="00852F71" w:rsidRDefault="00772DE8" w:rsidP="00852F71">
      <w:pPr>
        <w:widowControl w:val="0"/>
        <w:shd w:val="clear" w:color="auto" w:fill="FFFFFF"/>
        <w:spacing w:line="360" w:lineRule="auto"/>
        <w:ind w:firstLine="709"/>
        <w:jc w:val="both"/>
        <w:rPr>
          <w:bCs/>
          <w:color w:val="000000"/>
          <w:sz w:val="28"/>
          <w:szCs w:val="28"/>
        </w:rPr>
      </w:pPr>
    </w:p>
    <w:p w:rsidR="00772DE8" w:rsidRPr="00852F71" w:rsidRDefault="00852F71" w:rsidP="00852F71">
      <w:pPr>
        <w:widowControl w:val="0"/>
        <w:shd w:val="clear" w:color="auto" w:fill="FFFFFF"/>
        <w:spacing w:line="360" w:lineRule="auto"/>
        <w:ind w:firstLine="709"/>
        <w:jc w:val="both"/>
        <w:rPr>
          <w:b/>
          <w:color w:val="000000"/>
          <w:sz w:val="28"/>
          <w:szCs w:val="28"/>
        </w:rPr>
      </w:pPr>
      <w:r>
        <w:rPr>
          <w:bCs/>
          <w:color w:val="000000"/>
          <w:sz w:val="28"/>
          <w:szCs w:val="28"/>
        </w:rPr>
        <w:br w:type="page"/>
      </w:r>
      <w:r w:rsidR="006D0BB2" w:rsidRPr="00852F71">
        <w:rPr>
          <w:b/>
          <w:color w:val="000000"/>
          <w:sz w:val="28"/>
          <w:szCs w:val="28"/>
        </w:rPr>
        <w:t>1. Понятие гарантий местного самоуправления</w:t>
      </w:r>
    </w:p>
    <w:p w:rsidR="006D0BB2" w:rsidRPr="00852F71" w:rsidRDefault="006D0BB2" w:rsidP="00852F71">
      <w:pPr>
        <w:widowControl w:val="0"/>
        <w:shd w:val="clear" w:color="auto" w:fill="FFFFFF"/>
        <w:spacing w:line="360" w:lineRule="auto"/>
        <w:ind w:firstLine="709"/>
        <w:jc w:val="both"/>
        <w:rPr>
          <w:sz w:val="28"/>
          <w:szCs w:val="28"/>
        </w:rPr>
      </w:pPr>
    </w:p>
    <w:p w:rsidR="00772DE8" w:rsidRPr="00852F71" w:rsidRDefault="00772DE8" w:rsidP="00852F71">
      <w:pPr>
        <w:widowControl w:val="0"/>
        <w:spacing w:line="360" w:lineRule="auto"/>
        <w:ind w:firstLine="709"/>
        <w:jc w:val="both"/>
        <w:rPr>
          <w:sz w:val="28"/>
          <w:szCs w:val="28"/>
        </w:rPr>
      </w:pPr>
      <w:r w:rsidRPr="00852F71">
        <w:rPr>
          <w:sz w:val="28"/>
          <w:szCs w:val="28"/>
        </w:rPr>
        <w:t>В Конституции</w:t>
      </w:r>
      <w:r w:rsidR="00852F71">
        <w:rPr>
          <w:sz w:val="28"/>
          <w:szCs w:val="28"/>
        </w:rPr>
        <w:t xml:space="preserve"> </w:t>
      </w:r>
      <w:r w:rsidRPr="00852F71">
        <w:rPr>
          <w:sz w:val="28"/>
          <w:szCs w:val="28"/>
        </w:rPr>
        <w:t>РФ впервые местное самоуправление было определено как одна из основ конституционного строя России. Статья</w:t>
      </w:r>
      <w:r w:rsidR="00852F71">
        <w:rPr>
          <w:sz w:val="28"/>
          <w:szCs w:val="28"/>
        </w:rPr>
        <w:t xml:space="preserve"> </w:t>
      </w:r>
      <w:r w:rsidRPr="00852F71">
        <w:rPr>
          <w:sz w:val="28"/>
          <w:szCs w:val="28"/>
        </w:rPr>
        <w:t>12 установила, что в Российской Федерации признается и гарантируется местное самоуправление. Более подробно конституционно-правовой статус местного самоуправления был определен в гл.</w:t>
      </w:r>
      <w:r w:rsidR="00852F71">
        <w:rPr>
          <w:sz w:val="28"/>
          <w:szCs w:val="28"/>
        </w:rPr>
        <w:t xml:space="preserve"> </w:t>
      </w:r>
      <w:r w:rsidRPr="00852F71">
        <w:rPr>
          <w:sz w:val="28"/>
          <w:szCs w:val="28"/>
        </w:rPr>
        <w:t>8 Конституции</w:t>
      </w:r>
      <w:r w:rsidR="00852F71">
        <w:rPr>
          <w:sz w:val="28"/>
          <w:szCs w:val="28"/>
        </w:rPr>
        <w:t xml:space="preserve"> </w:t>
      </w:r>
      <w:r w:rsidRPr="00852F71">
        <w:rPr>
          <w:sz w:val="28"/>
          <w:szCs w:val="28"/>
        </w:rPr>
        <w:t>РФ и Федеральном законе «Об общих принципах организации местного самоуправления в Российской Федерации».</w:t>
      </w:r>
    </w:p>
    <w:p w:rsidR="00772DE8" w:rsidRPr="00852F71" w:rsidRDefault="00772DE8" w:rsidP="00852F71">
      <w:pPr>
        <w:widowControl w:val="0"/>
        <w:spacing w:line="360" w:lineRule="auto"/>
        <w:ind w:firstLine="709"/>
        <w:jc w:val="both"/>
        <w:rPr>
          <w:sz w:val="28"/>
          <w:szCs w:val="28"/>
        </w:rPr>
      </w:pPr>
      <w:r w:rsidRPr="00852F71">
        <w:rPr>
          <w:sz w:val="28"/>
          <w:szCs w:val="28"/>
        </w:rPr>
        <w:t>Данный Закон в соответствии с его преамбулой определяет государственные гарантии местного самоуправления в Российской Федерации.</w:t>
      </w:r>
    </w:p>
    <w:p w:rsidR="00772DE8" w:rsidRPr="00852F71" w:rsidRDefault="00772DE8" w:rsidP="00852F71">
      <w:pPr>
        <w:widowControl w:val="0"/>
        <w:shd w:val="clear" w:color="auto" w:fill="FFFFFF"/>
        <w:spacing w:line="360" w:lineRule="auto"/>
        <w:ind w:firstLine="709"/>
        <w:jc w:val="both"/>
        <w:rPr>
          <w:sz w:val="28"/>
          <w:szCs w:val="28"/>
        </w:rPr>
      </w:pPr>
      <w:r w:rsidRPr="00852F71">
        <w:rPr>
          <w:color w:val="000000"/>
          <w:sz w:val="28"/>
          <w:szCs w:val="28"/>
        </w:rPr>
        <w:t>Важнейшим и необходимым условием полного и эффективного осуществления задач и функций местного самоуправления является гарантированность прав местного самоуправления.</w:t>
      </w:r>
    </w:p>
    <w:p w:rsidR="00772DE8" w:rsidRPr="00852F71" w:rsidRDefault="00772DE8" w:rsidP="00852F71">
      <w:pPr>
        <w:widowControl w:val="0"/>
        <w:shd w:val="clear" w:color="auto" w:fill="FFFFFF"/>
        <w:spacing w:line="360" w:lineRule="auto"/>
        <w:ind w:firstLine="709"/>
        <w:jc w:val="both"/>
        <w:rPr>
          <w:sz w:val="28"/>
          <w:szCs w:val="28"/>
        </w:rPr>
      </w:pPr>
      <w:r w:rsidRPr="00852F71">
        <w:rPr>
          <w:bCs/>
          <w:iCs/>
          <w:color w:val="000000"/>
          <w:sz w:val="28"/>
          <w:szCs w:val="28"/>
        </w:rPr>
        <w:t xml:space="preserve">Система гарантий прав местного самоуправления, закрепляемая муниципальным правом, охватывает всю совокупность условий и средств, обеспечивающих их реализацию и правовую защиту. </w:t>
      </w:r>
      <w:r w:rsidRPr="00852F71">
        <w:rPr>
          <w:color w:val="000000"/>
          <w:sz w:val="28"/>
          <w:szCs w:val="28"/>
        </w:rPr>
        <w:t>Она включает общие гарантии, к которым относятся экономические, политические, духовные и специальные (собственно юридические) гарантии</w:t>
      </w:r>
      <w:r w:rsidRPr="00852F71">
        <w:rPr>
          <w:rStyle w:val="ab"/>
          <w:color w:val="000000"/>
          <w:sz w:val="28"/>
          <w:szCs w:val="28"/>
        </w:rPr>
        <w:footnoteReference w:customMarkFollows="1" w:id="1"/>
        <w:t>1</w:t>
      </w:r>
      <w:r w:rsidRPr="00852F71">
        <w:rPr>
          <w:color w:val="000000"/>
          <w:sz w:val="28"/>
          <w:szCs w:val="28"/>
        </w:rPr>
        <w:t>.</w:t>
      </w:r>
    </w:p>
    <w:p w:rsidR="00772DE8" w:rsidRPr="00852F71" w:rsidRDefault="00772DE8" w:rsidP="00852F71">
      <w:pPr>
        <w:widowControl w:val="0"/>
        <w:shd w:val="clear" w:color="auto" w:fill="FFFFFF"/>
        <w:spacing w:line="360" w:lineRule="auto"/>
        <w:ind w:firstLine="709"/>
        <w:jc w:val="both"/>
        <w:rPr>
          <w:sz w:val="28"/>
          <w:szCs w:val="28"/>
        </w:rPr>
      </w:pPr>
      <w:r w:rsidRPr="00852F71">
        <w:rPr>
          <w:color w:val="000000"/>
          <w:sz w:val="28"/>
          <w:szCs w:val="28"/>
        </w:rPr>
        <w:t xml:space="preserve">Деятельность органов местного самоуправления, реализация их прав осуществляются в определенных социально-экономических, политических условиях, которые, выступая в качестве важнейших основ жизнедеятельности людей в обществе и государстве, могут оказывать как позитивное, так и негативное влияние на процесс самоуправления. Поэтому в качестве </w:t>
      </w:r>
      <w:r w:rsidRPr="00852F71">
        <w:rPr>
          <w:iCs/>
          <w:color w:val="000000"/>
          <w:sz w:val="28"/>
          <w:szCs w:val="28"/>
        </w:rPr>
        <w:t xml:space="preserve">общих гарантий </w:t>
      </w:r>
      <w:r w:rsidRPr="00852F71">
        <w:rPr>
          <w:color w:val="000000"/>
          <w:sz w:val="28"/>
          <w:szCs w:val="28"/>
        </w:rPr>
        <w:t>прав местного самоуправления можно рассматривать те экономические, политические отношения, духовные устои и ценности общества, которые:</w:t>
      </w:r>
    </w:p>
    <w:p w:rsidR="00772DE8" w:rsidRPr="00852F71" w:rsidRDefault="00772DE8" w:rsidP="00852F71">
      <w:pPr>
        <w:widowControl w:val="0"/>
        <w:shd w:val="clear" w:color="auto" w:fill="FFFFFF"/>
        <w:spacing w:line="360" w:lineRule="auto"/>
        <w:ind w:firstLine="709"/>
        <w:jc w:val="both"/>
        <w:rPr>
          <w:sz w:val="28"/>
          <w:szCs w:val="28"/>
        </w:rPr>
      </w:pPr>
      <w:r w:rsidRPr="00852F71">
        <w:rPr>
          <w:color w:val="000000"/>
          <w:sz w:val="28"/>
          <w:szCs w:val="28"/>
        </w:rPr>
        <w:t>- служат предпосылками стимулирования развития местного самоуправления;</w:t>
      </w:r>
    </w:p>
    <w:p w:rsidR="00772DE8" w:rsidRPr="00852F71" w:rsidRDefault="00772DE8" w:rsidP="00852F71">
      <w:pPr>
        <w:widowControl w:val="0"/>
        <w:shd w:val="clear" w:color="auto" w:fill="FFFFFF"/>
        <w:spacing w:line="360" w:lineRule="auto"/>
        <w:ind w:firstLine="709"/>
        <w:jc w:val="both"/>
        <w:rPr>
          <w:sz w:val="28"/>
          <w:szCs w:val="28"/>
        </w:rPr>
      </w:pPr>
      <w:r w:rsidRPr="00852F71">
        <w:rPr>
          <w:color w:val="000000"/>
          <w:sz w:val="28"/>
          <w:szCs w:val="28"/>
        </w:rPr>
        <w:t>- обеспечивают определенную устойчивость и стабильность в деятельности органов местного самоуправления;</w:t>
      </w:r>
    </w:p>
    <w:p w:rsidR="00772DE8" w:rsidRPr="00852F71" w:rsidRDefault="00772DE8" w:rsidP="00852F71">
      <w:pPr>
        <w:widowControl w:val="0"/>
        <w:shd w:val="clear" w:color="auto" w:fill="FFFFFF"/>
        <w:spacing w:line="360" w:lineRule="auto"/>
        <w:ind w:firstLine="709"/>
        <w:jc w:val="both"/>
        <w:rPr>
          <w:sz w:val="28"/>
          <w:szCs w:val="28"/>
        </w:rPr>
      </w:pPr>
      <w:r w:rsidRPr="00852F71">
        <w:rPr>
          <w:color w:val="000000"/>
          <w:sz w:val="28"/>
          <w:szCs w:val="28"/>
        </w:rPr>
        <w:t>- создают реальные возможности для наиболее полной реализации норм, устанавливающих компетенцию органов местного самоуправления.</w:t>
      </w:r>
    </w:p>
    <w:p w:rsidR="00772DE8" w:rsidRPr="00852F71" w:rsidRDefault="00772DE8" w:rsidP="00852F71">
      <w:pPr>
        <w:widowControl w:val="0"/>
        <w:shd w:val="clear" w:color="auto" w:fill="FFFFFF"/>
        <w:spacing w:line="360" w:lineRule="auto"/>
        <w:ind w:firstLine="709"/>
        <w:jc w:val="both"/>
        <w:rPr>
          <w:sz w:val="28"/>
          <w:szCs w:val="28"/>
        </w:rPr>
      </w:pPr>
      <w:r w:rsidRPr="00852F71">
        <w:rPr>
          <w:iCs/>
          <w:color w:val="000000"/>
          <w:sz w:val="28"/>
          <w:szCs w:val="28"/>
        </w:rPr>
        <w:t xml:space="preserve">Экономической гарантией </w:t>
      </w:r>
      <w:r w:rsidRPr="00852F71">
        <w:rPr>
          <w:color w:val="000000"/>
          <w:sz w:val="28"/>
          <w:szCs w:val="28"/>
        </w:rPr>
        <w:t>местного самоуправления служит экономическая система общества, в основе которой лежат принципы: свободы экономической деятельности, предпринимательства и труда; разнообразия и равноправия форм собственности, включая муниципальную собственность; их равной правовой защиты и др.</w:t>
      </w:r>
      <w:r w:rsidRPr="00852F71">
        <w:rPr>
          <w:rStyle w:val="ab"/>
          <w:color w:val="000000"/>
          <w:sz w:val="28"/>
          <w:szCs w:val="28"/>
        </w:rPr>
        <w:footnoteReference w:customMarkFollows="1" w:id="2"/>
        <w:t>1</w:t>
      </w:r>
    </w:p>
    <w:p w:rsidR="00772DE8" w:rsidRPr="00852F71" w:rsidRDefault="00772DE8" w:rsidP="00852F71">
      <w:pPr>
        <w:widowControl w:val="0"/>
        <w:shd w:val="clear" w:color="auto" w:fill="FFFFFF"/>
        <w:spacing w:line="360" w:lineRule="auto"/>
        <w:ind w:firstLine="709"/>
        <w:jc w:val="both"/>
        <w:rPr>
          <w:sz w:val="28"/>
          <w:szCs w:val="28"/>
        </w:rPr>
      </w:pPr>
      <w:r w:rsidRPr="00852F71">
        <w:rPr>
          <w:iCs/>
          <w:color w:val="000000"/>
          <w:sz w:val="28"/>
          <w:szCs w:val="28"/>
        </w:rPr>
        <w:t xml:space="preserve">Политические гарантии </w:t>
      </w:r>
      <w:r w:rsidRPr="00852F71">
        <w:rPr>
          <w:color w:val="000000"/>
          <w:sz w:val="28"/>
          <w:szCs w:val="28"/>
        </w:rPr>
        <w:t>местного самоуправления - это политико-правовой режим нашего государства: система государственной власти, основанная на принципах разделения властей, разграничения предметов ведения и полномочий между органами государственной власти Российской Федерации и органами государственной власти ее субъектов; народовластие, осуществляемое на основе политического и идеологического многообразия непосредственно народом, а также через органы государственной власти и органы местного самоуправления; самостоятельность местного самоуправления в пределах своих полномочий; полнота и гарантированность основных прав и свобод человека и гражданина и др.</w:t>
      </w:r>
    </w:p>
    <w:p w:rsidR="00772DE8" w:rsidRPr="00852F71" w:rsidRDefault="00772DE8" w:rsidP="00852F71">
      <w:pPr>
        <w:widowControl w:val="0"/>
        <w:shd w:val="clear" w:color="auto" w:fill="FFFFFF"/>
        <w:spacing w:line="360" w:lineRule="auto"/>
        <w:ind w:firstLine="709"/>
        <w:jc w:val="both"/>
        <w:rPr>
          <w:sz w:val="28"/>
          <w:szCs w:val="28"/>
        </w:rPr>
      </w:pPr>
      <w:r w:rsidRPr="00852F71">
        <w:rPr>
          <w:iCs/>
          <w:color w:val="000000"/>
          <w:sz w:val="28"/>
          <w:szCs w:val="28"/>
        </w:rPr>
        <w:t xml:space="preserve">Духовными гарантиями </w:t>
      </w:r>
      <w:r w:rsidRPr="00852F71">
        <w:rPr>
          <w:color w:val="000000"/>
          <w:sz w:val="28"/>
          <w:szCs w:val="28"/>
        </w:rPr>
        <w:t>самоуправления выступают: система духовных ценностей и ориентации деятельности человека и общества в целом; уровень культуры, правосознания в обществе и др. Игнорирование органами местного самоуправления, государством исторических, культурных, национальных, а также местных традиций и обычаев затрудняет реализацию задач и целей местного самоуправления.</w:t>
      </w:r>
    </w:p>
    <w:p w:rsidR="00772DE8" w:rsidRPr="00852F71" w:rsidRDefault="00772DE8" w:rsidP="00852F71">
      <w:pPr>
        <w:widowControl w:val="0"/>
        <w:shd w:val="clear" w:color="auto" w:fill="FFFFFF"/>
        <w:spacing w:line="360" w:lineRule="auto"/>
        <w:ind w:firstLine="709"/>
        <w:jc w:val="both"/>
        <w:rPr>
          <w:sz w:val="28"/>
          <w:szCs w:val="28"/>
        </w:rPr>
      </w:pPr>
      <w:r w:rsidRPr="00852F71">
        <w:rPr>
          <w:color w:val="000000"/>
          <w:sz w:val="28"/>
          <w:szCs w:val="28"/>
        </w:rPr>
        <w:t>При этом необходимо учитывать, что наше общество и государство переживают сегодня сложный процесс реформирования, перехода к новому качественному состоянию, и поэтому те основы и принципы политической, экономической и духовной организации общества, которые выступают одновременно предпосылками и основами развития местного самоуправления, также нуждаются в поддержке и укреплении. Это возможно лишь при формировании демократического, правового государства, в котором в полной мере будут созданы необходимые условия для развития местного самоуправления. В этом направлении пока сделаны лишь первые, но очень важные, определяющие вектор нашего общественного развития шаги.</w:t>
      </w:r>
    </w:p>
    <w:p w:rsidR="00772DE8" w:rsidRPr="00852F71" w:rsidRDefault="00772DE8" w:rsidP="00852F71">
      <w:pPr>
        <w:widowControl w:val="0"/>
        <w:shd w:val="clear" w:color="auto" w:fill="FFFFFF"/>
        <w:spacing w:line="360" w:lineRule="auto"/>
        <w:ind w:firstLine="709"/>
        <w:jc w:val="both"/>
        <w:rPr>
          <w:sz w:val="28"/>
          <w:szCs w:val="28"/>
        </w:rPr>
      </w:pPr>
      <w:r w:rsidRPr="00852F71">
        <w:rPr>
          <w:iCs/>
          <w:color w:val="000000"/>
          <w:sz w:val="28"/>
          <w:szCs w:val="28"/>
        </w:rPr>
        <w:t xml:space="preserve">Специальные (юридические) гарантии </w:t>
      </w:r>
      <w:r w:rsidRPr="00852F71">
        <w:rPr>
          <w:color w:val="000000"/>
          <w:sz w:val="28"/>
          <w:szCs w:val="28"/>
        </w:rPr>
        <w:t>местного самоуправления представляют собой правовые средства обеспечения деятельности местного самоуправления, которые установлены как на уровне федеральном, так и субъектов Федерации. Кроме того, надо иметь в виду, что органы местного самоуправления принимают собственные нормативные акты, которые также содержат правовые средства обеспечения деятельности местного самоуправления (положения, уставы о местном самоуправлении и др.).</w:t>
      </w:r>
    </w:p>
    <w:p w:rsidR="00772DE8" w:rsidRPr="00852F71" w:rsidRDefault="00772DE8" w:rsidP="00852F71">
      <w:pPr>
        <w:widowControl w:val="0"/>
        <w:shd w:val="clear" w:color="auto" w:fill="FFFFFF"/>
        <w:spacing w:line="360" w:lineRule="auto"/>
        <w:ind w:firstLine="709"/>
        <w:jc w:val="both"/>
        <w:rPr>
          <w:sz w:val="28"/>
          <w:szCs w:val="28"/>
        </w:rPr>
      </w:pPr>
      <w:r w:rsidRPr="00852F71">
        <w:rPr>
          <w:color w:val="000000"/>
          <w:sz w:val="28"/>
          <w:szCs w:val="28"/>
        </w:rPr>
        <w:t>Таким образом, целевое назначение гарантий - это обеспечить правовыми средствами:</w:t>
      </w:r>
    </w:p>
    <w:p w:rsidR="00772DE8" w:rsidRPr="00852F71" w:rsidRDefault="00772DE8" w:rsidP="00852F71">
      <w:pPr>
        <w:widowControl w:val="0"/>
        <w:shd w:val="clear" w:color="auto" w:fill="FFFFFF"/>
        <w:spacing w:line="360" w:lineRule="auto"/>
        <w:ind w:firstLine="709"/>
        <w:jc w:val="both"/>
        <w:rPr>
          <w:sz w:val="28"/>
          <w:szCs w:val="28"/>
        </w:rPr>
      </w:pPr>
      <w:r w:rsidRPr="00852F71">
        <w:rPr>
          <w:color w:val="000000"/>
          <w:sz w:val="28"/>
          <w:szCs w:val="28"/>
        </w:rPr>
        <w:t>- организационную и материально-финансовую самостоятельность органов местного самоуправления в решении вопросов местного значения;</w:t>
      </w:r>
    </w:p>
    <w:p w:rsidR="00772DE8" w:rsidRPr="00852F71" w:rsidRDefault="00772DE8" w:rsidP="00852F71">
      <w:pPr>
        <w:widowControl w:val="0"/>
        <w:shd w:val="clear" w:color="auto" w:fill="FFFFFF"/>
        <w:spacing w:line="360" w:lineRule="auto"/>
        <w:ind w:firstLine="709"/>
        <w:jc w:val="both"/>
        <w:rPr>
          <w:sz w:val="28"/>
          <w:szCs w:val="28"/>
        </w:rPr>
      </w:pPr>
      <w:r w:rsidRPr="00852F71">
        <w:rPr>
          <w:color w:val="000000"/>
          <w:sz w:val="28"/>
          <w:szCs w:val="28"/>
        </w:rPr>
        <w:t>- защиту прав местного самоуправления и создание благоприятных возможностей для их наиболее полной реализации.</w:t>
      </w:r>
    </w:p>
    <w:p w:rsidR="00772DE8" w:rsidRPr="00852F71" w:rsidRDefault="00772DE8" w:rsidP="00852F71">
      <w:pPr>
        <w:widowControl w:val="0"/>
        <w:shd w:val="clear" w:color="auto" w:fill="FFFFFF"/>
        <w:spacing w:line="360" w:lineRule="auto"/>
        <w:ind w:firstLine="709"/>
        <w:jc w:val="both"/>
        <w:rPr>
          <w:sz w:val="28"/>
          <w:szCs w:val="28"/>
        </w:rPr>
      </w:pPr>
    </w:p>
    <w:p w:rsidR="00772DE8" w:rsidRPr="00852F71" w:rsidRDefault="006D0BB2" w:rsidP="00852F71">
      <w:pPr>
        <w:widowControl w:val="0"/>
        <w:shd w:val="clear" w:color="auto" w:fill="FFFFFF"/>
        <w:spacing w:line="360" w:lineRule="auto"/>
        <w:ind w:firstLine="709"/>
        <w:jc w:val="both"/>
        <w:rPr>
          <w:b/>
          <w:color w:val="000000"/>
          <w:sz w:val="28"/>
          <w:szCs w:val="28"/>
        </w:rPr>
      </w:pPr>
      <w:r w:rsidRPr="00852F71">
        <w:rPr>
          <w:b/>
          <w:color w:val="000000"/>
          <w:sz w:val="28"/>
          <w:szCs w:val="28"/>
        </w:rPr>
        <w:t>2. Общие и специальные гарантии</w:t>
      </w:r>
    </w:p>
    <w:p w:rsidR="006D0BB2" w:rsidRPr="00852F71" w:rsidRDefault="006D0BB2" w:rsidP="00852F71">
      <w:pPr>
        <w:widowControl w:val="0"/>
        <w:shd w:val="clear" w:color="auto" w:fill="FFFFFF"/>
        <w:spacing w:line="360" w:lineRule="auto"/>
        <w:ind w:firstLine="709"/>
        <w:jc w:val="both"/>
        <w:rPr>
          <w:sz w:val="28"/>
          <w:szCs w:val="28"/>
        </w:rPr>
      </w:pPr>
    </w:p>
    <w:p w:rsidR="00772DE8" w:rsidRPr="00852F71" w:rsidRDefault="00772DE8" w:rsidP="00852F71">
      <w:pPr>
        <w:widowControl w:val="0"/>
        <w:shd w:val="clear" w:color="auto" w:fill="FFFFFF"/>
        <w:spacing w:line="360" w:lineRule="auto"/>
        <w:ind w:firstLine="709"/>
        <w:jc w:val="both"/>
        <w:rPr>
          <w:sz w:val="28"/>
          <w:szCs w:val="28"/>
        </w:rPr>
      </w:pPr>
      <w:r w:rsidRPr="00852F71">
        <w:rPr>
          <w:color w:val="000000"/>
          <w:sz w:val="28"/>
          <w:szCs w:val="28"/>
        </w:rPr>
        <w:t>Конституция Российской Федерации гарантирует осуществление гражданами права на местное самоуправление непосредственно и через органы местного самоуправления; гарантирует гражданам право избирать и быть избранными в органы местного самоуправления; устанавливает наличие и защиту муниципальной собственности, являющейся одной из главных гарантий существования местного самоуправления; гарантирует самостоятельность органов местного самоуправления в управлении муниципальной собственностью, формировании, утверждении и исполнении местного бюджета, установлении местных налогов и сборов.</w:t>
      </w:r>
    </w:p>
    <w:p w:rsidR="00772DE8" w:rsidRPr="00852F71" w:rsidRDefault="00772DE8" w:rsidP="00852F71">
      <w:pPr>
        <w:widowControl w:val="0"/>
        <w:shd w:val="clear" w:color="auto" w:fill="FFFFFF"/>
        <w:spacing w:line="360" w:lineRule="auto"/>
        <w:ind w:firstLine="709"/>
        <w:jc w:val="both"/>
        <w:rPr>
          <w:sz w:val="28"/>
          <w:szCs w:val="28"/>
        </w:rPr>
      </w:pPr>
      <w:r w:rsidRPr="00852F71">
        <w:rPr>
          <w:color w:val="000000"/>
          <w:sz w:val="28"/>
          <w:szCs w:val="28"/>
        </w:rPr>
        <w:t>В статье 133 Конституции Российской Федерации закреплены такие важнейшие гарантии как право на судебную защиту и право на компенсацию дополнительных расходов, возникших в результате решений, принятых органами государственной власти. В соответствии с названной статьей не допускается запрет на ограничение прав местного самоуправления, установленных Конституцией Российской Федерации федеральными законами.</w:t>
      </w:r>
    </w:p>
    <w:p w:rsidR="00772DE8" w:rsidRPr="00852F71" w:rsidRDefault="00772DE8" w:rsidP="00852F71">
      <w:pPr>
        <w:widowControl w:val="0"/>
        <w:shd w:val="clear" w:color="auto" w:fill="FFFFFF"/>
        <w:spacing w:line="360" w:lineRule="auto"/>
        <w:ind w:firstLine="709"/>
        <w:jc w:val="both"/>
        <w:rPr>
          <w:sz w:val="28"/>
          <w:szCs w:val="28"/>
        </w:rPr>
      </w:pPr>
      <w:r w:rsidRPr="00852F71">
        <w:rPr>
          <w:bCs/>
          <w:color w:val="000000"/>
          <w:sz w:val="28"/>
          <w:szCs w:val="28"/>
        </w:rPr>
        <w:t xml:space="preserve">Экономические гарантии </w:t>
      </w:r>
      <w:r w:rsidRPr="00852F71">
        <w:rPr>
          <w:color w:val="000000"/>
          <w:sz w:val="28"/>
          <w:szCs w:val="28"/>
        </w:rPr>
        <w:t>заложены в становлении и развитии экономической и финансовой основ местного самоуправления, создании муниципальной собственности, формировании достаточной налогооблагаемой базы за счет развития местного производства и внедрения новых современных технологий.</w:t>
      </w:r>
    </w:p>
    <w:p w:rsidR="00772DE8" w:rsidRPr="00852F71" w:rsidRDefault="00772DE8" w:rsidP="00852F71">
      <w:pPr>
        <w:widowControl w:val="0"/>
        <w:shd w:val="clear" w:color="auto" w:fill="FFFFFF"/>
        <w:spacing w:line="360" w:lineRule="auto"/>
        <w:ind w:firstLine="709"/>
        <w:jc w:val="both"/>
        <w:rPr>
          <w:sz w:val="28"/>
          <w:szCs w:val="28"/>
        </w:rPr>
      </w:pPr>
      <w:r w:rsidRPr="00852F71">
        <w:rPr>
          <w:color w:val="000000"/>
          <w:sz w:val="28"/>
          <w:szCs w:val="28"/>
        </w:rPr>
        <w:t xml:space="preserve">Такое право закреплено за местным самоуправлением Конституцией Российской Федерации, законодательством о местном самоуправлении другими нормативными правовыми актами. </w:t>
      </w:r>
      <w:r w:rsidRPr="00852F71">
        <w:rPr>
          <w:bCs/>
          <w:color w:val="000000"/>
          <w:sz w:val="28"/>
          <w:szCs w:val="28"/>
        </w:rPr>
        <w:t xml:space="preserve">Организационные гарантии </w:t>
      </w:r>
      <w:r w:rsidRPr="00852F71">
        <w:rPr>
          <w:color w:val="000000"/>
          <w:sz w:val="28"/>
          <w:szCs w:val="28"/>
        </w:rPr>
        <w:t>создают условия для осуществления гражданами местного самоуправления с использованием форм непосредственной и представительной демократии.</w:t>
      </w:r>
    </w:p>
    <w:p w:rsidR="00772DE8" w:rsidRPr="00852F71" w:rsidRDefault="00772DE8" w:rsidP="00852F71">
      <w:pPr>
        <w:widowControl w:val="0"/>
        <w:shd w:val="clear" w:color="auto" w:fill="FFFFFF"/>
        <w:spacing w:line="360" w:lineRule="auto"/>
        <w:ind w:firstLine="709"/>
        <w:jc w:val="both"/>
        <w:rPr>
          <w:sz w:val="28"/>
          <w:szCs w:val="28"/>
        </w:rPr>
      </w:pPr>
      <w:r w:rsidRPr="00852F71">
        <w:rPr>
          <w:color w:val="000000"/>
          <w:sz w:val="28"/>
          <w:szCs w:val="28"/>
        </w:rPr>
        <w:t>Граждане получили гарантию на местный референдум, на выборы органов и должностных лиц местного самоуправления, на отзыв депутата и выборного должностного лица, на правотворческую гражданскую инициативу, на проведение собраний и сходов, на обращение в органы местного самоуправления</w:t>
      </w:r>
      <w:r w:rsidRPr="00852F71">
        <w:rPr>
          <w:rStyle w:val="ab"/>
          <w:color w:val="000000"/>
          <w:sz w:val="28"/>
          <w:szCs w:val="28"/>
        </w:rPr>
        <w:footnoteReference w:customMarkFollows="1" w:id="3"/>
        <w:t>1</w:t>
      </w:r>
      <w:r w:rsidRPr="00852F71">
        <w:rPr>
          <w:color w:val="000000"/>
          <w:sz w:val="28"/>
          <w:szCs w:val="28"/>
        </w:rPr>
        <w:t>.</w:t>
      </w:r>
    </w:p>
    <w:p w:rsidR="00772DE8" w:rsidRPr="00852F71" w:rsidRDefault="00772DE8" w:rsidP="00852F71">
      <w:pPr>
        <w:widowControl w:val="0"/>
        <w:shd w:val="clear" w:color="auto" w:fill="FFFFFF"/>
        <w:spacing w:line="360" w:lineRule="auto"/>
        <w:ind w:firstLine="709"/>
        <w:jc w:val="both"/>
        <w:rPr>
          <w:sz w:val="28"/>
          <w:szCs w:val="28"/>
        </w:rPr>
      </w:pPr>
      <w:r w:rsidRPr="00852F71">
        <w:rPr>
          <w:color w:val="000000"/>
          <w:sz w:val="28"/>
          <w:szCs w:val="28"/>
        </w:rPr>
        <w:t>Органы местного самоуправления для реализации функций наделены соответствующей компетенцией, гарантирующей выполнение задач местного значения.</w:t>
      </w:r>
    </w:p>
    <w:p w:rsidR="00772DE8" w:rsidRPr="00852F71" w:rsidRDefault="00772DE8" w:rsidP="00852F71">
      <w:pPr>
        <w:widowControl w:val="0"/>
        <w:shd w:val="clear" w:color="auto" w:fill="FFFFFF"/>
        <w:spacing w:line="360" w:lineRule="auto"/>
        <w:ind w:firstLine="709"/>
        <w:jc w:val="both"/>
        <w:rPr>
          <w:sz w:val="28"/>
          <w:szCs w:val="28"/>
        </w:rPr>
      </w:pPr>
      <w:r w:rsidRPr="00852F71">
        <w:rPr>
          <w:bCs/>
          <w:color w:val="000000"/>
          <w:sz w:val="28"/>
          <w:szCs w:val="28"/>
        </w:rPr>
        <w:t xml:space="preserve">Правовые гарантии </w:t>
      </w:r>
      <w:r w:rsidRPr="00852F71">
        <w:rPr>
          <w:color w:val="000000"/>
          <w:sz w:val="28"/>
          <w:szCs w:val="28"/>
        </w:rPr>
        <w:t>местного самоуправления представляют собой совокупность правовых норм обеспечивающих деятельность всей системы местного самоуправления. Они устанавливаются Конституцией РФ, федеральными законами и подзаконными актами, законами и подзаконными актами субъектов Российской Федерации, уставами муниципальных образований.</w:t>
      </w:r>
    </w:p>
    <w:p w:rsidR="00772DE8" w:rsidRPr="00852F71" w:rsidRDefault="00772DE8" w:rsidP="00852F71">
      <w:pPr>
        <w:widowControl w:val="0"/>
        <w:shd w:val="clear" w:color="auto" w:fill="FFFFFF"/>
        <w:spacing w:line="360" w:lineRule="auto"/>
        <w:ind w:firstLine="709"/>
        <w:jc w:val="both"/>
        <w:rPr>
          <w:sz w:val="28"/>
          <w:szCs w:val="28"/>
        </w:rPr>
      </w:pPr>
      <w:r w:rsidRPr="00852F71">
        <w:rPr>
          <w:color w:val="000000"/>
          <w:sz w:val="28"/>
          <w:szCs w:val="28"/>
        </w:rPr>
        <w:t>Цель этих правовых актов состоит в том, чтобы обеспечить нормальную, полноценную деятельность местного самоуправления и его органов в решении задач местного значения и выполнении переданных государственных полномочий, а также защиту прав местного самоуправления.</w:t>
      </w:r>
    </w:p>
    <w:p w:rsidR="00772DE8" w:rsidRPr="00852F71" w:rsidRDefault="00772DE8" w:rsidP="00852F71">
      <w:pPr>
        <w:widowControl w:val="0"/>
        <w:spacing w:line="360" w:lineRule="auto"/>
        <w:ind w:firstLine="709"/>
        <w:jc w:val="both"/>
        <w:rPr>
          <w:sz w:val="28"/>
          <w:szCs w:val="28"/>
        </w:rPr>
      </w:pPr>
      <w:r w:rsidRPr="00852F71">
        <w:rPr>
          <w:sz w:val="28"/>
          <w:szCs w:val="28"/>
        </w:rPr>
        <w:t>Местное самоуправление в Российской Федерации гарантируется запретом на ограничение прав местного самоуправления, установленных Конституцией</w:t>
      </w:r>
      <w:r w:rsidR="00852F71">
        <w:rPr>
          <w:sz w:val="28"/>
          <w:szCs w:val="28"/>
        </w:rPr>
        <w:t xml:space="preserve"> </w:t>
      </w:r>
      <w:r w:rsidRPr="00852F71">
        <w:rPr>
          <w:sz w:val="28"/>
          <w:szCs w:val="28"/>
        </w:rPr>
        <w:t>РФ и федеральными законами</w:t>
      </w:r>
      <w:r w:rsidR="006D0BB2" w:rsidRPr="00852F71">
        <w:rPr>
          <w:rStyle w:val="ab"/>
          <w:sz w:val="28"/>
          <w:szCs w:val="28"/>
        </w:rPr>
        <w:footnoteReference w:customMarkFollows="1" w:id="4"/>
        <w:t>2</w:t>
      </w:r>
      <w:r w:rsidRPr="00852F71">
        <w:rPr>
          <w:sz w:val="28"/>
          <w:szCs w:val="28"/>
        </w:rPr>
        <w:t>.</w:t>
      </w:r>
    </w:p>
    <w:p w:rsidR="00772DE8" w:rsidRPr="00852F71" w:rsidRDefault="00772DE8" w:rsidP="00852F71">
      <w:pPr>
        <w:widowControl w:val="0"/>
        <w:spacing w:line="360" w:lineRule="auto"/>
        <w:ind w:firstLine="709"/>
        <w:jc w:val="both"/>
        <w:rPr>
          <w:sz w:val="28"/>
          <w:szCs w:val="28"/>
        </w:rPr>
      </w:pPr>
      <w:r w:rsidRPr="00852F71">
        <w:rPr>
          <w:sz w:val="28"/>
          <w:szCs w:val="28"/>
        </w:rPr>
        <w:t>В части</w:t>
      </w:r>
      <w:r w:rsidR="00852F71">
        <w:rPr>
          <w:sz w:val="28"/>
          <w:szCs w:val="28"/>
        </w:rPr>
        <w:t xml:space="preserve"> </w:t>
      </w:r>
      <w:r w:rsidRPr="00852F71">
        <w:rPr>
          <w:sz w:val="28"/>
          <w:szCs w:val="28"/>
        </w:rPr>
        <w:t>3 ст.</w:t>
      </w:r>
      <w:r w:rsidR="00852F71">
        <w:rPr>
          <w:sz w:val="28"/>
          <w:szCs w:val="28"/>
        </w:rPr>
        <w:t xml:space="preserve"> </w:t>
      </w:r>
      <w:r w:rsidRPr="00852F71">
        <w:rPr>
          <w:sz w:val="28"/>
          <w:szCs w:val="28"/>
        </w:rPr>
        <w:t>3 Федерального закона «Об общих принципах организации местного самоуправления в Российской Федерации» закреплено, что установленные Конституцией</w:t>
      </w:r>
      <w:r w:rsidR="00852F71">
        <w:rPr>
          <w:sz w:val="28"/>
          <w:szCs w:val="28"/>
        </w:rPr>
        <w:t xml:space="preserve"> </w:t>
      </w:r>
      <w:r w:rsidRPr="00852F71">
        <w:rPr>
          <w:sz w:val="28"/>
          <w:szCs w:val="28"/>
        </w:rPr>
        <w:t>РФ и данным Федеральным законом права граждан на осуществление местного самоуправления могут быть ограничены только федеральным законом в той мере, в какой это необходимо для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Данное положение корреспондирует норме п.</w:t>
      </w:r>
      <w:r w:rsidR="00852F71">
        <w:rPr>
          <w:sz w:val="28"/>
          <w:szCs w:val="28"/>
        </w:rPr>
        <w:t xml:space="preserve"> </w:t>
      </w:r>
      <w:r w:rsidRPr="00852F71">
        <w:rPr>
          <w:sz w:val="28"/>
          <w:szCs w:val="28"/>
        </w:rPr>
        <w:t>3 ст.</w:t>
      </w:r>
      <w:r w:rsidR="00852F71">
        <w:rPr>
          <w:sz w:val="28"/>
          <w:szCs w:val="28"/>
        </w:rPr>
        <w:t xml:space="preserve"> </w:t>
      </w:r>
      <w:r w:rsidRPr="00852F71">
        <w:rPr>
          <w:sz w:val="28"/>
          <w:szCs w:val="28"/>
        </w:rPr>
        <w:t>55 Конституции</w:t>
      </w:r>
      <w:r w:rsidR="00852F71">
        <w:rPr>
          <w:sz w:val="28"/>
          <w:szCs w:val="28"/>
        </w:rPr>
        <w:t xml:space="preserve"> </w:t>
      </w:r>
      <w:r w:rsidRPr="00852F71">
        <w:rPr>
          <w:sz w:val="28"/>
          <w:szCs w:val="28"/>
        </w:rPr>
        <w:t>РФ, определяющей условия ограничения любых прав и свобод граждан, включая право на местное самоуправление.</w:t>
      </w:r>
    </w:p>
    <w:p w:rsidR="00772DE8" w:rsidRPr="00852F71" w:rsidRDefault="00772DE8" w:rsidP="00852F71">
      <w:pPr>
        <w:widowControl w:val="0"/>
        <w:spacing w:line="360" w:lineRule="auto"/>
        <w:ind w:firstLine="709"/>
        <w:jc w:val="both"/>
        <w:rPr>
          <w:sz w:val="28"/>
          <w:szCs w:val="28"/>
        </w:rPr>
      </w:pPr>
      <w:r w:rsidRPr="00852F71">
        <w:rPr>
          <w:sz w:val="28"/>
          <w:szCs w:val="28"/>
        </w:rPr>
        <w:t>Согласно ч.</w:t>
      </w:r>
      <w:r w:rsidR="00852F71">
        <w:rPr>
          <w:sz w:val="28"/>
          <w:szCs w:val="28"/>
        </w:rPr>
        <w:t xml:space="preserve"> </w:t>
      </w:r>
      <w:r w:rsidRPr="00852F71">
        <w:rPr>
          <w:sz w:val="28"/>
          <w:szCs w:val="28"/>
        </w:rPr>
        <w:t>2</w:t>
      </w:r>
      <w:r w:rsidR="00852F71">
        <w:rPr>
          <w:sz w:val="28"/>
          <w:szCs w:val="28"/>
        </w:rPr>
        <w:t xml:space="preserve"> </w:t>
      </w:r>
      <w:r w:rsidRPr="00852F71">
        <w:rPr>
          <w:sz w:val="28"/>
          <w:szCs w:val="28"/>
        </w:rPr>
        <w:t>ст.</w:t>
      </w:r>
      <w:r w:rsidR="00852F71">
        <w:rPr>
          <w:sz w:val="28"/>
          <w:szCs w:val="28"/>
        </w:rPr>
        <w:t xml:space="preserve"> </w:t>
      </w:r>
      <w:r w:rsidRPr="00852F71">
        <w:rPr>
          <w:sz w:val="28"/>
          <w:szCs w:val="28"/>
        </w:rPr>
        <w:t>4 Федерального закона «Об общих принципах организации местного самоуправления в Российской Федерации» изменение общих принципов организации местного самоуправления, установленных этим Законом, допускается не иначе как путем внесения изменений и дополнений в данный Закон.</w:t>
      </w:r>
    </w:p>
    <w:p w:rsidR="00772DE8" w:rsidRPr="00852F71" w:rsidRDefault="00772DE8" w:rsidP="00852F71">
      <w:pPr>
        <w:widowControl w:val="0"/>
        <w:spacing w:line="360" w:lineRule="auto"/>
        <w:ind w:firstLine="709"/>
        <w:jc w:val="both"/>
        <w:rPr>
          <w:sz w:val="28"/>
          <w:szCs w:val="28"/>
        </w:rPr>
      </w:pPr>
      <w:r w:rsidRPr="00852F71">
        <w:rPr>
          <w:sz w:val="28"/>
          <w:szCs w:val="28"/>
        </w:rPr>
        <w:t>Важен блок, связанный с обязательностью решений, принятых путем прямого волеизъявления граждан, решений органов местного самоуправления и должностных лиц местного самоуправления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организационно-правовых форм, а также самими органами местного самоуправления и гражданами.</w:t>
      </w:r>
    </w:p>
    <w:p w:rsidR="00772DE8" w:rsidRPr="00852F71" w:rsidRDefault="00772DE8" w:rsidP="00852F71">
      <w:pPr>
        <w:widowControl w:val="0"/>
        <w:spacing w:line="360" w:lineRule="auto"/>
        <w:ind w:firstLine="709"/>
        <w:jc w:val="both"/>
        <w:rPr>
          <w:sz w:val="28"/>
          <w:szCs w:val="28"/>
        </w:rPr>
      </w:pPr>
      <w:r w:rsidRPr="00852F71">
        <w:rPr>
          <w:sz w:val="28"/>
          <w:szCs w:val="28"/>
        </w:rPr>
        <w:t>Федеральным</w:t>
      </w:r>
      <w:r w:rsidR="00852F71">
        <w:rPr>
          <w:sz w:val="28"/>
          <w:szCs w:val="28"/>
        </w:rPr>
        <w:t xml:space="preserve"> </w:t>
      </w:r>
      <w:r w:rsidRPr="00852F71">
        <w:rPr>
          <w:sz w:val="28"/>
          <w:szCs w:val="28"/>
        </w:rPr>
        <w:t>законом «Об общих принципах организации местного самоуправления в Российской Федерации» установлено, что муниципальные правовые акты, принятые в пределах компетенции муниципального образования, подлежат обязательному исполнению на всей территории муниципального образования</w:t>
      </w:r>
      <w:r w:rsidRPr="00852F71">
        <w:rPr>
          <w:rStyle w:val="ab"/>
          <w:sz w:val="28"/>
          <w:szCs w:val="28"/>
        </w:rPr>
        <w:footnoteReference w:customMarkFollows="1" w:id="5"/>
        <w:t>1</w:t>
      </w:r>
      <w:r w:rsidRPr="00852F71">
        <w:rPr>
          <w:sz w:val="28"/>
          <w:szCs w:val="28"/>
        </w:rPr>
        <w:t>. За неисполнение решений органов местного самоуправления физические и юридические лица несут административную ответственность в соответствии с федеральными законами и (или) законами субъектов Российской Федерации (ч.</w:t>
      </w:r>
      <w:r w:rsidR="00852F71">
        <w:rPr>
          <w:sz w:val="28"/>
          <w:szCs w:val="28"/>
        </w:rPr>
        <w:t xml:space="preserve"> </w:t>
      </w:r>
      <w:r w:rsidRPr="00852F71">
        <w:rPr>
          <w:sz w:val="28"/>
          <w:szCs w:val="28"/>
        </w:rPr>
        <w:t>3</w:t>
      </w:r>
      <w:r w:rsidR="00852F71">
        <w:rPr>
          <w:sz w:val="28"/>
          <w:szCs w:val="28"/>
        </w:rPr>
        <w:t xml:space="preserve"> </w:t>
      </w:r>
      <w:r w:rsidRPr="00852F71">
        <w:rPr>
          <w:sz w:val="28"/>
          <w:szCs w:val="28"/>
        </w:rPr>
        <w:t>ст.</w:t>
      </w:r>
      <w:r w:rsidR="00852F71">
        <w:rPr>
          <w:sz w:val="28"/>
          <w:szCs w:val="28"/>
        </w:rPr>
        <w:t xml:space="preserve"> </w:t>
      </w:r>
      <w:r w:rsidRPr="00852F71">
        <w:rPr>
          <w:sz w:val="28"/>
          <w:szCs w:val="28"/>
        </w:rPr>
        <w:t>7). Следует отметить, что в настоящее время Кодекс</w:t>
      </w:r>
      <w:r w:rsidR="00852F71">
        <w:rPr>
          <w:sz w:val="28"/>
          <w:szCs w:val="28"/>
        </w:rPr>
        <w:t xml:space="preserve"> </w:t>
      </w:r>
      <w:r w:rsidRPr="00852F71">
        <w:rPr>
          <w:sz w:val="28"/>
          <w:szCs w:val="28"/>
        </w:rPr>
        <w:t>РФ об административных правонарушениях не предусматривает административной ответственности за неисполнение решений органов местного самоуправления. Поэтому такая административная ответственность устанавливается в законах субъектов Российской Федерации. Во многих субъектах Российской Федерации такие законы уже приняты и действуют.</w:t>
      </w:r>
    </w:p>
    <w:p w:rsidR="00772DE8" w:rsidRPr="00852F71" w:rsidRDefault="00772DE8" w:rsidP="00852F71">
      <w:pPr>
        <w:widowControl w:val="0"/>
        <w:spacing w:line="360" w:lineRule="auto"/>
        <w:ind w:firstLine="709"/>
        <w:jc w:val="both"/>
        <w:rPr>
          <w:sz w:val="28"/>
          <w:szCs w:val="28"/>
        </w:rPr>
      </w:pPr>
      <w:r w:rsidRPr="00852F71">
        <w:rPr>
          <w:sz w:val="28"/>
          <w:szCs w:val="28"/>
        </w:rPr>
        <w:t>Решение, принятое на местном референдуме,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(ч.</w:t>
      </w:r>
      <w:r w:rsidR="00852F71">
        <w:rPr>
          <w:sz w:val="28"/>
          <w:szCs w:val="28"/>
        </w:rPr>
        <w:t xml:space="preserve"> </w:t>
      </w:r>
      <w:r w:rsidRPr="00852F71">
        <w:rPr>
          <w:sz w:val="28"/>
          <w:szCs w:val="28"/>
        </w:rPr>
        <w:t>7 ст.</w:t>
      </w:r>
      <w:r w:rsidR="00852F71">
        <w:rPr>
          <w:sz w:val="28"/>
          <w:szCs w:val="28"/>
        </w:rPr>
        <w:t xml:space="preserve"> </w:t>
      </w:r>
      <w:r w:rsidRPr="00852F71">
        <w:rPr>
          <w:sz w:val="28"/>
          <w:szCs w:val="28"/>
        </w:rPr>
        <w:t>22). Согласно ч.</w:t>
      </w:r>
      <w:r w:rsidR="00852F71">
        <w:rPr>
          <w:sz w:val="28"/>
          <w:szCs w:val="28"/>
        </w:rPr>
        <w:t xml:space="preserve"> </w:t>
      </w:r>
      <w:r w:rsidRPr="00852F71">
        <w:rPr>
          <w:sz w:val="28"/>
          <w:szCs w:val="28"/>
        </w:rPr>
        <w:t>7 ст.</w:t>
      </w:r>
      <w:r w:rsidR="00852F71">
        <w:rPr>
          <w:sz w:val="28"/>
          <w:szCs w:val="28"/>
        </w:rPr>
        <w:t xml:space="preserve"> </w:t>
      </w:r>
      <w:r w:rsidRPr="00852F71">
        <w:rPr>
          <w:sz w:val="28"/>
          <w:szCs w:val="28"/>
        </w:rPr>
        <w:t>25 вышеназванного Федерального закона решения, принятые на сходе граждан, подлежат обязательному исполнению на территории поселения.</w:t>
      </w:r>
    </w:p>
    <w:p w:rsidR="00772DE8" w:rsidRPr="00852F71" w:rsidRDefault="00772DE8" w:rsidP="00852F71">
      <w:pPr>
        <w:widowControl w:val="0"/>
        <w:spacing w:line="360" w:lineRule="auto"/>
        <w:ind w:firstLine="709"/>
        <w:jc w:val="both"/>
        <w:rPr>
          <w:sz w:val="28"/>
          <w:szCs w:val="28"/>
        </w:rPr>
      </w:pPr>
      <w:r w:rsidRPr="00852F71">
        <w:rPr>
          <w:sz w:val="28"/>
          <w:szCs w:val="28"/>
        </w:rPr>
        <w:t>В настоящее время актуально положение о рассмотрении обращений органов местного самоуправления и должностных лиц местного самоуправления органами государственной власти, государственными должностными лицами, предприятиями, учреждениями и организациями, к которым эти обращения направлены.</w:t>
      </w:r>
    </w:p>
    <w:p w:rsidR="00772DE8" w:rsidRPr="00852F71" w:rsidRDefault="00772DE8" w:rsidP="00852F71">
      <w:pPr>
        <w:widowControl w:val="0"/>
        <w:spacing w:line="360" w:lineRule="auto"/>
        <w:ind w:firstLine="709"/>
        <w:jc w:val="both"/>
        <w:rPr>
          <w:sz w:val="28"/>
          <w:szCs w:val="28"/>
        </w:rPr>
      </w:pPr>
      <w:r w:rsidRPr="00852F71">
        <w:rPr>
          <w:sz w:val="28"/>
          <w:szCs w:val="28"/>
        </w:rPr>
        <w:t>Особое внимание в федеральном и региональном законодательстве уделено праву законодательной инициативы органов местного самоуправления в законодательном (представительном) органе субъекта Российской Федерации. Федеральный</w:t>
      </w:r>
      <w:r w:rsidR="00852F71">
        <w:rPr>
          <w:sz w:val="28"/>
          <w:szCs w:val="28"/>
        </w:rPr>
        <w:t xml:space="preserve"> </w:t>
      </w:r>
      <w:r w:rsidRPr="00852F71">
        <w:rPr>
          <w:sz w:val="28"/>
          <w:szCs w:val="28"/>
        </w:rPr>
        <w:t>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называет представительные органы местного самоуправления в числе субъектов такого права. Предоставление местному самоуправлению права законодательной инициативы является достаточно эффективным механизмом реализации интересов муниципальных образований, взаимодействия государственных и местных интересов. Порядок его осуществления можно рассмотреть на примере Закона Приморского края «О</w:t>
      </w:r>
      <w:r w:rsidR="00852F71">
        <w:rPr>
          <w:sz w:val="28"/>
          <w:szCs w:val="28"/>
        </w:rPr>
        <w:t xml:space="preserve"> </w:t>
      </w:r>
      <w:r w:rsidRPr="00852F71">
        <w:rPr>
          <w:sz w:val="28"/>
          <w:szCs w:val="28"/>
        </w:rPr>
        <w:t>порядке осуществления права законодательной инициативы представительными органами местного самоуправления Приморского края».</w:t>
      </w:r>
    </w:p>
    <w:p w:rsidR="00772DE8" w:rsidRPr="00852F71" w:rsidRDefault="00772DE8" w:rsidP="00852F71">
      <w:pPr>
        <w:widowControl w:val="0"/>
        <w:spacing w:line="360" w:lineRule="auto"/>
        <w:ind w:firstLine="709"/>
        <w:jc w:val="both"/>
        <w:rPr>
          <w:sz w:val="28"/>
          <w:szCs w:val="28"/>
        </w:rPr>
      </w:pPr>
      <w:r w:rsidRPr="00852F71">
        <w:rPr>
          <w:sz w:val="28"/>
          <w:szCs w:val="28"/>
        </w:rPr>
        <w:t>Представительные органы местного самоуправления края имеют право законодательной инициативы в Законодательном Собрании Приморского края по всем вопросам, которые отнесены к ведению органов государственной власти Приморского края и входящим в компетенцию Законодательного Собрания. От имени представительного органа местного самоуправления подготовленный законопроект в областное Собрание депутатов вносит руководитель представительного органа местного самоуправления соответствующего муниципального образования. При внесении законопроекта должны быть представлены следующие документы: сопроводительное письмо; решение представительного органа местного самоуправления о внесении законопроекта; пояснительная записка, в которой отражены цель, характеристика, основные положения законопроекта, его место в системе действующего законодательства; перечень правовых актов, которые в связи с принятием закона должны быть изменены, отменены или вновь разработаны.</w:t>
      </w:r>
    </w:p>
    <w:p w:rsidR="00772DE8" w:rsidRPr="00852F71" w:rsidRDefault="00772DE8" w:rsidP="00852F71">
      <w:pPr>
        <w:widowControl w:val="0"/>
        <w:spacing w:line="360" w:lineRule="auto"/>
        <w:ind w:firstLine="709"/>
        <w:jc w:val="both"/>
        <w:rPr>
          <w:sz w:val="28"/>
          <w:szCs w:val="28"/>
        </w:rPr>
      </w:pPr>
      <w:r w:rsidRPr="00852F71">
        <w:rPr>
          <w:sz w:val="28"/>
          <w:szCs w:val="28"/>
        </w:rPr>
        <w:t>Обсуждение и принятие решений по законопроектам, вносимым представительными органами, осуществляются в общем порядке законодательной деятельности, предусмотренном Регламентом Законодательного Собрания Приморского края.</w:t>
      </w:r>
    </w:p>
    <w:p w:rsidR="00772DE8" w:rsidRPr="00852F71" w:rsidRDefault="00772DE8" w:rsidP="00852F71">
      <w:pPr>
        <w:widowControl w:val="0"/>
        <w:shd w:val="clear" w:color="auto" w:fill="FFFFFF"/>
        <w:spacing w:line="360" w:lineRule="auto"/>
        <w:ind w:firstLine="709"/>
        <w:jc w:val="both"/>
        <w:rPr>
          <w:sz w:val="28"/>
          <w:szCs w:val="28"/>
        </w:rPr>
      </w:pPr>
      <w:r w:rsidRPr="00852F71">
        <w:rPr>
          <w:color w:val="000000"/>
          <w:sz w:val="28"/>
          <w:szCs w:val="28"/>
        </w:rPr>
        <w:t xml:space="preserve">Итак, гарантиями принято считать те реально существующие объективные и субъективные факторы, которые обеспечивают существование и развитие различных общественных институтов, а также реализацию гражданами своих прав, свобод и обязанностей. В системе государственных гарантий особое место занимают юридические гарантии, которые обеспечивают, не только законность формирования и деятельности различных демократических институтов, но также их охрану и защиту. Одновременно юридические гарантии защищают экономические, социальные, политические и другие интересы различных социальных объединений граждан. </w:t>
      </w:r>
    </w:p>
    <w:p w:rsidR="00772DE8" w:rsidRPr="00852F71" w:rsidRDefault="00772DE8" w:rsidP="00852F71">
      <w:pPr>
        <w:widowControl w:val="0"/>
        <w:spacing w:line="360" w:lineRule="auto"/>
        <w:ind w:firstLine="709"/>
        <w:jc w:val="both"/>
        <w:rPr>
          <w:sz w:val="28"/>
          <w:szCs w:val="28"/>
        </w:rPr>
      </w:pPr>
    </w:p>
    <w:p w:rsidR="006D0BB2" w:rsidRPr="00852F71" w:rsidRDefault="006D0BB2" w:rsidP="00852F71">
      <w:pPr>
        <w:widowControl w:val="0"/>
        <w:shd w:val="clear" w:color="auto" w:fill="FFFFFF"/>
        <w:spacing w:line="360" w:lineRule="auto"/>
        <w:ind w:firstLine="709"/>
        <w:jc w:val="both"/>
        <w:rPr>
          <w:b/>
          <w:color w:val="000000"/>
          <w:sz w:val="28"/>
          <w:szCs w:val="28"/>
        </w:rPr>
      </w:pPr>
      <w:r w:rsidRPr="00852F71">
        <w:rPr>
          <w:b/>
          <w:color w:val="000000"/>
          <w:sz w:val="28"/>
          <w:szCs w:val="28"/>
        </w:rPr>
        <w:t xml:space="preserve">3. Система гарантий местного самоуправления </w:t>
      </w:r>
    </w:p>
    <w:p w:rsidR="00772DE8" w:rsidRPr="00852F71" w:rsidRDefault="00772DE8" w:rsidP="00852F71">
      <w:pPr>
        <w:widowControl w:val="0"/>
        <w:shd w:val="clear" w:color="auto" w:fill="FFFFFF"/>
        <w:spacing w:line="360" w:lineRule="auto"/>
        <w:ind w:firstLine="709"/>
        <w:jc w:val="both"/>
        <w:rPr>
          <w:sz w:val="28"/>
          <w:szCs w:val="28"/>
        </w:rPr>
      </w:pPr>
    </w:p>
    <w:p w:rsidR="00772DE8" w:rsidRPr="00852F71" w:rsidRDefault="00772DE8" w:rsidP="00852F71">
      <w:pPr>
        <w:widowControl w:val="0"/>
        <w:shd w:val="clear" w:color="auto" w:fill="FFFFFF"/>
        <w:spacing w:line="360" w:lineRule="auto"/>
        <w:ind w:firstLine="709"/>
        <w:jc w:val="both"/>
        <w:rPr>
          <w:sz w:val="28"/>
          <w:szCs w:val="28"/>
        </w:rPr>
      </w:pPr>
      <w:r w:rsidRPr="00852F71">
        <w:rPr>
          <w:color w:val="000000"/>
          <w:sz w:val="28"/>
          <w:szCs w:val="28"/>
        </w:rPr>
        <w:t xml:space="preserve">К гарантиям, обеспечивающим организационную самостоятельность местного самоуправления, относятся </w:t>
      </w:r>
      <w:r w:rsidRPr="00852F71">
        <w:rPr>
          <w:bCs/>
          <w:iCs/>
          <w:color w:val="000000"/>
          <w:sz w:val="28"/>
          <w:szCs w:val="28"/>
        </w:rPr>
        <w:t>закрепляемые законодатель</w:t>
      </w:r>
      <w:r w:rsidRPr="00852F71">
        <w:rPr>
          <w:iCs/>
          <w:color w:val="000000"/>
          <w:sz w:val="28"/>
          <w:szCs w:val="28"/>
        </w:rPr>
        <w:t xml:space="preserve">ством о местном самоуправлении организационные основы местного </w:t>
      </w:r>
      <w:r w:rsidRPr="00852F71">
        <w:rPr>
          <w:color w:val="000000"/>
          <w:sz w:val="28"/>
          <w:szCs w:val="28"/>
        </w:rPr>
        <w:t>само</w:t>
      </w:r>
      <w:r w:rsidRPr="00852F71">
        <w:rPr>
          <w:iCs/>
          <w:color w:val="000000"/>
          <w:sz w:val="28"/>
          <w:szCs w:val="28"/>
        </w:rPr>
        <w:t>управления, принципы определения компетенции органов местного самоуправления.</w:t>
      </w:r>
    </w:p>
    <w:p w:rsidR="00772DE8" w:rsidRPr="00852F71" w:rsidRDefault="00772DE8" w:rsidP="00852F71">
      <w:pPr>
        <w:widowControl w:val="0"/>
        <w:shd w:val="clear" w:color="auto" w:fill="FFFFFF"/>
        <w:spacing w:line="360" w:lineRule="auto"/>
        <w:ind w:firstLine="709"/>
        <w:jc w:val="both"/>
        <w:rPr>
          <w:sz w:val="28"/>
          <w:szCs w:val="28"/>
        </w:rPr>
      </w:pPr>
      <w:r w:rsidRPr="00852F71">
        <w:rPr>
          <w:color w:val="000000"/>
          <w:sz w:val="28"/>
          <w:szCs w:val="28"/>
        </w:rPr>
        <w:t>Статья 3 Конституции РФ устанавливает, что народ осуществляет свою власть непосредственно, а также через органы государственной власти и органы местного самоуправления. Следовательно, государство признает местное самоуправление в качестве самостоятельного уровня осуществления народом принадлежащей ему власти. Отсюда вытекает, что власть местного самоуправления должна быть организационно обособлена от государственной власти и действовать в известных пределах автономно</w:t>
      </w:r>
      <w:r w:rsidRPr="00852F71">
        <w:rPr>
          <w:rStyle w:val="ab"/>
          <w:color w:val="000000"/>
          <w:sz w:val="28"/>
          <w:szCs w:val="28"/>
        </w:rPr>
        <w:footnoteReference w:customMarkFollows="1" w:id="6"/>
        <w:t>1</w:t>
      </w:r>
      <w:r w:rsidRPr="00852F71">
        <w:rPr>
          <w:color w:val="000000"/>
          <w:sz w:val="28"/>
          <w:szCs w:val="28"/>
        </w:rPr>
        <w:t>.</w:t>
      </w:r>
    </w:p>
    <w:p w:rsidR="00772DE8" w:rsidRPr="00852F71" w:rsidRDefault="00772DE8" w:rsidP="00852F71">
      <w:pPr>
        <w:widowControl w:val="0"/>
        <w:shd w:val="clear" w:color="auto" w:fill="FFFFFF"/>
        <w:spacing w:line="360" w:lineRule="auto"/>
        <w:ind w:firstLine="709"/>
        <w:jc w:val="both"/>
        <w:rPr>
          <w:sz w:val="28"/>
          <w:szCs w:val="28"/>
        </w:rPr>
      </w:pPr>
      <w:r w:rsidRPr="00852F71">
        <w:rPr>
          <w:color w:val="000000"/>
          <w:sz w:val="28"/>
          <w:szCs w:val="28"/>
        </w:rPr>
        <w:t>Гарантиями организационного обособления и самостоятельности местного самоуправления в системе управления обществом и государством являются:</w:t>
      </w:r>
    </w:p>
    <w:p w:rsidR="00772DE8" w:rsidRPr="00852F71" w:rsidRDefault="00772DE8" w:rsidP="00852F71">
      <w:pPr>
        <w:widowControl w:val="0"/>
        <w:shd w:val="clear" w:color="auto" w:fill="FFFFFF"/>
        <w:spacing w:line="360" w:lineRule="auto"/>
        <w:ind w:firstLine="709"/>
        <w:jc w:val="both"/>
        <w:rPr>
          <w:sz w:val="28"/>
          <w:szCs w:val="28"/>
        </w:rPr>
      </w:pPr>
      <w:r w:rsidRPr="00852F71">
        <w:rPr>
          <w:color w:val="000000"/>
          <w:sz w:val="28"/>
          <w:szCs w:val="28"/>
        </w:rPr>
        <w:t xml:space="preserve">1) </w:t>
      </w:r>
      <w:r w:rsidRPr="00852F71">
        <w:rPr>
          <w:iCs/>
          <w:color w:val="000000"/>
          <w:sz w:val="28"/>
          <w:szCs w:val="28"/>
        </w:rPr>
        <w:t xml:space="preserve">закрепляемое ст. 12 Конституции РФ положение о том, что органы местного самоуправления не входят в систему органов государственной власти. </w:t>
      </w:r>
      <w:r w:rsidRPr="00852F71">
        <w:rPr>
          <w:color w:val="000000"/>
          <w:sz w:val="28"/>
          <w:szCs w:val="28"/>
        </w:rPr>
        <w:t>Это означает, что органы местного самоуправления не являются звеньями единой иерархической системы органов государственной власти, построенной на основе принципов строгой подотчетности нижестоящих органов вышестоящим, руководства вышестоящих органов нижестоящими органами (что было характерно для советской организации власти на местах).</w:t>
      </w:r>
    </w:p>
    <w:p w:rsidR="00772DE8" w:rsidRPr="00852F71" w:rsidRDefault="00772DE8" w:rsidP="00852F71">
      <w:pPr>
        <w:widowControl w:val="0"/>
        <w:shd w:val="clear" w:color="auto" w:fill="FFFFFF"/>
        <w:spacing w:line="360" w:lineRule="auto"/>
        <w:ind w:firstLine="709"/>
        <w:jc w:val="both"/>
        <w:rPr>
          <w:sz w:val="28"/>
          <w:szCs w:val="28"/>
        </w:rPr>
      </w:pPr>
      <w:r w:rsidRPr="00852F71">
        <w:rPr>
          <w:color w:val="000000"/>
          <w:sz w:val="28"/>
          <w:szCs w:val="28"/>
        </w:rPr>
        <w:t xml:space="preserve">Федеральный закон </w:t>
      </w:r>
      <w:smartTag w:uri="urn:schemas-microsoft-com:office:smarttags" w:element="metricconverter">
        <w:smartTagPr>
          <w:attr w:name="ProductID" w:val="2003 г"/>
        </w:smartTagPr>
        <w:r w:rsidRPr="00852F71">
          <w:rPr>
            <w:color w:val="000000"/>
            <w:sz w:val="28"/>
            <w:szCs w:val="28"/>
          </w:rPr>
          <w:t>2003 г</w:t>
        </w:r>
      </w:smartTag>
      <w:r w:rsidRPr="00852F71">
        <w:rPr>
          <w:color w:val="000000"/>
          <w:sz w:val="28"/>
          <w:szCs w:val="28"/>
        </w:rPr>
        <w:t>. «Об общих принципах организации местного самоуправления в Российской Федерации» развивает конституционные положения, закрепляя гарантии организационной самостоятельности местного самоуправления и вместе с тем устанавливая основы взаимодействия органов местного самоуправления с органами государственной власти;</w:t>
      </w:r>
    </w:p>
    <w:p w:rsidR="00772DE8" w:rsidRPr="00852F71" w:rsidRDefault="00772DE8" w:rsidP="00852F71">
      <w:pPr>
        <w:widowControl w:val="0"/>
        <w:shd w:val="clear" w:color="auto" w:fill="FFFFFF"/>
        <w:spacing w:line="360" w:lineRule="auto"/>
        <w:ind w:firstLine="709"/>
        <w:jc w:val="both"/>
        <w:rPr>
          <w:sz w:val="28"/>
          <w:szCs w:val="28"/>
        </w:rPr>
      </w:pPr>
      <w:r w:rsidRPr="00852F71">
        <w:rPr>
          <w:color w:val="000000"/>
          <w:sz w:val="28"/>
          <w:szCs w:val="28"/>
        </w:rPr>
        <w:t xml:space="preserve">2) </w:t>
      </w:r>
      <w:r w:rsidRPr="00852F71">
        <w:rPr>
          <w:iCs/>
          <w:color w:val="000000"/>
          <w:sz w:val="28"/>
          <w:szCs w:val="28"/>
        </w:rPr>
        <w:t xml:space="preserve">самостоятельность определения населением структуры органов местного самоуправления </w:t>
      </w:r>
      <w:r w:rsidRPr="00852F71">
        <w:rPr>
          <w:color w:val="000000"/>
          <w:sz w:val="28"/>
          <w:szCs w:val="28"/>
        </w:rPr>
        <w:t>(ст. 131 Конституции РФ). Население вправе непосредственно, а также через выборные органы местного самоуправления определять формы и пути реализации местного самоуправления его организационную структуру и процедуры деятельности.</w:t>
      </w:r>
    </w:p>
    <w:p w:rsidR="00772DE8" w:rsidRPr="00852F71" w:rsidRDefault="00772DE8" w:rsidP="00852F71">
      <w:pPr>
        <w:widowControl w:val="0"/>
        <w:shd w:val="clear" w:color="auto" w:fill="FFFFFF"/>
        <w:spacing w:line="360" w:lineRule="auto"/>
        <w:ind w:firstLine="709"/>
        <w:jc w:val="both"/>
        <w:rPr>
          <w:sz w:val="28"/>
          <w:szCs w:val="28"/>
        </w:rPr>
      </w:pPr>
      <w:r w:rsidRPr="00852F71">
        <w:rPr>
          <w:color w:val="000000"/>
          <w:sz w:val="28"/>
          <w:szCs w:val="28"/>
        </w:rPr>
        <w:t>Субъекты Федерации, регулируя деятельность органов местного самоуправления, не вправе предусматривать обязательное формирование каких-либо иных (кроме выборных) органов местного самоуправления.;</w:t>
      </w:r>
    </w:p>
    <w:p w:rsidR="00772DE8" w:rsidRPr="00852F71" w:rsidRDefault="00772DE8" w:rsidP="00852F71">
      <w:pPr>
        <w:widowControl w:val="0"/>
        <w:shd w:val="clear" w:color="auto" w:fill="FFFFFF"/>
        <w:spacing w:line="360" w:lineRule="auto"/>
        <w:ind w:firstLine="709"/>
        <w:jc w:val="both"/>
        <w:rPr>
          <w:sz w:val="28"/>
          <w:szCs w:val="28"/>
        </w:rPr>
      </w:pPr>
      <w:r w:rsidRPr="00852F71">
        <w:rPr>
          <w:color w:val="000000"/>
          <w:sz w:val="28"/>
          <w:szCs w:val="28"/>
        </w:rPr>
        <w:t xml:space="preserve">3) </w:t>
      </w:r>
      <w:r w:rsidRPr="00852F71">
        <w:rPr>
          <w:iCs/>
          <w:color w:val="000000"/>
          <w:sz w:val="28"/>
          <w:szCs w:val="28"/>
        </w:rPr>
        <w:t xml:space="preserve">организационная самостоятельность местного самоуправления, его обособление в системе управления. </w:t>
      </w:r>
      <w:r w:rsidRPr="00852F71">
        <w:rPr>
          <w:color w:val="000000"/>
          <w:sz w:val="28"/>
          <w:szCs w:val="28"/>
        </w:rPr>
        <w:t>Это означает, что назначение должностных лиц местного самоуправления, образование органов местного самоуправления, кадровая политика находятся в ведении муниципальных образований.</w:t>
      </w:r>
    </w:p>
    <w:p w:rsidR="00772DE8" w:rsidRPr="00852F71" w:rsidRDefault="00772DE8" w:rsidP="00852F71">
      <w:pPr>
        <w:widowControl w:val="0"/>
        <w:shd w:val="clear" w:color="auto" w:fill="FFFFFF"/>
        <w:spacing w:line="360" w:lineRule="auto"/>
        <w:ind w:firstLine="709"/>
        <w:jc w:val="both"/>
        <w:rPr>
          <w:sz w:val="28"/>
          <w:szCs w:val="28"/>
        </w:rPr>
      </w:pPr>
      <w:r w:rsidRPr="00852F71">
        <w:rPr>
          <w:color w:val="000000"/>
          <w:sz w:val="28"/>
          <w:szCs w:val="28"/>
        </w:rPr>
        <w:t xml:space="preserve">Вместе с тем Закон </w:t>
      </w:r>
      <w:smartTag w:uri="urn:schemas-microsoft-com:office:smarttags" w:element="metricconverter">
        <w:smartTagPr>
          <w:attr w:name="ProductID" w:val="2003 г"/>
        </w:smartTagPr>
        <w:r w:rsidRPr="00852F71">
          <w:rPr>
            <w:color w:val="000000"/>
            <w:sz w:val="28"/>
            <w:szCs w:val="28"/>
          </w:rPr>
          <w:t>2003 г</w:t>
        </w:r>
      </w:smartTag>
      <w:r w:rsidRPr="00852F71">
        <w:rPr>
          <w:color w:val="000000"/>
          <w:sz w:val="28"/>
          <w:szCs w:val="28"/>
        </w:rPr>
        <w:t>. об общих принципах организации местного самоуправления допускает:</w:t>
      </w:r>
    </w:p>
    <w:p w:rsidR="00772DE8" w:rsidRPr="00852F71" w:rsidRDefault="00772DE8" w:rsidP="00852F71">
      <w:pPr>
        <w:widowControl w:val="0"/>
        <w:shd w:val="clear" w:color="auto" w:fill="FFFFFF"/>
        <w:spacing w:line="360" w:lineRule="auto"/>
        <w:ind w:firstLine="709"/>
        <w:jc w:val="both"/>
        <w:rPr>
          <w:sz w:val="28"/>
          <w:szCs w:val="28"/>
        </w:rPr>
      </w:pPr>
      <w:r w:rsidRPr="00852F71">
        <w:rPr>
          <w:color w:val="000000"/>
          <w:sz w:val="28"/>
          <w:szCs w:val="28"/>
        </w:rPr>
        <w:t>а) осуществление исполнительно-распорядительных и контрольных полномочий федеральными органами государственной власти, органами государственной власти субъектов Федерации в отношении муниципальных образований и органов местного самоуправления только в случаях и порядке, установленных Конституцией РФ, федеральными конституционными законами, указанным Федеральным законом и другими федеральными законами (органами государственной власти и в соответствии с ними законами субъектов Федерации);</w:t>
      </w:r>
    </w:p>
    <w:p w:rsidR="00772DE8" w:rsidRPr="00852F71" w:rsidRDefault="00772DE8" w:rsidP="00852F71">
      <w:pPr>
        <w:widowControl w:val="0"/>
        <w:shd w:val="clear" w:color="auto" w:fill="FFFFFF"/>
        <w:spacing w:line="360" w:lineRule="auto"/>
        <w:ind w:firstLine="709"/>
        <w:jc w:val="both"/>
        <w:rPr>
          <w:sz w:val="28"/>
          <w:szCs w:val="28"/>
        </w:rPr>
      </w:pPr>
      <w:r w:rsidRPr="00852F71">
        <w:rPr>
          <w:color w:val="000000"/>
          <w:sz w:val="28"/>
          <w:szCs w:val="28"/>
        </w:rPr>
        <w:t>б)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только в случаях и порядке, установленных ч. 5 и 11 ст. 37 указанного Федерального закона;</w:t>
      </w:r>
    </w:p>
    <w:p w:rsidR="00772DE8" w:rsidRPr="00852F71" w:rsidRDefault="00772DE8" w:rsidP="00852F71">
      <w:pPr>
        <w:widowControl w:val="0"/>
        <w:shd w:val="clear" w:color="auto" w:fill="FFFFFF"/>
        <w:spacing w:line="360" w:lineRule="auto"/>
        <w:ind w:firstLine="709"/>
        <w:jc w:val="both"/>
        <w:rPr>
          <w:sz w:val="28"/>
          <w:szCs w:val="28"/>
        </w:rPr>
      </w:pPr>
      <w:r w:rsidRPr="00852F71">
        <w:rPr>
          <w:color w:val="000000"/>
          <w:sz w:val="28"/>
          <w:szCs w:val="28"/>
        </w:rPr>
        <w:t>4) с</w:t>
      </w:r>
      <w:r w:rsidRPr="00852F71">
        <w:rPr>
          <w:iCs/>
          <w:color w:val="000000"/>
          <w:sz w:val="28"/>
          <w:szCs w:val="28"/>
        </w:rPr>
        <w:t xml:space="preserve">обственная компетенция органов местного самоуправления, которой они наделяются в целях самостоятельного решения местных вопросов и возлагаемых на них задач. </w:t>
      </w:r>
      <w:r w:rsidRPr="00852F71">
        <w:rPr>
          <w:color w:val="000000"/>
          <w:sz w:val="28"/>
          <w:szCs w:val="28"/>
        </w:rPr>
        <w:t>Федеральные законы, законы субъектов Федерации, устанавливающие нормы муниципального права, не могут противоречить Конституции РФ, Федеральному закону об общих принципах организации местного самоуправления, ограничивать гарантированные им права местного самоуправления. Закон закрепляет предметы ведения местного самоуправления, перечисляя вопросы местного значения, которые самостоятельно решаются органами местного самоуправления;</w:t>
      </w:r>
    </w:p>
    <w:p w:rsidR="00772DE8" w:rsidRPr="00852F71" w:rsidRDefault="00772DE8" w:rsidP="00852F71">
      <w:pPr>
        <w:widowControl w:val="0"/>
        <w:shd w:val="clear" w:color="auto" w:fill="FFFFFF"/>
        <w:spacing w:line="360" w:lineRule="auto"/>
        <w:ind w:firstLine="709"/>
        <w:jc w:val="both"/>
        <w:rPr>
          <w:sz w:val="28"/>
          <w:szCs w:val="28"/>
        </w:rPr>
      </w:pPr>
      <w:r w:rsidRPr="00852F71">
        <w:rPr>
          <w:color w:val="000000"/>
          <w:sz w:val="28"/>
          <w:szCs w:val="28"/>
        </w:rPr>
        <w:t xml:space="preserve">5) </w:t>
      </w:r>
      <w:r w:rsidRPr="00852F71">
        <w:rPr>
          <w:iCs/>
          <w:color w:val="000000"/>
          <w:sz w:val="28"/>
          <w:szCs w:val="28"/>
        </w:rPr>
        <w:t xml:space="preserve">право муниципальных образований иметь собственную символику </w:t>
      </w:r>
      <w:r w:rsidRPr="00852F71">
        <w:rPr>
          <w:color w:val="000000"/>
          <w:sz w:val="28"/>
          <w:szCs w:val="28"/>
        </w:rPr>
        <w:t>(гербы, эмблемы, другую символику), отражающую исторические, культурные, социально-экономические, национальные и иные местные традиции;</w:t>
      </w:r>
    </w:p>
    <w:p w:rsidR="00772DE8" w:rsidRPr="00852F71" w:rsidRDefault="00772DE8" w:rsidP="00852F71">
      <w:pPr>
        <w:widowControl w:val="0"/>
        <w:shd w:val="clear" w:color="auto" w:fill="FFFFFF"/>
        <w:spacing w:line="360" w:lineRule="auto"/>
        <w:ind w:firstLine="709"/>
        <w:jc w:val="both"/>
        <w:rPr>
          <w:sz w:val="28"/>
          <w:szCs w:val="28"/>
        </w:rPr>
      </w:pPr>
      <w:r w:rsidRPr="00852F71">
        <w:rPr>
          <w:color w:val="000000"/>
          <w:sz w:val="28"/>
          <w:szCs w:val="28"/>
        </w:rPr>
        <w:t xml:space="preserve">6) </w:t>
      </w:r>
      <w:r w:rsidRPr="00852F71">
        <w:rPr>
          <w:iCs/>
          <w:color w:val="000000"/>
          <w:sz w:val="28"/>
          <w:szCs w:val="28"/>
        </w:rPr>
        <w:t xml:space="preserve">учет мнения населения при изменении границ территорий, в которых осуществляется местное самоуправление </w:t>
      </w:r>
      <w:r w:rsidRPr="00852F71">
        <w:rPr>
          <w:color w:val="000000"/>
          <w:sz w:val="28"/>
          <w:szCs w:val="28"/>
        </w:rPr>
        <w:t>(ст. 131 Конституции РФ). При этом Федеральный закон об общих принципах организации местного самоуправления устанавливает гарантии учета мнения населения при решении вопросов изменения границ муниципального образования</w:t>
      </w:r>
      <w:r w:rsidRPr="00852F71">
        <w:rPr>
          <w:rStyle w:val="ab"/>
          <w:color w:val="000000"/>
          <w:sz w:val="28"/>
          <w:szCs w:val="28"/>
        </w:rPr>
        <w:footnoteReference w:customMarkFollows="1" w:id="7"/>
        <w:t>1</w:t>
      </w:r>
      <w:r w:rsidRPr="00852F71">
        <w:rPr>
          <w:color w:val="000000"/>
          <w:sz w:val="28"/>
          <w:szCs w:val="28"/>
        </w:rPr>
        <w:t>.</w:t>
      </w:r>
    </w:p>
    <w:p w:rsidR="00772DE8" w:rsidRPr="00852F71" w:rsidRDefault="00772DE8" w:rsidP="00852F71">
      <w:pPr>
        <w:widowControl w:val="0"/>
        <w:shd w:val="clear" w:color="auto" w:fill="FFFFFF"/>
        <w:spacing w:line="360" w:lineRule="auto"/>
        <w:ind w:firstLine="709"/>
        <w:jc w:val="both"/>
        <w:rPr>
          <w:sz w:val="28"/>
          <w:szCs w:val="28"/>
        </w:rPr>
      </w:pPr>
      <w:r w:rsidRPr="00852F71">
        <w:rPr>
          <w:color w:val="000000"/>
          <w:sz w:val="28"/>
          <w:szCs w:val="28"/>
        </w:rPr>
        <w:t xml:space="preserve">К числу гарантий самостоятельности местного самоуправления следует отнести и </w:t>
      </w:r>
      <w:r w:rsidRPr="00852F71">
        <w:rPr>
          <w:iCs/>
          <w:color w:val="000000"/>
          <w:sz w:val="28"/>
          <w:szCs w:val="28"/>
        </w:rPr>
        <w:t xml:space="preserve">контроль государственных органов за деятельностью органов местного самоуправления, </w:t>
      </w:r>
      <w:r w:rsidRPr="00852F71">
        <w:rPr>
          <w:color w:val="000000"/>
          <w:sz w:val="28"/>
          <w:szCs w:val="28"/>
        </w:rPr>
        <w:t>который имеет известные пределы, обусловленные организационной самостоятельностью муниципальных органов. Решения органов и должностных лиц местного самоуправления могут быть отменены органами и должностными лицами, их принявшими, либо признаны недействительными по решению суда. Досрочное прекращение полномочий соответствующего органа местного самоуправления, выборного должностного лица возможно с соблюдением особой процедуры, установленной Федеральным законом.</w:t>
      </w:r>
    </w:p>
    <w:p w:rsidR="00772DE8" w:rsidRPr="00852F71" w:rsidRDefault="00772DE8" w:rsidP="00852F71">
      <w:pPr>
        <w:widowControl w:val="0"/>
        <w:spacing w:line="360" w:lineRule="auto"/>
        <w:ind w:firstLine="709"/>
        <w:jc w:val="both"/>
        <w:rPr>
          <w:sz w:val="28"/>
          <w:szCs w:val="28"/>
        </w:rPr>
      </w:pPr>
      <w:r w:rsidRPr="00852F71">
        <w:rPr>
          <w:sz w:val="28"/>
          <w:szCs w:val="28"/>
        </w:rPr>
        <w:t>Важнейшей гарантией самостоятельности местного самоуправления в решении вопросов местного значения выступает закрепляемая законодательством финансово-экономическая основа местного самоуправления.</w:t>
      </w:r>
    </w:p>
    <w:p w:rsidR="00772DE8" w:rsidRPr="00852F71" w:rsidRDefault="00772DE8" w:rsidP="00852F71">
      <w:pPr>
        <w:widowControl w:val="0"/>
        <w:spacing w:line="360" w:lineRule="auto"/>
        <w:ind w:firstLine="709"/>
        <w:jc w:val="both"/>
        <w:rPr>
          <w:sz w:val="28"/>
          <w:szCs w:val="28"/>
        </w:rPr>
      </w:pPr>
      <w:r w:rsidRPr="00852F71">
        <w:rPr>
          <w:sz w:val="28"/>
          <w:szCs w:val="28"/>
        </w:rPr>
        <w:t>Европейская хартия местного самоуправления устанавливает (ст.</w:t>
      </w:r>
      <w:r w:rsidR="00852F71">
        <w:rPr>
          <w:sz w:val="28"/>
          <w:szCs w:val="28"/>
        </w:rPr>
        <w:t xml:space="preserve"> </w:t>
      </w:r>
      <w:r w:rsidRPr="00852F71">
        <w:rPr>
          <w:sz w:val="28"/>
          <w:szCs w:val="28"/>
        </w:rPr>
        <w:t>9), что органы местного самоуправления имеют право, в рамках национальной экономической политики, на обладание достаточными собственными финансовыми ресурсами, которыми они могут свободно распоряжаться при осуществлении своих полномочий</w:t>
      </w:r>
      <w:r w:rsidRPr="00852F71">
        <w:rPr>
          <w:rStyle w:val="ab"/>
          <w:sz w:val="28"/>
          <w:szCs w:val="28"/>
        </w:rPr>
        <w:footnoteReference w:customMarkFollows="1" w:id="8"/>
        <w:t>1</w:t>
      </w:r>
      <w:r w:rsidRPr="00852F71">
        <w:rPr>
          <w:sz w:val="28"/>
          <w:szCs w:val="28"/>
        </w:rPr>
        <w:t>. Финансовые ресурсы органов местного самоуправления должны быть соразмерны полномочиям, предоставленным им Конституцией или законом.</w:t>
      </w:r>
    </w:p>
    <w:p w:rsidR="00772DE8" w:rsidRPr="00852F71" w:rsidRDefault="00772DE8" w:rsidP="00852F71">
      <w:pPr>
        <w:widowControl w:val="0"/>
        <w:spacing w:line="360" w:lineRule="auto"/>
        <w:ind w:firstLine="709"/>
        <w:jc w:val="both"/>
        <w:rPr>
          <w:sz w:val="28"/>
          <w:szCs w:val="28"/>
        </w:rPr>
      </w:pPr>
      <w:r w:rsidRPr="00852F71">
        <w:rPr>
          <w:sz w:val="28"/>
          <w:szCs w:val="28"/>
        </w:rPr>
        <w:t>Гарантии финансово-экономической самостоятельности местного самоуправления выражаются в следующем:</w:t>
      </w:r>
    </w:p>
    <w:p w:rsidR="00772DE8" w:rsidRPr="00852F71" w:rsidRDefault="00772DE8" w:rsidP="00852F71">
      <w:pPr>
        <w:widowControl w:val="0"/>
        <w:spacing w:line="360" w:lineRule="auto"/>
        <w:ind w:firstLine="709"/>
        <w:jc w:val="both"/>
        <w:rPr>
          <w:sz w:val="28"/>
          <w:szCs w:val="28"/>
        </w:rPr>
      </w:pPr>
      <w:r w:rsidRPr="00852F71">
        <w:rPr>
          <w:sz w:val="28"/>
          <w:szCs w:val="28"/>
        </w:rPr>
        <w:t>- органы местного самоуправления самостоятельно управляют муниципальной собственностью (п.</w:t>
      </w:r>
      <w:r w:rsidR="00852F71">
        <w:rPr>
          <w:sz w:val="28"/>
          <w:szCs w:val="28"/>
        </w:rPr>
        <w:t xml:space="preserve"> </w:t>
      </w:r>
      <w:r w:rsidRPr="00852F71">
        <w:rPr>
          <w:sz w:val="28"/>
          <w:szCs w:val="28"/>
        </w:rPr>
        <w:t>1</w:t>
      </w:r>
      <w:r w:rsidR="00852F71">
        <w:rPr>
          <w:sz w:val="28"/>
          <w:szCs w:val="28"/>
        </w:rPr>
        <w:t xml:space="preserve"> </w:t>
      </w:r>
      <w:r w:rsidRPr="00852F71">
        <w:rPr>
          <w:sz w:val="28"/>
          <w:szCs w:val="28"/>
        </w:rPr>
        <w:t>ст.</w:t>
      </w:r>
      <w:r w:rsidR="00852F71">
        <w:rPr>
          <w:sz w:val="28"/>
          <w:szCs w:val="28"/>
        </w:rPr>
        <w:t xml:space="preserve"> </w:t>
      </w:r>
      <w:r w:rsidRPr="00852F71">
        <w:rPr>
          <w:sz w:val="28"/>
          <w:szCs w:val="28"/>
        </w:rPr>
        <w:t>132 Конституции</w:t>
      </w:r>
      <w:r w:rsidR="00852F71">
        <w:rPr>
          <w:sz w:val="28"/>
          <w:szCs w:val="28"/>
        </w:rPr>
        <w:t xml:space="preserve"> </w:t>
      </w:r>
      <w:r w:rsidRPr="00852F71">
        <w:rPr>
          <w:sz w:val="28"/>
          <w:szCs w:val="28"/>
        </w:rPr>
        <w:t>РФ). Статья</w:t>
      </w:r>
      <w:r w:rsidR="00852F71">
        <w:rPr>
          <w:sz w:val="28"/>
          <w:szCs w:val="28"/>
        </w:rPr>
        <w:t xml:space="preserve"> </w:t>
      </w:r>
      <w:r w:rsidRPr="00852F71">
        <w:rPr>
          <w:sz w:val="28"/>
          <w:szCs w:val="28"/>
        </w:rPr>
        <w:t>51 Федерального закона «Об общих принципах организации местного самоуправления в Российской Федерации» определяет порядок распоряжения и управления муниципальным имуществом. В части</w:t>
      </w:r>
      <w:r w:rsidR="00852F71">
        <w:rPr>
          <w:sz w:val="28"/>
          <w:szCs w:val="28"/>
        </w:rPr>
        <w:t xml:space="preserve"> </w:t>
      </w:r>
      <w:r w:rsidRPr="00852F71">
        <w:rPr>
          <w:sz w:val="28"/>
          <w:szCs w:val="28"/>
        </w:rPr>
        <w:t>1 этой статьи установлено, что органы местного самоуправления самостоятельно владеют, пользуются, распоряжаются и управляют муниципальным имуществом в соответствии с Конституцией</w:t>
      </w:r>
      <w:r w:rsidR="00852F71">
        <w:rPr>
          <w:sz w:val="28"/>
          <w:szCs w:val="28"/>
        </w:rPr>
        <w:t xml:space="preserve"> </w:t>
      </w:r>
      <w:r w:rsidRPr="00852F71">
        <w:rPr>
          <w:sz w:val="28"/>
          <w:szCs w:val="28"/>
        </w:rPr>
        <w:t>РФ, федеральными законами и принимаемыми в соответствии с ними нормативными правовыми актами органов местного самоуправления. При этом муниципальная собственность признается и защищается государством наравне с иными формами собственности (ст.</w:t>
      </w:r>
      <w:r w:rsidR="00852F71">
        <w:rPr>
          <w:sz w:val="28"/>
          <w:szCs w:val="28"/>
        </w:rPr>
        <w:t xml:space="preserve"> </w:t>
      </w:r>
      <w:r w:rsidRPr="00852F71">
        <w:rPr>
          <w:sz w:val="28"/>
          <w:szCs w:val="28"/>
        </w:rPr>
        <w:t>49);</w:t>
      </w:r>
    </w:p>
    <w:p w:rsidR="00772DE8" w:rsidRPr="00852F71" w:rsidRDefault="00772DE8" w:rsidP="00852F71">
      <w:pPr>
        <w:widowControl w:val="0"/>
        <w:spacing w:line="360" w:lineRule="auto"/>
        <w:ind w:firstLine="709"/>
        <w:jc w:val="both"/>
        <w:rPr>
          <w:sz w:val="28"/>
          <w:szCs w:val="28"/>
        </w:rPr>
      </w:pPr>
      <w:r w:rsidRPr="00852F71">
        <w:rPr>
          <w:sz w:val="28"/>
          <w:szCs w:val="28"/>
        </w:rPr>
        <w:t>- органы местного самоуправления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субъекта</w:t>
      </w:r>
      <w:r w:rsidR="00852F71">
        <w:rPr>
          <w:sz w:val="28"/>
          <w:szCs w:val="28"/>
        </w:rPr>
        <w:t xml:space="preserve"> </w:t>
      </w:r>
      <w:r w:rsidRPr="00852F71">
        <w:rPr>
          <w:sz w:val="28"/>
          <w:szCs w:val="28"/>
        </w:rPr>
        <w:t>РФ) и органам местного самоуправления, отчуждать, совершать иные сделки в соответствии с федеральными законами. При этом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 Доходы от использования и приватизации муниципального имущества поступают в местный бюджет. Порядок приватизации муниципального имущества установлен в настоящее время в Федеральном законе от 21 декабря 2001</w:t>
      </w:r>
      <w:r w:rsidR="00852F71">
        <w:rPr>
          <w:sz w:val="28"/>
          <w:szCs w:val="28"/>
        </w:rPr>
        <w:t xml:space="preserve"> </w:t>
      </w:r>
      <w:r w:rsidRPr="00852F71">
        <w:rPr>
          <w:sz w:val="28"/>
          <w:szCs w:val="28"/>
        </w:rPr>
        <w:t>г. №</w:t>
      </w:r>
      <w:r w:rsidR="00852F71">
        <w:rPr>
          <w:sz w:val="28"/>
          <w:szCs w:val="28"/>
        </w:rPr>
        <w:t xml:space="preserve"> </w:t>
      </w:r>
      <w:r w:rsidRPr="00852F71">
        <w:rPr>
          <w:sz w:val="28"/>
          <w:szCs w:val="28"/>
        </w:rPr>
        <w:t>178-ФЗ «О</w:t>
      </w:r>
      <w:r w:rsidR="00852F71">
        <w:rPr>
          <w:sz w:val="28"/>
          <w:szCs w:val="28"/>
        </w:rPr>
        <w:t xml:space="preserve"> </w:t>
      </w:r>
      <w:r w:rsidRPr="00852F71">
        <w:rPr>
          <w:sz w:val="28"/>
          <w:szCs w:val="28"/>
        </w:rPr>
        <w:t>приватизации государственного и муниципального имущества»;</w:t>
      </w:r>
    </w:p>
    <w:p w:rsidR="00772DE8" w:rsidRPr="00852F71" w:rsidRDefault="00772DE8" w:rsidP="00852F71">
      <w:pPr>
        <w:widowControl w:val="0"/>
        <w:spacing w:line="360" w:lineRule="auto"/>
        <w:ind w:firstLine="709"/>
        <w:jc w:val="both"/>
        <w:rPr>
          <w:sz w:val="28"/>
          <w:szCs w:val="28"/>
        </w:rPr>
      </w:pPr>
      <w:r w:rsidRPr="00852F71">
        <w:rPr>
          <w:sz w:val="28"/>
          <w:szCs w:val="28"/>
        </w:rPr>
        <w:t xml:space="preserve">- органы местного самоуправления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r w:rsidRPr="00852F71">
        <w:rPr>
          <w:color w:val="000000"/>
          <w:sz w:val="28"/>
          <w:szCs w:val="28"/>
        </w:rPr>
        <w:t>Они определяют цели, условия и порядок деятельности муниципальных организаций, утверждают их уставы, назначают и увольняют руководителей;</w:t>
      </w:r>
    </w:p>
    <w:p w:rsidR="00772DE8" w:rsidRPr="00852F71" w:rsidRDefault="00772DE8" w:rsidP="00852F71">
      <w:pPr>
        <w:widowControl w:val="0"/>
        <w:shd w:val="clear" w:color="auto" w:fill="FFFFFF"/>
        <w:spacing w:line="360" w:lineRule="auto"/>
        <w:ind w:firstLine="709"/>
        <w:jc w:val="both"/>
        <w:rPr>
          <w:sz w:val="28"/>
          <w:szCs w:val="28"/>
        </w:rPr>
      </w:pPr>
      <w:r w:rsidRPr="00852F71">
        <w:rPr>
          <w:iCs/>
          <w:color w:val="000000"/>
          <w:sz w:val="28"/>
          <w:szCs w:val="28"/>
        </w:rPr>
        <w:t xml:space="preserve">- соответствующие органы государственной власти обязаны финансировать осуществление отдельных государственных полномочий, которые законом могут быть переданы органам местного самоуправления. </w:t>
      </w:r>
      <w:r w:rsidRPr="00852F71">
        <w:rPr>
          <w:color w:val="000000"/>
          <w:sz w:val="28"/>
          <w:szCs w:val="28"/>
        </w:rPr>
        <w:t>Кроме того, они обязаны компенсировать органам местного самоуправления дополнительные расходы, вызванные решениями, принятыми федеральными органами государственной власти и органами государственной власти субъектов Федерации;</w:t>
      </w:r>
    </w:p>
    <w:p w:rsidR="00772DE8" w:rsidRPr="00852F71" w:rsidRDefault="00772DE8" w:rsidP="00852F71">
      <w:pPr>
        <w:widowControl w:val="0"/>
        <w:shd w:val="clear" w:color="auto" w:fill="FFFFFF"/>
        <w:spacing w:line="360" w:lineRule="auto"/>
        <w:ind w:firstLine="709"/>
        <w:jc w:val="both"/>
        <w:rPr>
          <w:sz w:val="28"/>
          <w:szCs w:val="28"/>
        </w:rPr>
      </w:pPr>
      <w:r w:rsidRPr="00852F71">
        <w:rPr>
          <w:color w:val="000000"/>
          <w:sz w:val="28"/>
          <w:szCs w:val="28"/>
        </w:rPr>
        <w:t xml:space="preserve">- </w:t>
      </w:r>
      <w:r w:rsidRPr="00852F71">
        <w:rPr>
          <w:iCs/>
          <w:color w:val="000000"/>
          <w:sz w:val="28"/>
          <w:szCs w:val="28"/>
        </w:rPr>
        <w:t xml:space="preserve">органы местного самоуправления вправе самостоятельно формировать, утверждать и исполнять местный бюджет. </w:t>
      </w:r>
      <w:r w:rsidRPr="00852F71">
        <w:rPr>
          <w:color w:val="000000"/>
          <w:sz w:val="28"/>
          <w:szCs w:val="28"/>
        </w:rPr>
        <w:t>Кроме того, они устанавливают местные налоги, сборы, а также льготы по их уплате;</w:t>
      </w:r>
    </w:p>
    <w:p w:rsidR="00772DE8" w:rsidRPr="00852F71" w:rsidRDefault="00772DE8" w:rsidP="00852F71">
      <w:pPr>
        <w:widowControl w:val="0"/>
        <w:shd w:val="clear" w:color="auto" w:fill="FFFFFF"/>
        <w:spacing w:line="360" w:lineRule="auto"/>
        <w:ind w:firstLine="709"/>
        <w:jc w:val="both"/>
        <w:rPr>
          <w:sz w:val="28"/>
          <w:szCs w:val="28"/>
        </w:rPr>
      </w:pPr>
      <w:r w:rsidRPr="00852F71">
        <w:rPr>
          <w:color w:val="000000"/>
          <w:sz w:val="28"/>
          <w:szCs w:val="28"/>
        </w:rPr>
        <w:t xml:space="preserve">- </w:t>
      </w:r>
      <w:r w:rsidRPr="00852F71">
        <w:rPr>
          <w:iCs/>
          <w:color w:val="000000"/>
          <w:sz w:val="28"/>
          <w:szCs w:val="28"/>
        </w:rPr>
        <w:t>органам местного самоуправления принадлежит право выпускать муниципальные займы, лотереи, получать и выдавать кредиты.</w:t>
      </w:r>
    </w:p>
    <w:p w:rsidR="00772DE8" w:rsidRPr="00852F71" w:rsidRDefault="00772DE8" w:rsidP="00852F71">
      <w:pPr>
        <w:widowControl w:val="0"/>
        <w:shd w:val="clear" w:color="auto" w:fill="FFFFFF"/>
        <w:spacing w:line="360" w:lineRule="auto"/>
        <w:ind w:firstLine="709"/>
        <w:jc w:val="both"/>
        <w:rPr>
          <w:sz w:val="28"/>
          <w:szCs w:val="28"/>
        </w:rPr>
      </w:pPr>
      <w:r w:rsidRPr="00852F71">
        <w:rPr>
          <w:color w:val="000000"/>
          <w:sz w:val="28"/>
          <w:szCs w:val="28"/>
        </w:rPr>
        <w:t>В интересах населения эти органы в установленном законом порядке вправе осуществлять внешнеэкономическую деятельность.</w:t>
      </w:r>
    </w:p>
    <w:p w:rsidR="00772DE8" w:rsidRPr="00852F71" w:rsidRDefault="00772DE8" w:rsidP="00852F71">
      <w:pPr>
        <w:widowControl w:val="0"/>
        <w:spacing w:line="360" w:lineRule="auto"/>
        <w:ind w:firstLine="709"/>
        <w:jc w:val="both"/>
        <w:rPr>
          <w:sz w:val="28"/>
          <w:szCs w:val="28"/>
        </w:rPr>
      </w:pPr>
      <w:r w:rsidRPr="00852F71">
        <w:rPr>
          <w:sz w:val="28"/>
          <w:szCs w:val="28"/>
        </w:rPr>
        <w:t>Важной финансово-экономической гарантией местного самоуправления является выравнивание бюджетной обеспеченности различных муниципальных образований. Выравнивание бюджетной обеспеченности городских и сельских поселений осуществляется путем предоставления дотаций из образуемого в составе расходов бюджета субъекта Российской Федерации регионального фонда финансовой поддержки поселений и образуемых в составе расходов бюджетов муниципальных районов районных фондов финансовой поддержки поселений. Выравнивание бюджетной обеспеченности муниципальных районов (городских округов) осуществляется путем предоставления дотаций из региональных фондов финансовой поддержки муниципальных районов (городских округов).</w:t>
      </w:r>
    </w:p>
    <w:p w:rsidR="00772DE8" w:rsidRPr="00852F71" w:rsidRDefault="00772DE8" w:rsidP="00852F71">
      <w:pPr>
        <w:widowControl w:val="0"/>
        <w:spacing w:line="360" w:lineRule="auto"/>
        <w:ind w:firstLine="709"/>
        <w:jc w:val="both"/>
        <w:rPr>
          <w:sz w:val="28"/>
          <w:szCs w:val="28"/>
        </w:rPr>
      </w:pPr>
      <w:r w:rsidRPr="00852F71">
        <w:rPr>
          <w:sz w:val="28"/>
          <w:szCs w:val="28"/>
        </w:rPr>
        <w:t>Кроме того, Конституция</w:t>
      </w:r>
      <w:r w:rsidR="00852F71">
        <w:rPr>
          <w:sz w:val="28"/>
          <w:szCs w:val="28"/>
        </w:rPr>
        <w:t xml:space="preserve"> </w:t>
      </w:r>
      <w:r w:rsidRPr="00852F71">
        <w:rPr>
          <w:sz w:val="28"/>
          <w:szCs w:val="28"/>
        </w:rPr>
        <w:t>РФ в ст.</w:t>
      </w:r>
      <w:r w:rsidR="00852F71">
        <w:rPr>
          <w:sz w:val="28"/>
          <w:szCs w:val="28"/>
        </w:rPr>
        <w:t xml:space="preserve"> </w:t>
      </w:r>
      <w:r w:rsidRPr="00852F71">
        <w:rPr>
          <w:sz w:val="28"/>
          <w:szCs w:val="28"/>
        </w:rPr>
        <w:t>133 устанавливает такую гарантию местного самоуправления, как право на компенсацию дополнительных расходов, возникших в результате решений, принятых органами государственной власти.</w:t>
      </w:r>
    </w:p>
    <w:p w:rsidR="00772DE8" w:rsidRPr="00852F71" w:rsidRDefault="00772DE8" w:rsidP="00852F71">
      <w:pPr>
        <w:widowControl w:val="0"/>
        <w:shd w:val="clear" w:color="auto" w:fill="FFFFFF"/>
        <w:spacing w:line="360" w:lineRule="auto"/>
        <w:ind w:firstLine="709"/>
        <w:jc w:val="both"/>
        <w:rPr>
          <w:sz w:val="28"/>
          <w:szCs w:val="28"/>
        </w:rPr>
      </w:pPr>
      <w:r w:rsidRPr="00852F71">
        <w:rPr>
          <w:color w:val="000000"/>
          <w:sz w:val="28"/>
          <w:szCs w:val="28"/>
        </w:rPr>
        <w:t>Конституция РФ, федеральные законодательные акты, законодательные и иные правовые акты субъектов Федерации, гарантируя местное самоуправление, устанавливают систему правовых мер, направленных как на защиту нарушенных прав местного самоуправления, так и на предупреждение подобных нарушений.</w:t>
      </w:r>
    </w:p>
    <w:p w:rsidR="00772DE8" w:rsidRPr="00852F71" w:rsidRDefault="00772DE8" w:rsidP="00852F71">
      <w:pPr>
        <w:widowControl w:val="0"/>
        <w:shd w:val="clear" w:color="auto" w:fill="FFFFFF"/>
        <w:spacing w:line="360" w:lineRule="auto"/>
        <w:ind w:firstLine="709"/>
        <w:jc w:val="both"/>
        <w:rPr>
          <w:sz w:val="28"/>
          <w:szCs w:val="28"/>
        </w:rPr>
      </w:pPr>
      <w:r w:rsidRPr="00852F71">
        <w:rPr>
          <w:iCs/>
          <w:color w:val="000000"/>
          <w:sz w:val="28"/>
          <w:szCs w:val="28"/>
        </w:rPr>
        <w:t>Особую роль в системе гарантий, обеспечивающих правовую защиту местного самоуправления, играет конституционное право местного самоуправления на судебную защиту.</w:t>
      </w:r>
    </w:p>
    <w:p w:rsidR="00772DE8" w:rsidRPr="00852F71" w:rsidRDefault="00772DE8" w:rsidP="00852F71">
      <w:pPr>
        <w:widowControl w:val="0"/>
        <w:shd w:val="clear" w:color="auto" w:fill="FFFFFF"/>
        <w:spacing w:line="360" w:lineRule="auto"/>
        <w:ind w:firstLine="709"/>
        <w:jc w:val="both"/>
        <w:rPr>
          <w:sz w:val="28"/>
          <w:szCs w:val="28"/>
        </w:rPr>
      </w:pPr>
      <w:r w:rsidRPr="00852F71">
        <w:rPr>
          <w:color w:val="000000"/>
          <w:sz w:val="28"/>
          <w:szCs w:val="28"/>
        </w:rPr>
        <w:t>В правовом государстве суд выступает в роли независимого от какого-либо влияния органа, решающего споры о нарушенном праве</w:t>
      </w:r>
      <w:r w:rsidRPr="00852F71">
        <w:rPr>
          <w:rStyle w:val="ab"/>
          <w:color w:val="000000"/>
          <w:sz w:val="28"/>
          <w:szCs w:val="28"/>
        </w:rPr>
        <w:footnoteReference w:customMarkFollows="1" w:id="9"/>
        <w:t>1</w:t>
      </w:r>
      <w:r w:rsidRPr="00852F71">
        <w:rPr>
          <w:color w:val="000000"/>
          <w:sz w:val="28"/>
          <w:szCs w:val="28"/>
        </w:rPr>
        <w:t>. Судебная власть в Российской Федерации призвана способствовать обеспечению законности в государстве, укреплению правопорядка, защите конституционного строя, одним из элементов которого является местное самоуправление, признаваемое и гарантируемое государством.</w:t>
      </w:r>
    </w:p>
    <w:p w:rsidR="00772DE8" w:rsidRPr="00852F71" w:rsidRDefault="00772DE8" w:rsidP="00852F71">
      <w:pPr>
        <w:widowControl w:val="0"/>
        <w:shd w:val="clear" w:color="auto" w:fill="FFFFFF"/>
        <w:spacing w:line="360" w:lineRule="auto"/>
        <w:ind w:firstLine="709"/>
        <w:jc w:val="both"/>
        <w:rPr>
          <w:sz w:val="28"/>
          <w:szCs w:val="28"/>
        </w:rPr>
      </w:pPr>
      <w:r w:rsidRPr="00852F71">
        <w:rPr>
          <w:color w:val="000000"/>
          <w:sz w:val="28"/>
          <w:szCs w:val="28"/>
        </w:rPr>
        <w:t>Суд или арбитражный суд рассматривает иски о признании недействительными актов, нарушающих права местного самоуправления:</w:t>
      </w:r>
    </w:p>
    <w:p w:rsidR="00772DE8" w:rsidRPr="00852F71" w:rsidRDefault="00772DE8" w:rsidP="00852F71">
      <w:pPr>
        <w:widowControl w:val="0"/>
        <w:shd w:val="clear" w:color="auto" w:fill="FFFFFF"/>
        <w:spacing w:line="360" w:lineRule="auto"/>
        <w:ind w:firstLine="709"/>
        <w:jc w:val="both"/>
        <w:rPr>
          <w:sz w:val="28"/>
          <w:szCs w:val="28"/>
        </w:rPr>
      </w:pPr>
      <w:r w:rsidRPr="00852F71">
        <w:rPr>
          <w:color w:val="000000"/>
          <w:sz w:val="28"/>
          <w:szCs w:val="28"/>
        </w:rPr>
        <w:t>а) органов государственной власти и государственных должностных лиц;</w:t>
      </w:r>
    </w:p>
    <w:p w:rsidR="00772DE8" w:rsidRPr="00852F71" w:rsidRDefault="00772DE8" w:rsidP="00852F71">
      <w:pPr>
        <w:widowControl w:val="0"/>
        <w:shd w:val="clear" w:color="auto" w:fill="FFFFFF"/>
        <w:spacing w:line="360" w:lineRule="auto"/>
        <w:ind w:firstLine="709"/>
        <w:jc w:val="both"/>
        <w:rPr>
          <w:sz w:val="28"/>
          <w:szCs w:val="28"/>
        </w:rPr>
      </w:pPr>
      <w:r w:rsidRPr="00852F71">
        <w:rPr>
          <w:color w:val="000000"/>
          <w:sz w:val="28"/>
          <w:szCs w:val="28"/>
        </w:rPr>
        <w:t>б) органов местного самоуправления и должностных лиц местного самоуправления;</w:t>
      </w:r>
    </w:p>
    <w:p w:rsidR="00772DE8" w:rsidRPr="00852F71" w:rsidRDefault="00772DE8" w:rsidP="00852F71">
      <w:pPr>
        <w:widowControl w:val="0"/>
        <w:shd w:val="clear" w:color="auto" w:fill="FFFFFF"/>
        <w:spacing w:line="360" w:lineRule="auto"/>
        <w:ind w:firstLine="709"/>
        <w:jc w:val="both"/>
        <w:rPr>
          <w:sz w:val="28"/>
          <w:szCs w:val="28"/>
        </w:rPr>
      </w:pPr>
      <w:r w:rsidRPr="00852F71">
        <w:rPr>
          <w:color w:val="000000"/>
          <w:sz w:val="28"/>
          <w:szCs w:val="28"/>
        </w:rPr>
        <w:t>в) предприятий, учреждений и организаций;</w:t>
      </w:r>
    </w:p>
    <w:p w:rsidR="00772DE8" w:rsidRPr="00852F71" w:rsidRDefault="00772DE8" w:rsidP="00852F71">
      <w:pPr>
        <w:widowControl w:val="0"/>
        <w:shd w:val="clear" w:color="auto" w:fill="FFFFFF"/>
        <w:spacing w:line="360" w:lineRule="auto"/>
        <w:ind w:firstLine="709"/>
        <w:jc w:val="both"/>
        <w:rPr>
          <w:sz w:val="28"/>
          <w:szCs w:val="28"/>
        </w:rPr>
      </w:pPr>
      <w:r w:rsidRPr="00852F71">
        <w:rPr>
          <w:color w:val="000000"/>
          <w:sz w:val="28"/>
          <w:szCs w:val="28"/>
        </w:rPr>
        <w:t>г) общественных объединений</w:t>
      </w:r>
      <w:r w:rsidRPr="00852F71">
        <w:rPr>
          <w:rStyle w:val="ab"/>
          <w:color w:val="000000"/>
          <w:sz w:val="28"/>
          <w:szCs w:val="28"/>
        </w:rPr>
        <w:footnoteReference w:customMarkFollows="1" w:id="10"/>
        <w:t>1</w:t>
      </w:r>
      <w:r w:rsidRPr="00852F71">
        <w:rPr>
          <w:color w:val="000000"/>
          <w:sz w:val="28"/>
          <w:szCs w:val="28"/>
        </w:rPr>
        <w:t>.</w:t>
      </w:r>
    </w:p>
    <w:p w:rsidR="00772DE8" w:rsidRPr="00852F71" w:rsidRDefault="00772DE8" w:rsidP="00852F71">
      <w:pPr>
        <w:widowControl w:val="0"/>
        <w:shd w:val="clear" w:color="auto" w:fill="FFFFFF"/>
        <w:spacing w:line="360" w:lineRule="auto"/>
        <w:ind w:firstLine="709"/>
        <w:jc w:val="both"/>
        <w:rPr>
          <w:sz w:val="28"/>
          <w:szCs w:val="28"/>
        </w:rPr>
      </w:pPr>
      <w:r w:rsidRPr="00852F71">
        <w:rPr>
          <w:color w:val="000000"/>
          <w:sz w:val="28"/>
          <w:szCs w:val="28"/>
        </w:rPr>
        <w:t>С такими исками в суд или арбитражный суд вправе обращаться не только органы и должностные лица местного самоуправления, но и граждане, проживающие на территории муниципального образования.</w:t>
      </w:r>
    </w:p>
    <w:p w:rsidR="00772DE8" w:rsidRPr="00852F71" w:rsidRDefault="00772DE8" w:rsidP="00852F71">
      <w:pPr>
        <w:widowControl w:val="0"/>
        <w:shd w:val="clear" w:color="auto" w:fill="FFFFFF"/>
        <w:spacing w:line="360" w:lineRule="auto"/>
        <w:ind w:firstLine="709"/>
        <w:jc w:val="both"/>
        <w:rPr>
          <w:sz w:val="28"/>
          <w:szCs w:val="28"/>
        </w:rPr>
      </w:pPr>
      <w:r w:rsidRPr="00852F71">
        <w:rPr>
          <w:color w:val="000000"/>
          <w:sz w:val="28"/>
          <w:szCs w:val="28"/>
        </w:rPr>
        <w:t>Закон также предусматривает судебную форму защиты прав муниципального образования в случае отказа в государственной регистрации устава муниципального образования.</w:t>
      </w:r>
    </w:p>
    <w:p w:rsidR="00772DE8" w:rsidRPr="00852F71" w:rsidRDefault="00772DE8" w:rsidP="00852F71">
      <w:pPr>
        <w:widowControl w:val="0"/>
        <w:shd w:val="clear" w:color="auto" w:fill="FFFFFF"/>
        <w:spacing w:line="360" w:lineRule="auto"/>
        <w:ind w:firstLine="709"/>
        <w:jc w:val="both"/>
        <w:rPr>
          <w:sz w:val="28"/>
          <w:szCs w:val="28"/>
        </w:rPr>
      </w:pPr>
      <w:r w:rsidRPr="00852F71">
        <w:rPr>
          <w:color w:val="000000"/>
          <w:sz w:val="28"/>
          <w:szCs w:val="28"/>
        </w:rPr>
        <w:t>Гарантией судебной защиты прав местного самоуправления является порядок признания недействительными решений органов и должностных лиц местного самоуправления, предполагающий, в частности, соответствующее решение суда по этому вопросу. Кроме того, именно заключение суда может являться основанием для рассмотрения соответствующим органом государственной власти вопроса о прекращении полномочий представительного органа местного самоуправления, выборного должностного лица местного самоуправления.</w:t>
      </w:r>
    </w:p>
    <w:p w:rsidR="00772DE8" w:rsidRPr="00852F71" w:rsidRDefault="00772DE8" w:rsidP="00852F71">
      <w:pPr>
        <w:widowControl w:val="0"/>
        <w:shd w:val="clear" w:color="auto" w:fill="FFFFFF"/>
        <w:spacing w:line="360" w:lineRule="auto"/>
        <w:ind w:firstLine="709"/>
        <w:jc w:val="both"/>
        <w:rPr>
          <w:sz w:val="28"/>
          <w:szCs w:val="28"/>
        </w:rPr>
      </w:pPr>
      <w:r w:rsidRPr="00852F71">
        <w:rPr>
          <w:iCs/>
          <w:color w:val="000000"/>
          <w:sz w:val="28"/>
          <w:szCs w:val="28"/>
        </w:rPr>
        <w:t xml:space="preserve">Гарантией правовой защиты местного самоуправления является обязательность решений, принятых путем прямого волеизъявления граждан, решений органов и должностных лиц местного самоуправления. </w:t>
      </w:r>
      <w:r w:rsidRPr="00852F71">
        <w:rPr>
          <w:color w:val="000000"/>
          <w:sz w:val="28"/>
          <w:szCs w:val="28"/>
        </w:rPr>
        <w:t>Данные решения обязательны для исполнения всеми расположенными на территории муниципального образования организациями независимо от их организационно-правовых форм, а также органами местного самоуправления и гражданами.</w:t>
      </w:r>
    </w:p>
    <w:p w:rsidR="00772DE8" w:rsidRPr="00852F71" w:rsidRDefault="00772DE8" w:rsidP="00852F71">
      <w:pPr>
        <w:widowControl w:val="0"/>
        <w:shd w:val="clear" w:color="auto" w:fill="FFFFFF"/>
        <w:spacing w:line="360" w:lineRule="auto"/>
        <w:ind w:firstLine="709"/>
        <w:jc w:val="both"/>
        <w:rPr>
          <w:sz w:val="28"/>
          <w:szCs w:val="28"/>
        </w:rPr>
      </w:pPr>
      <w:r w:rsidRPr="00852F71">
        <w:rPr>
          <w:iCs/>
          <w:color w:val="000000"/>
          <w:sz w:val="28"/>
          <w:szCs w:val="28"/>
        </w:rPr>
        <w:t xml:space="preserve">Важным средством правовой защиты интересов местного самоуправления, его прав являются обращения органов местного самоуправления и должностных лиц местного самоуправления в органы государственной власти и к государственным должностным лицам. </w:t>
      </w:r>
      <w:r w:rsidRPr="00852F71">
        <w:rPr>
          <w:color w:val="000000"/>
          <w:sz w:val="28"/>
          <w:szCs w:val="28"/>
        </w:rPr>
        <w:t>Эти обращения, в которых органы и должностные лица местного самоуправления поднимают вопросы защиты прав местного самоуправления, необходимости учета интересов муниципальных образований при решении социально-экономических и иных вопросов, подлежат обязательному рассмотрению. Органы и должностные лица местного самоуправления должны получить мотивированный ответ на свои обращения.</w:t>
      </w:r>
    </w:p>
    <w:p w:rsidR="00772DE8" w:rsidRPr="00852F71" w:rsidRDefault="00772DE8" w:rsidP="00852F71">
      <w:pPr>
        <w:widowControl w:val="0"/>
        <w:shd w:val="clear" w:color="auto" w:fill="FFFFFF"/>
        <w:spacing w:line="360" w:lineRule="auto"/>
        <w:ind w:firstLine="709"/>
        <w:jc w:val="both"/>
        <w:rPr>
          <w:sz w:val="28"/>
          <w:szCs w:val="28"/>
        </w:rPr>
      </w:pPr>
      <w:r w:rsidRPr="00852F71">
        <w:rPr>
          <w:color w:val="000000"/>
          <w:sz w:val="28"/>
          <w:szCs w:val="28"/>
        </w:rPr>
        <w:t>Органы местного самоуправления обращаются по вопросам своей деятельности также к организациям, которые обязаны рассматривать эти обращения.</w:t>
      </w:r>
    </w:p>
    <w:p w:rsidR="00772DE8" w:rsidRPr="00852F71" w:rsidRDefault="00772DE8" w:rsidP="00852F71">
      <w:pPr>
        <w:widowControl w:val="0"/>
        <w:shd w:val="clear" w:color="auto" w:fill="FFFFFF"/>
        <w:spacing w:line="360" w:lineRule="auto"/>
        <w:ind w:firstLine="709"/>
        <w:jc w:val="both"/>
        <w:rPr>
          <w:sz w:val="28"/>
          <w:szCs w:val="28"/>
        </w:rPr>
      </w:pPr>
      <w:r w:rsidRPr="00852F71">
        <w:rPr>
          <w:iCs/>
          <w:color w:val="000000"/>
          <w:sz w:val="28"/>
          <w:szCs w:val="28"/>
        </w:rPr>
        <w:t>Правовая защита местного самоуправления гарантируется деятельностью соответствующих государственных органов, которые в пределах своих полномочий обеспечивают защиту прав местного самоуправления, учет их интересов при осуществлении государственной политики в различных сферах жизни общества.</w:t>
      </w:r>
    </w:p>
    <w:p w:rsidR="00772DE8" w:rsidRPr="00852F71" w:rsidRDefault="00772DE8" w:rsidP="00852F71">
      <w:pPr>
        <w:widowControl w:val="0"/>
        <w:spacing w:line="360" w:lineRule="auto"/>
        <w:ind w:firstLine="709"/>
        <w:jc w:val="both"/>
        <w:rPr>
          <w:sz w:val="28"/>
          <w:szCs w:val="28"/>
        </w:rPr>
      </w:pPr>
      <w:r w:rsidRPr="00852F71">
        <w:rPr>
          <w:sz w:val="28"/>
          <w:szCs w:val="28"/>
        </w:rPr>
        <w:t>Судебная защита местного самоуправления занимает особое место среди юридических гарантий. «Органы местного самоуправления</w:t>
      </w:r>
      <w:r w:rsidR="00852F71">
        <w:rPr>
          <w:sz w:val="28"/>
          <w:szCs w:val="28"/>
        </w:rPr>
        <w:t xml:space="preserve"> </w:t>
      </w:r>
      <w:r w:rsidRPr="00852F71">
        <w:rPr>
          <w:sz w:val="28"/>
          <w:szCs w:val="28"/>
        </w:rPr>
        <w:t>- как записано в ст.</w:t>
      </w:r>
      <w:r w:rsidR="00852F71">
        <w:rPr>
          <w:sz w:val="28"/>
          <w:szCs w:val="28"/>
        </w:rPr>
        <w:t xml:space="preserve"> </w:t>
      </w:r>
      <w:r w:rsidRPr="00852F71">
        <w:rPr>
          <w:sz w:val="28"/>
          <w:szCs w:val="28"/>
        </w:rPr>
        <w:t>11 Европейской хартии местного самоуправления,</w:t>
      </w:r>
      <w:r w:rsidR="00852F71">
        <w:rPr>
          <w:sz w:val="28"/>
          <w:szCs w:val="28"/>
        </w:rPr>
        <w:t xml:space="preserve"> </w:t>
      </w:r>
      <w:r w:rsidRPr="00852F71">
        <w:rPr>
          <w:sz w:val="28"/>
          <w:szCs w:val="28"/>
        </w:rPr>
        <w:t>- должны иметь право на судебную защиту для обеспечения свободного осуществления ими своих полномочий и соблюдения закрепленных конституцией и законодательством страны принципов местного самоуправления»</w:t>
      </w:r>
      <w:r w:rsidRPr="00852F71">
        <w:rPr>
          <w:rStyle w:val="ab"/>
          <w:sz w:val="28"/>
          <w:szCs w:val="28"/>
        </w:rPr>
        <w:footnoteReference w:customMarkFollows="1" w:id="11"/>
        <w:t>1</w:t>
      </w:r>
      <w:r w:rsidRPr="00852F71">
        <w:rPr>
          <w:sz w:val="28"/>
          <w:szCs w:val="28"/>
        </w:rPr>
        <w:t>. Конституция</w:t>
      </w:r>
      <w:r w:rsidR="00852F71">
        <w:rPr>
          <w:sz w:val="28"/>
          <w:szCs w:val="28"/>
        </w:rPr>
        <w:t xml:space="preserve"> </w:t>
      </w:r>
      <w:r w:rsidRPr="00852F71">
        <w:rPr>
          <w:sz w:val="28"/>
          <w:szCs w:val="28"/>
        </w:rPr>
        <w:t>РФ в ст.</w:t>
      </w:r>
      <w:r w:rsidR="00852F71">
        <w:rPr>
          <w:sz w:val="28"/>
          <w:szCs w:val="28"/>
        </w:rPr>
        <w:t xml:space="preserve"> </w:t>
      </w:r>
      <w:r w:rsidRPr="00852F71">
        <w:rPr>
          <w:sz w:val="28"/>
          <w:szCs w:val="28"/>
        </w:rPr>
        <w:t>133 закрепляет, что местное самоуправление гарантируется правом на судебную защиту. Более детально такая защита регламентируется федеральным законодательством, поскольку в соответствии с п.</w:t>
      </w:r>
      <w:r w:rsidR="00852F71">
        <w:rPr>
          <w:sz w:val="28"/>
          <w:szCs w:val="28"/>
        </w:rPr>
        <w:t xml:space="preserve"> </w:t>
      </w:r>
      <w:r w:rsidRPr="00852F71">
        <w:rPr>
          <w:sz w:val="28"/>
          <w:szCs w:val="28"/>
        </w:rPr>
        <w:t>"о" ст.</w:t>
      </w:r>
      <w:r w:rsidR="00852F71">
        <w:rPr>
          <w:sz w:val="28"/>
          <w:szCs w:val="28"/>
        </w:rPr>
        <w:t xml:space="preserve"> </w:t>
      </w:r>
      <w:r w:rsidRPr="00852F71">
        <w:rPr>
          <w:sz w:val="28"/>
          <w:szCs w:val="28"/>
        </w:rPr>
        <w:t>71 Конституции</w:t>
      </w:r>
      <w:r w:rsidR="00852F71">
        <w:rPr>
          <w:sz w:val="28"/>
          <w:szCs w:val="28"/>
        </w:rPr>
        <w:t xml:space="preserve"> </w:t>
      </w:r>
      <w:r w:rsidRPr="00852F71">
        <w:rPr>
          <w:sz w:val="28"/>
          <w:szCs w:val="28"/>
        </w:rPr>
        <w:t>РФ как судоустройство, так и гражданско-процессуальное и арбитражно-процессуальное законодательство находятся в ведении Российской Федерации.</w:t>
      </w:r>
    </w:p>
    <w:p w:rsidR="00772DE8" w:rsidRPr="00852F71" w:rsidRDefault="00772DE8" w:rsidP="00852F71">
      <w:pPr>
        <w:widowControl w:val="0"/>
        <w:spacing w:line="360" w:lineRule="auto"/>
        <w:ind w:firstLine="709"/>
        <w:jc w:val="both"/>
        <w:rPr>
          <w:sz w:val="28"/>
          <w:szCs w:val="28"/>
        </w:rPr>
      </w:pPr>
      <w:r w:rsidRPr="00852F71">
        <w:rPr>
          <w:sz w:val="28"/>
          <w:szCs w:val="28"/>
        </w:rPr>
        <w:t>Помимо судов общей юрисдикции защита прав местного самоуправления осуществляется в арбитражном судопроизводстве. В</w:t>
      </w:r>
      <w:r w:rsidR="00852F71">
        <w:rPr>
          <w:sz w:val="28"/>
          <w:szCs w:val="28"/>
        </w:rPr>
        <w:t xml:space="preserve"> </w:t>
      </w:r>
      <w:r w:rsidRPr="00852F71">
        <w:rPr>
          <w:sz w:val="28"/>
          <w:szCs w:val="28"/>
        </w:rPr>
        <w:t>частности, в соответствии с п.</w:t>
      </w:r>
      <w:r w:rsidR="00852F71">
        <w:rPr>
          <w:sz w:val="28"/>
          <w:szCs w:val="28"/>
        </w:rPr>
        <w:t xml:space="preserve"> </w:t>
      </w:r>
      <w:r w:rsidRPr="00852F71">
        <w:rPr>
          <w:sz w:val="28"/>
          <w:szCs w:val="28"/>
        </w:rPr>
        <w:t>2</w:t>
      </w:r>
      <w:r w:rsidR="00852F71">
        <w:rPr>
          <w:sz w:val="28"/>
          <w:szCs w:val="28"/>
        </w:rPr>
        <w:t xml:space="preserve"> </w:t>
      </w:r>
      <w:r w:rsidRPr="00852F71">
        <w:rPr>
          <w:sz w:val="28"/>
          <w:szCs w:val="28"/>
        </w:rPr>
        <w:t>ст.</w:t>
      </w:r>
      <w:r w:rsidR="00852F71">
        <w:rPr>
          <w:sz w:val="28"/>
          <w:szCs w:val="28"/>
        </w:rPr>
        <w:t xml:space="preserve"> </w:t>
      </w:r>
      <w:r w:rsidRPr="00852F71">
        <w:rPr>
          <w:sz w:val="28"/>
          <w:szCs w:val="28"/>
        </w:rPr>
        <w:t>192 Арбитражного процессуального кодекса</w:t>
      </w:r>
      <w:r w:rsidR="00852F71">
        <w:rPr>
          <w:sz w:val="28"/>
          <w:szCs w:val="28"/>
        </w:rPr>
        <w:t xml:space="preserve"> </w:t>
      </w:r>
      <w:r w:rsidRPr="00852F71">
        <w:rPr>
          <w:sz w:val="28"/>
          <w:szCs w:val="28"/>
        </w:rPr>
        <w:t>РФ органы местного самоуправления вправе обратиться в арбитражный суд в случаях, предусмотренных данным Кодексом, с заявлениями о признании нормативных правовых актов недействующими, если полагают, что такой оспариваемый акт или отдельные его положения не соответствуют закону или иному нормативному правовому акту, имеющим большую юридическую силу, и нарушают права и законные интересы граждан, организаций, иных лиц в сфере предпринимательской и иной экономической деятельности.</w:t>
      </w:r>
    </w:p>
    <w:p w:rsidR="00772DE8" w:rsidRPr="00852F71" w:rsidRDefault="00772DE8" w:rsidP="00852F71">
      <w:pPr>
        <w:widowControl w:val="0"/>
        <w:shd w:val="clear" w:color="auto" w:fill="FFFFFF"/>
        <w:spacing w:line="360" w:lineRule="auto"/>
        <w:ind w:firstLine="709"/>
        <w:jc w:val="both"/>
        <w:rPr>
          <w:sz w:val="28"/>
          <w:szCs w:val="28"/>
        </w:rPr>
      </w:pPr>
      <w:r w:rsidRPr="00852F71">
        <w:rPr>
          <w:color w:val="000000"/>
          <w:sz w:val="28"/>
          <w:szCs w:val="28"/>
        </w:rPr>
        <w:t>Надзор за соблюдением законодательства о местном самоуправлении, права населения на местное самоуправление осуществляет Прокуратура РФ.</w:t>
      </w:r>
    </w:p>
    <w:p w:rsidR="00772DE8" w:rsidRPr="00852F71" w:rsidRDefault="00772DE8" w:rsidP="00852F71">
      <w:pPr>
        <w:widowControl w:val="0"/>
        <w:shd w:val="clear" w:color="auto" w:fill="FFFFFF"/>
        <w:spacing w:line="360" w:lineRule="auto"/>
        <w:ind w:firstLine="709"/>
        <w:jc w:val="both"/>
        <w:rPr>
          <w:sz w:val="28"/>
          <w:szCs w:val="28"/>
        </w:rPr>
      </w:pPr>
      <w:r w:rsidRPr="00852F71">
        <w:rPr>
          <w:color w:val="000000"/>
          <w:sz w:val="28"/>
          <w:szCs w:val="28"/>
        </w:rPr>
        <w:t>Значительная часть правовых актов по вопросам местного самоуправления принимается органами государственной власти субъектов Федерации, в которых могут содержаться положения, ущемляющие или ограничивающие права местного самоуправления. Помимо органов прокуратуры, которые осуществляют надзор за исполнением законов органами государственной власти субъектов Федерации, важную функцию в этой сфере выполняет Министерство юстиции РФ. Оно проводит юридическую экспертизу правовых актов, принимаемых органами государственной власти субъектов Федерации, в том числе по вопросам местного самоуправления.</w:t>
      </w:r>
    </w:p>
    <w:p w:rsidR="00C64508" w:rsidRPr="00852F71" w:rsidRDefault="00772DE8" w:rsidP="00852F71">
      <w:pPr>
        <w:widowControl w:val="0"/>
        <w:shd w:val="clear" w:color="auto" w:fill="FFFFFF"/>
        <w:spacing w:line="360" w:lineRule="auto"/>
        <w:ind w:firstLine="709"/>
        <w:jc w:val="both"/>
        <w:rPr>
          <w:color w:val="000000"/>
          <w:sz w:val="28"/>
          <w:szCs w:val="28"/>
        </w:rPr>
      </w:pPr>
      <w:r w:rsidRPr="00852F71">
        <w:rPr>
          <w:color w:val="000000"/>
          <w:sz w:val="28"/>
          <w:szCs w:val="28"/>
        </w:rPr>
        <w:t xml:space="preserve">Обеспечению правовой защиты местного самоуправления служит право муниципальных образований объединяться в союзы и ассоциации. Главная цель таких объединений (общероссийских, региональных, межрегиональных) - координация деятельности муниципальных образований, более эффективное осуществление своих прав и интересов. Для обеспечения их взаимодействия с федеральными органами государственной власти и международными организациями органов местного самоуправления создан Конгресс муниципальных образований Российской Федерации. </w:t>
      </w:r>
    </w:p>
    <w:p w:rsidR="00772DE8" w:rsidRPr="00852F71" w:rsidRDefault="00772DE8" w:rsidP="00852F71">
      <w:pPr>
        <w:widowControl w:val="0"/>
        <w:shd w:val="clear" w:color="auto" w:fill="FFFFFF"/>
        <w:spacing w:line="360" w:lineRule="auto"/>
        <w:ind w:firstLine="709"/>
        <w:jc w:val="both"/>
        <w:rPr>
          <w:sz w:val="28"/>
          <w:szCs w:val="28"/>
        </w:rPr>
      </w:pPr>
      <w:r w:rsidRPr="00852F71">
        <w:rPr>
          <w:color w:val="000000"/>
          <w:sz w:val="28"/>
          <w:szCs w:val="28"/>
        </w:rPr>
        <w:t xml:space="preserve">Итак, </w:t>
      </w:r>
      <w:r w:rsidR="00BC0975" w:rsidRPr="00852F71">
        <w:rPr>
          <w:color w:val="000000"/>
          <w:sz w:val="28"/>
          <w:szCs w:val="28"/>
        </w:rPr>
        <w:t>с</w:t>
      </w:r>
      <w:r w:rsidRPr="00852F71">
        <w:rPr>
          <w:color w:val="000000"/>
          <w:sz w:val="28"/>
          <w:szCs w:val="28"/>
        </w:rPr>
        <w:t>удебная власть в Российской Федерации призвана способствовать обеспечению законности в государстве, укреплению правопорядка, защите конституционного строя, одним из элементов которого является местное самоуправление, признаваемое и гарантируемое государством.</w:t>
      </w:r>
    </w:p>
    <w:p w:rsidR="00852F71" w:rsidRDefault="00852F71" w:rsidP="00852F71">
      <w:pPr>
        <w:widowControl w:val="0"/>
        <w:shd w:val="clear" w:color="auto" w:fill="FFFFFF"/>
        <w:spacing w:line="360" w:lineRule="auto"/>
        <w:ind w:firstLine="709"/>
        <w:jc w:val="both"/>
        <w:rPr>
          <w:color w:val="000000"/>
          <w:sz w:val="28"/>
          <w:szCs w:val="28"/>
        </w:rPr>
      </w:pPr>
    </w:p>
    <w:p w:rsidR="00772DE8" w:rsidRPr="00852F71" w:rsidRDefault="00852F71" w:rsidP="00852F71">
      <w:pPr>
        <w:widowControl w:val="0"/>
        <w:shd w:val="clear" w:color="auto" w:fill="FFFFFF"/>
        <w:spacing w:line="360" w:lineRule="auto"/>
        <w:ind w:firstLine="709"/>
        <w:jc w:val="both"/>
        <w:rPr>
          <w:b/>
          <w:color w:val="000000"/>
          <w:sz w:val="28"/>
          <w:szCs w:val="28"/>
        </w:rPr>
      </w:pPr>
      <w:r>
        <w:rPr>
          <w:color w:val="000000"/>
          <w:sz w:val="28"/>
          <w:szCs w:val="28"/>
        </w:rPr>
        <w:br w:type="page"/>
      </w:r>
      <w:r w:rsidR="00772DE8" w:rsidRPr="00852F71">
        <w:rPr>
          <w:b/>
          <w:color w:val="000000"/>
          <w:sz w:val="28"/>
          <w:szCs w:val="28"/>
        </w:rPr>
        <w:t>Заключение</w:t>
      </w:r>
    </w:p>
    <w:p w:rsidR="00772DE8" w:rsidRPr="00852F71" w:rsidRDefault="00772DE8" w:rsidP="00852F71">
      <w:pPr>
        <w:widowControl w:val="0"/>
        <w:shd w:val="clear" w:color="auto" w:fill="FFFFFF"/>
        <w:spacing w:line="360" w:lineRule="auto"/>
        <w:ind w:firstLine="709"/>
        <w:jc w:val="both"/>
        <w:rPr>
          <w:color w:val="000000"/>
          <w:sz w:val="28"/>
          <w:szCs w:val="28"/>
        </w:rPr>
      </w:pPr>
    </w:p>
    <w:p w:rsidR="00772DE8" w:rsidRPr="00852F71" w:rsidRDefault="00772DE8" w:rsidP="00852F71">
      <w:pPr>
        <w:widowControl w:val="0"/>
        <w:shd w:val="clear" w:color="auto" w:fill="FFFFFF"/>
        <w:spacing w:line="360" w:lineRule="auto"/>
        <w:ind w:firstLine="709"/>
        <w:jc w:val="both"/>
        <w:rPr>
          <w:color w:val="000000"/>
          <w:sz w:val="28"/>
          <w:szCs w:val="28"/>
        </w:rPr>
      </w:pPr>
      <w:r w:rsidRPr="00852F71">
        <w:rPr>
          <w:color w:val="000000"/>
          <w:sz w:val="28"/>
          <w:szCs w:val="28"/>
        </w:rPr>
        <w:t>Таким образом, г</w:t>
      </w:r>
      <w:r w:rsidRPr="00852F71">
        <w:rPr>
          <w:sz w:val="28"/>
          <w:szCs w:val="28"/>
        </w:rPr>
        <w:t>арантии организации и деятельности местного самоуправления в Российской Федерации определяются и обеспечиваются государством в лице его федеральных органов и органов государственной власти субъектов Российской Федерации.</w:t>
      </w:r>
    </w:p>
    <w:p w:rsidR="00772DE8" w:rsidRPr="00852F71" w:rsidRDefault="00772DE8" w:rsidP="00852F71">
      <w:pPr>
        <w:widowControl w:val="0"/>
        <w:shd w:val="clear" w:color="auto" w:fill="FFFFFF"/>
        <w:spacing w:line="360" w:lineRule="auto"/>
        <w:ind w:firstLine="709"/>
        <w:jc w:val="both"/>
        <w:rPr>
          <w:sz w:val="28"/>
          <w:szCs w:val="28"/>
        </w:rPr>
      </w:pPr>
      <w:r w:rsidRPr="00852F71">
        <w:rPr>
          <w:color w:val="000000"/>
          <w:sz w:val="28"/>
          <w:szCs w:val="28"/>
        </w:rPr>
        <w:t>Закрепление конституционного права на судебную защиту является важнейшей гарантией существования самого местного самоуправления как формы народовластия, как одной из основ конституционного строя Российского государства. Конечно, таким же образом защищены полномочия, муниципальная собственность, а также его интересы в экономической, политической, социальной, юридического и иных сферах деятельности.</w:t>
      </w:r>
    </w:p>
    <w:p w:rsidR="00772DE8" w:rsidRPr="00852F71" w:rsidRDefault="00772DE8" w:rsidP="00852F71">
      <w:pPr>
        <w:widowControl w:val="0"/>
        <w:shd w:val="clear" w:color="auto" w:fill="FFFFFF"/>
        <w:spacing w:line="360" w:lineRule="auto"/>
        <w:ind w:firstLine="709"/>
        <w:jc w:val="both"/>
        <w:rPr>
          <w:color w:val="000000"/>
          <w:sz w:val="28"/>
          <w:szCs w:val="28"/>
        </w:rPr>
      </w:pPr>
      <w:r w:rsidRPr="00852F71">
        <w:rPr>
          <w:color w:val="000000"/>
          <w:sz w:val="28"/>
          <w:szCs w:val="28"/>
        </w:rPr>
        <w:t>Выделение права на судебную защиту местного самоуправления является важным направлением обеспечения гарантированности его существования и потому, что местное самоуправление - это не только публичная власть местного населения, но и важнейшее политическое право каждого гражданина Российской Федерации (ст. 3 ФЗ «Об общих принципах организации местного самоуправления в Российской Федерации»).</w:t>
      </w:r>
    </w:p>
    <w:p w:rsidR="00772DE8" w:rsidRPr="00852F71" w:rsidRDefault="00772DE8" w:rsidP="00852F71">
      <w:pPr>
        <w:widowControl w:val="0"/>
        <w:shd w:val="clear" w:color="auto" w:fill="FFFFFF"/>
        <w:spacing w:line="360" w:lineRule="auto"/>
        <w:ind w:firstLine="709"/>
        <w:jc w:val="both"/>
        <w:rPr>
          <w:sz w:val="28"/>
          <w:szCs w:val="28"/>
        </w:rPr>
      </w:pPr>
      <w:r w:rsidRPr="00852F71">
        <w:rPr>
          <w:color w:val="000000"/>
          <w:sz w:val="28"/>
          <w:szCs w:val="28"/>
        </w:rPr>
        <w:t xml:space="preserve">Деятельность органов местного самоуправления, реализация их прав осуществляются в определенных социально-экономических, политических условиях, которые, выступая в качестве важнейших основ жизнедеятельности людей в обществе и государстве, могут оказывать как позитивное, так и негативное влияние на процесс самоуправления. Поэтому в качестве </w:t>
      </w:r>
      <w:r w:rsidRPr="00852F71">
        <w:rPr>
          <w:iCs/>
          <w:color w:val="000000"/>
          <w:sz w:val="28"/>
          <w:szCs w:val="28"/>
        </w:rPr>
        <w:t xml:space="preserve">общих гарантий </w:t>
      </w:r>
      <w:r w:rsidRPr="00852F71">
        <w:rPr>
          <w:color w:val="000000"/>
          <w:sz w:val="28"/>
          <w:szCs w:val="28"/>
        </w:rPr>
        <w:t>прав местного самоуправления можно рассматривать те экономические, политические отношения, духовные устои и ценности общества, которые служат предпосылками стимулирования развития местного самоуправления, обеспечивают определенную устойчивость и стабильность в деятельности органов местного самоуправления и создают реальные возможности для наиболее полной реализации норм, устанавливающих компетенцию органов местного самоуправления.</w:t>
      </w:r>
    </w:p>
    <w:p w:rsidR="00C64508" w:rsidRPr="00852F71" w:rsidRDefault="00852F71" w:rsidP="00852F71">
      <w:pPr>
        <w:widowControl w:val="0"/>
        <w:shd w:val="clear" w:color="auto" w:fill="FFFFFF"/>
        <w:autoSpaceDE w:val="0"/>
        <w:autoSpaceDN w:val="0"/>
        <w:adjustRightInd w:val="0"/>
        <w:spacing w:line="360" w:lineRule="auto"/>
        <w:ind w:firstLine="709"/>
        <w:jc w:val="both"/>
        <w:rPr>
          <w:b/>
          <w:bCs/>
          <w:iCs/>
          <w:color w:val="000000"/>
          <w:sz w:val="28"/>
          <w:szCs w:val="28"/>
        </w:rPr>
      </w:pPr>
      <w:r>
        <w:rPr>
          <w:bCs/>
          <w:iCs/>
          <w:color w:val="000000"/>
          <w:sz w:val="28"/>
          <w:szCs w:val="28"/>
        </w:rPr>
        <w:br w:type="page"/>
      </w:r>
      <w:r w:rsidR="00C64508" w:rsidRPr="00852F71">
        <w:rPr>
          <w:b/>
          <w:bCs/>
          <w:iCs/>
          <w:color w:val="000000"/>
          <w:sz w:val="28"/>
          <w:szCs w:val="28"/>
        </w:rPr>
        <w:t>Задача</w:t>
      </w:r>
    </w:p>
    <w:p w:rsidR="00C64508" w:rsidRPr="00852F71" w:rsidRDefault="00C64508" w:rsidP="00852F71">
      <w:pPr>
        <w:widowControl w:val="0"/>
        <w:shd w:val="clear" w:color="auto" w:fill="FFFFFF"/>
        <w:autoSpaceDE w:val="0"/>
        <w:autoSpaceDN w:val="0"/>
        <w:adjustRightInd w:val="0"/>
        <w:spacing w:line="360" w:lineRule="auto"/>
        <w:ind w:firstLine="709"/>
        <w:jc w:val="both"/>
        <w:rPr>
          <w:sz w:val="28"/>
          <w:szCs w:val="28"/>
        </w:rPr>
      </w:pPr>
      <w:r w:rsidRPr="00852F71">
        <w:rPr>
          <w:color w:val="000000"/>
          <w:sz w:val="28"/>
          <w:szCs w:val="28"/>
        </w:rPr>
        <w:t>Глава администрации муниципального образования издал постановление, которым установил порядок управления и распоряжения муниципальной собственностью.</w:t>
      </w:r>
    </w:p>
    <w:p w:rsidR="00C64508" w:rsidRPr="00852F71" w:rsidRDefault="00C64508" w:rsidP="00852F71">
      <w:pPr>
        <w:widowControl w:val="0"/>
        <w:shd w:val="clear" w:color="auto" w:fill="FFFFFF"/>
        <w:autoSpaceDE w:val="0"/>
        <w:autoSpaceDN w:val="0"/>
        <w:adjustRightInd w:val="0"/>
        <w:spacing w:line="360" w:lineRule="auto"/>
        <w:ind w:firstLine="709"/>
        <w:jc w:val="both"/>
        <w:rPr>
          <w:sz w:val="28"/>
          <w:szCs w:val="28"/>
        </w:rPr>
      </w:pPr>
      <w:r w:rsidRPr="00852F71">
        <w:rPr>
          <w:color w:val="000000"/>
          <w:sz w:val="28"/>
          <w:szCs w:val="28"/>
        </w:rPr>
        <w:t>Дайте правовую оценку действий главы администрации.</w:t>
      </w:r>
    </w:p>
    <w:p w:rsidR="00C64508" w:rsidRPr="00852F71" w:rsidRDefault="00C64508" w:rsidP="00852F71">
      <w:pPr>
        <w:widowControl w:val="0"/>
        <w:shd w:val="clear" w:color="auto" w:fill="FFFFFF"/>
        <w:autoSpaceDE w:val="0"/>
        <w:autoSpaceDN w:val="0"/>
        <w:adjustRightInd w:val="0"/>
        <w:spacing w:line="360" w:lineRule="auto"/>
        <w:ind w:firstLine="709"/>
        <w:jc w:val="both"/>
        <w:rPr>
          <w:color w:val="000000"/>
          <w:sz w:val="28"/>
          <w:szCs w:val="28"/>
        </w:rPr>
      </w:pPr>
      <w:r w:rsidRPr="00852F71">
        <w:rPr>
          <w:color w:val="000000"/>
          <w:sz w:val="28"/>
          <w:szCs w:val="28"/>
        </w:rPr>
        <w:t xml:space="preserve">Перечислите объекты, составляющие муниципальную собственность. </w:t>
      </w:r>
    </w:p>
    <w:p w:rsidR="00C64508" w:rsidRPr="00852F71" w:rsidRDefault="00C64508" w:rsidP="00852F71">
      <w:pPr>
        <w:widowControl w:val="0"/>
        <w:shd w:val="clear" w:color="auto" w:fill="FFFFFF"/>
        <w:autoSpaceDE w:val="0"/>
        <w:autoSpaceDN w:val="0"/>
        <w:adjustRightInd w:val="0"/>
        <w:spacing w:line="360" w:lineRule="auto"/>
        <w:ind w:firstLine="709"/>
        <w:jc w:val="both"/>
        <w:rPr>
          <w:b/>
          <w:color w:val="000000"/>
          <w:sz w:val="28"/>
          <w:szCs w:val="28"/>
        </w:rPr>
      </w:pPr>
      <w:r w:rsidRPr="00852F71">
        <w:rPr>
          <w:b/>
          <w:color w:val="000000"/>
          <w:sz w:val="28"/>
          <w:szCs w:val="28"/>
        </w:rPr>
        <w:t>Решение задачи:</w:t>
      </w:r>
    </w:p>
    <w:p w:rsidR="00852F71" w:rsidRDefault="00844D98" w:rsidP="00852F71">
      <w:pPr>
        <w:widowControl w:val="0"/>
        <w:autoSpaceDE w:val="0"/>
        <w:autoSpaceDN w:val="0"/>
        <w:adjustRightInd w:val="0"/>
        <w:spacing w:line="360" w:lineRule="auto"/>
        <w:ind w:firstLine="709"/>
        <w:jc w:val="both"/>
        <w:rPr>
          <w:color w:val="000000"/>
          <w:sz w:val="28"/>
          <w:szCs w:val="28"/>
        </w:rPr>
      </w:pPr>
      <w:bookmarkStart w:id="0" w:name="sub_15"/>
      <w:r w:rsidRPr="00852F71">
        <w:rPr>
          <w:b/>
          <w:color w:val="000000"/>
          <w:sz w:val="28"/>
          <w:szCs w:val="28"/>
        </w:rPr>
        <w:t xml:space="preserve">Действия главы администрации правомерны, так как согласно </w:t>
      </w:r>
      <w:r w:rsidR="0072755E" w:rsidRPr="00852F71">
        <w:rPr>
          <w:color w:val="000000"/>
          <w:sz w:val="28"/>
          <w:szCs w:val="28"/>
        </w:rPr>
        <w:t>Федеральн</w:t>
      </w:r>
      <w:r w:rsidRPr="00852F71">
        <w:rPr>
          <w:b/>
          <w:color w:val="000000"/>
          <w:sz w:val="28"/>
          <w:szCs w:val="28"/>
        </w:rPr>
        <w:t>ого</w:t>
      </w:r>
      <w:r w:rsidR="0072755E" w:rsidRPr="00852F71">
        <w:rPr>
          <w:color w:val="000000"/>
          <w:sz w:val="28"/>
          <w:szCs w:val="28"/>
        </w:rPr>
        <w:t xml:space="preserve"> закон</w:t>
      </w:r>
      <w:r w:rsidRPr="00852F71">
        <w:rPr>
          <w:b/>
          <w:color w:val="000000"/>
          <w:sz w:val="28"/>
          <w:szCs w:val="28"/>
        </w:rPr>
        <w:t>а</w:t>
      </w:r>
      <w:r w:rsidR="0072755E" w:rsidRPr="00852F71">
        <w:rPr>
          <w:color w:val="000000"/>
          <w:sz w:val="28"/>
          <w:szCs w:val="28"/>
        </w:rPr>
        <w:t xml:space="preserve"> от 28 августа </w:t>
      </w:r>
      <w:smartTag w:uri="urn:schemas-microsoft-com:office:smarttags" w:element="metricconverter">
        <w:smartTagPr>
          <w:attr w:name="ProductID" w:val="1995 г"/>
        </w:smartTagPr>
        <w:r w:rsidR="0072755E" w:rsidRPr="00852F71">
          <w:rPr>
            <w:color w:val="000000"/>
            <w:sz w:val="28"/>
            <w:szCs w:val="28"/>
          </w:rPr>
          <w:t>1995 г</w:t>
        </w:r>
      </w:smartTag>
      <w:r w:rsidR="0072755E" w:rsidRPr="00852F71">
        <w:rPr>
          <w:color w:val="000000"/>
          <w:sz w:val="28"/>
          <w:szCs w:val="28"/>
        </w:rPr>
        <w:t xml:space="preserve">. </w:t>
      </w:r>
      <w:r w:rsidRPr="00852F71">
        <w:rPr>
          <w:b/>
          <w:color w:val="000000"/>
          <w:sz w:val="28"/>
          <w:szCs w:val="28"/>
        </w:rPr>
        <w:t>№</w:t>
      </w:r>
      <w:r w:rsidR="0072755E" w:rsidRPr="00852F71">
        <w:rPr>
          <w:color w:val="000000"/>
          <w:sz w:val="28"/>
          <w:szCs w:val="28"/>
        </w:rPr>
        <w:t xml:space="preserve"> 154-ФЗ</w:t>
      </w:r>
      <w:r w:rsidR="0072755E" w:rsidRPr="00852F71">
        <w:rPr>
          <w:color w:val="000000"/>
          <w:sz w:val="28"/>
          <w:szCs w:val="28"/>
        </w:rPr>
        <w:br/>
        <w:t>"Об общих принципах организации местного самоуправления в Российской Федерации"</w:t>
      </w:r>
      <w:r w:rsidRPr="00852F71">
        <w:rPr>
          <w:b/>
          <w:color w:val="000000"/>
          <w:sz w:val="28"/>
          <w:szCs w:val="28"/>
        </w:rPr>
        <w:t xml:space="preserve"> </w:t>
      </w:r>
      <w:bookmarkEnd w:id="0"/>
    </w:p>
    <w:p w:rsidR="00852F71" w:rsidRDefault="0072755E" w:rsidP="00852F71">
      <w:pPr>
        <w:widowControl w:val="0"/>
        <w:autoSpaceDE w:val="0"/>
        <w:autoSpaceDN w:val="0"/>
        <w:adjustRightInd w:val="0"/>
        <w:spacing w:line="360" w:lineRule="auto"/>
        <w:ind w:firstLine="709"/>
        <w:jc w:val="both"/>
        <w:rPr>
          <w:color w:val="000000"/>
          <w:sz w:val="28"/>
          <w:szCs w:val="28"/>
        </w:rPr>
      </w:pPr>
      <w:bookmarkStart w:id="1" w:name="sub_1503"/>
      <w:r w:rsidRPr="00852F71">
        <w:rPr>
          <w:color w:val="000000"/>
          <w:sz w:val="28"/>
          <w:szCs w:val="28"/>
        </w:rPr>
        <w:t>3. В исключительном ведении представительных органов местного самоуправления находятся:</w:t>
      </w:r>
      <w:bookmarkEnd w:id="1"/>
    </w:p>
    <w:p w:rsidR="00852F71" w:rsidRDefault="0072755E" w:rsidP="00852F71">
      <w:pPr>
        <w:widowControl w:val="0"/>
        <w:autoSpaceDE w:val="0"/>
        <w:autoSpaceDN w:val="0"/>
        <w:adjustRightInd w:val="0"/>
        <w:spacing w:line="360" w:lineRule="auto"/>
        <w:ind w:firstLine="709"/>
        <w:jc w:val="both"/>
        <w:rPr>
          <w:color w:val="000000"/>
          <w:sz w:val="28"/>
          <w:szCs w:val="28"/>
        </w:rPr>
      </w:pPr>
      <w:r w:rsidRPr="00852F71">
        <w:rPr>
          <w:color w:val="000000"/>
          <w:sz w:val="28"/>
          <w:szCs w:val="28"/>
        </w:rPr>
        <w:t>1) принятие общеобязательных правил по предметам ведения муниципального образования, предусмотренных уставом муниципального образования;</w:t>
      </w:r>
    </w:p>
    <w:p w:rsidR="00852F71" w:rsidRDefault="0072755E" w:rsidP="00852F71">
      <w:pPr>
        <w:widowControl w:val="0"/>
        <w:autoSpaceDE w:val="0"/>
        <w:autoSpaceDN w:val="0"/>
        <w:adjustRightInd w:val="0"/>
        <w:spacing w:line="360" w:lineRule="auto"/>
        <w:ind w:firstLine="709"/>
        <w:jc w:val="both"/>
        <w:rPr>
          <w:color w:val="000000"/>
          <w:sz w:val="28"/>
          <w:szCs w:val="28"/>
        </w:rPr>
      </w:pPr>
      <w:r w:rsidRPr="00852F71">
        <w:rPr>
          <w:color w:val="000000"/>
          <w:sz w:val="28"/>
          <w:szCs w:val="28"/>
        </w:rPr>
        <w:t>2) утверждение местного бюджета и отчета о его исполнении;</w:t>
      </w:r>
    </w:p>
    <w:p w:rsidR="00852F71" w:rsidRDefault="0072755E" w:rsidP="00852F71">
      <w:pPr>
        <w:widowControl w:val="0"/>
        <w:autoSpaceDE w:val="0"/>
        <w:autoSpaceDN w:val="0"/>
        <w:adjustRightInd w:val="0"/>
        <w:spacing w:line="360" w:lineRule="auto"/>
        <w:ind w:firstLine="709"/>
        <w:jc w:val="both"/>
        <w:rPr>
          <w:color w:val="000000"/>
          <w:sz w:val="28"/>
          <w:szCs w:val="28"/>
        </w:rPr>
      </w:pPr>
      <w:r w:rsidRPr="00852F71">
        <w:rPr>
          <w:color w:val="000000"/>
          <w:sz w:val="28"/>
          <w:szCs w:val="28"/>
        </w:rPr>
        <w:t>3) принятие планов и программ развития муниципального образования, утверждение отчетов об их исполнении;</w:t>
      </w:r>
    </w:p>
    <w:p w:rsidR="00852F71" w:rsidRDefault="0072755E" w:rsidP="00852F71">
      <w:pPr>
        <w:widowControl w:val="0"/>
        <w:autoSpaceDE w:val="0"/>
        <w:autoSpaceDN w:val="0"/>
        <w:adjustRightInd w:val="0"/>
        <w:spacing w:line="360" w:lineRule="auto"/>
        <w:ind w:firstLine="709"/>
        <w:jc w:val="both"/>
        <w:rPr>
          <w:color w:val="000000"/>
          <w:sz w:val="28"/>
          <w:szCs w:val="28"/>
        </w:rPr>
      </w:pPr>
      <w:r w:rsidRPr="00852F71">
        <w:rPr>
          <w:color w:val="000000"/>
          <w:sz w:val="28"/>
          <w:szCs w:val="28"/>
        </w:rPr>
        <w:t>4) установление местных налогов и сборов;</w:t>
      </w:r>
    </w:p>
    <w:p w:rsidR="00852F71" w:rsidRDefault="0072755E" w:rsidP="00852F71">
      <w:pPr>
        <w:widowControl w:val="0"/>
        <w:autoSpaceDE w:val="0"/>
        <w:autoSpaceDN w:val="0"/>
        <w:adjustRightInd w:val="0"/>
        <w:spacing w:line="360" w:lineRule="auto"/>
        <w:ind w:firstLine="709"/>
        <w:jc w:val="both"/>
        <w:rPr>
          <w:color w:val="000000"/>
          <w:sz w:val="28"/>
          <w:szCs w:val="28"/>
        </w:rPr>
      </w:pPr>
      <w:r w:rsidRPr="00852F71">
        <w:rPr>
          <w:color w:val="000000"/>
          <w:sz w:val="28"/>
          <w:szCs w:val="28"/>
        </w:rPr>
        <w:t>5) установление порядка управления и распоряжения муниципальной собственностью;</w:t>
      </w:r>
    </w:p>
    <w:p w:rsidR="00852F71" w:rsidRDefault="0072755E" w:rsidP="00852F71">
      <w:pPr>
        <w:widowControl w:val="0"/>
        <w:autoSpaceDE w:val="0"/>
        <w:autoSpaceDN w:val="0"/>
        <w:adjustRightInd w:val="0"/>
        <w:spacing w:line="360" w:lineRule="auto"/>
        <w:ind w:firstLine="709"/>
        <w:jc w:val="both"/>
        <w:rPr>
          <w:color w:val="000000"/>
          <w:sz w:val="28"/>
          <w:szCs w:val="28"/>
        </w:rPr>
      </w:pPr>
      <w:r w:rsidRPr="00852F71">
        <w:rPr>
          <w:color w:val="000000"/>
          <w:sz w:val="28"/>
          <w:szCs w:val="28"/>
        </w:rPr>
        <w:t>6) контроль за деятельностью органов местного самоуправления и должностных лиц местного самоуправления, предусмотренных уставами муниципальных образований.</w:t>
      </w:r>
    </w:p>
    <w:p w:rsidR="00852F71" w:rsidRDefault="0072755E" w:rsidP="00852F71">
      <w:pPr>
        <w:widowControl w:val="0"/>
        <w:autoSpaceDE w:val="0"/>
        <w:autoSpaceDN w:val="0"/>
        <w:adjustRightInd w:val="0"/>
        <w:spacing w:line="360" w:lineRule="auto"/>
        <w:ind w:firstLine="709"/>
        <w:jc w:val="both"/>
        <w:rPr>
          <w:color w:val="000000"/>
          <w:sz w:val="28"/>
          <w:szCs w:val="28"/>
        </w:rPr>
      </w:pPr>
      <w:bookmarkStart w:id="2" w:name="sub_1504"/>
      <w:r w:rsidRPr="00852F71">
        <w:rPr>
          <w:color w:val="000000"/>
          <w:sz w:val="28"/>
          <w:szCs w:val="28"/>
        </w:rPr>
        <w:t>4. Полномочия представительных органов местного самоуправления определяются уставами муниципальных образований.</w:t>
      </w:r>
      <w:bookmarkEnd w:id="2"/>
    </w:p>
    <w:p w:rsidR="00852F71" w:rsidRDefault="0072755E" w:rsidP="00852F71">
      <w:pPr>
        <w:widowControl w:val="0"/>
        <w:autoSpaceDE w:val="0"/>
        <w:autoSpaceDN w:val="0"/>
        <w:adjustRightInd w:val="0"/>
        <w:spacing w:line="360" w:lineRule="auto"/>
        <w:ind w:firstLine="709"/>
        <w:jc w:val="both"/>
        <w:rPr>
          <w:color w:val="000000"/>
          <w:sz w:val="28"/>
          <w:szCs w:val="28"/>
        </w:rPr>
      </w:pPr>
      <w:bookmarkStart w:id="3" w:name="sub_1505"/>
      <w:r w:rsidRPr="00852F71">
        <w:rPr>
          <w:color w:val="000000"/>
          <w:sz w:val="28"/>
          <w:szCs w:val="28"/>
        </w:rPr>
        <w:t>5. Представительный орган местного самоуправления принимает решения в коллегиальном порядке.</w:t>
      </w:r>
      <w:bookmarkEnd w:id="3"/>
    </w:p>
    <w:p w:rsidR="00852F71" w:rsidRDefault="0072755E" w:rsidP="00852F71">
      <w:pPr>
        <w:widowControl w:val="0"/>
        <w:autoSpaceDE w:val="0"/>
        <w:autoSpaceDN w:val="0"/>
        <w:adjustRightInd w:val="0"/>
        <w:spacing w:line="360" w:lineRule="auto"/>
        <w:ind w:firstLine="709"/>
        <w:jc w:val="both"/>
        <w:rPr>
          <w:color w:val="000000"/>
          <w:sz w:val="28"/>
          <w:szCs w:val="28"/>
        </w:rPr>
      </w:pPr>
      <w:bookmarkStart w:id="4" w:name="sub_156"/>
      <w:r w:rsidRPr="00852F71">
        <w:rPr>
          <w:color w:val="000000"/>
          <w:sz w:val="28"/>
          <w:szCs w:val="28"/>
        </w:rPr>
        <w:t>6. В отдельных поселениях уставом муниципального образования в соответствии с законами субъектов Российской Федерации может быть предусмотрена возможность осуществления полномочий представительных органов местного самоуправления собраниями (сходами) граждан.</w:t>
      </w:r>
      <w:bookmarkEnd w:id="4"/>
    </w:p>
    <w:p w:rsidR="00852F71" w:rsidRDefault="0072755E" w:rsidP="00852F71">
      <w:pPr>
        <w:widowControl w:val="0"/>
        <w:autoSpaceDE w:val="0"/>
        <w:autoSpaceDN w:val="0"/>
        <w:adjustRightInd w:val="0"/>
        <w:spacing w:line="360" w:lineRule="auto"/>
        <w:ind w:firstLine="709"/>
        <w:jc w:val="both"/>
        <w:rPr>
          <w:i/>
          <w:iCs/>
          <w:color w:val="000000"/>
          <w:sz w:val="28"/>
          <w:szCs w:val="28"/>
        </w:rPr>
      </w:pPr>
      <w:r w:rsidRPr="00852F71">
        <w:rPr>
          <w:i/>
          <w:iCs/>
          <w:color w:val="000000"/>
          <w:sz w:val="28"/>
          <w:szCs w:val="28"/>
        </w:rPr>
        <w:t>См. комментарий к статье 15 настоящего Закона</w:t>
      </w:r>
    </w:p>
    <w:p w:rsidR="00852F71" w:rsidRDefault="0072755E" w:rsidP="00852F71">
      <w:pPr>
        <w:widowControl w:val="0"/>
        <w:autoSpaceDE w:val="0"/>
        <w:autoSpaceDN w:val="0"/>
        <w:adjustRightInd w:val="0"/>
        <w:spacing w:line="360" w:lineRule="auto"/>
        <w:ind w:firstLine="709"/>
        <w:jc w:val="both"/>
        <w:rPr>
          <w:color w:val="000000"/>
          <w:sz w:val="28"/>
          <w:szCs w:val="28"/>
        </w:rPr>
      </w:pPr>
      <w:r w:rsidRPr="00852F71">
        <w:rPr>
          <w:bCs/>
          <w:color w:val="000000"/>
          <w:sz w:val="28"/>
          <w:szCs w:val="28"/>
        </w:rPr>
        <w:t>Статья 16.</w:t>
      </w:r>
      <w:r w:rsidRPr="00852F71">
        <w:rPr>
          <w:color w:val="000000"/>
          <w:sz w:val="28"/>
          <w:szCs w:val="28"/>
        </w:rPr>
        <w:t xml:space="preserve"> Глава муниципального образования, иные выборные должностные лица местного самоуправления</w:t>
      </w:r>
    </w:p>
    <w:p w:rsidR="00852F71" w:rsidRDefault="0072755E" w:rsidP="00852F71">
      <w:pPr>
        <w:widowControl w:val="0"/>
        <w:autoSpaceDE w:val="0"/>
        <w:autoSpaceDN w:val="0"/>
        <w:adjustRightInd w:val="0"/>
        <w:spacing w:line="360" w:lineRule="auto"/>
        <w:ind w:firstLine="709"/>
        <w:jc w:val="both"/>
        <w:rPr>
          <w:color w:val="000000"/>
          <w:sz w:val="28"/>
          <w:szCs w:val="28"/>
        </w:rPr>
      </w:pPr>
      <w:bookmarkStart w:id="5" w:name="sub_1601"/>
      <w:r w:rsidRPr="00852F71">
        <w:rPr>
          <w:color w:val="000000"/>
          <w:sz w:val="28"/>
          <w:szCs w:val="28"/>
        </w:rPr>
        <w:t>1. Уставом муниципального образования могут быть предусмотрены должность главы муниципального образования - выборного должностного лица, возглавляющего деятельность по осуществлению местного самоуправления на территории муниципального образования, а также должности иных выборных должностных лиц местного самоуправления.</w:t>
      </w:r>
      <w:bookmarkEnd w:id="5"/>
    </w:p>
    <w:p w:rsidR="00852F71" w:rsidRDefault="0072755E" w:rsidP="00852F71">
      <w:pPr>
        <w:widowControl w:val="0"/>
        <w:autoSpaceDE w:val="0"/>
        <w:autoSpaceDN w:val="0"/>
        <w:adjustRightInd w:val="0"/>
        <w:spacing w:line="360" w:lineRule="auto"/>
        <w:ind w:firstLine="709"/>
        <w:jc w:val="both"/>
        <w:rPr>
          <w:color w:val="000000"/>
          <w:sz w:val="28"/>
          <w:szCs w:val="28"/>
        </w:rPr>
      </w:pPr>
      <w:bookmarkStart w:id="6" w:name="sub_162"/>
      <w:r w:rsidRPr="00852F71">
        <w:rPr>
          <w:color w:val="000000"/>
          <w:sz w:val="28"/>
          <w:szCs w:val="28"/>
        </w:rPr>
        <w:t>2. Глава муниципального образования избирается гражданами, проживающими на территории муниципального образования, на основе всеобщего равного и прямого избирательного права при тайном голосовании либо представительным органом местного самоуправления из своего состава в порядке, установленном федеральными законами и законами субъектов Российской Федерации.</w:t>
      </w:r>
      <w:bookmarkEnd w:id="6"/>
    </w:p>
    <w:p w:rsidR="00852F71" w:rsidRDefault="0072755E" w:rsidP="00852F71">
      <w:pPr>
        <w:widowControl w:val="0"/>
        <w:autoSpaceDE w:val="0"/>
        <w:autoSpaceDN w:val="0"/>
        <w:adjustRightInd w:val="0"/>
        <w:spacing w:line="360" w:lineRule="auto"/>
        <w:ind w:firstLine="709"/>
        <w:jc w:val="both"/>
        <w:rPr>
          <w:i/>
          <w:iCs/>
          <w:color w:val="000000"/>
          <w:sz w:val="28"/>
          <w:szCs w:val="28"/>
        </w:rPr>
      </w:pPr>
      <w:bookmarkStart w:id="7" w:name="sub_163"/>
      <w:r w:rsidRPr="00852F71">
        <w:rPr>
          <w:i/>
          <w:iCs/>
          <w:color w:val="000000"/>
          <w:sz w:val="28"/>
          <w:szCs w:val="28"/>
        </w:rPr>
        <w:t xml:space="preserve">Об отказе в принятии к рассмотрению запроса о проверке конституционности пункта 3 статьи 16 настоящего Федерального закона см. Определение Конституционного Суда РФ от 21 февраля </w:t>
      </w:r>
      <w:smartTag w:uri="urn:schemas-microsoft-com:office:smarttags" w:element="metricconverter">
        <w:smartTagPr>
          <w:attr w:name="ProductID" w:val="2002 г"/>
        </w:smartTagPr>
        <w:r w:rsidRPr="00852F71">
          <w:rPr>
            <w:i/>
            <w:iCs/>
            <w:color w:val="000000"/>
            <w:sz w:val="28"/>
            <w:szCs w:val="28"/>
          </w:rPr>
          <w:t>2002 г</w:t>
        </w:r>
      </w:smartTag>
      <w:r w:rsidRPr="00852F71">
        <w:rPr>
          <w:i/>
          <w:iCs/>
          <w:color w:val="000000"/>
          <w:sz w:val="28"/>
          <w:szCs w:val="28"/>
        </w:rPr>
        <w:t>. N 26-О</w:t>
      </w:r>
      <w:bookmarkEnd w:id="7"/>
    </w:p>
    <w:p w:rsidR="00852F71" w:rsidRDefault="0072755E" w:rsidP="00852F71">
      <w:pPr>
        <w:widowControl w:val="0"/>
        <w:autoSpaceDE w:val="0"/>
        <w:autoSpaceDN w:val="0"/>
        <w:adjustRightInd w:val="0"/>
        <w:spacing w:line="360" w:lineRule="auto"/>
        <w:ind w:firstLine="709"/>
        <w:jc w:val="both"/>
        <w:rPr>
          <w:color w:val="000000"/>
          <w:sz w:val="28"/>
          <w:szCs w:val="28"/>
        </w:rPr>
      </w:pPr>
      <w:r w:rsidRPr="00852F71">
        <w:rPr>
          <w:color w:val="000000"/>
          <w:sz w:val="28"/>
          <w:szCs w:val="28"/>
        </w:rPr>
        <w:t>3. Глава муниципального образования и иные выборные должностные лица местного самоуправления наделяются собственной компетенцией по решению вопросов местного значения в соответствии с уставом муниципального образования. Согласно уставу муниципального образования избранный населением глава муниципального образования может быть наделен правом входить в состав представительного органа местного самоуправления, председательствовать на заседаниях представительного органа местного самоуправления.</w:t>
      </w:r>
    </w:p>
    <w:p w:rsidR="00852F71" w:rsidRDefault="0072755E" w:rsidP="00852F71">
      <w:pPr>
        <w:widowControl w:val="0"/>
        <w:autoSpaceDE w:val="0"/>
        <w:autoSpaceDN w:val="0"/>
        <w:adjustRightInd w:val="0"/>
        <w:spacing w:line="360" w:lineRule="auto"/>
        <w:ind w:firstLine="709"/>
        <w:jc w:val="both"/>
        <w:rPr>
          <w:color w:val="000000"/>
          <w:sz w:val="28"/>
          <w:szCs w:val="28"/>
        </w:rPr>
      </w:pPr>
      <w:bookmarkStart w:id="8" w:name="sub_1604"/>
      <w:r w:rsidRPr="00852F71">
        <w:rPr>
          <w:color w:val="000000"/>
          <w:sz w:val="28"/>
          <w:szCs w:val="28"/>
        </w:rPr>
        <w:t>4. Наименование главы муниципального образования и иных выборных должностных лиц местного самоуправления и сроки их полномочий определяются уставом муниципального образования в соответствии с законами субъектов Российской Федерации.</w:t>
      </w:r>
      <w:bookmarkEnd w:id="8"/>
    </w:p>
    <w:p w:rsidR="00852F71" w:rsidRDefault="0072755E" w:rsidP="00852F71">
      <w:pPr>
        <w:widowControl w:val="0"/>
        <w:autoSpaceDE w:val="0"/>
        <w:autoSpaceDN w:val="0"/>
        <w:adjustRightInd w:val="0"/>
        <w:spacing w:line="360" w:lineRule="auto"/>
        <w:ind w:firstLine="709"/>
        <w:jc w:val="both"/>
        <w:rPr>
          <w:color w:val="000000"/>
          <w:sz w:val="28"/>
          <w:szCs w:val="28"/>
        </w:rPr>
      </w:pPr>
      <w:r w:rsidRPr="00852F71">
        <w:rPr>
          <w:color w:val="000000"/>
          <w:sz w:val="28"/>
          <w:szCs w:val="28"/>
        </w:rPr>
        <w:t>5. Глава муниципального образования и другие выборные должностные лица местного самоуправления в соответствии с уставом муниципального образования подотчетны населению непосредственно и представительному органу местного самоуправления.</w:t>
      </w:r>
    </w:p>
    <w:p w:rsidR="00075E68" w:rsidRPr="00852F71" w:rsidRDefault="00075E68" w:rsidP="00852F71">
      <w:pPr>
        <w:widowControl w:val="0"/>
        <w:autoSpaceDE w:val="0"/>
        <w:autoSpaceDN w:val="0"/>
        <w:adjustRightInd w:val="0"/>
        <w:spacing w:line="360" w:lineRule="auto"/>
        <w:ind w:firstLine="709"/>
        <w:jc w:val="both"/>
        <w:rPr>
          <w:color w:val="000000"/>
          <w:sz w:val="28"/>
          <w:szCs w:val="28"/>
        </w:rPr>
      </w:pPr>
      <w:r w:rsidRPr="00852F71">
        <w:rPr>
          <w:bCs/>
          <w:color w:val="000000"/>
          <w:sz w:val="28"/>
          <w:szCs w:val="28"/>
        </w:rPr>
        <w:t>Статья 29.</w:t>
      </w:r>
      <w:r w:rsidRPr="00852F71">
        <w:rPr>
          <w:color w:val="000000"/>
          <w:sz w:val="28"/>
          <w:szCs w:val="28"/>
        </w:rPr>
        <w:t xml:space="preserve"> Муниципальная собственность</w:t>
      </w:r>
    </w:p>
    <w:p w:rsidR="00852F71" w:rsidRDefault="00075E68" w:rsidP="00852F71">
      <w:pPr>
        <w:widowControl w:val="0"/>
        <w:spacing w:line="360" w:lineRule="auto"/>
        <w:ind w:firstLine="709"/>
        <w:jc w:val="both"/>
        <w:rPr>
          <w:sz w:val="28"/>
          <w:szCs w:val="20"/>
        </w:rPr>
      </w:pPr>
      <w:bookmarkStart w:id="9" w:name="sub_2901"/>
      <w:r w:rsidRPr="00852F71">
        <w:rPr>
          <w:color w:val="000000"/>
          <w:sz w:val="28"/>
          <w:szCs w:val="28"/>
        </w:rPr>
        <w:t>В состав муниципальной собственности входят средства местного бюджета, муниципальные внебюджетные фонды, имущество органов местного самоуправления, а также муниципальные земли и другие природные ресурсы, находящиеся в муниципальной собственности, муниципальные предприятия и организации, муниципальные банки и другие финансово-кредитные организации, муниципальные жилищны</w:t>
      </w:r>
      <w:bookmarkStart w:id="10" w:name="sub_301"/>
      <w:r w:rsidR="00FB570A" w:rsidRPr="00852F71">
        <w:rPr>
          <w:b/>
          <w:bCs/>
          <w:sz w:val="28"/>
          <w:szCs w:val="20"/>
        </w:rPr>
        <w:t>й фонд и нежилые помещения, муниципальные учреждения образования, здравоохранения, культуры и спорта, другое движимое и недвижимое имущество.</w:t>
      </w:r>
    </w:p>
    <w:p w:rsidR="00FB570A" w:rsidRPr="00852F71" w:rsidRDefault="00FB570A" w:rsidP="00852F71">
      <w:pPr>
        <w:pStyle w:val="1"/>
        <w:widowControl w:val="0"/>
        <w:spacing w:before="0" w:after="0" w:line="360" w:lineRule="auto"/>
        <w:ind w:firstLine="709"/>
        <w:jc w:val="both"/>
        <w:rPr>
          <w:rFonts w:ascii="Times New Roman" w:hAnsi="Times New Roman"/>
          <w:b w:val="0"/>
          <w:color w:val="auto"/>
          <w:sz w:val="28"/>
          <w:szCs w:val="28"/>
        </w:rPr>
      </w:pPr>
      <w:r w:rsidRPr="00852F71">
        <w:rPr>
          <w:rFonts w:ascii="Times New Roman" w:hAnsi="Times New Roman"/>
          <w:b w:val="0"/>
          <w:color w:val="auto"/>
          <w:sz w:val="28"/>
        </w:rPr>
        <w:t>Согласно Постановления ВС РФ от 27 декабря 1991 года № 3020-1</w:t>
      </w:r>
      <w:r w:rsidRPr="00852F71">
        <w:rPr>
          <w:rFonts w:ascii="Times New Roman" w:hAnsi="Times New Roman"/>
          <w:b w:val="0"/>
          <w:color w:val="auto"/>
          <w:sz w:val="28"/>
        </w:rPr>
        <w:br/>
        <w:t xml:space="preserve">"О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w:t>
      </w:r>
    </w:p>
    <w:p w:rsidR="00852F71" w:rsidRDefault="00844D98" w:rsidP="00852F71">
      <w:pPr>
        <w:widowControl w:val="0"/>
        <w:spacing w:line="360" w:lineRule="auto"/>
        <w:ind w:firstLine="709"/>
        <w:jc w:val="both"/>
        <w:rPr>
          <w:color w:val="000000"/>
          <w:sz w:val="28"/>
          <w:szCs w:val="28"/>
        </w:rPr>
      </w:pPr>
      <w:r w:rsidRPr="00852F71">
        <w:rPr>
          <w:bCs/>
          <w:sz w:val="28"/>
          <w:szCs w:val="28"/>
        </w:rPr>
        <w:t>1. Объекты государственной собственности, расположенные</w:t>
      </w:r>
      <w:r w:rsidRPr="00852F71">
        <w:rPr>
          <w:bCs/>
          <w:color w:val="000000"/>
          <w:sz w:val="28"/>
          <w:szCs w:val="28"/>
        </w:rPr>
        <w:t xml:space="preserve"> на территориях, находящихся в ведении соответствующего городского (за исключением городов районного подчинения), районного (за исключением районов в городах) Советов народных депутатов:</w:t>
      </w:r>
      <w:bookmarkEnd w:id="10"/>
    </w:p>
    <w:p w:rsidR="00852F71" w:rsidRDefault="00844D98" w:rsidP="00852F71">
      <w:pPr>
        <w:widowControl w:val="0"/>
        <w:autoSpaceDE w:val="0"/>
        <w:autoSpaceDN w:val="0"/>
        <w:adjustRightInd w:val="0"/>
        <w:spacing w:line="360" w:lineRule="auto"/>
        <w:ind w:firstLine="709"/>
        <w:jc w:val="both"/>
        <w:rPr>
          <w:color w:val="000000"/>
          <w:sz w:val="28"/>
          <w:szCs w:val="28"/>
        </w:rPr>
      </w:pPr>
      <w:r w:rsidRPr="00852F71">
        <w:rPr>
          <w:bCs/>
          <w:color w:val="000000"/>
          <w:sz w:val="28"/>
          <w:szCs w:val="28"/>
        </w:rPr>
        <w:t>жилищный и нежилой фонд, находящийся в управлении исполнительных органов местных Советов народных депутатов (местной администрации), в том числе здания и строения, ранее переданные ими в ведение (на баланс) другим юридическим лицам, а также встроенно-пристроенные нежилые помещения, построенные за счет 5- и 7-процентных отчислений на строительство объектов социально-культурного и бытового назначения;</w:t>
      </w:r>
    </w:p>
    <w:p w:rsidR="00852F71" w:rsidRDefault="00844D98" w:rsidP="00852F71">
      <w:pPr>
        <w:widowControl w:val="0"/>
        <w:autoSpaceDE w:val="0"/>
        <w:autoSpaceDN w:val="0"/>
        <w:adjustRightInd w:val="0"/>
        <w:spacing w:line="360" w:lineRule="auto"/>
        <w:ind w:firstLine="709"/>
        <w:jc w:val="both"/>
        <w:rPr>
          <w:color w:val="000000"/>
          <w:sz w:val="28"/>
          <w:szCs w:val="28"/>
        </w:rPr>
      </w:pPr>
      <w:r w:rsidRPr="00852F71">
        <w:rPr>
          <w:bCs/>
          <w:color w:val="000000"/>
          <w:sz w:val="28"/>
          <w:szCs w:val="28"/>
        </w:rPr>
        <w:t>жилищно-эксплуатационные предприятия и ремонтно-строительные предприятия, обслуживающие объекты, перечисленные в данном приложении;</w:t>
      </w:r>
    </w:p>
    <w:p w:rsidR="00852F71" w:rsidRDefault="00844D98" w:rsidP="00852F71">
      <w:pPr>
        <w:widowControl w:val="0"/>
        <w:autoSpaceDE w:val="0"/>
        <w:autoSpaceDN w:val="0"/>
        <w:adjustRightInd w:val="0"/>
        <w:spacing w:line="360" w:lineRule="auto"/>
        <w:ind w:firstLine="709"/>
        <w:jc w:val="both"/>
        <w:rPr>
          <w:color w:val="000000"/>
          <w:sz w:val="28"/>
          <w:szCs w:val="28"/>
        </w:rPr>
      </w:pPr>
      <w:r w:rsidRPr="00852F71">
        <w:rPr>
          <w:bCs/>
          <w:color w:val="000000"/>
          <w:sz w:val="28"/>
          <w:szCs w:val="28"/>
        </w:rPr>
        <w:t>объекты инженерной инфраструктуры городов (за исключением входящих в состав имущества предприятий), городского пассажирского транспорта (включая метрополитен), внешнего благоустройства, а также предприятия, осуществляющие эксплуатацию, обслуживание, содержание и ремонт указанных объектов;</w:t>
      </w:r>
    </w:p>
    <w:p w:rsidR="00852F71" w:rsidRDefault="00844D98" w:rsidP="00852F71">
      <w:pPr>
        <w:widowControl w:val="0"/>
        <w:autoSpaceDE w:val="0"/>
        <w:autoSpaceDN w:val="0"/>
        <w:adjustRightInd w:val="0"/>
        <w:spacing w:line="360" w:lineRule="auto"/>
        <w:ind w:firstLine="709"/>
        <w:jc w:val="both"/>
        <w:rPr>
          <w:color w:val="000000"/>
          <w:sz w:val="28"/>
          <w:szCs w:val="28"/>
        </w:rPr>
      </w:pPr>
      <w:r w:rsidRPr="00852F71">
        <w:rPr>
          <w:bCs/>
          <w:color w:val="000000"/>
          <w:sz w:val="28"/>
          <w:szCs w:val="28"/>
        </w:rPr>
        <w:t>другие объекты, находящиеся в оперативном управлении исполнительных органов городских и районных (в городах) Советов народных депутатов (местной администрации).</w:t>
      </w:r>
    </w:p>
    <w:p w:rsidR="00852F71" w:rsidRDefault="00844D98" w:rsidP="00852F71">
      <w:pPr>
        <w:widowControl w:val="0"/>
        <w:autoSpaceDE w:val="0"/>
        <w:autoSpaceDN w:val="0"/>
        <w:adjustRightInd w:val="0"/>
        <w:spacing w:line="360" w:lineRule="auto"/>
        <w:ind w:firstLine="709"/>
        <w:jc w:val="both"/>
        <w:rPr>
          <w:color w:val="000000"/>
          <w:sz w:val="28"/>
          <w:szCs w:val="28"/>
        </w:rPr>
      </w:pPr>
      <w:bookmarkStart w:id="11" w:name="sub_3002"/>
      <w:r w:rsidRPr="00852F71">
        <w:rPr>
          <w:bCs/>
          <w:color w:val="000000"/>
          <w:sz w:val="28"/>
          <w:szCs w:val="28"/>
        </w:rPr>
        <w:t>2. Объекты государственной собственности, находящиеся в ведении органов государственной власти и управления республик в составе Российской Федерации, краев, областей, автономной области и автономных округов и находящиеся на территории соответствующих городов:</w:t>
      </w:r>
      <w:bookmarkEnd w:id="11"/>
    </w:p>
    <w:p w:rsidR="00852F71" w:rsidRDefault="00844D98" w:rsidP="00852F71">
      <w:pPr>
        <w:widowControl w:val="0"/>
        <w:autoSpaceDE w:val="0"/>
        <w:autoSpaceDN w:val="0"/>
        <w:adjustRightInd w:val="0"/>
        <w:spacing w:line="360" w:lineRule="auto"/>
        <w:ind w:firstLine="709"/>
        <w:jc w:val="both"/>
        <w:rPr>
          <w:color w:val="000000"/>
          <w:sz w:val="28"/>
          <w:szCs w:val="28"/>
        </w:rPr>
      </w:pPr>
      <w:r w:rsidRPr="00852F71">
        <w:rPr>
          <w:bCs/>
          <w:color w:val="000000"/>
          <w:sz w:val="28"/>
          <w:szCs w:val="28"/>
        </w:rPr>
        <w:t>предприятия розничной торговли, общественного питания и бытового обслуживания населения;</w:t>
      </w:r>
    </w:p>
    <w:p w:rsidR="00852F71" w:rsidRDefault="00844D98" w:rsidP="00852F71">
      <w:pPr>
        <w:widowControl w:val="0"/>
        <w:autoSpaceDE w:val="0"/>
        <w:autoSpaceDN w:val="0"/>
        <w:adjustRightInd w:val="0"/>
        <w:spacing w:line="360" w:lineRule="auto"/>
        <w:ind w:firstLine="709"/>
        <w:jc w:val="both"/>
        <w:rPr>
          <w:color w:val="000000"/>
          <w:sz w:val="28"/>
          <w:szCs w:val="28"/>
        </w:rPr>
      </w:pPr>
      <w:r w:rsidRPr="00852F71">
        <w:rPr>
          <w:bCs/>
          <w:color w:val="000000"/>
          <w:sz w:val="28"/>
          <w:szCs w:val="28"/>
        </w:rPr>
        <w:t>оптово-складские мощности, предприятия и подразделения производственно-технической комплектации, необходимые для обеспечения товарооборота и объемов услуг указанных предприятий;</w:t>
      </w:r>
    </w:p>
    <w:p w:rsidR="00852F71" w:rsidRDefault="00844D98" w:rsidP="00852F71">
      <w:pPr>
        <w:widowControl w:val="0"/>
        <w:autoSpaceDE w:val="0"/>
        <w:autoSpaceDN w:val="0"/>
        <w:adjustRightInd w:val="0"/>
        <w:spacing w:line="360" w:lineRule="auto"/>
        <w:ind w:firstLine="709"/>
        <w:jc w:val="both"/>
        <w:rPr>
          <w:color w:val="000000"/>
          <w:sz w:val="28"/>
          <w:szCs w:val="28"/>
        </w:rPr>
      </w:pPr>
      <w:r w:rsidRPr="00852F71">
        <w:rPr>
          <w:bCs/>
          <w:color w:val="000000"/>
          <w:sz w:val="28"/>
          <w:szCs w:val="28"/>
        </w:rPr>
        <w:t>учреждения и объекты здравоохранения (кроме областных больниц и диспансеров), народного образования (кроме спецшкол для детей, страдающих хроническими заболеваниями), культуры и спорта.</w:t>
      </w:r>
    </w:p>
    <w:p w:rsidR="00852F71" w:rsidRDefault="00844D98" w:rsidP="00852F71">
      <w:pPr>
        <w:widowControl w:val="0"/>
        <w:autoSpaceDE w:val="0"/>
        <w:autoSpaceDN w:val="0"/>
        <w:adjustRightInd w:val="0"/>
        <w:spacing w:line="360" w:lineRule="auto"/>
        <w:ind w:firstLine="709"/>
        <w:jc w:val="both"/>
        <w:rPr>
          <w:color w:val="000000"/>
          <w:sz w:val="28"/>
          <w:szCs w:val="28"/>
        </w:rPr>
      </w:pPr>
      <w:bookmarkStart w:id="12" w:name="sub_3003"/>
      <w:r w:rsidRPr="00852F71">
        <w:rPr>
          <w:bCs/>
          <w:color w:val="000000"/>
          <w:sz w:val="28"/>
          <w:szCs w:val="28"/>
        </w:rPr>
        <w:t>3. Предприятия и объекты общественного питания, учреждения народного образования, здравоохранения, культуры и спорта, находящиеся в ведении Министерства сельского хозяйства Российской Федерации.</w:t>
      </w:r>
      <w:bookmarkEnd w:id="12"/>
    </w:p>
    <w:p w:rsidR="00844D98" w:rsidRPr="00852F71" w:rsidRDefault="00844D98" w:rsidP="00852F71">
      <w:pPr>
        <w:widowControl w:val="0"/>
        <w:autoSpaceDE w:val="0"/>
        <w:autoSpaceDN w:val="0"/>
        <w:adjustRightInd w:val="0"/>
        <w:spacing w:line="360" w:lineRule="auto"/>
        <w:ind w:firstLine="709"/>
        <w:jc w:val="both"/>
        <w:rPr>
          <w:i/>
          <w:iCs/>
          <w:color w:val="000000"/>
          <w:sz w:val="28"/>
          <w:szCs w:val="28"/>
        </w:rPr>
      </w:pPr>
      <w:bookmarkStart w:id="13" w:name="sub_304"/>
      <w:r w:rsidRPr="00852F71">
        <w:rPr>
          <w:i/>
          <w:iCs/>
          <w:color w:val="000000"/>
          <w:sz w:val="28"/>
          <w:szCs w:val="28"/>
        </w:rPr>
        <w:t xml:space="preserve">Постановлением Верховного Совета Российской Федерации 23 мая </w:t>
      </w:r>
      <w:smartTag w:uri="urn:schemas-microsoft-com:office:smarttags" w:element="metricconverter">
        <w:smartTagPr>
          <w:attr w:name="ProductID" w:val="1992 г"/>
        </w:smartTagPr>
        <w:r w:rsidRPr="00852F71">
          <w:rPr>
            <w:i/>
            <w:iCs/>
            <w:color w:val="000000"/>
            <w:sz w:val="28"/>
            <w:szCs w:val="28"/>
          </w:rPr>
          <w:t>1992 г</w:t>
        </w:r>
      </w:smartTag>
      <w:r w:rsidRPr="00852F71">
        <w:rPr>
          <w:i/>
          <w:iCs/>
          <w:color w:val="000000"/>
          <w:sz w:val="28"/>
          <w:szCs w:val="28"/>
        </w:rPr>
        <w:t>. N 2824-1 в пункт 4 настоящего приложения внесены изменения</w:t>
      </w:r>
    </w:p>
    <w:bookmarkEnd w:id="13"/>
    <w:p w:rsidR="00852F71" w:rsidRDefault="00844D98" w:rsidP="00852F71">
      <w:pPr>
        <w:widowControl w:val="0"/>
        <w:autoSpaceDE w:val="0"/>
        <w:autoSpaceDN w:val="0"/>
        <w:adjustRightInd w:val="0"/>
        <w:spacing w:line="360" w:lineRule="auto"/>
        <w:ind w:firstLine="709"/>
        <w:jc w:val="both"/>
        <w:rPr>
          <w:i/>
          <w:iCs/>
          <w:color w:val="000000"/>
          <w:sz w:val="28"/>
          <w:szCs w:val="28"/>
        </w:rPr>
      </w:pPr>
      <w:r w:rsidRPr="00852F71">
        <w:rPr>
          <w:i/>
          <w:iCs/>
          <w:color w:val="000000"/>
          <w:sz w:val="28"/>
          <w:szCs w:val="28"/>
        </w:rPr>
        <w:t>См. текст пункта в предыдущей редакции</w:t>
      </w:r>
    </w:p>
    <w:p w:rsidR="00852F71" w:rsidRDefault="00844D98" w:rsidP="00852F71">
      <w:pPr>
        <w:widowControl w:val="0"/>
        <w:autoSpaceDE w:val="0"/>
        <w:autoSpaceDN w:val="0"/>
        <w:adjustRightInd w:val="0"/>
        <w:spacing w:line="360" w:lineRule="auto"/>
        <w:ind w:firstLine="709"/>
        <w:jc w:val="both"/>
        <w:rPr>
          <w:color w:val="000000"/>
          <w:sz w:val="28"/>
          <w:szCs w:val="28"/>
        </w:rPr>
      </w:pPr>
      <w:r w:rsidRPr="00852F71">
        <w:rPr>
          <w:color w:val="000000"/>
          <w:sz w:val="28"/>
          <w:szCs w:val="28"/>
        </w:rPr>
        <w:t>4. Предприятия розничной торговли, общественного питания и бытового обслуживания населения, находящиеся в ведении министерств, ведомств, государственных предприятий (кроме закрытой сети), а также предприятий и организаций Министерства путей сообщения Российской Федерации, департаментов морского и речного транспорта Министерства транспорта Российской Федерации, связанных с обеспечением питания пассажиров в поездах, судах и рабочего снабжения.</w:t>
      </w:r>
    </w:p>
    <w:p w:rsidR="00852F71" w:rsidRDefault="00852F71" w:rsidP="00852F71">
      <w:pPr>
        <w:widowControl w:val="0"/>
        <w:autoSpaceDE w:val="0"/>
        <w:autoSpaceDN w:val="0"/>
        <w:adjustRightInd w:val="0"/>
        <w:spacing w:line="360" w:lineRule="auto"/>
        <w:ind w:firstLine="709"/>
        <w:jc w:val="both"/>
        <w:rPr>
          <w:color w:val="000000"/>
          <w:sz w:val="28"/>
          <w:szCs w:val="28"/>
        </w:rPr>
      </w:pPr>
    </w:p>
    <w:p w:rsidR="00772DE8" w:rsidRPr="00852F71" w:rsidRDefault="00852F71" w:rsidP="00852F71">
      <w:pPr>
        <w:widowControl w:val="0"/>
        <w:autoSpaceDE w:val="0"/>
        <w:autoSpaceDN w:val="0"/>
        <w:adjustRightInd w:val="0"/>
        <w:spacing w:line="360" w:lineRule="auto"/>
        <w:ind w:firstLine="709"/>
        <w:jc w:val="both"/>
        <w:rPr>
          <w:b/>
          <w:sz w:val="28"/>
          <w:szCs w:val="28"/>
        </w:rPr>
      </w:pPr>
      <w:r>
        <w:rPr>
          <w:color w:val="000000"/>
          <w:sz w:val="28"/>
          <w:szCs w:val="28"/>
        </w:rPr>
        <w:br w:type="page"/>
      </w:r>
      <w:bookmarkEnd w:id="9"/>
      <w:r w:rsidR="00772DE8" w:rsidRPr="00852F71">
        <w:rPr>
          <w:b/>
          <w:sz w:val="28"/>
          <w:szCs w:val="28"/>
        </w:rPr>
        <w:t>Список использованной литературы:</w:t>
      </w:r>
    </w:p>
    <w:p w:rsidR="00772DE8" w:rsidRPr="00852F71" w:rsidRDefault="00772DE8" w:rsidP="00852F71">
      <w:pPr>
        <w:widowControl w:val="0"/>
        <w:shd w:val="clear" w:color="auto" w:fill="FFFFFF"/>
        <w:spacing w:line="360" w:lineRule="auto"/>
        <w:ind w:firstLine="709"/>
        <w:jc w:val="both"/>
        <w:rPr>
          <w:sz w:val="28"/>
          <w:szCs w:val="28"/>
        </w:rPr>
      </w:pPr>
    </w:p>
    <w:p w:rsidR="00772DE8" w:rsidRPr="00852F71" w:rsidRDefault="00772DE8" w:rsidP="00852F71">
      <w:pPr>
        <w:widowControl w:val="0"/>
        <w:shd w:val="clear" w:color="auto" w:fill="FFFFFF"/>
        <w:spacing w:line="360" w:lineRule="auto"/>
        <w:rPr>
          <w:color w:val="000000"/>
          <w:sz w:val="28"/>
          <w:szCs w:val="28"/>
        </w:rPr>
      </w:pPr>
      <w:r w:rsidRPr="00852F71">
        <w:rPr>
          <w:color w:val="000000"/>
          <w:sz w:val="28"/>
          <w:szCs w:val="28"/>
        </w:rPr>
        <w:t>Нормативно-правовые акты</w:t>
      </w:r>
    </w:p>
    <w:p w:rsidR="000B459F" w:rsidRPr="00852F71" w:rsidRDefault="00772DE8" w:rsidP="00852F71">
      <w:pPr>
        <w:widowControl w:val="0"/>
        <w:numPr>
          <w:ilvl w:val="0"/>
          <w:numId w:val="4"/>
        </w:numPr>
        <w:tabs>
          <w:tab w:val="left" w:pos="426"/>
        </w:tabs>
        <w:autoSpaceDN w:val="0"/>
        <w:spacing w:line="360" w:lineRule="auto"/>
        <w:ind w:left="0" w:firstLine="0"/>
        <w:rPr>
          <w:color w:val="000000"/>
          <w:sz w:val="28"/>
          <w:szCs w:val="28"/>
        </w:rPr>
      </w:pPr>
      <w:r w:rsidRPr="00852F71">
        <w:rPr>
          <w:color w:val="000000"/>
          <w:sz w:val="28"/>
          <w:szCs w:val="28"/>
        </w:rPr>
        <w:t>Конституция Российской Федерации от 12.12.1993 // Российская газета – 1993. – № 237.</w:t>
      </w:r>
    </w:p>
    <w:p w:rsidR="000B459F" w:rsidRPr="00852F71" w:rsidRDefault="000B459F" w:rsidP="00852F71">
      <w:pPr>
        <w:widowControl w:val="0"/>
        <w:numPr>
          <w:ilvl w:val="0"/>
          <w:numId w:val="4"/>
        </w:numPr>
        <w:tabs>
          <w:tab w:val="left" w:pos="426"/>
        </w:tabs>
        <w:autoSpaceDN w:val="0"/>
        <w:spacing w:line="360" w:lineRule="auto"/>
        <w:ind w:left="0" w:firstLine="0"/>
        <w:rPr>
          <w:color w:val="000000"/>
          <w:sz w:val="28"/>
          <w:szCs w:val="28"/>
        </w:rPr>
      </w:pPr>
      <w:r w:rsidRPr="00852F71">
        <w:rPr>
          <w:color w:val="000000"/>
          <w:sz w:val="28"/>
          <w:szCs w:val="28"/>
        </w:rPr>
        <w:t>Федеральный закон</w:t>
      </w:r>
      <w:r w:rsidR="00852F71" w:rsidRPr="00852F71">
        <w:rPr>
          <w:color w:val="000000"/>
          <w:sz w:val="28"/>
          <w:szCs w:val="28"/>
        </w:rPr>
        <w:t xml:space="preserve"> </w:t>
      </w:r>
      <w:r w:rsidRPr="00852F71">
        <w:rPr>
          <w:color w:val="000000"/>
          <w:sz w:val="28"/>
          <w:szCs w:val="28"/>
        </w:rPr>
        <w:t>от 28 августа 1995 г. № 154-ФЗ «Об общих принципах организации местного самоуправления в РФ» //Собрание законодательства РФ. - 1995. - № 35. - ст. 3506.</w:t>
      </w:r>
    </w:p>
    <w:p w:rsidR="00772DE8" w:rsidRPr="00852F71" w:rsidRDefault="00772DE8" w:rsidP="00852F71">
      <w:pPr>
        <w:widowControl w:val="0"/>
        <w:numPr>
          <w:ilvl w:val="0"/>
          <w:numId w:val="4"/>
        </w:numPr>
        <w:tabs>
          <w:tab w:val="left" w:pos="426"/>
        </w:tabs>
        <w:autoSpaceDN w:val="0"/>
        <w:spacing w:line="360" w:lineRule="auto"/>
        <w:ind w:left="0" w:firstLine="0"/>
        <w:rPr>
          <w:color w:val="000000"/>
          <w:sz w:val="28"/>
          <w:szCs w:val="28"/>
        </w:rPr>
      </w:pPr>
      <w:r w:rsidRPr="00852F71">
        <w:rPr>
          <w:color w:val="000000"/>
          <w:sz w:val="28"/>
          <w:szCs w:val="28"/>
        </w:rPr>
        <w:t>Федеральный закон от 6 октября 2003 года №</w:t>
      </w:r>
      <w:r w:rsidR="00852F71" w:rsidRPr="00852F71">
        <w:rPr>
          <w:color w:val="000000"/>
          <w:sz w:val="28"/>
          <w:szCs w:val="28"/>
        </w:rPr>
        <w:t xml:space="preserve"> </w:t>
      </w:r>
      <w:r w:rsidRPr="00852F71">
        <w:rPr>
          <w:color w:val="000000"/>
          <w:sz w:val="28"/>
          <w:szCs w:val="28"/>
        </w:rPr>
        <w:t>131-ФЗ «Об общих принципах организации местного самоуправления в Российской Федерации» // Собрание законодательства Российской Федерации. – 2003. - №</w:t>
      </w:r>
      <w:r w:rsidR="00852F71" w:rsidRPr="00852F71">
        <w:rPr>
          <w:color w:val="000000"/>
          <w:sz w:val="28"/>
          <w:szCs w:val="28"/>
        </w:rPr>
        <w:t xml:space="preserve"> </w:t>
      </w:r>
      <w:r w:rsidRPr="00852F71">
        <w:rPr>
          <w:color w:val="000000"/>
          <w:sz w:val="28"/>
          <w:szCs w:val="28"/>
        </w:rPr>
        <w:t>40, ст.</w:t>
      </w:r>
      <w:r w:rsidR="00852F71" w:rsidRPr="00852F71">
        <w:rPr>
          <w:color w:val="000000"/>
          <w:sz w:val="28"/>
          <w:szCs w:val="28"/>
        </w:rPr>
        <w:t xml:space="preserve"> </w:t>
      </w:r>
      <w:r w:rsidRPr="00852F71">
        <w:rPr>
          <w:color w:val="000000"/>
          <w:sz w:val="28"/>
          <w:szCs w:val="28"/>
        </w:rPr>
        <w:t>3822; 2005, №</w:t>
      </w:r>
      <w:r w:rsidR="00852F71" w:rsidRPr="00852F71">
        <w:rPr>
          <w:color w:val="000000"/>
          <w:sz w:val="28"/>
          <w:szCs w:val="28"/>
        </w:rPr>
        <w:t xml:space="preserve"> </w:t>
      </w:r>
      <w:r w:rsidRPr="00852F71">
        <w:rPr>
          <w:color w:val="000000"/>
          <w:sz w:val="28"/>
          <w:szCs w:val="28"/>
        </w:rPr>
        <w:t>1, ст.</w:t>
      </w:r>
      <w:r w:rsidR="00852F71" w:rsidRPr="00852F71">
        <w:rPr>
          <w:color w:val="000000"/>
          <w:sz w:val="28"/>
          <w:szCs w:val="28"/>
        </w:rPr>
        <w:t xml:space="preserve"> </w:t>
      </w:r>
      <w:r w:rsidRPr="00852F71">
        <w:rPr>
          <w:color w:val="000000"/>
          <w:sz w:val="28"/>
          <w:szCs w:val="28"/>
        </w:rPr>
        <w:t>17, 25; 2006, №</w:t>
      </w:r>
      <w:r w:rsidR="00852F71" w:rsidRPr="00852F71">
        <w:rPr>
          <w:color w:val="000000"/>
          <w:sz w:val="28"/>
          <w:szCs w:val="28"/>
        </w:rPr>
        <w:t xml:space="preserve"> </w:t>
      </w:r>
      <w:r w:rsidRPr="00852F71">
        <w:rPr>
          <w:color w:val="000000"/>
          <w:sz w:val="28"/>
          <w:szCs w:val="28"/>
        </w:rPr>
        <w:t>1, ст.</w:t>
      </w:r>
      <w:r w:rsidR="00852F71" w:rsidRPr="00852F71">
        <w:rPr>
          <w:color w:val="000000"/>
          <w:sz w:val="28"/>
          <w:szCs w:val="28"/>
        </w:rPr>
        <w:t xml:space="preserve"> </w:t>
      </w:r>
      <w:r w:rsidRPr="00852F71">
        <w:rPr>
          <w:color w:val="000000"/>
          <w:sz w:val="28"/>
          <w:szCs w:val="28"/>
        </w:rPr>
        <w:t>10.</w:t>
      </w:r>
    </w:p>
    <w:p w:rsidR="00772DE8" w:rsidRPr="00852F71" w:rsidRDefault="00772DE8" w:rsidP="00852F71">
      <w:pPr>
        <w:widowControl w:val="0"/>
        <w:tabs>
          <w:tab w:val="left" w:pos="426"/>
        </w:tabs>
        <w:spacing w:line="360" w:lineRule="auto"/>
        <w:rPr>
          <w:color w:val="000000"/>
          <w:sz w:val="28"/>
          <w:szCs w:val="28"/>
        </w:rPr>
      </w:pPr>
      <w:r w:rsidRPr="00852F71">
        <w:rPr>
          <w:color w:val="000000"/>
          <w:sz w:val="28"/>
          <w:szCs w:val="28"/>
        </w:rPr>
        <w:t>Научная и учебная литература</w:t>
      </w:r>
    </w:p>
    <w:p w:rsidR="000B459F" w:rsidRPr="00852F71" w:rsidRDefault="000B459F" w:rsidP="00852F71">
      <w:pPr>
        <w:widowControl w:val="0"/>
        <w:numPr>
          <w:ilvl w:val="0"/>
          <w:numId w:val="4"/>
        </w:numPr>
        <w:tabs>
          <w:tab w:val="left" w:pos="426"/>
        </w:tabs>
        <w:autoSpaceDN w:val="0"/>
        <w:spacing w:line="360" w:lineRule="auto"/>
        <w:ind w:left="0" w:firstLine="0"/>
        <w:rPr>
          <w:color w:val="000000"/>
          <w:sz w:val="28"/>
          <w:szCs w:val="28"/>
        </w:rPr>
      </w:pPr>
      <w:r w:rsidRPr="00852F71">
        <w:rPr>
          <w:color w:val="000000"/>
          <w:sz w:val="28"/>
          <w:szCs w:val="28"/>
        </w:rPr>
        <w:t>Алексеев А.П. Муниципальное право: учеб. пособие / А.П. Алексеев. - Волгоград: В А МВД России, 2006. - 176 с.</w:t>
      </w:r>
    </w:p>
    <w:p w:rsidR="00772DE8" w:rsidRPr="00852F71" w:rsidRDefault="00772DE8" w:rsidP="00852F71">
      <w:pPr>
        <w:widowControl w:val="0"/>
        <w:numPr>
          <w:ilvl w:val="0"/>
          <w:numId w:val="4"/>
        </w:numPr>
        <w:tabs>
          <w:tab w:val="left" w:pos="426"/>
        </w:tabs>
        <w:autoSpaceDN w:val="0"/>
        <w:spacing w:line="360" w:lineRule="auto"/>
        <w:ind w:left="0" w:firstLine="0"/>
        <w:rPr>
          <w:color w:val="000000"/>
          <w:sz w:val="28"/>
          <w:szCs w:val="28"/>
        </w:rPr>
      </w:pPr>
      <w:r w:rsidRPr="00852F71">
        <w:rPr>
          <w:iCs/>
          <w:color w:val="000000"/>
          <w:sz w:val="28"/>
          <w:szCs w:val="28"/>
        </w:rPr>
        <w:t xml:space="preserve">Баранчиков В.А. </w:t>
      </w:r>
      <w:r w:rsidRPr="00852F71">
        <w:rPr>
          <w:color w:val="000000"/>
          <w:sz w:val="28"/>
          <w:szCs w:val="28"/>
        </w:rPr>
        <w:t>Муниципальное право: Учебник. - М., 2000.</w:t>
      </w:r>
    </w:p>
    <w:p w:rsidR="00772DE8" w:rsidRPr="00852F71" w:rsidRDefault="00772DE8" w:rsidP="00852F71">
      <w:pPr>
        <w:widowControl w:val="0"/>
        <w:numPr>
          <w:ilvl w:val="0"/>
          <w:numId w:val="4"/>
        </w:numPr>
        <w:tabs>
          <w:tab w:val="left" w:pos="426"/>
        </w:tabs>
        <w:autoSpaceDN w:val="0"/>
        <w:spacing w:line="360" w:lineRule="auto"/>
        <w:ind w:left="0" w:firstLine="0"/>
        <w:rPr>
          <w:color w:val="000000"/>
          <w:sz w:val="28"/>
          <w:szCs w:val="28"/>
        </w:rPr>
      </w:pPr>
      <w:r w:rsidRPr="00852F71">
        <w:rPr>
          <w:color w:val="000000"/>
          <w:sz w:val="28"/>
          <w:szCs w:val="28"/>
        </w:rPr>
        <w:t xml:space="preserve">Баранчиков В.А. Муниципальное право РФ: Учебник / В.А. Баранчиков. – М.: Издательство «Экзамен», 2005. – 448 с. </w:t>
      </w:r>
    </w:p>
    <w:p w:rsidR="00772DE8" w:rsidRPr="00852F71" w:rsidRDefault="00772DE8" w:rsidP="00852F71">
      <w:pPr>
        <w:widowControl w:val="0"/>
        <w:numPr>
          <w:ilvl w:val="0"/>
          <w:numId w:val="4"/>
        </w:numPr>
        <w:tabs>
          <w:tab w:val="left" w:pos="426"/>
        </w:tabs>
        <w:autoSpaceDN w:val="0"/>
        <w:spacing w:line="360" w:lineRule="auto"/>
        <w:ind w:left="0" w:firstLine="0"/>
        <w:rPr>
          <w:color w:val="000000"/>
          <w:sz w:val="28"/>
          <w:szCs w:val="28"/>
        </w:rPr>
      </w:pPr>
      <w:r w:rsidRPr="00852F71">
        <w:rPr>
          <w:iCs/>
          <w:color w:val="000000"/>
          <w:sz w:val="28"/>
          <w:szCs w:val="28"/>
        </w:rPr>
        <w:t xml:space="preserve">Выдрин И.В., Кокотов </w:t>
      </w:r>
      <w:r w:rsidRPr="00852F71">
        <w:rPr>
          <w:iCs/>
          <w:color w:val="000000"/>
          <w:sz w:val="28"/>
          <w:szCs w:val="28"/>
          <w:lang w:val="en-US"/>
        </w:rPr>
        <w:t>A</w:t>
      </w:r>
      <w:r w:rsidRPr="00852F71">
        <w:rPr>
          <w:iCs/>
          <w:color w:val="000000"/>
          <w:sz w:val="28"/>
          <w:szCs w:val="28"/>
        </w:rPr>
        <w:t>.</w:t>
      </w:r>
      <w:r w:rsidRPr="00852F71">
        <w:rPr>
          <w:iCs/>
          <w:color w:val="000000"/>
          <w:sz w:val="28"/>
          <w:szCs w:val="28"/>
          <w:lang w:val="en-US"/>
        </w:rPr>
        <w:t>M</w:t>
      </w:r>
      <w:r w:rsidRPr="00852F71">
        <w:rPr>
          <w:iCs/>
          <w:color w:val="000000"/>
          <w:sz w:val="28"/>
          <w:szCs w:val="28"/>
        </w:rPr>
        <w:t xml:space="preserve">. </w:t>
      </w:r>
      <w:r w:rsidRPr="00852F71">
        <w:rPr>
          <w:color w:val="000000"/>
          <w:sz w:val="28"/>
          <w:szCs w:val="28"/>
        </w:rPr>
        <w:t>Муниципальное право России: Учебник. - М., 1999.</w:t>
      </w:r>
    </w:p>
    <w:p w:rsidR="00772DE8" w:rsidRPr="00852F71" w:rsidRDefault="00772DE8" w:rsidP="00852F71">
      <w:pPr>
        <w:widowControl w:val="0"/>
        <w:numPr>
          <w:ilvl w:val="0"/>
          <w:numId w:val="4"/>
        </w:numPr>
        <w:tabs>
          <w:tab w:val="left" w:pos="426"/>
        </w:tabs>
        <w:autoSpaceDN w:val="0"/>
        <w:spacing w:line="360" w:lineRule="auto"/>
        <w:ind w:left="0" w:firstLine="0"/>
        <w:rPr>
          <w:color w:val="000000"/>
          <w:sz w:val="28"/>
          <w:szCs w:val="28"/>
        </w:rPr>
      </w:pPr>
      <w:r w:rsidRPr="00852F71">
        <w:rPr>
          <w:color w:val="000000"/>
          <w:sz w:val="28"/>
          <w:szCs w:val="28"/>
        </w:rPr>
        <w:t>Выдрин И.В., Кокотов А.Н. Муниципальное право России: Учебник для вузов. – М.: Издательство НОРМА, 2003. – 368 с.</w:t>
      </w:r>
    </w:p>
    <w:p w:rsidR="00772DE8" w:rsidRPr="00852F71" w:rsidRDefault="00772DE8" w:rsidP="00852F71">
      <w:pPr>
        <w:widowControl w:val="0"/>
        <w:numPr>
          <w:ilvl w:val="0"/>
          <w:numId w:val="4"/>
        </w:numPr>
        <w:tabs>
          <w:tab w:val="left" w:pos="426"/>
        </w:tabs>
        <w:autoSpaceDN w:val="0"/>
        <w:spacing w:line="360" w:lineRule="auto"/>
        <w:ind w:left="0" w:firstLine="0"/>
        <w:rPr>
          <w:color w:val="000000"/>
          <w:sz w:val="28"/>
          <w:szCs w:val="28"/>
        </w:rPr>
      </w:pPr>
      <w:r w:rsidRPr="00852F71">
        <w:rPr>
          <w:iCs/>
          <w:color w:val="000000"/>
          <w:sz w:val="28"/>
          <w:szCs w:val="28"/>
        </w:rPr>
        <w:t xml:space="preserve">Выдрин И.В. </w:t>
      </w:r>
      <w:r w:rsidRPr="00852F71">
        <w:rPr>
          <w:color w:val="000000"/>
          <w:sz w:val="28"/>
          <w:szCs w:val="28"/>
        </w:rPr>
        <w:t>Муниципальное право России</w:t>
      </w:r>
      <w:r w:rsidRPr="00852F71">
        <w:rPr>
          <w:iCs/>
          <w:color w:val="000000"/>
          <w:sz w:val="28"/>
          <w:szCs w:val="28"/>
        </w:rPr>
        <w:t xml:space="preserve"> / И.В.</w:t>
      </w:r>
      <w:r w:rsidRPr="00852F71">
        <w:rPr>
          <w:color w:val="000000"/>
          <w:sz w:val="28"/>
          <w:szCs w:val="28"/>
        </w:rPr>
        <w:t xml:space="preserve"> </w:t>
      </w:r>
      <w:r w:rsidRPr="00852F71">
        <w:rPr>
          <w:iCs/>
          <w:color w:val="000000"/>
          <w:sz w:val="28"/>
          <w:szCs w:val="28"/>
        </w:rPr>
        <w:t xml:space="preserve">Выдрин. </w:t>
      </w:r>
      <w:r w:rsidRPr="00852F71">
        <w:rPr>
          <w:color w:val="000000"/>
          <w:sz w:val="28"/>
          <w:szCs w:val="28"/>
        </w:rPr>
        <w:t>- М., 2004.</w:t>
      </w:r>
    </w:p>
    <w:p w:rsidR="00D63AA6" w:rsidRPr="00852F71" w:rsidRDefault="00772DE8" w:rsidP="00852F71">
      <w:pPr>
        <w:widowControl w:val="0"/>
        <w:numPr>
          <w:ilvl w:val="0"/>
          <w:numId w:val="4"/>
        </w:numPr>
        <w:tabs>
          <w:tab w:val="left" w:pos="426"/>
        </w:tabs>
        <w:autoSpaceDN w:val="0"/>
        <w:spacing w:line="360" w:lineRule="auto"/>
        <w:ind w:left="0" w:firstLine="0"/>
        <w:rPr>
          <w:color w:val="000000"/>
          <w:sz w:val="28"/>
          <w:szCs w:val="28"/>
        </w:rPr>
      </w:pPr>
      <w:r w:rsidRPr="00852F71">
        <w:rPr>
          <w:iCs/>
          <w:color w:val="000000"/>
          <w:sz w:val="28"/>
          <w:szCs w:val="28"/>
        </w:rPr>
        <w:t xml:space="preserve">Дмитриев Ю., Тарасов О. </w:t>
      </w:r>
      <w:r w:rsidRPr="00852F71">
        <w:rPr>
          <w:color w:val="000000"/>
          <w:sz w:val="28"/>
          <w:szCs w:val="28"/>
        </w:rPr>
        <w:t xml:space="preserve">Европейская хартия местного самоуправления и российское законодательство / </w:t>
      </w:r>
      <w:r w:rsidRPr="00852F71">
        <w:rPr>
          <w:iCs/>
          <w:color w:val="000000"/>
          <w:sz w:val="28"/>
          <w:szCs w:val="28"/>
        </w:rPr>
        <w:t xml:space="preserve">Ю. Дмитриев, О. Тарасов </w:t>
      </w:r>
      <w:r w:rsidRPr="00852F71">
        <w:rPr>
          <w:color w:val="000000"/>
          <w:sz w:val="28"/>
          <w:szCs w:val="28"/>
        </w:rPr>
        <w:t>// Право и жизнь. - 1997. - № 12. С. 162-172.</w:t>
      </w:r>
    </w:p>
    <w:p w:rsidR="00D63AA6" w:rsidRPr="00852F71" w:rsidRDefault="00D63AA6" w:rsidP="00852F71">
      <w:pPr>
        <w:widowControl w:val="0"/>
        <w:numPr>
          <w:ilvl w:val="0"/>
          <w:numId w:val="4"/>
        </w:numPr>
        <w:tabs>
          <w:tab w:val="left" w:pos="426"/>
        </w:tabs>
        <w:autoSpaceDN w:val="0"/>
        <w:spacing w:line="360" w:lineRule="auto"/>
        <w:ind w:left="0" w:firstLine="0"/>
        <w:rPr>
          <w:color w:val="000000"/>
          <w:sz w:val="28"/>
          <w:szCs w:val="28"/>
        </w:rPr>
      </w:pPr>
      <w:r w:rsidRPr="00852F71">
        <w:rPr>
          <w:color w:val="000000"/>
          <w:sz w:val="28"/>
          <w:szCs w:val="28"/>
        </w:rPr>
        <w:t>Защита прав местного самоуправления органами конституционного правосудия России / Под ред. Т.Г. Морщаковой. - М., 2003.</w:t>
      </w:r>
    </w:p>
    <w:p w:rsidR="00D63AA6" w:rsidRPr="00852F71" w:rsidRDefault="00D63AA6" w:rsidP="00852F71">
      <w:pPr>
        <w:widowControl w:val="0"/>
        <w:numPr>
          <w:ilvl w:val="0"/>
          <w:numId w:val="4"/>
        </w:numPr>
        <w:tabs>
          <w:tab w:val="left" w:pos="426"/>
        </w:tabs>
        <w:autoSpaceDN w:val="0"/>
        <w:spacing w:line="360" w:lineRule="auto"/>
        <w:ind w:left="0" w:firstLine="0"/>
        <w:rPr>
          <w:color w:val="000000"/>
          <w:sz w:val="28"/>
          <w:szCs w:val="28"/>
        </w:rPr>
      </w:pPr>
      <w:r w:rsidRPr="00852F71">
        <w:rPr>
          <w:color w:val="000000"/>
          <w:sz w:val="28"/>
          <w:szCs w:val="28"/>
        </w:rPr>
        <w:t>Защита прав местного самоуправления судами общей юрисдикции России / Под ред. В.М. Жуйкова. - М., 2003.</w:t>
      </w:r>
    </w:p>
    <w:p w:rsidR="00772DE8" w:rsidRPr="00852F71" w:rsidRDefault="00772DE8" w:rsidP="00852F71">
      <w:pPr>
        <w:widowControl w:val="0"/>
        <w:numPr>
          <w:ilvl w:val="0"/>
          <w:numId w:val="4"/>
        </w:numPr>
        <w:tabs>
          <w:tab w:val="left" w:pos="426"/>
        </w:tabs>
        <w:autoSpaceDN w:val="0"/>
        <w:spacing w:line="360" w:lineRule="auto"/>
        <w:ind w:left="0" w:firstLine="0"/>
        <w:rPr>
          <w:color w:val="000000"/>
          <w:sz w:val="28"/>
          <w:szCs w:val="28"/>
        </w:rPr>
      </w:pPr>
      <w:r w:rsidRPr="00852F71">
        <w:rPr>
          <w:noProof/>
          <w:color w:val="000000"/>
          <w:sz w:val="28"/>
          <w:szCs w:val="28"/>
        </w:rPr>
        <w:t>Игнатюк Н.А., Замотаев А.А., Павлушкин А.В. Муниципальное право: Учебник для вузов. - Юстицинформ, 2005.</w:t>
      </w:r>
    </w:p>
    <w:p w:rsidR="00772DE8" w:rsidRPr="00852F71" w:rsidRDefault="00772DE8" w:rsidP="00852F71">
      <w:pPr>
        <w:widowControl w:val="0"/>
        <w:numPr>
          <w:ilvl w:val="0"/>
          <w:numId w:val="4"/>
        </w:numPr>
        <w:tabs>
          <w:tab w:val="left" w:pos="426"/>
        </w:tabs>
        <w:autoSpaceDN w:val="0"/>
        <w:spacing w:line="360" w:lineRule="auto"/>
        <w:ind w:left="0" w:firstLine="0"/>
        <w:rPr>
          <w:color w:val="000000"/>
          <w:sz w:val="28"/>
          <w:szCs w:val="28"/>
        </w:rPr>
      </w:pPr>
      <w:r w:rsidRPr="00852F71">
        <w:rPr>
          <w:iCs/>
          <w:color w:val="000000"/>
          <w:sz w:val="28"/>
          <w:szCs w:val="28"/>
        </w:rPr>
        <w:t xml:space="preserve">Князев С.Д., Хрусталев Е.Н. </w:t>
      </w:r>
      <w:r w:rsidRPr="00852F71">
        <w:rPr>
          <w:color w:val="000000"/>
          <w:sz w:val="28"/>
          <w:szCs w:val="28"/>
        </w:rPr>
        <w:t>Российское муниципальное право: Учебное пособие.</w:t>
      </w:r>
      <w:r w:rsidR="000B459F" w:rsidRPr="00852F71">
        <w:rPr>
          <w:color w:val="000000"/>
          <w:sz w:val="28"/>
          <w:szCs w:val="28"/>
        </w:rPr>
        <w:t xml:space="preserve"> -</w:t>
      </w:r>
      <w:r w:rsidRPr="00852F71">
        <w:rPr>
          <w:color w:val="000000"/>
          <w:sz w:val="28"/>
          <w:szCs w:val="28"/>
        </w:rPr>
        <w:t xml:space="preserve"> Владивосток, 1997.</w:t>
      </w:r>
    </w:p>
    <w:p w:rsidR="00772DE8" w:rsidRPr="00852F71" w:rsidRDefault="00772DE8" w:rsidP="00852F71">
      <w:pPr>
        <w:widowControl w:val="0"/>
        <w:numPr>
          <w:ilvl w:val="0"/>
          <w:numId w:val="4"/>
        </w:numPr>
        <w:tabs>
          <w:tab w:val="left" w:pos="426"/>
        </w:tabs>
        <w:autoSpaceDN w:val="0"/>
        <w:spacing w:line="360" w:lineRule="auto"/>
        <w:ind w:left="0" w:firstLine="0"/>
        <w:rPr>
          <w:color w:val="000000"/>
          <w:sz w:val="28"/>
          <w:szCs w:val="28"/>
        </w:rPr>
      </w:pPr>
      <w:r w:rsidRPr="00852F71">
        <w:rPr>
          <w:color w:val="000000"/>
          <w:sz w:val="28"/>
          <w:szCs w:val="28"/>
        </w:rPr>
        <w:t>Кутафин О.Е., Фадеев В.И. Муниципальное право Российской Федерации: учеб. - 3-е изд., перераб. и доп. - М.: Т</w:t>
      </w:r>
      <w:r w:rsidR="00F87412">
        <w:rPr>
          <w:color w:val="000000"/>
          <w:sz w:val="28"/>
          <w:szCs w:val="28"/>
        </w:rPr>
        <w:t>К Велби, Изд-во Проспект, 2006.</w:t>
      </w:r>
    </w:p>
    <w:p w:rsidR="00772DE8" w:rsidRPr="00852F71" w:rsidRDefault="00772DE8" w:rsidP="00852F71">
      <w:pPr>
        <w:widowControl w:val="0"/>
        <w:numPr>
          <w:ilvl w:val="0"/>
          <w:numId w:val="4"/>
        </w:numPr>
        <w:tabs>
          <w:tab w:val="left" w:pos="426"/>
        </w:tabs>
        <w:autoSpaceDN w:val="0"/>
        <w:spacing w:line="360" w:lineRule="auto"/>
        <w:ind w:left="0" w:firstLine="0"/>
        <w:rPr>
          <w:color w:val="000000"/>
          <w:sz w:val="28"/>
          <w:szCs w:val="28"/>
        </w:rPr>
      </w:pPr>
      <w:r w:rsidRPr="00852F71">
        <w:rPr>
          <w:color w:val="000000"/>
          <w:sz w:val="28"/>
          <w:szCs w:val="28"/>
        </w:rPr>
        <w:t>Муниципальное право / Под ред. Н.С. Бондаря. - М., 2002.</w:t>
      </w:r>
    </w:p>
    <w:p w:rsidR="00772DE8" w:rsidRPr="00852F71" w:rsidRDefault="00772DE8" w:rsidP="00852F71">
      <w:pPr>
        <w:widowControl w:val="0"/>
        <w:numPr>
          <w:ilvl w:val="0"/>
          <w:numId w:val="4"/>
        </w:numPr>
        <w:tabs>
          <w:tab w:val="left" w:pos="426"/>
        </w:tabs>
        <w:spacing w:line="360" w:lineRule="auto"/>
        <w:ind w:left="0" w:firstLine="0"/>
        <w:rPr>
          <w:color w:val="000000"/>
          <w:sz w:val="28"/>
          <w:szCs w:val="28"/>
        </w:rPr>
      </w:pPr>
      <w:r w:rsidRPr="00852F71">
        <w:rPr>
          <w:color w:val="000000"/>
          <w:sz w:val="28"/>
          <w:szCs w:val="28"/>
        </w:rPr>
        <w:t xml:space="preserve">Основы Европейской хартии местного самоуправления. - М., 2000. </w:t>
      </w:r>
    </w:p>
    <w:p w:rsidR="000B459F" w:rsidRPr="00852F71" w:rsidRDefault="00772DE8" w:rsidP="00852F71">
      <w:pPr>
        <w:widowControl w:val="0"/>
        <w:numPr>
          <w:ilvl w:val="0"/>
          <w:numId w:val="4"/>
        </w:numPr>
        <w:tabs>
          <w:tab w:val="left" w:pos="426"/>
        </w:tabs>
        <w:autoSpaceDN w:val="0"/>
        <w:spacing w:line="360" w:lineRule="auto"/>
        <w:ind w:left="0" w:firstLine="0"/>
        <w:rPr>
          <w:color w:val="000000"/>
          <w:sz w:val="28"/>
          <w:szCs w:val="28"/>
        </w:rPr>
      </w:pPr>
      <w:r w:rsidRPr="00852F71">
        <w:rPr>
          <w:iCs/>
          <w:color w:val="000000"/>
          <w:sz w:val="28"/>
          <w:szCs w:val="28"/>
        </w:rPr>
        <w:t xml:space="preserve">Постовой Н.В. </w:t>
      </w:r>
      <w:r w:rsidRPr="00852F71">
        <w:rPr>
          <w:color w:val="000000"/>
          <w:sz w:val="28"/>
          <w:szCs w:val="28"/>
        </w:rPr>
        <w:t>Муниципальное право: Учебник. - М., 2000.</w:t>
      </w:r>
    </w:p>
    <w:p w:rsidR="000B459F" w:rsidRPr="00852F71" w:rsidRDefault="000B459F" w:rsidP="00852F71">
      <w:pPr>
        <w:widowControl w:val="0"/>
        <w:numPr>
          <w:ilvl w:val="0"/>
          <w:numId w:val="4"/>
        </w:numPr>
        <w:tabs>
          <w:tab w:val="left" w:pos="426"/>
        </w:tabs>
        <w:autoSpaceDN w:val="0"/>
        <w:spacing w:line="360" w:lineRule="auto"/>
        <w:ind w:left="0" w:firstLine="0"/>
        <w:rPr>
          <w:color w:val="000000"/>
          <w:sz w:val="28"/>
          <w:szCs w:val="28"/>
        </w:rPr>
      </w:pPr>
      <w:r w:rsidRPr="00852F71">
        <w:rPr>
          <w:color w:val="000000"/>
          <w:sz w:val="28"/>
          <w:szCs w:val="28"/>
        </w:rPr>
        <w:t>Савин В.И. Муниципальное право: Учебно-методическое пособие. - М.: ЦОКР МВД России, 2006. - 232 с.</w:t>
      </w:r>
    </w:p>
    <w:p w:rsidR="00FF7D64" w:rsidRPr="00852F71" w:rsidRDefault="00772DE8" w:rsidP="00852F71">
      <w:pPr>
        <w:widowControl w:val="0"/>
        <w:numPr>
          <w:ilvl w:val="0"/>
          <w:numId w:val="4"/>
        </w:numPr>
        <w:tabs>
          <w:tab w:val="left" w:pos="426"/>
        </w:tabs>
        <w:autoSpaceDN w:val="0"/>
        <w:spacing w:line="360" w:lineRule="auto"/>
        <w:ind w:left="0" w:firstLine="0"/>
        <w:rPr>
          <w:color w:val="000000"/>
          <w:sz w:val="28"/>
          <w:szCs w:val="28"/>
        </w:rPr>
      </w:pPr>
      <w:r w:rsidRPr="00852F71">
        <w:rPr>
          <w:iCs/>
          <w:color w:val="000000"/>
          <w:sz w:val="28"/>
          <w:szCs w:val="28"/>
        </w:rPr>
        <w:t xml:space="preserve">Шугрина Е.С. </w:t>
      </w:r>
      <w:r w:rsidRPr="00852F71">
        <w:rPr>
          <w:color w:val="000000"/>
          <w:sz w:val="28"/>
          <w:szCs w:val="28"/>
        </w:rPr>
        <w:t>Муниципальное право</w:t>
      </w:r>
      <w:r w:rsidRPr="00852F71">
        <w:rPr>
          <w:iCs/>
          <w:color w:val="000000"/>
          <w:sz w:val="28"/>
          <w:szCs w:val="28"/>
        </w:rPr>
        <w:t xml:space="preserve"> / Е.С.</w:t>
      </w:r>
      <w:r w:rsidRPr="00852F71">
        <w:rPr>
          <w:color w:val="000000"/>
          <w:sz w:val="28"/>
          <w:szCs w:val="28"/>
        </w:rPr>
        <w:t xml:space="preserve"> </w:t>
      </w:r>
      <w:r w:rsidRPr="00852F71">
        <w:rPr>
          <w:iCs/>
          <w:color w:val="000000"/>
          <w:sz w:val="28"/>
          <w:szCs w:val="28"/>
        </w:rPr>
        <w:t xml:space="preserve">Шугрина. </w:t>
      </w:r>
      <w:r w:rsidRPr="00852F71">
        <w:rPr>
          <w:color w:val="000000"/>
          <w:sz w:val="28"/>
          <w:szCs w:val="28"/>
        </w:rPr>
        <w:t>- М., 1999.</w:t>
      </w:r>
      <w:bookmarkStart w:id="14" w:name="_GoBack"/>
      <w:bookmarkEnd w:id="14"/>
    </w:p>
    <w:sectPr w:rsidR="00FF7D64" w:rsidRPr="00852F71" w:rsidSect="00852F71">
      <w:footerReference w:type="even" r:id="rId7"/>
      <w:footerReference w:type="default" r:id="rId8"/>
      <w:type w:val="nextColumn"/>
      <w:pgSz w:w="11906" w:h="16838"/>
      <w:pgMar w:top="1134" w:right="850" w:bottom="1134" w:left="1701" w:header="697" w:footer="6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83D" w:rsidRDefault="006F383D">
      <w:r>
        <w:separator/>
      </w:r>
    </w:p>
  </w:endnote>
  <w:endnote w:type="continuationSeparator" w:id="0">
    <w:p w:rsidR="006F383D" w:rsidRDefault="006F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D98" w:rsidRDefault="00844D98" w:rsidP="006F05B4">
    <w:pPr>
      <w:pStyle w:val="a3"/>
      <w:framePr w:wrap="around" w:vAnchor="text" w:hAnchor="margin" w:xAlign="center" w:y="1"/>
      <w:rPr>
        <w:rStyle w:val="a5"/>
      </w:rPr>
    </w:pPr>
  </w:p>
  <w:p w:rsidR="00844D98" w:rsidRDefault="00844D9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D98" w:rsidRDefault="003F4BE1" w:rsidP="006F05B4">
    <w:pPr>
      <w:pStyle w:val="a3"/>
      <w:framePr w:wrap="around" w:vAnchor="text" w:hAnchor="margin" w:xAlign="center" w:y="1"/>
      <w:rPr>
        <w:rStyle w:val="a5"/>
      </w:rPr>
    </w:pPr>
    <w:r>
      <w:rPr>
        <w:rStyle w:val="a5"/>
        <w:noProof/>
      </w:rPr>
      <w:t>1</w:t>
    </w:r>
  </w:p>
  <w:p w:rsidR="00844D98" w:rsidRDefault="00844D98" w:rsidP="00852F7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83D" w:rsidRDefault="006F383D">
      <w:r>
        <w:separator/>
      </w:r>
    </w:p>
  </w:footnote>
  <w:footnote w:type="continuationSeparator" w:id="0">
    <w:p w:rsidR="006F383D" w:rsidRDefault="006F383D">
      <w:r>
        <w:continuationSeparator/>
      </w:r>
    </w:p>
  </w:footnote>
  <w:footnote w:id="1">
    <w:p w:rsidR="006F383D" w:rsidRDefault="00844D98" w:rsidP="00772DE8">
      <w:pPr>
        <w:pStyle w:val="a9"/>
        <w:spacing w:line="360" w:lineRule="auto"/>
      </w:pPr>
      <w:r w:rsidRPr="00C408E8">
        <w:rPr>
          <w:rStyle w:val="ab"/>
        </w:rPr>
        <w:t>1</w:t>
      </w:r>
      <w:r w:rsidRPr="00C408E8">
        <w:t xml:space="preserve"> Баранчиков В.А. Муниципальное право РФ: Учебник / В.А. Баранчиков. – М.: Издательство «Экзамен», 2005. С. 424.</w:t>
      </w:r>
    </w:p>
  </w:footnote>
  <w:footnote w:id="2">
    <w:p w:rsidR="006F383D" w:rsidRDefault="00844D98" w:rsidP="00772DE8">
      <w:pPr>
        <w:pStyle w:val="a9"/>
        <w:spacing w:line="360" w:lineRule="auto"/>
      </w:pPr>
      <w:r w:rsidRPr="00C408E8">
        <w:rPr>
          <w:rStyle w:val="ab"/>
        </w:rPr>
        <w:t>1</w:t>
      </w:r>
      <w:r w:rsidRPr="00C408E8">
        <w:t xml:space="preserve"> Выдрин И.В., Кокотов А.Н. Муниципальное право России: Учебник для вузов. – М.: Издательство НОРМА, 2003. С. 398.</w:t>
      </w:r>
    </w:p>
  </w:footnote>
  <w:footnote w:id="3">
    <w:p w:rsidR="006F383D" w:rsidRDefault="00844D98" w:rsidP="00772DE8">
      <w:pPr>
        <w:tabs>
          <w:tab w:val="left" w:pos="426"/>
        </w:tabs>
        <w:spacing w:line="360" w:lineRule="auto"/>
        <w:jc w:val="both"/>
      </w:pPr>
      <w:r w:rsidRPr="006D0BB2">
        <w:rPr>
          <w:rStyle w:val="ab"/>
          <w:sz w:val="20"/>
          <w:szCs w:val="20"/>
        </w:rPr>
        <w:t>1</w:t>
      </w:r>
      <w:r w:rsidRPr="006D0BB2">
        <w:rPr>
          <w:sz w:val="20"/>
          <w:szCs w:val="20"/>
        </w:rPr>
        <w:t xml:space="preserve"> Федеральный закон от </w:t>
      </w:r>
      <w:smartTag w:uri="urn:schemas-microsoft-com:office:smarttags" w:element="date">
        <w:smartTagPr>
          <w:attr w:name="ls" w:val="trans"/>
          <w:attr w:name="Month" w:val="10"/>
          <w:attr w:name="Day" w:val="6"/>
          <w:attr w:name="Year" w:val="2003"/>
        </w:smartTagPr>
        <w:r w:rsidRPr="006D0BB2">
          <w:rPr>
            <w:sz w:val="20"/>
            <w:szCs w:val="20"/>
          </w:rPr>
          <w:t>6 октября 2003 года</w:t>
        </w:r>
      </w:smartTag>
      <w:r w:rsidRPr="006D0BB2">
        <w:rPr>
          <w:sz w:val="20"/>
          <w:szCs w:val="20"/>
        </w:rPr>
        <w:t xml:space="preserve"> № 131-ФЗ «Об общих принципах организации местного самоуправления в Российской Федерации» // Собрание законодательства Российской Федерации. – 2003. - № 40, ст. 3822; 2005, № 1, ст. 17, 25; 2006, № 1, ст. 10.</w:t>
      </w:r>
    </w:p>
  </w:footnote>
  <w:footnote w:id="4">
    <w:p w:rsidR="006F383D" w:rsidRDefault="00844D98">
      <w:pPr>
        <w:pStyle w:val="a9"/>
      </w:pPr>
      <w:r>
        <w:rPr>
          <w:rStyle w:val="ab"/>
        </w:rPr>
        <w:t>2</w:t>
      </w:r>
      <w:r>
        <w:t xml:space="preserve"> </w:t>
      </w:r>
      <w:r w:rsidRPr="006D0BB2">
        <w:t xml:space="preserve">Конституция Российской Федерации от </w:t>
      </w:r>
      <w:smartTag w:uri="urn:schemas-microsoft-com:office:smarttags" w:element="date">
        <w:smartTagPr>
          <w:attr w:name="ls" w:val="trans"/>
          <w:attr w:name="Month" w:val="12"/>
          <w:attr w:name="Day" w:val="12"/>
          <w:attr w:name="Year" w:val="1993"/>
        </w:smartTagPr>
        <w:r w:rsidRPr="006D0BB2">
          <w:t>12.12.1993</w:t>
        </w:r>
      </w:smartTag>
      <w:r w:rsidRPr="006D0BB2">
        <w:t xml:space="preserve"> // Российская газета – 1993. – № 237.</w:t>
      </w:r>
    </w:p>
  </w:footnote>
  <w:footnote w:id="5">
    <w:p w:rsidR="006F383D" w:rsidRDefault="00844D98" w:rsidP="00772DE8">
      <w:pPr>
        <w:tabs>
          <w:tab w:val="left" w:pos="426"/>
        </w:tabs>
        <w:spacing w:line="360" w:lineRule="auto"/>
        <w:jc w:val="both"/>
      </w:pPr>
      <w:r w:rsidRPr="006D0BB2">
        <w:rPr>
          <w:rStyle w:val="ab"/>
          <w:sz w:val="20"/>
          <w:szCs w:val="20"/>
        </w:rPr>
        <w:t>1</w:t>
      </w:r>
      <w:r w:rsidRPr="006D0BB2">
        <w:rPr>
          <w:sz w:val="20"/>
          <w:szCs w:val="20"/>
        </w:rPr>
        <w:t xml:space="preserve"> </w:t>
      </w:r>
      <w:r w:rsidRPr="006D0BB2">
        <w:rPr>
          <w:iCs/>
          <w:sz w:val="20"/>
          <w:szCs w:val="20"/>
        </w:rPr>
        <w:t xml:space="preserve">Выдрин И.В. </w:t>
      </w:r>
      <w:r w:rsidRPr="006D0BB2">
        <w:rPr>
          <w:sz w:val="20"/>
          <w:szCs w:val="20"/>
        </w:rPr>
        <w:t>Муниципальное право России</w:t>
      </w:r>
      <w:r w:rsidRPr="006D0BB2">
        <w:rPr>
          <w:iCs/>
          <w:sz w:val="20"/>
          <w:szCs w:val="20"/>
        </w:rPr>
        <w:t xml:space="preserve"> / И.В.</w:t>
      </w:r>
      <w:r w:rsidRPr="006D0BB2">
        <w:rPr>
          <w:sz w:val="20"/>
          <w:szCs w:val="20"/>
        </w:rPr>
        <w:t xml:space="preserve"> </w:t>
      </w:r>
      <w:r w:rsidRPr="006D0BB2">
        <w:rPr>
          <w:iCs/>
          <w:sz w:val="20"/>
          <w:szCs w:val="20"/>
        </w:rPr>
        <w:t xml:space="preserve">Выдрин. </w:t>
      </w:r>
      <w:r w:rsidRPr="006D0BB2">
        <w:rPr>
          <w:sz w:val="20"/>
          <w:szCs w:val="20"/>
        </w:rPr>
        <w:t>- М., 2004. С. 288.</w:t>
      </w:r>
    </w:p>
  </w:footnote>
  <w:footnote w:id="6">
    <w:p w:rsidR="006F383D" w:rsidRDefault="00844D98" w:rsidP="00772DE8">
      <w:pPr>
        <w:tabs>
          <w:tab w:val="left" w:pos="426"/>
        </w:tabs>
        <w:spacing w:line="360" w:lineRule="auto"/>
        <w:jc w:val="both"/>
      </w:pPr>
      <w:r w:rsidRPr="000B459F">
        <w:rPr>
          <w:rStyle w:val="ab"/>
          <w:sz w:val="20"/>
          <w:szCs w:val="20"/>
        </w:rPr>
        <w:t>1</w:t>
      </w:r>
      <w:r w:rsidRPr="000B459F">
        <w:rPr>
          <w:sz w:val="20"/>
          <w:szCs w:val="20"/>
        </w:rPr>
        <w:t xml:space="preserve"> Конституция Российской Федерации от </w:t>
      </w:r>
      <w:smartTag w:uri="urn:schemas-microsoft-com:office:smarttags" w:element="date">
        <w:smartTagPr>
          <w:attr w:name="ls" w:val="trans"/>
          <w:attr w:name="Month" w:val="12"/>
          <w:attr w:name="Day" w:val="12"/>
          <w:attr w:name="Year" w:val="1993"/>
        </w:smartTagPr>
        <w:r w:rsidRPr="000B459F">
          <w:rPr>
            <w:sz w:val="20"/>
            <w:szCs w:val="20"/>
          </w:rPr>
          <w:t>12.12.1993</w:t>
        </w:r>
      </w:smartTag>
      <w:r w:rsidRPr="000B459F">
        <w:rPr>
          <w:sz w:val="20"/>
          <w:szCs w:val="20"/>
        </w:rPr>
        <w:t xml:space="preserve"> // Российская газета – 1993. – № 237.</w:t>
      </w:r>
    </w:p>
  </w:footnote>
  <w:footnote w:id="7">
    <w:p w:rsidR="006F383D" w:rsidRDefault="00844D98" w:rsidP="00772DE8">
      <w:pPr>
        <w:tabs>
          <w:tab w:val="left" w:pos="426"/>
        </w:tabs>
        <w:spacing w:line="360" w:lineRule="auto"/>
        <w:jc w:val="both"/>
      </w:pPr>
      <w:r w:rsidRPr="000B459F">
        <w:rPr>
          <w:rStyle w:val="ab"/>
          <w:sz w:val="20"/>
          <w:szCs w:val="20"/>
        </w:rPr>
        <w:t>1</w:t>
      </w:r>
      <w:r w:rsidRPr="000B459F">
        <w:rPr>
          <w:sz w:val="20"/>
          <w:szCs w:val="20"/>
        </w:rPr>
        <w:t xml:space="preserve"> Федеральный закон от </w:t>
      </w:r>
      <w:smartTag w:uri="urn:schemas-microsoft-com:office:smarttags" w:element="date">
        <w:smartTagPr>
          <w:attr w:name="ls" w:val="trans"/>
          <w:attr w:name="Month" w:val="10"/>
          <w:attr w:name="Day" w:val="6"/>
          <w:attr w:name="Year" w:val="2003"/>
        </w:smartTagPr>
        <w:r w:rsidRPr="000B459F">
          <w:rPr>
            <w:sz w:val="20"/>
            <w:szCs w:val="20"/>
          </w:rPr>
          <w:t>6 октября 2003 года</w:t>
        </w:r>
      </w:smartTag>
      <w:r w:rsidRPr="000B459F">
        <w:rPr>
          <w:sz w:val="20"/>
          <w:szCs w:val="20"/>
        </w:rPr>
        <w:t xml:space="preserve"> № 131-ФЗ «Об общих принципах организации местного самоуправления в Российской Федерации» // Собрание законодательства Российской Федерации. – 2003. - № 40, ст. 3822; 2005, № 1, ст. 17, 25; 2006, № 1, ст. 10.</w:t>
      </w:r>
    </w:p>
  </w:footnote>
  <w:footnote w:id="8">
    <w:p w:rsidR="006F383D" w:rsidRDefault="00844D98" w:rsidP="00772DE8">
      <w:pPr>
        <w:tabs>
          <w:tab w:val="left" w:pos="426"/>
        </w:tabs>
        <w:spacing w:line="360" w:lineRule="auto"/>
        <w:jc w:val="both"/>
      </w:pPr>
      <w:r w:rsidRPr="000B459F">
        <w:rPr>
          <w:rStyle w:val="ab"/>
          <w:sz w:val="20"/>
          <w:szCs w:val="20"/>
        </w:rPr>
        <w:t>1</w:t>
      </w:r>
      <w:r w:rsidRPr="000B459F">
        <w:rPr>
          <w:sz w:val="20"/>
          <w:szCs w:val="20"/>
        </w:rPr>
        <w:t xml:space="preserve"> </w:t>
      </w:r>
      <w:r w:rsidRPr="000B459F">
        <w:rPr>
          <w:iCs/>
          <w:sz w:val="20"/>
          <w:szCs w:val="20"/>
        </w:rPr>
        <w:t xml:space="preserve">Дмитриев Ю., Тарасов О. </w:t>
      </w:r>
      <w:r w:rsidRPr="000B459F">
        <w:rPr>
          <w:sz w:val="20"/>
          <w:szCs w:val="20"/>
        </w:rPr>
        <w:t xml:space="preserve">Европейская хартия местного самоуправления и российское законодательство / </w:t>
      </w:r>
      <w:r w:rsidRPr="000B459F">
        <w:rPr>
          <w:iCs/>
          <w:sz w:val="20"/>
          <w:szCs w:val="20"/>
        </w:rPr>
        <w:t xml:space="preserve">Ю. Дмитриев, О. Тарасов </w:t>
      </w:r>
      <w:r w:rsidRPr="000B459F">
        <w:rPr>
          <w:sz w:val="20"/>
          <w:szCs w:val="20"/>
        </w:rPr>
        <w:t>// Право и жизнь. - 1997. - № 12. С. 165.</w:t>
      </w:r>
    </w:p>
  </w:footnote>
  <w:footnote w:id="9">
    <w:p w:rsidR="006F383D" w:rsidRDefault="00844D98" w:rsidP="00772DE8">
      <w:pPr>
        <w:pStyle w:val="a9"/>
        <w:spacing w:line="360" w:lineRule="auto"/>
      </w:pPr>
      <w:r w:rsidRPr="000B459F">
        <w:rPr>
          <w:rStyle w:val="ab"/>
        </w:rPr>
        <w:t>1</w:t>
      </w:r>
      <w:r w:rsidRPr="000B459F">
        <w:t xml:space="preserve"> Баранчиков В.А. Муниципальное право РФ: Учебник / В.А. Баранчиков. – М.: Издательство «Экзамен», 2005. С. 324.</w:t>
      </w:r>
    </w:p>
  </w:footnote>
  <w:footnote w:id="10">
    <w:p w:rsidR="006F383D" w:rsidRDefault="00844D98" w:rsidP="00772DE8">
      <w:pPr>
        <w:tabs>
          <w:tab w:val="left" w:pos="426"/>
        </w:tabs>
        <w:spacing w:line="360" w:lineRule="auto"/>
        <w:jc w:val="both"/>
      </w:pPr>
      <w:r w:rsidRPr="000B459F">
        <w:rPr>
          <w:rStyle w:val="ab"/>
          <w:sz w:val="20"/>
          <w:szCs w:val="20"/>
        </w:rPr>
        <w:t>1</w:t>
      </w:r>
      <w:r>
        <w:rPr>
          <w:sz w:val="20"/>
          <w:szCs w:val="20"/>
        </w:rPr>
        <w:t xml:space="preserve"> </w:t>
      </w:r>
      <w:r w:rsidRPr="000B459F">
        <w:rPr>
          <w:noProof/>
          <w:sz w:val="20"/>
          <w:szCs w:val="20"/>
        </w:rPr>
        <w:t>Игнатюк Н.А., Замотаев А.А., Павлушкин А.В. Муниципальное право: Учебник для вузов. - Юстицинформ, 2005.</w:t>
      </w:r>
      <w:r>
        <w:rPr>
          <w:noProof/>
          <w:sz w:val="20"/>
          <w:szCs w:val="20"/>
        </w:rPr>
        <w:t xml:space="preserve"> </w:t>
      </w:r>
      <w:r w:rsidRPr="000B459F">
        <w:rPr>
          <w:noProof/>
          <w:sz w:val="20"/>
          <w:szCs w:val="20"/>
        </w:rPr>
        <w:t>С. 299.</w:t>
      </w:r>
    </w:p>
  </w:footnote>
  <w:footnote w:id="11">
    <w:p w:rsidR="006F383D" w:rsidRDefault="00844D98" w:rsidP="00772DE8">
      <w:pPr>
        <w:tabs>
          <w:tab w:val="left" w:pos="426"/>
        </w:tabs>
        <w:spacing w:line="360" w:lineRule="auto"/>
        <w:jc w:val="both"/>
      </w:pPr>
      <w:r w:rsidRPr="000B459F">
        <w:rPr>
          <w:rStyle w:val="ab"/>
          <w:sz w:val="20"/>
          <w:szCs w:val="20"/>
        </w:rPr>
        <w:t>1</w:t>
      </w:r>
      <w:r w:rsidRPr="000B459F">
        <w:rPr>
          <w:sz w:val="20"/>
          <w:szCs w:val="20"/>
        </w:rPr>
        <w:t xml:space="preserve"> Основы Европейской хартии местного самоуправления. - М., 2000. С. 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6A6A"/>
    <w:multiLevelType w:val="multilevel"/>
    <w:tmpl w:val="84202D9C"/>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780"/>
        </w:tabs>
        <w:ind w:left="780" w:hanging="48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1">
    <w:nsid w:val="13294E95"/>
    <w:multiLevelType w:val="hybridMultilevel"/>
    <w:tmpl w:val="2ED03DF2"/>
    <w:lvl w:ilvl="0" w:tplc="4044F29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58011DB"/>
    <w:multiLevelType w:val="hybridMultilevel"/>
    <w:tmpl w:val="5FE2D24E"/>
    <w:lvl w:ilvl="0" w:tplc="AEFA2506">
      <w:start w:val="1"/>
      <w:numFmt w:val="decimal"/>
      <w:lvlText w:val="%1."/>
      <w:lvlJc w:val="left"/>
      <w:pPr>
        <w:tabs>
          <w:tab w:val="num" w:pos="360"/>
        </w:tabs>
        <w:ind w:left="36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D4D63AC"/>
    <w:multiLevelType w:val="multilevel"/>
    <w:tmpl w:val="1326F0B0"/>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60"/>
        </w:tabs>
        <w:ind w:left="660" w:hanging="36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280"/>
        </w:tabs>
        <w:ind w:left="2280" w:hanging="108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240"/>
        </w:tabs>
        <w:ind w:left="3240" w:hanging="1440"/>
      </w:pPr>
      <w:rPr>
        <w:rFonts w:cs="Times New Roman" w:hint="default"/>
      </w:rPr>
    </w:lvl>
    <w:lvl w:ilvl="7">
      <w:start w:val="1"/>
      <w:numFmt w:val="decimal"/>
      <w:lvlText w:val="%1.%2.%3.%4.%5.%6.%7.%8"/>
      <w:lvlJc w:val="left"/>
      <w:pPr>
        <w:tabs>
          <w:tab w:val="num" w:pos="3900"/>
        </w:tabs>
        <w:ind w:left="3900" w:hanging="180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abstractNum w:abstractNumId="4">
    <w:nsid w:val="51142455"/>
    <w:multiLevelType w:val="hybridMultilevel"/>
    <w:tmpl w:val="3B42A99E"/>
    <w:lvl w:ilvl="0" w:tplc="2042FA92">
      <w:start w:val="1"/>
      <w:numFmt w:val="decimal"/>
      <w:lvlText w:val="%1."/>
      <w:lvlJc w:val="left"/>
      <w:pPr>
        <w:tabs>
          <w:tab w:val="num" w:pos="435"/>
        </w:tabs>
        <w:ind w:left="435" w:hanging="360"/>
      </w:pPr>
      <w:rPr>
        <w:rFonts w:ascii="Times New Roman" w:hAnsi="Times New Roman" w:cs="Times New Roman" w:hint="default"/>
        <w:b w:val="0"/>
        <w:color w:val="000000"/>
        <w:sz w:val="28"/>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540"/>
    <w:rsid w:val="0001548E"/>
    <w:rsid w:val="0002477A"/>
    <w:rsid w:val="00075E68"/>
    <w:rsid w:val="000B459F"/>
    <w:rsid w:val="000B45BD"/>
    <w:rsid w:val="000C61B1"/>
    <w:rsid w:val="00101F13"/>
    <w:rsid w:val="001733D6"/>
    <w:rsid w:val="00182137"/>
    <w:rsid w:val="00190952"/>
    <w:rsid w:val="002335DD"/>
    <w:rsid w:val="00254ECF"/>
    <w:rsid w:val="00281DE6"/>
    <w:rsid w:val="002B413D"/>
    <w:rsid w:val="003F4BE1"/>
    <w:rsid w:val="00421685"/>
    <w:rsid w:val="004D068B"/>
    <w:rsid w:val="00522E3D"/>
    <w:rsid w:val="00524A60"/>
    <w:rsid w:val="00535F0B"/>
    <w:rsid w:val="006D0BB2"/>
    <w:rsid w:val="006F05B4"/>
    <w:rsid w:val="006F383D"/>
    <w:rsid w:val="0072755E"/>
    <w:rsid w:val="00732842"/>
    <w:rsid w:val="00735955"/>
    <w:rsid w:val="00771191"/>
    <w:rsid w:val="00772DE8"/>
    <w:rsid w:val="007D37BF"/>
    <w:rsid w:val="007D7D9C"/>
    <w:rsid w:val="007E3B50"/>
    <w:rsid w:val="00844D98"/>
    <w:rsid w:val="00852F71"/>
    <w:rsid w:val="00916E8B"/>
    <w:rsid w:val="00995F9D"/>
    <w:rsid w:val="009E1543"/>
    <w:rsid w:val="00A43486"/>
    <w:rsid w:val="00A536A8"/>
    <w:rsid w:val="00AA7178"/>
    <w:rsid w:val="00B3041D"/>
    <w:rsid w:val="00B472FD"/>
    <w:rsid w:val="00BC0975"/>
    <w:rsid w:val="00BD1A22"/>
    <w:rsid w:val="00BD5E99"/>
    <w:rsid w:val="00C408E8"/>
    <w:rsid w:val="00C53542"/>
    <w:rsid w:val="00C64508"/>
    <w:rsid w:val="00CB6745"/>
    <w:rsid w:val="00CC0BCB"/>
    <w:rsid w:val="00D155EE"/>
    <w:rsid w:val="00D63AA6"/>
    <w:rsid w:val="00D86069"/>
    <w:rsid w:val="00DC5540"/>
    <w:rsid w:val="00E00B7D"/>
    <w:rsid w:val="00EA695B"/>
    <w:rsid w:val="00ED6478"/>
    <w:rsid w:val="00F87412"/>
    <w:rsid w:val="00FB570A"/>
    <w:rsid w:val="00FC7165"/>
    <w:rsid w:val="00FF33CF"/>
    <w:rsid w:val="00FF7D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CB6C602-D6BB-40D2-B514-063477E34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772DE8"/>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paragraph" w:styleId="a3">
    <w:name w:val="footer"/>
    <w:basedOn w:val="a"/>
    <w:link w:val="a4"/>
    <w:uiPriority w:val="99"/>
    <w:rsid w:val="00DC5540"/>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DC5540"/>
    <w:rPr>
      <w:rFonts w:cs="Times New Roman"/>
    </w:rPr>
  </w:style>
  <w:style w:type="character" w:customStyle="1" w:styleId="a6">
    <w:name w:val="Гипертекстовая ссылка"/>
    <w:uiPriority w:val="99"/>
    <w:rsid w:val="00772DE8"/>
    <w:rPr>
      <w:rFonts w:cs="Times New Roman"/>
      <w:color w:val="008000"/>
      <w:sz w:val="20"/>
      <w:szCs w:val="20"/>
      <w:u w:val="single"/>
    </w:rPr>
  </w:style>
  <w:style w:type="paragraph" w:styleId="a7">
    <w:name w:val="Body Text Indent"/>
    <w:basedOn w:val="a"/>
    <w:link w:val="a8"/>
    <w:uiPriority w:val="99"/>
    <w:rsid w:val="00772DE8"/>
    <w:pPr>
      <w:widowControl w:val="0"/>
      <w:autoSpaceDE w:val="0"/>
      <w:autoSpaceDN w:val="0"/>
      <w:adjustRightInd w:val="0"/>
      <w:spacing w:line="360" w:lineRule="auto"/>
      <w:ind w:firstLine="720"/>
      <w:jc w:val="both"/>
    </w:pPr>
    <w:rPr>
      <w:b/>
      <w:bCs/>
      <w:sz w:val="28"/>
      <w:szCs w:val="20"/>
    </w:rPr>
  </w:style>
  <w:style w:type="character" w:customStyle="1" w:styleId="a8">
    <w:name w:val="Основной текст с отступом Знак"/>
    <w:link w:val="a7"/>
    <w:uiPriority w:val="99"/>
    <w:semiHidden/>
    <w:locked/>
    <w:rPr>
      <w:rFonts w:cs="Times New Roman"/>
      <w:sz w:val="24"/>
      <w:szCs w:val="24"/>
    </w:rPr>
  </w:style>
  <w:style w:type="paragraph" w:styleId="a9">
    <w:name w:val="footnote text"/>
    <w:basedOn w:val="a"/>
    <w:link w:val="aa"/>
    <w:uiPriority w:val="99"/>
    <w:semiHidden/>
    <w:rsid w:val="00772DE8"/>
    <w:pPr>
      <w:widowControl w:val="0"/>
      <w:autoSpaceDE w:val="0"/>
      <w:autoSpaceDN w:val="0"/>
      <w:adjustRightInd w:val="0"/>
    </w:pPr>
    <w:rPr>
      <w:sz w:val="20"/>
      <w:szCs w:val="20"/>
    </w:r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772DE8"/>
    <w:rPr>
      <w:rFonts w:cs="Times New Roman"/>
      <w:vertAlign w:val="superscript"/>
    </w:rPr>
  </w:style>
  <w:style w:type="paragraph" w:customStyle="1" w:styleId="ac">
    <w:name w:val="Заголовок статьи"/>
    <w:basedOn w:val="a"/>
    <w:next w:val="a"/>
    <w:uiPriority w:val="99"/>
    <w:rsid w:val="00075E68"/>
    <w:pPr>
      <w:autoSpaceDE w:val="0"/>
      <w:autoSpaceDN w:val="0"/>
      <w:adjustRightInd w:val="0"/>
      <w:ind w:left="1612" w:hanging="892"/>
      <w:jc w:val="both"/>
    </w:pPr>
    <w:rPr>
      <w:rFonts w:ascii="Arial" w:hAnsi="Arial"/>
      <w:sz w:val="20"/>
      <w:szCs w:val="20"/>
    </w:rPr>
  </w:style>
  <w:style w:type="paragraph" w:customStyle="1" w:styleId="ad">
    <w:name w:val="Комментарий"/>
    <w:basedOn w:val="a"/>
    <w:next w:val="a"/>
    <w:uiPriority w:val="99"/>
    <w:rsid w:val="00075E68"/>
    <w:pPr>
      <w:autoSpaceDE w:val="0"/>
      <w:autoSpaceDN w:val="0"/>
      <w:adjustRightInd w:val="0"/>
      <w:ind w:left="170"/>
      <w:jc w:val="both"/>
    </w:pPr>
    <w:rPr>
      <w:rFonts w:ascii="Arial" w:hAnsi="Arial"/>
      <w:i/>
      <w:iCs/>
      <w:color w:val="800080"/>
      <w:sz w:val="20"/>
      <w:szCs w:val="20"/>
    </w:rPr>
  </w:style>
  <w:style w:type="paragraph" w:styleId="ae">
    <w:name w:val="header"/>
    <w:basedOn w:val="a"/>
    <w:link w:val="af"/>
    <w:uiPriority w:val="99"/>
    <w:rsid w:val="00852F71"/>
    <w:pPr>
      <w:tabs>
        <w:tab w:val="center" w:pos="4677"/>
        <w:tab w:val="right" w:pos="9355"/>
      </w:tabs>
    </w:pPr>
  </w:style>
  <w:style w:type="character" w:customStyle="1" w:styleId="af">
    <w:name w:val="Верхний колонтитул Знак"/>
    <w:link w:val="ae"/>
    <w:uiPriority w:val="99"/>
    <w:locked/>
    <w:rsid w:val="00852F7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6308</Words>
  <Characters>35957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42181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12</dc:creator>
  <cp:keywords/>
  <dc:description/>
  <cp:lastModifiedBy>admin</cp:lastModifiedBy>
  <cp:revision>2</cp:revision>
  <dcterms:created xsi:type="dcterms:W3CDTF">2014-03-05T22:43:00Z</dcterms:created>
  <dcterms:modified xsi:type="dcterms:W3CDTF">2014-03-05T22:43:00Z</dcterms:modified>
</cp:coreProperties>
</file>