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B5" w:rsidRDefault="00F34BB5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Учреждение образования</w:t>
      </w: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«Белорусский государственный педагогический университет</w:t>
      </w: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имени Максима Танка»</w:t>
      </w: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center"/>
        <w:rPr>
          <w:sz w:val="28"/>
          <w:szCs w:val="28"/>
        </w:rPr>
      </w:pPr>
    </w:p>
    <w:p w:rsidR="00BD70A1" w:rsidRPr="00BD70A1" w:rsidRDefault="00BD70A1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Факультет психологии</w:t>
      </w:r>
    </w:p>
    <w:p w:rsidR="001F4173" w:rsidRPr="00BD70A1" w:rsidRDefault="0059212B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заочное отделение, ПП-0</w:t>
      </w:r>
      <w:r w:rsidRPr="00BD70A1">
        <w:rPr>
          <w:sz w:val="28"/>
          <w:szCs w:val="28"/>
          <w:lang w:val="en-US"/>
        </w:rPr>
        <w:t>2</w:t>
      </w:r>
      <w:r w:rsidR="001F4173" w:rsidRPr="00BD70A1">
        <w:rPr>
          <w:sz w:val="28"/>
          <w:szCs w:val="28"/>
        </w:rPr>
        <w:t>3.</w:t>
      </w: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center"/>
        <w:rPr>
          <w:sz w:val="28"/>
          <w:szCs w:val="28"/>
        </w:rPr>
      </w:pPr>
    </w:p>
    <w:p w:rsidR="00BD70A1" w:rsidRPr="00BD70A1" w:rsidRDefault="00BD70A1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b/>
          <w:sz w:val="28"/>
          <w:szCs w:val="28"/>
        </w:rPr>
        <w:t>Красногир</w:t>
      </w:r>
      <w:r w:rsidRPr="00BD70A1">
        <w:rPr>
          <w:sz w:val="28"/>
          <w:szCs w:val="28"/>
        </w:rPr>
        <w:t xml:space="preserve"> Ксении Валерьевны</w:t>
      </w: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center"/>
        <w:rPr>
          <w:sz w:val="28"/>
          <w:szCs w:val="28"/>
        </w:rPr>
      </w:pPr>
    </w:p>
    <w:p w:rsidR="00BD70A1" w:rsidRPr="00BD70A1" w:rsidRDefault="00BD70A1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59212B" w:rsidP="00BD70A1">
      <w:pPr>
        <w:pStyle w:val="a9"/>
        <w:spacing w:after="0"/>
        <w:jc w:val="center"/>
        <w:rPr>
          <w:b/>
          <w:sz w:val="28"/>
          <w:szCs w:val="28"/>
        </w:rPr>
      </w:pPr>
      <w:r w:rsidRPr="00BD70A1">
        <w:rPr>
          <w:b/>
          <w:sz w:val="28"/>
          <w:szCs w:val="28"/>
        </w:rPr>
        <w:t>Гениальность у мужчин и женщин</w:t>
      </w:r>
    </w:p>
    <w:p w:rsidR="001F4173" w:rsidRPr="00BD70A1" w:rsidRDefault="001F4173" w:rsidP="00BD70A1">
      <w:pPr>
        <w:pStyle w:val="a9"/>
        <w:spacing w:after="0"/>
        <w:jc w:val="center"/>
        <w:rPr>
          <w:b/>
          <w:sz w:val="28"/>
          <w:szCs w:val="28"/>
        </w:rPr>
      </w:pPr>
    </w:p>
    <w:p w:rsidR="001F4173" w:rsidRDefault="001F4173" w:rsidP="00BD70A1">
      <w:pPr>
        <w:pStyle w:val="a9"/>
        <w:spacing w:after="0"/>
        <w:jc w:val="center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center"/>
        <w:rPr>
          <w:sz w:val="28"/>
          <w:szCs w:val="28"/>
        </w:rPr>
      </w:pPr>
    </w:p>
    <w:p w:rsidR="00BD70A1" w:rsidRPr="00BD70A1" w:rsidRDefault="00BD70A1" w:rsidP="00BD70A1">
      <w:pPr>
        <w:pStyle w:val="a9"/>
        <w:spacing w:after="0"/>
        <w:jc w:val="center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Контрольная работа</w:t>
      </w:r>
    </w:p>
    <w:p w:rsidR="001F4173" w:rsidRPr="00BD70A1" w:rsidRDefault="0059212B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по курсу «Дифференциальная</w:t>
      </w:r>
      <w:r w:rsidR="001F4173" w:rsidRPr="00BD70A1">
        <w:rPr>
          <w:sz w:val="28"/>
          <w:szCs w:val="28"/>
        </w:rPr>
        <w:t xml:space="preserve"> психология»</w:t>
      </w: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P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5838CA" w:rsidRPr="00BD70A1" w:rsidRDefault="001F4173" w:rsidP="00BD70A1">
      <w:pPr>
        <w:pStyle w:val="a9"/>
        <w:spacing w:after="0"/>
        <w:jc w:val="right"/>
        <w:rPr>
          <w:sz w:val="28"/>
          <w:szCs w:val="28"/>
        </w:rPr>
      </w:pPr>
      <w:r w:rsidRPr="00BD70A1">
        <w:rPr>
          <w:sz w:val="28"/>
          <w:szCs w:val="28"/>
        </w:rPr>
        <w:t xml:space="preserve">Преподаватель: </w:t>
      </w:r>
      <w:r w:rsidR="0059212B" w:rsidRPr="00BD70A1">
        <w:rPr>
          <w:sz w:val="28"/>
          <w:szCs w:val="28"/>
        </w:rPr>
        <w:t>Василец Т. В.</w:t>
      </w: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5838CA" w:rsidRPr="00BD70A1" w:rsidRDefault="005838CA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59212B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Минск 2007</w:t>
      </w:r>
    </w:p>
    <w:p w:rsidR="001F4173" w:rsidRPr="00BD70A1" w:rsidRDefault="001F4173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Оглавление</w:t>
      </w: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right"/>
        <w:rPr>
          <w:sz w:val="28"/>
          <w:szCs w:val="28"/>
        </w:rPr>
      </w:pPr>
      <w:r w:rsidRPr="00BD70A1">
        <w:rPr>
          <w:sz w:val="28"/>
          <w:szCs w:val="28"/>
        </w:rPr>
        <w:t>Стр.</w:t>
      </w:r>
    </w:p>
    <w:p w:rsidR="001F4173" w:rsidRPr="00BD70A1" w:rsidRDefault="001F4173" w:rsidP="000945A0">
      <w:pPr>
        <w:pStyle w:val="a9"/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Введение</w:t>
      </w:r>
      <w:r w:rsidR="007B2A07" w:rsidRPr="00BD70A1">
        <w:rPr>
          <w:sz w:val="28"/>
          <w:szCs w:val="28"/>
        </w:rPr>
        <w:t>……………………………………………</w:t>
      </w:r>
      <w:r w:rsidRPr="00BD70A1">
        <w:rPr>
          <w:sz w:val="28"/>
          <w:szCs w:val="28"/>
        </w:rPr>
        <w:t>…</w:t>
      </w:r>
      <w:r w:rsidR="002B2D08" w:rsidRPr="00BD70A1">
        <w:rPr>
          <w:sz w:val="28"/>
          <w:szCs w:val="28"/>
        </w:rPr>
        <w:t>…………………………</w:t>
      </w:r>
      <w:r w:rsidRPr="00BD70A1">
        <w:rPr>
          <w:sz w:val="28"/>
          <w:szCs w:val="28"/>
        </w:rPr>
        <w:t>3</w:t>
      </w:r>
    </w:p>
    <w:p w:rsidR="001F4173" w:rsidRPr="00BD70A1" w:rsidRDefault="001F4173" w:rsidP="000945A0">
      <w:pPr>
        <w:pStyle w:val="a9"/>
        <w:spacing w:after="0"/>
        <w:jc w:val="both"/>
        <w:rPr>
          <w:sz w:val="28"/>
          <w:szCs w:val="28"/>
        </w:rPr>
      </w:pPr>
    </w:p>
    <w:p w:rsidR="000945A0" w:rsidRPr="000945A0" w:rsidRDefault="000945A0" w:rsidP="000945A0">
      <w:pPr>
        <w:pStyle w:val="a9"/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1.Теории возникновения и формирования гениальности</w:t>
      </w:r>
      <w:r>
        <w:rPr>
          <w:sz w:val="28"/>
          <w:szCs w:val="28"/>
        </w:rPr>
        <w:t>…</w:t>
      </w:r>
      <w:r w:rsidRPr="000945A0">
        <w:rPr>
          <w:sz w:val="28"/>
          <w:szCs w:val="28"/>
        </w:rPr>
        <w:t>………………….4</w:t>
      </w:r>
    </w:p>
    <w:p w:rsidR="000945A0" w:rsidRPr="000945A0" w:rsidRDefault="000945A0" w:rsidP="000945A0">
      <w:pPr>
        <w:pStyle w:val="a9"/>
        <w:spacing w:after="0"/>
        <w:ind w:firstLine="54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1.1.Гениальность, как психическое расстройство</w:t>
      </w:r>
      <w:r w:rsidRPr="000945A0">
        <w:rPr>
          <w:sz w:val="28"/>
          <w:szCs w:val="28"/>
        </w:rPr>
        <w:t>……………………….</w:t>
      </w:r>
      <w:r w:rsidRPr="00BD70A1">
        <w:rPr>
          <w:sz w:val="28"/>
          <w:szCs w:val="28"/>
        </w:rPr>
        <w:t>.</w:t>
      </w:r>
      <w:r w:rsidRPr="000945A0">
        <w:rPr>
          <w:sz w:val="28"/>
          <w:szCs w:val="28"/>
        </w:rPr>
        <w:t>4</w:t>
      </w:r>
    </w:p>
    <w:p w:rsidR="000945A0" w:rsidRPr="000945A0" w:rsidRDefault="000945A0" w:rsidP="000945A0">
      <w:pPr>
        <w:pStyle w:val="a9"/>
        <w:spacing w:after="0"/>
        <w:ind w:firstLine="54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1.2.Гениальность и наследственность</w:t>
      </w:r>
      <w:r>
        <w:rPr>
          <w:sz w:val="28"/>
          <w:szCs w:val="28"/>
        </w:rPr>
        <w:t>…</w:t>
      </w:r>
      <w:r w:rsidRPr="000945A0">
        <w:rPr>
          <w:sz w:val="28"/>
          <w:szCs w:val="28"/>
        </w:rPr>
        <w:t>………………………………….</w:t>
      </w:r>
      <w:r w:rsidR="00317F98">
        <w:rPr>
          <w:sz w:val="28"/>
          <w:szCs w:val="28"/>
        </w:rPr>
        <w:t>5</w:t>
      </w:r>
    </w:p>
    <w:p w:rsidR="000945A0" w:rsidRPr="00BD70A1" w:rsidRDefault="000945A0" w:rsidP="000945A0">
      <w:pPr>
        <w:pStyle w:val="a9"/>
        <w:spacing w:after="0"/>
        <w:ind w:firstLine="54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1.3.Гениальность как дар…</w:t>
      </w:r>
      <w:r>
        <w:rPr>
          <w:sz w:val="28"/>
          <w:szCs w:val="28"/>
        </w:rPr>
        <w:t>………………………………………………..</w:t>
      </w:r>
      <w:r w:rsidR="00317F98">
        <w:rPr>
          <w:sz w:val="28"/>
          <w:szCs w:val="28"/>
        </w:rPr>
        <w:t>6</w:t>
      </w:r>
    </w:p>
    <w:p w:rsidR="000945A0" w:rsidRPr="00BD70A1" w:rsidRDefault="000945A0" w:rsidP="000945A0">
      <w:pPr>
        <w:pStyle w:val="a9"/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2.Характеристика гениальной личности</w:t>
      </w:r>
      <w:r>
        <w:rPr>
          <w:sz w:val="28"/>
          <w:szCs w:val="28"/>
        </w:rPr>
        <w:t>……………………………………….</w:t>
      </w:r>
      <w:r w:rsidR="00317F98">
        <w:rPr>
          <w:sz w:val="28"/>
          <w:szCs w:val="28"/>
        </w:rPr>
        <w:t>7</w:t>
      </w:r>
    </w:p>
    <w:p w:rsidR="000945A0" w:rsidRDefault="000945A0" w:rsidP="000945A0">
      <w:pPr>
        <w:pStyle w:val="a9"/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3.Гениальность у женщин</w:t>
      </w:r>
      <w:r>
        <w:rPr>
          <w:sz w:val="28"/>
          <w:szCs w:val="28"/>
        </w:rPr>
        <w:t>……………………………………………………</w:t>
      </w:r>
      <w:r w:rsidR="00317F98">
        <w:rPr>
          <w:sz w:val="28"/>
          <w:szCs w:val="28"/>
        </w:rPr>
        <w:t>...11</w:t>
      </w:r>
    </w:p>
    <w:p w:rsidR="000945A0" w:rsidRPr="000945A0" w:rsidRDefault="000945A0" w:rsidP="000945A0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0945A0">
      <w:pPr>
        <w:pStyle w:val="a9"/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Заключение</w:t>
      </w:r>
      <w:r w:rsidR="00EE6D7D" w:rsidRPr="00BD70A1">
        <w:rPr>
          <w:sz w:val="28"/>
          <w:szCs w:val="28"/>
        </w:rPr>
        <w:t xml:space="preserve">  </w:t>
      </w:r>
      <w:r w:rsidRPr="00BD70A1">
        <w:rPr>
          <w:sz w:val="28"/>
          <w:szCs w:val="28"/>
        </w:rPr>
        <w:t>…………………………………</w:t>
      </w:r>
      <w:r w:rsidR="002B2D08" w:rsidRPr="00BD70A1">
        <w:rPr>
          <w:sz w:val="28"/>
          <w:szCs w:val="28"/>
        </w:rPr>
        <w:t>……………………………</w:t>
      </w:r>
      <w:r w:rsidR="00EE6D7D" w:rsidRPr="00BD70A1">
        <w:rPr>
          <w:sz w:val="28"/>
          <w:szCs w:val="28"/>
        </w:rPr>
        <w:t>……</w:t>
      </w:r>
      <w:r w:rsidR="00184C0B">
        <w:rPr>
          <w:sz w:val="28"/>
          <w:szCs w:val="28"/>
        </w:rPr>
        <w:t>.13</w:t>
      </w:r>
    </w:p>
    <w:p w:rsidR="001F4173" w:rsidRPr="00BD70A1" w:rsidRDefault="001F4173" w:rsidP="000945A0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0945A0">
      <w:pPr>
        <w:pStyle w:val="a9"/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Список используемых источников……………………</w:t>
      </w:r>
      <w:r w:rsidR="00EE6D7D" w:rsidRPr="00BD70A1">
        <w:rPr>
          <w:sz w:val="28"/>
          <w:szCs w:val="28"/>
        </w:rPr>
        <w:t>………</w:t>
      </w:r>
      <w:r w:rsidR="002B2D08" w:rsidRPr="00BD70A1">
        <w:rPr>
          <w:sz w:val="28"/>
          <w:szCs w:val="28"/>
        </w:rPr>
        <w:t>……………</w:t>
      </w:r>
      <w:r w:rsidR="000945A0">
        <w:rPr>
          <w:sz w:val="28"/>
          <w:szCs w:val="28"/>
        </w:rPr>
        <w:t>….</w:t>
      </w:r>
      <w:r w:rsidR="00184C0B">
        <w:rPr>
          <w:sz w:val="28"/>
          <w:szCs w:val="28"/>
        </w:rPr>
        <w:t>14</w:t>
      </w:r>
    </w:p>
    <w:p w:rsidR="001F4173" w:rsidRPr="00BD70A1" w:rsidRDefault="001F4173" w:rsidP="000945A0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0945A0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BD70A1" w:rsidRPr="00BD70A1" w:rsidRDefault="00BD70A1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Pr="00BD70A1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1F4173" w:rsidRDefault="001F4173" w:rsidP="00BD70A1">
      <w:pPr>
        <w:pStyle w:val="a9"/>
        <w:spacing w:after="0"/>
        <w:jc w:val="both"/>
        <w:rPr>
          <w:sz w:val="28"/>
          <w:szCs w:val="28"/>
        </w:rPr>
      </w:pPr>
    </w:p>
    <w:p w:rsidR="00C62F6A" w:rsidRDefault="00C62F6A" w:rsidP="00BD70A1">
      <w:pPr>
        <w:pStyle w:val="a9"/>
        <w:spacing w:after="0"/>
        <w:jc w:val="both"/>
        <w:rPr>
          <w:sz w:val="28"/>
          <w:szCs w:val="28"/>
        </w:rPr>
      </w:pPr>
    </w:p>
    <w:p w:rsidR="00C62F6A" w:rsidRPr="00BD70A1" w:rsidRDefault="00C62F6A" w:rsidP="00BD70A1">
      <w:pPr>
        <w:pStyle w:val="a9"/>
        <w:spacing w:after="0"/>
        <w:jc w:val="both"/>
        <w:rPr>
          <w:sz w:val="28"/>
          <w:szCs w:val="28"/>
        </w:rPr>
      </w:pPr>
    </w:p>
    <w:p w:rsidR="00A80347" w:rsidRPr="00BD70A1" w:rsidRDefault="00A80347" w:rsidP="00BD70A1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Введение.</w:t>
      </w:r>
    </w:p>
    <w:p w:rsidR="00A80347" w:rsidRPr="00BD70A1" w:rsidRDefault="00A80347" w:rsidP="00BD70A1">
      <w:pPr>
        <w:pStyle w:val="a9"/>
        <w:spacing w:after="0"/>
        <w:jc w:val="both"/>
        <w:rPr>
          <w:sz w:val="28"/>
          <w:szCs w:val="28"/>
        </w:rPr>
      </w:pPr>
    </w:p>
    <w:p w:rsidR="00B07C7D" w:rsidRDefault="001F4173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Темой контр</w:t>
      </w:r>
      <w:r w:rsidR="00F318E8" w:rsidRPr="00BD70A1">
        <w:rPr>
          <w:sz w:val="28"/>
          <w:szCs w:val="28"/>
        </w:rPr>
        <w:t xml:space="preserve">ольной  работы  является </w:t>
      </w:r>
      <w:r w:rsidR="0059212B" w:rsidRPr="00BD70A1">
        <w:rPr>
          <w:sz w:val="28"/>
          <w:szCs w:val="28"/>
        </w:rPr>
        <w:t>гениальность у мужчин и женщин.</w:t>
      </w:r>
    </w:p>
    <w:p w:rsidR="00BD70A1" w:rsidRDefault="00A05038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Есть проблемы, которые всегда волновали человечество. Загадка гения, неразрешимая из-за своей неясности и противоречивости высказываемых мнений, - одна из них. Это такая “вечная проблема”, относительн</w:t>
      </w:r>
      <w:r w:rsidR="009527BB" w:rsidRPr="00BD70A1">
        <w:rPr>
          <w:sz w:val="28"/>
          <w:szCs w:val="28"/>
        </w:rPr>
        <w:t>о которой очень много сказано, но мало</w:t>
      </w:r>
      <w:r w:rsidRPr="00BD70A1">
        <w:rPr>
          <w:sz w:val="28"/>
          <w:szCs w:val="28"/>
        </w:rPr>
        <w:t xml:space="preserve"> понято. Проблема гения не является неким частным парадоксом, объяснение которого имело бы лишь академический   смысл; она находится в самом средоточии культуры и науки, а возможно - и цивилизации.</w:t>
      </w:r>
      <w:r w:rsidR="00B85EAC" w:rsidRPr="00BD70A1">
        <w:rPr>
          <w:sz w:val="28"/>
          <w:szCs w:val="28"/>
        </w:rPr>
        <w:t xml:space="preserve"> Гений всегда будет интересен тем, что решал обычные и сложные задачи, частные и общечеловеческие лучше, мудрее, результативнее; что он часто опережал эпоху, первым постигал сущность изменений и предвидел их раз</w:t>
      </w:r>
      <w:r w:rsidR="00B85EAC" w:rsidRPr="00BD70A1">
        <w:rPr>
          <w:sz w:val="28"/>
          <w:szCs w:val="28"/>
        </w:rPr>
        <w:softHyphen/>
        <w:t>витие. Этим опыт гениев бесценен, их творчество поучительно для всех. Оно непреходяще. «Воспоминания о ве</w:t>
      </w:r>
      <w:r w:rsidR="00B85EAC" w:rsidRPr="00BD70A1">
        <w:rPr>
          <w:sz w:val="28"/>
          <w:szCs w:val="28"/>
        </w:rPr>
        <w:softHyphen/>
        <w:t>ликих людях так же полезны, как их присутствие», - говорил еще Сенека. С</w:t>
      </w:r>
      <w:r w:rsidRPr="00BD70A1">
        <w:rPr>
          <w:sz w:val="28"/>
          <w:szCs w:val="28"/>
        </w:rPr>
        <w:t>ложность гениальной личности не вызывает сомнений.</w:t>
      </w:r>
    </w:p>
    <w:p w:rsidR="00C44400" w:rsidRDefault="00A05038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 В возникновении этого феномена определённую роль </w:t>
      </w:r>
      <w:r w:rsidR="00B57317" w:rsidRPr="00BD70A1">
        <w:rPr>
          <w:sz w:val="28"/>
          <w:szCs w:val="28"/>
        </w:rPr>
        <w:t>играют</w:t>
      </w:r>
      <w:r w:rsidRPr="00BD70A1">
        <w:rPr>
          <w:sz w:val="28"/>
          <w:szCs w:val="28"/>
        </w:rPr>
        <w:t xml:space="preserve"> не только биопсихологические факторы личности</w:t>
      </w:r>
      <w:r w:rsidR="00C44400">
        <w:rPr>
          <w:sz w:val="28"/>
          <w:szCs w:val="28"/>
        </w:rPr>
        <w:t xml:space="preserve">, такие как: </w:t>
      </w:r>
      <w:r w:rsidRPr="00BD70A1">
        <w:rPr>
          <w:sz w:val="28"/>
          <w:szCs w:val="28"/>
        </w:rPr>
        <w:t>высочайшая одарённость, необыкновенные способности, энергия и упорство, владение разносторонними механизмами творческого процесса, но также социологические предпосылки и творческое начало.</w:t>
      </w:r>
    </w:p>
    <w:p w:rsidR="00C44400" w:rsidRDefault="00D92798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Большое количество психологов и учёных изучают данный феномен и существуют разные версии</w:t>
      </w:r>
      <w:r w:rsidR="00A05038" w:rsidRPr="00BD70A1">
        <w:rPr>
          <w:sz w:val="28"/>
          <w:szCs w:val="28"/>
        </w:rPr>
        <w:t xml:space="preserve"> по поводу доминирования той или иной составной. В связи с этим не сформулировано до сих пор с окончательной достоверностью и определение гения.</w:t>
      </w:r>
    </w:p>
    <w:p w:rsidR="00B57317" w:rsidRPr="00BD70A1" w:rsidRDefault="00A05038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При анализе каждый исследователь видит лишь какие-то его отдельные свойства и качества</w:t>
      </w:r>
      <w:r w:rsidR="00D92798" w:rsidRPr="00BD70A1">
        <w:rPr>
          <w:sz w:val="28"/>
          <w:szCs w:val="28"/>
        </w:rPr>
        <w:t>.</w:t>
      </w:r>
      <w:r w:rsidRPr="00BD70A1">
        <w:rPr>
          <w:sz w:val="28"/>
          <w:szCs w:val="28"/>
        </w:rPr>
        <w:t xml:space="preserve"> </w:t>
      </w:r>
      <w:r w:rsidR="00D92798" w:rsidRPr="00BD70A1">
        <w:rPr>
          <w:sz w:val="28"/>
          <w:szCs w:val="28"/>
        </w:rPr>
        <w:t>Отсюда возникает множество различных подходов в формулировке</w:t>
      </w:r>
      <w:r w:rsidR="00C44400">
        <w:rPr>
          <w:sz w:val="28"/>
          <w:szCs w:val="28"/>
        </w:rPr>
        <w:t xml:space="preserve"> </w:t>
      </w:r>
      <w:r w:rsidR="00B57317" w:rsidRPr="00BD70A1">
        <w:rPr>
          <w:sz w:val="28"/>
          <w:szCs w:val="28"/>
        </w:rPr>
        <w:t>самого понятия:</w:t>
      </w:r>
    </w:p>
    <w:p w:rsidR="00A05038" w:rsidRPr="00BD70A1" w:rsidRDefault="00A05038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- “исторический продукт общества”;</w:t>
      </w:r>
    </w:p>
    <w:p w:rsidR="00A05038" w:rsidRPr="00BD70A1" w:rsidRDefault="00B5731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-</w:t>
      </w:r>
      <w:r w:rsidR="00A05038" w:rsidRPr="00BD70A1">
        <w:rPr>
          <w:sz w:val="28"/>
          <w:szCs w:val="28"/>
        </w:rPr>
        <w:t xml:space="preserve"> гений - это слава;</w:t>
      </w:r>
    </w:p>
    <w:p w:rsidR="00A05038" w:rsidRPr="00BD70A1" w:rsidRDefault="00B5731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-</w:t>
      </w:r>
      <w:r w:rsidR="00A05038" w:rsidRPr="00BD70A1">
        <w:rPr>
          <w:sz w:val="28"/>
          <w:szCs w:val="28"/>
        </w:rPr>
        <w:t xml:space="preserve"> гений - это безумие;</w:t>
      </w:r>
    </w:p>
    <w:p w:rsidR="00A05038" w:rsidRPr="00BD70A1" w:rsidRDefault="00B5731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-</w:t>
      </w:r>
      <w:r w:rsidR="00A05038" w:rsidRPr="00BD70A1">
        <w:rPr>
          <w:sz w:val="28"/>
          <w:szCs w:val="28"/>
        </w:rPr>
        <w:t xml:space="preserve"> гений - это “высший талант” и т.д.</w:t>
      </w:r>
    </w:p>
    <w:p w:rsidR="00A05038" w:rsidRPr="00BD70A1" w:rsidRDefault="00B5731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В </w:t>
      </w:r>
      <w:r w:rsidR="00C44400">
        <w:rPr>
          <w:sz w:val="28"/>
          <w:szCs w:val="28"/>
        </w:rPr>
        <w:t>данной</w:t>
      </w:r>
      <w:r w:rsidRPr="00BD70A1">
        <w:rPr>
          <w:sz w:val="28"/>
          <w:szCs w:val="28"/>
        </w:rPr>
        <w:t xml:space="preserve"> контрольной работе я буду опираться на книгу Н.В.Гончаренко «Гений в искусстве и науке», в которой он рассматривает целый ряд ключевых вопросов по теме гениальности. </w:t>
      </w:r>
      <w:r w:rsidR="00A05038" w:rsidRPr="00BD70A1">
        <w:rPr>
          <w:sz w:val="28"/>
          <w:szCs w:val="28"/>
        </w:rPr>
        <w:t xml:space="preserve">Может ли человек превзойти самого себя и стать гением? Что </w:t>
      </w:r>
      <w:r w:rsidRPr="00BD70A1">
        <w:rPr>
          <w:sz w:val="28"/>
          <w:szCs w:val="28"/>
        </w:rPr>
        <w:t xml:space="preserve">изначально </w:t>
      </w:r>
      <w:r w:rsidR="00A05038" w:rsidRPr="00BD70A1">
        <w:rPr>
          <w:sz w:val="28"/>
          <w:szCs w:val="28"/>
        </w:rPr>
        <w:t xml:space="preserve">дано человеку? Можно ли подходить к гению с привычными мерками: измерение и объяснение? </w:t>
      </w:r>
      <w:r w:rsidR="00A42858" w:rsidRPr="00BD70A1">
        <w:rPr>
          <w:sz w:val="28"/>
          <w:szCs w:val="28"/>
        </w:rPr>
        <w:t>Существует ли объективная характеристика гениальности? и. д</w:t>
      </w:r>
      <w:r w:rsidR="00C44400">
        <w:rPr>
          <w:sz w:val="28"/>
          <w:szCs w:val="28"/>
        </w:rPr>
        <w:t>ругие.</w:t>
      </w:r>
      <w:r w:rsidR="00A42858" w:rsidRPr="00BD70A1">
        <w:rPr>
          <w:sz w:val="28"/>
          <w:szCs w:val="28"/>
        </w:rPr>
        <w:t xml:space="preserve"> В работе я постараюсь отразить самые важные аспекты данных вопросов.</w:t>
      </w:r>
    </w:p>
    <w:p w:rsidR="004A4A4E" w:rsidRPr="00BD70A1" w:rsidRDefault="004A4A4E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A53B56" w:rsidRPr="00BD70A1" w:rsidRDefault="00A53B5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A80347" w:rsidRPr="00BD70A1" w:rsidRDefault="00A80347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A80347" w:rsidRPr="00BD70A1" w:rsidRDefault="00A80347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A53B56" w:rsidRPr="00BD70A1" w:rsidRDefault="00CF4390" w:rsidP="00BD70A1">
      <w:pPr>
        <w:pStyle w:val="a9"/>
        <w:spacing w:after="0"/>
        <w:ind w:firstLine="72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1.</w:t>
      </w:r>
      <w:r w:rsidR="00F9653F" w:rsidRPr="00BD70A1">
        <w:rPr>
          <w:sz w:val="28"/>
          <w:szCs w:val="28"/>
        </w:rPr>
        <w:t>Теории возникновения и ф</w:t>
      </w:r>
      <w:r w:rsidR="0041439F" w:rsidRPr="00BD70A1">
        <w:rPr>
          <w:sz w:val="28"/>
          <w:szCs w:val="28"/>
        </w:rPr>
        <w:t>ормирования</w:t>
      </w:r>
      <w:r w:rsidR="00F9653F" w:rsidRPr="00BD70A1">
        <w:rPr>
          <w:sz w:val="28"/>
          <w:szCs w:val="28"/>
        </w:rPr>
        <w:t xml:space="preserve"> гениальности</w:t>
      </w:r>
      <w:r w:rsidRPr="00BD70A1">
        <w:rPr>
          <w:sz w:val="28"/>
          <w:szCs w:val="28"/>
        </w:rPr>
        <w:t>.</w:t>
      </w:r>
    </w:p>
    <w:p w:rsidR="00CF4390" w:rsidRPr="00BD70A1" w:rsidRDefault="00CF439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A80347" w:rsidRPr="00BD70A1" w:rsidRDefault="00A80347" w:rsidP="00BD70A1">
      <w:pPr>
        <w:pStyle w:val="a9"/>
        <w:spacing w:after="0"/>
        <w:ind w:firstLine="72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1.1.</w:t>
      </w:r>
      <w:r w:rsidR="00F9653F" w:rsidRPr="00BD70A1">
        <w:rPr>
          <w:sz w:val="28"/>
          <w:szCs w:val="28"/>
        </w:rPr>
        <w:t>Гениальность, как</w:t>
      </w:r>
      <w:r w:rsidR="0041439F" w:rsidRPr="00BD70A1">
        <w:rPr>
          <w:sz w:val="28"/>
          <w:szCs w:val="28"/>
        </w:rPr>
        <w:t xml:space="preserve"> </w:t>
      </w:r>
      <w:r w:rsidR="00F9653F" w:rsidRPr="00BD70A1">
        <w:rPr>
          <w:sz w:val="28"/>
          <w:szCs w:val="28"/>
        </w:rPr>
        <w:t>психиче</w:t>
      </w:r>
      <w:r w:rsidR="0041439F" w:rsidRPr="00BD70A1">
        <w:rPr>
          <w:sz w:val="28"/>
          <w:szCs w:val="28"/>
        </w:rPr>
        <w:t>ское расстройство</w:t>
      </w:r>
      <w:r w:rsidR="00CF4390" w:rsidRPr="00BD70A1">
        <w:rPr>
          <w:sz w:val="28"/>
          <w:szCs w:val="28"/>
        </w:rPr>
        <w:t>.</w:t>
      </w:r>
    </w:p>
    <w:p w:rsidR="00CF4390" w:rsidRPr="00BD70A1" w:rsidRDefault="00CF439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314C75" w:rsidRPr="00BD70A1" w:rsidRDefault="00314C75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У проблемы гениальности есть своя история. Изначально существовало  предположение о связи гения с психическими расстройствами; сторонники этого подхода известны ещё с античных времён и самым блестящим именем среди них является имя итальянского учёного Цезаря Ломброзо. Многие авторы, в своих трудах касаясь этого вопроса, выражают своё критическое отношение. </w:t>
      </w:r>
      <w:r w:rsidR="004F5366" w:rsidRPr="00BD70A1">
        <w:rPr>
          <w:sz w:val="28"/>
          <w:szCs w:val="28"/>
        </w:rPr>
        <w:t>Безусловно, псих</w:t>
      </w:r>
      <w:r w:rsidRPr="00BD70A1">
        <w:rPr>
          <w:sz w:val="28"/>
          <w:szCs w:val="28"/>
        </w:rPr>
        <w:t>ическое состояние или невроз могут “разбудить” гениальное творчество, могут окрасить творческий процесс, чему есть масса примеров, но может ли психическое нарушение усилить гениальность, превратив талант в гения?</w:t>
      </w:r>
    </w:p>
    <w:p w:rsidR="004F5366" w:rsidRPr="00BD70A1" w:rsidRDefault="00314C75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Можно предположить, что психическая аномальность у гения - всего лишь “побочный продукт” его мощной духовной деятельности. Русский психиатр Н. Н. Баженов писал: “Из фабрики человеческих душ может быть</w:t>
      </w:r>
      <w:r w:rsidR="004F5366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до сих пор не вышло ни одного инструмента без изъяна, безукоризненного по гармонии всего психического склада, а выходили только более или менее удачные приближения к некоторому идеальному будущему типу. Этим, может быть, и объясняются те психологические особенности, те низменные черты, которые встречаются в б</w:t>
      </w:r>
      <w:r w:rsidR="004F5366" w:rsidRPr="00BD70A1">
        <w:rPr>
          <w:sz w:val="28"/>
          <w:szCs w:val="28"/>
        </w:rPr>
        <w:t>иографиях даже величайших людей</w:t>
      </w:r>
      <w:r w:rsidRPr="00BD70A1">
        <w:rPr>
          <w:sz w:val="28"/>
          <w:szCs w:val="28"/>
        </w:rPr>
        <w:t>”</w:t>
      </w:r>
      <w:r w:rsidR="004F5366" w:rsidRPr="00BD70A1">
        <w:rPr>
          <w:sz w:val="28"/>
          <w:szCs w:val="28"/>
        </w:rPr>
        <w:t>.</w:t>
      </w:r>
      <w:r w:rsidR="00BD70A1" w:rsidRPr="00BD70A1">
        <w:rPr>
          <w:sz w:val="28"/>
          <w:szCs w:val="28"/>
        </w:rPr>
        <w:t>[2.</w:t>
      </w:r>
      <w:r w:rsidR="00BD70A1">
        <w:rPr>
          <w:sz w:val="28"/>
          <w:szCs w:val="28"/>
          <w:lang w:val="en-US"/>
        </w:rPr>
        <w:t>c</w:t>
      </w:r>
      <w:r w:rsidR="00BD70A1" w:rsidRPr="00BD70A1">
        <w:rPr>
          <w:sz w:val="28"/>
          <w:szCs w:val="28"/>
        </w:rPr>
        <w:t>36]</w:t>
      </w:r>
    </w:p>
    <w:p w:rsidR="00314C75" w:rsidRPr="00BD70A1" w:rsidRDefault="00314C75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Чем своеобразнее творчество, тем неповторимее должна быть психологическая структура личности</w:t>
      </w:r>
      <w:r w:rsidR="004F5366" w:rsidRPr="00BD70A1">
        <w:rPr>
          <w:sz w:val="28"/>
          <w:szCs w:val="28"/>
        </w:rPr>
        <w:t xml:space="preserve"> гения</w:t>
      </w:r>
      <w:r w:rsidRPr="00BD70A1">
        <w:rPr>
          <w:sz w:val="28"/>
          <w:szCs w:val="28"/>
        </w:rPr>
        <w:t xml:space="preserve">. Это своеобразие может достигать степени психопатологических расстройств (сверхценные идеи, бредоподобное мышление, нарушение восприятия, аффективные колебания и т.п.). Исследование таких видов изменения психического функционирования помогли бы лучшему пониманию творческого процесса: известны многочисленные примеры гипермнезии у гениев. Наблюдается также чёткая связь между врождённой особенностью памяти и последующей творческой деятельностью: зрительная память - у живописцев, музыкальная (слуховая) - у композиторов и т.п. </w:t>
      </w:r>
    </w:p>
    <w:p w:rsidR="00314C75" w:rsidRPr="00BD70A1" w:rsidRDefault="00314C75" w:rsidP="00BD70A1">
      <w:pPr>
        <w:pStyle w:val="a9"/>
        <w:spacing w:after="0"/>
        <w:ind w:firstLine="720"/>
        <w:jc w:val="both"/>
        <w:rPr>
          <w:sz w:val="28"/>
          <w:szCs w:val="28"/>
          <w:lang w:val="en-US"/>
        </w:rPr>
      </w:pPr>
      <w:r w:rsidRPr="00BD70A1">
        <w:rPr>
          <w:sz w:val="28"/>
          <w:szCs w:val="28"/>
        </w:rPr>
        <w:t xml:space="preserve">Для того чтобы установить взаимосвязь между психическим здоровьем и гениальными достижениями, современный американский психолог Д. Саймонтон (Калифорнийский ун-т) считает необходимым “проведение большого историко-метрического исследования”. По </w:t>
      </w:r>
      <w:r w:rsidR="004F5366" w:rsidRPr="00BD70A1">
        <w:rPr>
          <w:sz w:val="28"/>
          <w:szCs w:val="28"/>
        </w:rPr>
        <w:t xml:space="preserve">его </w:t>
      </w:r>
      <w:r w:rsidRPr="00BD70A1">
        <w:rPr>
          <w:sz w:val="28"/>
          <w:szCs w:val="28"/>
        </w:rPr>
        <w:t>данным, учитывающим биографические статьи объёмом 7 тысяч и более знаков</w:t>
      </w:r>
      <w:r w:rsidR="004F5366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лиц умерших до 1911 года, показатель распространённости психических нарушений по третьему изданию Большой Советской Энциклопедии достигает 86% (А. В. Шувалов, 1992).</w:t>
      </w:r>
    </w:p>
    <w:p w:rsidR="0041439F" w:rsidRPr="00BD70A1" w:rsidRDefault="00314C75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Издавна отмечалась взаимосвязь между болезнью и самыми глубокими человеческими возможностями, между страданиями и мудростью, творчеством и патологией.</w:t>
      </w:r>
    </w:p>
    <w:p w:rsidR="0041439F" w:rsidRPr="00BD70A1" w:rsidRDefault="0041439F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41439F" w:rsidRPr="00BD70A1" w:rsidRDefault="0041439F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41439F" w:rsidRPr="00BD70A1" w:rsidRDefault="0041439F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41439F" w:rsidRPr="00BD70A1" w:rsidRDefault="0041439F" w:rsidP="00BD70A1">
      <w:pPr>
        <w:pStyle w:val="a9"/>
        <w:spacing w:after="0"/>
        <w:ind w:firstLine="72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1.2.Гениальность и наследственность.</w:t>
      </w:r>
    </w:p>
    <w:p w:rsidR="0041439F" w:rsidRPr="00BD70A1" w:rsidRDefault="0041439F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9653F" w:rsidRPr="00BD70A1" w:rsidRDefault="0041439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Но существует целый ряд психологов, которые отрицают связь между феноменом гениальности и психическими расстройствами. Они придерживаются мнения о взаимосвязи гениальности</w:t>
      </w:r>
      <w:r w:rsidR="00F9653F" w:rsidRPr="00BD70A1">
        <w:rPr>
          <w:sz w:val="28"/>
          <w:szCs w:val="28"/>
        </w:rPr>
        <w:t xml:space="preserve"> и </w:t>
      </w:r>
      <w:r w:rsidRPr="00BD70A1">
        <w:rPr>
          <w:sz w:val="28"/>
          <w:szCs w:val="28"/>
        </w:rPr>
        <w:t>фактора наследственности</w:t>
      </w:r>
      <w:r w:rsidR="00F9653F" w:rsidRPr="00BD70A1">
        <w:rPr>
          <w:sz w:val="28"/>
          <w:szCs w:val="28"/>
        </w:rPr>
        <w:t xml:space="preserve">. В истории известны многочисленные случаи, как подтверждающие унаследование гениальных качеств, так и отрицающие этот факт. А статистика свидетельствует о следующем: </w:t>
      </w:r>
    </w:p>
    <w:p w:rsidR="00F9653F" w:rsidRPr="00BD70A1" w:rsidRDefault="0041439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1) </w:t>
      </w:r>
      <w:r w:rsidR="00F9653F" w:rsidRPr="00BD70A1">
        <w:rPr>
          <w:sz w:val="28"/>
          <w:szCs w:val="28"/>
        </w:rPr>
        <w:t>свыше 70% высокоталантливых людей происходило из средних в духовном и интеллектуальном отношении слоёв населения;</w:t>
      </w:r>
    </w:p>
    <w:p w:rsidR="00F9653F" w:rsidRPr="00BD70A1" w:rsidRDefault="0041439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2) </w:t>
      </w:r>
      <w:r w:rsidR="00F9653F" w:rsidRPr="00BD70A1">
        <w:rPr>
          <w:sz w:val="28"/>
          <w:szCs w:val="28"/>
        </w:rPr>
        <w:t>многие гениальные люди оставались холостыми, прерывая тем самым (если она существует) наследственность гения;</w:t>
      </w:r>
    </w:p>
    <w:p w:rsidR="00F9653F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3) семейная жизнь гениальных личностей часто складывалась очень несчастлив</w:t>
      </w:r>
      <w:r w:rsidR="0041439F" w:rsidRPr="00BD70A1">
        <w:rPr>
          <w:sz w:val="28"/>
          <w:szCs w:val="28"/>
        </w:rPr>
        <w:t>о, и в супружестве они были чаще</w:t>
      </w:r>
      <w:r w:rsidRPr="00BD70A1">
        <w:rPr>
          <w:sz w:val="28"/>
          <w:szCs w:val="28"/>
        </w:rPr>
        <w:t xml:space="preserve"> бесплодны, чем в среднем население;</w:t>
      </w:r>
    </w:p>
    <w:p w:rsidR="00F9653F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4) семьи гениев вымирали довольно быстро, причём в основном по мужской линии; если же у них появлялись дети, то чаще всего это были малозаметные и малоизвестные (нередко - психически аномальные) люди.</w:t>
      </w:r>
    </w:p>
    <w:p w:rsidR="00F9653F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С другой стороны современные близнецовые методы</w:t>
      </w:r>
      <w:r w:rsidR="0041439F" w:rsidRPr="00BD70A1">
        <w:rPr>
          <w:sz w:val="28"/>
          <w:szCs w:val="28"/>
        </w:rPr>
        <w:t xml:space="preserve"> </w:t>
      </w:r>
      <w:r w:rsidRPr="00BD70A1">
        <w:rPr>
          <w:sz w:val="28"/>
          <w:szCs w:val="28"/>
        </w:rPr>
        <w:t>исследования подтверждают существование наследственности на примере десятков видов дарований. Об этом же свидетельствует и наличие в одной родословной, охватывающей едва ли тысячу человек, людей такой величины, как Л. Н. Толстой, Пушкин, Веневитинов, Тютчев, Чаадаев, семья Бестужевых, философ Леонтьев, А. Н. Толстой и др. Можно привести немало примеров и конкретных семей, где наследование определённого таланта шло по прямой линии:</w:t>
      </w:r>
    </w:p>
    <w:p w:rsidR="00F9653F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- композиторы: Амати, Бах, Беллини, Дюссек, Мендельсон, Мейербер, Моцарт;</w:t>
      </w:r>
    </w:p>
    <w:p w:rsidR="00F9653F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- художники: Беллини, Рафаэль, Тинторетто, Теньер, Ван-Дейк;</w:t>
      </w:r>
    </w:p>
    <w:p w:rsidR="00F9653F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- поэты: Кольридж, Корнель, Тассо, Эсхил;</w:t>
      </w:r>
    </w:p>
    <w:p w:rsidR="00F9653F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- учёные Аристотель, Бэкон, Бернулли, Галилей, Гершель, Дарвин, Лейбниц, Эйлер. (Т. Рибо, 1884).</w:t>
      </w:r>
    </w:p>
    <w:p w:rsidR="00F9653F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Выдающийся немецкий психолог Э. Кречмер считал, что “настоящий гений появляется как единичный, не передающийся по наследству феномен” в отличие от одарённости, которая может “постоянно укрепляться наследственностью</w:t>
      </w:r>
      <w:r w:rsidR="0041439F" w:rsidRPr="00BD70A1">
        <w:rPr>
          <w:sz w:val="28"/>
          <w:szCs w:val="28"/>
        </w:rPr>
        <w:t xml:space="preserve">” </w:t>
      </w:r>
      <w:r w:rsidRPr="00BD70A1">
        <w:rPr>
          <w:sz w:val="28"/>
          <w:szCs w:val="28"/>
        </w:rPr>
        <w:t xml:space="preserve">В настоящее время преобладает мнение, что потенциальные гении рождаются 1 на 100 000 населения и распределяются </w:t>
      </w:r>
      <w:r w:rsidR="0041439F" w:rsidRPr="00BD70A1">
        <w:rPr>
          <w:sz w:val="28"/>
          <w:szCs w:val="28"/>
        </w:rPr>
        <w:t xml:space="preserve">случайно </w:t>
      </w:r>
      <w:r w:rsidRPr="00BD70A1">
        <w:rPr>
          <w:sz w:val="28"/>
          <w:szCs w:val="28"/>
        </w:rPr>
        <w:t>вне зависимости от численности конкретных народов. Другой вопрос – возможность проявления своей гениальности (здесь доминируют социальные, а не генетические механизмы).</w:t>
      </w:r>
    </w:p>
    <w:p w:rsidR="0004624A" w:rsidRPr="00BD70A1" w:rsidRDefault="00F9653F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И всё-таки объяснить появление гения наследственностью не всегда представляется возможным, т.к. в абсолютном большинстве случаев никто из его прямых предков не проявлял аналогичных способностей. </w:t>
      </w:r>
    </w:p>
    <w:p w:rsidR="0004624A" w:rsidRPr="00BD70A1" w:rsidRDefault="0004624A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04624A" w:rsidRPr="00BD70A1" w:rsidRDefault="0004624A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8118A" w:rsidRPr="00BD70A1" w:rsidRDefault="00F8118A" w:rsidP="00BD70A1">
      <w:pPr>
        <w:pStyle w:val="a9"/>
        <w:spacing w:after="0"/>
        <w:ind w:firstLine="72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1.3.Гениальность как дар…</w:t>
      </w:r>
    </w:p>
    <w:p w:rsidR="00F8118A" w:rsidRPr="00BD70A1" w:rsidRDefault="00F8118A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825DE2" w:rsidRPr="00BD70A1" w:rsidRDefault="00F8118A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Наряду с основными, вышеописанными теориями существует ещё одна точка зрения на происхождение гениальности. Она не имеет под собой никакой</w:t>
      </w:r>
      <w:r w:rsidR="007F1B27" w:rsidRPr="00BD70A1">
        <w:rPr>
          <w:sz w:val="28"/>
          <w:szCs w:val="28"/>
        </w:rPr>
        <w:t xml:space="preserve"> достоверной</w:t>
      </w:r>
      <w:r w:rsidRPr="00BD70A1">
        <w:rPr>
          <w:sz w:val="28"/>
          <w:szCs w:val="28"/>
        </w:rPr>
        <w:t xml:space="preserve"> научной основы, но некоторые исследователи</w:t>
      </w:r>
      <w:r w:rsidR="007F1B27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всё </w:t>
      </w:r>
      <w:r w:rsidR="007F1B27" w:rsidRPr="00BD70A1">
        <w:rPr>
          <w:sz w:val="28"/>
          <w:szCs w:val="28"/>
        </w:rPr>
        <w:t xml:space="preserve">- </w:t>
      </w:r>
      <w:r w:rsidRPr="00BD70A1">
        <w:rPr>
          <w:sz w:val="28"/>
          <w:szCs w:val="28"/>
        </w:rPr>
        <w:t>таки</w:t>
      </w:r>
      <w:r w:rsidR="007F1B27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отмечают </w:t>
      </w:r>
      <w:r w:rsidR="007F1B27" w:rsidRPr="00BD70A1">
        <w:rPr>
          <w:sz w:val="28"/>
          <w:szCs w:val="28"/>
        </w:rPr>
        <w:t xml:space="preserve">вероятность её существования. </w:t>
      </w:r>
      <w:r w:rsidR="00825DE2" w:rsidRPr="00BD70A1">
        <w:rPr>
          <w:sz w:val="28"/>
          <w:szCs w:val="28"/>
        </w:rPr>
        <w:t>Известно, что научный подход не обязательно и не всегда приближает нас к более точному пониманию реальности, а самые успешные научные изыскания редко следовали рациональному методу. Тезис о том, что наука может успешно свести все психические проявления человека к физическим и химическим понятиям, измеряемым в пространстве и во времени, расценивается некоторыми учёными как “опасность современной цивилизации и важнейшая методологическая ошибка”. (Д. Е. Мелехов, 1991).</w:t>
      </w:r>
    </w:p>
    <w:p w:rsidR="007F1B27" w:rsidRPr="00BD70A1" w:rsidRDefault="00825DE2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Таким образом</w:t>
      </w:r>
      <w:r w:rsidR="00317AD6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возникает вопрос: является ли сознание гения только продуктом человеческого мозга? А какие открываются новые подходы к гениальному творчеству, если мы приоткроем дверцу в область многомерного сознания? Может быть</w:t>
      </w:r>
      <w:r w:rsidR="00317AD6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именно в гениальном творчестве проявляется богоподобная сущность человека? И только через него человек может достигнуть бессмертия в своём творении?..</w:t>
      </w:r>
    </w:p>
    <w:p w:rsidR="00625E89" w:rsidRPr="00BD70A1" w:rsidRDefault="00625E89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Безусловно, существует некая иррациональная сила, заставляющая некоторых людей всецело отдаваться творчеству часто с ущербом для своего собственного благополучия. Самоописания и автобиографии гениев позволяют предположить, что многие в процессе творчества ощущали себя лишь зрителями, восприемниками, передатчиками результатов нисходящих на них вдохновений. Гюстав Флобер так и называл художника - “орган Бога”.</w:t>
      </w:r>
    </w:p>
    <w:p w:rsidR="00625E89" w:rsidRPr="00BD70A1" w:rsidRDefault="00625E89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Известно, что творцы порой неспособны</w:t>
      </w:r>
      <w:r w:rsidR="00A544E6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осознать своё собственное создание. Художник часто не ведает, что творит.</w:t>
      </w:r>
    </w:p>
    <w:p w:rsidR="00625E89" w:rsidRPr="00BD70A1" w:rsidRDefault="00625E89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“Иногда, - пишет французский психолог Г. Доли, - даже сам великий человек, взирая на горизонты, которые открывает перед ним его же собственная идея, повергается в изумление и восхищение перед нею и полагает, что она снизошла к нему свыше, от какой-то незримой, верховной силы”.</w:t>
      </w:r>
    </w:p>
    <w:p w:rsidR="00625E89" w:rsidRPr="00BD70A1" w:rsidRDefault="00625E89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О религиозной природе творчества Н. А. Бердяев говорит: “Человек не сам виновник своего дара и своего гения. Он получил его от Бога... Поэтому гений чувствует, что он действует как бы не сам, что он одержим Богом, что он есть орудие Божьих свершений и предназначений”.</w:t>
      </w:r>
    </w:p>
    <w:p w:rsidR="005D2DA2" w:rsidRPr="00BD70A1" w:rsidRDefault="00625E89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И. Г. Фихте и Ф. В. Шеллингу принадлежит идея бессознательного интеллекта, предшествующего сознанию. В самом деле, на основании какой очевидности и в какое сознание могли придти идеи искривления пространства, квантования времени или исчезновения и времени и пространства в “чёрной дыре”? Самые замечательные гениальные идеи сначала почему-то открываются, а уж затем начинают обосновываться, доказываться, подтверждаться. Ясно, что здесь речь не может идти о разумном постижении истины.</w:t>
      </w:r>
    </w:p>
    <w:p w:rsidR="00317AD6" w:rsidRPr="00BD70A1" w:rsidRDefault="00625E89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Ознакомление с литературой по психологии творчества показывает, что такие прозрения часто подготовлены необычными состояниями сознания и возникают из “трансперсональных источников”. В одном случае окончательное решение проблемы приходит внезапно – или во сне, или во время болезненных галлюцинаций. (Примерами могут служить: учёные Август фон Кекуле и Отто Леви, Д. И. Менделеев, Вернер Гейзенберг.) Во втором случае гениальная догадка приходит в голову по внезапному вдохновению, как считают, “из трансперсональной области” задолго до того, как общество, а часто и сам автор идеи способен её оценить. Иной раз требуются десятилетия, а то и века, чтобы создались условия для её принятия. </w:t>
      </w:r>
    </w:p>
    <w:p w:rsidR="00317AD6" w:rsidRPr="00BD70A1" w:rsidRDefault="00317AD6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Как мы видим, в этой главе представлены несколько основных теорий возникновения и формирования гениальности. Но пока ни одна область научных знаний не может дать точный и однозначный ответ на этот вопрос. Поэтому гениальность рассматривается как влияния совокупности факторов на личность.</w:t>
      </w:r>
    </w:p>
    <w:p w:rsidR="0028153D" w:rsidRPr="00BD70A1" w:rsidRDefault="0028153D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28153D" w:rsidRPr="00BD70A1" w:rsidRDefault="0028153D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28153D" w:rsidRPr="00BD70A1" w:rsidRDefault="00317AD6" w:rsidP="00BD70A1">
      <w:pPr>
        <w:pStyle w:val="a9"/>
        <w:spacing w:after="0"/>
        <w:ind w:firstLine="72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2.</w:t>
      </w:r>
      <w:r w:rsidR="00CB55DE" w:rsidRPr="00BD70A1">
        <w:rPr>
          <w:sz w:val="28"/>
          <w:szCs w:val="28"/>
        </w:rPr>
        <w:t>Характеристика гениальной личности.</w:t>
      </w:r>
    </w:p>
    <w:p w:rsidR="0028153D" w:rsidRPr="00BD70A1" w:rsidRDefault="0028153D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CB55DE" w:rsidRPr="00BD70A1" w:rsidRDefault="00CB55DE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П</w:t>
      </w:r>
      <w:r w:rsidR="00A97707" w:rsidRPr="00BD70A1">
        <w:rPr>
          <w:sz w:val="28"/>
          <w:szCs w:val="28"/>
        </w:rPr>
        <w:t xml:space="preserve">ока идет спор </w:t>
      </w:r>
      <w:r w:rsidR="00A544E6" w:rsidRPr="00BD70A1">
        <w:rPr>
          <w:sz w:val="28"/>
          <w:szCs w:val="28"/>
        </w:rPr>
        <w:t>–</w:t>
      </w:r>
      <w:r w:rsidR="00A97707" w:rsidRPr="00BD70A1">
        <w:rPr>
          <w:sz w:val="28"/>
          <w:szCs w:val="28"/>
        </w:rPr>
        <w:t xml:space="preserve"> </w:t>
      </w:r>
      <w:r w:rsidR="00A544E6" w:rsidRPr="00BD70A1">
        <w:rPr>
          <w:sz w:val="28"/>
          <w:szCs w:val="28"/>
        </w:rPr>
        <w:t xml:space="preserve">какова природа гения </w:t>
      </w:r>
      <w:r w:rsidR="00A97707" w:rsidRPr="00BD70A1">
        <w:rPr>
          <w:sz w:val="28"/>
          <w:szCs w:val="28"/>
        </w:rPr>
        <w:t xml:space="preserve">- количество работ о гениях и гениальности продолжает расти. </w:t>
      </w:r>
      <w:r w:rsidR="00A544E6" w:rsidRPr="00BD70A1">
        <w:rPr>
          <w:sz w:val="28"/>
          <w:szCs w:val="28"/>
        </w:rPr>
        <w:t xml:space="preserve">Если взять </w:t>
      </w:r>
      <w:r w:rsidR="00A97707" w:rsidRPr="00BD70A1">
        <w:rPr>
          <w:sz w:val="28"/>
          <w:szCs w:val="28"/>
        </w:rPr>
        <w:t>литературу о гении только за последние десять лет</w:t>
      </w:r>
      <w:r w:rsidR="00A544E6" w:rsidRPr="00BD70A1">
        <w:rPr>
          <w:sz w:val="28"/>
          <w:szCs w:val="28"/>
        </w:rPr>
        <w:t xml:space="preserve"> (с</w:t>
      </w:r>
      <w:r w:rsidR="00A97707" w:rsidRPr="00BD70A1">
        <w:rPr>
          <w:sz w:val="28"/>
          <w:szCs w:val="28"/>
        </w:rPr>
        <w:t>писок подобран компьютерной установкой библиотеки американского конгресса в Вашингтоне</w:t>
      </w:r>
      <w:r w:rsidR="00A544E6" w:rsidRPr="00BD70A1">
        <w:rPr>
          <w:sz w:val="28"/>
          <w:szCs w:val="28"/>
        </w:rPr>
        <w:t>) б</w:t>
      </w:r>
      <w:r w:rsidR="00A97707" w:rsidRPr="00BD70A1">
        <w:rPr>
          <w:sz w:val="28"/>
          <w:szCs w:val="28"/>
        </w:rPr>
        <w:t>ез статей в научных журналах</w:t>
      </w:r>
      <w:r w:rsidR="00A544E6" w:rsidRPr="00BD70A1">
        <w:rPr>
          <w:sz w:val="28"/>
          <w:szCs w:val="28"/>
        </w:rPr>
        <w:t>,</w:t>
      </w:r>
      <w:r w:rsidR="00A97707" w:rsidRPr="00BD70A1">
        <w:rPr>
          <w:sz w:val="28"/>
          <w:szCs w:val="28"/>
        </w:rPr>
        <w:t xml:space="preserve"> она включает пятьдесят девять монографий на главных европейских языках. </w:t>
      </w:r>
    </w:p>
    <w:p w:rsidR="005D1BE1" w:rsidRPr="00BD70A1" w:rsidRDefault="005D1BE1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На Земле только 0,5 </w:t>
      </w:r>
      <w:r w:rsidRPr="00BD70A1">
        <w:rPr>
          <w:i/>
          <w:iCs/>
          <w:sz w:val="28"/>
          <w:szCs w:val="28"/>
        </w:rPr>
        <w:t xml:space="preserve">% </w:t>
      </w:r>
      <w:r w:rsidRPr="00BD70A1">
        <w:rPr>
          <w:sz w:val="28"/>
          <w:szCs w:val="28"/>
        </w:rPr>
        <w:t>людей - гении; 45 % - посредственности, поэтому в мире царит посредственность. В целом же среди населения всей нашей планеты - 20 миллионов гениев. Они могут спасти 4 миллиарда людей Земли. Но для этого их надо отобрать посредством научных тестов, а потом избрать из их числа демо</w:t>
      </w:r>
      <w:r w:rsidRPr="00BD70A1">
        <w:rPr>
          <w:sz w:val="28"/>
          <w:szCs w:val="28"/>
        </w:rPr>
        <w:softHyphen/>
        <w:t>кратическим путем мировое правительство. Ворийон определил даже место пребывания этого правительства - Женева - и приготовил текст вывески на здании: «Место пребывания мирового правительства гениократии: мозг мира». Избранное правительство пребывает у власти от 3 до 7 лет.</w:t>
      </w:r>
      <w:r w:rsidR="00A544E6" w:rsidRPr="00BD70A1">
        <w:rPr>
          <w:sz w:val="28"/>
          <w:szCs w:val="28"/>
        </w:rPr>
        <w:t>[1.</w:t>
      </w:r>
      <w:r w:rsidR="00A544E6" w:rsidRPr="00BD70A1">
        <w:rPr>
          <w:sz w:val="28"/>
          <w:szCs w:val="28"/>
          <w:lang w:val="en-US"/>
        </w:rPr>
        <w:t>c</w:t>
      </w:r>
      <w:r w:rsidR="00A544E6" w:rsidRPr="00BD70A1">
        <w:rPr>
          <w:sz w:val="28"/>
          <w:szCs w:val="28"/>
        </w:rPr>
        <w:t>19]</w:t>
      </w:r>
    </w:p>
    <w:p w:rsidR="00D84AD7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В определениях гения, содержащихся в различных энциклопедиях и словарях, в научных исследованиях пре</w:t>
      </w:r>
      <w:r w:rsidR="00D85A56" w:rsidRPr="00BD70A1">
        <w:rPr>
          <w:sz w:val="28"/>
          <w:szCs w:val="28"/>
        </w:rPr>
        <w:t xml:space="preserve">обладают эпитеты превосходства. Которые характеризуют </w:t>
      </w:r>
      <w:r w:rsidRPr="00BD70A1">
        <w:rPr>
          <w:sz w:val="28"/>
          <w:szCs w:val="28"/>
        </w:rPr>
        <w:t>высшую меру определенных качеств - «исключительный», «феноменальный», «необычный», «предельный», - касающихся интеллектуальной мощи, поэтического дара, научных или других способностей, музыкального таланта, творческой силы вообще и т. п.</w:t>
      </w:r>
    </w:p>
    <w:p w:rsidR="00D84AD7" w:rsidRPr="00BD70A1" w:rsidRDefault="00D85A56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Однако Н. В. Гончаренко отмечает, что</w:t>
      </w:r>
      <w:r w:rsidR="00D84AD7" w:rsidRPr="00BD70A1">
        <w:rPr>
          <w:sz w:val="28"/>
          <w:szCs w:val="28"/>
        </w:rPr>
        <w:t xml:space="preserve"> характеристика гения как высшего (предельного) развития интеллекта (ненормального избытка интеллекта, по Шопенгауэру), несомненно, односторонняя. Гений не просто сверхчувствительный человек, своеобразный экстрасенс в сфере творчества. У него многое идет не от «сверх», не от избытка чувств и чрезмерных способностей. Это чаще всего просто приписываемые ему качества.</w:t>
      </w:r>
    </w:p>
    <w:p w:rsidR="00D84AD7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Если бы в гении мы видели только необычное, неординарное, то есть всякого рода «супер», то тогда эстетическая категория возвышенного была бы, кажется, наиболее подходящей для выражения сущности гениальности. Однако ее с успехом можно сочетать и с категориями прекрасного, героического и, нередко, трагического.</w:t>
      </w:r>
      <w:r w:rsidR="00D85A56" w:rsidRPr="00BD70A1">
        <w:rPr>
          <w:sz w:val="28"/>
          <w:szCs w:val="28"/>
        </w:rPr>
        <w:t>[1.</w:t>
      </w:r>
      <w:r w:rsidR="00D85A56" w:rsidRPr="00BD70A1">
        <w:rPr>
          <w:sz w:val="28"/>
          <w:szCs w:val="28"/>
          <w:lang w:val="en-US"/>
        </w:rPr>
        <w:t>c</w:t>
      </w:r>
      <w:r w:rsidR="00D85A56" w:rsidRPr="00BD70A1">
        <w:rPr>
          <w:sz w:val="28"/>
          <w:szCs w:val="28"/>
        </w:rPr>
        <w:t>24]</w:t>
      </w:r>
    </w:p>
    <w:p w:rsidR="00D85A56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Недостатками количественного подхода страдают и взгляды на гения как на своеобразный </w:t>
      </w:r>
      <w:r w:rsidR="00CB55DE" w:rsidRPr="00BD70A1">
        <w:rPr>
          <w:sz w:val="28"/>
          <w:szCs w:val="28"/>
        </w:rPr>
        <w:t xml:space="preserve">сгусток </w:t>
      </w:r>
      <w:r w:rsidR="00D85A56" w:rsidRPr="00BD70A1">
        <w:rPr>
          <w:sz w:val="28"/>
          <w:szCs w:val="28"/>
        </w:rPr>
        <w:t>многих индивидуальностей и способностей</w:t>
      </w:r>
      <w:r w:rsidRPr="00BD70A1">
        <w:rPr>
          <w:sz w:val="28"/>
          <w:szCs w:val="28"/>
        </w:rPr>
        <w:t xml:space="preserve"> слитых воедино. Ошибочность представлений о гении как о человеке</w:t>
      </w:r>
      <w:r w:rsidR="00965B5D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вобравшем и воплотившем в себе тв</w:t>
      </w:r>
      <w:r w:rsidR="00965B5D" w:rsidRPr="00BD70A1">
        <w:rPr>
          <w:sz w:val="28"/>
          <w:szCs w:val="28"/>
        </w:rPr>
        <w:t>орческие черты мно</w:t>
      </w:r>
      <w:r w:rsidR="00965B5D" w:rsidRPr="00BD70A1">
        <w:rPr>
          <w:sz w:val="28"/>
          <w:szCs w:val="28"/>
        </w:rPr>
        <w:softHyphen/>
        <w:t xml:space="preserve">жества людей, </w:t>
      </w:r>
      <w:r w:rsidRPr="00BD70A1">
        <w:rPr>
          <w:sz w:val="28"/>
          <w:szCs w:val="28"/>
        </w:rPr>
        <w:t>косвенно доказывают многие факты. Например, когда целый коллектив способных</w:t>
      </w:r>
      <w:r w:rsidR="00241979">
        <w:rPr>
          <w:sz w:val="28"/>
          <w:szCs w:val="28"/>
        </w:rPr>
        <w:t xml:space="preserve"> людей не может заменить гения.</w:t>
      </w:r>
    </w:p>
    <w:p w:rsidR="00965B5D" w:rsidRPr="00BD70A1" w:rsidRDefault="00965B5D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Попытки раскрыть сущность гениальной личности при помощи ряда критериев предпринимались многими психологами. В научной литературе содержится обширный набор свойств, особенностей и черт, характеризующих гениальность. Но так как количественные показатели, описывающие просто превосходство гения в чём-то, не раскрывают, по крайней мере, во всей полноте, сущности этого понятия, так как они могут быть свойственны как талантам, так и просто хорошо подготовленным специалистам, поэтому более правильными являются качественные характеристики, включающие и ряд количественных.</w:t>
      </w:r>
    </w:p>
    <w:p w:rsidR="00965B5D" w:rsidRPr="00BD70A1" w:rsidRDefault="00965B5D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Так американец Р. Элберт выделил ряд черт, которые должны быть присущи гениям:</w:t>
      </w:r>
    </w:p>
    <w:p w:rsidR="000A28FB" w:rsidRDefault="00965B5D" w:rsidP="00BD70A1">
      <w:pPr>
        <w:pStyle w:val="a9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Продуктивность, выполнение большого объёма работы длительное время (например, 119 публикаций Дарвина, 248 – Эйнштейна, 30 книг Пуанкаре).</w:t>
      </w:r>
    </w:p>
    <w:p w:rsidR="000A28FB" w:rsidRDefault="00965B5D" w:rsidP="00BD70A1">
      <w:pPr>
        <w:pStyle w:val="a9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Наличие в их творчестве взаимосвязанных проблем и большого числа идей, вытекающих из них. Такие труды способны оказывать ощутимое влияние на людей и обладают высоким индексом цитирования.</w:t>
      </w:r>
    </w:p>
    <w:p w:rsidR="000A28FB" w:rsidRDefault="00965B5D" w:rsidP="00BD70A1">
      <w:pPr>
        <w:pStyle w:val="a9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Долговечность трудов. Их значение сохраняется на длительное время, и поэтому они неизбежно получают признание.</w:t>
      </w:r>
    </w:p>
    <w:p w:rsidR="00965B5D" w:rsidRPr="00BD70A1" w:rsidRDefault="00965B5D" w:rsidP="00BD70A1">
      <w:pPr>
        <w:pStyle w:val="a9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Работы гениев всегда находят сторонников и порождают последователей. По мнению Элберта гениальные работы всегда связаны корнями с прошлым опытом науки.</w:t>
      </w:r>
    </w:p>
    <w:p w:rsidR="00965B5D" w:rsidRPr="00BD70A1" w:rsidRDefault="00965B5D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Характеристика гения Элбертом – одна из лучших и полных в западной литературе. Одно из её достоинств в том, что он пытается  постичь природу гениальности через содержание того, что создал обладающий ею. Он выдвинул «операционное» определение гения: «Человек, который на протяжении длительного периода времени выполняет огромную работу, оказывающую существенное влияние на других людей в течение многих лет».[1.</w:t>
      </w:r>
      <w:r w:rsidRPr="00BD70A1">
        <w:rPr>
          <w:sz w:val="28"/>
          <w:szCs w:val="28"/>
          <w:lang w:val="en-US"/>
        </w:rPr>
        <w:t>c</w:t>
      </w:r>
      <w:r w:rsidRPr="00BD70A1">
        <w:rPr>
          <w:sz w:val="28"/>
          <w:szCs w:val="28"/>
        </w:rPr>
        <w:t xml:space="preserve"> 26]</w:t>
      </w:r>
    </w:p>
    <w:p w:rsidR="00965B5D" w:rsidRPr="00BD70A1" w:rsidRDefault="00965B5D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Существует множество других исследований, которые также выделяют качества определяющие гениальность. Так Э. Торранс и Л. Холл составили свой список особенностей гениев:</w:t>
      </w:r>
    </w:p>
    <w:p w:rsidR="004D4D9F" w:rsidRDefault="00965B5D" w:rsidP="00BD70A1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«Способность творить чудеса», где чудеса</w:t>
      </w:r>
      <w:r w:rsidR="00080F94">
        <w:rPr>
          <w:sz w:val="28"/>
          <w:szCs w:val="28"/>
        </w:rPr>
        <w:t xml:space="preserve"> -</w:t>
      </w:r>
      <w:r w:rsidRPr="00BD70A1">
        <w:rPr>
          <w:sz w:val="28"/>
          <w:szCs w:val="28"/>
        </w:rPr>
        <w:t xml:space="preserve"> это </w:t>
      </w:r>
      <w:r w:rsidR="00080F94" w:rsidRPr="00BD70A1">
        <w:rPr>
          <w:sz w:val="28"/>
          <w:szCs w:val="28"/>
        </w:rPr>
        <w:t>действия,</w:t>
      </w:r>
      <w:r w:rsidRPr="00BD70A1">
        <w:rPr>
          <w:sz w:val="28"/>
          <w:szCs w:val="28"/>
        </w:rPr>
        <w:t xml:space="preserve"> не противоречащие законам природы, но выходящие за рамки обычных</w:t>
      </w:r>
      <w:r w:rsidR="004D4D9F">
        <w:rPr>
          <w:sz w:val="28"/>
          <w:szCs w:val="28"/>
        </w:rPr>
        <w:t>;</w:t>
      </w:r>
    </w:p>
    <w:p w:rsidR="004D4D9F" w:rsidRDefault="00965B5D" w:rsidP="00BD70A1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Высокая степень эмпатии</w:t>
      </w:r>
      <w:r w:rsidR="004D4D9F">
        <w:rPr>
          <w:sz w:val="28"/>
          <w:szCs w:val="28"/>
        </w:rPr>
        <w:t>;</w:t>
      </w:r>
    </w:p>
    <w:p w:rsidR="004D4D9F" w:rsidRDefault="00965B5D" w:rsidP="00BD70A1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Ореол исключительности. Его носители способны «вдохновлять и внушать веру в свои силы всем, кто с ними общается. Эта способность связана с умением сопереживать, с интуицией, дружелюбием и оптимизмом»;</w:t>
      </w:r>
    </w:p>
    <w:p w:rsidR="004D4D9F" w:rsidRDefault="00965B5D" w:rsidP="00BD70A1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Способность разрешать конфликты, особенно в тех си</w:t>
      </w:r>
      <w:r w:rsidRPr="00BD70A1">
        <w:rPr>
          <w:sz w:val="28"/>
          <w:szCs w:val="28"/>
        </w:rPr>
        <w:softHyphen/>
        <w:t>туациях, когда они «не имеют логического решения». Обладание этой способностью,- возможно, связано с тем, что высокоодаренные, творческие личности соединяют в себе множество прямо противоположных черт: «Они более мужественны и в то же время более информированы, более конформны, в то же время более нонконформны, более автономны и более зависимы, более серьезны и больше склонны к игре, более робки и более бесстрашны, больше уверены в себе и больше склонны к сомнениям в своих силах, более восприимчивы и более самостоятельны по сравнению с менее творческими коллегами. Они интегрируют эти полярные противоположности в своем мышлении и потому обладают необъяснимой способностью решать проблемы, которые, казалось бы, не поддаются логически разумному разрешению»;[1.</w:t>
      </w:r>
      <w:r w:rsidRPr="00BD70A1">
        <w:rPr>
          <w:sz w:val="28"/>
          <w:szCs w:val="28"/>
          <w:lang w:val="en-US"/>
        </w:rPr>
        <w:t>c</w:t>
      </w:r>
      <w:r w:rsidRPr="00BD70A1">
        <w:rPr>
          <w:sz w:val="28"/>
          <w:szCs w:val="28"/>
        </w:rPr>
        <w:t>26]</w:t>
      </w:r>
    </w:p>
    <w:p w:rsidR="004D4D9F" w:rsidRDefault="00965B5D" w:rsidP="00BD70A1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Н</w:t>
      </w:r>
      <w:r w:rsidR="00D84AD7" w:rsidRPr="00BD70A1">
        <w:rPr>
          <w:sz w:val="28"/>
          <w:szCs w:val="28"/>
        </w:rPr>
        <w:t>аличие чувства грядущего, свя</w:t>
      </w:r>
      <w:r w:rsidR="00D84AD7" w:rsidRPr="00BD70A1">
        <w:rPr>
          <w:sz w:val="28"/>
          <w:szCs w:val="28"/>
        </w:rPr>
        <w:softHyphen/>
        <w:t>зан</w:t>
      </w:r>
      <w:r w:rsidR="00E353E8" w:rsidRPr="00BD70A1">
        <w:rPr>
          <w:sz w:val="28"/>
          <w:szCs w:val="28"/>
        </w:rPr>
        <w:t>н</w:t>
      </w:r>
      <w:r w:rsidR="00D84AD7" w:rsidRPr="00BD70A1">
        <w:rPr>
          <w:sz w:val="28"/>
          <w:szCs w:val="28"/>
        </w:rPr>
        <w:t>о</w:t>
      </w:r>
      <w:r w:rsidRPr="00BD70A1">
        <w:rPr>
          <w:sz w:val="28"/>
          <w:szCs w:val="28"/>
        </w:rPr>
        <w:t>е</w:t>
      </w:r>
      <w:r w:rsidR="00D84AD7" w:rsidRPr="00BD70A1">
        <w:rPr>
          <w:sz w:val="28"/>
          <w:szCs w:val="28"/>
        </w:rPr>
        <w:t xml:space="preserve"> с их богатой фантазией и интуицией;</w:t>
      </w:r>
    </w:p>
    <w:p w:rsidR="00E353E8" w:rsidRPr="00BD70A1" w:rsidRDefault="00E353E8" w:rsidP="00BD70A1">
      <w:pPr>
        <w:pStyle w:val="a9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С</w:t>
      </w:r>
      <w:r w:rsidR="00D84AD7" w:rsidRPr="00BD70A1">
        <w:rPr>
          <w:sz w:val="28"/>
          <w:szCs w:val="28"/>
        </w:rPr>
        <w:t>пособность к трансцендентальной медитации</w:t>
      </w:r>
      <w:r w:rsidRPr="00BD70A1">
        <w:rPr>
          <w:sz w:val="28"/>
          <w:szCs w:val="28"/>
        </w:rPr>
        <w:t>.</w:t>
      </w:r>
    </w:p>
    <w:p w:rsidR="00D84AD7" w:rsidRPr="00BD70A1" w:rsidRDefault="00E353E8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В тоже время ещё один а</w:t>
      </w:r>
      <w:r w:rsidR="00D84AD7" w:rsidRPr="00BD70A1">
        <w:rPr>
          <w:sz w:val="28"/>
          <w:szCs w:val="28"/>
        </w:rPr>
        <w:t>мериканский психолог К. Тэйлор указывает на такие черты высокоодаренной личности</w:t>
      </w:r>
      <w:r w:rsidRPr="00BD70A1">
        <w:rPr>
          <w:sz w:val="28"/>
          <w:szCs w:val="28"/>
        </w:rPr>
        <w:t xml:space="preserve"> как</w:t>
      </w:r>
      <w:r w:rsidR="00D84AD7" w:rsidRPr="00BD70A1">
        <w:rPr>
          <w:sz w:val="28"/>
          <w:szCs w:val="28"/>
        </w:rPr>
        <w:t>:</w:t>
      </w:r>
      <w:r w:rsidRPr="00BD70A1">
        <w:rPr>
          <w:sz w:val="28"/>
          <w:szCs w:val="28"/>
        </w:rPr>
        <w:t xml:space="preserve"> </w:t>
      </w:r>
      <w:r w:rsidR="00D84AD7" w:rsidRPr="00BD70A1">
        <w:rPr>
          <w:sz w:val="28"/>
          <w:szCs w:val="28"/>
        </w:rPr>
        <w:t>стремление всегда быть на переднем крае; независимость и самостоятельность; склонность к риску; активность; любознательность; неутомимость в поисках; неудовлетворенность существующим (методами, традициями), что вызывает неудовольствие окружающих; не просто отрицание, а стремление изменить существующее; нестандартность мышления; готовность принимать решения; дар общения; талант предвидения.</w:t>
      </w:r>
      <w:r w:rsidRPr="00BD70A1">
        <w:rPr>
          <w:sz w:val="28"/>
          <w:szCs w:val="28"/>
        </w:rPr>
        <w:t>[1.</w:t>
      </w:r>
      <w:r w:rsidRPr="00BD70A1">
        <w:rPr>
          <w:sz w:val="28"/>
          <w:szCs w:val="28"/>
          <w:lang w:val="en-US"/>
        </w:rPr>
        <w:t>c</w:t>
      </w:r>
      <w:r w:rsidRPr="00BD70A1">
        <w:rPr>
          <w:sz w:val="28"/>
          <w:szCs w:val="28"/>
        </w:rPr>
        <w:t>28]</w:t>
      </w:r>
    </w:p>
    <w:p w:rsidR="00CB55DE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Набор типичных особенностей гениальной личности, вроде приведенных, обычно делался на основе изуче</w:t>
      </w:r>
      <w:r w:rsidRPr="00BD70A1">
        <w:rPr>
          <w:sz w:val="28"/>
          <w:szCs w:val="28"/>
        </w:rPr>
        <w:softHyphen/>
        <w:t>ния черт множества выдающихся ученых, художников, политических деятелей, гениальность которых считается общепризнанной. Но иногда модель гения конструирова</w:t>
      </w:r>
      <w:r w:rsidRPr="00BD70A1">
        <w:rPr>
          <w:sz w:val="28"/>
          <w:szCs w:val="28"/>
        </w:rPr>
        <w:softHyphen/>
        <w:t>лась на основе описания и исследования особенностей одной великой личност</w:t>
      </w:r>
      <w:r w:rsidR="00E353E8" w:rsidRPr="00BD70A1">
        <w:rPr>
          <w:sz w:val="28"/>
          <w:szCs w:val="28"/>
        </w:rPr>
        <w:t>и.</w:t>
      </w:r>
    </w:p>
    <w:p w:rsidR="00D0267B" w:rsidRDefault="00E353E8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Такую попытку сделал Дж. Хол</w:t>
      </w:r>
      <w:r w:rsidR="00D84AD7" w:rsidRPr="00BD70A1">
        <w:rPr>
          <w:sz w:val="28"/>
          <w:szCs w:val="28"/>
        </w:rPr>
        <w:t>тон, изучив материалы о личности и деятельности Эйнштейна и его труды. Он формулирует 5 особенностей гениального ученого:</w:t>
      </w:r>
    </w:p>
    <w:p w:rsidR="00D0267B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1) </w:t>
      </w:r>
      <w:r w:rsidR="00FB42E0">
        <w:rPr>
          <w:sz w:val="28"/>
          <w:szCs w:val="28"/>
        </w:rPr>
        <w:t xml:space="preserve">  </w:t>
      </w:r>
      <w:r w:rsidRPr="00BD70A1">
        <w:rPr>
          <w:sz w:val="28"/>
          <w:szCs w:val="28"/>
        </w:rPr>
        <w:t>глу</w:t>
      </w:r>
      <w:r w:rsidR="00E353E8" w:rsidRPr="00BD70A1">
        <w:rPr>
          <w:sz w:val="28"/>
          <w:szCs w:val="28"/>
        </w:rPr>
        <w:t>бина постижения научных проблем;</w:t>
      </w:r>
    </w:p>
    <w:p w:rsidR="00D0267B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2)</w:t>
      </w:r>
      <w:r w:rsidR="00FB42E0">
        <w:rPr>
          <w:sz w:val="28"/>
          <w:szCs w:val="28"/>
        </w:rPr>
        <w:t xml:space="preserve"> </w:t>
      </w:r>
      <w:r w:rsidRPr="00BD70A1">
        <w:rPr>
          <w:sz w:val="28"/>
          <w:szCs w:val="28"/>
        </w:rPr>
        <w:t>необыкновенная ясность мысли, проявлявшаяся в четкости постановки научных проблем и в простоте «мысленных экспериментов»;</w:t>
      </w:r>
    </w:p>
    <w:p w:rsidR="00D0267B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3) феноменальное умение уловить почти незаметные значимые сигналы на фоне «шума» в любой экспериментальной ситуации;</w:t>
      </w:r>
    </w:p>
    <w:p w:rsidR="00D0267B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4) настойчивость, энергия, полная самоотдача и абсолютная вовлеченность в излюбленную область науки;</w:t>
      </w:r>
    </w:p>
    <w:p w:rsidR="00D84AD7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5) умение создать вокруг себя своеобразную атмосферу, которую трудно описать.</w:t>
      </w:r>
    </w:p>
    <w:p w:rsidR="00D84AD7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Всех достоинств, признаков, особенностей, которые на</w:t>
      </w:r>
      <w:r w:rsidRPr="00BD70A1">
        <w:rPr>
          <w:sz w:val="28"/>
          <w:szCs w:val="28"/>
        </w:rPr>
        <w:softHyphen/>
        <w:t>ходили</w:t>
      </w:r>
      <w:r w:rsidR="00E353E8" w:rsidRPr="00BD70A1">
        <w:rPr>
          <w:sz w:val="28"/>
          <w:szCs w:val="28"/>
        </w:rPr>
        <w:t xml:space="preserve"> </w:t>
      </w:r>
      <w:r w:rsidRPr="00BD70A1">
        <w:rPr>
          <w:sz w:val="28"/>
          <w:szCs w:val="28"/>
        </w:rPr>
        <w:t>исследователи в гениях, не</w:t>
      </w:r>
      <w:r w:rsidR="00E353E8" w:rsidRPr="00BD70A1">
        <w:rPr>
          <w:sz w:val="28"/>
          <w:szCs w:val="28"/>
        </w:rPr>
        <w:t xml:space="preserve"> возможно</w:t>
      </w:r>
      <w:r w:rsidRPr="00BD70A1">
        <w:rPr>
          <w:sz w:val="28"/>
          <w:szCs w:val="28"/>
        </w:rPr>
        <w:t xml:space="preserve"> перечесть. Однако среди них можно выделить те, на которые чаще всего указывали исследователи. Установление устойчивого и повторяющегося, как известно, один из надежных путей, ведущих к обнаружению сущности, закономерности. Заслуживает внимания и такое обстоятельство: в течение времени в зависимости от различных факторов - престижа той или другой деятельности, того, какие способности человека ценились</w:t>
      </w:r>
      <w:r w:rsidR="00E353E8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прежде всего, а также степени познания самого человека и т. д. - на первый план выдвигались различные черты гениальной личности.</w:t>
      </w:r>
    </w:p>
    <w:p w:rsidR="00D84AD7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В начале XX столетия чаще всего указывали на</w:t>
      </w:r>
      <w:r w:rsidR="00CB55DE" w:rsidRPr="00BD70A1">
        <w:rPr>
          <w:sz w:val="28"/>
          <w:szCs w:val="28"/>
        </w:rPr>
        <w:t xml:space="preserve"> такие способности гениальности как универ</w:t>
      </w:r>
      <w:r w:rsidR="00CB55DE" w:rsidRPr="00BD70A1">
        <w:rPr>
          <w:sz w:val="28"/>
          <w:szCs w:val="28"/>
        </w:rPr>
        <w:softHyphen/>
        <w:t xml:space="preserve">сальность и </w:t>
      </w:r>
      <w:r w:rsidRPr="00BD70A1">
        <w:rPr>
          <w:sz w:val="28"/>
          <w:szCs w:val="28"/>
        </w:rPr>
        <w:t>разносторонность</w:t>
      </w:r>
      <w:r w:rsidR="00CB55DE" w:rsidRPr="00BD70A1">
        <w:rPr>
          <w:sz w:val="28"/>
          <w:szCs w:val="28"/>
        </w:rPr>
        <w:t>. В</w:t>
      </w:r>
      <w:r w:rsidRPr="00BD70A1">
        <w:rPr>
          <w:sz w:val="28"/>
          <w:szCs w:val="28"/>
        </w:rPr>
        <w:t xml:space="preserve"> XX веке</w:t>
      </w:r>
      <w:r w:rsidR="00CB55DE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когда в работах о гениальности стали доминировать проблемы исследова</w:t>
      </w:r>
      <w:r w:rsidRPr="00BD70A1">
        <w:rPr>
          <w:sz w:val="28"/>
          <w:szCs w:val="28"/>
        </w:rPr>
        <w:softHyphen/>
        <w:t>ния творчес</w:t>
      </w:r>
      <w:r w:rsidR="00CB55DE" w:rsidRPr="00BD70A1">
        <w:rPr>
          <w:sz w:val="28"/>
          <w:szCs w:val="28"/>
        </w:rPr>
        <w:t xml:space="preserve">тва великих ученых, стали чаще </w:t>
      </w:r>
      <w:r w:rsidRPr="00BD70A1">
        <w:rPr>
          <w:sz w:val="28"/>
          <w:szCs w:val="28"/>
        </w:rPr>
        <w:t>подчеркиваться</w:t>
      </w:r>
      <w:r w:rsidR="00CB55DE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кроме указанных</w:t>
      </w:r>
      <w:r w:rsidR="00CB55DE" w:rsidRPr="00BD70A1">
        <w:rPr>
          <w:sz w:val="28"/>
          <w:szCs w:val="28"/>
        </w:rPr>
        <w:t>,</w:t>
      </w:r>
      <w:r w:rsidRPr="00BD70A1">
        <w:rPr>
          <w:sz w:val="28"/>
          <w:szCs w:val="28"/>
        </w:rPr>
        <w:t xml:space="preserve"> и такие способности: стремление к открытию и познанию нового или к усовер</w:t>
      </w:r>
      <w:r w:rsidRPr="00BD70A1">
        <w:rPr>
          <w:sz w:val="28"/>
          <w:szCs w:val="28"/>
        </w:rPr>
        <w:softHyphen/>
        <w:t>шенствованию существующего; нестандартность, ориги</w:t>
      </w:r>
      <w:r w:rsidRPr="00BD70A1">
        <w:rPr>
          <w:sz w:val="28"/>
          <w:szCs w:val="28"/>
        </w:rPr>
        <w:softHyphen/>
        <w:t>нальность мышления; дар предвидения, ориентация на будущее: неутомимость в по</w:t>
      </w:r>
      <w:r w:rsidR="00CB55DE" w:rsidRPr="00BD70A1">
        <w:rPr>
          <w:sz w:val="28"/>
          <w:szCs w:val="28"/>
        </w:rPr>
        <w:t>исках, энергия, трудолюбие, нас</w:t>
      </w:r>
      <w:r w:rsidRPr="00BD70A1">
        <w:rPr>
          <w:sz w:val="28"/>
          <w:szCs w:val="28"/>
        </w:rPr>
        <w:t>тойчивость в достижении успеха; инициативность и стремление к доминированию, способности принимать решения; стремле</w:t>
      </w:r>
      <w:r w:rsidRPr="00BD70A1">
        <w:rPr>
          <w:sz w:val="28"/>
          <w:szCs w:val="28"/>
        </w:rPr>
        <w:softHyphen/>
        <w:t>ние к независимости и самостоятельности, «непослушание» в суждениях и поведении.</w:t>
      </w:r>
    </w:p>
    <w:p w:rsidR="00D84AD7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Все указанные черты, взятые вместе, характеризуют собирательный образ гения, </w:t>
      </w:r>
      <w:r w:rsidR="00CB55DE" w:rsidRPr="00BD70A1">
        <w:rPr>
          <w:sz w:val="28"/>
          <w:szCs w:val="28"/>
        </w:rPr>
        <w:t xml:space="preserve">но </w:t>
      </w:r>
      <w:r w:rsidRPr="00BD70A1">
        <w:rPr>
          <w:sz w:val="28"/>
          <w:szCs w:val="28"/>
        </w:rPr>
        <w:t xml:space="preserve">вряд ли </w:t>
      </w:r>
      <w:r w:rsidR="00CB55DE" w:rsidRPr="00BD70A1">
        <w:rPr>
          <w:sz w:val="28"/>
          <w:szCs w:val="28"/>
        </w:rPr>
        <w:t xml:space="preserve">мы найдём </w:t>
      </w:r>
      <w:r w:rsidRPr="00BD70A1">
        <w:rPr>
          <w:sz w:val="28"/>
          <w:szCs w:val="28"/>
        </w:rPr>
        <w:t>много ве</w:t>
      </w:r>
      <w:r w:rsidRPr="00BD70A1">
        <w:rPr>
          <w:sz w:val="28"/>
          <w:szCs w:val="28"/>
        </w:rPr>
        <w:softHyphen/>
        <w:t>ликих людей, которые бы обладали всем этим набором характеристик. Кроме того, эти особенности, развиты не одинаково, - комбинация их всегда индивидуально-неповторима, и проявляются они по-разному. Если же учесть сложнейшую психологическую структуру гениальной личности, то способствующей прояв</w:t>
      </w:r>
      <w:r w:rsidRPr="00BD70A1">
        <w:rPr>
          <w:sz w:val="28"/>
          <w:szCs w:val="28"/>
        </w:rPr>
        <w:softHyphen/>
        <w:t>лению этих черт, то, наоборот, подавляющей их, - станет ясно, насколько трудно составить общую модель гения.</w:t>
      </w:r>
    </w:p>
    <w:p w:rsidR="00D84AD7" w:rsidRPr="00BD70A1" w:rsidRDefault="00D84AD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Таким образом, сущность гения в области науки и искусства можно определить как органическое слияние высочайшего интеллекта, способного к глубокому постижению истины, волевой целеустремленности и интуитивной проницательности и богатства чувств (прежде всего чувства нового), проявившихся в высокопродуктивном творчестве, результатом которого являются вершинные научные и художественные достижения гуманистического содержания, ставшие этапом в прогрессе человеческой культуры.</w:t>
      </w:r>
      <w:r w:rsidR="003F1AC3" w:rsidRPr="00BD70A1">
        <w:rPr>
          <w:sz w:val="28"/>
          <w:szCs w:val="28"/>
        </w:rPr>
        <w:t>[1.</w:t>
      </w:r>
      <w:r w:rsidR="003F1AC3" w:rsidRPr="00BD70A1">
        <w:rPr>
          <w:sz w:val="28"/>
          <w:szCs w:val="28"/>
          <w:lang w:val="en-US"/>
        </w:rPr>
        <w:t>c</w:t>
      </w:r>
      <w:r w:rsidR="003F1AC3" w:rsidRPr="00BD70A1">
        <w:rPr>
          <w:sz w:val="28"/>
          <w:szCs w:val="28"/>
        </w:rPr>
        <w:t>3]</w:t>
      </w:r>
    </w:p>
    <w:p w:rsidR="003F1AC3" w:rsidRDefault="003F1AC3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D0267B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BD70A1" w:rsidRDefault="00521A06" w:rsidP="00BD70A1">
      <w:pPr>
        <w:pStyle w:val="a9"/>
        <w:spacing w:after="0"/>
        <w:ind w:firstLine="72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3.Гениальность у женщин.</w:t>
      </w:r>
    </w:p>
    <w:p w:rsidR="00BD70A1" w:rsidRPr="00BD70A1" w:rsidRDefault="00BD70A1" w:rsidP="00BD70A1">
      <w:pPr>
        <w:pStyle w:val="a9"/>
        <w:spacing w:after="0"/>
        <w:ind w:firstLine="720"/>
        <w:jc w:val="center"/>
        <w:rPr>
          <w:color w:val="333333"/>
          <w:sz w:val="28"/>
          <w:szCs w:val="28"/>
        </w:rPr>
      </w:pPr>
    </w:p>
    <w:p w:rsidR="00DE4B9B" w:rsidRDefault="006A4DF4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 xml:space="preserve">Все сказанное о гениях верно </w:t>
      </w:r>
      <w:r w:rsidR="00BD70A1">
        <w:rPr>
          <w:sz w:val="28"/>
          <w:szCs w:val="28"/>
        </w:rPr>
        <w:t xml:space="preserve">как </w:t>
      </w:r>
      <w:r w:rsidRPr="00BD70A1">
        <w:rPr>
          <w:sz w:val="28"/>
          <w:szCs w:val="28"/>
        </w:rPr>
        <w:t>по отношению к</w:t>
      </w:r>
      <w:r w:rsidR="00BD70A1">
        <w:rPr>
          <w:sz w:val="28"/>
          <w:szCs w:val="28"/>
        </w:rPr>
        <w:t xml:space="preserve"> мужчинам, так и по отношению к женщинам</w:t>
      </w:r>
      <w:r w:rsidRPr="00BD70A1">
        <w:rPr>
          <w:sz w:val="28"/>
          <w:szCs w:val="28"/>
        </w:rPr>
        <w:t>.</w:t>
      </w:r>
    </w:p>
    <w:p w:rsidR="00DE4B9B" w:rsidRDefault="00865F8D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 сожалению </w:t>
      </w:r>
      <w:r w:rsidR="006A4DF4" w:rsidRPr="00BD70A1">
        <w:rPr>
          <w:sz w:val="28"/>
          <w:szCs w:val="28"/>
        </w:rPr>
        <w:t xml:space="preserve">доказанное в теории </w:t>
      </w:r>
      <w:r>
        <w:rPr>
          <w:sz w:val="28"/>
          <w:szCs w:val="28"/>
        </w:rPr>
        <w:t xml:space="preserve">не </w:t>
      </w:r>
      <w:r w:rsidRPr="00BD70A1">
        <w:rPr>
          <w:sz w:val="28"/>
          <w:szCs w:val="28"/>
        </w:rPr>
        <w:t xml:space="preserve">везде </w:t>
      </w:r>
      <w:r w:rsidR="006A4DF4" w:rsidRPr="00BD70A1">
        <w:rPr>
          <w:sz w:val="28"/>
          <w:szCs w:val="28"/>
        </w:rPr>
        <w:t>стало фактом реальной жизни.</w:t>
      </w:r>
      <w:r>
        <w:rPr>
          <w:sz w:val="28"/>
          <w:szCs w:val="28"/>
        </w:rPr>
        <w:t xml:space="preserve"> Учитывая, ситуацию прошлого времени, когда основную роль в науке и политике играли только мужчины, а женщинам предписывалась роль  хранительницы домашнего очага, а также ряда традиций и многих религиозных особенностей культуры, где</w:t>
      </w:r>
      <w:r w:rsidR="006A4DF4" w:rsidRPr="00BD70A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A4DF4" w:rsidRPr="00BD70A1">
        <w:rPr>
          <w:sz w:val="28"/>
          <w:szCs w:val="28"/>
        </w:rPr>
        <w:t>х тысячелетиями не допускали на мужскую половину - и в клубе, в обществе, даже в доме. Всю силу фантазии, умения и искусства они должны были использовать на слишком узком поле деятельности - в кулинарии, в изготовлении одежды, в поддержании чистоты жилища, в уходе за мужем и детьми. Смысл жизни женщины - мужчина, он ее судьба, все ее запросы должны замыкаться на том, чтобы обеспечить ему максимум удобств независимо от того, оба ли они свободны или лишены свободы, и вырастить детей. Эта непререкаемая догма утвердилась со времен патриархата.</w:t>
      </w:r>
    </w:p>
    <w:p w:rsidR="00521A06" w:rsidRDefault="006A4DF4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Никто с такой страстью не возносил женщину до небес, не осыпал похвалами ее тонкий вкус, глубину чувств и разнообразие ее способностей, как мужчины. Но никто и не сделал больше, чем мужчины, чтобы не дать этим способностям проявиться. И хотя социальные условия не у всех классов были неблагоприятны, однако почти никогда женщины не имели равенства с мужчиной. Даже социальная эмансипация женщины не стала эмансипацией для мужской психологии, не устранила тысячелетиями складывающихся традиций, груз которых несла и во многом еще продолжает нести женщина</w:t>
      </w:r>
      <w:r w:rsidR="00DE4B9B">
        <w:rPr>
          <w:sz w:val="28"/>
          <w:szCs w:val="28"/>
        </w:rPr>
        <w:t>.</w:t>
      </w:r>
    </w:p>
    <w:p w:rsidR="00DE4B9B" w:rsidRPr="00397227" w:rsidRDefault="00DE4B9B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 w:rsidRPr="00BD70A1">
        <w:rPr>
          <w:sz w:val="28"/>
          <w:szCs w:val="28"/>
        </w:rPr>
        <w:t>XX столетия</w:t>
      </w:r>
      <w:r>
        <w:rPr>
          <w:sz w:val="28"/>
          <w:szCs w:val="28"/>
        </w:rPr>
        <w:t xml:space="preserve"> общее настроение относительно способностей женщин высказывал Макс Нордау в книге «Психо</w:t>
      </w:r>
      <w:r w:rsidR="00397227">
        <w:rPr>
          <w:sz w:val="28"/>
          <w:szCs w:val="28"/>
        </w:rPr>
        <w:t>-</w:t>
      </w:r>
      <w:r>
        <w:rPr>
          <w:sz w:val="28"/>
          <w:szCs w:val="28"/>
        </w:rPr>
        <w:t>физиология гения и таланта»: «…женщины есть не личность, а вид, она пассивная воспроизводительница видовых черт. Женщины гораздо однообразнее мужчин; между прачкой и принцессой разницы почти нет. Женщину влечет банальное. Разумеется, есть и женщины, которых можно назвать оригинальными, но хотите принять совет, берегитесь оригинальных женщин!»</w:t>
      </w:r>
      <w:r w:rsidR="00397227">
        <w:rPr>
          <w:sz w:val="28"/>
          <w:szCs w:val="28"/>
        </w:rPr>
        <w:t xml:space="preserve"> </w:t>
      </w:r>
      <w:r w:rsidR="00397227" w:rsidRPr="00397227">
        <w:rPr>
          <w:sz w:val="28"/>
          <w:szCs w:val="28"/>
        </w:rPr>
        <w:t xml:space="preserve">[3. </w:t>
      </w:r>
      <w:r w:rsidR="00397227">
        <w:rPr>
          <w:sz w:val="28"/>
          <w:szCs w:val="28"/>
          <w:lang w:val="en-US"/>
        </w:rPr>
        <w:t>c</w:t>
      </w:r>
      <w:r w:rsidR="00397227" w:rsidRPr="00397227">
        <w:rPr>
          <w:sz w:val="28"/>
          <w:szCs w:val="28"/>
        </w:rPr>
        <w:t>61]</w:t>
      </w:r>
    </w:p>
    <w:p w:rsidR="00DE4B9B" w:rsidRDefault="0064539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Правда, в некоторых трудах о гениальности, написанных уже ближе к нашему времени, содержались поблажки для женщин. Так, в труде А.Реймбаера «История развития талантов и гениев» говорится, что существовали гениальные царицы и королевы – у них больше чем у мужчин было развито чувство целого. Автор также допускал, что в живописи женщины достигают виртуозности в форме, но затрудняются в постижении сущности. Они лучше изображают детей и женщин, хуже – мужчин.</w:t>
      </w:r>
    </w:p>
    <w:p w:rsidR="00645397" w:rsidRDefault="0064539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мировой литературе о гениях лишь иногда можно было встретить адекватную оценку способностей женщин. Но мир изменился, изменилось и отношение к женщине. Они были допущены на поприще общественной деятельности, в сферу искусства и науки. В некоторых странах женщины обрели социальный статус равенства с мужчинами. </w:t>
      </w:r>
      <w:r w:rsidR="009D3817">
        <w:rPr>
          <w:sz w:val="28"/>
          <w:szCs w:val="28"/>
        </w:rPr>
        <w:t>По-другому</w:t>
      </w:r>
      <w:r>
        <w:rPr>
          <w:sz w:val="28"/>
          <w:szCs w:val="28"/>
        </w:rPr>
        <w:t xml:space="preserve"> стали проходить и исследования психологов по вопросам достижений женщины.</w:t>
      </w:r>
      <w:r w:rsidR="009D3817">
        <w:rPr>
          <w:sz w:val="28"/>
          <w:szCs w:val="28"/>
        </w:rPr>
        <w:t xml:space="preserve"> Женский талант наиболее полно выразился в медицине и образовании. Исследования Л. Саймон показали, что 5 000 женщин – докторов философии, работающих в области социальных и гуманитарных наук, по числу публикаций столь же продуктивны, как и мужчины. Американские психологи Л. Гайер и Л. Фиделл пришли к выводу, что утверждение «женщина вообще менее продуктивна, чем мужчина», в сфере научных исследований не состоятельна. </w:t>
      </w:r>
    </w:p>
    <w:p w:rsidR="00521A06" w:rsidRDefault="009D3817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Ряд исследований в психологии Айзенка показали, что женщины несколько превосходят мужчин в способности к запоминанию, а также по словесным способностям. Они быстрее овладевают практической грамматикой языка, раньше начинают говорить, их словарный запас богаче. Его вывод об общем интеллекте и общей умственной одаренности совершенно определенный: нет никаких оснований говорить о превосходстве того или иного пола.</w:t>
      </w:r>
      <w:r w:rsidR="00D0267B">
        <w:rPr>
          <w:sz w:val="28"/>
          <w:szCs w:val="28"/>
        </w:rPr>
        <w:t xml:space="preserve"> </w:t>
      </w: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FB42E0" w:rsidRPr="00BD70A1" w:rsidRDefault="00FB42E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21A06" w:rsidRPr="00BD70A1" w:rsidRDefault="00521A06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28153D" w:rsidRPr="00BD70A1" w:rsidRDefault="0028153D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7179BB" w:rsidRPr="00BD70A1" w:rsidRDefault="007179BB" w:rsidP="00FB42E0">
      <w:pPr>
        <w:pStyle w:val="a9"/>
        <w:spacing w:after="0"/>
        <w:ind w:firstLine="72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Заключение.</w:t>
      </w:r>
    </w:p>
    <w:p w:rsidR="00FF6BBB" w:rsidRPr="00BD70A1" w:rsidRDefault="00FF6BBB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8D6CC7" w:rsidRPr="00BD70A1" w:rsidRDefault="00A803EB" w:rsidP="00BD70A1">
      <w:pPr>
        <w:pStyle w:val="a9"/>
        <w:spacing w:after="0"/>
        <w:ind w:firstLine="720"/>
        <w:jc w:val="both"/>
        <w:rPr>
          <w:sz w:val="28"/>
          <w:szCs w:val="28"/>
        </w:rPr>
      </w:pPr>
      <w:r w:rsidRPr="00BD70A1">
        <w:rPr>
          <w:sz w:val="28"/>
          <w:szCs w:val="28"/>
        </w:rPr>
        <w:t>В данной контрольной работе я попробовала выделить</w:t>
      </w:r>
      <w:r w:rsidR="008B3705" w:rsidRPr="00BD70A1">
        <w:rPr>
          <w:sz w:val="28"/>
          <w:szCs w:val="28"/>
        </w:rPr>
        <w:t xml:space="preserve"> и описать</w:t>
      </w:r>
      <w:r w:rsidRPr="00BD70A1">
        <w:rPr>
          <w:sz w:val="28"/>
          <w:szCs w:val="28"/>
        </w:rPr>
        <w:t xml:space="preserve"> главные моменты обширного исследования</w:t>
      </w:r>
      <w:r w:rsidR="00D0267B">
        <w:rPr>
          <w:sz w:val="28"/>
          <w:szCs w:val="28"/>
        </w:rPr>
        <w:t>.</w:t>
      </w:r>
      <w:r w:rsidRPr="00BD70A1">
        <w:rPr>
          <w:sz w:val="28"/>
          <w:szCs w:val="28"/>
        </w:rPr>
        <w:t xml:space="preserve"> </w:t>
      </w:r>
      <w:r w:rsidR="008D6CC7" w:rsidRPr="00BD70A1">
        <w:rPr>
          <w:sz w:val="28"/>
          <w:szCs w:val="28"/>
        </w:rPr>
        <w:t>Как пишет в своей статье Гончаренко: "Гении вполне нормальные люди со здоровой психикой. Ненормальным у них часто бывает образ жизни, некоторые поступки, трудно объяснимые с точки зрения обычных представлений, и, конечно, их "безумные идеи" или замыслы, обгоняющие век, пугающие размахом, новизной и непохожестью на до сих пор существовавшее. Поль де Крюи пишет о Пастере, что он "проделывал самые дикие и сумасшедшие опыты - опыты, какие могут прийти в голову только помешанному человеку, но в случае удачи превращают помешанного в гения".</w:t>
      </w:r>
    </w:p>
    <w:p w:rsidR="008346B4" w:rsidRPr="00BD70A1" w:rsidRDefault="008346B4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5C406A" w:rsidRPr="00BD70A1" w:rsidRDefault="005C406A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0570A0" w:rsidRPr="00BD70A1" w:rsidRDefault="000570A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0570A0" w:rsidRPr="00BD70A1" w:rsidRDefault="000570A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0570A0" w:rsidRPr="00BD70A1" w:rsidRDefault="000570A0" w:rsidP="00BD70A1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0570A0" w:rsidRPr="00BD70A1" w:rsidRDefault="000570A0" w:rsidP="00BD70A1">
      <w:pPr>
        <w:pStyle w:val="a9"/>
        <w:spacing w:after="0"/>
        <w:ind w:firstLine="72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8D6CC7" w:rsidRPr="00BD70A1" w:rsidRDefault="008D6CC7" w:rsidP="00BD70A1">
      <w:pPr>
        <w:pStyle w:val="a9"/>
        <w:spacing w:after="0"/>
        <w:jc w:val="both"/>
        <w:rPr>
          <w:sz w:val="28"/>
          <w:szCs w:val="28"/>
          <w:lang w:val="en-US"/>
        </w:rPr>
      </w:pPr>
    </w:p>
    <w:p w:rsidR="005C406A" w:rsidRPr="00BD70A1" w:rsidRDefault="005C406A" w:rsidP="00BD70A1">
      <w:pPr>
        <w:pStyle w:val="a9"/>
        <w:spacing w:after="0"/>
        <w:jc w:val="both"/>
        <w:rPr>
          <w:sz w:val="28"/>
          <w:szCs w:val="28"/>
        </w:rPr>
      </w:pPr>
    </w:p>
    <w:p w:rsidR="005C406A" w:rsidRPr="00BD70A1" w:rsidRDefault="005C406A" w:rsidP="00BD70A1">
      <w:pPr>
        <w:pStyle w:val="a9"/>
        <w:spacing w:after="0"/>
        <w:jc w:val="both"/>
        <w:rPr>
          <w:sz w:val="28"/>
          <w:szCs w:val="28"/>
        </w:rPr>
      </w:pPr>
    </w:p>
    <w:p w:rsidR="005C406A" w:rsidRPr="00BD70A1" w:rsidRDefault="005C406A" w:rsidP="00BD70A1">
      <w:pPr>
        <w:pStyle w:val="a9"/>
        <w:spacing w:after="0"/>
        <w:jc w:val="both"/>
        <w:rPr>
          <w:sz w:val="28"/>
          <w:szCs w:val="28"/>
        </w:rPr>
      </w:pPr>
    </w:p>
    <w:p w:rsidR="00A803EB" w:rsidRPr="00BD70A1" w:rsidRDefault="00A803EB" w:rsidP="00BD70A1">
      <w:pPr>
        <w:pStyle w:val="a9"/>
        <w:spacing w:after="0"/>
        <w:jc w:val="both"/>
        <w:rPr>
          <w:sz w:val="28"/>
          <w:szCs w:val="28"/>
        </w:rPr>
      </w:pPr>
    </w:p>
    <w:p w:rsidR="00A803EB" w:rsidRPr="00BD70A1" w:rsidRDefault="00A803EB" w:rsidP="00BD70A1">
      <w:pPr>
        <w:pStyle w:val="a9"/>
        <w:spacing w:after="0"/>
        <w:jc w:val="both"/>
        <w:rPr>
          <w:sz w:val="28"/>
          <w:szCs w:val="28"/>
        </w:rPr>
      </w:pPr>
    </w:p>
    <w:p w:rsidR="00A803EB" w:rsidRPr="00BD70A1" w:rsidRDefault="00A803EB" w:rsidP="00BD70A1">
      <w:pPr>
        <w:pStyle w:val="a9"/>
        <w:spacing w:after="0"/>
        <w:jc w:val="both"/>
        <w:rPr>
          <w:sz w:val="28"/>
          <w:szCs w:val="28"/>
        </w:rPr>
      </w:pPr>
    </w:p>
    <w:p w:rsidR="00A803EB" w:rsidRPr="00BD70A1" w:rsidRDefault="00A803EB" w:rsidP="00BD70A1">
      <w:pPr>
        <w:pStyle w:val="a9"/>
        <w:spacing w:after="0"/>
        <w:jc w:val="both"/>
        <w:rPr>
          <w:sz w:val="28"/>
          <w:szCs w:val="28"/>
        </w:rPr>
      </w:pPr>
    </w:p>
    <w:p w:rsidR="00A803EB" w:rsidRPr="00BD70A1" w:rsidRDefault="00A803EB" w:rsidP="00BD70A1">
      <w:pPr>
        <w:pStyle w:val="a9"/>
        <w:spacing w:after="0"/>
        <w:jc w:val="both"/>
        <w:rPr>
          <w:sz w:val="28"/>
          <w:szCs w:val="28"/>
        </w:rPr>
      </w:pPr>
    </w:p>
    <w:p w:rsidR="00A803EB" w:rsidRPr="00BD70A1" w:rsidRDefault="00A803EB" w:rsidP="00BD70A1">
      <w:pPr>
        <w:pStyle w:val="a9"/>
        <w:spacing w:after="0"/>
        <w:jc w:val="both"/>
        <w:rPr>
          <w:sz w:val="28"/>
          <w:szCs w:val="28"/>
        </w:rPr>
      </w:pPr>
    </w:p>
    <w:p w:rsidR="00A803EB" w:rsidRPr="00BD70A1" w:rsidRDefault="00A803EB" w:rsidP="00D0267B">
      <w:pPr>
        <w:pStyle w:val="a9"/>
        <w:spacing w:after="0"/>
        <w:jc w:val="center"/>
        <w:rPr>
          <w:sz w:val="28"/>
          <w:szCs w:val="28"/>
        </w:rPr>
      </w:pPr>
      <w:r w:rsidRPr="00BD70A1">
        <w:rPr>
          <w:sz w:val="28"/>
          <w:szCs w:val="28"/>
        </w:rPr>
        <w:t>Список используемых источников</w:t>
      </w:r>
      <w:r w:rsidR="00AD4130" w:rsidRPr="00BD70A1">
        <w:rPr>
          <w:sz w:val="28"/>
          <w:szCs w:val="28"/>
        </w:rPr>
        <w:t>:</w:t>
      </w:r>
    </w:p>
    <w:p w:rsidR="00A803EB" w:rsidRPr="00BD70A1" w:rsidRDefault="00A803EB" w:rsidP="00BD70A1">
      <w:pPr>
        <w:pStyle w:val="a9"/>
        <w:spacing w:after="0"/>
        <w:jc w:val="both"/>
        <w:rPr>
          <w:sz w:val="28"/>
          <w:szCs w:val="28"/>
        </w:rPr>
      </w:pPr>
    </w:p>
    <w:p w:rsidR="00A803EB" w:rsidRPr="00397227" w:rsidRDefault="00FB42E0" w:rsidP="00397227">
      <w:pPr>
        <w:pStyle w:val="a9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397227">
        <w:rPr>
          <w:sz w:val="28"/>
          <w:szCs w:val="28"/>
        </w:rPr>
        <w:t>Гончаренко Н.В.: Гений в искусстве и науке. М.: Искусство, 1991. – 432с.</w:t>
      </w:r>
    </w:p>
    <w:p w:rsidR="00FB42E0" w:rsidRPr="00397227" w:rsidRDefault="007D5EA2" w:rsidP="00397227">
      <w:pPr>
        <w:pStyle w:val="a9"/>
        <w:numPr>
          <w:ilvl w:val="0"/>
          <w:numId w:val="15"/>
        </w:numPr>
        <w:rPr>
          <w:sz w:val="28"/>
          <w:szCs w:val="28"/>
        </w:rPr>
      </w:pPr>
      <w:r w:rsidRPr="00397227">
        <w:rPr>
          <w:rStyle w:val="aa"/>
          <w:i w:val="0"/>
          <w:iCs w:val="0"/>
          <w:sz w:val="28"/>
          <w:szCs w:val="28"/>
        </w:rPr>
        <w:t>Бердяев Н.А.</w:t>
      </w:r>
      <w:r w:rsidR="00397227">
        <w:rPr>
          <w:rStyle w:val="aa"/>
          <w:i w:val="0"/>
          <w:iCs w:val="0"/>
          <w:sz w:val="28"/>
          <w:szCs w:val="28"/>
        </w:rPr>
        <w:t>:</w:t>
      </w:r>
      <w:r w:rsidRPr="00397227">
        <w:rPr>
          <w:rStyle w:val="aa"/>
          <w:i w:val="0"/>
          <w:iCs w:val="0"/>
          <w:sz w:val="28"/>
          <w:szCs w:val="28"/>
        </w:rPr>
        <w:t xml:space="preserve"> </w:t>
      </w:r>
      <w:r w:rsidRPr="00397227">
        <w:rPr>
          <w:sz w:val="28"/>
          <w:szCs w:val="28"/>
        </w:rPr>
        <w:t>Смысл творчества. - М., 1989. - С. 393-395.</w:t>
      </w:r>
    </w:p>
    <w:p w:rsidR="00397227" w:rsidRPr="00397227" w:rsidRDefault="00397227" w:rsidP="00397227">
      <w:pPr>
        <w:pStyle w:val="a9"/>
        <w:numPr>
          <w:ilvl w:val="0"/>
          <w:numId w:val="15"/>
        </w:numPr>
        <w:rPr>
          <w:sz w:val="28"/>
          <w:szCs w:val="28"/>
        </w:rPr>
      </w:pPr>
      <w:r w:rsidRPr="00397227">
        <w:rPr>
          <w:sz w:val="28"/>
          <w:szCs w:val="28"/>
        </w:rPr>
        <w:t>Нордау М.</w:t>
      </w:r>
      <w:r>
        <w:rPr>
          <w:sz w:val="28"/>
          <w:szCs w:val="28"/>
        </w:rPr>
        <w:t>:</w:t>
      </w:r>
      <w:r w:rsidRPr="00397227">
        <w:rPr>
          <w:i/>
          <w:iCs/>
          <w:sz w:val="28"/>
          <w:szCs w:val="28"/>
        </w:rPr>
        <w:t xml:space="preserve"> </w:t>
      </w:r>
      <w:r w:rsidRPr="00397227">
        <w:rPr>
          <w:sz w:val="28"/>
          <w:szCs w:val="28"/>
        </w:rPr>
        <w:t>Психо-физиология гения</w:t>
      </w:r>
      <w:r w:rsidR="00CE1A45">
        <w:rPr>
          <w:sz w:val="28"/>
          <w:szCs w:val="28"/>
        </w:rPr>
        <w:t xml:space="preserve"> и таланта. Киев-Харьков, 1898</w:t>
      </w:r>
      <w:r w:rsidR="00CE1A45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397227" w:rsidRPr="00397227" w:rsidSect="00AF4EB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B5" w:rsidRDefault="00F34BB5">
      <w:r>
        <w:separator/>
      </w:r>
    </w:p>
  </w:endnote>
  <w:endnote w:type="continuationSeparator" w:id="0">
    <w:p w:rsidR="00F34BB5" w:rsidRDefault="00F3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0B" w:rsidRDefault="00184C0B" w:rsidP="00AF4E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4C0B" w:rsidRDefault="00184C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0B" w:rsidRDefault="00184C0B" w:rsidP="00AF4E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4BB5">
      <w:rPr>
        <w:rStyle w:val="a7"/>
        <w:noProof/>
      </w:rPr>
      <w:t>2</w:t>
    </w:r>
    <w:r>
      <w:rPr>
        <w:rStyle w:val="a7"/>
      </w:rPr>
      <w:fldChar w:fldCharType="end"/>
    </w:r>
  </w:p>
  <w:p w:rsidR="00184C0B" w:rsidRDefault="00184C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B5" w:rsidRDefault="00F34BB5">
      <w:r>
        <w:separator/>
      </w:r>
    </w:p>
  </w:footnote>
  <w:footnote w:type="continuationSeparator" w:id="0">
    <w:p w:rsidR="00F34BB5" w:rsidRDefault="00F3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D1C"/>
    <w:multiLevelType w:val="hybridMultilevel"/>
    <w:tmpl w:val="7C9621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0062BB"/>
    <w:multiLevelType w:val="hybridMultilevel"/>
    <w:tmpl w:val="CBA634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745C32"/>
    <w:multiLevelType w:val="hybridMultilevel"/>
    <w:tmpl w:val="46886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702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217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3454D94"/>
    <w:multiLevelType w:val="hybridMultilevel"/>
    <w:tmpl w:val="10EC6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851F0"/>
    <w:multiLevelType w:val="hybridMultilevel"/>
    <w:tmpl w:val="3CA601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5B65D1D"/>
    <w:multiLevelType w:val="hybridMultilevel"/>
    <w:tmpl w:val="D8584B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6176BBE"/>
    <w:multiLevelType w:val="hybridMultilevel"/>
    <w:tmpl w:val="3F6800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F7B3270"/>
    <w:multiLevelType w:val="hybridMultilevel"/>
    <w:tmpl w:val="75D04D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2F81C4C"/>
    <w:multiLevelType w:val="hybridMultilevel"/>
    <w:tmpl w:val="805E1D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AAC28F0"/>
    <w:multiLevelType w:val="hybridMultilevel"/>
    <w:tmpl w:val="90DEF7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04D7765"/>
    <w:multiLevelType w:val="hybridMultilevel"/>
    <w:tmpl w:val="4712C9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61032C"/>
    <w:multiLevelType w:val="hybridMultilevel"/>
    <w:tmpl w:val="AC049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F1B"/>
    <w:rsid w:val="00003231"/>
    <w:rsid w:val="00006375"/>
    <w:rsid w:val="00017026"/>
    <w:rsid w:val="00017293"/>
    <w:rsid w:val="00021B6A"/>
    <w:rsid w:val="000231CF"/>
    <w:rsid w:val="0002769A"/>
    <w:rsid w:val="0004624A"/>
    <w:rsid w:val="00051003"/>
    <w:rsid w:val="000570A0"/>
    <w:rsid w:val="00061AFB"/>
    <w:rsid w:val="00080F94"/>
    <w:rsid w:val="000945A0"/>
    <w:rsid w:val="000A28FB"/>
    <w:rsid w:val="000B7120"/>
    <w:rsid w:val="000C00FF"/>
    <w:rsid w:val="000C37B9"/>
    <w:rsid w:val="000D64D4"/>
    <w:rsid w:val="00106DA6"/>
    <w:rsid w:val="00111822"/>
    <w:rsid w:val="0012176E"/>
    <w:rsid w:val="00122374"/>
    <w:rsid w:val="00135B11"/>
    <w:rsid w:val="001503E8"/>
    <w:rsid w:val="001546FF"/>
    <w:rsid w:val="00171A8E"/>
    <w:rsid w:val="00184C0B"/>
    <w:rsid w:val="001A4774"/>
    <w:rsid w:val="001B3028"/>
    <w:rsid w:val="001B6053"/>
    <w:rsid w:val="001C6BD6"/>
    <w:rsid w:val="001D263F"/>
    <w:rsid w:val="001D4F1B"/>
    <w:rsid w:val="001E666B"/>
    <w:rsid w:val="001F4173"/>
    <w:rsid w:val="001F78B9"/>
    <w:rsid w:val="002006D6"/>
    <w:rsid w:val="00204552"/>
    <w:rsid w:val="002268FA"/>
    <w:rsid w:val="00241979"/>
    <w:rsid w:val="00265C99"/>
    <w:rsid w:val="00277858"/>
    <w:rsid w:val="0028153D"/>
    <w:rsid w:val="00293465"/>
    <w:rsid w:val="00297883"/>
    <w:rsid w:val="002B2D08"/>
    <w:rsid w:val="002B5BF0"/>
    <w:rsid w:val="002C7355"/>
    <w:rsid w:val="002F2A49"/>
    <w:rsid w:val="003104CB"/>
    <w:rsid w:val="00314C75"/>
    <w:rsid w:val="00317AD6"/>
    <w:rsid w:val="00317F98"/>
    <w:rsid w:val="0036447E"/>
    <w:rsid w:val="00375826"/>
    <w:rsid w:val="00397227"/>
    <w:rsid w:val="003A6326"/>
    <w:rsid w:val="003A6625"/>
    <w:rsid w:val="003D3028"/>
    <w:rsid w:val="003E0DC2"/>
    <w:rsid w:val="003F1AC3"/>
    <w:rsid w:val="00402F65"/>
    <w:rsid w:val="0041439F"/>
    <w:rsid w:val="00425649"/>
    <w:rsid w:val="00444B47"/>
    <w:rsid w:val="00453015"/>
    <w:rsid w:val="00457F4E"/>
    <w:rsid w:val="004824A3"/>
    <w:rsid w:val="00484221"/>
    <w:rsid w:val="004A4A4E"/>
    <w:rsid w:val="004A4F22"/>
    <w:rsid w:val="004C0394"/>
    <w:rsid w:val="004D4D9F"/>
    <w:rsid w:val="004F5366"/>
    <w:rsid w:val="00505FE7"/>
    <w:rsid w:val="0052101D"/>
    <w:rsid w:val="00521A06"/>
    <w:rsid w:val="0053280A"/>
    <w:rsid w:val="00536282"/>
    <w:rsid w:val="005451E9"/>
    <w:rsid w:val="005619CE"/>
    <w:rsid w:val="00573046"/>
    <w:rsid w:val="005838CA"/>
    <w:rsid w:val="00583BE1"/>
    <w:rsid w:val="00584ED4"/>
    <w:rsid w:val="00590C25"/>
    <w:rsid w:val="0059212B"/>
    <w:rsid w:val="00594475"/>
    <w:rsid w:val="005C406A"/>
    <w:rsid w:val="005D1BE1"/>
    <w:rsid w:val="005D2DA2"/>
    <w:rsid w:val="005E228A"/>
    <w:rsid w:val="005E4CA3"/>
    <w:rsid w:val="005F00E7"/>
    <w:rsid w:val="005F3B17"/>
    <w:rsid w:val="005F72EA"/>
    <w:rsid w:val="00611513"/>
    <w:rsid w:val="006117B9"/>
    <w:rsid w:val="00625E89"/>
    <w:rsid w:val="006441D0"/>
    <w:rsid w:val="00645397"/>
    <w:rsid w:val="00661AEA"/>
    <w:rsid w:val="00664E39"/>
    <w:rsid w:val="00677E2A"/>
    <w:rsid w:val="00697367"/>
    <w:rsid w:val="006A4DF4"/>
    <w:rsid w:val="006A7BAC"/>
    <w:rsid w:val="006C645B"/>
    <w:rsid w:val="006D1903"/>
    <w:rsid w:val="006E32C1"/>
    <w:rsid w:val="006E4B24"/>
    <w:rsid w:val="006F3468"/>
    <w:rsid w:val="006F6797"/>
    <w:rsid w:val="007179BB"/>
    <w:rsid w:val="007220E6"/>
    <w:rsid w:val="00723349"/>
    <w:rsid w:val="007274C8"/>
    <w:rsid w:val="00740B4B"/>
    <w:rsid w:val="0074786F"/>
    <w:rsid w:val="007575E5"/>
    <w:rsid w:val="00761CAF"/>
    <w:rsid w:val="00780CAF"/>
    <w:rsid w:val="00783AB4"/>
    <w:rsid w:val="007B2A07"/>
    <w:rsid w:val="007C167F"/>
    <w:rsid w:val="007C465A"/>
    <w:rsid w:val="007D5EA2"/>
    <w:rsid w:val="007E19F7"/>
    <w:rsid w:val="007E5F0F"/>
    <w:rsid w:val="007F1B27"/>
    <w:rsid w:val="007F42E7"/>
    <w:rsid w:val="007F5C38"/>
    <w:rsid w:val="007F5DBB"/>
    <w:rsid w:val="00822B63"/>
    <w:rsid w:val="00824D65"/>
    <w:rsid w:val="00825DE2"/>
    <w:rsid w:val="0082779F"/>
    <w:rsid w:val="008346B4"/>
    <w:rsid w:val="00851D5D"/>
    <w:rsid w:val="00855F64"/>
    <w:rsid w:val="00856D03"/>
    <w:rsid w:val="00865F8D"/>
    <w:rsid w:val="00881D2E"/>
    <w:rsid w:val="00886E12"/>
    <w:rsid w:val="00887832"/>
    <w:rsid w:val="00887D98"/>
    <w:rsid w:val="008A5B2B"/>
    <w:rsid w:val="008B3705"/>
    <w:rsid w:val="008B658E"/>
    <w:rsid w:val="008C77E1"/>
    <w:rsid w:val="008C7901"/>
    <w:rsid w:val="008D1A8B"/>
    <w:rsid w:val="008D4817"/>
    <w:rsid w:val="008D6CC7"/>
    <w:rsid w:val="008E253D"/>
    <w:rsid w:val="008F0566"/>
    <w:rsid w:val="008F59F7"/>
    <w:rsid w:val="00901B73"/>
    <w:rsid w:val="00913983"/>
    <w:rsid w:val="009347D8"/>
    <w:rsid w:val="009527BB"/>
    <w:rsid w:val="009555FD"/>
    <w:rsid w:val="0095657A"/>
    <w:rsid w:val="00965B5D"/>
    <w:rsid w:val="00983061"/>
    <w:rsid w:val="009C07CB"/>
    <w:rsid w:val="009C7EE3"/>
    <w:rsid w:val="009D3817"/>
    <w:rsid w:val="009D3993"/>
    <w:rsid w:val="009D4AC6"/>
    <w:rsid w:val="00A05038"/>
    <w:rsid w:val="00A14A92"/>
    <w:rsid w:val="00A42858"/>
    <w:rsid w:val="00A5296C"/>
    <w:rsid w:val="00A53B56"/>
    <w:rsid w:val="00A544E6"/>
    <w:rsid w:val="00A6648C"/>
    <w:rsid w:val="00A73FB0"/>
    <w:rsid w:val="00A80347"/>
    <w:rsid w:val="00A803EB"/>
    <w:rsid w:val="00A93335"/>
    <w:rsid w:val="00A9335D"/>
    <w:rsid w:val="00A955DD"/>
    <w:rsid w:val="00A97707"/>
    <w:rsid w:val="00AA344A"/>
    <w:rsid w:val="00AA66A7"/>
    <w:rsid w:val="00AD0A57"/>
    <w:rsid w:val="00AD4130"/>
    <w:rsid w:val="00AE7BEB"/>
    <w:rsid w:val="00AF4EB1"/>
    <w:rsid w:val="00B05227"/>
    <w:rsid w:val="00B07C7D"/>
    <w:rsid w:val="00B25B5D"/>
    <w:rsid w:val="00B32510"/>
    <w:rsid w:val="00B32835"/>
    <w:rsid w:val="00B42AD3"/>
    <w:rsid w:val="00B57317"/>
    <w:rsid w:val="00B715D1"/>
    <w:rsid w:val="00B85EAC"/>
    <w:rsid w:val="00B93D85"/>
    <w:rsid w:val="00BA42D3"/>
    <w:rsid w:val="00BA6E03"/>
    <w:rsid w:val="00BD379C"/>
    <w:rsid w:val="00BD70A1"/>
    <w:rsid w:val="00BE502A"/>
    <w:rsid w:val="00BF304C"/>
    <w:rsid w:val="00C007C6"/>
    <w:rsid w:val="00C20B22"/>
    <w:rsid w:val="00C237F1"/>
    <w:rsid w:val="00C319C1"/>
    <w:rsid w:val="00C33EDE"/>
    <w:rsid w:val="00C3495C"/>
    <w:rsid w:val="00C43E7E"/>
    <w:rsid w:val="00C44400"/>
    <w:rsid w:val="00C475A2"/>
    <w:rsid w:val="00C548D8"/>
    <w:rsid w:val="00C564CC"/>
    <w:rsid w:val="00C62F6A"/>
    <w:rsid w:val="00C635EA"/>
    <w:rsid w:val="00C660C6"/>
    <w:rsid w:val="00CA1C46"/>
    <w:rsid w:val="00CA69FD"/>
    <w:rsid w:val="00CB55DE"/>
    <w:rsid w:val="00CE1A45"/>
    <w:rsid w:val="00CF2B9F"/>
    <w:rsid w:val="00CF4390"/>
    <w:rsid w:val="00D0267B"/>
    <w:rsid w:val="00D35133"/>
    <w:rsid w:val="00D476C3"/>
    <w:rsid w:val="00D54958"/>
    <w:rsid w:val="00D74D80"/>
    <w:rsid w:val="00D84AD7"/>
    <w:rsid w:val="00D85A56"/>
    <w:rsid w:val="00D87814"/>
    <w:rsid w:val="00D92798"/>
    <w:rsid w:val="00D94A62"/>
    <w:rsid w:val="00DA0CBB"/>
    <w:rsid w:val="00DD5194"/>
    <w:rsid w:val="00DE4B9B"/>
    <w:rsid w:val="00DE7C7D"/>
    <w:rsid w:val="00E04100"/>
    <w:rsid w:val="00E23051"/>
    <w:rsid w:val="00E353E8"/>
    <w:rsid w:val="00E401A0"/>
    <w:rsid w:val="00E4547C"/>
    <w:rsid w:val="00E603D1"/>
    <w:rsid w:val="00E64A4D"/>
    <w:rsid w:val="00E72077"/>
    <w:rsid w:val="00EA0484"/>
    <w:rsid w:val="00EC1126"/>
    <w:rsid w:val="00EC6EDB"/>
    <w:rsid w:val="00ED6DE0"/>
    <w:rsid w:val="00EE1866"/>
    <w:rsid w:val="00EE1E67"/>
    <w:rsid w:val="00EE6D7D"/>
    <w:rsid w:val="00F04D03"/>
    <w:rsid w:val="00F065F6"/>
    <w:rsid w:val="00F10403"/>
    <w:rsid w:val="00F17DFD"/>
    <w:rsid w:val="00F248F1"/>
    <w:rsid w:val="00F25B05"/>
    <w:rsid w:val="00F2784D"/>
    <w:rsid w:val="00F318E8"/>
    <w:rsid w:val="00F34BB5"/>
    <w:rsid w:val="00F50E2D"/>
    <w:rsid w:val="00F55D38"/>
    <w:rsid w:val="00F626D0"/>
    <w:rsid w:val="00F8118A"/>
    <w:rsid w:val="00F9653F"/>
    <w:rsid w:val="00FA01A2"/>
    <w:rsid w:val="00FB42E0"/>
    <w:rsid w:val="00FB531F"/>
    <w:rsid w:val="00FC0D9E"/>
    <w:rsid w:val="00FF1F9D"/>
    <w:rsid w:val="00FF6BBB"/>
    <w:rsid w:val="00FF6EE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B704F-0AF8-4B8B-B2D2-DA6162C9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552"/>
    <w:pPr>
      <w:spacing w:before="100" w:beforeAutospacing="1" w:after="100" w:afterAutospacing="1"/>
    </w:pPr>
  </w:style>
  <w:style w:type="paragraph" w:styleId="a4">
    <w:name w:val="Body Text Indent"/>
    <w:basedOn w:val="a"/>
    <w:rsid w:val="005C406A"/>
    <w:pPr>
      <w:ind w:firstLine="426"/>
    </w:pPr>
    <w:rPr>
      <w:rFonts w:ascii="Arial" w:hAnsi="Arial"/>
      <w:szCs w:val="20"/>
    </w:rPr>
  </w:style>
  <w:style w:type="paragraph" w:styleId="a5">
    <w:name w:val="header"/>
    <w:basedOn w:val="a"/>
    <w:rsid w:val="008C77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C77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77E1"/>
  </w:style>
  <w:style w:type="character" w:styleId="a8">
    <w:name w:val="footnote reference"/>
    <w:basedOn w:val="a0"/>
    <w:rsid w:val="00A05038"/>
    <w:rPr>
      <w:vertAlign w:val="superscript"/>
    </w:rPr>
  </w:style>
  <w:style w:type="paragraph" w:customStyle="1" w:styleId="ntext">
    <w:name w:val="ntext"/>
    <w:basedOn w:val="a"/>
    <w:rsid w:val="00AA66A7"/>
    <w:pPr>
      <w:spacing w:before="100" w:beforeAutospacing="1" w:after="100" w:afterAutospacing="1"/>
      <w:jc w:val="both"/>
    </w:pPr>
    <w:rPr>
      <w:rFonts w:ascii="Verdana" w:hAnsi="Verdana"/>
      <w:color w:val="000080"/>
      <w:sz w:val="17"/>
      <w:szCs w:val="17"/>
    </w:rPr>
  </w:style>
  <w:style w:type="paragraph" w:styleId="a9">
    <w:name w:val="Body Text"/>
    <w:basedOn w:val="a"/>
    <w:rsid w:val="00965B5D"/>
    <w:pPr>
      <w:spacing w:after="120"/>
    </w:pPr>
  </w:style>
  <w:style w:type="paragraph" w:styleId="2">
    <w:name w:val="Body Text 2"/>
    <w:basedOn w:val="a"/>
    <w:rsid w:val="00965B5D"/>
    <w:pPr>
      <w:spacing w:after="120" w:line="480" w:lineRule="auto"/>
    </w:pPr>
  </w:style>
  <w:style w:type="character" w:styleId="aa">
    <w:name w:val="Emphasis"/>
    <w:basedOn w:val="a0"/>
    <w:qFormat/>
    <w:rsid w:val="007D5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Интерес к процессу формирования понятий в психологии сложился давно, но  основное затруднение вызывало отсутствие мето</vt:lpstr>
    </vt:vector>
  </TitlesOfParts>
  <Company/>
  <LinksUpToDate>false</LinksUpToDate>
  <CharactersWithSpaces>25627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Интерес к процессу формирования понятий в психологии сложился давно, но  основное затруднение вызывало отсутствие мето</dc:title>
  <dc:subject/>
  <dc:creator>!</dc:creator>
  <cp:keywords/>
  <cp:lastModifiedBy>admin</cp:lastModifiedBy>
  <cp:revision>2</cp:revision>
  <dcterms:created xsi:type="dcterms:W3CDTF">2014-04-18T21:19:00Z</dcterms:created>
  <dcterms:modified xsi:type="dcterms:W3CDTF">2014-04-18T21:19:00Z</dcterms:modified>
</cp:coreProperties>
</file>