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4A" w:rsidRPr="00467E99" w:rsidRDefault="00FB6C4A" w:rsidP="00467E99">
      <w:pPr>
        <w:spacing w:line="360" w:lineRule="auto"/>
        <w:ind w:firstLine="709"/>
        <w:jc w:val="center"/>
        <w:rPr>
          <w:b/>
          <w:sz w:val="28"/>
        </w:rPr>
      </w:pPr>
      <w:r w:rsidRPr="00467E99">
        <w:rPr>
          <w:b/>
          <w:sz w:val="28"/>
        </w:rPr>
        <w:t>Задача</w:t>
      </w:r>
      <w:r w:rsidR="00467E99" w:rsidRPr="00467E99">
        <w:rPr>
          <w:b/>
          <w:sz w:val="28"/>
        </w:rPr>
        <w:t xml:space="preserve"> </w:t>
      </w:r>
      <w:r w:rsidRPr="00467E99">
        <w:rPr>
          <w:b/>
          <w:sz w:val="28"/>
        </w:rPr>
        <w:t>№1</w:t>
      </w:r>
    </w:p>
    <w:p w:rsidR="00FB6C4A" w:rsidRPr="00467E99" w:rsidRDefault="00FB6C4A" w:rsidP="00467E99">
      <w:pPr>
        <w:spacing w:line="360" w:lineRule="auto"/>
        <w:ind w:firstLine="709"/>
        <w:jc w:val="center"/>
        <w:rPr>
          <w:b/>
          <w:sz w:val="28"/>
        </w:rPr>
      </w:pPr>
    </w:p>
    <w:p w:rsidR="00FB6C4A" w:rsidRPr="00467E99" w:rsidRDefault="00FB6C4A" w:rsidP="00467E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7E99">
        <w:rPr>
          <w:b/>
          <w:sz w:val="28"/>
          <w:szCs w:val="28"/>
        </w:rPr>
        <w:t>Анализ</w:t>
      </w:r>
      <w:r w:rsidR="00467E99" w:rsidRPr="00467E99">
        <w:rPr>
          <w:b/>
          <w:sz w:val="28"/>
          <w:szCs w:val="28"/>
        </w:rPr>
        <w:t xml:space="preserve"> </w:t>
      </w:r>
      <w:r w:rsidRPr="00467E99">
        <w:rPr>
          <w:b/>
          <w:sz w:val="28"/>
          <w:szCs w:val="28"/>
        </w:rPr>
        <w:t>внешней</w:t>
      </w:r>
      <w:r w:rsidR="00467E99" w:rsidRPr="00467E99">
        <w:rPr>
          <w:b/>
          <w:sz w:val="28"/>
          <w:szCs w:val="28"/>
        </w:rPr>
        <w:t xml:space="preserve"> </w:t>
      </w:r>
      <w:r w:rsidRPr="00467E99">
        <w:rPr>
          <w:b/>
          <w:sz w:val="28"/>
          <w:szCs w:val="28"/>
        </w:rPr>
        <w:t>среды</w:t>
      </w:r>
      <w:r w:rsidR="00467E99" w:rsidRPr="00467E99">
        <w:rPr>
          <w:b/>
          <w:sz w:val="28"/>
          <w:szCs w:val="28"/>
        </w:rPr>
        <w:t xml:space="preserve"> </w:t>
      </w:r>
      <w:r w:rsidRPr="00467E99">
        <w:rPr>
          <w:b/>
          <w:sz w:val="28"/>
          <w:szCs w:val="28"/>
        </w:rPr>
        <w:t>производственной</w:t>
      </w:r>
      <w:r w:rsidR="00467E99" w:rsidRPr="00467E99">
        <w:rPr>
          <w:b/>
          <w:sz w:val="28"/>
          <w:szCs w:val="28"/>
        </w:rPr>
        <w:t xml:space="preserve"> </w:t>
      </w:r>
      <w:r w:rsidRPr="00467E99">
        <w:rPr>
          <w:b/>
          <w:sz w:val="28"/>
          <w:szCs w:val="28"/>
        </w:rPr>
        <w:t>организации</w:t>
      </w:r>
    </w:p>
    <w:p w:rsidR="00FB6C4A" w:rsidRPr="00467E99" w:rsidRDefault="00FB6C4A" w:rsidP="00467E99">
      <w:pPr>
        <w:spacing w:line="360" w:lineRule="auto"/>
        <w:ind w:firstLine="709"/>
        <w:jc w:val="both"/>
        <w:rPr>
          <w:sz w:val="28"/>
        </w:rPr>
      </w:pPr>
    </w:p>
    <w:p w:rsidR="00FB6C4A" w:rsidRPr="00467E99" w:rsidRDefault="00FB6C4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b/>
          <w:sz w:val="28"/>
        </w:rPr>
        <w:t>Дано: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Анисовка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Приволжской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железной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дороги,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сортировочная,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внеклассная.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Пропуск,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приём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отправление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пассажирских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приём,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расформирование,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формирование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отправление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грузовых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поездов.</w:t>
      </w:r>
    </w:p>
    <w:p w:rsidR="00FB6C4A" w:rsidRPr="00467E99" w:rsidRDefault="00FB6C4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b/>
          <w:sz w:val="28"/>
        </w:rPr>
        <w:t>Требуется: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анализа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 – станции,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сформировать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перечень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деятельность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необходимо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учитывать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выработке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решений.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косоугольной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матрицы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взаимосвязей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подразделений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внешней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разработать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список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конфликтных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ситуации,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оказывающих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возмущающее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воздействие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устойчивую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работу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организации.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Дать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описание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конфликтных</w:t>
      </w:r>
      <w:r w:rsidR="00467E99">
        <w:rPr>
          <w:sz w:val="28"/>
        </w:rPr>
        <w:t xml:space="preserve"> </w:t>
      </w:r>
      <w:r w:rsidR="00DC5E73" w:rsidRPr="00467E99">
        <w:rPr>
          <w:sz w:val="28"/>
        </w:rPr>
        <w:t>ситуаций.</w:t>
      </w:r>
    </w:p>
    <w:p w:rsidR="00DC5E73" w:rsidRPr="00467E99" w:rsidRDefault="00DC5E7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b/>
          <w:sz w:val="28"/>
        </w:rPr>
        <w:t>Решение: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сможет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устойчиво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функционировать,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есть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достигать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стоящих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перед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целей,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если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управляющая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будет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вырабатывать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своевременных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адекватных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сложившейся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ситуации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воздействий.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информация: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полноты,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достоверности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времени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поступления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зависит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качество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принимаемых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решений.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характеру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организацию,</w:t>
      </w:r>
      <w:r w:rsidR="00467E99">
        <w:rPr>
          <w:sz w:val="28"/>
        </w:rPr>
        <w:t xml:space="preserve"> </w:t>
      </w:r>
      <w:r w:rsidRPr="00467E99">
        <w:rPr>
          <w:sz w:val="28"/>
        </w:rPr>
        <w:t>факторы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подразделяют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относящиеся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косвенного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прямого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воздействия.</w:t>
      </w:r>
    </w:p>
    <w:p w:rsidR="008C1A84" w:rsidRPr="00467E99" w:rsidRDefault="008C1A84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Среда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косвенного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обычно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оказывает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немедленного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деятельность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организации.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менее,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руководители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учитывать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её,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пытаясь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спрогнозировать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возможные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последствия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Значимыми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факторами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косвенного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 xml:space="preserve">являются: </w:t>
      </w:r>
    </w:p>
    <w:p w:rsidR="008C1A84" w:rsidRPr="00467E99" w:rsidRDefault="008C1A84" w:rsidP="00467E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экономический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(текущее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прогнозируемое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состояние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экономики,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темпы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инфляции,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занятости,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международный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платёжный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баланс,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стабильность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доллара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налоговая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ставка);</w:t>
      </w:r>
      <w:r w:rsidR="00467E99">
        <w:rPr>
          <w:sz w:val="28"/>
        </w:rPr>
        <w:t xml:space="preserve"> </w:t>
      </w:r>
    </w:p>
    <w:p w:rsidR="00DC5E73" w:rsidRPr="00467E99" w:rsidRDefault="008C1A84" w:rsidP="00467E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политический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(нормативные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документы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соглашение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тарифам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торговле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зарубежными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государствами);</w:t>
      </w:r>
    </w:p>
    <w:p w:rsidR="00991D3F" w:rsidRPr="00467E99" w:rsidRDefault="00991D3F" w:rsidP="00467E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технологический – изменение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производства;</w:t>
      </w:r>
    </w:p>
    <w:p w:rsidR="00991D3F" w:rsidRPr="00467E99" w:rsidRDefault="00991D3F" w:rsidP="00467E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международный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(лёгкость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доступа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сырьевым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базам,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валютного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курса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политических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решений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иностранных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инвесторов);</w:t>
      </w:r>
    </w:p>
    <w:p w:rsidR="00991D3F" w:rsidRPr="00467E99" w:rsidRDefault="00991D3F" w:rsidP="00467E9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социальный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(отношение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обществе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предпринимательству,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женщине,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обществе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национальным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меньшинствам,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защиту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прав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потребителей).</w:t>
      </w:r>
    </w:p>
    <w:p w:rsidR="00991D3F" w:rsidRPr="00467E99" w:rsidRDefault="00991D3F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Среда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прямого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включает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факторы,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стороны,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непосредственно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немедленно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влияют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технологический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процесс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организации,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а,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другой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стороны,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сами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испытывают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себе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прямое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влияние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организации.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этим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факторам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относятся: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потребители;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поставщики;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конкуренты;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рыночный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(изменяющиеся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демографические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условия,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жизненный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цикл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товаров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услуг,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лёгкость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проникновения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рынок,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распределение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доходов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населения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уровень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конкуренции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5C0865" w:rsidRPr="00467E99">
        <w:rPr>
          <w:sz w:val="28"/>
        </w:rPr>
        <w:t>отрасли).</w:t>
      </w:r>
    </w:p>
    <w:p w:rsidR="00B736B5" w:rsidRPr="00467E99" w:rsidRDefault="005C086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Самой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проблемой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изучении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внешнего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преодоление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неопределённости,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неизбежной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характеристикой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хозяйствования.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Однако,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существуют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аналитические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приёмы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снижения</w:t>
      </w:r>
      <w:r w:rsidR="00467E99">
        <w:rPr>
          <w:sz w:val="28"/>
        </w:rPr>
        <w:t xml:space="preserve"> </w:t>
      </w:r>
      <w:r w:rsidR="00B736B5" w:rsidRPr="00467E99">
        <w:rPr>
          <w:sz w:val="28"/>
        </w:rPr>
        <w:t>неопределённости.</w:t>
      </w:r>
    </w:p>
    <w:p w:rsidR="00B736B5" w:rsidRPr="00467E99" w:rsidRDefault="00B736B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относится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процедура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составления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косоугольной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матрицы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взаимосвязей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внешней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среды.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Целью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построения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матрицы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выявление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можно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перечня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возмущающих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внешней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устойчивую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работу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организации.</w:t>
      </w:r>
    </w:p>
    <w:p w:rsidR="00420CF1" w:rsidRPr="00467E99" w:rsidRDefault="00B736B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указанной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матрицы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могут</w:t>
      </w:r>
      <w:r w:rsidR="00467E99">
        <w:rPr>
          <w:sz w:val="28"/>
        </w:rPr>
        <w:t xml:space="preserve"> </w:t>
      </w:r>
      <w:r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выявлены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конфликты,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возникающие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этапе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заключения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договоров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внешними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организациями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результате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несовпадения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интересов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договаривающихся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сторон;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этапе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внедрения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новых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технологий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другие.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Однако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наибольший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интерес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представляет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изучение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оперативных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ситуаций,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оказывающих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непосредственное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немедленное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влияние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устойчивую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работу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организации.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Источниками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таких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ситуаций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являются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факторы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прямого</w:t>
      </w:r>
      <w:r w:rsidR="00467E99">
        <w:rPr>
          <w:sz w:val="28"/>
        </w:rPr>
        <w:t xml:space="preserve"> </w:t>
      </w:r>
      <w:r w:rsidR="00420CF1" w:rsidRPr="00467E99">
        <w:rPr>
          <w:sz w:val="28"/>
        </w:rPr>
        <w:t>воздействия.</w:t>
      </w:r>
    </w:p>
    <w:p w:rsidR="00420CF1" w:rsidRPr="00467E99" w:rsidRDefault="00420CF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Алгоритм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построения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косоугольной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матрицы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складывается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последовательности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этапов.</w:t>
      </w:r>
    </w:p>
    <w:p w:rsidR="00420CF1" w:rsidRPr="00467E99" w:rsidRDefault="00420CF1" w:rsidP="00467E9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этап.</w:t>
      </w:r>
    </w:p>
    <w:p w:rsidR="00420CF1" w:rsidRPr="00467E99" w:rsidRDefault="00420CF1" w:rsidP="00467E99">
      <w:pPr>
        <w:spacing w:line="360" w:lineRule="auto"/>
        <w:ind w:firstLine="709"/>
        <w:jc w:val="both"/>
        <w:rPr>
          <w:sz w:val="28"/>
          <w:szCs w:val="28"/>
        </w:rPr>
      </w:pPr>
      <w:r w:rsidRPr="00467E99">
        <w:rPr>
          <w:sz w:val="28"/>
          <w:szCs w:val="28"/>
        </w:rPr>
        <w:t>формирование</w:t>
      </w:r>
      <w:r w:rsidR="00467E99">
        <w:rPr>
          <w:sz w:val="28"/>
          <w:szCs w:val="28"/>
        </w:rPr>
        <w:t xml:space="preserve"> </w:t>
      </w:r>
      <w:r w:rsidRPr="00467E99">
        <w:rPr>
          <w:sz w:val="28"/>
          <w:szCs w:val="28"/>
        </w:rPr>
        <w:t>строк</w:t>
      </w:r>
      <w:r w:rsidR="00467E99">
        <w:rPr>
          <w:sz w:val="28"/>
          <w:szCs w:val="28"/>
        </w:rPr>
        <w:t xml:space="preserve"> </w:t>
      </w:r>
      <w:r w:rsidRPr="00467E99">
        <w:rPr>
          <w:sz w:val="28"/>
          <w:szCs w:val="28"/>
        </w:rPr>
        <w:t>матрицы</w:t>
      </w:r>
    </w:p>
    <w:p w:rsidR="005C0865" w:rsidRPr="00467E99" w:rsidRDefault="00420CF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строки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матрицы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записываются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все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прямого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действия,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которые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являются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источниками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внешних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конфликтных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ситуаций.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Под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внешними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конфликтными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ситуациями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понимаются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сбои, возникающие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между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объектами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внешней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процессе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взаимодействия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внутри</w:t>
      </w:r>
      <w:r w:rsidR="00467E99">
        <w:rPr>
          <w:sz w:val="28"/>
        </w:rPr>
        <w:t xml:space="preserve"> </w:t>
      </w:r>
      <w:r w:rsidR="006B7622" w:rsidRPr="00467E99">
        <w:rPr>
          <w:sz w:val="28"/>
        </w:rPr>
        <w:t>них.</w:t>
      </w:r>
    </w:p>
    <w:p w:rsidR="006B7622" w:rsidRPr="00467E99" w:rsidRDefault="006B762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Производственная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организация – ст.</w:t>
      </w:r>
      <w:r w:rsidR="00467E99">
        <w:rPr>
          <w:sz w:val="28"/>
        </w:rPr>
        <w:t xml:space="preserve"> </w:t>
      </w:r>
      <w:r w:rsidRPr="00467E99">
        <w:rPr>
          <w:sz w:val="28"/>
        </w:rPr>
        <w:t>Анисовка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Прив. ж. д.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внешней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директивной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относятся:</w:t>
      </w:r>
    </w:p>
    <w:p w:rsidR="006B7622" w:rsidRPr="00467E99" w:rsidRDefault="006B7622" w:rsidP="00467E9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Управление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Приволжской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железной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дороги,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диспетчерский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аппарат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выполнением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графика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управляет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грузовой,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маневровой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работой.</w:t>
      </w:r>
      <w:r w:rsidR="00467E99">
        <w:rPr>
          <w:sz w:val="28"/>
        </w:rPr>
        <w:t xml:space="preserve"> </w:t>
      </w:r>
      <w:r w:rsidR="0054392D" w:rsidRPr="00467E99">
        <w:rPr>
          <w:sz w:val="28"/>
        </w:rPr>
        <w:t>Осуществляет</w:t>
      </w:r>
      <w:r w:rsidR="00467E99">
        <w:rPr>
          <w:sz w:val="28"/>
        </w:rPr>
        <w:t xml:space="preserve"> </w:t>
      </w:r>
      <w:r w:rsidR="0054392D" w:rsidRPr="00467E99">
        <w:rPr>
          <w:sz w:val="28"/>
        </w:rPr>
        <w:t>корректировку</w:t>
      </w:r>
      <w:r w:rsidR="00467E99">
        <w:rPr>
          <w:sz w:val="28"/>
        </w:rPr>
        <w:t xml:space="preserve"> </w:t>
      </w:r>
      <w:r w:rsidR="0054392D" w:rsidRPr="00467E99">
        <w:rPr>
          <w:sz w:val="28"/>
        </w:rPr>
        <w:t>норм</w:t>
      </w:r>
      <w:r w:rsidR="00467E99">
        <w:rPr>
          <w:sz w:val="28"/>
        </w:rPr>
        <w:t xml:space="preserve"> </w:t>
      </w:r>
      <w:r w:rsidR="0054392D" w:rsidRPr="00467E99">
        <w:rPr>
          <w:sz w:val="28"/>
        </w:rPr>
        <w:t>времени.</w:t>
      </w:r>
    </w:p>
    <w:p w:rsidR="0054392D" w:rsidRPr="00467E99" w:rsidRDefault="0054392D" w:rsidP="00467E9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Электродепо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(ДОПП-4) – обеспечение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пригородного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электропоездов,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обслуживание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ремонт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пригородных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поездов.</w:t>
      </w:r>
    </w:p>
    <w:p w:rsidR="0054392D" w:rsidRPr="00467E99" w:rsidRDefault="0054392D" w:rsidP="00467E9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Локомотивное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депо – своевременное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обеспечение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маневровыми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локомотивами,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экипировка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осмотр</w:t>
      </w:r>
      <w:r w:rsidR="00467E99">
        <w:rPr>
          <w:sz w:val="28"/>
        </w:rPr>
        <w:t xml:space="preserve"> </w:t>
      </w:r>
      <w:r w:rsidRPr="00467E99">
        <w:rPr>
          <w:sz w:val="28"/>
        </w:rPr>
        <w:t>локомотивов.</w:t>
      </w:r>
    </w:p>
    <w:p w:rsidR="0054392D" w:rsidRPr="00467E99" w:rsidRDefault="0054392D" w:rsidP="00467E9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Дистанция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пути – производство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текущего,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капитального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ремонта,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содержание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надлежащем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состоянии.</w:t>
      </w:r>
    </w:p>
    <w:p w:rsidR="0054392D" w:rsidRPr="00467E99" w:rsidRDefault="0054392D" w:rsidP="00467E99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Дистанция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сигнализации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связи – обслуживание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ремонт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устройств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СЦБ,</w:t>
      </w:r>
      <w:r w:rsidR="00467E99">
        <w:rPr>
          <w:sz w:val="28"/>
        </w:rPr>
        <w:t xml:space="preserve"> </w:t>
      </w:r>
      <w:r w:rsidRPr="00467E99">
        <w:rPr>
          <w:sz w:val="28"/>
        </w:rPr>
        <w:t>линий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связи.</w:t>
      </w:r>
    </w:p>
    <w:p w:rsidR="0054392D" w:rsidRPr="00467E99" w:rsidRDefault="00467E99" w:rsidP="00467E9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4392D" w:rsidRPr="00467E99">
        <w:rPr>
          <w:sz w:val="28"/>
        </w:rPr>
        <w:t>2</w:t>
      </w:r>
      <w:r>
        <w:rPr>
          <w:sz w:val="28"/>
        </w:rPr>
        <w:t xml:space="preserve"> </w:t>
      </w:r>
      <w:r w:rsidR="0054392D" w:rsidRPr="00467E99">
        <w:rPr>
          <w:sz w:val="28"/>
        </w:rPr>
        <w:t>этап.</w:t>
      </w:r>
    </w:p>
    <w:p w:rsidR="0054392D" w:rsidRPr="00467E99" w:rsidRDefault="007267D8" w:rsidP="00467E99">
      <w:pPr>
        <w:spacing w:line="360" w:lineRule="auto"/>
        <w:ind w:firstLine="709"/>
        <w:jc w:val="both"/>
        <w:rPr>
          <w:sz w:val="28"/>
          <w:szCs w:val="28"/>
        </w:rPr>
      </w:pPr>
      <w:r w:rsidRPr="00467E99">
        <w:rPr>
          <w:sz w:val="28"/>
          <w:szCs w:val="28"/>
        </w:rPr>
        <w:t>ф</w:t>
      </w:r>
      <w:r w:rsidR="0054392D" w:rsidRPr="00467E99">
        <w:rPr>
          <w:sz w:val="28"/>
          <w:szCs w:val="28"/>
        </w:rPr>
        <w:t>ормирование</w:t>
      </w:r>
      <w:r w:rsidR="00467E99">
        <w:rPr>
          <w:sz w:val="28"/>
          <w:szCs w:val="28"/>
        </w:rPr>
        <w:t xml:space="preserve"> </w:t>
      </w:r>
      <w:r w:rsidR="0054392D" w:rsidRPr="00467E99">
        <w:rPr>
          <w:sz w:val="28"/>
          <w:szCs w:val="28"/>
        </w:rPr>
        <w:t>столбцов</w:t>
      </w:r>
      <w:r w:rsidR="00467E99">
        <w:rPr>
          <w:sz w:val="28"/>
          <w:szCs w:val="28"/>
        </w:rPr>
        <w:t xml:space="preserve"> </w:t>
      </w:r>
      <w:r w:rsidR="0054392D" w:rsidRPr="00467E99">
        <w:rPr>
          <w:sz w:val="28"/>
          <w:szCs w:val="28"/>
        </w:rPr>
        <w:t>матрицы</w:t>
      </w:r>
    </w:p>
    <w:p w:rsidR="00C90B9A" w:rsidRPr="00467E99" w:rsidRDefault="0054392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Целью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подсистемы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выполнение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операций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соответствии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техническим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процессом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организации,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целью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обеспечивающей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создание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благоприятных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эффективного функционирования</w:t>
      </w:r>
      <w:r w:rsidR="00467E99">
        <w:rPr>
          <w:sz w:val="28"/>
        </w:rPr>
        <w:t xml:space="preserve"> </w:t>
      </w:r>
      <w:r w:rsidR="00467E99" w:rsidRPr="00467E99">
        <w:rPr>
          <w:sz w:val="28"/>
        </w:rPr>
        <w:t>организаций,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как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во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внешней,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так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во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внутренней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среде,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целью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управляющей – выработка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управленческих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воздействий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решений,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обеспечивающих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устойчивое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функционирование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целенаправленное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развитие</w:t>
      </w:r>
      <w:r w:rsidR="00467E99">
        <w:rPr>
          <w:sz w:val="28"/>
        </w:rPr>
        <w:t xml:space="preserve"> </w:t>
      </w:r>
      <w:r w:rsidR="00C90B9A" w:rsidRPr="00467E99">
        <w:rPr>
          <w:sz w:val="28"/>
        </w:rPr>
        <w:t>организации.</w:t>
      </w:r>
    </w:p>
    <w:p w:rsidR="00C90B9A" w:rsidRPr="00467E99" w:rsidRDefault="00C90B9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Источником конфликтных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ситуаций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может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выступать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любая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подсистем:</w:t>
      </w:r>
    </w:p>
    <w:p w:rsidR="00C90B9A" w:rsidRPr="00467E99" w:rsidRDefault="00C90B9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Производственная – сбои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тех.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процессе;</w:t>
      </w:r>
    </w:p>
    <w:p w:rsidR="00C90B9A" w:rsidRPr="00467E99" w:rsidRDefault="00C90B9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Обеспечивающая – сбои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обеспечении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функционирования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подсистемы;</w:t>
      </w:r>
    </w:p>
    <w:p w:rsidR="007413C3" w:rsidRPr="00467E99" w:rsidRDefault="00C90B9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Управляющая – сбои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ходе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недостаточность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управления</w:t>
      </w:r>
      <w:r w:rsidR="007413C3" w:rsidRPr="00467E99">
        <w:rPr>
          <w:sz w:val="28"/>
        </w:rPr>
        <w:t>.</w:t>
      </w:r>
    </w:p>
    <w:p w:rsidR="007413C3" w:rsidRPr="00467E99" w:rsidRDefault="007413C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Такие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ситуации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обозначаются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буквой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одно- или двузначный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индексы.</w:t>
      </w:r>
    </w:p>
    <w:p w:rsidR="00326045" w:rsidRPr="00467E99" w:rsidRDefault="007413C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обеспечения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выявления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внутристанционных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ситуаций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предлагается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отслеживать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всевозможные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сбои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последовательных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стадиях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процесса.</w:t>
      </w:r>
    </w:p>
    <w:p w:rsidR="00326045" w:rsidRPr="00467E99" w:rsidRDefault="0032604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Управляющая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подсистема:</w:t>
      </w:r>
    </w:p>
    <w:p w:rsidR="00326045" w:rsidRPr="00467E99" w:rsidRDefault="0032604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Начальник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 – в</w:t>
      </w:r>
      <w:r w:rsidR="00467E99">
        <w:rPr>
          <w:sz w:val="28"/>
        </w:rPr>
        <w:t xml:space="preserve"> </w:t>
      </w:r>
      <w:r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обязанности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входит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разработка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стратегии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развития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смену,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декаду,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месяц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т. д.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Несёт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ответственность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работников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станции.</w:t>
      </w:r>
    </w:p>
    <w:p w:rsidR="00326045" w:rsidRPr="00467E99" w:rsidRDefault="0032604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Заместитель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начальника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оперативной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работе – в</w:t>
      </w:r>
      <w:r w:rsidR="00467E99">
        <w:rPr>
          <w:sz w:val="28"/>
        </w:rPr>
        <w:t xml:space="preserve"> </w:t>
      </w:r>
      <w:r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обязанности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входит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выполнением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графика 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контролирует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обеспечение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работников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необходимыми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нормативно-распорядительными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документами.</w:t>
      </w:r>
    </w:p>
    <w:p w:rsidR="00326045" w:rsidRPr="00467E99" w:rsidRDefault="0032604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Обеспечивающая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подсистема:</w:t>
      </w:r>
    </w:p>
    <w:p w:rsidR="00326045" w:rsidRPr="00467E99" w:rsidRDefault="0032604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Инженер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ТРА – составление,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своевременное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обновление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исполнением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станции;</w:t>
      </w:r>
    </w:p>
    <w:p w:rsidR="00326045" w:rsidRPr="00467E99" w:rsidRDefault="0032604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Техническая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контора – 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обязанности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операторов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входит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списывание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составов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прибытию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отправлению,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обработка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документации,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подготовка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пакета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перевозочных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документов.</w:t>
      </w:r>
    </w:p>
    <w:p w:rsidR="000C1F42" w:rsidRPr="00467E99" w:rsidRDefault="000C1F4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Производственная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подсистема:</w:t>
      </w:r>
    </w:p>
    <w:p w:rsidR="000C1F42" w:rsidRPr="00467E99" w:rsidRDefault="000C1F4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ДСЦ – оперативное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планирование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руководство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маневровой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расформированию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формированию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обработке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поездов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вагонами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выполнение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установленных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показателей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станции.</w:t>
      </w:r>
    </w:p>
    <w:p w:rsidR="000C1F42" w:rsidRPr="00467E99" w:rsidRDefault="000C1F4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Где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R'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R'' – работоспособность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единицах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внедрения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понизивших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тяжесть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труда;</w:t>
      </w:r>
    </w:p>
    <w:p w:rsidR="000C1F42" w:rsidRPr="00467E99" w:rsidRDefault="000C1F4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0,2 – эмпирический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коэффициент,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показывающий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степень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роста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уровня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работоспособности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производительность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труда.</w:t>
      </w:r>
    </w:p>
    <w:p w:rsidR="00C90B9A" w:rsidRPr="00467E99" w:rsidRDefault="00281141" w:rsidP="00467E9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36pt">
            <v:imagedata r:id="rId5" o:title=""/>
          </v:shape>
        </w:pict>
      </w:r>
    </w:p>
    <w:p w:rsidR="00AD5264" w:rsidRPr="00467E99" w:rsidRDefault="00AD5264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Далее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разработаем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комплекс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тяжести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 относительно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семи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заданных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санитарно-гигенических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факторов.</w:t>
      </w:r>
    </w:p>
    <w:p w:rsidR="00AD5264" w:rsidRPr="00467E99" w:rsidRDefault="00AD5264" w:rsidP="00467E9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эффективным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средством улучшения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метеорологических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автоматизация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всех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процессов,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связанных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нагревом</w:t>
      </w:r>
      <w:r w:rsidR="00467E99">
        <w:rPr>
          <w:sz w:val="28"/>
        </w:rPr>
        <w:t xml:space="preserve"> </w:t>
      </w:r>
      <w:r w:rsidR="00601AA5" w:rsidRPr="00467E99">
        <w:rPr>
          <w:sz w:val="28"/>
        </w:rPr>
        <w:t>изделий.</w:t>
      </w:r>
    </w:p>
    <w:p w:rsidR="00601AA5" w:rsidRPr="00467E99" w:rsidRDefault="00601AA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Значительно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уменьшают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теплоизлучение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поступление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лучистой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конвекционной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теплоты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зону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теплоизоляция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экранирование.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защищают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лучистой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теплоты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отражательные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экраны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водяные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завесы.</w:t>
      </w:r>
    </w:p>
    <w:p w:rsidR="00601AA5" w:rsidRPr="00467E99" w:rsidRDefault="00601AA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где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источники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конвекционной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лучистой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теплоты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значительны,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важных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нормализации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метеорологических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естественная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вентиляция – аэрация,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механическая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вентиляция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обязательным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воздушных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душей.</w:t>
      </w:r>
    </w:p>
    <w:p w:rsidR="00601AA5" w:rsidRPr="00467E99" w:rsidRDefault="00601AA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Существенным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фактором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повышения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работоспособности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горячих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цехов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соблюдение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обоснованного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режима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отдыха,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сокращенный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день,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дополнительные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перерывы,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комнаты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отдыха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</w:t>
      </w:r>
    </w:p>
    <w:p w:rsidR="00195CBC" w:rsidRPr="00467E99" w:rsidRDefault="00195CB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отдыха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горячих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цехах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кабины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комнаты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радиационным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охлаждением.</w:t>
      </w:r>
    </w:p>
    <w:p w:rsidR="00195CBC" w:rsidRPr="00467E99" w:rsidRDefault="00195CB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Благоприятное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действие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тепловых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нагрузок</w:t>
      </w:r>
      <w:r w:rsidR="00467E99">
        <w:rPr>
          <w:sz w:val="28"/>
        </w:rPr>
        <w:t xml:space="preserve"> </w:t>
      </w:r>
      <w:r w:rsidRPr="00467E99">
        <w:rPr>
          <w:sz w:val="28"/>
        </w:rPr>
        <w:t>оказывают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гидропроцедуры – полудуши,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устанавливаемые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вблизи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работы.</w:t>
      </w:r>
    </w:p>
    <w:p w:rsidR="00195CBC" w:rsidRPr="00467E99" w:rsidRDefault="00195CB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личной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перегревания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существенное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рациональный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питьевой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режим.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влагопотерях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(более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3,5</w:t>
      </w:r>
      <w:r w:rsidR="00467E99">
        <w:rPr>
          <w:sz w:val="28"/>
        </w:rPr>
        <w:t xml:space="preserve"> </w:t>
      </w:r>
      <w:r w:rsidRPr="00467E99">
        <w:rPr>
          <w:sz w:val="28"/>
        </w:rPr>
        <w:t>кг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смену)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значительном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времени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обучения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инфракрасной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радиацией – 50%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более – применяется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охлажденная,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подсоленная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(0,3%</w:t>
      </w:r>
      <w:r w:rsidR="00467E99">
        <w:rPr>
          <w:sz w:val="28"/>
        </w:rPr>
        <w:t xml:space="preserve"> </w:t>
      </w:r>
      <w:r w:rsidRPr="00467E99">
        <w:rPr>
          <w:sz w:val="28"/>
          <w:lang w:val="en-US"/>
        </w:rPr>
        <w:t>NaCI</w:t>
      </w:r>
      <w:r w:rsidR="00573CE0" w:rsidRPr="00467E99">
        <w:rPr>
          <w:sz w:val="28"/>
        </w:rPr>
        <w:t>)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газированная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вода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добавлением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солей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калия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витаминов.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меньших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влагопотерях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расход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солей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восполняется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пищей.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южных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районах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страны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горячих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цехах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белково-витаминный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напиток,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зеленый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байховый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чай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добавлением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витаминов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573CE0" w:rsidRPr="00467E99">
        <w:rPr>
          <w:sz w:val="28"/>
        </w:rPr>
        <w:t>др.</w:t>
      </w:r>
    </w:p>
    <w:p w:rsidR="00573CE0" w:rsidRPr="00467E99" w:rsidRDefault="00573CE0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перегревов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играют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(спецодежда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хлопчатобумажных,</w:t>
      </w:r>
      <w:r w:rsidR="00467E99">
        <w:rPr>
          <w:sz w:val="28"/>
        </w:rPr>
        <w:t xml:space="preserve"> </w:t>
      </w:r>
      <w:r w:rsidRPr="00467E99">
        <w:rPr>
          <w:sz w:val="28"/>
        </w:rPr>
        <w:t>суконных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штапельных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тканей,</w:t>
      </w:r>
      <w:r w:rsidR="00467E99">
        <w:rPr>
          <w:sz w:val="28"/>
        </w:rPr>
        <w:t xml:space="preserve"> </w:t>
      </w:r>
      <w:r w:rsidRPr="00467E99">
        <w:rPr>
          <w:sz w:val="28"/>
        </w:rPr>
        <w:t>фибровые,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дюралевые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каски,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войлочные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шляпы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др.)</w:t>
      </w:r>
    </w:p>
    <w:p w:rsidR="00573CE0" w:rsidRPr="00467E99" w:rsidRDefault="00573CE0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предупреждения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попадания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производственные помещения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холодного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необходимо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оборудовать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у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входа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воздушные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завесы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тамбуры-шлюзы.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Если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обогрев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здания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невозможен,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воздушное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Лучистое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отопление.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работе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открытом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воздухе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холодных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климатических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зонах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устаивают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перерывы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обогрев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специально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оборудованных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теплых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помещениях.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Важную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роль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играет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спецодежда,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обувь,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рукавицы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(из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шерсти,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меха,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искусственных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тканей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теплозащитными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свойствами,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обогреваемая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одежда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др.).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Прекращение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работ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открытом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воздухе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низких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температурах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производится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основании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постановления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местных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органов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исполнительной</w:t>
      </w:r>
      <w:r w:rsidR="00467E99">
        <w:rPr>
          <w:sz w:val="28"/>
        </w:rPr>
        <w:t xml:space="preserve"> </w:t>
      </w:r>
      <w:r w:rsidR="002121A9" w:rsidRPr="00467E99">
        <w:rPr>
          <w:sz w:val="28"/>
        </w:rPr>
        <w:t>власти.</w:t>
      </w:r>
    </w:p>
    <w:p w:rsidR="002121A9" w:rsidRPr="00467E99" w:rsidRDefault="002121A9" w:rsidP="00467E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</w:t>
      </w:r>
      <w:r w:rsidR="00534728" w:rsidRPr="00467E99">
        <w:rPr>
          <w:sz w:val="28"/>
        </w:rPr>
        <w:t>ональных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отравлений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включают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гигиеническую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рационализацию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технологического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процесса,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механизацию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534728" w:rsidRPr="00467E99">
        <w:rPr>
          <w:sz w:val="28"/>
        </w:rPr>
        <w:t>герметизацию.</w:t>
      </w:r>
    </w:p>
    <w:p w:rsidR="00534728" w:rsidRPr="00467E99" w:rsidRDefault="00534728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Эффективным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замена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ядовитых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безвредными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менее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токсичными.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Важное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оздоровлении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гигиеническое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нормирование,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ограничивающее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содержание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вредных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путем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установления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ПДК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воздухе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рабочей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зоны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коже.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этой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целью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проводится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гигиеническая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стандартизация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сырья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продуктов,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предусматривающая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ограничение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содержания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токсических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примесей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промышленном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сырье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готовых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продуктах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учетом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вредности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4461CF" w:rsidRPr="00467E99">
        <w:rPr>
          <w:sz w:val="28"/>
        </w:rPr>
        <w:t>опасности.</w:t>
      </w:r>
    </w:p>
    <w:p w:rsidR="00094364" w:rsidRPr="00467E99" w:rsidRDefault="004461CF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Большая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предупреждении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интоксикаций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принадлежит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механизации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процесса,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дающей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возможность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проведения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замкнутой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аппаратуре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сводящей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минимума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необходимость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соприкосновения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рабочего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токсическими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веществами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(механическая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загрузка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выгрузка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удобрений,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стиральных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моющих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средств).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Аналогичные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задачи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решаются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герметизации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производственного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помещений,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выделяющих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ядовитые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газы,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пары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094364" w:rsidRPr="00467E99">
        <w:rPr>
          <w:sz w:val="28"/>
        </w:rPr>
        <w:t xml:space="preserve">пыль. </w:t>
      </w:r>
    </w:p>
    <w:p w:rsidR="004461CF" w:rsidRPr="00467E99" w:rsidRDefault="00094364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Надежным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загрязнением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служит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создание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некоторого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вакуума,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предотвращающего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выделение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токсических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через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имеющиеся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неплотности.</w:t>
      </w:r>
    </w:p>
    <w:p w:rsidR="004B1953" w:rsidRPr="00467E99" w:rsidRDefault="004B195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санитарно-техническим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относится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вентиляция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помещений.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Операции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особо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токсическими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проводиться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вытяжных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шкафах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мощным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отсосом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замкнутой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аппаратуре.</w:t>
      </w:r>
    </w:p>
    <w:p w:rsidR="004B1953" w:rsidRPr="00467E99" w:rsidRDefault="004B195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производствах,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опасных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возникновения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(спецодежда,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респираторы,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противогазы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др.).</w:t>
      </w:r>
      <w:r w:rsidR="00467E99">
        <w:rPr>
          <w:sz w:val="28"/>
        </w:rPr>
        <w:t xml:space="preserve"> </w:t>
      </w:r>
      <w:r w:rsidRPr="00467E99">
        <w:rPr>
          <w:sz w:val="28"/>
        </w:rPr>
        <w:t>Кроме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того,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соблюдение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правил</w:t>
      </w:r>
      <w:r w:rsidR="00467E99">
        <w:rPr>
          <w:sz w:val="28"/>
        </w:rPr>
        <w:t xml:space="preserve"> </w:t>
      </w:r>
      <w:r w:rsidRPr="00467E99">
        <w:rPr>
          <w:sz w:val="28"/>
        </w:rPr>
        <w:t>личной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гигиены,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предприятиях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душевые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типу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санпропускника,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гардеробные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раздельного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хранения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спецодежды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личной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одежды,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прачечные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стирки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спецодежды,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устройства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обеспыливания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спецодежды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</w:t>
      </w:r>
    </w:p>
    <w:p w:rsidR="004B1953" w:rsidRPr="00467E99" w:rsidRDefault="004B195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Иногда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причиной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тяжелых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острых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даже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смертельных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неосведомленность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персонала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опасности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поэтому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необходимо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производить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санитарный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инструктаж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обучение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рабочих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безопасным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методам</w:t>
      </w:r>
      <w:r w:rsidR="00467E99">
        <w:rPr>
          <w:sz w:val="28"/>
        </w:rPr>
        <w:t xml:space="preserve"> </w:t>
      </w:r>
      <w:r w:rsidR="00E76A13" w:rsidRPr="00467E99">
        <w:rPr>
          <w:sz w:val="28"/>
        </w:rPr>
        <w:t>работы.</w:t>
      </w:r>
    </w:p>
    <w:p w:rsidR="00E76A13" w:rsidRPr="00467E99" w:rsidRDefault="00E76A1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контроля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чистотой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воздушной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служат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показатели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ПДК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вредных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предусмотренные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законодательством.</w:t>
      </w:r>
    </w:p>
    <w:p w:rsidR="00E76A13" w:rsidRPr="00467E99" w:rsidRDefault="00E76A1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Число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одним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важнейших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показателей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оценки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санитарно-гигиенических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медико-санитарного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обслуживания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рабочих.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Необходимо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подчеркнуть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периодических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медицинских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осмотров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системе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выявлении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ранних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следовательно,</w:t>
      </w:r>
      <w:r w:rsidR="00467E99">
        <w:rPr>
          <w:sz w:val="28"/>
        </w:rPr>
        <w:t xml:space="preserve"> </w:t>
      </w:r>
      <w:r w:rsidR="0077105A" w:rsidRPr="00467E99">
        <w:rPr>
          <w:sz w:val="28"/>
        </w:rPr>
        <w:t>легко</w:t>
      </w:r>
      <w:r w:rsidR="00467E99">
        <w:rPr>
          <w:sz w:val="28"/>
        </w:rPr>
        <w:t xml:space="preserve"> </w:t>
      </w:r>
      <w:r w:rsidR="0077105A" w:rsidRPr="00467E99">
        <w:rPr>
          <w:sz w:val="28"/>
        </w:rPr>
        <w:t>излечимых</w:t>
      </w:r>
      <w:r w:rsidR="00467E99">
        <w:rPr>
          <w:sz w:val="28"/>
        </w:rPr>
        <w:t xml:space="preserve"> </w:t>
      </w:r>
      <w:r w:rsidR="0077105A" w:rsidRPr="00467E99">
        <w:rPr>
          <w:sz w:val="28"/>
        </w:rPr>
        <w:t>стадий</w:t>
      </w:r>
      <w:r w:rsidR="00467E99">
        <w:rPr>
          <w:sz w:val="28"/>
        </w:rPr>
        <w:t xml:space="preserve"> </w:t>
      </w:r>
      <w:r w:rsidR="0077105A"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="0077105A" w:rsidRPr="00467E99">
        <w:rPr>
          <w:sz w:val="28"/>
        </w:rPr>
        <w:t>отравлений.</w:t>
      </w:r>
    </w:p>
    <w:p w:rsidR="0077105A" w:rsidRPr="00467E99" w:rsidRDefault="0077105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Остановимся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оказании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острых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своевременного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проведения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нередко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зависит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спасение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жизни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пострадавшего.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известно,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основаны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принципах – этиологическом,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патогенетическом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симптоматическом.</w:t>
      </w:r>
    </w:p>
    <w:p w:rsidR="0077105A" w:rsidRPr="00467E99" w:rsidRDefault="0077105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Осуществляя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первый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принцип,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необходимо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можно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быстрее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прекратить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дальнейший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контакт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патогенными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(этиологическими)</w:t>
      </w:r>
      <w:r w:rsidR="00467E99">
        <w:rPr>
          <w:sz w:val="28"/>
        </w:rPr>
        <w:t xml:space="preserve"> </w:t>
      </w:r>
      <w:r w:rsidRPr="00467E99">
        <w:rPr>
          <w:sz w:val="28"/>
        </w:rPr>
        <w:t>факторами,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т. е.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вынести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пострадавшего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загазованного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снять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загрязненную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токсическими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одежду.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время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возможности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удалить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яд,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проникший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нейтрализовать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методов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антидотной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терапии.</w:t>
      </w:r>
    </w:p>
    <w:p w:rsidR="00D0041C" w:rsidRPr="00467E99" w:rsidRDefault="00D0041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Важнейшее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патогенетической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терапии – это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кислорода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всех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интоксикациях,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приводящих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возникновению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кислородной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недостаточности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организме.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подчеркнуть,</w:t>
      </w:r>
      <w:r w:rsidR="00467E99">
        <w:rPr>
          <w:sz w:val="28"/>
        </w:rPr>
        <w:t xml:space="preserve"> </w:t>
      </w:r>
      <w:r w:rsidRPr="00467E99">
        <w:rPr>
          <w:sz w:val="28"/>
        </w:rPr>
        <w:t>что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Клинике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многих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синдром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кислородной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недостаточности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ведущим.</w:t>
      </w:r>
      <w:r w:rsidR="00467E99">
        <w:rPr>
          <w:sz w:val="28"/>
        </w:rPr>
        <w:t xml:space="preserve"> </w:t>
      </w:r>
      <w:r w:rsidRPr="00467E99">
        <w:rPr>
          <w:sz w:val="28"/>
        </w:rPr>
        <w:t>Кислород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уже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первых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признаках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кислородной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недостаточности,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причем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действенным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ранее,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своевременное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достаточно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продолжительное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использование.</w:t>
      </w:r>
    </w:p>
    <w:p w:rsidR="00D0041C" w:rsidRPr="00467E99" w:rsidRDefault="00D0041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Важное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среди</w:t>
      </w:r>
      <w:r w:rsidR="00467E99">
        <w:rPr>
          <w:sz w:val="28"/>
        </w:rPr>
        <w:t xml:space="preserve"> </w:t>
      </w:r>
      <w:r w:rsidRPr="00467E99">
        <w:rPr>
          <w:sz w:val="28"/>
        </w:rPr>
        <w:t>лечебных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используемых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занимает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введение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глюкозы.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благоприятного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глюкозы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обмен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питание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сердечной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мышцы,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стимулирует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гликогенобразовательную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функцию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печени,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обезвреживания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ядов.</w:t>
      </w:r>
    </w:p>
    <w:p w:rsidR="00B666FF" w:rsidRPr="00467E99" w:rsidRDefault="00B666FF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Симптоматический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принцип</w:t>
      </w:r>
      <w:r w:rsidR="00467E99">
        <w:rPr>
          <w:sz w:val="28"/>
        </w:rPr>
        <w:t xml:space="preserve"> </w:t>
      </w:r>
      <w:r w:rsidRPr="00467E99">
        <w:rPr>
          <w:sz w:val="28"/>
        </w:rPr>
        <w:t>оказания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острых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отравлениях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заключается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проведении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симптоматической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терапии,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определяются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развитием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патологического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состоянием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пострадавшего.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необходимо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учитывать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специфические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противопоказания.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Например,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интоксикации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удушающими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газами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противопоказаны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возбуждающие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дыхательный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центр</w:t>
      </w:r>
      <w:r w:rsidR="00467E99">
        <w:rPr>
          <w:sz w:val="28"/>
        </w:rPr>
        <w:t xml:space="preserve"> </w:t>
      </w:r>
      <w:r w:rsidRPr="00467E99">
        <w:rPr>
          <w:sz w:val="28"/>
        </w:rPr>
        <w:t>(лобелин,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карбоген),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сильнодействующие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наркотики.</w:t>
      </w:r>
    </w:p>
    <w:p w:rsidR="00C311B0" w:rsidRPr="00467E99" w:rsidRDefault="00C311B0" w:rsidP="00467E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Эффективная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профессиональных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пылевых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болезней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предполагает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гигиеническое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нормирование,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технологические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мероприятия,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санитарно-гигиенические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мероприятия,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индивидуальные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лечебно-профилактические</w:t>
      </w:r>
      <w:r w:rsidR="00467E99">
        <w:rPr>
          <w:sz w:val="28"/>
        </w:rPr>
        <w:t xml:space="preserve"> </w:t>
      </w:r>
      <w:r w:rsidR="000B0C2D" w:rsidRPr="00467E99">
        <w:rPr>
          <w:sz w:val="28"/>
        </w:rPr>
        <w:t>мероприятия.</w:t>
      </w:r>
    </w:p>
    <w:p w:rsidR="00D755D2" w:rsidRPr="00467E99" w:rsidRDefault="000B0C2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Гигиеническое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нормирование.</w:t>
      </w:r>
      <w:r w:rsidR="00467E99">
        <w:rPr>
          <w:sz w:val="28"/>
        </w:rPr>
        <w:t xml:space="preserve"> </w:t>
      </w:r>
    </w:p>
    <w:p w:rsidR="000B0C2D" w:rsidRPr="00467E99" w:rsidRDefault="000B0C2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Основой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проведения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гигиеническое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нормирование.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Соблюдение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установленных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ГОСТом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предельно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допустимых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концентраций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(ПДК) – основное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требование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проведении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предупредительного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текущего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надзора.</w:t>
      </w:r>
    </w:p>
    <w:p w:rsidR="000B0C2D" w:rsidRPr="00467E99" w:rsidRDefault="00CE4F0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Систематический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состоянием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уровня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запыленности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осуществляют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лаборатории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центров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санэпиднадзора,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заводские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санитарно-химические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лаборатории.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администрацию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предприятий возложена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ответственность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поддержание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препятствующих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повышению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ПДК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воздушной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среде.</w:t>
      </w:r>
    </w:p>
    <w:p w:rsidR="00CE4F0B" w:rsidRPr="00467E99" w:rsidRDefault="00CE4F0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разработке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оздоровительных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гигиенические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требования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предъявляться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оборудованию,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вентиляции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строительно-планировочным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решениям,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рациональному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медицинскому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обслуживанию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работающих,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защиты.</w:t>
      </w:r>
    </w:p>
    <w:p w:rsidR="00D755D2" w:rsidRPr="00467E99" w:rsidRDefault="00CE4F0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Технологические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мероприятия.</w:t>
      </w:r>
      <w:r w:rsidR="00467E99">
        <w:rPr>
          <w:sz w:val="28"/>
        </w:rPr>
        <w:t xml:space="preserve"> </w:t>
      </w:r>
    </w:p>
    <w:p w:rsidR="00CE4F0B" w:rsidRPr="00467E99" w:rsidRDefault="00CE4F0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Устранение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образования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производства – основной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пылевых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заболеваний.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Внедрение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непрерывных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автоматизация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устраняющих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дистанционное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значительно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облегчают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улучшают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труда.</w:t>
      </w:r>
      <w:r w:rsidR="00467E99">
        <w:rPr>
          <w:sz w:val="28"/>
        </w:rPr>
        <w:t xml:space="preserve"> </w:t>
      </w:r>
      <w:r w:rsidRPr="00467E99">
        <w:rPr>
          <w:sz w:val="28"/>
        </w:rPr>
        <w:t>Широкое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автоматических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видов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сварки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дистанционным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управлением,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роботов-манипуляторов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операциях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загрузки</w:t>
      </w:r>
      <w:r w:rsidR="0016518D" w:rsidRPr="00467E99">
        <w:rPr>
          <w:sz w:val="28"/>
        </w:rPr>
        <w:t>,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пересыпки,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упаковки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сыпучих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материалов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уменьшает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контакт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рабочих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источниками</w:t>
      </w:r>
      <w:r w:rsidR="00467E99">
        <w:rPr>
          <w:sz w:val="28"/>
        </w:rPr>
        <w:t xml:space="preserve"> </w:t>
      </w:r>
      <w:r w:rsidR="0016518D" w:rsidRPr="00467E99">
        <w:rPr>
          <w:sz w:val="28"/>
        </w:rPr>
        <w:t>пылевыделения.</w:t>
      </w:r>
    </w:p>
    <w:p w:rsidR="0016518D" w:rsidRPr="00467E99" w:rsidRDefault="0016518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эффективной борьбы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пылью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технологическом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процессе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вместо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порошкообразных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продуктов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брикеты,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гранулы,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пасты,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растворы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2A145C" w:rsidRPr="00467E99">
        <w:rPr>
          <w:sz w:val="28"/>
        </w:rPr>
        <w:t>т. д.;</w:t>
      </w:r>
      <w:r w:rsidR="00467E99">
        <w:rPr>
          <w:sz w:val="28"/>
        </w:rPr>
        <w:t xml:space="preserve"> </w:t>
      </w:r>
    </w:p>
    <w:p w:rsidR="005B05A8" w:rsidRPr="00467E99" w:rsidRDefault="005B05A8" w:rsidP="00467E9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заменяют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токсические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нетоксические;</w:t>
      </w:r>
    </w:p>
    <w:p w:rsidR="005B05A8" w:rsidRPr="00467E99" w:rsidRDefault="005B05A8" w:rsidP="00467E9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переходят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твердого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топлива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газообразное;</w:t>
      </w:r>
    </w:p>
    <w:p w:rsidR="005B05A8" w:rsidRPr="00467E99" w:rsidRDefault="005B05A8" w:rsidP="00467E9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широко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высокочастотный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злектронагрев,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значительно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снижающий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загрязнение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дымами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топочными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газами.</w:t>
      </w:r>
    </w:p>
    <w:p w:rsidR="005B05A8" w:rsidRPr="00467E99" w:rsidRDefault="005B05A8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Предотвращению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запыленности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способствуют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мероприятия:</w:t>
      </w:r>
    </w:p>
    <w:p w:rsidR="00985E53" w:rsidRPr="00467E99" w:rsidRDefault="00985E53" w:rsidP="00467E9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замена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сухих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мокрыми;</w:t>
      </w:r>
    </w:p>
    <w:p w:rsidR="00985E53" w:rsidRPr="00467E99" w:rsidRDefault="00985E53" w:rsidP="00467E9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герметизация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размола,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транспортировки;</w:t>
      </w:r>
    </w:p>
    <w:p w:rsidR="00985E53" w:rsidRPr="00467E99" w:rsidRDefault="00985E53" w:rsidP="00467E9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выделение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запыляющих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зону,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изолированные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устройством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дистанционного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управления.</w:t>
      </w:r>
    </w:p>
    <w:p w:rsidR="00D755D2" w:rsidRPr="00467E99" w:rsidRDefault="00985E5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Санитарно-технические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мероприятия.</w:t>
      </w:r>
      <w:r w:rsidR="00467E99">
        <w:rPr>
          <w:sz w:val="28"/>
        </w:rPr>
        <w:t xml:space="preserve"> </w:t>
      </w:r>
    </w:p>
    <w:p w:rsidR="008B7751" w:rsidRPr="00467E99" w:rsidRDefault="00985E5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санитарно-технического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играют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предупреждении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заболеваний,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например,</w:t>
      </w:r>
      <w:r w:rsidR="00467E99">
        <w:rPr>
          <w:sz w:val="28"/>
        </w:rPr>
        <w:t xml:space="preserve"> </w:t>
      </w:r>
      <w:r w:rsidRPr="00467E99">
        <w:rPr>
          <w:sz w:val="28"/>
        </w:rPr>
        <w:t>укрытие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пылящего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отсосом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из-под</w:t>
      </w:r>
      <w:r w:rsidR="00467E99">
        <w:rPr>
          <w:sz w:val="28"/>
        </w:rPr>
        <w:t xml:space="preserve"> </w:t>
      </w:r>
      <w:r w:rsidRPr="00467E99">
        <w:rPr>
          <w:sz w:val="28"/>
        </w:rPr>
        <w:t>укрытия.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Герметизация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укрытие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сплошными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пыленепроницаемыми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 xml:space="preserve">кожухами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аспирацией</w:t>
      </w:r>
      <w:r w:rsidR="008B7751" w:rsidRPr="00467E99">
        <w:rPr>
          <w:sz w:val="28"/>
        </w:rPr>
        <w:t xml:space="preserve"> – это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рациональное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средство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предупреждения пылевыделения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воздух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рабочей</w:t>
      </w:r>
      <w:r w:rsidR="00467E99">
        <w:rPr>
          <w:sz w:val="28"/>
        </w:rPr>
        <w:t xml:space="preserve"> </w:t>
      </w:r>
      <w:r w:rsidR="008B7751" w:rsidRPr="00467E99">
        <w:rPr>
          <w:sz w:val="28"/>
        </w:rPr>
        <w:t>зоны.</w:t>
      </w:r>
    </w:p>
    <w:p w:rsidR="008B7751" w:rsidRPr="00467E99" w:rsidRDefault="008B775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Удаление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происходить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непосредственно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мест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пылеобразования.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Перед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выбросом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атмосферу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запыленный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очищается.</w:t>
      </w:r>
    </w:p>
    <w:p w:rsidR="008B7751" w:rsidRPr="00467E99" w:rsidRDefault="008B775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ряде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случаев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вентиляцию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создают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комплексе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мероприятиями.</w:t>
      </w:r>
    </w:p>
    <w:p w:rsidR="00D755D2" w:rsidRPr="00467E99" w:rsidRDefault="008B775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Индивидуальные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защиты.</w:t>
      </w:r>
      <w:r w:rsidR="00467E99">
        <w:rPr>
          <w:sz w:val="28"/>
        </w:rPr>
        <w:t xml:space="preserve"> </w:t>
      </w:r>
    </w:p>
    <w:p w:rsidR="008B7751" w:rsidRPr="00467E99" w:rsidRDefault="008B775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Если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концентрации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проводят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уменьшению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зоне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допустимых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пределов,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защиты.</w:t>
      </w:r>
    </w:p>
    <w:p w:rsidR="007D5BA9" w:rsidRPr="00467E99" w:rsidRDefault="008B7751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относятся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противопылевые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респираторы,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защитные очки,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противопылевая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одежда.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 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дыхания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выбирают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зависимости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вредных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веществ,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концентрации.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дыхания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защищают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фильтрующими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изолирующими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приборами,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например,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респиратором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типа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«Лепесток».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контакте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порошкообразными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материалами,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неблагоприятно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воздействующими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кожу,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защитные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пасты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E76DF2" w:rsidRPr="00467E99">
        <w:rPr>
          <w:sz w:val="28"/>
        </w:rPr>
        <w:t xml:space="preserve">мази. </w:t>
      </w:r>
    </w:p>
    <w:p w:rsidR="007D5BA9" w:rsidRPr="00467E99" w:rsidRDefault="007D5BA9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глаз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закрытые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открытые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очки.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Очки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закрытого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типа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прочными безосколочными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стеклами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механической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обработке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металлов.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процессах, сопровождающихся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образованием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мелких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твердых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частиц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брызг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металла,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рекомендуют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очки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закрытого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типа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боковинками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экраном.</w:t>
      </w:r>
    </w:p>
    <w:p w:rsidR="007D5BA9" w:rsidRPr="00467E99" w:rsidRDefault="007D5BA9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спецодежды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пылезащитные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комбинезоны: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женский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мужской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</w:t>
      </w:r>
      <w:r w:rsidR="00467E99">
        <w:rPr>
          <w:sz w:val="28"/>
        </w:rPr>
        <w:t xml:space="preserve"> </w:t>
      </w:r>
      <w:r w:rsidRPr="00467E99">
        <w:rPr>
          <w:sz w:val="28"/>
        </w:rPr>
        <w:t>шлемами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выполнения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связанных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образованием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нетоксической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костюмы – мужской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женский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</w:t>
      </w:r>
      <w:r w:rsidR="00467E99">
        <w:rPr>
          <w:sz w:val="28"/>
        </w:rPr>
        <w:t xml:space="preserve"> </w:t>
      </w:r>
      <w:r w:rsidRPr="00467E99">
        <w:rPr>
          <w:sz w:val="28"/>
        </w:rPr>
        <w:t>шлемами,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скафандр</w:t>
      </w:r>
      <w:r w:rsidR="00467E99">
        <w:rPr>
          <w:sz w:val="28"/>
        </w:rPr>
        <w:t xml:space="preserve"> </w:t>
      </w:r>
      <w:r w:rsidRPr="00467E99">
        <w:rPr>
          <w:sz w:val="28"/>
        </w:rPr>
        <w:t>автономный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газов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низкой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температуры.</w:t>
      </w:r>
    </w:p>
    <w:p w:rsidR="00D755D2" w:rsidRPr="00467E99" w:rsidRDefault="007D5BA9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Лечебно-профилактические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мероприятия.</w:t>
      </w:r>
      <w:r w:rsidR="00467E99">
        <w:rPr>
          <w:sz w:val="28"/>
        </w:rPr>
        <w:t xml:space="preserve"> </w:t>
      </w:r>
    </w:p>
    <w:p w:rsidR="00350D02" w:rsidRPr="00467E99" w:rsidRDefault="007D5BA9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системе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оздоровительных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важен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медицинский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контроль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состоянием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здоровья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работающих.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соответствии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действующими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правилами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обязательным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проведение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предварительных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(при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поступлении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работу)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периодических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>медицинских</w:t>
      </w:r>
      <w:r w:rsidR="00467E99">
        <w:rPr>
          <w:sz w:val="28"/>
        </w:rPr>
        <w:t xml:space="preserve"> </w:t>
      </w:r>
      <w:r w:rsidR="002E587F" w:rsidRPr="00467E99">
        <w:rPr>
          <w:sz w:val="28"/>
        </w:rPr>
        <w:t xml:space="preserve">осмотров. </w:t>
      </w:r>
    </w:p>
    <w:p w:rsidR="00350D02" w:rsidRPr="00467E99" w:rsidRDefault="00350D0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Основная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задача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периодических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осмотров – своевременное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выявление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ранних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стадий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заболевания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предупреждение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развития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пневмокониоза,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определение профпригодности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проведение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лечебно-профилактических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мероприятий.</w:t>
      </w:r>
    </w:p>
    <w:p w:rsidR="00C6390E" w:rsidRPr="00467E99" w:rsidRDefault="00350D0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Среди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профилактических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мероприятий, направленных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повышение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реактивности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сопротивляемости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пылевым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поражениям</w:t>
      </w:r>
      <w:r w:rsidR="00467E99">
        <w:rPr>
          <w:sz w:val="28"/>
        </w:rPr>
        <w:t xml:space="preserve"> </w:t>
      </w:r>
      <w:r w:rsidRPr="00467E99">
        <w:rPr>
          <w:sz w:val="28"/>
        </w:rPr>
        <w:t>легких,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наибольшую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обеспечивают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УФ-обучение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фотариях,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тормозящее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склеротические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процессы;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щелочные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ингаляции,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способствующие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санации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верхних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дыхательных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путей,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дыхательная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гимнастика,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улучшающая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функцию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внешнего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дыхания,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диета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добавлением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метионина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6390E" w:rsidRPr="00467E99">
        <w:rPr>
          <w:sz w:val="28"/>
        </w:rPr>
        <w:t>витаминов.</w:t>
      </w:r>
    </w:p>
    <w:p w:rsidR="008B7751" w:rsidRPr="00467E99" w:rsidRDefault="00C6390E" w:rsidP="00467E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Анализ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последствий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встречающихся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предприятиях,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свидетельствует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отрицательном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физиологические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функции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работающих.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Длительно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интенсивно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воздействуя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человека,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она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приводит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нарушению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деятельности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нервной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системы,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головокружениям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головной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боли,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расстройствам зрения,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онемению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отечности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пальцев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рук,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заболеванию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суставов,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снижению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чувствительности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другим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патологическим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изменениям.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Эти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изменения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могут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прогрессировать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привести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вибрационной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болезни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полной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потере</w:t>
      </w:r>
      <w:r w:rsidR="00467E99">
        <w:rPr>
          <w:sz w:val="28"/>
        </w:rPr>
        <w:t xml:space="preserve"> </w:t>
      </w:r>
      <w:r w:rsidR="00CC70A5" w:rsidRPr="00467E99">
        <w:rPr>
          <w:sz w:val="28"/>
        </w:rPr>
        <w:t>трудоспособности.</w:t>
      </w:r>
    </w:p>
    <w:p w:rsidR="00CC70A5" w:rsidRPr="00467E99" w:rsidRDefault="00CC70A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Амплитуда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существенно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тяжесть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заболевания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определенных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величинах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вызывают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вибрационную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болезнь.</w:t>
      </w:r>
    </w:p>
    <w:p w:rsidR="00A5636D" w:rsidRPr="00467E99" w:rsidRDefault="00A5636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Методы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уровня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оборудования.</w:t>
      </w:r>
    </w:p>
    <w:p w:rsidR="00A5636D" w:rsidRPr="00467E99" w:rsidRDefault="00A5636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Причинами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могут</w:t>
      </w:r>
      <w:r w:rsidR="00467E99">
        <w:rPr>
          <w:sz w:val="28"/>
        </w:rPr>
        <w:t xml:space="preserve"> </w:t>
      </w:r>
      <w:r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неправильная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эксплуатация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неравномерный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износ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узлов.</w:t>
      </w:r>
    </w:p>
    <w:p w:rsidR="00A5636D" w:rsidRPr="00467E99" w:rsidRDefault="00A5636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Основные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методы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вибрациями:</w:t>
      </w:r>
    </w:p>
    <w:p w:rsidR="00A5636D" w:rsidRPr="00467E99" w:rsidRDefault="00A5636D" w:rsidP="00467E9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снижение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 источник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возбуждения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ликвидации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побуждающих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сил;</w:t>
      </w:r>
    </w:p>
    <w:p w:rsidR="00A5636D" w:rsidRPr="00467E99" w:rsidRDefault="00A5636D" w:rsidP="00467E9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устранение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режима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резонанса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посредством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рационального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выбора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массы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жесткости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колеблющейся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системы;</w:t>
      </w:r>
    </w:p>
    <w:p w:rsidR="00A5636D" w:rsidRPr="00467E99" w:rsidRDefault="00A5636D" w:rsidP="00467E9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вибродемпфирование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конструкционных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коэффициентом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нанесения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вибрирующие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поверхности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упруговязких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потерями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преобразованием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механической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колебальной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другие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ее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виды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(чаще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всего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A255BF" w:rsidRPr="00467E99">
        <w:rPr>
          <w:sz w:val="28"/>
        </w:rPr>
        <w:t>тепловую);</w:t>
      </w:r>
    </w:p>
    <w:p w:rsidR="00A255BF" w:rsidRPr="00467E99" w:rsidRDefault="00A255BF" w:rsidP="00467E9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динамическое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присоединения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источника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защищающему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объекту,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уменьшает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размах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вибрации;</w:t>
      </w:r>
    </w:p>
    <w:p w:rsidR="00A255BF" w:rsidRPr="00467E99" w:rsidRDefault="00A255BF" w:rsidP="00467E9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изменение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конструктивных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элементов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различных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(замена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кривошипных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механизмов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равномерно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вращающимися,</w:t>
      </w:r>
      <w:r w:rsidR="00467E99">
        <w:rPr>
          <w:sz w:val="28"/>
        </w:rPr>
        <w:t xml:space="preserve"> </w:t>
      </w:r>
      <w:r w:rsidRPr="00467E99">
        <w:rPr>
          <w:sz w:val="28"/>
        </w:rPr>
        <w:t>тщательный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подбор</w:t>
      </w:r>
      <w:r w:rsidR="00467E99">
        <w:rPr>
          <w:sz w:val="28"/>
        </w:rPr>
        <w:t xml:space="preserve"> </w:t>
      </w:r>
      <w:r w:rsidRPr="00467E99">
        <w:rPr>
          <w:sz w:val="28"/>
        </w:rPr>
        <w:t>зубчатых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передач,</w:t>
      </w:r>
      <w:r w:rsidR="00467E99">
        <w:rPr>
          <w:sz w:val="28"/>
        </w:rPr>
        <w:t xml:space="preserve"> </w:t>
      </w:r>
      <w:r w:rsidRPr="00467E99">
        <w:rPr>
          <w:sz w:val="28"/>
        </w:rPr>
        <w:t>балансировка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вращающихся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масс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т. п.).</w:t>
      </w:r>
    </w:p>
    <w:p w:rsidR="00697228" w:rsidRPr="00467E99" w:rsidRDefault="00A255BF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Снижение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воздействием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источник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возбуждения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возможно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стадии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проектирования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разработке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таких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кинематических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технологических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схем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которые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исключали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бы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сводили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до минимума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динамические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нагрузки,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вызванные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ударами,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резкими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ускорениями,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дисбалансом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другими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причинами.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Например,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замена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кулачковых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кривошипно-шатунных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механизмов,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механизмами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гидроприводом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позволяет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существенно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снизить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уровень</w:t>
      </w:r>
      <w:r w:rsidR="00467E99">
        <w:rPr>
          <w:sz w:val="28"/>
        </w:rPr>
        <w:t xml:space="preserve"> </w:t>
      </w:r>
      <w:r w:rsidR="00697228" w:rsidRPr="00467E99">
        <w:rPr>
          <w:sz w:val="28"/>
        </w:rPr>
        <w:t>вибрации.</w:t>
      </w:r>
    </w:p>
    <w:p w:rsidR="002C29A3" w:rsidRPr="00467E99" w:rsidRDefault="00697228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Вибродемпфирование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производится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композиционных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материалов: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сталь – алюминий,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сталь – медь,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пластмасс,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древесины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резины.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Широкое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распространение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получили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вибродемпфирующие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покрытия,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которые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зависимости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величины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динамического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модуля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упругости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подразделяются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жесткие</w:t>
      </w:r>
      <w:r w:rsidR="00467E99">
        <w:rPr>
          <w:sz w:val="28"/>
        </w:rPr>
        <w:t xml:space="preserve"> </w:t>
      </w:r>
      <w:r w:rsidR="00C74A11" w:rsidRPr="00467E99">
        <w:rPr>
          <w:sz w:val="28"/>
        </w:rPr>
        <w:t>(</w:t>
      </w:r>
      <w:r w:rsidR="00EE0A7A" w:rsidRPr="00467E99">
        <w:rPr>
          <w:sz w:val="28"/>
        </w:rPr>
        <w:t>Е = 10</w:t>
      </w:r>
      <w:r w:rsidR="00EE0A7A" w:rsidRPr="00467E99">
        <w:rPr>
          <w:sz w:val="28"/>
          <w:vertAlign w:val="superscript"/>
        </w:rPr>
        <w:t>8</w:t>
      </w:r>
      <w:r w:rsidR="00EE0A7A" w:rsidRPr="00467E99">
        <w:rPr>
          <w:sz w:val="28"/>
        </w:rPr>
        <w:t xml:space="preserve"> – 10</w:t>
      </w:r>
      <w:r w:rsidR="00EE0A7A" w:rsidRPr="00467E99">
        <w:rPr>
          <w:sz w:val="28"/>
          <w:vertAlign w:val="superscript"/>
        </w:rPr>
        <w:t>9</w:t>
      </w:r>
      <w:r w:rsidR="00EE0A7A" w:rsidRPr="00467E99">
        <w:rPr>
          <w:sz w:val="28"/>
        </w:rPr>
        <w:t xml:space="preserve"> Па)</w:t>
      </w:r>
      <w:r w:rsidR="00467E99">
        <w:rPr>
          <w:sz w:val="28"/>
        </w:rPr>
        <w:t xml:space="preserve"> </w:t>
      </w:r>
      <w:r w:rsidR="00EE0A7A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EE0A7A" w:rsidRPr="00467E99">
        <w:rPr>
          <w:sz w:val="28"/>
        </w:rPr>
        <w:t>мягкие</w:t>
      </w:r>
      <w:r w:rsidR="00467E99">
        <w:rPr>
          <w:sz w:val="28"/>
        </w:rPr>
        <w:t xml:space="preserve"> </w:t>
      </w:r>
      <w:r w:rsidR="00EE0A7A" w:rsidRPr="00467E99">
        <w:rPr>
          <w:sz w:val="28"/>
        </w:rPr>
        <w:t>(Е &lt; 10</w:t>
      </w:r>
      <w:r w:rsidR="00EE0A7A" w:rsidRPr="00467E99">
        <w:rPr>
          <w:sz w:val="28"/>
          <w:vertAlign w:val="superscript"/>
        </w:rPr>
        <w:t>7</w:t>
      </w:r>
      <w:r w:rsidR="00EE0A7A" w:rsidRPr="00467E99">
        <w:rPr>
          <w:sz w:val="28"/>
        </w:rPr>
        <w:t xml:space="preserve"> Па).</w:t>
      </w:r>
      <w:r w:rsidR="00467E99">
        <w:rPr>
          <w:sz w:val="28"/>
        </w:rPr>
        <w:t xml:space="preserve"> </w:t>
      </w:r>
      <w:r w:rsidR="002C29A3" w:rsidRPr="00467E99">
        <w:rPr>
          <w:sz w:val="28"/>
        </w:rPr>
        <w:t>Первые</w:t>
      </w:r>
      <w:r w:rsidR="00467E99">
        <w:rPr>
          <w:sz w:val="28"/>
        </w:rPr>
        <w:t xml:space="preserve"> </w:t>
      </w:r>
      <w:r w:rsidR="002C29A3" w:rsidRPr="00467E99">
        <w:rPr>
          <w:sz w:val="28"/>
        </w:rPr>
        <w:t>эффе</w:t>
      </w:r>
      <w:r w:rsidR="00EE0A7A" w:rsidRPr="00467E99">
        <w:rPr>
          <w:sz w:val="28"/>
        </w:rPr>
        <w:t>ктивны</w:t>
      </w:r>
      <w:r w:rsidR="00467E99">
        <w:rPr>
          <w:sz w:val="28"/>
        </w:rPr>
        <w:t xml:space="preserve"> </w:t>
      </w:r>
      <w:r w:rsidR="00EE0A7A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EE0A7A" w:rsidRPr="00467E99">
        <w:rPr>
          <w:sz w:val="28"/>
        </w:rPr>
        <w:t>области</w:t>
      </w:r>
      <w:r w:rsidR="00467E99">
        <w:rPr>
          <w:sz w:val="28"/>
        </w:rPr>
        <w:t xml:space="preserve"> </w:t>
      </w:r>
      <w:r w:rsidR="00EE0A7A" w:rsidRPr="00467E99">
        <w:rPr>
          <w:sz w:val="28"/>
        </w:rPr>
        <w:t>низких</w:t>
      </w:r>
      <w:r w:rsidR="00467E99">
        <w:rPr>
          <w:sz w:val="28"/>
        </w:rPr>
        <w:t xml:space="preserve"> </w:t>
      </w:r>
      <w:r w:rsidR="002C29A3" w:rsidRPr="00467E99">
        <w:rPr>
          <w:sz w:val="28"/>
        </w:rPr>
        <w:t>частот,</w:t>
      </w:r>
      <w:r w:rsidR="00467E99">
        <w:rPr>
          <w:sz w:val="28"/>
        </w:rPr>
        <w:t xml:space="preserve"> </w:t>
      </w:r>
      <w:r w:rsidR="002C29A3" w:rsidRPr="00467E99">
        <w:rPr>
          <w:sz w:val="28"/>
        </w:rPr>
        <w:t>вторые – высоких.</w:t>
      </w:r>
    </w:p>
    <w:p w:rsidR="002C29A3" w:rsidRPr="00467E99" w:rsidRDefault="002C29A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вязкоупругих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относятся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твердая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пластмасса,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рубероид,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изол,</w:t>
      </w:r>
      <w:r w:rsidR="00467E99">
        <w:rPr>
          <w:sz w:val="28"/>
        </w:rPr>
        <w:t xml:space="preserve"> </w:t>
      </w:r>
      <w:r w:rsidRPr="00467E99">
        <w:rPr>
          <w:sz w:val="28"/>
        </w:rPr>
        <w:t>битуминизированный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войлок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фольги.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Коэффициент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потерь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слоистых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составляет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0,15 – 0,40.</w:t>
      </w:r>
    </w:p>
    <w:p w:rsidR="00D004F6" w:rsidRPr="00467E99" w:rsidRDefault="00D004F6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качестве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жестких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металлические покрытия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алюминия,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свинца,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олова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гальванических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значительно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ниже,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чем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у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слоистых.</w:t>
      </w:r>
    </w:p>
    <w:p w:rsidR="00557BA8" w:rsidRPr="00467E99" w:rsidRDefault="00D004F6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мягким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вибродемпфирующим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покрытиям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относятся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пластмассы,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резины,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пенопласт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Коэффициент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потерь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составляет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0,05 – 0,5.</w:t>
      </w:r>
    </w:p>
    <w:p w:rsidR="00581D46" w:rsidRPr="00467E99" w:rsidRDefault="00557BA8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Если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обрабатываемая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поверхность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имеет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сложную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форму,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демпфирования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мастические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представляющие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собой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смесь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синтетических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смол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наполнителей,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мастику</w:t>
      </w:r>
      <w:r w:rsidR="00467E99">
        <w:rPr>
          <w:sz w:val="28"/>
        </w:rPr>
        <w:t xml:space="preserve"> </w:t>
      </w:r>
      <w:r w:rsidRPr="00467E99">
        <w:rPr>
          <w:sz w:val="28"/>
        </w:rPr>
        <w:t>«Антивибрит»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основе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эпоксидных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смол.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Коэффициент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потерь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составляет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0,3 – 0,45,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температура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эксплуатации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 xml:space="preserve">20 – 100 </w:t>
      </w:r>
      <w:r w:rsidR="00506D58" w:rsidRPr="00467E99">
        <w:rPr>
          <w:sz w:val="28"/>
          <w:vertAlign w:val="superscript"/>
        </w:rPr>
        <w:t>о</w:t>
      </w:r>
      <w:r w:rsidR="00506D58" w:rsidRPr="00467E99">
        <w:rPr>
          <w:sz w:val="28"/>
        </w:rPr>
        <w:t>С.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Динамическое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гашение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осуществляется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несколькими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способами,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например,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установка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агрегатов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фундаменты,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масса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которых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рассчитывается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таким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образом,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чтобы</w:t>
      </w:r>
      <w:r w:rsidR="00467E99">
        <w:rPr>
          <w:sz w:val="28"/>
        </w:rPr>
        <w:t xml:space="preserve"> </w:t>
      </w:r>
      <w:r w:rsidR="00506D58" w:rsidRPr="00467E99">
        <w:rPr>
          <w:sz w:val="28"/>
        </w:rPr>
        <w:t>ампли</w:t>
      </w:r>
      <w:r w:rsidR="00432136" w:rsidRPr="00467E99">
        <w:rPr>
          <w:sz w:val="28"/>
        </w:rPr>
        <w:t>туда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подошвы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фундамента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превышала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0,1 – 0,2мм,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особо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>ответственных</w:t>
      </w:r>
      <w:r w:rsidR="00467E99">
        <w:rPr>
          <w:sz w:val="28"/>
        </w:rPr>
        <w:t xml:space="preserve"> </w:t>
      </w:r>
      <w:r w:rsidR="00432136" w:rsidRPr="00467E99">
        <w:rPr>
          <w:sz w:val="28"/>
        </w:rPr>
        <w:t xml:space="preserve">случаях – </w:t>
      </w:r>
      <w:smartTag w:uri="urn:schemas-microsoft-com:office:smarttags" w:element="metricconverter">
        <w:smartTagPr>
          <w:attr w:name="ProductID" w:val="0,005 мм"/>
        </w:smartTagPr>
        <w:r w:rsidR="00432136" w:rsidRPr="00467E99">
          <w:rPr>
            <w:sz w:val="28"/>
          </w:rPr>
          <w:t>0,005 мм</w:t>
        </w:r>
      </w:smartTag>
      <w:r w:rsidR="00432136" w:rsidRPr="00467E99">
        <w:rPr>
          <w:sz w:val="28"/>
        </w:rPr>
        <w:t>.</w:t>
      </w:r>
      <w:r w:rsidR="00EE0A7A" w:rsidRPr="00467E99">
        <w:rPr>
          <w:sz w:val="28"/>
        </w:rPr>
        <w:t xml:space="preserve"> </w:t>
      </w:r>
    </w:p>
    <w:p w:rsidR="00581D46" w:rsidRPr="00467E99" w:rsidRDefault="00581D46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Эффективный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способ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виброгашения – установка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динамических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виброгасителей,</w:t>
      </w:r>
      <w:r w:rsidR="00467E99">
        <w:rPr>
          <w:sz w:val="28"/>
        </w:rPr>
        <w:t xml:space="preserve"> </w:t>
      </w:r>
      <w:r w:rsidRPr="00467E99">
        <w:rPr>
          <w:sz w:val="28"/>
        </w:rPr>
        <w:t>уменьшающих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защищаемого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объекта.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Недостатком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способа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гашения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то,</w:t>
      </w:r>
      <w:r w:rsidR="00467E99">
        <w:rPr>
          <w:sz w:val="28"/>
        </w:rPr>
        <w:t xml:space="preserve"> </w:t>
      </w:r>
      <w:r w:rsidRPr="00467E99">
        <w:rPr>
          <w:sz w:val="28"/>
        </w:rPr>
        <w:t>что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он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эффективен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только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определенной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частоте,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соответствующей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резонансной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частоте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агрегата.</w:t>
      </w:r>
    </w:p>
    <w:p w:rsidR="00D03F73" w:rsidRPr="00467E99" w:rsidRDefault="00581D46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ударные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виброгасители: маятниковые,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пружинные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плавающие.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происходит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преобразование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кинетической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энергии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относительного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конструктивных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элементов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энергию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деформации,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распространяется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</w:t>
      </w:r>
      <w:r w:rsidR="00D03F73" w:rsidRPr="00467E99">
        <w:rPr>
          <w:sz w:val="28"/>
        </w:rPr>
        <w:t>ударяющихся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элементов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рассеивается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действия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сил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внутреннего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внешнего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трения.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Маятниковые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виброгасители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гашения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частотой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0,4 – 2 Гц,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пружинные – 2 – 10 Гц,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плавающие – выше</w:t>
      </w:r>
      <w:r w:rsidR="00467E99">
        <w:rPr>
          <w:sz w:val="28"/>
        </w:rPr>
        <w:t xml:space="preserve"> </w:t>
      </w:r>
      <w:r w:rsidR="00D03F73" w:rsidRPr="00467E99">
        <w:rPr>
          <w:sz w:val="28"/>
        </w:rPr>
        <w:t>10 Гц.</w:t>
      </w:r>
    </w:p>
    <w:p w:rsidR="00D03F73" w:rsidRPr="00467E99" w:rsidRDefault="00D03F7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техническим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мероприятиям,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снижающим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виброизоляцию,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относится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создание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новых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инструментов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выходить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пределы</w:t>
      </w:r>
      <w:r w:rsidR="00467E99">
        <w:rPr>
          <w:sz w:val="28"/>
        </w:rPr>
        <w:t xml:space="preserve"> </w:t>
      </w:r>
      <w:r w:rsidRPr="00467E99">
        <w:rPr>
          <w:sz w:val="28"/>
        </w:rPr>
        <w:t>безопасной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человека,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усилие,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прикладываемое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работающего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пределах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15 – 20кг.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достигается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увеличения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жесткости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системы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введения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ребер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жесткости.</w:t>
      </w:r>
    </w:p>
    <w:p w:rsidR="004C25A9" w:rsidRPr="00467E99" w:rsidRDefault="00D03F7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Виброизоляция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обеспечивает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уменьшения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передачи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защищаемому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объекту путем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между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дополнительных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устройств.</w:t>
      </w:r>
    </w:p>
    <w:p w:rsidR="004C25A9" w:rsidRPr="00467E99" w:rsidRDefault="004C25A9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Кроме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виброизоляторов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качестве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гибкие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вставки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коммуникациях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воздуховодов,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разделение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гибкой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связью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перекрытий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несущих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зданий;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устройство</w:t>
      </w:r>
      <w:r w:rsidR="00467E99">
        <w:rPr>
          <w:sz w:val="28"/>
        </w:rPr>
        <w:t xml:space="preserve"> </w:t>
      </w:r>
      <w:r w:rsidRPr="00467E99">
        <w:rPr>
          <w:sz w:val="28"/>
        </w:rPr>
        <w:t>«плавающих»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настил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отделяется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перекрытия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упругими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прокладками;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механизированный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инструмент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виброзащищенными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рукоятками;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перфораторы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качающейся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виброгасящей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рукояткой;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виброзадерживающих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масс;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виброизолирующие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упругих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прокладок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сочетании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пружинами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другие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устройства.</w:t>
      </w:r>
    </w:p>
    <w:p w:rsidR="00962765" w:rsidRPr="00467E99" w:rsidRDefault="004C25A9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эксплуатации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устранения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изоляцию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дерева,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резины,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войлока,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пробки,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пружин,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рессор,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которые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помещают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между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машинами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оборудованием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опорными</w:t>
      </w:r>
      <w:r w:rsidR="00467E99">
        <w:rPr>
          <w:sz w:val="28"/>
        </w:rPr>
        <w:t xml:space="preserve"> </w:t>
      </w:r>
      <w:r w:rsidR="00962765" w:rsidRPr="00467E99">
        <w:rPr>
          <w:sz w:val="28"/>
        </w:rPr>
        <w:t>основаниями.</w:t>
      </w:r>
    </w:p>
    <w:p w:rsidR="009F1CE3" w:rsidRPr="00467E99" w:rsidRDefault="0096276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Важным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условием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уменьшения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ослабления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жесткое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соединение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машин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аппаратов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опорными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основаниями,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Балансировка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движущихся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частей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машин.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Правильное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размещение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установка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снижает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действие</w:t>
      </w:r>
      <w:r w:rsidR="00467E99">
        <w:rPr>
          <w:sz w:val="28"/>
        </w:rPr>
        <w:t xml:space="preserve"> </w:t>
      </w:r>
      <w:r w:rsidR="009F1CE3" w:rsidRPr="00467E99">
        <w:rPr>
          <w:sz w:val="28"/>
        </w:rPr>
        <w:t>вибрации.</w:t>
      </w:r>
    </w:p>
    <w:p w:rsidR="009F1CE3" w:rsidRPr="00467E99" w:rsidRDefault="009F1CE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Вибрацию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измеряют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виброметры.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распространенным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ручной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виброграф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ВР-1,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измеряющий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неэлектрическим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методом.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вибрографа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измеряют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 амплитудой от 0,5 до 5 мм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частотой от 5 до 100 Гц.</w:t>
      </w:r>
    </w:p>
    <w:p w:rsidR="009F1CE3" w:rsidRPr="00467E99" w:rsidRDefault="009F1CE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Существуют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приборы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превращением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электрические,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приемной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частью которых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являются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специальные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датчики,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="003C28B3" w:rsidRPr="00467E99">
        <w:rPr>
          <w:sz w:val="28"/>
        </w:rPr>
        <w:t>регистрирующей – осциллографы.</w:t>
      </w:r>
    </w:p>
    <w:p w:rsidR="003C28B3" w:rsidRPr="00467E99" w:rsidRDefault="003C28B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Гигиенические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лечебно-профилактические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вибрации.</w:t>
      </w:r>
    </w:p>
    <w:p w:rsidR="003C28B3" w:rsidRPr="00467E99" w:rsidRDefault="003C28B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соответствии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положением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работников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виброопасных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профессий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общее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контакта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вибрирующими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соответствует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санитарным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нормам,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превышать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2/3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длительности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дня.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Операции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распределятся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между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работниками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так,</w:t>
      </w:r>
      <w:r w:rsidR="00467E99">
        <w:rPr>
          <w:sz w:val="28"/>
        </w:rPr>
        <w:t xml:space="preserve"> </w:t>
      </w:r>
      <w:r w:rsidRPr="00467E99">
        <w:rPr>
          <w:sz w:val="28"/>
        </w:rPr>
        <w:t>чтобы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продолжительность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непрерывного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включая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микропаузы,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превышала</w:t>
      </w:r>
      <w:r w:rsidR="00467E99">
        <w:rPr>
          <w:sz w:val="28"/>
        </w:rPr>
        <w:t xml:space="preserve"> </w:t>
      </w:r>
      <w:r w:rsidRPr="00467E99">
        <w:rPr>
          <w:sz w:val="28"/>
        </w:rPr>
        <w:t>15 – 20 мин.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Рекомендуется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регламентированных перерыва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(для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активного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отдыха,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проведения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гимнастики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специальному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комплексу,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гидропроцедур):</w:t>
      </w:r>
      <w:r w:rsidR="00467E99">
        <w:rPr>
          <w:sz w:val="28"/>
        </w:rPr>
        <w:t xml:space="preserve"> </w:t>
      </w:r>
      <w:r w:rsidRPr="00467E99">
        <w:rPr>
          <w:sz w:val="28"/>
        </w:rPr>
        <w:t>20 мин</w:t>
      </w:r>
      <w:r w:rsidR="00467E99">
        <w:rPr>
          <w:sz w:val="28"/>
        </w:rPr>
        <w:t xml:space="preserve"> </w:t>
      </w:r>
      <w:r w:rsidRPr="00467E99">
        <w:rPr>
          <w:sz w:val="28"/>
        </w:rPr>
        <w:t>(через</w:t>
      </w:r>
      <w:r w:rsidR="00467E99">
        <w:rPr>
          <w:sz w:val="28"/>
        </w:rPr>
        <w:t xml:space="preserve"> </w:t>
      </w:r>
      <w:r w:rsidRPr="00467E99">
        <w:rPr>
          <w:sz w:val="28"/>
        </w:rPr>
        <w:t>1 – 2 ч.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начала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смены)</w:t>
      </w:r>
      <w:r w:rsidR="00467E99">
        <w:rPr>
          <w:sz w:val="28"/>
        </w:rPr>
        <w:t xml:space="preserve"> </w:t>
      </w:r>
      <w:r w:rsidR="00945010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945010" w:rsidRPr="00467E99">
        <w:rPr>
          <w:sz w:val="28"/>
        </w:rPr>
        <w:t>30 мин. – через</w:t>
      </w:r>
      <w:r w:rsidR="00467E99">
        <w:rPr>
          <w:sz w:val="28"/>
        </w:rPr>
        <w:t xml:space="preserve"> </w:t>
      </w:r>
      <w:r w:rsidR="00945010" w:rsidRPr="00467E99">
        <w:rPr>
          <w:sz w:val="28"/>
        </w:rPr>
        <w:t>2 ч.</w:t>
      </w:r>
      <w:r w:rsidR="00467E99">
        <w:rPr>
          <w:sz w:val="28"/>
        </w:rPr>
        <w:t xml:space="preserve"> </w:t>
      </w:r>
      <w:r w:rsidR="00945010" w:rsidRPr="00467E99">
        <w:rPr>
          <w:sz w:val="28"/>
        </w:rPr>
        <w:t>после</w:t>
      </w:r>
      <w:r w:rsidR="00467E99">
        <w:rPr>
          <w:sz w:val="28"/>
        </w:rPr>
        <w:t xml:space="preserve"> </w:t>
      </w:r>
      <w:r w:rsidR="00945010" w:rsidRPr="00467E99">
        <w:rPr>
          <w:sz w:val="28"/>
        </w:rPr>
        <w:t>обеденного</w:t>
      </w:r>
      <w:r w:rsidR="00467E99">
        <w:rPr>
          <w:sz w:val="28"/>
        </w:rPr>
        <w:t xml:space="preserve"> </w:t>
      </w:r>
      <w:r w:rsidR="00945010" w:rsidRPr="00467E99">
        <w:rPr>
          <w:sz w:val="28"/>
        </w:rPr>
        <w:t>перерыва.</w:t>
      </w:r>
    </w:p>
    <w:p w:rsidR="00945010" w:rsidRPr="00467E99" w:rsidRDefault="00945010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вибрирующими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допускаются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лица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моложе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18 лет,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получившие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соответствующую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квалификацию,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сдавшие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технический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минимум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правилам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безопасности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прошедшие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медицинский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осмотр.</w:t>
      </w:r>
    </w:p>
    <w:p w:rsidR="000B2E8C" w:rsidRPr="00467E99" w:rsidRDefault="000B2E8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Работа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вибрирующим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оборудованием,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правило,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проводиться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отапливаемых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температурой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менее</w:t>
      </w:r>
      <w:r w:rsidR="00467E99">
        <w:rPr>
          <w:sz w:val="28"/>
        </w:rPr>
        <w:t xml:space="preserve"> </w:t>
      </w:r>
      <w:r w:rsidRPr="00467E99">
        <w:rPr>
          <w:sz w:val="28"/>
        </w:rPr>
        <w:t xml:space="preserve">16 </w:t>
      </w:r>
      <w:r w:rsidRPr="00467E99">
        <w:rPr>
          <w:sz w:val="28"/>
          <w:vertAlign w:val="superscript"/>
        </w:rPr>
        <w:t>о</w:t>
      </w:r>
      <w:r w:rsidRPr="00467E99">
        <w:rPr>
          <w:sz w:val="28"/>
        </w:rPr>
        <w:t>С,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влажности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40 – 60%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скорости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0,3 м/с.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невозможности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создания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подобных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(работа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открытом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подземные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т. п.)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периодического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обогрева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предусмотрены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отапливаемые помещения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температурой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менее</w:t>
      </w:r>
      <w:r w:rsidR="00467E99">
        <w:rPr>
          <w:sz w:val="28"/>
        </w:rPr>
        <w:t xml:space="preserve"> </w:t>
      </w:r>
      <w:r w:rsidRPr="00467E99">
        <w:rPr>
          <w:sz w:val="28"/>
        </w:rPr>
        <w:t xml:space="preserve">22 </w:t>
      </w:r>
      <w:r w:rsidRPr="00467E99">
        <w:rPr>
          <w:sz w:val="28"/>
          <w:vertAlign w:val="superscript"/>
        </w:rPr>
        <w:t>о</w:t>
      </w:r>
      <w:r w:rsidRPr="00467E99">
        <w:rPr>
          <w:sz w:val="28"/>
        </w:rPr>
        <w:t>С,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относительной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влажностью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40 – 60%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скоростью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0,3 м/с.</w:t>
      </w:r>
    </w:p>
    <w:p w:rsidR="000B2E8C" w:rsidRPr="00467E99" w:rsidRDefault="00E1566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Снижению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уровня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отрицательного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здоровье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способствует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(гасящие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перчатки,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рукавицы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обувь).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настоящее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время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требования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рукавицам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обуви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упругодемпфирующих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регламентированы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ГОСТах.</w:t>
      </w:r>
      <w:r w:rsidR="00467E99">
        <w:rPr>
          <w:sz w:val="28"/>
        </w:rPr>
        <w:t xml:space="preserve"> </w:t>
      </w:r>
      <w:r w:rsidRPr="00467E99">
        <w:rPr>
          <w:sz w:val="28"/>
        </w:rPr>
        <w:t>Они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содержат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нормативы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гашения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толщину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упругодеформирующего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указывается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назначение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область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другие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требования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защиты.</w:t>
      </w:r>
    </w:p>
    <w:p w:rsidR="00E15665" w:rsidRPr="00467E99" w:rsidRDefault="00E15665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повышения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свойств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организма,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работоспособности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активности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комплексы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гимнастики,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витаминопрофилактику</w:t>
      </w:r>
      <w:r w:rsidR="00467E99">
        <w:rPr>
          <w:sz w:val="28"/>
        </w:rPr>
        <w:t xml:space="preserve"> </w:t>
      </w:r>
      <w:r w:rsidRPr="00467E99">
        <w:rPr>
          <w:sz w:val="28"/>
        </w:rPr>
        <w:t>(2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год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комплекс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витаминов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С,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никотиновая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кислота),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спецпитание.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Целесообразно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проводить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середине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конце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рабочего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дня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5 – 10-минутные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гидропроцедуры,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сочетающие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ванночки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температуре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воды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 xml:space="preserve">38 </w:t>
      </w:r>
      <w:r w:rsidR="00940D97" w:rsidRPr="00467E99">
        <w:rPr>
          <w:sz w:val="28"/>
          <w:vertAlign w:val="superscript"/>
        </w:rPr>
        <w:t>о</w:t>
      </w:r>
      <w:r w:rsidR="00940D97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самомассаж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верхних</w:t>
      </w:r>
      <w:r w:rsidR="00467E99">
        <w:rPr>
          <w:sz w:val="28"/>
        </w:rPr>
        <w:t xml:space="preserve"> </w:t>
      </w:r>
      <w:r w:rsidR="00940D97" w:rsidRPr="00467E99">
        <w:rPr>
          <w:sz w:val="28"/>
        </w:rPr>
        <w:t>конечностей.</w:t>
      </w:r>
    </w:p>
    <w:p w:rsidR="00940D97" w:rsidRPr="00467E99" w:rsidRDefault="00940D97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качестве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обувь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массивной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резиновой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подошве,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 – рукавицы,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перчатки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прокладки,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изготовляют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вибродемпфированных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резиновые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рукавицы.</w:t>
      </w:r>
    </w:p>
    <w:p w:rsidR="00940D97" w:rsidRPr="00467E99" w:rsidRDefault="00940D97" w:rsidP="00467E99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проводятся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технического,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медицинского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характера.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Основными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являются: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устранение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причины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существенное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ослабление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самом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источнике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разработке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проектировании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оборудования;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изоляция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источника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окружающей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звуко- 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виброзащиты,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звуко- 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вибропоглощения;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уменьшение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плотности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энергии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отраженной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покрытий;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проведение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ремонта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оборудования;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замена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ударных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безударные;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применение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принудительного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смазывания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трущихся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поверхностей;</w:t>
      </w:r>
    </w:p>
    <w:p w:rsidR="00CF3583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применение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балансировки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вращающихся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частей;</w:t>
      </w:r>
    </w:p>
    <w:p w:rsidR="001B4A0A" w:rsidRPr="00467E99" w:rsidRDefault="00CF3583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замена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подшипников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качения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подшипники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скольжения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(шум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снижается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10… 15 дБ),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зубчатых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цепных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передач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клиноременными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зубчатоременными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передачами,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металлических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деталей – деталями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="001B4A0A" w:rsidRPr="00467E99">
        <w:rPr>
          <w:sz w:val="28"/>
        </w:rPr>
        <w:t>пластмасс;</w:t>
      </w:r>
    </w:p>
    <w:p w:rsidR="001B4A0A" w:rsidRPr="00467E99" w:rsidRDefault="001B4A0A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рациональная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планировка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помещений;</w:t>
      </w:r>
    </w:p>
    <w:p w:rsidR="001B4A0A" w:rsidRPr="00467E99" w:rsidRDefault="001B4A0A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применение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шума;</w:t>
      </w:r>
    </w:p>
    <w:p w:rsidR="001B4A0A" w:rsidRPr="00467E99" w:rsidRDefault="001B4A0A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рационализация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режима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шума;</w:t>
      </w:r>
    </w:p>
    <w:p w:rsidR="001B4A0A" w:rsidRPr="00467E99" w:rsidRDefault="001B4A0A" w:rsidP="00467E99">
      <w:pPr>
        <w:numPr>
          <w:ilvl w:val="1"/>
          <w:numId w:val="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профилактические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медицинского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характера.</w:t>
      </w:r>
    </w:p>
    <w:p w:rsidR="001B4A0A" w:rsidRPr="00467E99" w:rsidRDefault="001B4A0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причиной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возникающая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ударов,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сил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усилий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т. д., - улучшение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(изменение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целью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устранения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удара).</w:t>
      </w:r>
    </w:p>
    <w:p w:rsidR="0077443D" w:rsidRPr="00467E99" w:rsidRDefault="001B4A0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Снижение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вибрации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достигается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заменой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возвратно-поступательного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движения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узлах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механизмов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равномерным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вращательным.</w:t>
      </w:r>
    </w:p>
    <w:p w:rsidR="0077443D" w:rsidRPr="00467E99" w:rsidRDefault="0077443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высоких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тонах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демпфирование,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вибрирующая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поверхность покрывается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внутренним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(резина,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пробка,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битум,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войлок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др.).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демпфирующим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материалам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этом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предъявляются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требования: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высокая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эффективность,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малая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масса,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способность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прочно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удерживаться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металле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предохранять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коррозии.</w:t>
      </w:r>
    </w:p>
    <w:p w:rsidR="00AD7326" w:rsidRPr="00467E99" w:rsidRDefault="0077443D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невозможности,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достаточно эффективного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снижения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создания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совершенной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конструкции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той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машины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осуществлять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его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локализацию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места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возникновения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путем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применения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звукопоглощающих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звукоизолирующих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конструкций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материалов.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Воздушные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шумы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ослабляются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установкой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машинах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специальных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кожухов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размещением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генерирующего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помещениях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массивными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стенами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без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щелей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отверстий.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исключения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резонансных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явлений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кожухи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облицовывать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материалами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большим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внутренним</w:t>
      </w:r>
      <w:r w:rsidR="00467E99">
        <w:rPr>
          <w:sz w:val="28"/>
        </w:rPr>
        <w:t xml:space="preserve"> </w:t>
      </w:r>
      <w:r w:rsidR="00AD7326" w:rsidRPr="00467E99">
        <w:rPr>
          <w:sz w:val="28"/>
        </w:rPr>
        <w:t>трением.</w:t>
      </w:r>
    </w:p>
    <w:p w:rsidR="006B6EF0" w:rsidRPr="00467E99" w:rsidRDefault="00AD7326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структурных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распространяемых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твердых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средах,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звуко- 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виброизоляционные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перекрытия.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Ослабление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достигается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применением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упругих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прокладок</w:t>
      </w:r>
      <w:r w:rsidR="00467E99">
        <w:rPr>
          <w:sz w:val="28"/>
        </w:rPr>
        <w:t xml:space="preserve"> </w:t>
      </w:r>
      <w:r w:rsidRPr="00467E99">
        <w:rPr>
          <w:sz w:val="28"/>
        </w:rPr>
        <w:t>без</w:t>
      </w:r>
      <w:r w:rsidR="00467E99">
        <w:rPr>
          <w:sz w:val="28"/>
        </w:rPr>
        <w:t xml:space="preserve"> </w:t>
      </w:r>
      <w:r w:rsidRPr="00467E99">
        <w:rPr>
          <w:sz w:val="28"/>
        </w:rPr>
        <w:t>жестких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связи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несущими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конструкциями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зданий,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вибрирующего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амортизаторы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изо</w:t>
      </w:r>
      <w:r w:rsidR="006B6EF0" w:rsidRPr="00467E99">
        <w:rPr>
          <w:sz w:val="28"/>
        </w:rPr>
        <w:t>лированные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фундаменты.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Вибрации,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распространяющиеся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коммуникациям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(трубопроводам,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каналам),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ослабляются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стыковкой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последних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через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звукопоглощающие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материалы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(прокладки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резины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пластмассы).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Широко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противошумные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мастики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битумной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основе,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наносимые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поверхность</w:t>
      </w:r>
      <w:r w:rsidR="00467E99">
        <w:rPr>
          <w:sz w:val="28"/>
        </w:rPr>
        <w:t xml:space="preserve"> </w:t>
      </w:r>
      <w:r w:rsidR="006B6EF0" w:rsidRPr="00467E99">
        <w:rPr>
          <w:sz w:val="28"/>
        </w:rPr>
        <w:t>металла.</w:t>
      </w:r>
    </w:p>
    <w:p w:rsidR="006B6EF0" w:rsidRPr="00467E99" w:rsidRDefault="006B6EF0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Ряду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звукоизоляцией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в производственных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условиях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широко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звукопоглащения.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малого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(400 – 500м</w:t>
      </w:r>
      <w:r w:rsidRPr="00467E99">
        <w:rPr>
          <w:sz w:val="28"/>
          <w:vertAlign w:val="superscript"/>
        </w:rPr>
        <w:t>3</w:t>
      </w:r>
      <w:r w:rsidRPr="00467E99">
        <w:rPr>
          <w:sz w:val="28"/>
        </w:rPr>
        <w:t>)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рекомендуется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облицовка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перекрытий,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снижающая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уровень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7 – 8 дБ.</w:t>
      </w:r>
    </w:p>
    <w:p w:rsidR="00374B1C" w:rsidRPr="00467E99" w:rsidRDefault="006B6EF0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Способность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характеризуется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коэффициентом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(отношение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звуковой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энергии,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поглощенной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материалом,</w:t>
      </w:r>
      <w:r w:rsidR="00467E99">
        <w:rPr>
          <w:sz w:val="28"/>
        </w:rPr>
        <w:t xml:space="preserve"> </w:t>
      </w:r>
      <w:r w:rsidRPr="00467E99">
        <w:rPr>
          <w:sz w:val="28"/>
        </w:rPr>
        <w:t>к</w:t>
      </w:r>
      <w:r w:rsidR="00467E99">
        <w:rPr>
          <w:sz w:val="28"/>
        </w:rPr>
        <w:t xml:space="preserve"> </w:t>
      </w:r>
      <w:r w:rsidRPr="00467E99">
        <w:rPr>
          <w:sz w:val="28"/>
        </w:rPr>
        <w:t>энергии,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падающей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него).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высокими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коэффициентами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широком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спектре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обладают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штукатурки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плиты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мине</w:t>
      </w:r>
      <w:r w:rsidRPr="00467E99">
        <w:rPr>
          <w:sz w:val="28"/>
        </w:rPr>
        <w:t>ральная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вата,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древесноволокнистые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плиты,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камышитовые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маты,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войлок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374B1C" w:rsidRPr="00467E99">
        <w:rPr>
          <w:sz w:val="28"/>
        </w:rPr>
        <w:t>пр.</w:t>
      </w:r>
    </w:p>
    <w:p w:rsidR="00843DB2" w:rsidRPr="00467E99" w:rsidRDefault="00374B1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Эффективность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увеличивается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многослойном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размещении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поглощающих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воздушными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прослойками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между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слоями,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перфорацией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покрытий.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большого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эффективны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звукопоглощающие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барьеры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объемные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поглотители,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подвешиваемые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над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увеличивают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почти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 2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сравнению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звукопоглощающими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потолков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стен.</w:t>
      </w:r>
    </w:p>
    <w:p w:rsidR="003E314B" w:rsidRPr="00467E99" w:rsidRDefault="00843DB2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Поглощение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аэродинамических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(выхлоп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всасывание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пневматическими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инструментами,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компрессорами,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вентиляторами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прочими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агрегатами)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осуществляется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помощью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установки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активных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реактивных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глушителей.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Выбор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глушителя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высокочастотных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шумов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эффективны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активные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глушители,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основанные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погашении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звуковой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энергии,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низкочастотных – реактивные,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основанные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принципе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акустического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фильтра.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Уменьшения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можно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достичь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рациональной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планировки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зданий,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соответствии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которой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шумные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помещения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сконцентрированы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глуби</w:t>
      </w:r>
      <w:r w:rsidR="00823C50"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территории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одном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месте.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Они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удалены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помещений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умственного</w:t>
      </w:r>
      <w:r w:rsidR="00467E99">
        <w:rPr>
          <w:sz w:val="28"/>
        </w:rPr>
        <w:t xml:space="preserve"> </w:t>
      </w:r>
      <w:r w:rsidR="00823C50"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ограждены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зоной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зеленых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насаждений,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частично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поглощающих</w:t>
      </w:r>
      <w:r w:rsidR="00467E99">
        <w:rPr>
          <w:sz w:val="28"/>
        </w:rPr>
        <w:t xml:space="preserve"> </w:t>
      </w:r>
      <w:r w:rsidR="003E314B" w:rsidRPr="00467E99">
        <w:rPr>
          <w:sz w:val="28"/>
        </w:rPr>
        <w:t>шум.</w:t>
      </w:r>
    </w:p>
    <w:p w:rsidR="003E314B" w:rsidRPr="00467E99" w:rsidRDefault="003E314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Агрегаты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интенсивным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(выше</w:t>
      </w:r>
      <w:r w:rsidR="00467E99">
        <w:rPr>
          <w:sz w:val="28"/>
        </w:rPr>
        <w:t xml:space="preserve"> </w:t>
      </w:r>
      <w:r w:rsidRPr="00467E99">
        <w:rPr>
          <w:sz w:val="28"/>
        </w:rPr>
        <w:t>130 дБ)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следует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размещать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вне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территории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предприятий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жилой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зоны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подветренной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стороны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отделять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границ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населенных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пунктов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шумозащитной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зоной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стеной.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Агрегаты,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создающие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более</w:t>
      </w:r>
      <w:r w:rsidR="00467E99">
        <w:rPr>
          <w:sz w:val="28"/>
        </w:rPr>
        <w:t xml:space="preserve"> </w:t>
      </w:r>
      <w:r w:rsidRPr="00467E99">
        <w:rPr>
          <w:sz w:val="28"/>
        </w:rPr>
        <w:t>90 дБ,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размещаться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изолированных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помещениях.</w:t>
      </w:r>
    </w:p>
    <w:p w:rsidR="003E314B" w:rsidRPr="00467E99" w:rsidRDefault="003E314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Если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агрегаты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нельзя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звукоизолировать,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персонала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прямого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шумоизлучения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приняться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акустические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экраны,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облицованные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звукокопоглощающими материалами,</w:t>
      </w:r>
      <w:r w:rsidR="00467E99">
        <w:rPr>
          <w:sz w:val="28"/>
        </w:rPr>
        <w:t xml:space="preserve"> </w:t>
      </w:r>
      <w:r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также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звукоизолированные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кабины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наблюдения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дистанционного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управления,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кожуха.</w:t>
      </w:r>
    </w:p>
    <w:p w:rsidR="004139AB" w:rsidRPr="00467E99" w:rsidRDefault="004139AB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Помимо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технического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характера,</w:t>
      </w:r>
      <w:r w:rsidR="00467E99">
        <w:rPr>
          <w:sz w:val="28"/>
        </w:rPr>
        <w:t xml:space="preserve"> </w:t>
      </w:r>
      <w:r w:rsidRPr="00467E99">
        <w:rPr>
          <w:sz w:val="28"/>
        </w:rPr>
        <w:t>широко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применяются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 – антифоны,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выполненные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виде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наушников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или</w:t>
      </w:r>
      <w:r w:rsidR="00467E99">
        <w:rPr>
          <w:sz w:val="28"/>
        </w:rPr>
        <w:t xml:space="preserve"> </w:t>
      </w:r>
      <w:r w:rsidRPr="00467E99">
        <w:rPr>
          <w:sz w:val="28"/>
        </w:rPr>
        <w:t>ушных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вкладышей</w:t>
      </w:r>
      <w:r w:rsidR="00467E99">
        <w:rPr>
          <w:sz w:val="28"/>
        </w:rPr>
        <w:t xml:space="preserve"> </w:t>
      </w:r>
      <w:r w:rsidRPr="00467E99">
        <w:rPr>
          <w:sz w:val="28"/>
        </w:rPr>
        <w:t>(снижает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20 дБ).</w:t>
      </w:r>
      <w:r w:rsidR="00467E99">
        <w:rPr>
          <w:sz w:val="28"/>
        </w:rPr>
        <w:t xml:space="preserve"> </w:t>
      </w:r>
      <w:r w:rsidRPr="00467E99">
        <w:rPr>
          <w:sz w:val="28"/>
        </w:rPr>
        <w:t>Существует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несколько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десятков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вариантов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заглушей-вкладышей,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наушников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шлемофонов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(снижает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шум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120 дБ),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рассчитанных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изоляцию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слухового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прохода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шумов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различного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спектрального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состава.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Наиболее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удобными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и эффективными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считаются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вкладыши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смеси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волокон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органической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бактерицидной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ваты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ультратонких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полимерных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волокон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из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материала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ФП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(«беруши»),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позволяющие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снизить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уровень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громкости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различных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частотах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15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="00A35BE7" w:rsidRPr="00467E99">
        <w:rPr>
          <w:sz w:val="28"/>
        </w:rPr>
        <w:t>31 дБ.</w:t>
      </w:r>
    </w:p>
    <w:p w:rsidR="00A35BE7" w:rsidRPr="00467E99" w:rsidRDefault="00A35BE7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Отрицательное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действие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можно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снизить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счет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сокращения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времени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воздействия,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построения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рационального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режима</w:t>
      </w:r>
      <w:r w:rsidR="00467E99">
        <w:rPr>
          <w:sz w:val="28"/>
        </w:rPr>
        <w:t xml:space="preserve"> </w:t>
      </w:r>
      <w:r w:rsidRPr="00467E99">
        <w:rPr>
          <w:sz w:val="28"/>
        </w:rPr>
        <w:t>труда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отдыха,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предусматривающего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кратковременные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перерывы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течение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рабочего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дня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восстановления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функции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слуха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тихих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помещениях.</w:t>
      </w:r>
    </w:p>
    <w:p w:rsidR="00A35BE7" w:rsidRPr="00467E99" w:rsidRDefault="00A35BE7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Интенсивность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определяется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логарифмической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шкале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громкости.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шкале – 140 дБ.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нулевую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точку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шкалы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принят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«порог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слышимости»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(слабое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звуковое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ощущение,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едва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воспринимаемое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ухом,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равное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примерно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20 дБ),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а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за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крайнюю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точку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шкалы – 140 дБ – максимальный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предел</w:t>
      </w:r>
      <w:r w:rsidR="00467E99">
        <w:rPr>
          <w:sz w:val="28"/>
        </w:rPr>
        <w:t xml:space="preserve"> </w:t>
      </w:r>
      <w:r w:rsidR="0060397A" w:rsidRPr="00467E99">
        <w:rPr>
          <w:sz w:val="28"/>
        </w:rPr>
        <w:t>громкости.</w:t>
      </w:r>
    </w:p>
    <w:p w:rsidR="0060397A" w:rsidRPr="00467E99" w:rsidRDefault="0060397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Громкость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ниже</w:t>
      </w:r>
      <w:r w:rsidR="00467E99">
        <w:rPr>
          <w:sz w:val="28"/>
        </w:rPr>
        <w:t xml:space="preserve"> </w:t>
      </w:r>
      <w:r w:rsidRPr="00467E99">
        <w:rPr>
          <w:sz w:val="28"/>
        </w:rPr>
        <w:t>80 дБ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обычно</w:t>
      </w:r>
      <w:r w:rsidR="00467E99">
        <w:rPr>
          <w:sz w:val="28"/>
        </w:rPr>
        <w:t xml:space="preserve"> </w:t>
      </w:r>
      <w:r w:rsidRPr="00467E99">
        <w:rPr>
          <w:sz w:val="28"/>
        </w:rPr>
        <w:t>не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влияет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слуха,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громкость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0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20 дБ – очень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тихая;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20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40 дБ – тихая;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40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60 дБ – средняя;</w:t>
      </w:r>
      <w:r w:rsidR="00467E99">
        <w:rPr>
          <w:sz w:val="28"/>
        </w:rPr>
        <w:t xml:space="preserve"> </w:t>
      </w:r>
      <w:r w:rsidRPr="00467E99">
        <w:rPr>
          <w:sz w:val="28"/>
        </w:rPr>
        <w:t>от</w:t>
      </w:r>
      <w:r w:rsidR="00467E99">
        <w:rPr>
          <w:sz w:val="28"/>
        </w:rPr>
        <w:t xml:space="preserve"> </w:t>
      </w:r>
      <w:r w:rsidRPr="00467E99">
        <w:rPr>
          <w:sz w:val="28"/>
        </w:rPr>
        <w:t>60</w:t>
      </w:r>
      <w:r w:rsidR="00467E99">
        <w:rPr>
          <w:sz w:val="28"/>
        </w:rPr>
        <w:t xml:space="preserve"> </w:t>
      </w:r>
      <w:r w:rsidRPr="00467E99">
        <w:rPr>
          <w:sz w:val="28"/>
        </w:rPr>
        <w:t>до</w:t>
      </w:r>
      <w:r w:rsidR="00467E99">
        <w:rPr>
          <w:sz w:val="28"/>
        </w:rPr>
        <w:t xml:space="preserve"> </w:t>
      </w:r>
      <w:r w:rsidRPr="00467E99">
        <w:rPr>
          <w:sz w:val="28"/>
        </w:rPr>
        <w:t>80 дБ – шумная;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выше</w:t>
      </w:r>
      <w:r w:rsidR="00467E99">
        <w:rPr>
          <w:sz w:val="28"/>
        </w:rPr>
        <w:t xml:space="preserve"> </w:t>
      </w:r>
      <w:r w:rsidRPr="00467E99">
        <w:rPr>
          <w:sz w:val="28"/>
        </w:rPr>
        <w:t>80 дБ – очень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шумная.</w:t>
      </w:r>
    </w:p>
    <w:p w:rsidR="0060397A" w:rsidRPr="00467E99" w:rsidRDefault="0060397A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измерения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силы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интенсивности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шума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применяют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различные</w:t>
      </w:r>
      <w:r w:rsidR="00467E99">
        <w:rPr>
          <w:sz w:val="28"/>
        </w:rPr>
        <w:t xml:space="preserve"> </w:t>
      </w:r>
      <w:r w:rsidR="00CF6743" w:rsidRPr="00467E99">
        <w:rPr>
          <w:sz w:val="28"/>
        </w:rPr>
        <w:t>приборы:</w:t>
      </w:r>
    </w:p>
    <w:p w:rsidR="00CF6743" w:rsidRPr="00467E99" w:rsidRDefault="00CF6743" w:rsidP="00467E9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шумомеры;</w:t>
      </w:r>
    </w:p>
    <w:p w:rsidR="00CF6743" w:rsidRPr="00467E99" w:rsidRDefault="00CF6743" w:rsidP="00467E9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анализаторы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частот;</w:t>
      </w:r>
    </w:p>
    <w:p w:rsidR="00CF6743" w:rsidRPr="00467E99" w:rsidRDefault="00CF6743" w:rsidP="00467E9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корреляционные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анализаторы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коррелометры;</w:t>
      </w:r>
    </w:p>
    <w:p w:rsidR="00CF6743" w:rsidRPr="00467E99" w:rsidRDefault="00CF6743" w:rsidP="00467E9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467E99">
        <w:rPr>
          <w:sz w:val="28"/>
        </w:rPr>
        <w:t>спектрометры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др.</w:t>
      </w:r>
    </w:p>
    <w:p w:rsidR="00CF6743" w:rsidRPr="00467E99" w:rsidRDefault="00CF674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Принцип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работы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шумомера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состоит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том,</w:t>
      </w:r>
      <w:r w:rsidR="00467E99">
        <w:rPr>
          <w:sz w:val="28"/>
        </w:rPr>
        <w:t xml:space="preserve"> </w:t>
      </w:r>
      <w:r w:rsidRPr="00467E99">
        <w:rPr>
          <w:sz w:val="28"/>
        </w:rPr>
        <w:t>что</w:t>
      </w:r>
      <w:r w:rsidR="00467E99">
        <w:rPr>
          <w:sz w:val="28"/>
        </w:rPr>
        <w:t xml:space="preserve"> </w:t>
      </w:r>
      <w:r w:rsidRPr="00467E99">
        <w:rPr>
          <w:sz w:val="28"/>
        </w:rPr>
        <w:t>микрофон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преобразует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колебания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электрическое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напряжение,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которое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поступает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специальный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усилитель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после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усиления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выпрямляется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измеряется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индикатором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градуированной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шкале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децибелах.</w:t>
      </w:r>
    </w:p>
    <w:p w:rsidR="00CF6743" w:rsidRPr="00467E99" w:rsidRDefault="00CF6743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Основными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мероприятиями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борьбе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являются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рационализация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технологических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процессов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использованием</w:t>
      </w:r>
      <w:r w:rsidR="00467E99">
        <w:rPr>
          <w:sz w:val="28"/>
        </w:rPr>
        <w:t xml:space="preserve"> </w:t>
      </w:r>
      <w:r w:rsidRPr="00467E99">
        <w:rPr>
          <w:sz w:val="28"/>
        </w:rPr>
        <w:t>современного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звукоизоляция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источников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звукопоглощение,</w:t>
      </w:r>
      <w:r w:rsidR="00467E99">
        <w:rPr>
          <w:sz w:val="28"/>
        </w:rPr>
        <w:t xml:space="preserve"> </w:t>
      </w:r>
      <w:r w:rsidRPr="00467E99">
        <w:rPr>
          <w:sz w:val="28"/>
        </w:rPr>
        <w:t>улучшенные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архитектурно-планировочные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решения,</w:t>
      </w:r>
      <w:r w:rsidR="00467E99">
        <w:rPr>
          <w:sz w:val="28"/>
        </w:rPr>
        <w:t xml:space="preserve"> </w:t>
      </w:r>
      <w:r w:rsidRPr="00467E99">
        <w:rPr>
          <w:sz w:val="28"/>
        </w:rPr>
        <w:t>средства индивидуальной</w:t>
      </w:r>
      <w:r w:rsidR="00467E99">
        <w:rPr>
          <w:sz w:val="28"/>
        </w:rPr>
        <w:t xml:space="preserve"> </w:t>
      </w:r>
      <w:r w:rsidRPr="00467E99">
        <w:rPr>
          <w:sz w:val="28"/>
        </w:rPr>
        <w:t>защиты.</w:t>
      </w:r>
    </w:p>
    <w:p w:rsidR="00A57CBC" w:rsidRPr="00467E99" w:rsidRDefault="00A57CB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предприятиях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организациях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борьбы</w:t>
      </w:r>
      <w:r w:rsidR="00467E99">
        <w:rPr>
          <w:sz w:val="28"/>
        </w:rPr>
        <w:t xml:space="preserve"> </w:t>
      </w:r>
      <w:r w:rsidRPr="00467E99">
        <w:rPr>
          <w:sz w:val="28"/>
        </w:rPr>
        <w:t>с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шумом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проводят: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Рациональную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планировку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помещений,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предназначенных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для</w:t>
      </w:r>
      <w:r w:rsidR="00467E99">
        <w:rPr>
          <w:sz w:val="28"/>
        </w:rPr>
        <w:t xml:space="preserve"> </w:t>
      </w:r>
      <w:r w:rsidRPr="00467E99">
        <w:rPr>
          <w:sz w:val="28"/>
        </w:rPr>
        <w:t>размещения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Pr="00467E99">
        <w:rPr>
          <w:sz w:val="28"/>
        </w:rPr>
        <w:t>них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машин,</w:t>
      </w:r>
      <w:r w:rsidR="00467E99">
        <w:rPr>
          <w:sz w:val="28"/>
        </w:rPr>
        <w:t xml:space="preserve"> </w:t>
      </w:r>
      <w:r w:rsidRPr="00467E99">
        <w:rPr>
          <w:sz w:val="28"/>
        </w:rPr>
        <w:t>установку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машин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оборудования</w:t>
      </w:r>
      <w:r w:rsidR="00467E99">
        <w:rPr>
          <w:sz w:val="28"/>
        </w:rPr>
        <w:t xml:space="preserve"> </w:t>
      </w: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специальных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амортизационных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шумопоглощающих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приспособлениях,</w:t>
      </w:r>
      <w:r w:rsidR="00467E99">
        <w:rPr>
          <w:sz w:val="28"/>
        </w:rPr>
        <w:t xml:space="preserve"> </w:t>
      </w:r>
      <w:r w:rsidRPr="00467E99">
        <w:rPr>
          <w:sz w:val="28"/>
        </w:rPr>
        <w:t>облицовку</w:t>
      </w:r>
      <w:r w:rsidR="00467E99">
        <w:rPr>
          <w:sz w:val="28"/>
        </w:rPr>
        <w:t xml:space="preserve"> </w:t>
      </w:r>
      <w:r w:rsidRPr="00467E99">
        <w:rPr>
          <w:sz w:val="28"/>
        </w:rPr>
        <w:t>стен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потолков</w:t>
      </w:r>
      <w:r w:rsidR="00467E99">
        <w:rPr>
          <w:sz w:val="28"/>
        </w:rPr>
        <w:t xml:space="preserve"> </w:t>
      </w:r>
      <w:r w:rsidRPr="00467E99">
        <w:rPr>
          <w:sz w:val="28"/>
        </w:rPr>
        <w:t>звукопоглощающими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материалами</w:t>
      </w:r>
      <w:r w:rsidR="00467E99">
        <w:rPr>
          <w:sz w:val="28"/>
        </w:rPr>
        <w:t xml:space="preserve"> </w:t>
      </w:r>
      <w:r w:rsidRPr="00467E99">
        <w:rPr>
          <w:sz w:val="28"/>
        </w:rPr>
        <w:t>(акустическая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штукатурка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пористые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плиты,</w:t>
      </w:r>
      <w:r w:rsidR="00467E99">
        <w:rPr>
          <w:sz w:val="28"/>
        </w:rPr>
        <w:t xml:space="preserve"> </w:t>
      </w:r>
      <w:r w:rsidRPr="00467E99">
        <w:rPr>
          <w:sz w:val="28"/>
        </w:rPr>
        <w:t>минеральная</w:t>
      </w:r>
      <w:r w:rsidR="00467E99">
        <w:rPr>
          <w:sz w:val="28"/>
        </w:rPr>
        <w:t xml:space="preserve"> </w:t>
      </w:r>
      <w:r w:rsidRPr="00467E99">
        <w:rPr>
          <w:sz w:val="28"/>
        </w:rPr>
        <w:t>вата,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перфорированные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конструкции</w:t>
      </w:r>
      <w:r w:rsidR="00467E99">
        <w:rPr>
          <w:sz w:val="28"/>
        </w:rPr>
        <w:t xml:space="preserve"> </w:t>
      </w:r>
      <w:r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Pr="00467E99">
        <w:rPr>
          <w:sz w:val="28"/>
        </w:rPr>
        <w:t>т. д.),</w:t>
      </w:r>
      <w:r w:rsidR="00467E99">
        <w:rPr>
          <w:sz w:val="28"/>
        </w:rPr>
        <w:t xml:space="preserve"> </w:t>
      </w:r>
      <w:r w:rsidRPr="00467E99">
        <w:rPr>
          <w:sz w:val="28"/>
        </w:rPr>
        <w:t>пластиковое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покрытие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полов,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декоративные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драпировочные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материалы.</w:t>
      </w:r>
    </w:p>
    <w:p w:rsidR="00CF6743" w:rsidRPr="00467E99" w:rsidRDefault="00A57CBC" w:rsidP="00467E99">
      <w:pPr>
        <w:spacing w:line="360" w:lineRule="auto"/>
        <w:ind w:firstLine="709"/>
        <w:jc w:val="both"/>
        <w:rPr>
          <w:sz w:val="28"/>
        </w:rPr>
      </w:pPr>
      <w:r w:rsidRPr="00467E99">
        <w:rPr>
          <w:sz w:val="28"/>
        </w:rPr>
        <w:t>На</w:t>
      </w:r>
      <w:r w:rsidR="00467E99">
        <w:rPr>
          <w:sz w:val="28"/>
        </w:rPr>
        <w:t xml:space="preserve"> </w:t>
      </w:r>
      <w:r w:rsidRPr="00467E99">
        <w:rPr>
          <w:sz w:val="28"/>
        </w:rPr>
        <w:t>особо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производственных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предприятиях</w:t>
      </w:r>
      <w:r w:rsidR="00467E99">
        <w:rPr>
          <w:sz w:val="28"/>
        </w:rPr>
        <w:t xml:space="preserve"> </w:t>
      </w:r>
      <w:r w:rsidRPr="00467E99">
        <w:rPr>
          <w:sz w:val="28"/>
        </w:rPr>
        <w:t>используют</w:t>
      </w:r>
      <w:r w:rsidR="00467E99">
        <w:rPr>
          <w:sz w:val="28"/>
        </w:rPr>
        <w:t xml:space="preserve"> </w:t>
      </w:r>
      <w:r w:rsidRPr="00467E99">
        <w:rPr>
          <w:sz w:val="28"/>
        </w:rPr>
        <w:t>индивидуальные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шумозащитные</w:t>
      </w:r>
      <w:r w:rsidR="00467E99">
        <w:rPr>
          <w:sz w:val="28"/>
        </w:rPr>
        <w:t xml:space="preserve"> </w:t>
      </w:r>
      <w:r w:rsidRPr="00467E99">
        <w:rPr>
          <w:sz w:val="28"/>
        </w:rPr>
        <w:t>приспособления: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антифоны,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противошумные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наушники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ушные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вкладыши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типа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«беруши».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Эти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средства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должны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быть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гигиеничными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удобными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в</w:t>
      </w:r>
      <w:r w:rsidR="00467E99">
        <w:rPr>
          <w:sz w:val="28"/>
        </w:rPr>
        <w:t xml:space="preserve"> </w:t>
      </w:r>
      <w:r w:rsidR="00A220C5" w:rsidRPr="00467E99">
        <w:rPr>
          <w:sz w:val="28"/>
        </w:rPr>
        <w:t>эксплуатации.</w:t>
      </w:r>
      <w:r w:rsidR="00467E99">
        <w:rPr>
          <w:sz w:val="28"/>
        </w:rPr>
        <w:t xml:space="preserve"> </w:t>
      </w:r>
      <w:bookmarkStart w:id="0" w:name="_GoBack"/>
      <w:bookmarkEnd w:id="0"/>
    </w:p>
    <w:sectPr w:rsidR="00CF6743" w:rsidRPr="00467E99" w:rsidSect="00467E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08E"/>
    <w:multiLevelType w:val="hybridMultilevel"/>
    <w:tmpl w:val="56D0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E771AF"/>
    <w:multiLevelType w:val="hybridMultilevel"/>
    <w:tmpl w:val="5BB46B5E"/>
    <w:lvl w:ilvl="0" w:tplc="05609226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2410B76"/>
    <w:multiLevelType w:val="hybridMultilevel"/>
    <w:tmpl w:val="DC5A09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57F9C"/>
    <w:multiLevelType w:val="hybridMultilevel"/>
    <w:tmpl w:val="7E6E9FFC"/>
    <w:lvl w:ilvl="0" w:tplc="8410E96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A26D93"/>
    <w:multiLevelType w:val="hybridMultilevel"/>
    <w:tmpl w:val="292AA1E4"/>
    <w:lvl w:ilvl="0" w:tplc="DA00ED74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2F964F2C"/>
    <w:multiLevelType w:val="hybridMultilevel"/>
    <w:tmpl w:val="15967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6064CA"/>
    <w:multiLevelType w:val="hybridMultilevel"/>
    <w:tmpl w:val="D3D406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C772E"/>
    <w:multiLevelType w:val="hybridMultilevel"/>
    <w:tmpl w:val="F92CB6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C661F"/>
    <w:multiLevelType w:val="hybridMultilevel"/>
    <w:tmpl w:val="DE1EAF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C4A"/>
    <w:rsid w:val="00094364"/>
    <w:rsid w:val="000B0C2D"/>
    <w:rsid w:val="000B2E8C"/>
    <w:rsid w:val="000C1F42"/>
    <w:rsid w:val="000D5D13"/>
    <w:rsid w:val="0016518D"/>
    <w:rsid w:val="00195CBC"/>
    <w:rsid w:val="001B4A0A"/>
    <w:rsid w:val="002121A9"/>
    <w:rsid w:val="00281141"/>
    <w:rsid w:val="002A145C"/>
    <w:rsid w:val="002C29A3"/>
    <w:rsid w:val="002E587F"/>
    <w:rsid w:val="00326045"/>
    <w:rsid w:val="00350D02"/>
    <w:rsid w:val="003545CF"/>
    <w:rsid w:val="00374B1C"/>
    <w:rsid w:val="003C28B3"/>
    <w:rsid w:val="003E314B"/>
    <w:rsid w:val="004139AB"/>
    <w:rsid w:val="00420CF1"/>
    <w:rsid w:val="00432136"/>
    <w:rsid w:val="004461CF"/>
    <w:rsid w:val="00467E99"/>
    <w:rsid w:val="004B1953"/>
    <w:rsid w:val="004C25A9"/>
    <w:rsid w:val="00506D58"/>
    <w:rsid w:val="00534728"/>
    <w:rsid w:val="0054392D"/>
    <w:rsid w:val="00557BA8"/>
    <w:rsid w:val="00573CE0"/>
    <w:rsid w:val="00581D46"/>
    <w:rsid w:val="005B05A8"/>
    <w:rsid w:val="005C0865"/>
    <w:rsid w:val="00601AA5"/>
    <w:rsid w:val="0060397A"/>
    <w:rsid w:val="00697228"/>
    <w:rsid w:val="006B6EF0"/>
    <w:rsid w:val="006B7622"/>
    <w:rsid w:val="007267D8"/>
    <w:rsid w:val="007413C3"/>
    <w:rsid w:val="0077105A"/>
    <w:rsid w:val="0077443D"/>
    <w:rsid w:val="007D5BA9"/>
    <w:rsid w:val="00823C50"/>
    <w:rsid w:val="00843DB2"/>
    <w:rsid w:val="008B7751"/>
    <w:rsid w:val="008C1A84"/>
    <w:rsid w:val="00915239"/>
    <w:rsid w:val="00940D97"/>
    <w:rsid w:val="00945010"/>
    <w:rsid w:val="00962765"/>
    <w:rsid w:val="00985E53"/>
    <w:rsid w:val="00991D3F"/>
    <w:rsid w:val="009F1CE3"/>
    <w:rsid w:val="00A220C5"/>
    <w:rsid w:val="00A255BF"/>
    <w:rsid w:val="00A35BE7"/>
    <w:rsid w:val="00A5636D"/>
    <w:rsid w:val="00A57CBC"/>
    <w:rsid w:val="00AD5264"/>
    <w:rsid w:val="00AD7326"/>
    <w:rsid w:val="00B322F2"/>
    <w:rsid w:val="00B666FF"/>
    <w:rsid w:val="00B736B5"/>
    <w:rsid w:val="00C311B0"/>
    <w:rsid w:val="00C6390E"/>
    <w:rsid w:val="00C74A11"/>
    <w:rsid w:val="00C90B9A"/>
    <w:rsid w:val="00CC5445"/>
    <w:rsid w:val="00CC70A5"/>
    <w:rsid w:val="00CE4F0B"/>
    <w:rsid w:val="00CF3583"/>
    <w:rsid w:val="00CF6743"/>
    <w:rsid w:val="00D0041C"/>
    <w:rsid w:val="00D004F6"/>
    <w:rsid w:val="00D03F73"/>
    <w:rsid w:val="00D755D2"/>
    <w:rsid w:val="00DC5E73"/>
    <w:rsid w:val="00E15665"/>
    <w:rsid w:val="00E35C3F"/>
    <w:rsid w:val="00E76A13"/>
    <w:rsid w:val="00E76DF2"/>
    <w:rsid w:val="00EE0A7A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525DEF6-EAE3-485C-9837-34B9E39B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5363</Words>
  <Characters>30571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 №1</vt:lpstr>
    </vt:vector>
  </TitlesOfParts>
  <Company>ты</Company>
  <LinksUpToDate>false</LinksUpToDate>
  <CharactersWithSpaces>35863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 №1</dc:title>
  <dc:subject/>
  <dc:creator>я</dc:creator>
  <cp:keywords/>
  <dc:description/>
  <cp:lastModifiedBy>admin</cp:lastModifiedBy>
  <cp:revision>2</cp:revision>
  <dcterms:created xsi:type="dcterms:W3CDTF">2014-02-22T01:58:00Z</dcterms:created>
  <dcterms:modified xsi:type="dcterms:W3CDTF">2014-02-22T01:58:00Z</dcterms:modified>
</cp:coreProperties>
</file>