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E3B" w:rsidRPr="000F1397" w:rsidRDefault="00246973" w:rsidP="000F1397">
      <w:pPr>
        <w:widowControl w:val="0"/>
        <w:spacing w:line="360" w:lineRule="auto"/>
        <w:jc w:val="center"/>
        <w:rPr>
          <w:sz w:val="28"/>
          <w:szCs w:val="28"/>
        </w:rPr>
      </w:pPr>
      <w:r w:rsidRPr="000F1397">
        <w:rPr>
          <w:sz w:val="28"/>
          <w:szCs w:val="28"/>
        </w:rPr>
        <w:t>МОСКОВСКИЙ ГОСУДАРСТВЕННЫЙ ТЕХНИЧЕСКИЙ УНИВЕРСИТЕТ ГРАЖДАНСКОЙ АВИАЦИИ</w:t>
      </w:r>
    </w:p>
    <w:p w:rsidR="00A74E3B" w:rsidRPr="000F1397" w:rsidRDefault="00A74E3B" w:rsidP="000F1397">
      <w:pPr>
        <w:widowControl w:val="0"/>
        <w:spacing w:line="360" w:lineRule="auto"/>
        <w:jc w:val="center"/>
        <w:rPr>
          <w:sz w:val="28"/>
          <w:szCs w:val="28"/>
        </w:rPr>
      </w:pPr>
      <w:r w:rsidRPr="000F1397">
        <w:rPr>
          <w:sz w:val="28"/>
          <w:szCs w:val="28"/>
        </w:rPr>
        <w:t xml:space="preserve">Кафедра </w:t>
      </w:r>
      <w:r w:rsidR="00246973" w:rsidRPr="000F1397">
        <w:rPr>
          <w:sz w:val="28"/>
          <w:szCs w:val="28"/>
        </w:rPr>
        <w:t>гуманитарных и социально-политических наук</w:t>
      </w:r>
    </w:p>
    <w:p w:rsidR="00A74E3B" w:rsidRPr="000F1397" w:rsidRDefault="00A74E3B" w:rsidP="000F1397">
      <w:pPr>
        <w:widowControl w:val="0"/>
        <w:spacing w:line="360" w:lineRule="auto"/>
        <w:jc w:val="center"/>
        <w:rPr>
          <w:sz w:val="28"/>
          <w:szCs w:val="28"/>
        </w:rPr>
      </w:pPr>
    </w:p>
    <w:p w:rsidR="00A74E3B" w:rsidRDefault="00A74E3B" w:rsidP="000F1397">
      <w:pPr>
        <w:widowControl w:val="0"/>
        <w:spacing w:line="360" w:lineRule="auto"/>
        <w:jc w:val="center"/>
        <w:rPr>
          <w:sz w:val="28"/>
          <w:szCs w:val="28"/>
        </w:rPr>
      </w:pPr>
    </w:p>
    <w:p w:rsidR="00A74E3B" w:rsidRPr="000F1397" w:rsidRDefault="00A74E3B" w:rsidP="000F1397">
      <w:pPr>
        <w:widowControl w:val="0"/>
        <w:spacing w:line="360" w:lineRule="auto"/>
        <w:jc w:val="center"/>
        <w:rPr>
          <w:sz w:val="28"/>
          <w:szCs w:val="28"/>
        </w:rPr>
      </w:pPr>
    </w:p>
    <w:p w:rsidR="00A74E3B" w:rsidRPr="000F1397" w:rsidRDefault="00A74E3B" w:rsidP="000F1397">
      <w:pPr>
        <w:widowControl w:val="0"/>
        <w:spacing w:line="360" w:lineRule="auto"/>
        <w:jc w:val="center"/>
        <w:rPr>
          <w:sz w:val="28"/>
          <w:szCs w:val="28"/>
        </w:rPr>
      </w:pPr>
    </w:p>
    <w:p w:rsidR="00A74E3B" w:rsidRPr="000F1397" w:rsidRDefault="00A74E3B" w:rsidP="000F1397">
      <w:pPr>
        <w:widowControl w:val="0"/>
        <w:spacing w:line="360" w:lineRule="auto"/>
        <w:jc w:val="center"/>
        <w:rPr>
          <w:sz w:val="28"/>
          <w:szCs w:val="28"/>
        </w:rPr>
      </w:pPr>
    </w:p>
    <w:p w:rsidR="00A74E3B" w:rsidRPr="000F1397" w:rsidRDefault="00A74E3B" w:rsidP="000F1397">
      <w:pPr>
        <w:widowControl w:val="0"/>
        <w:spacing w:line="360" w:lineRule="auto"/>
        <w:jc w:val="center"/>
        <w:rPr>
          <w:sz w:val="28"/>
          <w:szCs w:val="28"/>
        </w:rPr>
      </w:pPr>
    </w:p>
    <w:p w:rsidR="00A74E3B" w:rsidRPr="000F1397" w:rsidRDefault="00A74E3B" w:rsidP="000F1397">
      <w:pPr>
        <w:widowControl w:val="0"/>
        <w:spacing w:line="360" w:lineRule="auto"/>
        <w:jc w:val="center"/>
        <w:rPr>
          <w:sz w:val="28"/>
          <w:szCs w:val="28"/>
        </w:rPr>
      </w:pPr>
    </w:p>
    <w:p w:rsidR="00A74E3B" w:rsidRPr="000F1397" w:rsidRDefault="00A74E3B" w:rsidP="000F1397">
      <w:pPr>
        <w:widowControl w:val="0"/>
        <w:spacing w:line="360" w:lineRule="auto"/>
        <w:jc w:val="center"/>
        <w:rPr>
          <w:b/>
          <w:sz w:val="28"/>
          <w:szCs w:val="28"/>
        </w:rPr>
      </w:pPr>
      <w:r w:rsidRPr="000F1397">
        <w:rPr>
          <w:b/>
          <w:sz w:val="28"/>
          <w:szCs w:val="28"/>
        </w:rPr>
        <w:t>Контрольная работа № 1</w:t>
      </w:r>
    </w:p>
    <w:p w:rsidR="00A74E3B" w:rsidRPr="000F1397" w:rsidRDefault="00A74E3B" w:rsidP="000F1397">
      <w:pPr>
        <w:widowControl w:val="0"/>
        <w:spacing w:line="360" w:lineRule="auto"/>
        <w:jc w:val="center"/>
        <w:rPr>
          <w:b/>
          <w:sz w:val="28"/>
          <w:szCs w:val="28"/>
        </w:rPr>
      </w:pPr>
      <w:r w:rsidRPr="000F1397">
        <w:rPr>
          <w:b/>
          <w:sz w:val="28"/>
          <w:szCs w:val="28"/>
        </w:rPr>
        <w:t>по дисциплине «</w:t>
      </w:r>
      <w:r w:rsidR="00246973" w:rsidRPr="000F1397">
        <w:rPr>
          <w:b/>
          <w:sz w:val="28"/>
          <w:szCs w:val="28"/>
        </w:rPr>
        <w:t>Социология</w:t>
      </w:r>
      <w:r w:rsidRPr="000F1397">
        <w:rPr>
          <w:b/>
          <w:sz w:val="28"/>
          <w:szCs w:val="28"/>
        </w:rPr>
        <w:t>»</w:t>
      </w:r>
    </w:p>
    <w:p w:rsidR="000F1397" w:rsidRDefault="000F1397" w:rsidP="000F1397">
      <w:pPr>
        <w:widowControl w:val="0"/>
        <w:spacing w:line="360" w:lineRule="auto"/>
        <w:jc w:val="center"/>
        <w:rPr>
          <w:sz w:val="28"/>
          <w:szCs w:val="28"/>
        </w:rPr>
      </w:pPr>
    </w:p>
    <w:p w:rsidR="000F1397" w:rsidRDefault="000F1397" w:rsidP="000F1397">
      <w:pPr>
        <w:widowControl w:val="0"/>
        <w:spacing w:line="360" w:lineRule="auto"/>
        <w:jc w:val="center"/>
        <w:rPr>
          <w:sz w:val="28"/>
          <w:szCs w:val="28"/>
        </w:rPr>
      </w:pPr>
    </w:p>
    <w:p w:rsidR="000F1397" w:rsidRDefault="000F1397" w:rsidP="000F1397">
      <w:pPr>
        <w:widowControl w:val="0"/>
        <w:spacing w:line="360" w:lineRule="auto"/>
        <w:jc w:val="center"/>
        <w:rPr>
          <w:sz w:val="28"/>
          <w:szCs w:val="28"/>
        </w:rPr>
      </w:pPr>
    </w:p>
    <w:p w:rsidR="000F1397" w:rsidRDefault="000F1397" w:rsidP="000F1397">
      <w:pPr>
        <w:widowControl w:val="0"/>
        <w:spacing w:line="360" w:lineRule="auto"/>
        <w:jc w:val="center"/>
        <w:rPr>
          <w:sz w:val="28"/>
          <w:szCs w:val="28"/>
        </w:rPr>
      </w:pPr>
    </w:p>
    <w:p w:rsidR="00A74E3B" w:rsidRPr="000F1397" w:rsidRDefault="00A74E3B" w:rsidP="000F1397">
      <w:pPr>
        <w:widowControl w:val="0"/>
        <w:spacing w:line="360" w:lineRule="auto"/>
        <w:jc w:val="right"/>
        <w:rPr>
          <w:sz w:val="28"/>
          <w:szCs w:val="28"/>
        </w:rPr>
      </w:pPr>
      <w:r w:rsidRPr="000F1397">
        <w:rPr>
          <w:sz w:val="28"/>
          <w:szCs w:val="28"/>
        </w:rPr>
        <w:t xml:space="preserve">студента </w:t>
      </w:r>
      <w:r w:rsidR="00246973" w:rsidRPr="000F1397">
        <w:rPr>
          <w:sz w:val="28"/>
          <w:szCs w:val="28"/>
        </w:rPr>
        <w:t>4</w:t>
      </w:r>
      <w:r w:rsidRPr="000F1397">
        <w:rPr>
          <w:sz w:val="28"/>
          <w:szCs w:val="28"/>
        </w:rPr>
        <w:t xml:space="preserve"> курса заочного факультета</w:t>
      </w:r>
    </w:p>
    <w:p w:rsidR="00A74E3B" w:rsidRPr="000F1397" w:rsidRDefault="00A74E3B" w:rsidP="000F1397">
      <w:pPr>
        <w:widowControl w:val="0"/>
        <w:spacing w:line="360" w:lineRule="auto"/>
        <w:jc w:val="right"/>
        <w:rPr>
          <w:sz w:val="28"/>
          <w:szCs w:val="28"/>
        </w:rPr>
      </w:pPr>
      <w:r w:rsidRPr="000F1397">
        <w:rPr>
          <w:sz w:val="28"/>
          <w:szCs w:val="28"/>
        </w:rPr>
        <w:t>Храпова Владимира Алексеевича</w:t>
      </w:r>
    </w:p>
    <w:p w:rsidR="00A74E3B" w:rsidRPr="000F1397" w:rsidRDefault="00A74E3B" w:rsidP="000F1397">
      <w:pPr>
        <w:widowControl w:val="0"/>
        <w:spacing w:line="360" w:lineRule="auto"/>
        <w:jc w:val="right"/>
        <w:rPr>
          <w:sz w:val="28"/>
          <w:szCs w:val="28"/>
        </w:rPr>
      </w:pPr>
      <w:r w:rsidRPr="000F1397">
        <w:rPr>
          <w:sz w:val="28"/>
          <w:szCs w:val="28"/>
        </w:rPr>
        <w:t xml:space="preserve">Специальность </w:t>
      </w:r>
      <w:r w:rsidR="00246973" w:rsidRPr="000F1397">
        <w:rPr>
          <w:sz w:val="28"/>
          <w:szCs w:val="28"/>
        </w:rPr>
        <w:t xml:space="preserve">- </w:t>
      </w:r>
      <w:r w:rsidRPr="000F1397">
        <w:rPr>
          <w:sz w:val="28"/>
          <w:szCs w:val="28"/>
        </w:rPr>
        <w:t>160905</w:t>
      </w:r>
    </w:p>
    <w:p w:rsidR="00A74E3B" w:rsidRPr="000F1397" w:rsidRDefault="00A74E3B" w:rsidP="000F1397">
      <w:pPr>
        <w:widowControl w:val="0"/>
        <w:spacing w:line="360" w:lineRule="auto"/>
        <w:jc w:val="right"/>
        <w:rPr>
          <w:sz w:val="28"/>
          <w:szCs w:val="28"/>
        </w:rPr>
      </w:pPr>
      <w:r w:rsidRPr="000F1397">
        <w:rPr>
          <w:sz w:val="28"/>
          <w:szCs w:val="28"/>
        </w:rPr>
        <w:t>Шифр: РС-071511</w:t>
      </w:r>
    </w:p>
    <w:p w:rsidR="000F1397" w:rsidRPr="000F1397" w:rsidRDefault="00A74E3B" w:rsidP="000F1397">
      <w:pPr>
        <w:widowControl w:val="0"/>
        <w:spacing w:line="360" w:lineRule="auto"/>
        <w:jc w:val="right"/>
        <w:rPr>
          <w:sz w:val="28"/>
          <w:szCs w:val="28"/>
        </w:rPr>
      </w:pPr>
      <w:r w:rsidRPr="000F1397">
        <w:rPr>
          <w:sz w:val="28"/>
          <w:szCs w:val="28"/>
        </w:rPr>
        <w:t xml:space="preserve">Адрес: </w:t>
      </w:r>
      <w:r w:rsidR="00246973" w:rsidRPr="000F1397">
        <w:rPr>
          <w:sz w:val="28"/>
          <w:szCs w:val="28"/>
        </w:rPr>
        <w:t xml:space="preserve">Ростовская область, </w:t>
      </w:r>
    </w:p>
    <w:p w:rsidR="00A74E3B" w:rsidRPr="000F1397" w:rsidRDefault="00246973" w:rsidP="000F1397">
      <w:pPr>
        <w:widowControl w:val="0"/>
        <w:spacing w:line="360" w:lineRule="auto"/>
        <w:jc w:val="right"/>
        <w:rPr>
          <w:sz w:val="28"/>
          <w:szCs w:val="28"/>
        </w:rPr>
      </w:pPr>
      <w:r w:rsidRPr="000F1397">
        <w:rPr>
          <w:sz w:val="28"/>
          <w:szCs w:val="28"/>
        </w:rPr>
        <w:t>Чертковский район, пгт. Чертково.</w:t>
      </w:r>
    </w:p>
    <w:p w:rsidR="00A74E3B" w:rsidRPr="000F1397" w:rsidRDefault="00A74E3B" w:rsidP="000F1397">
      <w:pPr>
        <w:widowControl w:val="0"/>
        <w:spacing w:line="360" w:lineRule="auto"/>
        <w:jc w:val="center"/>
        <w:rPr>
          <w:sz w:val="28"/>
          <w:szCs w:val="28"/>
        </w:rPr>
      </w:pPr>
    </w:p>
    <w:p w:rsidR="00A74E3B" w:rsidRPr="000F1397" w:rsidRDefault="00A74E3B" w:rsidP="000F1397">
      <w:pPr>
        <w:widowControl w:val="0"/>
        <w:spacing w:line="360" w:lineRule="auto"/>
        <w:jc w:val="center"/>
        <w:rPr>
          <w:sz w:val="28"/>
          <w:szCs w:val="28"/>
        </w:rPr>
      </w:pPr>
    </w:p>
    <w:p w:rsidR="00246973" w:rsidRPr="000F1397" w:rsidRDefault="00246973" w:rsidP="000F1397">
      <w:pPr>
        <w:widowControl w:val="0"/>
        <w:spacing w:line="360" w:lineRule="auto"/>
        <w:jc w:val="center"/>
        <w:rPr>
          <w:sz w:val="28"/>
          <w:szCs w:val="28"/>
        </w:rPr>
      </w:pPr>
    </w:p>
    <w:p w:rsidR="00A74E3B" w:rsidRPr="000F1397" w:rsidRDefault="00A74E3B" w:rsidP="000F1397">
      <w:pPr>
        <w:widowControl w:val="0"/>
        <w:spacing w:line="360" w:lineRule="auto"/>
        <w:jc w:val="center"/>
        <w:rPr>
          <w:sz w:val="28"/>
          <w:szCs w:val="28"/>
        </w:rPr>
      </w:pPr>
    </w:p>
    <w:p w:rsidR="00246973" w:rsidRPr="000F1397" w:rsidRDefault="00246973" w:rsidP="000F1397">
      <w:pPr>
        <w:widowControl w:val="0"/>
        <w:spacing w:line="360" w:lineRule="auto"/>
        <w:jc w:val="center"/>
        <w:rPr>
          <w:sz w:val="28"/>
          <w:szCs w:val="28"/>
        </w:rPr>
      </w:pPr>
    </w:p>
    <w:p w:rsidR="00A74E3B" w:rsidRPr="000F1397" w:rsidRDefault="00A74E3B" w:rsidP="000F1397">
      <w:pPr>
        <w:widowControl w:val="0"/>
        <w:spacing w:line="360" w:lineRule="auto"/>
        <w:jc w:val="center"/>
        <w:rPr>
          <w:sz w:val="28"/>
          <w:szCs w:val="28"/>
        </w:rPr>
      </w:pPr>
    </w:p>
    <w:p w:rsidR="00A74E3B" w:rsidRPr="000F1397" w:rsidRDefault="00A74E3B" w:rsidP="000F1397">
      <w:pPr>
        <w:widowControl w:val="0"/>
        <w:spacing w:line="360" w:lineRule="auto"/>
        <w:jc w:val="center"/>
        <w:rPr>
          <w:sz w:val="28"/>
          <w:szCs w:val="28"/>
        </w:rPr>
      </w:pPr>
      <w:r w:rsidRPr="000F1397">
        <w:rPr>
          <w:b/>
          <w:sz w:val="28"/>
          <w:szCs w:val="28"/>
        </w:rPr>
        <w:t>Москва 20</w:t>
      </w:r>
      <w:r w:rsidR="00246973" w:rsidRPr="000F1397">
        <w:rPr>
          <w:b/>
          <w:sz w:val="28"/>
          <w:szCs w:val="28"/>
        </w:rPr>
        <w:t>1</w:t>
      </w:r>
      <w:r w:rsidRPr="000F1397">
        <w:rPr>
          <w:b/>
          <w:sz w:val="28"/>
          <w:szCs w:val="28"/>
        </w:rPr>
        <w:t>0</w:t>
      </w:r>
    </w:p>
    <w:p w:rsidR="00246973" w:rsidRDefault="00A74E3B" w:rsidP="000F1397">
      <w:pPr>
        <w:widowControl w:val="0"/>
        <w:spacing w:line="360" w:lineRule="auto"/>
        <w:rPr>
          <w:b/>
          <w:sz w:val="28"/>
          <w:szCs w:val="28"/>
        </w:rPr>
      </w:pPr>
      <w:r w:rsidRPr="000F1397">
        <w:rPr>
          <w:sz w:val="28"/>
          <w:szCs w:val="28"/>
        </w:rPr>
        <w:br w:type="page"/>
      </w:r>
      <w:r w:rsidR="00847F8B" w:rsidRPr="000F1397">
        <w:rPr>
          <w:b/>
          <w:sz w:val="28"/>
          <w:szCs w:val="28"/>
        </w:rPr>
        <w:t>Содержание контрольной работы</w:t>
      </w:r>
    </w:p>
    <w:p w:rsidR="000F1397" w:rsidRPr="000F1397" w:rsidRDefault="000F1397" w:rsidP="000F1397">
      <w:pPr>
        <w:widowControl w:val="0"/>
        <w:spacing w:line="360" w:lineRule="auto"/>
        <w:rPr>
          <w:b/>
          <w:sz w:val="28"/>
          <w:szCs w:val="28"/>
        </w:rPr>
      </w:pPr>
    </w:p>
    <w:p w:rsidR="00847F8B" w:rsidRPr="000F1397" w:rsidRDefault="00152067" w:rsidP="000F1397">
      <w:pPr>
        <w:pStyle w:val="1"/>
        <w:widowControl w:val="0"/>
        <w:tabs>
          <w:tab w:val="left" w:pos="480"/>
          <w:tab w:val="left" w:pos="709"/>
          <w:tab w:val="right" w:leader="dot" w:pos="10610"/>
        </w:tabs>
        <w:spacing w:line="360" w:lineRule="auto"/>
        <w:rPr>
          <w:noProof/>
          <w:sz w:val="28"/>
          <w:szCs w:val="28"/>
        </w:rPr>
      </w:pPr>
      <w:r w:rsidRPr="000F1397">
        <w:rPr>
          <w:sz w:val="28"/>
          <w:szCs w:val="28"/>
        </w:rPr>
        <w:fldChar w:fldCharType="begin"/>
      </w:r>
      <w:r w:rsidRPr="000F1397">
        <w:rPr>
          <w:sz w:val="28"/>
          <w:szCs w:val="28"/>
        </w:rPr>
        <w:instrText xml:space="preserve"> TOC \o "1-3" \h \z \u </w:instrText>
      </w:r>
      <w:r w:rsidRPr="000F1397">
        <w:rPr>
          <w:sz w:val="28"/>
          <w:szCs w:val="28"/>
        </w:rPr>
        <w:fldChar w:fldCharType="separate"/>
      </w:r>
      <w:hyperlink w:anchor="_Toc274985588" w:history="1">
        <w:r w:rsidR="00847F8B" w:rsidRPr="000F1397">
          <w:rPr>
            <w:rStyle w:val="a3"/>
            <w:noProof/>
            <w:color w:val="auto"/>
            <w:sz w:val="28"/>
            <w:szCs w:val="28"/>
          </w:rPr>
          <w:t>1.</w:t>
        </w:r>
        <w:r w:rsidR="000F1397" w:rsidRPr="000F1397">
          <w:rPr>
            <w:rStyle w:val="a3"/>
            <w:noProof/>
            <w:color w:val="auto"/>
            <w:sz w:val="28"/>
            <w:szCs w:val="28"/>
          </w:rPr>
          <w:t>Введение</w:t>
        </w:r>
      </w:hyperlink>
    </w:p>
    <w:p w:rsidR="00847F8B" w:rsidRPr="000F1397" w:rsidRDefault="00C1435D" w:rsidP="000F1397">
      <w:pPr>
        <w:pStyle w:val="2"/>
        <w:widowControl w:val="0"/>
        <w:tabs>
          <w:tab w:val="left" w:pos="709"/>
          <w:tab w:val="left" w:pos="960"/>
          <w:tab w:val="right" w:leader="dot" w:pos="10610"/>
        </w:tabs>
        <w:spacing w:line="360" w:lineRule="auto"/>
        <w:ind w:left="0"/>
        <w:rPr>
          <w:noProof/>
          <w:sz w:val="28"/>
          <w:szCs w:val="28"/>
        </w:rPr>
      </w:pPr>
      <w:hyperlink w:anchor="_Toc274985589" w:history="1">
        <w:r w:rsidR="00847F8B" w:rsidRPr="000F1397">
          <w:rPr>
            <w:rStyle w:val="a3"/>
            <w:noProof/>
            <w:color w:val="auto"/>
            <w:sz w:val="28"/>
            <w:szCs w:val="28"/>
          </w:rPr>
          <w:t>1.1</w:t>
        </w:r>
        <w:r w:rsidR="000F1397" w:rsidRPr="000F1397">
          <w:rPr>
            <w:noProof/>
            <w:sz w:val="28"/>
            <w:szCs w:val="28"/>
          </w:rPr>
          <w:t xml:space="preserve"> Ж</w:t>
        </w:r>
        <w:r w:rsidR="000F1397" w:rsidRPr="000F1397">
          <w:rPr>
            <w:rStyle w:val="a3"/>
            <w:noProof/>
            <w:color w:val="auto"/>
            <w:sz w:val="28"/>
            <w:szCs w:val="28"/>
          </w:rPr>
          <w:t>изненный путь учёного.</w:t>
        </w:r>
      </w:hyperlink>
      <w:r w:rsidR="000F1397" w:rsidRPr="000F1397">
        <w:rPr>
          <w:noProof/>
          <w:sz w:val="28"/>
          <w:szCs w:val="28"/>
        </w:rPr>
        <w:t xml:space="preserve"> </w:t>
      </w:r>
    </w:p>
    <w:p w:rsidR="00847F8B" w:rsidRPr="000F1397" w:rsidRDefault="00C1435D" w:rsidP="000F1397">
      <w:pPr>
        <w:pStyle w:val="1"/>
        <w:widowControl w:val="0"/>
        <w:tabs>
          <w:tab w:val="left" w:pos="480"/>
          <w:tab w:val="left" w:pos="709"/>
          <w:tab w:val="right" w:leader="dot" w:pos="10610"/>
        </w:tabs>
        <w:spacing w:line="360" w:lineRule="auto"/>
        <w:rPr>
          <w:noProof/>
          <w:sz w:val="28"/>
          <w:szCs w:val="28"/>
        </w:rPr>
      </w:pPr>
      <w:hyperlink w:anchor="_Toc274985590" w:history="1">
        <w:r w:rsidR="00847F8B" w:rsidRPr="000F1397">
          <w:rPr>
            <w:rStyle w:val="a3"/>
            <w:noProof/>
            <w:color w:val="auto"/>
            <w:sz w:val="28"/>
            <w:szCs w:val="28"/>
          </w:rPr>
          <w:t>2.</w:t>
        </w:r>
        <w:r w:rsidR="00847F8B" w:rsidRPr="000F1397">
          <w:rPr>
            <w:noProof/>
            <w:sz w:val="28"/>
            <w:szCs w:val="28"/>
          </w:rPr>
          <w:tab/>
        </w:r>
        <w:r w:rsidR="000F1397" w:rsidRPr="000F1397">
          <w:rPr>
            <w:rStyle w:val="a3"/>
            <w:noProof/>
            <w:color w:val="auto"/>
            <w:sz w:val="28"/>
            <w:szCs w:val="28"/>
          </w:rPr>
          <w:t>Концепция социологизма и социальных факторов Эмиля Дюркгейма</w:t>
        </w:r>
      </w:hyperlink>
    </w:p>
    <w:p w:rsidR="00847F8B" w:rsidRPr="000F1397" w:rsidRDefault="00C1435D" w:rsidP="000F1397">
      <w:pPr>
        <w:pStyle w:val="2"/>
        <w:widowControl w:val="0"/>
        <w:tabs>
          <w:tab w:val="left" w:pos="709"/>
          <w:tab w:val="right" w:leader="dot" w:pos="10610"/>
        </w:tabs>
        <w:spacing w:line="360" w:lineRule="auto"/>
        <w:ind w:left="0"/>
        <w:rPr>
          <w:noProof/>
          <w:sz w:val="28"/>
          <w:szCs w:val="28"/>
        </w:rPr>
      </w:pPr>
      <w:hyperlink w:anchor="_Toc274985591" w:history="1">
        <w:r w:rsidR="000F1397" w:rsidRPr="000F1397">
          <w:rPr>
            <w:rStyle w:val="a3"/>
            <w:noProof/>
            <w:color w:val="auto"/>
            <w:sz w:val="28"/>
            <w:szCs w:val="28"/>
          </w:rPr>
          <w:t>2.1 Предшественники Эмиля Дюркгейма.</w:t>
        </w:r>
      </w:hyperlink>
      <w:r w:rsidR="000F1397" w:rsidRPr="000F1397">
        <w:rPr>
          <w:noProof/>
          <w:sz w:val="28"/>
          <w:szCs w:val="28"/>
        </w:rPr>
        <w:t xml:space="preserve"> </w:t>
      </w:r>
    </w:p>
    <w:p w:rsidR="00847F8B" w:rsidRPr="000F1397" w:rsidRDefault="00C1435D" w:rsidP="000F1397">
      <w:pPr>
        <w:pStyle w:val="2"/>
        <w:widowControl w:val="0"/>
        <w:tabs>
          <w:tab w:val="left" w:pos="709"/>
          <w:tab w:val="right" w:leader="dot" w:pos="10610"/>
        </w:tabs>
        <w:spacing w:line="360" w:lineRule="auto"/>
        <w:ind w:left="0"/>
        <w:rPr>
          <w:noProof/>
          <w:sz w:val="28"/>
          <w:szCs w:val="28"/>
        </w:rPr>
      </w:pPr>
      <w:hyperlink w:anchor="_Toc274985592" w:history="1">
        <w:r w:rsidR="000F1397" w:rsidRPr="000F1397">
          <w:rPr>
            <w:rStyle w:val="a3"/>
            <w:noProof/>
            <w:color w:val="auto"/>
            <w:sz w:val="28"/>
            <w:szCs w:val="28"/>
          </w:rPr>
          <w:t xml:space="preserve">2.2 “Социологизм” как философское </w:t>
        </w:r>
        <w:r w:rsidR="00847F8B" w:rsidRPr="000F1397">
          <w:rPr>
            <w:rStyle w:val="a3"/>
            <w:noProof/>
            <w:color w:val="auto"/>
            <w:sz w:val="28"/>
            <w:szCs w:val="28"/>
          </w:rPr>
          <w:t>обоснование социологии.</w:t>
        </w:r>
      </w:hyperlink>
      <w:r w:rsidR="000F1397" w:rsidRPr="000F1397">
        <w:rPr>
          <w:noProof/>
          <w:sz w:val="28"/>
          <w:szCs w:val="28"/>
        </w:rPr>
        <w:t xml:space="preserve"> </w:t>
      </w:r>
    </w:p>
    <w:p w:rsidR="00847F8B" w:rsidRPr="000F1397" w:rsidRDefault="00C1435D" w:rsidP="000F1397">
      <w:pPr>
        <w:pStyle w:val="3"/>
        <w:widowControl w:val="0"/>
        <w:tabs>
          <w:tab w:val="left" w:pos="709"/>
          <w:tab w:val="left" w:pos="1440"/>
          <w:tab w:val="right" w:leader="dot" w:pos="10610"/>
        </w:tabs>
        <w:spacing w:line="360" w:lineRule="auto"/>
        <w:ind w:left="0"/>
        <w:rPr>
          <w:noProof/>
          <w:sz w:val="28"/>
          <w:szCs w:val="28"/>
        </w:rPr>
      </w:pPr>
      <w:hyperlink w:anchor="_Toc274985593" w:history="1">
        <w:r w:rsidR="00847F8B" w:rsidRPr="000F1397">
          <w:rPr>
            <w:rStyle w:val="a3"/>
            <w:noProof/>
            <w:color w:val="auto"/>
            <w:sz w:val="28"/>
            <w:szCs w:val="28"/>
          </w:rPr>
          <w:t>2.2.1</w:t>
        </w:r>
        <w:r w:rsidR="00847F8B" w:rsidRPr="000F1397">
          <w:rPr>
            <w:noProof/>
            <w:sz w:val="28"/>
            <w:szCs w:val="28"/>
          </w:rPr>
          <w:tab/>
        </w:r>
        <w:r w:rsidR="000F1397" w:rsidRPr="000F1397">
          <w:rPr>
            <w:rStyle w:val="a3"/>
            <w:noProof/>
            <w:color w:val="auto"/>
            <w:sz w:val="28"/>
            <w:szCs w:val="28"/>
          </w:rPr>
          <w:t>Онтологическая сторона социологизма</w:t>
        </w:r>
      </w:hyperlink>
    </w:p>
    <w:p w:rsidR="00847F8B" w:rsidRPr="000F1397" w:rsidRDefault="00C1435D" w:rsidP="000F1397">
      <w:pPr>
        <w:pStyle w:val="3"/>
        <w:widowControl w:val="0"/>
        <w:tabs>
          <w:tab w:val="left" w:pos="709"/>
          <w:tab w:val="left" w:pos="1440"/>
          <w:tab w:val="right" w:leader="dot" w:pos="10610"/>
        </w:tabs>
        <w:spacing w:line="360" w:lineRule="auto"/>
        <w:ind w:left="0"/>
        <w:rPr>
          <w:noProof/>
          <w:sz w:val="28"/>
          <w:szCs w:val="28"/>
        </w:rPr>
      </w:pPr>
      <w:hyperlink w:anchor="_Toc274985594" w:history="1">
        <w:r w:rsidR="00847F8B" w:rsidRPr="000F1397">
          <w:rPr>
            <w:rStyle w:val="a3"/>
            <w:noProof/>
            <w:color w:val="auto"/>
            <w:sz w:val="28"/>
            <w:szCs w:val="28"/>
          </w:rPr>
          <w:t>2.2.2</w:t>
        </w:r>
        <w:r w:rsidR="00847F8B" w:rsidRPr="000F1397">
          <w:rPr>
            <w:noProof/>
            <w:sz w:val="28"/>
            <w:szCs w:val="28"/>
          </w:rPr>
          <w:tab/>
        </w:r>
        <w:r w:rsidR="000F1397" w:rsidRPr="000F1397">
          <w:rPr>
            <w:rStyle w:val="a3"/>
            <w:noProof/>
            <w:color w:val="auto"/>
            <w:sz w:val="28"/>
            <w:szCs w:val="28"/>
          </w:rPr>
          <w:t>Методологический аспект “социологизма”</w:t>
        </w:r>
      </w:hyperlink>
    </w:p>
    <w:p w:rsidR="00847F8B" w:rsidRPr="000F1397" w:rsidRDefault="00C1435D" w:rsidP="000F1397">
      <w:pPr>
        <w:pStyle w:val="1"/>
        <w:widowControl w:val="0"/>
        <w:tabs>
          <w:tab w:val="left" w:pos="480"/>
          <w:tab w:val="left" w:pos="709"/>
          <w:tab w:val="right" w:leader="dot" w:pos="10610"/>
        </w:tabs>
        <w:spacing w:line="360" w:lineRule="auto"/>
        <w:rPr>
          <w:noProof/>
          <w:sz w:val="28"/>
          <w:szCs w:val="28"/>
        </w:rPr>
      </w:pPr>
      <w:hyperlink w:anchor="_Toc274985595" w:history="1">
        <w:r w:rsidR="000F1397" w:rsidRPr="000F1397">
          <w:rPr>
            <w:rStyle w:val="a3"/>
            <w:noProof/>
            <w:color w:val="auto"/>
            <w:sz w:val="28"/>
            <w:szCs w:val="28"/>
          </w:rPr>
          <w:t>Заключение.</w:t>
        </w:r>
      </w:hyperlink>
      <w:r w:rsidR="000F1397" w:rsidRPr="000F1397">
        <w:rPr>
          <w:noProof/>
          <w:sz w:val="28"/>
          <w:szCs w:val="28"/>
        </w:rPr>
        <w:t xml:space="preserve"> </w:t>
      </w:r>
    </w:p>
    <w:p w:rsidR="00847F8B" w:rsidRPr="000F1397" w:rsidRDefault="00C1435D" w:rsidP="000F1397">
      <w:pPr>
        <w:pStyle w:val="1"/>
        <w:widowControl w:val="0"/>
        <w:tabs>
          <w:tab w:val="left" w:pos="480"/>
          <w:tab w:val="left" w:pos="709"/>
          <w:tab w:val="right" w:leader="dot" w:pos="10610"/>
        </w:tabs>
        <w:spacing w:line="360" w:lineRule="auto"/>
        <w:rPr>
          <w:noProof/>
          <w:sz w:val="28"/>
          <w:szCs w:val="28"/>
        </w:rPr>
      </w:pPr>
      <w:hyperlink w:anchor="_Toc274985596" w:history="1">
        <w:r w:rsidR="000F1397" w:rsidRPr="000F1397">
          <w:rPr>
            <w:rStyle w:val="a3"/>
            <w:noProof/>
            <w:color w:val="auto"/>
            <w:sz w:val="28"/>
            <w:szCs w:val="28"/>
          </w:rPr>
          <w:t>Список использованной литературы:</w:t>
        </w:r>
      </w:hyperlink>
      <w:r w:rsidR="000F1397" w:rsidRPr="000F1397">
        <w:rPr>
          <w:noProof/>
          <w:sz w:val="28"/>
          <w:szCs w:val="28"/>
        </w:rPr>
        <w:t xml:space="preserve"> </w:t>
      </w:r>
    </w:p>
    <w:p w:rsidR="00847F8B" w:rsidRPr="000F1397" w:rsidRDefault="00C1435D" w:rsidP="000F1397">
      <w:pPr>
        <w:pStyle w:val="1"/>
        <w:widowControl w:val="0"/>
        <w:tabs>
          <w:tab w:val="left" w:pos="480"/>
          <w:tab w:val="left" w:pos="709"/>
          <w:tab w:val="right" w:leader="dot" w:pos="10610"/>
        </w:tabs>
        <w:spacing w:line="360" w:lineRule="auto"/>
        <w:rPr>
          <w:noProof/>
          <w:sz w:val="28"/>
          <w:szCs w:val="28"/>
        </w:rPr>
      </w:pPr>
      <w:hyperlink w:anchor="_Toc274985597" w:history="1">
        <w:r w:rsidR="000F1397" w:rsidRPr="000F1397">
          <w:rPr>
            <w:rStyle w:val="a3"/>
            <w:noProof/>
            <w:color w:val="auto"/>
            <w:sz w:val="28"/>
            <w:szCs w:val="28"/>
          </w:rPr>
          <w:t>Замечания рецензента</w:t>
        </w:r>
        <w:r w:rsidR="00847F8B" w:rsidRPr="000F1397">
          <w:rPr>
            <w:rStyle w:val="a3"/>
            <w:noProof/>
            <w:color w:val="auto"/>
            <w:sz w:val="28"/>
            <w:szCs w:val="28"/>
          </w:rPr>
          <w:t>.</w:t>
        </w:r>
      </w:hyperlink>
      <w:r w:rsidR="000F1397" w:rsidRPr="000F1397">
        <w:rPr>
          <w:noProof/>
          <w:sz w:val="28"/>
          <w:szCs w:val="28"/>
        </w:rPr>
        <w:t xml:space="preserve"> </w:t>
      </w:r>
    </w:p>
    <w:p w:rsidR="00246973" w:rsidRPr="000F1397" w:rsidRDefault="00152067" w:rsidP="000F1397">
      <w:pPr>
        <w:widowControl w:val="0"/>
        <w:tabs>
          <w:tab w:val="left" w:pos="709"/>
        </w:tabs>
        <w:spacing w:line="360" w:lineRule="auto"/>
        <w:rPr>
          <w:sz w:val="28"/>
          <w:szCs w:val="28"/>
        </w:rPr>
      </w:pPr>
      <w:r w:rsidRPr="000F1397">
        <w:rPr>
          <w:sz w:val="28"/>
          <w:szCs w:val="28"/>
        </w:rPr>
        <w:fldChar w:fldCharType="end"/>
      </w:r>
    </w:p>
    <w:p w:rsidR="00DF1732" w:rsidRPr="000F1397" w:rsidRDefault="003D4E90" w:rsidP="000F1397">
      <w:pPr>
        <w:widowControl w:val="0"/>
        <w:tabs>
          <w:tab w:val="left" w:pos="360"/>
          <w:tab w:val="left" w:pos="993"/>
        </w:tabs>
        <w:spacing w:line="360" w:lineRule="auto"/>
        <w:ind w:left="709"/>
        <w:jc w:val="both"/>
        <w:outlineLvl w:val="0"/>
        <w:rPr>
          <w:sz w:val="28"/>
          <w:szCs w:val="28"/>
        </w:rPr>
      </w:pPr>
      <w:r w:rsidRPr="000F1397">
        <w:rPr>
          <w:sz w:val="28"/>
          <w:szCs w:val="28"/>
        </w:rPr>
        <w:br w:type="page"/>
      </w:r>
      <w:bookmarkStart w:id="0" w:name="_Toc274985588"/>
      <w:r w:rsidR="00246973" w:rsidRPr="000F1397">
        <w:rPr>
          <w:b/>
          <w:sz w:val="28"/>
          <w:szCs w:val="28"/>
        </w:rPr>
        <w:t>ВВЕДЕНИЕ</w:t>
      </w:r>
      <w:bookmarkEnd w:id="0"/>
    </w:p>
    <w:p w:rsidR="000F1397" w:rsidRDefault="000F1397" w:rsidP="000F1397">
      <w:pPr>
        <w:widowControl w:val="0"/>
        <w:spacing w:line="360" w:lineRule="auto"/>
        <w:ind w:firstLine="709"/>
        <w:jc w:val="both"/>
        <w:rPr>
          <w:sz w:val="28"/>
          <w:szCs w:val="28"/>
        </w:rPr>
      </w:pPr>
    </w:p>
    <w:p w:rsidR="00246973" w:rsidRPr="000F1397" w:rsidRDefault="00947CE6" w:rsidP="000F1397">
      <w:pPr>
        <w:widowControl w:val="0"/>
        <w:spacing w:line="360" w:lineRule="auto"/>
        <w:ind w:firstLine="709"/>
        <w:jc w:val="both"/>
        <w:rPr>
          <w:sz w:val="28"/>
          <w:szCs w:val="28"/>
        </w:rPr>
      </w:pPr>
      <w:r w:rsidRPr="000F1397">
        <w:rPr>
          <w:sz w:val="28"/>
          <w:szCs w:val="28"/>
        </w:rPr>
        <w:t>Биография</w:t>
      </w:r>
      <w:r w:rsidR="00246973" w:rsidRPr="000F1397">
        <w:rPr>
          <w:sz w:val="28"/>
          <w:szCs w:val="28"/>
        </w:rPr>
        <w:t xml:space="preserve"> основ</w:t>
      </w:r>
      <w:r w:rsidRPr="000F1397">
        <w:rPr>
          <w:sz w:val="28"/>
          <w:szCs w:val="28"/>
        </w:rPr>
        <w:t xml:space="preserve">ателя социологии как науки - </w:t>
      </w:r>
      <w:r w:rsidR="00246973" w:rsidRPr="000F1397">
        <w:rPr>
          <w:sz w:val="28"/>
          <w:szCs w:val="28"/>
        </w:rPr>
        <w:t>где же ещё искать ответы на вопросы, как не в прошлом, которое, подчас, оказывает громаднейшее влияние на становление личности. И уж тем более стоит ознакомиться с более-менее важными, на мой взгляд, событиями из жизни Дюркгейма, поскольку эти произошедшие события, люди, которых он вс</w:t>
      </w:r>
      <w:r w:rsidRPr="000F1397">
        <w:rPr>
          <w:sz w:val="28"/>
          <w:szCs w:val="28"/>
        </w:rPr>
        <w:t>тречал на своём жизненном пути,</w:t>
      </w:r>
      <w:r w:rsidR="00246973" w:rsidRPr="000F1397">
        <w:rPr>
          <w:sz w:val="28"/>
          <w:szCs w:val="28"/>
        </w:rPr>
        <w:t xml:space="preserve"> в любом случае должны иметь определённое значение и в какой-то мере подвергнуться исследованию при изучении взглядов и деятельности этого французского учёного.</w:t>
      </w:r>
    </w:p>
    <w:p w:rsidR="00DF1732" w:rsidRPr="000F1397" w:rsidRDefault="00DF1732" w:rsidP="000F1397">
      <w:pPr>
        <w:widowControl w:val="0"/>
        <w:spacing w:line="360" w:lineRule="auto"/>
        <w:ind w:left="709"/>
        <w:jc w:val="both"/>
        <w:outlineLvl w:val="1"/>
        <w:rPr>
          <w:b/>
          <w:sz w:val="28"/>
          <w:szCs w:val="28"/>
        </w:rPr>
      </w:pPr>
      <w:bookmarkStart w:id="1" w:name="_Toc274985589"/>
      <w:r w:rsidRPr="000F1397">
        <w:rPr>
          <w:b/>
          <w:sz w:val="28"/>
          <w:szCs w:val="28"/>
        </w:rPr>
        <w:t>Жизненный путь уч</w:t>
      </w:r>
      <w:r w:rsidR="00246973" w:rsidRPr="000F1397">
        <w:rPr>
          <w:b/>
          <w:sz w:val="28"/>
          <w:szCs w:val="28"/>
        </w:rPr>
        <w:t>ё</w:t>
      </w:r>
      <w:r w:rsidRPr="000F1397">
        <w:rPr>
          <w:b/>
          <w:sz w:val="28"/>
          <w:szCs w:val="28"/>
        </w:rPr>
        <w:t>ного</w:t>
      </w:r>
      <w:r w:rsidR="00246973" w:rsidRPr="000F1397">
        <w:rPr>
          <w:b/>
          <w:sz w:val="28"/>
          <w:szCs w:val="28"/>
        </w:rPr>
        <w:t>.</w:t>
      </w:r>
      <w:bookmarkEnd w:id="1"/>
    </w:p>
    <w:p w:rsidR="003D4E90" w:rsidRPr="000F1397" w:rsidRDefault="00DF1732" w:rsidP="000F1397">
      <w:pPr>
        <w:widowControl w:val="0"/>
        <w:spacing w:line="360" w:lineRule="auto"/>
        <w:ind w:firstLine="709"/>
        <w:jc w:val="both"/>
        <w:rPr>
          <w:sz w:val="28"/>
          <w:szCs w:val="28"/>
        </w:rPr>
      </w:pPr>
      <w:r w:rsidRPr="000F1397">
        <w:rPr>
          <w:sz w:val="28"/>
          <w:szCs w:val="28"/>
        </w:rPr>
        <w:t xml:space="preserve">Эмиль Дюркгейм - один из создателей социологии как науки, как профессии и предмета преподавания. </w:t>
      </w:r>
    </w:p>
    <w:p w:rsidR="00DF1732" w:rsidRPr="000F1397" w:rsidRDefault="00246973" w:rsidP="000F1397">
      <w:pPr>
        <w:widowControl w:val="0"/>
        <w:numPr>
          <w:ilvl w:val="0"/>
          <w:numId w:val="1"/>
        </w:numPr>
        <w:tabs>
          <w:tab w:val="clear" w:pos="720"/>
          <w:tab w:val="num" w:pos="0"/>
        </w:tabs>
        <w:spacing w:line="360" w:lineRule="auto"/>
        <w:ind w:left="0" w:firstLine="709"/>
        <w:jc w:val="both"/>
        <w:rPr>
          <w:sz w:val="28"/>
          <w:szCs w:val="28"/>
        </w:rPr>
      </w:pPr>
      <w:r w:rsidRPr="000F1397">
        <w:rPr>
          <w:sz w:val="28"/>
          <w:szCs w:val="28"/>
        </w:rPr>
        <w:t>Эмиль Дюркгейм</w:t>
      </w:r>
      <w:r w:rsidR="00DF1732" w:rsidRPr="000F1397">
        <w:rPr>
          <w:sz w:val="28"/>
          <w:szCs w:val="28"/>
        </w:rPr>
        <w:t xml:space="preserve"> </w:t>
      </w:r>
      <w:r w:rsidR="00DF1732" w:rsidRPr="000F1397">
        <w:rPr>
          <w:b/>
          <w:i/>
          <w:sz w:val="28"/>
          <w:szCs w:val="28"/>
        </w:rPr>
        <w:t>родился 15 апреля 1858 г. в г Эпинале на северо-востоке Франции</w:t>
      </w:r>
      <w:r w:rsidR="00DF1732" w:rsidRPr="000F1397">
        <w:rPr>
          <w:sz w:val="28"/>
          <w:szCs w:val="28"/>
        </w:rPr>
        <w:t xml:space="preserve">, в небогатой семье потомственного раввина. В детстве будущего автора социологической теории религии готовили к религиозному поприщу его предков, обучая древнееврейскому языку. Торе и Талмуду. Однако он довольно рано отказался продолжить семейную традицию. </w:t>
      </w:r>
      <w:r w:rsidR="003D4E90" w:rsidRPr="000F1397">
        <w:rPr>
          <w:sz w:val="28"/>
          <w:szCs w:val="28"/>
        </w:rPr>
        <w:t>К</w:t>
      </w:r>
      <w:r w:rsidR="00DF1732" w:rsidRPr="000F1397">
        <w:rPr>
          <w:sz w:val="28"/>
          <w:szCs w:val="28"/>
        </w:rPr>
        <w:t xml:space="preserve">атоликом Дюркгейм не стал, так же, впрочем, как и атеистом. С юных лет и до конца жизни он оставался агностиком: Постоянно подчеркивая важную социальную и нравственную роль религии, он сделал предметом своей веры науку вообще и социальную науку - в частности. </w:t>
      </w:r>
    </w:p>
    <w:p w:rsidR="00DF1732" w:rsidRPr="000F1397" w:rsidRDefault="00DF1732" w:rsidP="000F1397">
      <w:pPr>
        <w:widowControl w:val="0"/>
        <w:numPr>
          <w:ilvl w:val="0"/>
          <w:numId w:val="1"/>
        </w:numPr>
        <w:spacing w:line="360" w:lineRule="auto"/>
        <w:ind w:left="0" w:firstLine="709"/>
        <w:jc w:val="both"/>
        <w:rPr>
          <w:sz w:val="28"/>
          <w:szCs w:val="28"/>
        </w:rPr>
      </w:pPr>
      <w:r w:rsidRPr="000F1397">
        <w:rPr>
          <w:b/>
          <w:i/>
          <w:sz w:val="28"/>
          <w:szCs w:val="28"/>
        </w:rPr>
        <w:t>В 1879 г. Дюркгейм с третьей попытки поступил в Высшую Нормальную школу в Париже</w:t>
      </w:r>
      <w:r w:rsidRPr="000F1397">
        <w:rPr>
          <w:sz w:val="28"/>
          <w:szCs w:val="28"/>
        </w:rPr>
        <w:t xml:space="preserve">, где одновременно с ним учились, в частности, знаменитый философ </w:t>
      </w:r>
      <w:r w:rsidRPr="000F1397">
        <w:rPr>
          <w:b/>
          <w:i/>
          <w:sz w:val="28"/>
          <w:szCs w:val="28"/>
        </w:rPr>
        <w:t>Анри Бергсон</w:t>
      </w:r>
      <w:r w:rsidRPr="000F1397">
        <w:rPr>
          <w:sz w:val="28"/>
          <w:szCs w:val="28"/>
        </w:rPr>
        <w:t xml:space="preserve"> и выдающийся деятель социалистического движения </w:t>
      </w:r>
      <w:r w:rsidRPr="000F1397">
        <w:rPr>
          <w:b/>
          <w:i/>
          <w:sz w:val="28"/>
          <w:szCs w:val="28"/>
        </w:rPr>
        <w:t>Жан Жорес</w:t>
      </w:r>
      <w:r w:rsidRPr="000F1397">
        <w:rPr>
          <w:sz w:val="28"/>
          <w:szCs w:val="28"/>
        </w:rPr>
        <w:t xml:space="preserve">, с которым Дюркгейм поддерживал дружеские отношения. Из профессоров Нормальной школы наибольшее влияние на формирование взглядов будущего социолога оказали видные ученые: историк </w:t>
      </w:r>
      <w:r w:rsidRPr="000F1397">
        <w:rPr>
          <w:b/>
          <w:i/>
          <w:sz w:val="28"/>
          <w:szCs w:val="28"/>
        </w:rPr>
        <w:t>Фюстель</w:t>
      </w:r>
      <w:r w:rsidRPr="000F1397">
        <w:rPr>
          <w:sz w:val="28"/>
          <w:szCs w:val="28"/>
        </w:rPr>
        <w:t xml:space="preserve"> </w:t>
      </w:r>
      <w:r w:rsidRPr="000F1397">
        <w:rPr>
          <w:b/>
          <w:i/>
          <w:sz w:val="28"/>
          <w:szCs w:val="28"/>
        </w:rPr>
        <w:t>де Куланж</w:t>
      </w:r>
      <w:r w:rsidRPr="000F1397">
        <w:rPr>
          <w:sz w:val="28"/>
          <w:szCs w:val="28"/>
        </w:rPr>
        <w:t xml:space="preserve"> и философ </w:t>
      </w:r>
      <w:r w:rsidRPr="000F1397">
        <w:rPr>
          <w:b/>
          <w:i/>
          <w:sz w:val="28"/>
          <w:szCs w:val="28"/>
        </w:rPr>
        <w:t>Эмиль Бутру.</w:t>
      </w:r>
      <w:r w:rsidRPr="000F1397">
        <w:rPr>
          <w:sz w:val="28"/>
          <w:szCs w:val="28"/>
        </w:rPr>
        <w:t xml:space="preserve"> Среди студентов Дюркгейм пользовался большим уважением и выделялся серьезностью, ранней зрелостью мысли и любовью к теоретическим спорам, за что товарищи прозвали его “метафизиком”. </w:t>
      </w:r>
    </w:p>
    <w:p w:rsidR="003D4E90" w:rsidRPr="000F1397" w:rsidRDefault="00DF1732" w:rsidP="000F1397">
      <w:pPr>
        <w:widowControl w:val="0"/>
        <w:numPr>
          <w:ilvl w:val="0"/>
          <w:numId w:val="1"/>
        </w:numPr>
        <w:spacing w:line="360" w:lineRule="auto"/>
        <w:ind w:left="0" w:firstLine="709"/>
        <w:jc w:val="both"/>
        <w:rPr>
          <w:sz w:val="28"/>
          <w:szCs w:val="28"/>
        </w:rPr>
      </w:pPr>
      <w:r w:rsidRPr="000F1397">
        <w:rPr>
          <w:sz w:val="28"/>
          <w:szCs w:val="28"/>
        </w:rPr>
        <w:t xml:space="preserve">Окончив в 1882 г. Нормальную школу, Дюркгейм в течение нескольких лет </w:t>
      </w:r>
      <w:r w:rsidRPr="000F1397">
        <w:rPr>
          <w:b/>
          <w:i/>
          <w:sz w:val="28"/>
          <w:szCs w:val="28"/>
        </w:rPr>
        <w:t xml:space="preserve">преподавал философию в провинциальных лицеях. </w:t>
      </w:r>
    </w:p>
    <w:p w:rsidR="00DF1732" w:rsidRPr="000F1397" w:rsidRDefault="00DF1732" w:rsidP="000F1397">
      <w:pPr>
        <w:widowControl w:val="0"/>
        <w:numPr>
          <w:ilvl w:val="0"/>
          <w:numId w:val="1"/>
        </w:numPr>
        <w:spacing w:line="360" w:lineRule="auto"/>
        <w:ind w:left="0" w:firstLine="709"/>
        <w:jc w:val="both"/>
        <w:rPr>
          <w:sz w:val="28"/>
          <w:szCs w:val="28"/>
        </w:rPr>
      </w:pPr>
      <w:r w:rsidRPr="000F1397">
        <w:rPr>
          <w:b/>
          <w:i/>
          <w:sz w:val="28"/>
          <w:szCs w:val="28"/>
        </w:rPr>
        <w:t>В 1885-1886 гг. он побывал в научной командировке в Германии</w:t>
      </w:r>
      <w:r w:rsidRPr="000F1397">
        <w:rPr>
          <w:sz w:val="28"/>
          <w:szCs w:val="28"/>
        </w:rPr>
        <w:t xml:space="preserve">, где познакомился с состоянием исследований и преподавания философии и социальных наук. Особенно сильное впечатление на него произвело знакомство с выдающимся психологом и философом В. Вундтом, основателем первой в мире лаборатории экспериментальной психологии. </w:t>
      </w:r>
    </w:p>
    <w:p w:rsidR="00DF1732" w:rsidRPr="000F1397" w:rsidRDefault="00DF1732" w:rsidP="000F1397">
      <w:pPr>
        <w:widowControl w:val="0"/>
        <w:numPr>
          <w:ilvl w:val="0"/>
          <w:numId w:val="1"/>
        </w:numPr>
        <w:spacing w:line="360" w:lineRule="auto"/>
        <w:ind w:left="0" w:firstLine="709"/>
        <w:jc w:val="both"/>
        <w:rPr>
          <w:sz w:val="28"/>
          <w:szCs w:val="28"/>
        </w:rPr>
      </w:pPr>
      <w:r w:rsidRPr="000F1397">
        <w:rPr>
          <w:b/>
          <w:i/>
          <w:sz w:val="28"/>
          <w:szCs w:val="28"/>
        </w:rPr>
        <w:t>В 1887 г. Дюркгейм был назначен преподавателем “социальной науки и педагогики” на филологическом факультете Бордоского университета</w:t>
      </w:r>
      <w:r w:rsidRPr="000F1397">
        <w:rPr>
          <w:sz w:val="28"/>
          <w:szCs w:val="28"/>
        </w:rPr>
        <w:t xml:space="preserve">. Там же в 1896 г. он возглавил кафедру “социальной науки” - по существу, первую кафедру социологии во Франции. </w:t>
      </w:r>
    </w:p>
    <w:p w:rsidR="00DF1732" w:rsidRPr="000F1397" w:rsidRDefault="00DF1732" w:rsidP="000F1397">
      <w:pPr>
        <w:widowControl w:val="0"/>
        <w:numPr>
          <w:ilvl w:val="0"/>
          <w:numId w:val="1"/>
        </w:numPr>
        <w:spacing w:line="360" w:lineRule="auto"/>
        <w:ind w:left="0" w:firstLine="709"/>
        <w:jc w:val="both"/>
        <w:rPr>
          <w:sz w:val="28"/>
          <w:szCs w:val="28"/>
        </w:rPr>
      </w:pPr>
      <w:r w:rsidRPr="000F1397">
        <w:rPr>
          <w:b/>
          <w:i/>
          <w:sz w:val="28"/>
          <w:szCs w:val="28"/>
        </w:rPr>
        <w:t>С 1898 по 1913 г. Дюркгейм руководил изданием журнала “Социологический ежегодник”</w:t>
      </w:r>
      <w:r w:rsidRPr="000F1397">
        <w:rPr>
          <w:sz w:val="28"/>
          <w:szCs w:val="28"/>
        </w:rPr>
        <w:t xml:space="preserve"> (было издано 12 томов журнала). Сотрудники журнала, приверженцы дюркгеймовских идей, образовали научную школу, получившую название “Французская социологическая школа”. Деятельность этого научного коллектива занимала ведущее место во французской социологии вплоть до конца 30-х годов. </w:t>
      </w:r>
    </w:p>
    <w:p w:rsidR="00DF1732" w:rsidRPr="000F1397" w:rsidRDefault="00DF1732" w:rsidP="000F1397">
      <w:pPr>
        <w:widowControl w:val="0"/>
        <w:numPr>
          <w:ilvl w:val="0"/>
          <w:numId w:val="1"/>
        </w:numPr>
        <w:spacing w:line="360" w:lineRule="auto"/>
        <w:ind w:left="0" w:firstLine="709"/>
        <w:jc w:val="both"/>
        <w:rPr>
          <w:sz w:val="28"/>
          <w:szCs w:val="28"/>
        </w:rPr>
      </w:pPr>
      <w:r w:rsidRPr="000F1397">
        <w:rPr>
          <w:b/>
          <w:i/>
          <w:sz w:val="28"/>
          <w:szCs w:val="28"/>
        </w:rPr>
        <w:t>С 1902 г. Дюркгейм преподавал в Сорбонне, где возглавлял кафедру “науки о воспитании”</w:t>
      </w:r>
      <w:r w:rsidRPr="000F1397">
        <w:rPr>
          <w:sz w:val="28"/>
          <w:szCs w:val="28"/>
        </w:rPr>
        <w:t xml:space="preserve">, впоследствии переименованную в кафедру “науки о воспитании и социологии”. Ею преподавательская деятельность была весьма интенсивной, и многие его научные работы родились из лекционных курсов. Дюркгейм был блестящим оратором, и его лекции пользовались большим успехом. Они отличались строго научным, ясным стилем изложения и в то же время носили характер своего рода социологических проповедей. </w:t>
      </w:r>
    </w:p>
    <w:p w:rsidR="00DF1732" w:rsidRPr="000F1397" w:rsidRDefault="00DF1732" w:rsidP="000F1397">
      <w:pPr>
        <w:widowControl w:val="0"/>
        <w:spacing w:line="360" w:lineRule="auto"/>
        <w:ind w:firstLine="709"/>
        <w:jc w:val="both"/>
        <w:rPr>
          <w:sz w:val="28"/>
          <w:szCs w:val="28"/>
        </w:rPr>
      </w:pPr>
      <w:r w:rsidRPr="000F1397">
        <w:rPr>
          <w:sz w:val="28"/>
          <w:szCs w:val="28"/>
        </w:rPr>
        <w:t xml:space="preserve">Профессиональная деятельность занимала главное место в жизни Дюркгейма, но, несмотря на это, он активно и непосредственно участвовал в разного рода общественных организациях и движениях. Он был человеком демократических и либеральных убеждений, сторонником социальных реформ, основанных на научных рекомендациях. </w:t>
      </w:r>
    </w:p>
    <w:p w:rsidR="003D4E90" w:rsidRPr="000F1397" w:rsidRDefault="00DF1732" w:rsidP="000F1397">
      <w:pPr>
        <w:widowControl w:val="0"/>
        <w:spacing w:line="360" w:lineRule="auto"/>
        <w:ind w:firstLine="709"/>
        <w:jc w:val="both"/>
        <w:rPr>
          <w:sz w:val="28"/>
          <w:szCs w:val="28"/>
        </w:rPr>
      </w:pPr>
      <w:r w:rsidRPr="000F1397">
        <w:rPr>
          <w:sz w:val="28"/>
          <w:szCs w:val="28"/>
        </w:rPr>
        <w:t xml:space="preserve">Будучи человеком </w:t>
      </w:r>
      <w:r w:rsidR="003D4E90" w:rsidRPr="000F1397">
        <w:rPr>
          <w:sz w:val="28"/>
          <w:szCs w:val="28"/>
        </w:rPr>
        <w:t>долга,</w:t>
      </w:r>
      <w:r w:rsidRPr="000F1397">
        <w:rPr>
          <w:sz w:val="28"/>
          <w:szCs w:val="28"/>
        </w:rPr>
        <w:t xml:space="preserve"> прежде всего, Дюркгейм постоянно стремился соединять в своей собственной жизни принципы профессиональной и гражданской этики, которые послужили одним из главных и излюбленных предметов его научных исследований и преподавания. Практическая цель его профессиональной и общественной деятельности состояла в том, чтобы вывести французское общество из тяжелого кризиса, в котором оно оказалось в последней четверти XIX в. </w:t>
      </w:r>
    </w:p>
    <w:p w:rsidR="003D4E90" w:rsidRPr="000F1397" w:rsidRDefault="00DF1732" w:rsidP="000F1397">
      <w:pPr>
        <w:widowControl w:val="0"/>
        <w:spacing w:line="360" w:lineRule="auto"/>
        <w:ind w:firstLine="709"/>
        <w:jc w:val="both"/>
        <w:rPr>
          <w:sz w:val="28"/>
          <w:szCs w:val="28"/>
        </w:rPr>
      </w:pPr>
      <w:r w:rsidRPr="000F1397">
        <w:rPr>
          <w:sz w:val="28"/>
          <w:szCs w:val="28"/>
        </w:rPr>
        <w:t>Первая мировая война нанесла тяжелый удар но Французской социологической школе, поставив под вопрос общий оптимистическ</w:t>
      </w:r>
      <w:r w:rsidR="003D4E90" w:rsidRPr="000F1397">
        <w:rPr>
          <w:sz w:val="28"/>
          <w:szCs w:val="28"/>
        </w:rPr>
        <w:t>ий настрой социологии Дюркгейма.</w:t>
      </w:r>
      <w:r w:rsidRPr="000F1397">
        <w:rPr>
          <w:sz w:val="28"/>
          <w:szCs w:val="28"/>
        </w:rPr>
        <w:t xml:space="preserve"> Некоторые видные сотрудники школы погибли на фронтах во</w:t>
      </w:r>
      <w:r w:rsidR="003D4E90" w:rsidRPr="000F1397">
        <w:rPr>
          <w:sz w:val="28"/>
          <w:szCs w:val="28"/>
        </w:rPr>
        <w:t>й</w:t>
      </w:r>
      <w:r w:rsidRPr="000F1397">
        <w:rPr>
          <w:sz w:val="28"/>
          <w:szCs w:val="28"/>
        </w:rPr>
        <w:t xml:space="preserve">ны. Погиб и сын основателя школы Андре, блестящий молодой лингвист и социолог, в котором отец видел продолжателя своего дела. Смерть сына ускорила кончину отца. </w:t>
      </w:r>
    </w:p>
    <w:p w:rsidR="00DF1732" w:rsidRPr="000F1397" w:rsidRDefault="00DF1732" w:rsidP="000F1397">
      <w:pPr>
        <w:widowControl w:val="0"/>
        <w:numPr>
          <w:ilvl w:val="0"/>
          <w:numId w:val="2"/>
        </w:numPr>
        <w:spacing w:line="360" w:lineRule="auto"/>
        <w:ind w:left="0" w:firstLine="709"/>
        <w:jc w:val="both"/>
        <w:rPr>
          <w:sz w:val="28"/>
          <w:szCs w:val="28"/>
        </w:rPr>
      </w:pPr>
      <w:r w:rsidRPr="000F1397">
        <w:rPr>
          <w:b/>
          <w:i/>
          <w:sz w:val="28"/>
          <w:szCs w:val="28"/>
        </w:rPr>
        <w:t>Эмиль Дюркгейм скончался 15 ноября 1917 г. в Фонтенбло под Парижем в возрасте 59 лет</w:t>
      </w:r>
      <w:r w:rsidRPr="000F1397">
        <w:rPr>
          <w:sz w:val="28"/>
          <w:szCs w:val="28"/>
        </w:rPr>
        <w:t xml:space="preserve">, не успев завершить многое из задуманного. </w:t>
      </w:r>
    </w:p>
    <w:p w:rsidR="00DF1732" w:rsidRPr="000F1397" w:rsidRDefault="00405369" w:rsidP="000F1397">
      <w:pPr>
        <w:widowControl w:val="0"/>
        <w:numPr>
          <w:ilvl w:val="0"/>
          <w:numId w:val="12"/>
        </w:numPr>
        <w:tabs>
          <w:tab w:val="clear" w:pos="1789"/>
          <w:tab w:val="num" w:pos="709"/>
          <w:tab w:val="left" w:pos="1134"/>
        </w:tabs>
        <w:spacing w:line="360" w:lineRule="auto"/>
        <w:ind w:left="709" w:firstLine="0"/>
        <w:outlineLvl w:val="0"/>
        <w:rPr>
          <w:b/>
          <w:sz w:val="28"/>
          <w:szCs w:val="28"/>
        </w:rPr>
      </w:pPr>
      <w:r w:rsidRPr="000F1397">
        <w:rPr>
          <w:b/>
          <w:sz w:val="28"/>
          <w:szCs w:val="28"/>
        </w:rPr>
        <w:br w:type="page"/>
      </w:r>
      <w:bookmarkStart w:id="2" w:name="_Toc274985590"/>
      <w:r w:rsidR="006D133E" w:rsidRPr="000F1397">
        <w:rPr>
          <w:b/>
          <w:sz w:val="28"/>
          <w:szCs w:val="28"/>
        </w:rPr>
        <w:t>КОНЦЕПЦИЯ СОЦИОЛОГИЗМА И СОЦИАЛЬНЫХ ФАКТОРОВ ЭМИЛЯ ДЮРКГЕЙМА</w:t>
      </w:r>
      <w:bookmarkEnd w:id="2"/>
    </w:p>
    <w:p w:rsidR="000F1397" w:rsidRDefault="000F1397" w:rsidP="000F1397">
      <w:pPr>
        <w:widowControl w:val="0"/>
        <w:spacing w:line="360" w:lineRule="auto"/>
        <w:ind w:firstLine="709"/>
        <w:jc w:val="both"/>
        <w:rPr>
          <w:sz w:val="28"/>
          <w:szCs w:val="28"/>
        </w:rPr>
      </w:pPr>
    </w:p>
    <w:p w:rsidR="007E0413" w:rsidRPr="000F1397" w:rsidRDefault="007E0413" w:rsidP="000F1397">
      <w:pPr>
        <w:widowControl w:val="0"/>
        <w:spacing w:line="360" w:lineRule="auto"/>
        <w:ind w:firstLine="709"/>
        <w:jc w:val="both"/>
        <w:rPr>
          <w:b/>
          <w:sz w:val="28"/>
          <w:szCs w:val="28"/>
        </w:rPr>
      </w:pPr>
      <w:r w:rsidRPr="000F1397">
        <w:rPr>
          <w:sz w:val="28"/>
          <w:szCs w:val="28"/>
        </w:rPr>
        <w:t>Таким образом, после краткого, но довольно содержательного, ознакомления с цепочкой жизненных событий учёного и преподавателя, мы вплотную подошли к раскрытию принципов концепции социологии и социальных факторов, которая, скорее всего, после первого прочтения по</w:t>
      </w:r>
      <w:r w:rsidR="00847F8B" w:rsidRPr="000F1397">
        <w:rPr>
          <w:sz w:val="28"/>
          <w:szCs w:val="28"/>
        </w:rPr>
        <w:t xml:space="preserve">кажется </w:t>
      </w:r>
      <w:r w:rsidRPr="000F1397">
        <w:rPr>
          <w:sz w:val="28"/>
          <w:szCs w:val="28"/>
        </w:rPr>
        <w:t>чересчур сложной и запутанной.</w:t>
      </w:r>
    </w:p>
    <w:p w:rsidR="007E0413" w:rsidRPr="000F1397" w:rsidRDefault="007E0413" w:rsidP="000F1397">
      <w:pPr>
        <w:widowControl w:val="0"/>
        <w:spacing w:line="360" w:lineRule="auto"/>
        <w:ind w:firstLine="709"/>
        <w:jc w:val="both"/>
        <w:rPr>
          <w:sz w:val="28"/>
          <w:szCs w:val="28"/>
        </w:rPr>
      </w:pPr>
    </w:p>
    <w:p w:rsidR="007E0413" w:rsidRPr="000F1397" w:rsidRDefault="000F1397" w:rsidP="000F1397">
      <w:pPr>
        <w:widowControl w:val="0"/>
        <w:spacing w:line="360" w:lineRule="auto"/>
        <w:ind w:firstLine="709"/>
        <w:jc w:val="both"/>
        <w:outlineLvl w:val="1"/>
        <w:rPr>
          <w:b/>
          <w:sz w:val="28"/>
          <w:szCs w:val="28"/>
        </w:rPr>
      </w:pPr>
      <w:r>
        <w:rPr>
          <w:b/>
          <w:sz w:val="28"/>
          <w:szCs w:val="28"/>
        </w:rPr>
        <w:t>1</w:t>
      </w:r>
      <w:r w:rsidR="007E0413" w:rsidRPr="000F1397">
        <w:rPr>
          <w:b/>
          <w:sz w:val="28"/>
          <w:szCs w:val="28"/>
        </w:rPr>
        <w:t xml:space="preserve">.1 </w:t>
      </w:r>
      <w:bookmarkStart w:id="3" w:name="_Toc274985591"/>
      <w:r w:rsidR="007E0413" w:rsidRPr="000F1397">
        <w:rPr>
          <w:b/>
          <w:sz w:val="28"/>
          <w:szCs w:val="28"/>
        </w:rPr>
        <w:t>Предшественники Эмиля Дюркгейма</w:t>
      </w:r>
      <w:bookmarkEnd w:id="3"/>
    </w:p>
    <w:p w:rsidR="000F1397" w:rsidRDefault="000F1397" w:rsidP="000F1397">
      <w:pPr>
        <w:widowControl w:val="0"/>
        <w:spacing w:line="360" w:lineRule="auto"/>
        <w:ind w:firstLine="709"/>
        <w:jc w:val="both"/>
        <w:outlineLvl w:val="1"/>
        <w:rPr>
          <w:sz w:val="28"/>
          <w:szCs w:val="28"/>
        </w:rPr>
      </w:pPr>
    </w:p>
    <w:p w:rsidR="00847F8B" w:rsidRPr="000F1397" w:rsidRDefault="00847F8B" w:rsidP="000F1397">
      <w:pPr>
        <w:widowControl w:val="0"/>
        <w:spacing w:line="360" w:lineRule="auto"/>
        <w:ind w:firstLine="709"/>
        <w:jc w:val="both"/>
        <w:outlineLvl w:val="1"/>
        <w:rPr>
          <w:b/>
          <w:sz w:val="28"/>
          <w:szCs w:val="28"/>
        </w:rPr>
      </w:pPr>
      <w:r w:rsidRPr="000F1397">
        <w:rPr>
          <w:sz w:val="28"/>
          <w:szCs w:val="28"/>
        </w:rPr>
        <w:t xml:space="preserve">Из наиболее удаленных во времени интеллектуальных предшественников Дюркгейма следует отметить прежде всего трех его соотечественников: </w:t>
      </w:r>
      <w:r w:rsidRPr="000F1397">
        <w:rPr>
          <w:b/>
          <w:sz w:val="28"/>
          <w:szCs w:val="28"/>
        </w:rPr>
        <w:t>Декарта, Монтескье и Руссо.</w:t>
      </w:r>
    </w:p>
    <w:p w:rsidR="00405369" w:rsidRPr="000F1397" w:rsidRDefault="00DF1732" w:rsidP="000F1397">
      <w:pPr>
        <w:widowControl w:val="0"/>
        <w:spacing w:line="360" w:lineRule="auto"/>
        <w:ind w:firstLine="709"/>
        <w:jc w:val="both"/>
        <w:rPr>
          <w:sz w:val="28"/>
          <w:szCs w:val="28"/>
        </w:rPr>
      </w:pPr>
      <w:r w:rsidRPr="000F1397">
        <w:rPr>
          <w:sz w:val="28"/>
          <w:szCs w:val="28"/>
        </w:rPr>
        <w:t xml:space="preserve">Дюркгейм был убежденным и бескомпромиссным рационалистом, а рационализм - французская национальная традиция, начало которой положил </w:t>
      </w:r>
      <w:r w:rsidRPr="000F1397">
        <w:rPr>
          <w:b/>
          <w:sz w:val="28"/>
          <w:szCs w:val="28"/>
        </w:rPr>
        <w:t>Декарт</w:t>
      </w:r>
      <w:r w:rsidRPr="000F1397">
        <w:rPr>
          <w:sz w:val="28"/>
          <w:szCs w:val="28"/>
        </w:rPr>
        <w:t>. “Манифест” дюркгеймовской социологии, книга “Правила социологического метода” (в рус. пер. - “Метод социологии”), удивительным образом перекликается с “Рассуждением о методе” Декарта</w:t>
      </w:r>
      <w:r w:rsidR="00405369" w:rsidRPr="000F1397">
        <w:rPr>
          <w:sz w:val="28"/>
          <w:szCs w:val="28"/>
        </w:rPr>
        <w:t>.</w:t>
      </w:r>
    </w:p>
    <w:p w:rsidR="00DF1732" w:rsidRPr="000F1397" w:rsidRDefault="00DF1732" w:rsidP="000F1397">
      <w:pPr>
        <w:widowControl w:val="0"/>
        <w:spacing w:line="360" w:lineRule="auto"/>
        <w:ind w:firstLine="709"/>
        <w:jc w:val="both"/>
        <w:rPr>
          <w:sz w:val="28"/>
          <w:szCs w:val="28"/>
        </w:rPr>
      </w:pPr>
      <w:r w:rsidRPr="000F1397">
        <w:rPr>
          <w:sz w:val="28"/>
          <w:szCs w:val="28"/>
        </w:rPr>
        <w:t xml:space="preserve">Другого своего великого соотечественника, </w:t>
      </w:r>
      <w:r w:rsidRPr="000F1397">
        <w:rPr>
          <w:b/>
          <w:sz w:val="28"/>
          <w:szCs w:val="28"/>
        </w:rPr>
        <w:t>Ш. Монтескье</w:t>
      </w:r>
      <w:r w:rsidRPr="000F1397">
        <w:rPr>
          <w:sz w:val="28"/>
          <w:szCs w:val="28"/>
        </w:rPr>
        <w:t xml:space="preserve">, сам Дюркгейм считал главным предтечей научной социологии. Именно у Монтесье он обнаружил идеи, обосновывающие самое возможность существования социальной науки, прежде всего, идеи детерминизма и внутренней законообразности в развитии социальных явлений, а также сочетание описания и рационального объяснения этих явлений. </w:t>
      </w:r>
      <w:r w:rsidRPr="000F1397">
        <w:rPr>
          <w:b/>
          <w:sz w:val="28"/>
          <w:szCs w:val="28"/>
        </w:rPr>
        <w:t>Ж.-Ж. Руссо</w:t>
      </w:r>
      <w:r w:rsidRPr="000F1397">
        <w:rPr>
          <w:sz w:val="28"/>
          <w:szCs w:val="28"/>
        </w:rPr>
        <w:t xml:space="preserve"> с его понятиями общей воли и гражданской религии Дюркгейм также рассматривал в качестве предшественника социологии, способствовавшего развитию представления о природе социальной реальности. </w:t>
      </w:r>
    </w:p>
    <w:p w:rsidR="00DF1732" w:rsidRPr="000F1397" w:rsidRDefault="00DF1732" w:rsidP="000F1397">
      <w:pPr>
        <w:widowControl w:val="0"/>
        <w:spacing w:line="360" w:lineRule="auto"/>
        <w:ind w:firstLine="709"/>
        <w:jc w:val="both"/>
        <w:rPr>
          <w:sz w:val="28"/>
          <w:szCs w:val="28"/>
        </w:rPr>
      </w:pPr>
      <w:r w:rsidRPr="000F1397">
        <w:rPr>
          <w:sz w:val="28"/>
          <w:szCs w:val="28"/>
        </w:rPr>
        <w:t xml:space="preserve">Из более поздних предшественников дюркгеймовской социологии следует указать на </w:t>
      </w:r>
      <w:r w:rsidRPr="000F1397">
        <w:rPr>
          <w:b/>
          <w:sz w:val="28"/>
          <w:szCs w:val="28"/>
        </w:rPr>
        <w:t>А. Сен-Симона</w:t>
      </w:r>
      <w:r w:rsidRPr="000F1397">
        <w:rPr>
          <w:sz w:val="28"/>
          <w:szCs w:val="28"/>
        </w:rPr>
        <w:t xml:space="preserve"> и, конечно, на его ученика и последователя </w:t>
      </w:r>
      <w:r w:rsidRPr="000F1397">
        <w:rPr>
          <w:b/>
          <w:sz w:val="28"/>
          <w:szCs w:val="28"/>
        </w:rPr>
        <w:t>О. Конта</w:t>
      </w:r>
      <w:r w:rsidRPr="000F1397">
        <w:rPr>
          <w:sz w:val="28"/>
          <w:szCs w:val="28"/>
        </w:rPr>
        <w:t xml:space="preserve">. Сам Дюркгейм подчеркивал, что Сен-Симон первым сформулировал идею социальной науки, однако, он скорее разработал обширную программу этой науки, чем попытался осуществить ее в более или менее систематической форме. </w:t>
      </w:r>
    </w:p>
    <w:p w:rsidR="00DF1732" w:rsidRPr="000F1397" w:rsidRDefault="00DF1732" w:rsidP="000F1397">
      <w:pPr>
        <w:widowControl w:val="0"/>
        <w:spacing w:line="360" w:lineRule="auto"/>
        <w:ind w:firstLine="709"/>
        <w:jc w:val="both"/>
        <w:rPr>
          <w:sz w:val="28"/>
          <w:szCs w:val="28"/>
        </w:rPr>
      </w:pPr>
      <w:r w:rsidRPr="000F1397">
        <w:rPr>
          <w:sz w:val="28"/>
          <w:szCs w:val="28"/>
        </w:rPr>
        <w:t xml:space="preserve">Несмотря на то что Дюркгейм в своих исследованиях критиковал ряд положений социологии Конта, он признавал за ним титул “отца” социологии и подчеркивал предшествовало связь своих и контовских идей. Отвергая обозначение своей социологии как “позитивистской”, Дюркгейм в то же время вдохновлялся тем идеалом позитивной социальной науки, который сформулировал родоначальник философского позитивизма. Вслед за Контом он рассматривал естественные науки как образец для построения социологии. Дюркгейм воспринял также контовский подход к изучению общества как органического, солидарного целого, состоящего из взаимосвязанных частей. </w:t>
      </w:r>
    </w:p>
    <w:p w:rsidR="00DF1732" w:rsidRPr="000F1397" w:rsidRDefault="00DF1732" w:rsidP="000F1397">
      <w:pPr>
        <w:widowControl w:val="0"/>
        <w:spacing w:line="360" w:lineRule="auto"/>
        <w:ind w:firstLine="709"/>
        <w:jc w:val="both"/>
        <w:rPr>
          <w:sz w:val="28"/>
          <w:szCs w:val="28"/>
        </w:rPr>
      </w:pPr>
      <w:r w:rsidRPr="000F1397">
        <w:rPr>
          <w:sz w:val="28"/>
          <w:szCs w:val="28"/>
        </w:rPr>
        <w:t>Но, будучи духовным наследником Конта, Дюркгейм не склонен был принимать его наследие целиком. Он опирался на “объективную” социологию Ко</w:t>
      </w:r>
      <w:r w:rsidR="00405369" w:rsidRPr="000F1397">
        <w:rPr>
          <w:sz w:val="28"/>
          <w:szCs w:val="28"/>
        </w:rPr>
        <w:t>н</w:t>
      </w:r>
      <w:r w:rsidRPr="000F1397">
        <w:rPr>
          <w:sz w:val="28"/>
          <w:szCs w:val="28"/>
        </w:rPr>
        <w:t xml:space="preserve">та и в то же время решительно отвергал его “субъективную” социологию. В противовес своему предшественнику, провозгласившему отказ от причинности в научном объяснении и замену вопроса “почему” вопросом “как”, он упорно искал глубинные причины социальных явлений. В отличие от Конта он стремился сочетать теоретический анализ с эмпирическим. Наконец, Дюркгейму в целом был чужд однолинейный эволюционизм “крестного отца” социологии, и он отвергал контовский закон трех стадий. Оценивая эту сторону учения своего предшественника, он писал: “Человечество одновременно пошло различными путями и, следовательно, доктрина, принципиально утверждающая, что оно всегда и всюду преследует одну и ту же цель, базируется на заведомо ошибочном постулате”. </w:t>
      </w:r>
    </w:p>
    <w:p w:rsidR="00DF1732" w:rsidRPr="000F1397" w:rsidRDefault="00DF1732" w:rsidP="000F1397">
      <w:pPr>
        <w:widowControl w:val="0"/>
        <w:spacing w:line="360" w:lineRule="auto"/>
        <w:ind w:firstLine="709"/>
        <w:jc w:val="both"/>
        <w:rPr>
          <w:sz w:val="28"/>
          <w:szCs w:val="28"/>
        </w:rPr>
      </w:pPr>
      <w:r w:rsidRPr="000F1397">
        <w:rPr>
          <w:sz w:val="28"/>
          <w:szCs w:val="28"/>
        </w:rPr>
        <w:t xml:space="preserve">Необходимо отметить влияние </w:t>
      </w:r>
      <w:r w:rsidRPr="000F1397">
        <w:rPr>
          <w:b/>
          <w:sz w:val="28"/>
          <w:szCs w:val="28"/>
        </w:rPr>
        <w:t>Канта</w:t>
      </w:r>
      <w:r w:rsidRPr="000F1397">
        <w:rPr>
          <w:sz w:val="28"/>
          <w:szCs w:val="28"/>
        </w:rPr>
        <w:t xml:space="preserve"> и кантианства па Дюркгейма, прежде всего на его концепцию морали и нравственного долга, пронизывающую всю теорию основателя Французской социологической школы. </w:t>
      </w:r>
    </w:p>
    <w:p w:rsidR="00DF1732" w:rsidRPr="000F1397" w:rsidRDefault="00DF1732" w:rsidP="000F1397">
      <w:pPr>
        <w:widowControl w:val="0"/>
        <w:spacing w:line="360" w:lineRule="auto"/>
        <w:ind w:firstLine="709"/>
        <w:jc w:val="both"/>
        <w:rPr>
          <w:sz w:val="28"/>
          <w:szCs w:val="28"/>
        </w:rPr>
      </w:pPr>
      <w:r w:rsidRPr="000F1397">
        <w:rPr>
          <w:sz w:val="28"/>
          <w:szCs w:val="28"/>
        </w:rPr>
        <w:t>Особое значение в формировании социологических идей Дюркгейма имели взгляды французского неокантианца, “неокритициста”</w:t>
      </w:r>
      <w:r w:rsidRPr="000F1397">
        <w:rPr>
          <w:b/>
          <w:sz w:val="28"/>
          <w:szCs w:val="28"/>
        </w:rPr>
        <w:t xml:space="preserve"> Ш. Ренувье</w:t>
      </w:r>
      <w:r w:rsidRPr="000F1397">
        <w:rPr>
          <w:sz w:val="28"/>
          <w:szCs w:val="28"/>
        </w:rPr>
        <w:t xml:space="preserve">, в частности, его рационализм (в полном согласии и в сочетании с другими рационалистическими влияниями), обоснование ведущей роли морали в человеческом существовании и необходимости ее научного исследования, стремление объединить принцип свободы и достоинства индивида с представлением о его долге и зависимости но отношению к другим индивидам. </w:t>
      </w:r>
    </w:p>
    <w:p w:rsidR="00DF1732" w:rsidRPr="000F1397" w:rsidRDefault="00405369" w:rsidP="000F1397">
      <w:pPr>
        <w:widowControl w:val="0"/>
        <w:spacing w:line="360" w:lineRule="auto"/>
        <w:ind w:firstLine="709"/>
        <w:jc w:val="both"/>
        <w:rPr>
          <w:sz w:val="28"/>
          <w:szCs w:val="28"/>
        </w:rPr>
      </w:pPr>
      <w:r w:rsidRPr="000F1397">
        <w:rPr>
          <w:sz w:val="28"/>
          <w:szCs w:val="28"/>
        </w:rPr>
        <w:t>Не</w:t>
      </w:r>
      <w:r w:rsidR="00DF1732" w:rsidRPr="000F1397">
        <w:rPr>
          <w:sz w:val="28"/>
          <w:szCs w:val="28"/>
        </w:rPr>
        <w:t xml:space="preserve"> меньшее влияние на французское общество конца XIX - начала XX в. оказали идеи двух апостолов позитивизма, видных философов и историков </w:t>
      </w:r>
      <w:r w:rsidR="00DF1732" w:rsidRPr="000F1397">
        <w:rPr>
          <w:b/>
          <w:sz w:val="28"/>
          <w:szCs w:val="28"/>
        </w:rPr>
        <w:t xml:space="preserve">Э. Ренана </w:t>
      </w:r>
      <w:r w:rsidR="00DF1732" w:rsidRPr="000F1397">
        <w:rPr>
          <w:sz w:val="28"/>
          <w:szCs w:val="28"/>
        </w:rPr>
        <w:t>и</w:t>
      </w:r>
      <w:r w:rsidR="00DF1732" w:rsidRPr="000F1397">
        <w:rPr>
          <w:b/>
          <w:sz w:val="28"/>
          <w:szCs w:val="28"/>
        </w:rPr>
        <w:t xml:space="preserve"> И. Тэна</w:t>
      </w:r>
      <w:r w:rsidR="00DF1732" w:rsidRPr="000F1397">
        <w:rPr>
          <w:sz w:val="28"/>
          <w:szCs w:val="28"/>
        </w:rPr>
        <w:t xml:space="preserve">, энергично и красноречиво доказывавших роль науки как ведущей социальной силы, на которую должны опираться нее социальные институты, включая искусство, мораль и религию. Все научное творчество Дюркгейма свидетельствует о том, что он не остался в стороне от этого влияния. </w:t>
      </w:r>
    </w:p>
    <w:p w:rsidR="00DF1732" w:rsidRPr="000F1397" w:rsidRDefault="00DF1732" w:rsidP="000F1397">
      <w:pPr>
        <w:widowControl w:val="0"/>
        <w:spacing w:line="360" w:lineRule="auto"/>
        <w:ind w:firstLine="709"/>
        <w:jc w:val="both"/>
        <w:rPr>
          <w:sz w:val="28"/>
          <w:szCs w:val="28"/>
        </w:rPr>
      </w:pPr>
      <w:r w:rsidRPr="000F1397">
        <w:rPr>
          <w:sz w:val="28"/>
          <w:szCs w:val="28"/>
        </w:rPr>
        <w:t xml:space="preserve">Важную роль в формировании воззрений Дюркгейма сыграли идеи </w:t>
      </w:r>
      <w:r w:rsidRPr="000F1397">
        <w:rPr>
          <w:b/>
          <w:sz w:val="28"/>
          <w:szCs w:val="28"/>
        </w:rPr>
        <w:t>Г. Спенсера</w:t>
      </w:r>
      <w:r w:rsidRPr="000F1397">
        <w:rPr>
          <w:sz w:val="28"/>
          <w:szCs w:val="28"/>
        </w:rPr>
        <w:t xml:space="preserve"> и биоорганической школы. Влияние Спенсера было неоднозначным: одновременно “негативным” и “позитивным” в указанном выше смысле. Многие концепции Дюркгейма разрабатывались в полемике с концепциями английского мыслителя. Однако в исследованиях Дюркгейма сказалось и “позитивное” влияние идей Спенсера. Это относится, в частности, и к структурно-функциональной стороне социологии Дюркгейма (анализу общества как органического целого, в котором каждый институт играет определенную функциональную роль), и к эволюционистской стороне, поскольку вслед за Спенсером французский социолог рассматривал сложные типы обществ как комбинации простых. Вообще склонность использовать “элементарные формы” как модель для изучения форм развитых, определившая, в частности, обращение Дюркгейма к этнографическому материалу, в значительной мере стимулировалась работами Спенсера, также строившего свою социологию на большом этнографическом материале. </w:t>
      </w:r>
    </w:p>
    <w:p w:rsidR="00DF1732" w:rsidRPr="000F1397" w:rsidRDefault="00DF1732" w:rsidP="000F1397">
      <w:pPr>
        <w:widowControl w:val="0"/>
        <w:spacing w:line="360" w:lineRule="auto"/>
        <w:ind w:firstLine="709"/>
        <w:jc w:val="both"/>
        <w:rPr>
          <w:sz w:val="28"/>
          <w:szCs w:val="28"/>
        </w:rPr>
      </w:pPr>
      <w:r w:rsidRPr="000F1397">
        <w:rPr>
          <w:sz w:val="28"/>
          <w:szCs w:val="28"/>
        </w:rPr>
        <w:t xml:space="preserve">Идеи </w:t>
      </w:r>
      <w:r w:rsidRPr="000F1397">
        <w:rPr>
          <w:b/>
          <w:sz w:val="28"/>
          <w:szCs w:val="28"/>
        </w:rPr>
        <w:t>К. Маркса</w:t>
      </w:r>
      <w:r w:rsidRPr="000F1397">
        <w:rPr>
          <w:sz w:val="28"/>
          <w:szCs w:val="28"/>
        </w:rPr>
        <w:t xml:space="preserve"> не могут пройти мимо внимания французского ученого. Ведь на рубеже Х1Х-ХХ вв. популярность этих идей была столь велика, что все социальные мыслители так или иначе обращались к марксизму, становясь его горячими приверженцами, вступая с ним в диалог или же энергично с ним полемизируя. Дюркгейм был знаком с работами Маркса, но отрицал е</w:t>
      </w:r>
      <w:r w:rsidR="00405369" w:rsidRPr="000F1397">
        <w:rPr>
          <w:sz w:val="28"/>
          <w:szCs w:val="28"/>
        </w:rPr>
        <w:t>го влияние на свои исследования</w:t>
      </w:r>
      <w:r w:rsidRPr="000F1397">
        <w:rPr>
          <w:sz w:val="28"/>
          <w:szCs w:val="28"/>
        </w:rPr>
        <w:t xml:space="preserve">, что, по-видимому, соответствовало действительности. Он признавал плодотворной идею Маркса о том, что социальную жизнь необходимо объяснять не представлениями ее участников, а более глубокими причинами; на этой идее, собственно, базируется социология как наука. Однако, согласно Дюркгейму, эта идея, составляющая логическое завершение эволюции социальной мысли, никак не связана с социалистическим движением и “грустным зрелищем конфликта между классами”. В свою очередь социализм не связан неразрывно с классовой борьбой. По Дюркгейму, он может быть объектом научного анализа, может основываться на науке, но сам по себе не является научной теорией. </w:t>
      </w:r>
    </w:p>
    <w:p w:rsidR="00DF1732" w:rsidRPr="000F1397" w:rsidRDefault="00DF1732" w:rsidP="000F1397">
      <w:pPr>
        <w:widowControl w:val="0"/>
        <w:spacing w:line="360" w:lineRule="auto"/>
        <w:ind w:firstLine="709"/>
        <w:jc w:val="both"/>
        <w:rPr>
          <w:sz w:val="28"/>
          <w:szCs w:val="28"/>
        </w:rPr>
      </w:pPr>
      <w:r w:rsidRPr="000F1397">
        <w:rPr>
          <w:sz w:val="28"/>
          <w:szCs w:val="28"/>
        </w:rPr>
        <w:t xml:space="preserve">Хотя социология Дюркгейма в целом была направлена против биологических интерпретаций социальной жизни, он испытал несомненное влияние биоорганической шкоды, в частности, таких ее представителей, как немецкий социолог </w:t>
      </w:r>
      <w:r w:rsidRPr="000F1397">
        <w:rPr>
          <w:b/>
          <w:sz w:val="28"/>
          <w:szCs w:val="28"/>
        </w:rPr>
        <w:t>А. Шеффле</w:t>
      </w:r>
      <w:r w:rsidRPr="000F1397">
        <w:rPr>
          <w:sz w:val="28"/>
          <w:szCs w:val="28"/>
        </w:rPr>
        <w:t xml:space="preserve"> и французский ученый </w:t>
      </w:r>
      <w:r w:rsidRPr="000F1397">
        <w:rPr>
          <w:b/>
          <w:sz w:val="28"/>
          <w:szCs w:val="28"/>
        </w:rPr>
        <w:t>А. Эспинас</w:t>
      </w:r>
      <w:r w:rsidRPr="000F1397">
        <w:rPr>
          <w:sz w:val="28"/>
          <w:szCs w:val="28"/>
        </w:rPr>
        <w:t xml:space="preserve">. Дюркгейм высоко ценил работы </w:t>
      </w:r>
      <w:r w:rsidRPr="000F1397">
        <w:rPr>
          <w:b/>
          <w:sz w:val="28"/>
          <w:szCs w:val="28"/>
        </w:rPr>
        <w:t>Шеффле</w:t>
      </w:r>
      <w:r w:rsidRPr="000F1397">
        <w:rPr>
          <w:sz w:val="28"/>
          <w:szCs w:val="28"/>
        </w:rPr>
        <w:t>, особенно ею известный труд “</w:t>
      </w:r>
      <w:r w:rsidRPr="000F1397">
        <w:rPr>
          <w:b/>
          <w:i/>
          <w:sz w:val="28"/>
          <w:szCs w:val="28"/>
        </w:rPr>
        <w:t>Строение и жизнь социальных тел</w:t>
      </w:r>
      <w:r w:rsidRPr="000F1397">
        <w:rPr>
          <w:sz w:val="28"/>
          <w:szCs w:val="28"/>
        </w:rPr>
        <w:t xml:space="preserve">”; рецензия на эту книгу была первой научной публикацией французского социолога. Книгу </w:t>
      </w:r>
      <w:r w:rsidRPr="000F1397">
        <w:rPr>
          <w:b/>
          <w:i/>
          <w:sz w:val="28"/>
          <w:szCs w:val="28"/>
        </w:rPr>
        <w:t>Эспинаса</w:t>
      </w:r>
      <w:r w:rsidRPr="000F1397">
        <w:rPr>
          <w:sz w:val="28"/>
          <w:szCs w:val="28"/>
        </w:rPr>
        <w:t xml:space="preserve"> “</w:t>
      </w:r>
      <w:r w:rsidRPr="000F1397">
        <w:rPr>
          <w:b/>
          <w:i/>
          <w:sz w:val="28"/>
          <w:szCs w:val="28"/>
        </w:rPr>
        <w:t>Общества животных</w:t>
      </w:r>
      <w:r w:rsidRPr="000F1397">
        <w:rPr>
          <w:sz w:val="28"/>
          <w:szCs w:val="28"/>
        </w:rPr>
        <w:t>” Дюркгейм считал “первой главой социологии”. У этих же авторов он заимствовал столь важное для своей теории понятие “</w:t>
      </w:r>
      <w:r w:rsidRPr="000F1397">
        <w:rPr>
          <w:b/>
          <w:i/>
          <w:sz w:val="28"/>
          <w:szCs w:val="28"/>
          <w:u w:val="single"/>
        </w:rPr>
        <w:t>коллективное сознание</w:t>
      </w:r>
      <w:r w:rsidRPr="000F1397">
        <w:rPr>
          <w:sz w:val="28"/>
          <w:szCs w:val="28"/>
        </w:rPr>
        <w:t xml:space="preserve">”. Дюркгейм не пренебрегал излюбленным методом органицистов - биологическими аналогиями, особенно на первом этапе своего научного творчества. Но основное влияние органицизма проявилось в его взгляде на общество как на надындивидуальное интегрированное целое, состоящее из взаимосвязанных </w:t>
      </w:r>
      <w:r w:rsidR="00405369" w:rsidRPr="000F1397">
        <w:rPr>
          <w:sz w:val="28"/>
          <w:szCs w:val="28"/>
        </w:rPr>
        <w:t>органов и функций. Наконец, следу</w:t>
      </w:r>
      <w:r w:rsidRPr="000F1397">
        <w:rPr>
          <w:sz w:val="28"/>
          <w:szCs w:val="28"/>
        </w:rPr>
        <w:t xml:space="preserve">ет указать на влияние двух учителей Дюркгейма в Высшей Нормальной школе, о которых упоминалось выше: философа </w:t>
      </w:r>
      <w:r w:rsidRPr="000F1397">
        <w:rPr>
          <w:b/>
          <w:sz w:val="28"/>
          <w:szCs w:val="28"/>
        </w:rPr>
        <w:t>Э. Бугру</w:t>
      </w:r>
      <w:r w:rsidRPr="000F1397">
        <w:rPr>
          <w:sz w:val="28"/>
          <w:szCs w:val="28"/>
        </w:rPr>
        <w:t xml:space="preserve"> и историка </w:t>
      </w:r>
      <w:r w:rsidRPr="000F1397">
        <w:rPr>
          <w:b/>
          <w:sz w:val="28"/>
          <w:szCs w:val="28"/>
        </w:rPr>
        <w:t>Фюстеля де Куланжа</w:t>
      </w:r>
      <w:r w:rsidRPr="000F1397">
        <w:rPr>
          <w:sz w:val="28"/>
          <w:szCs w:val="28"/>
        </w:rPr>
        <w:t xml:space="preserve">. Первый из них внушал своему ученику методологическую идею, согласно которой синтез, образуемый сочетанием элементов, но может объясняться последними; сложное нельзя выводить из простого, поэтому каждый более сложный уровень реальности должен объясняться на основе собственных принципов средствами специфической науки. Эта идея послужила одним из отправных пунктов дюркгеймовской концепции построения социологии как самостоятельной науки. </w:t>
      </w:r>
    </w:p>
    <w:p w:rsidR="00DF1732" w:rsidRPr="000F1397" w:rsidRDefault="00DF1732" w:rsidP="000F1397">
      <w:pPr>
        <w:widowControl w:val="0"/>
        <w:spacing w:line="360" w:lineRule="auto"/>
        <w:ind w:firstLine="709"/>
        <w:jc w:val="both"/>
        <w:rPr>
          <w:b/>
          <w:i/>
          <w:sz w:val="28"/>
          <w:szCs w:val="28"/>
        </w:rPr>
      </w:pPr>
      <w:r w:rsidRPr="000F1397">
        <w:rPr>
          <w:sz w:val="28"/>
          <w:szCs w:val="28"/>
        </w:rPr>
        <w:t>Важное значение для формирования воззрений Дюркгейма имели различение Фюстелем де Куланжем истории событии и истории институтов, а также созданные им блестящий образцы исследований развития социальных институтов, по существу, исследований в области исторической социологии. Учитель прививал своим ученикам внимание к тщательному и систематическому анализу фактов, воспитывал в них интеллектуальную честность и отрицательное отношение к любым предвзятым идеям, какими бы благородными они ни были. “</w:t>
      </w:r>
      <w:r w:rsidRPr="000F1397">
        <w:rPr>
          <w:b/>
          <w:i/>
          <w:sz w:val="28"/>
          <w:szCs w:val="28"/>
        </w:rPr>
        <w:t>Патриотизм - добродетель, а история -наука; их нельзя смешивать</w:t>
      </w:r>
      <w:r w:rsidRPr="000F1397">
        <w:rPr>
          <w:sz w:val="28"/>
          <w:szCs w:val="28"/>
        </w:rPr>
        <w:t>”; “</w:t>
      </w:r>
      <w:r w:rsidRPr="000F1397">
        <w:rPr>
          <w:b/>
          <w:i/>
          <w:sz w:val="28"/>
          <w:szCs w:val="28"/>
        </w:rPr>
        <w:t>Для одного дня синтеза нужны годы анализа</w:t>
      </w:r>
      <w:r w:rsidRPr="000F1397">
        <w:rPr>
          <w:sz w:val="28"/>
          <w:szCs w:val="28"/>
        </w:rPr>
        <w:t xml:space="preserve">” - </w:t>
      </w:r>
      <w:r w:rsidRPr="000F1397">
        <w:rPr>
          <w:b/>
          <w:i/>
          <w:sz w:val="28"/>
          <w:szCs w:val="28"/>
        </w:rPr>
        <w:t xml:space="preserve">эти афоризмы Фюстеля де Куланжа оставили глубокий след в душе молодого ученого. </w:t>
      </w:r>
    </w:p>
    <w:p w:rsidR="00DF1732" w:rsidRPr="000F1397" w:rsidRDefault="00DF1732" w:rsidP="000F1397">
      <w:pPr>
        <w:widowControl w:val="0"/>
        <w:spacing w:line="360" w:lineRule="auto"/>
        <w:ind w:firstLine="709"/>
        <w:jc w:val="both"/>
        <w:rPr>
          <w:b/>
          <w:i/>
          <w:sz w:val="28"/>
          <w:szCs w:val="28"/>
        </w:rPr>
      </w:pPr>
      <w:r w:rsidRPr="000F1397">
        <w:rPr>
          <w:i/>
          <w:sz w:val="28"/>
          <w:szCs w:val="28"/>
        </w:rPr>
        <w:t>Несмотря на то</w:t>
      </w:r>
      <w:r w:rsidR="00405369" w:rsidRPr="000F1397">
        <w:rPr>
          <w:i/>
          <w:sz w:val="28"/>
          <w:szCs w:val="28"/>
        </w:rPr>
        <w:t>,</w:t>
      </w:r>
      <w:r w:rsidRPr="000F1397">
        <w:rPr>
          <w:i/>
          <w:sz w:val="28"/>
          <w:szCs w:val="28"/>
        </w:rPr>
        <w:t xml:space="preserve"> что научное творчество Дюркгейма находилось на пересечении множества влияний и традиций социальной мысли, он не считал, что социология как наука уже сформировалась. Теории Конта и других мыслителей прошлого столетия представлялись ему слишком общими и схематичными, содержащими лишь предпосылки собственно научной социологии.</w:t>
      </w:r>
      <w:r w:rsidRPr="000F1397">
        <w:rPr>
          <w:b/>
          <w:i/>
          <w:sz w:val="28"/>
          <w:szCs w:val="28"/>
        </w:rPr>
        <w:t xml:space="preserve"> Самостоятельную науку об обществе со своим собственным предметом и специфическим методом, с его точки зрения, еще предстояло создать. Дюркгейм ощущал себя призванным осуществить эту задачу. </w:t>
      </w:r>
    </w:p>
    <w:p w:rsidR="00DF1732" w:rsidRPr="000F1397" w:rsidRDefault="00DF1732" w:rsidP="000F1397">
      <w:pPr>
        <w:widowControl w:val="0"/>
        <w:spacing w:line="360" w:lineRule="auto"/>
        <w:ind w:firstLine="709"/>
        <w:jc w:val="both"/>
        <w:rPr>
          <w:sz w:val="28"/>
          <w:szCs w:val="28"/>
        </w:rPr>
      </w:pPr>
    </w:p>
    <w:p w:rsidR="00DF1732" w:rsidRPr="000F1397" w:rsidRDefault="000F1397" w:rsidP="000F1397">
      <w:pPr>
        <w:widowControl w:val="0"/>
        <w:spacing w:line="360" w:lineRule="auto"/>
        <w:ind w:firstLine="709"/>
        <w:jc w:val="both"/>
        <w:outlineLvl w:val="1"/>
        <w:rPr>
          <w:b/>
          <w:sz w:val="28"/>
          <w:szCs w:val="28"/>
        </w:rPr>
      </w:pPr>
      <w:bookmarkStart w:id="4" w:name="_Toc274985592"/>
      <w:r>
        <w:rPr>
          <w:b/>
          <w:sz w:val="28"/>
          <w:szCs w:val="28"/>
        </w:rPr>
        <w:t>1</w:t>
      </w:r>
      <w:r w:rsidR="007E0413" w:rsidRPr="000F1397">
        <w:rPr>
          <w:b/>
          <w:sz w:val="28"/>
          <w:szCs w:val="28"/>
        </w:rPr>
        <w:t xml:space="preserve">.2 </w:t>
      </w:r>
      <w:r w:rsidR="00DF1732" w:rsidRPr="000F1397">
        <w:rPr>
          <w:b/>
          <w:sz w:val="28"/>
          <w:szCs w:val="28"/>
        </w:rPr>
        <w:t>“Социологизм” как философское обоснование социологии</w:t>
      </w:r>
      <w:bookmarkEnd w:id="4"/>
    </w:p>
    <w:p w:rsidR="000F1397" w:rsidRDefault="000F1397" w:rsidP="000F1397">
      <w:pPr>
        <w:widowControl w:val="0"/>
        <w:spacing w:line="360" w:lineRule="auto"/>
        <w:ind w:firstLine="709"/>
        <w:jc w:val="both"/>
        <w:rPr>
          <w:sz w:val="28"/>
          <w:szCs w:val="28"/>
        </w:rPr>
      </w:pPr>
    </w:p>
    <w:p w:rsidR="00DF1732" w:rsidRPr="000F1397" w:rsidRDefault="00DF1732" w:rsidP="000F1397">
      <w:pPr>
        <w:widowControl w:val="0"/>
        <w:spacing w:line="360" w:lineRule="auto"/>
        <w:ind w:firstLine="709"/>
        <w:jc w:val="both"/>
        <w:rPr>
          <w:sz w:val="28"/>
          <w:szCs w:val="28"/>
        </w:rPr>
      </w:pPr>
      <w:r w:rsidRPr="000F1397">
        <w:rPr>
          <w:sz w:val="28"/>
          <w:szCs w:val="28"/>
        </w:rPr>
        <w:t xml:space="preserve">Основополагающие принципы социологии Дюркгейма часто обозначают как “социологизм”. Этот термин, несомненно, огрубляет и упрощает представление о дюркгеймовской теории. Тем не менее, он может служить полезным ориентиром, указывающим на некоторые существенные особенности социологических воззрений французского ученого. </w:t>
      </w:r>
    </w:p>
    <w:p w:rsidR="00DF1732" w:rsidRPr="000F1397" w:rsidRDefault="00DF1732" w:rsidP="000F1397">
      <w:pPr>
        <w:widowControl w:val="0"/>
        <w:spacing w:line="360" w:lineRule="auto"/>
        <w:ind w:firstLine="709"/>
        <w:jc w:val="both"/>
        <w:rPr>
          <w:sz w:val="28"/>
          <w:szCs w:val="28"/>
        </w:rPr>
      </w:pPr>
      <w:r w:rsidRPr="000F1397">
        <w:rPr>
          <w:i/>
          <w:sz w:val="28"/>
          <w:szCs w:val="28"/>
        </w:rPr>
        <w:t xml:space="preserve">Для понимания дюркгеймовского “социологизма” необходимо выделить и различать в нем два аспекта: </w:t>
      </w:r>
      <w:r w:rsidRPr="000F1397">
        <w:rPr>
          <w:b/>
          <w:i/>
          <w:sz w:val="28"/>
          <w:szCs w:val="28"/>
        </w:rPr>
        <w:t>онтологический и методологический</w:t>
      </w:r>
      <w:r w:rsidRPr="000F1397">
        <w:rPr>
          <w:sz w:val="28"/>
          <w:szCs w:val="28"/>
        </w:rPr>
        <w:t xml:space="preserve">. </w:t>
      </w:r>
    </w:p>
    <w:p w:rsidR="007E0413" w:rsidRPr="000F1397" w:rsidRDefault="007E0413" w:rsidP="000F1397">
      <w:pPr>
        <w:widowControl w:val="0"/>
        <w:spacing w:line="360" w:lineRule="auto"/>
        <w:ind w:firstLine="709"/>
        <w:jc w:val="both"/>
        <w:rPr>
          <w:sz w:val="28"/>
          <w:szCs w:val="28"/>
        </w:rPr>
      </w:pPr>
    </w:p>
    <w:p w:rsidR="00847F8B" w:rsidRPr="000F1397" w:rsidRDefault="00DF1732" w:rsidP="000F1397">
      <w:pPr>
        <w:widowControl w:val="0"/>
        <w:numPr>
          <w:ilvl w:val="2"/>
          <w:numId w:val="34"/>
        </w:numPr>
        <w:spacing w:line="360" w:lineRule="auto"/>
        <w:jc w:val="both"/>
        <w:outlineLvl w:val="2"/>
        <w:rPr>
          <w:sz w:val="28"/>
          <w:szCs w:val="28"/>
        </w:rPr>
      </w:pPr>
      <w:bookmarkStart w:id="5" w:name="_Toc274985593"/>
      <w:r w:rsidRPr="000F1397">
        <w:rPr>
          <w:b/>
          <w:sz w:val="28"/>
          <w:szCs w:val="28"/>
        </w:rPr>
        <w:t>Онтологическая сторона социологизм</w:t>
      </w:r>
      <w:r w:rsidR="00405369" w:rsidRPr="000F1397">
        <w:rPr>
          <w:b/>
          <w:sz w:val="28"/>
          <w:szCs w:val="28"/>
        </w:rPr>
        <w:t>а</w:t>
      </w:r>
      <w:bookmarkEnd w:id="5"/>
    </w:p>
    <w:p w:rsidR="00DF1732" w:rsidRPr="000F1397" w:rsidRDefault="00847F8B" w:rsidP="000F1397">
      <w:pPr>
        <w:widowControl w:val="0"/>
        <w:spacing w:line="360" w:lineRule="auto"/>
        <w:ind w:firstLine="709"/>
        <w:jc w:val="both"/>
        <w:rPr>
          <w:sz w:val="28"/>
          <w:szCs w:val="28"/>
        </w:rPr>
      </w:pPr>
      <w:r w:rsidRPr="000F1397">
        <w:rPr>
          <w:i/>
          <w:sz w:val="28"/>
          <w:szCs w:val="28"/>
        </w:rPr>
        <w:t>К</w:t>
      </w:r>
      <w:r w:rsidR="00DF1732" w:rsidRPr="000F1397">
        <w:rPr>
          <w:i/>
          <w:sz w:val="28"/>
          <w:szCs w:val="28"/>
        </w:rPr>
        <w:t>онцепция социальной реальности, выражена в следующих базовых положениях.</w:t>
      </w:r>
      <w:r w:rsidR="00DF1732" w:rsidRPr="000F1397">
        <w:rPr>
          <w:sz w:val="28"/>
          <w:szCs w:val="28"/>
        </w:rPr>
        <w:t xml:space="preserve"> </w:t>
      </w:r>
    </w:p>
    <w:p w:rsidR="00DF1732" w:rsidRPr="000F1397" w:rsidRDefault="00DF1732" w:rsidP="000F1397">
      <w:pPr>
        <w:widowControl w:val="0"/>
        <w:numPr>
          <w:ilvl w:val="1"/>
          <w:numId w:val="3"/>
        </w:numPr>
        <w:tabs>
          <w:tab w:val="clear" w:pos="1800"/>
          <w:tab w:val="num" w:pos="540"/>
        </w:tabs>
        <w:spacing w:line="360" w:lineRule="auto"/>
        <w:ind w:left="0" w:firstLine="709"/>
        <w:jc w:val="both"/>
        <w:rPr>
          <w:sz w:val="28"/>
          <w:szCs w:val="28"/>
        </w:rPr>
      </w:pPr>
      <w:r w:rsidRPr="000F1397">
        <w:rPr>
          <w:i/>
          <w:sz w:val="28"/>
          <w:szCs w:val="28"/>
        </w:rPr>
        <w:t>Социальная реальность включена в универсальный природный порядок</w:t>
      </w:r>
      <w:r w:rsidRPr="000F1397">
        <w:rPr>
          <w:sz w:val="28"/>
          <w:szCs w:val="28"/>
        </w:rPr>
        <w:t xml:space="preserve">; она столь же устойчива, основательна и “реальная, как и другие виды реальности, а потому, подобно последним, она подчинена действию определенных законов. </w:t>
      </w:r>
    </w:p>
    <w:p w:rsidR="00DF1732" w:rsidRPr="000F1397" w:rsidRDefault="00DF1732" w:rsidP="000F1397">
      <w:pPr>
        <w:widowControl w:val="0"/>
        <w:numPr>
          <w:ilvl w:val="1"/>
          <w:numId w:val="3"/>
        </w:numPr>
        <w:tabs>
          <w:tab w:val="clear" w:pos="1800"/>
          <w:tab w:val="num" w:pos="540"/>
        </w:tabs>
        <w:spacing w:line="360" w:lineRule="auto"/>
        <w:ind w:left="0" w:firstLine="709"/>
        <w:jc w:val="both"/>
        <w:rPr>
          <w:sz w:val="28"/>
          <w:szCs w:val="28"/>
        </w:rPr>
      </w:pPr>
      <w:r w:rsidRPr="000F1397">
        <w:rPr>
          <w:i/>
          <w:sz w:val="28"/>
          <w:szCs w:val="28"/>
        </w:rPr>
        <w:t>Общество - это реальность особого рода. не сводимая к другим ее видам</w:t>
      </w:r>
      <w:r w:rsidRPr="000F1397">
        <w:rPr>
          <w:sz w:val="28"/>
          <w:szCs w:val="28"/>
        </w:rPr>
        <w:t xml:space="preserve">. </w:t>
      </w:r>
    </w:p>
    <w:p w:rsidR="00DF1732" w:rsidRPr="000F1397" w:rsidRDefault="00DF1732" w:rsidP="000F1397">
      <w:pPr>
        <w:widowControl w:val="0"/>
        <w:spacing w:line="360" w:lineRule="auto"/>
        <w:ind w:firstLine="709"/>
        <w:jc w:val="both"/>
        <w:rPr>
          <w:sz w:val="28"/>
          <w:szCs w:val="28"/>
        </w:rPr>
      </w:pPr>
      <w:r w:rsidRPr="000F1397">
        <w:rPr>
          <w:sz w:val="28"/>
          <w:szCs w:val="28"/>
        </w:rPr>
        <w:t>Речь идет прежде всего о всемерном подчеркивании автономии социальной реальности по отношению к индивидуальной, т. с. биопсихической реальности, воплощенной в индивидах. “...</w:t>
      </w:r>
      <w:r w:rsidRPr="000F1397">
        <w:rPr>
          <w:b/>
          <w:i/>
          <w:sz w:val="28"/>
          <w:szCs w:val="28"/>
        </w:rPr>
        <w:t>Общество - не простая сумма индивидов, но система, образованная их ассоциацией и представляющая собой реальность sui generis, наделенную своими особыми свойствами. Конечно, коллективная жизнь предполагает существование индивидуальных сознаний, но этого необходимого условия недостаточно. Нужно еще, чтобы эти сознания были ассоциированы, скомбинированы, причем скомбинированы определенным образом</w:t>
      </w:r>
      <w:r w:rsidRPr="000F1397">
        <w:rPr>
          <w:sz w:val="28"/>
          <w:szCs w:val="28"/>
        </w:rPr>
        <w:t xml:space="preserve">”, - пишет Дюркгейм. Идея дихотомии индивида и общества красной нитью проходит через все научное творчество французского социолога. В различных его исследованиях эта дихотомия выступает в форме понятийных пар, так или иначе воплощающих противоположность этих реальностей. “Индивидуальные факты -социальные факты”, “индивидуальные представления - коллективные представления”, “индивидуальное сознание - коллективное сознание”, “светское - священное” - таковы некоторые из основных дихотомий социологии Дюркгейма. </w:t>
      </w:r>
    </w:p>
    <w:p w:rsidR="00DF1732" w:rsidRPr="000F1397" w:rsidRDefault="00DF1732" w:rsidP="000F1397">
      <w:pPr>
        <w:widowControl w:val="0"/>
        <w:spacing w:line="360" w:lineRule="auto"/>
        <w:ind w:firstLine="709"/>
        <w:jc w:val="both"/>
        <w:rPr>
          <w:sz w:val="28"/>
          <w:szCs w:val="28"/>
        </w:rPr>
      </w:pPr>
      <w:r w:rsidRPr="000F1397">
        <w:rPr>
          <w:sz w:val="28"/>
          <w:szCs w:val="28"/>
        </w:rPr>
        <w:t xml:space="preserve">В указанных выше дихотомических парах те стороны, которые воплощают остальную реальность, безраздельно господствуют: “коллективные представления” - над индивидуальными, “коллективное сознание” - над индивидуальным, “священное” - над “светским” и т. п. Социальные факты, по Дюркгейму, обладают двумя характерными признаками: внешним существованием по отношению к индивидам и принудительной силой по отношению к ним. Общество в его интерпретации выступает как независимая от индивидов, вне- и надындивидуальная реальность. Оно - “реальный” объект всех религиозных и гражданских культов. Оно представляет собой более богатую и более “реальную” реальность, чем индивид, оно доминирует над ним и создает его, являясь источником всех высших ценностей. </w:t>
      </w:r>
    </w:p>
    <w:p w:rsidR="0070636C" w:rsidRPr="000F1397" w:rsidRDefault="00DF1732" w:rsidP="000F1397">
      <w:pPr>
        <w:widowControl w:val="0"/>
        <w:spacing w:line="360" w:lineRule="auto"/>
        <w:ind w:firstLine="709"/>
        <w:jc w:val="both"/>
        <w:rPr>
          <w:sz w:val="28"/>
          <w:szCs w:val="28"/>
        </w:rPr>
      </w:pPr>
      <w:r w:rsidRPr="000F1397">
        <w:rPr>
          <w:b/>
          <w:i/>
          <w:sz w:val="28"/>
          <w:szCs w:val="28"/>
        </w:rPr>
        <w:t>Таким образом, характерная онтологическая черта “социологизма”</w:t>
      </w:r>
      <w:r w:rsidRPr="000F1397">
        <w:rPr>
          <w:sz w:val="28"/>
          <w:szCs w:val="28"/>
        </w:rPr>
        <w:t xml:space="preserve"> - </w:t>
      </w:r>
      <w:r w:rsidRPr="000F1397">
        <w:rPr>
          <w:b/>
          <w:i/>
          <w:sz w:val="28"/>
          <w:szCs w:val="28"/>
          <w:u w:val="single"/>
        </w:rPr>
        <w:t>это “социальный реализм</w:t>
      </w:r>
      <w:r w:rsidRPr="000F1397">
        <w:rPr>
          <w:sz w:val="28"/>
          <w:szCs w:val="28"/>
        </w:rPr>
        <w:t>. Дюркгейм признает, что генетически общество возникает в результате взаимодействия индивидов; но, раз возникнув, оно начинает жить по своим собственным законам</w:t>
      </w:r>
      <w:r w:rsidR="0070636C" w:rsidRPr="000F1397">
        <w:rPr>
          <w:sz w:val="28"/>
          <w:szCs w:val="28"/>
        </w:rPr>
        <w:t>.</w:t>
      </w:r>
    </w:p>
    <w:p w:rsidR="0070636C" w:rsidRPr="000F1397" w:rsidRDefault="0070636C" w:rsidP="000F1397">
      <w:pPr>
        <w:widowControl w:val="0"/>
        <w:spacing w:line="360" w:lineRule="auto"/>
        <w:ind w:firstLine="709"/>
        <w:jc w:val="both"/>
        <w:rPr>
          <w:sz w:val="28"/>
          <w:szCs w:val="28"/>
        </w:rPr>
      </w:pPr>
    </w:p>
    <w:p w:rsidR="00847F8B" w:rsidRPr="000F1397" w:rsidRDefault="00DF1732" w:rsidP="000F1397">
      <w:pPr>
        <w:widowControl w:val="0"/>
        <w:numPr>
          <w:ilvl w:val="2"/>
          <w:numId w:val="34"/>
        </w:numPr>
        <w:spacing w:line="360" w:lineRule="auto"/>
        <w:jc w:val="both"/>
        <w:outlineLvl w:val="2"/>
        <w:rPr>
          <w:b/>
          <w:sz w:val="28"/>
          <w:szCs w:val="28"/>
        </w:rPr>
      </w:pPr>
      <w:bookmarkStart w:id="6" w:name="_Toc274985594"/>
      <w:r w:rsidRPr="000F1397">
        <w:rPr>
          <w:b/>
          <w:sz w:val="28"/>
          <w:szCs w:val="28"/>
        </w:rPr>
        <w:t>Методологический аспект “социологизма</w:t>
      </w:r>
      <w:r w:rsidR="00847F8B" w:rsidRPr="000F1397">
        <w:rPr>
          <w:b/>
          <w:sz w:val="28"/>
          <w:szCs w:val="28"/>
        </w:rPr>
        <w:t>”</w:t>
      </w:r>
      <w:bookmarkEnd w:id="6"/>
    </w:p>
    <w:p w:rsidR="00DF1732" w:rsidRPr="000F1397" w:rsidRDefault="00847F8B" w:rsidP="000F1397">
      <w:pPr>
        <w:widowControl w:val="0"/>
        <w:spacing w:line="360" w:lineRule="auto"/>
        <w:ind w:firstLine="709"/>
        <w:jc w:val="both"/>
        <w:rPr>
          <w:b/>
          <w:i/>
          <w:sz w:val="28"/>
          <w:szCs w:val="28"/>
        </w:rPr>
      </w:pPr>
      <w:r w:rsidRPr="000F1397">
        <w:rPr>
          <w:b/>
          <w:i/>
          <w:sz w:val="28"/>
          <w:szCs w:val="28"/>
        </w:rPr>
        <w:t>Т</w:t>
      </w:r>
      <w:r w:rsidR="00DF1732" w:rsidRPr="000F1397">
        <w:rPr>
          <w:b/>
          <w:i/>
          <w:sz w:val="28"/>
          <w:szCs w:val="28"/>
        </w:rPr>
        <w:t>есно связан с его онтологическим аспектом и симм</w:t>
      </w:r>
      <w:r w:rsidR="0070636C" w:rsidRPr="000F1397">
        <w:rPr>
          <w:b/>
          <w:i/>
          <w:sz w:val="28"/>
          <w:szCs w:val="28"/>
        </w:rPr>
        <w:t>етричен ему:</w:t>
      </w:r>
      <w:r w:rsidR="00DF1732" w:rsidRPr="000F1397">
        <w:rPr>
          <w:b/>
          <w:i/>
          <w:sz w:val="28"/>
          <w:szCs w:val="28"/>
        </w:rPr>
        <w:t xml:space="preserve"> </w:t>
      </w:r>
    </w:p>
    <w:p w:rsidR="00DF1732" w:rsidRPr="000F1397" w:rsidRDefault="00DF1732" w:rsidP="000F1397">
      <w:pPr>
        <w:widowControl w:val="0"/>
        <w:numPr>
          <w:ilvl w:val="0"/>
          <w:numId w:val="7"/>
        </w:numPr>
        <w:tabs>
          <w:tab w:val="clear" w:pos="720"/>
          <w:tab w:val="num" w:pos="540"/>
        </w:tabs>
        <w:spacing w:line="360" w:lineRule="auto"/>
        <w:ind w:left="0" w:firstLine="709"/>
        <w:jc w:val="both"/>
        <w:rPr>
          <w:sz w:val="28"/>
          <w:szCs w:val="28"/>
        </w:rPr>
      </w:pPr>
      <w:r w:rsidRPr="000F1397">
        <w:rPr>
          <w:sz w:val="28"/>
          <w:szCs w:val="28"/>
        </w:rPr>
        <w:t>Поскольку общество - часть природы, постольку наука об обществе -</w:t>
      </w:r>
      <w:r w:rsidR="0070636C" w:rsidRPr="000F1397">
        <w:rPr>
          <w:sz w:val="28"/>
          <w:szCs w:val="28"/>
        </w:rPr>
        <w:t xml:space="preserve"> </w:t>
      </w:r>
      <w:r w:rsidRPr="000F1397">
        <w:rPr>
          <w:sz w:val="28"/>
          <w:szCs w:val="28"/>
        </w:rPr>
        <w:t xml:space="preserve">социология - подобна наукам о природе в отношении методологии. Ее познавательной целью провозглашается исследование устойчивых причинно-следственных связей ч закономерностей. Дюркгейм настаивает на применении в социологии объективных методов, аналогичных методам естественных наук. Отсюда множество биологических и физических аналогий и понятий а его работах, особенно ранних. </w:t>
      </w:r>
    </w:p>
    <w:p w:rsidR="00DF1732" w:rsidRPr="000F1397" w:rsidRDefault="00DF1732" w:rsidP="000F1397">
      <w:pPr>
        <w:widowControl w:val="0"/>
        <w:spacing w:line="360" w:lineRule="auto"/>
        <w:ind w:firstLine="709"/>
        <w:jc w:val="both"/>
        <w:rPr>
          <w:sz w:val="28"/>
          <w:szCs w:val="28"/>
        </w:rPr>
      </w:pPr>
      <w:r w:rsidRPr="000F1397">
        <w:rPr>
          <w:b/>
          <w:i/>
          <w:sz w:val="28"/>
          <w:szCs w:val="28"/>
        </w:rPr>
        <w:t xml:space="preserve">Основной принцип его методологии выражен в знаменитой формуле, </w:t>
      </w:r>
      <w:r w:rsidRPr="000F1397">
        <w:rPr>
          <w:b/>
          <w:i/>
          <w:sz w:val="28"/>
          <w:szCs w:val="28"/>
          <w:u w:val="single"/>
        </w:rPr>
        <w:t>согласно которой асоциальные фак</w:t>
      </w:r>
      <w:r w:rsidR="0070636C" w:rsidRPr="000F1397">
        <w:rPr>
          <w:b/>
          <w:i/>
          <w:sz w:val="28"/>
          <w:szCs w:val="28"/>
          <w:u w:val="single"/>
        </w:rPr>
        <w:t>ты нужно рассматривать как вещи</w:t>
      </w:r>
      <w:r w:rsidRPr="000F1397">
        <w:rPr>
          <w:b/>
          <w:i/>
          <w:sz w:val="28"/>
          <w:szCs w:val="28"/>
        </w:rPr>
        <w:t>.</w:t>
      </w:r>
      <w:r w:rsidRPr="000F1397">
        <w:rPr>
          <w:sz w:val="28"/>
          <w:szCs w:val="28"/>
        </w:rPr>
        <w:t xml:space="preserve"> Исследованию должны подвергаться в первую очередь не понятия о социальной реальности, а она сама непосредственно; из социологии необходимо устранить все предпонятия, т. е. понятия, образовавшиеся вне науки. </w:t>
      </w:r>
    </w:p>
    <w:p w:rsidR="00DF1732" w:rsidRPr="000F1397" w:rsidRDefault="00DF1732" w:rsidP="000F1397">
      <w:pPr>
        <w:widowControl w:val="0"/>
        <w:spacing w:line="360" w:lineRule="auto"/>
        <w:ind w:firstLine="709"/>
        <w:jc w:val="both"/>
        <w:rPr>
          <w:sz w:val="28"/>
          <w:szCs w:val="28"/>
        </w:rPr>
      </w:pPr>
      <w:r w:rsidRPr="000F1397">
        <w:rPr>
          <w:sz w:val="28"/>
          <w:szCs w:val="28"/>
        </w:rPr>
        <w:t>Необходимо подчеркнуть, что этот тезис Дюркгейма имеет не столько онтологический, сколько методологический смысл. “</w:t>
      </w:r>
      <w:r w:rsidRPr="000F1397">
        <w:rPr>
          <w:i/>
          <w:sz w:val="28"/>
          <w:szCs w:val="28"/>
        </w:rPr>
        <w:t>Рассматривать факты определенного порядка как вещи - не значит зачислять их в ту или иную категорию реальности; это значит занимать но отношению к ним определенную мыслительную позицию. Это значит приступать к их изучению, исходя из принципа, что мы ничего не знаем о том, что они собой представляют, а их характерные свойства, как и неизвестные причины, от которых они зависят; не могут быть обнаружены даже самой внимательной интроспекцией</w:t>
      </w:r>
      <w:r w:rsidRPr="000F1397">
        <w:rPr>
          <w:sz w:val="28"/>
          <w:szCs w:val="28"/>
        </w:rPr>
        <w:t xml:space="preserve">”, - писал он. Это обстоятельство нередко игнорировали интерпретаторы и критики Дюркгейма. </w:t>
      </w:r>
    </w:p>
    <w:p w:rsidR="00DF1732" w:rsidRPr="000F1397" w:rsidRDefault="00DF1732" w:rsidP="000F1397">
      <w:pPr>
        <w:widowControl w:val="0"/>
        <w:numPr>
          <w:ilvl w:val="0"/>
          <w:numId w:val="7"/>
        </w:numPr>
        <w:tabs>
          <w:tab w:val="clear" w:pos="720"/>
          <w:tab w:val="num" w:pos="540"/>
        </w:tabs>
        <w:spacing w:line="360" w:lineRule="auto"/>
        <w:ind w:left="0" w:firstLine="709"/>
        <w:jc w:val="both"/>
        <w:rPr>
          <w:sz w:val="28"/>
          <w:szCs w:val="28"/>
        </w:rPr>
      </w:pPr>
      <w:r w:rsidRPr="000F1397">
        <w:rPr>
          <w:b/>
          <w:i/>
          <w:sz w:val="28"/>
          <w:szCs w:val="28"/>
        </w:rPr>
        <w:t xml:space="preserve">Из признания специфики социальной реальности вытекает </w:t>
      </w:r>
      <w:r w:rsidRPr="000F1397">
        <w:rPr>
          <w:b/>
          <w:i/>
          <w:sz w:val="28"/>
          <w:szCs w:val="28"/>
          <w:u w:val="single"/>
        </w:rPr>
        <w:t>самостоятельность социологии</w:t>
      </w:r>
      <w:r w:rsidRPr="000F1397">
        <w:rPr>
          <w:b/>
          <w:i/>
          <w:sz w:val="28"/>
          <w:szCs w:val="28"/>
        </w:rPr>
        <w:t xml:space="preserve"> как науки, ее несводимость ни к какой другой из наук, специфика ее методологии и понятийного аппарата</w:t>
      </w:r>
      <w:r w:rsidR="0070636C" w:rsidRPr="000F1397">
        <w:rPr>
          <w:sz w:val="28"/>
          <w:szCs w:val="28"/>
        </w:rPr>
        <w:t>.</w:t>
      </w:r>
      <w:r w:rsidRPr="000F1397">
        <w:rPr>
          <w:sz w:val="28"/>
          <w:szCs w:val="28"/>
        </w:rPr>
        <w:t xml:space="preserve"> Отсюда же и методологический принцип, согласно которому социальные факты должны объясняться другими социальными фактами. </w:t>
      </w:r>
    </w:p>
    <w:p w:rsidR="00DF1732" w:rsidRPr="000F1397" w:rsidRDefault="00DF1732" w:rsidP="000F1397">
      <w:pPr>
        <w:widowControl w:val="0"/>
        <w:numPr>
          <w:ilvl w:val="0"/>
          <w:numId w:val="7"/>
        </w:numPr>
        <w:tabs>
          <w:tab w:val="clear" w:pos="720"/>
          <w:tab w:val="num" w:pos="540"/>
        </w:tabs>
        <w:spacing w:line="360" w:lineRule="auto"/>
        <w:ind w:left="0" w:firstLine="709"/>
        <w:jc w:val="both"/>
        <w:rPr>
          <w:sz w:val="28"/>
          <w:szCs w:val="28"/>
        </w:rPr>
      </w:pPr>
      <w:r w:rsidRPr="000F1397">
        <w:rPr>
          <w:sz w:val="28"/>
          <w:szCs w:val="28"/>
        </w:rPr>
        <w:t xml:space="preserve">Однако “социологизм” Дюркгейма выходит за рамки этого методологического принципа. Поскольку в соответствии с его “социальным реализмом” общество оказывается доминирующей, высшей реальностью, поскольку происходит социологизация как объясняемых, так и объясняющих фактов. Социологический способ объяснении провозглашается единственно верным, исключающим другие способы или включающим их в себя. </w:t>
      </w:r>
      <w:r w:rsidRPr="000F1397">
        <w:rPr>
          <w:b/>
          <w:i/>
          <w:sz w:val="28"/>
          <w:szCs w:val="28"/>
        </w:rPr>
        <w:t>Социология в результате выступает не только как специфическая наука о социальных фактах, но и как своего рола наука наук, призванная обновить и социологизировать самые различные отрасли знания</w:t>
      </w:r>
      <w:r w:rsidRPr="000F1397">
        <w:rPr>
          <w:sz w:val="28"/>
          <w:szCs w:val="28"/>
        </w:rPr>
        <w:t xml:space="preserve">: философию, гносеологию, логику, этику, историю, экономику и др. </w:t>
      </w:r>
    </w:p>
    <w:p w:rsidR="00DF1732" w:rsidRPr="000F1397" w:rsidRDefault="00DF1732" w:rsidP="000F1397">
      <w:pPr>
        <w:widowControl w:val="0"/>
        <w:spacing w:line="360" w:lineRule="auto"/>
        <w:ind w:firstLine="709"/>
        <w:jc w:val="both"/>
        <w:rPr>
          <w:sz w:val="28"/>
          <w:szCs w:val="28"/>
        </w:rPr>
      </w:pPr>
      <w:r w:rsidRPr="000F1397">
        <w:rPr>
          <w:b/>
          <w:i/>
          <w:sz w:val="28"/>
          <w:szCs w:val="28"/>
        </w:rPr>
        <w:t>Таким образом</w:t>
      </w:r>
      <w:r w:rsidRPr="000F1397">
        <w:rPr>
          <w:i/>
          <w:sz w:val="28"/>
          <w:szCs w:val="28"/>
        </w:rPr>
        <w:t xml:space="preserve">, </w:t>
      </w:r>
      <w:r w:rsidR="00EB26D9" w:rsidRPr="000F1397">
        <w:rPr>
          <w:b/>
          <w:i/>
          <w:sz w:val="28"/>
          <w:szCs w:val="28"/>
        </w:rPr>
        <w:t>с</w:t>
      </w:r>
      <w:r w:rsidRPr="000F1397">
        <w:rPr>
          <w:b/>
          <w:i/>
          <w:sz w:val="28"/>
          <w:szCs w:val="28"/>
        </w:rPr>
        <w:t>оциология мыслилась Дюркгеймом</w:t>
      </w:r>
      <w:r w:rsidRPr="000F1397">
        <w:rPr>
          <w:i/>
          <w:sz w:val="28"/>
          <w:szCs w:val="28"/>
        </w:rPr>
        <w:t xml:space="preserve"> не просто как самостоятельная социальная наука в ряду других, но и как</w:t>
      </w:r>
      <w:r w:rsidRPr="000F1397">
        <w:rPr>
          <w:sz w:val="28"/>
          <w:szCs w:val="28"/>
        </w:rPr>
        <w:t xml:space="preserve"> </w:t>
      </w:r>
      <w:r w:rsidRPr="000F1397">
        <w:rPr>
          <w:b/>
          <w:i/>
          <w:sz w:val="28"/>
          <w:szCs w:val="28"/>
        </w:rPr>
        <w:t>“система, корпус социальных наук”</w:t>
      </w:r>
      <w:r w:rsidRPr="000F1397">
        <w:rPr>
          <w:sz w:val="28"/>
          <w:szCs w:val="28"/>
        </w:rPr>
        <w:t xml:space="preserve">. В результате “социологизм” предстает не только как базовая социологическая концепция, но и как философское учение. Те глобальные проблемы природы морали, религии, познания, категорий мышления, которые стремился разрешить в своих исследованиях Дюркгейм, нередко выходили за рамки собственно социологической проблематики, являясь философскими в самой своей постановке. Отсюда его двойственное отношение к философии. С одной стороны, Дюркгейм отмечал в качестве одного из отличительных признаков социологического метода независимость от всякой философии; с другой - он. по собственному признанию, всегда оставался философом. </w:t>
      </w:r>
    </w:p>
    <w:p w:rsidR="00DF1732" w:rsidRPr="000F1397" w:rsidRDefault="00DF1732" w:rsidP="000F1397">
      <w:pPr>
        <w:widowControl w:val="0"/>
        <w:spacing w:line="360" w:lineRule="auto"/>
        <w:ind w:firstLine="709"/>
        <w:jc w:val="both"/>
        <w:rPr>
          <w:sz w:val="28"/>
          <w:szCs w:val="28"/>
        </w:rPr>
      </w:pPr>
      <w:r w:rsidRPr="000F1397">
        <w:rPr>
          <w:sz w:val="28"/>
          <w:szCs w:val="28"/>
        </w:rPr>
        <w:t xml:space="preserve">Требование отделить социологию от философии у Дюркгейма было в значительной мере связано с ею отрицательным отношением к умозрительным спекуляциям в социальной науке, которые, с его точки зрения, только дискредитируют се. </w:t>
      </w:r>
      <w:r w:rsidRPr="000F1397">
        <w:rPr>
          <w:b/>
          <w:i/>
          <w:sz w:val="28"/>
          <w:szCs w:val="28"/>
        </w:rPr>
        <w:t>Социология должна строиться на эмпирическом и рациональном методическом фундаменте</w:t>
      </w:r>
      <w:r w:rsidRPr="000F1397">
        <w:rPr>
          <w:sz w:val="28"/>
          <w:szCs w:val="28"/>
        </w:rPr>
        <w:t xml:space="preserve">. </w:t>
      </w:r>
    </w:p>
    <w:p w:rsidR="00DF1732" w:rsidRPr="000F1397" w:rsidRDefault="00DF1732" w:rsidP="000F1397">
      <w:pPr>
        <w:widowControl w:val="0"/>
        <w:spacing w:line="360" w:lineRule="auto"/>
        <w:ind w:firstLine="709"/>
        <w:jc w:val="both"/>
        <w:rPr>
          <w:sz w:val="28"/>
          <w:szCs w:val="28"/>
        </w:rPr>
      </w:pPr>
      <w:r w:rsidRPr="000F1397">
        <w:rPr>
          <w:b/>
          <w:i/>
          <w:sz w:val="28"/>
          <w:szCs w:val="28"/>
        </w:rPr>
        <w:t>Таковы основные принципы “социологизма”, посредством которых Дюркгейм обосновывал необходимость и возможность социологии как самостоятельной науки</w:t>
      </w:r>
      <w:r w:rsidRPr="000F1397">
        <w:rPr>
          <w:sz w:val="28"/>
          <w:szCs w:val="28"/>
        </w:rPr>
        <w:t xml:space="preserve">. Разработку этих принципов он осуществлял в непрерывной полемике с самыми разнообразными концепциями человека и общества: спиритуалистской философией, утилитаристской этикой, индивидуалистской экономикой, биологическим редукционизмом в социальной науке. Но особенно важное значение имел его антипсихологизм, который содержал в себе одновременно критику психологического направления в социологии и стремление освободить последнюю от влияния психологии. Психологизм в то время был главным воплощением методологического редукционизма и индивидуализма; неудивительно, что именно в нем Дюркгейм видел явное и скрытое препятствие на пути становления социологии как самостоятельной науки. </w:t>
      </w:r>
    </w:p>
    <w:p w:rsidR="00DF1732" w:rsidRPr="000F1397" w:rsidRDefault="00EB26D9" w:rsidP="000F1397">
      <w:pPr>
        <w:widowControl w:val="0"/>
        <w:spacing w:line="360" w:lineRule="auto"/>
        <w:ind w:left="709"/>
        <w:jc w:val="both"/>
        <w:outlineLvl w:val="0"/>
        <w:rPr>
          <w:b/>
          <w:sz w:val="28"/>
          <w:szCs w:val="28"/>
        </w:rPr>
      </w:pPr>
      <w:r w:rsidRPr="000F1397">
        <w:rPr>
          <w:sz w:val="28"/>
          <w:szCs w:val="28"/>
        </w:rPr>
        <w:br w:type="page"/>
      </w:r>
      <w:bookmarkStart w:id="7" w:name="_Toc274985595"/>
      <w:r w:rsidR="00152067" w:rsidRPr="000F1397">
        <w:rPr>
          <w:b/>
          <w:sz w:val="28"/>
          <w:szCs w:val="28"/>
        </w:rPr>
        <w:t>ЗАКЛЮЧЕНИЕ</w:t>
      </w:r>
      <w:bookmarkEnd w:id="7"/>
    </w:p>
    <w:p w:rsidR="000F1397" w:rsidRDefault="000F1397" w:rsidP="000F1397">
      <w:pPr>
        <w:widowControl w:val="0"/>
        <w:spacing w:line="360" w:lineRule="auto"/>
        <w:ind w:firstLine="709"/>
        <w:jc w:val="both"/>
        <w:rPr>
          <w:b/>
          <w:i/>
          <w:sz w:val="28"/>
          <w:szCs w:val="28"/>
          <w:u w:val="single"/>
        </w:rPr>
      </w:pPr>
    </w:p>
    <w:p w:rsidR="00DF1732" w:rsidRPr="000F1397" w:rsidRDefault="00DF1732" w:rsidP="000F1397">
      <w:pPr>
        <w:widowControl w:val="0"/>
        <w:spacing w:line="360" w:lineRule="auto"/>
        <w:ind w:firstLine="709"/>
        <w:jc w:val="both"/>
        <w:rPr>
          <w:sz w:val="28"/>
          <w:szCs w:val="28"/>
        </w:rPr>
      </w:pPr>
      <w:r w:rsidRPr="000F1397">
        <w:rPr>
          <w:b/>
          <w:i/>
          <w:sz w:val="28"/>
          <w:szCs w:val="28"/>
        </w:rPr>
        <w:t>Дюркгейм - один из общепризнанных создателей социологии как науки, как профессии и предмета преподавания. Влияние его идей</w:t>
      </w:r>
      <w:r w:rsidRPr="000F1397">
        <w:rPr>
          <w:sz w:val="28"/>
          <w:szCs w:val="28"/>
        </w:rPr>
        <w:t xml:space="preserve"> присутствует в самых различных отраслях социологического знания: от общей социологической теории до сугубо эмпирических и прикладных исследований. Все более или менее значительные социологические теории XX в. так или иначе соотносились с теорией основателя Французской социологической школы. В самых разных странах мира формирование социологии происходило под воздействием дюркгеймовских идей. </w:t>
      </w:r>
    </w:p>
    <w:p w:rsidR="00DF1732" w:rsidRPr="000F1397" w:rsidRDefault="00DF1732" w:rsidP="000F1397">
      <w:pPr>
        <w:widowControl w:val="0"/>
        <w:numPr>
          <w:ilvl w:val="0"/>
          <w:numId w:val="11"/>
        </w:numPr>
        <w:tabs>
          <w:tab w:val="clear" w:pos="720"/>
          <w:tab w:val="num" w:pos="540"/>
        </w:tabs>
        <w:spacing w:line="360" w:lineRule="auto"/>
        <w:ind w:left="0" w:firstLine="709"/>
        <w:jc w:val="both"/>
        <w:rPr>
          <w:sz w:val="28"/>
          <w:szCs w:val="28"/>
        </w:rPr>
      </w:pPr>
      <w:r w:rsidRPr="000F1397">
        <w:rPr>
          <w:b/>
          <w:i/>
          <w:sz w:val="28"/>
          <w:szCs w:val="28"/>
        </w:rPr>
        <w:t>Дюркгейм дал одно из наиболее развернутых и убедительных онтологических обоснований необходимости и возможности социологии как науки</w:t>
      </w:r>
      <w:r w:rsidRPr="000F1397">
        <w:rPr>
          <w:sz w:val="28"/>
          <w:szCs w:val="28"/>
        </w:rPr>
        <w:t xml:space="preserve">. Он доказывал, что общество - это реальность особого рода, не сводимая ни к какой другой. Вместе с тем он подчеркивал, что эта реальность обладает столь же высокой прочностью и устойчивостью, что и природа, и так же, как природные явления, она не поддается произвольному манипулированию. Таким образом, Дюркгейм отстаивал необходимость осторожного и уважительного отношения к обществу в социальной практике, важность опоры на реальные спонтанные тенденции при воздействии на социальные процессы. </w:t>
      </w:r>
    </w:p>
    <w:p w:rsidR="00DF1732" w:rsidRPr="000F1397" w:rsidRDefault="00DF1732" w:rsidP="000F1397">
      <w:pPr>
        <w:widowControl w:val="0"/>
        <w:numPr>
          <w:ilvl w:val="0"/>
          <w:numId w:val="10"/>
        </w:numPr>
        <w:tabs>
          <w:tab w:val="clear" w:pos="1429"/>
          <w:tab w:val="num" w:pos="540"/>
        </w:tabs>
        <w:spacing w:line="360" w:lineRule="auto"/>
        <w:ind w:left="0" w:firstLine="709"/>
        <w:jc w:val="both"/>
        <w:rPr>
          <w:i/>
          <w:sz w:val="28"/>
          <w:szCs w:val="28"/>
        </w:rPr>
      </w:pPr>
      <w:r w:rsidRPr="000F1397">
        <w:rPr>
          <w:b/>
          <w:i/>
          <w:sz w:val="28"/>
          <w:szCs w:val="28"/>
        </w:rPr>
        <w:t>В связи с секуляризацией общественной жизни Дюркгейм видел в обществе ту сущность, которая взамен Бога санкционирует и обосновывает моральные ценности и нормы</w:t>
      </w:r>
      <w:r w:rsidRPr="000F1397">
        <w:rPr>
          <w:sz w:val="28"/>
          <w:szCs w:val="28"/>
        </w:rPr>
        <w:t xml:space="preserve">. </w:t>
      </w:r>
      <w:r w:rsidRPr="000F1397">
        <w:rPr>
          <w:i/>
          <w:sz w:val="28"/>
          <w:szCs w:val="28"/>
        </w:rPr>
        <w:t xml:space="preserve">“Между Богом и обществом надо сделать выбор, - говорил он. - Не стану рассматривать здесь доводы в пользу того или иного решения; оба они близки друг другу- Добавлю, что, с моей точки зрения, этот выбор не очень существен, так как я вижу в божестве только </w:t>
      </w:r>
      <w:r w:rsidRPr="000F1397">
        <w:rPr>
          <w:i/>
          <w:sz w:val="28"/>
          <w:szCs w:val="28"/>
          <w:u w:val="single"/>
        </w:rPr>
        <w:t>общество, преображенное и мыслимое символически”.</w:t>
      </w:r>
      <w:r w:rsidRPr="000F1397">
        <w:rPr>
          <w:i/>
          <w:sz w:val="28"/>
          <w:szCs w:val="28"/>
        </w:rPr>
        <w:t xml:space="preserve"> </w:t>
      </w:r>
    </w:p>
    <w:p w:rsidR="00DF1732" w:rsidRPr="000F1397" w:rsidRDefault="00DF1732" w:rsidP="000F1397">
      <w:pPr>
        <w:widowControl w:val="0"/>
        <w:numPr>
          <w:ilvl w:val="0"/>
          <w:numId w:val="9"/>
        </w:numPr>
        <w:tabs>
          <w:tab w:val="clear" w:pos="1429"/>
          <w:tab w:val="num" w:pos="540"/>
        </w:tabs>
        <w:spacing w:line="360" w:lineRule="auto"/>
        <w:ind w:left="0" w:firstLine="709"/>
        <w:jc w:val="both"/>
        <w:rPr>
          <w:sz w:val="28"/>
          <w:szCs w:val="28"/>
        </w:rPr>
      </w:pPr>
      <w:r w:rsidRPr="000F1397">
        <w:rPr>
          <w:b/>
          <w:i/>
          <w:sz w:val="28"/>
          <w:szCs w:val="28"/>
        </w:rPr>
        <w:t>Дюркгейм был склонен к сакрализации общества (освящению) общества как таковог</w:t>
      </w:r>
      <w:r w:rsidRPr="000F1397">
        <w:rPr>
          <w:sz w:val="28"/>
          <w:szCs w:val="28"/>
        </w:rPr>
        <w:t xml:space="preserve">о. Но этот изъян зачастую превращался в достоинство. Именно благодаря ему и в профессиональном, и в массовом сознании утверждался высокий онтологический статус общества, а вместе с тем - и науки об обществе - социологии. </w:t>
      </w:r>
    </w:p>
    <w:p w:rsidR="00DF1732" w:rsidRPr="000F1397" w:rsidRDefault="00DF1732" w:rsidP="000F1397">
      <w:pPr>
        <w:widowControl w:val="0"/>
        <w:numPr>
          <w:ilvl w:val="0"/>
          <w:numId w:val="8"/>
        </w:numPr>
        <w:tabs>
          <w:tab w:val="clear" w:pos="1429"/>
          <w:tab w:val="num" w:pos="540"/>
        </w:tabs>
        <w:spacing w:line="360" w:lineRule="auto"/>
        <w:ind w:left="0" w:firstLine="709"/>
        <w:jc w:val="both"/>
        <w:rPr>
          <w:sz w:val="28"/>
          <w:szCs w:val="28"/>
        </w:rPr>
      </w:pPr>
      <w:r w:rsidRPr="000F1397">
        <w:rPr>
          <w:b/>
          <w:i/>
          <w:sz w:val="28"/>
          <w:szCs w:val="28"/>
        </w:rPr>
        <w:t>Вслед за Контом Дюркгейм рассматривал общество главным образом как сферу солидарности, сплоченности, согласия</w:t>
      </w:r>
      <w:r w:rsidRPr="000F1397">
        <w:rPr>
          <w:sz w:val="28"/>
          <w:szCs w:val="28"/>
        </w:rPr>
        <w:t xml:space="preserve">. Не случайно изучение согласия в социологии считается дюркгеймовской традицией. </w:t>
      </w:r>
    </w:p>
    <w:p w:rsidR="00DF1732" w:rsidRPr="000F1397" w:rsidRDefault="00DF1732" w:rsidP="000F1397">
      <w:pPr>
        <w:widowControl w:val="0"/>
        <w:numPr>
          <w:ilvl w:val="0"/>
          <w:numId w:val="8"/>
        </w:numPr>
        <w:tabs>
          <w:tab w:val="left" w:pos="540"/>
        </w:tabs>
        <w:spacing w:line="360" w:lineRule="auto"/>
        <w:ind w:left="0" w:firstLine="709"/>
        <w:jc w:val="both"/>
        <w:rPr>
          <w:sz w:val="28"/>
          <w:szCs w:val="28"/>
        </w:rPr>
      </w:pPr>
      <w:r w:rsidRPr="000F1397">
        <w:rPr>
          <w:sz w:val="28"/>
          <w:szCs w:val="28"/>
        </w:rPr>
        <w:t xml:space="preserve">Известно, что разделение труда не только порождает социальную солидарность; оно ведет к формированию специфических социальных групп со своими особыми, нередко конфликтующими интересами, Это обстоятельство справедливо подчеркивал Маркс. Тем не менее, акцент Дюркгейма на солидарности и согласии имел под </w:t>
      </w:r>
      <w:r w:rsidR="00A74E3B" w:rsidRPr="000F1397">
        <w:rPr>
          <w:sz w:val="28"/>
          <w:szCs w:val="28"/>
        </w:rPr>
        <w:t>собою,</w:t>
      </w:r>
      <w:r w:rsidRPr="000F1397">
        <w:rPr>
          <w:sz w:val="28"/>
          <w:szCs w:val="28"/>
        </w:rPr>
        <w:t xml:space="preserve"> во всяком </w:t>
      </w:r>
      <w:r w:rsidR="00A74E3B" w:rsidRPr="000F1397">
        <w:rPr>
          <w:sz w:val="28"/>
          <w:szCs w:val="28"/>
        </w:rPr>
        <w:t>случае,</w:t>
      </w:r>
      <w:r w:rsidRPr="000F1397">
        <w:rPr>
          <w:sz w:val="28"/>
          <w:szCs w:val="28"/>
        </w:rPr>
        <w:t xml:space="preserve"> не меньше основания, чем акцент на роли борьбы и конфликта в обществе, свойственный теориям Маркса и социальных дарвинистов. </w:t>
      </w:r>
      <w:r w:rsidRPr="000F1397">
        <w:rPr>
          <w:i/>
          <w:sz w:val="28"/>
          <w:szCs w:val="28"/>
        </w:rPr>
        <w:t>Очевидно, что социальная солидарность - не менее, а, вероятнее всего, более “нормальное” и универсальное явление, чем социальный конфликт</w:t>
      </w:r>
      <w:r w:rsidRPr="000F1397">
        <w:rPr>
          <w:sz w:val="28"/>
          <w:szCs w:val="28"/>
        </w:rPr>
        <w:t xml:space="preserve">. </w:t>
      </w:r>
    </w:p>
    <w:p w:rsidR="00DF1732" w:rsidRPr="000F1397" w:rsidRDefault="00DF1732" w:rsidP="000F1397">
      <w:pPr>
        <w:widowControl w:val="0"/>
        <w:numPr>
          <w:ilvl w:val="0"/>
          <w:numId w:val="8"/>
        </w:numPr>
        <w:tabs>
          <w:tab w:val="clear" w:pos="1429"/>
          <w:tab w:val="num" w:pos="540"/>
        </w:tabs>
        <w:spacing w:line="360" w:lineRule="auto"/>
        <w:ind w:left="0" w:firstLine="709"/>
        <w:jc w:val="both"/>
        <w:rPr>
          <w:i/>
          <w:sz w:val="28"/>
          <w:szCs w:val="28"/>
        </w:rPr>
      </w:pPr>
      <w:r w:rsidRPr="000F1397">
        <w:rPr>
          <w:b/>
          <w:i/>
          <w:sz w:val="28"/>
          <w:szCs w:val="28"/>
        </w:rPr>
        <w:t>Важное значение в социологии Дюркгейма имела трактовка общества как преимущественно нравственной реальности</w:t>
      </w:r>
      <w:r w:rsidRPr="000F1397">
        <w:rPr>
          <w:sz w:val="28"/>
          <w:szCs w:val="28"/>
        </w:rPr>
        <w:t xml:space="preserve">. </w:t>
      </w:r>
      <w:r w:rsidR="00A74E3B" w:rsidRPr="000F1397">
        <w:rPr>
          <w:sz w:val="28"/>
          <w:szCs w:val="28"/>
        </w:rPr>
        <w:t>С</w:t>
      </w:r>
      <w:r w:rsidRPr="000F1397">
        <w:rPr>
          <w:sz w:val="28"/>
          <w:szCs w:val="28"/>
        </w:rPr>
        <w:t xml:space="preserve">оциальный вопрос для него был не столько экономико-политическим, сколько нравственно-религиозным вопросом. Мораль Дюркгейм понимал как практическую, действенную, реальную силу; все, что не имеет серьезного нравственного основания, с его точки зрения, носит непрочный и временный характер. Поэтому он считал, что политические революции - это кровавые театральные действа, которые мало что изменяют в социальных системах. </w:t>
      </w:r>
      <w:r w:rsidRPr="000F1397">
        <w:rPr>
          <w:i/>
          <w:sz w:val="28"/>
          <w:szCs w:val="28"/>
        </w:rPr>
        <w:t>Для того</w:t>
      </w:r>
      <w:r w:rsidR="00A74E3B" w:rsidRPr="000F1397">
        <w:rPr>
          <w:i/>
          <w:sz w:val="28"/>
          <w:szCs w:val="28"/>
        </w:rPr>
        <w:t>,</w:t>
      </w:r>
      <w:r w:rsidRPr="000F1397">
        <w:rPr>
          <w:i/>
          <w:sz w:val="28"/>
          <w:szCs w:val="28"/>
        </w:rPr>
        <w:t xml:space="preserve"> чтобы политические преобразования действительно вызвали социальные изменения, они должны выразить и затронуть глубинные нравственные ценности и устремления общества. </w:t>
      </w:r>
    </w:p>
    <w:p w:rsidR="00DF1732" w:rsidRPr="000F1397" w:rsidRDefault="00DF1732" w:rsidP="000F1397">
      <w:pPr>
        <w:widowControl w:val="0"/>
        <w:numPr>
          <w:ilvl w:val="0"/>
          <w:numId w:val="8"/>
        </w:numPr>
        <w:tabs>
          <w:tab w:val="clear" w:pos="1429"/>
          <w:tab w:val="num" w:pos="540"/>
        </w:tabs>
        <w:spacing w:line="360" w:lineRule="auto"/>
        <w:ind w:left="0" w:firstLine="709"/>
        <w:jc w:val="both"/>
        <w:rPr>
          <w:sz w:val="28"/>
          <w:szCs w:val="28"/>
        </w:rPr>
      </w:pPr>
      <w:r w:rsidRPr="000F1397">
        <w:rPr>
          <w:b/>
          <w:i/>
          <w:sz w:val="28"/>
          <w:szCs w:val="28"/>
        </w:rPr>
        <w:t>Дюркгейм внес важнейший вклад в понимание общества как ценностно-нормативной системы</w:t>
      </w:r>
      <w:r w:rsidRPr="000F1397">
        <w:rPr>
          <w:sz w:val="28"/>
          <w:szCs w:val="28"/>
        </w:rPr>
        <w:t xml:space="preserve">. </w:t>
      </w:r>
      <w:r w:rsidRPr="000F1397">
        <w:rPr>
          <w:i/>
          <w:sz w:val="28"/>
          <w:szCs w:val="28"/>
        </w:rPr>
        <w:t>Он подчеркивал, что социальное поведение всегда регулируется некоторым наб</w:t>
      </w:r>
      <w:r w:rsidR="00A74E3B" w:rsidRPr="000F1397">
        <w:rPr>
          <w:i/>
          <w:sz w:val="28"/>
          <w:szCs w:val="28"/>
        </w:rPr>
        <w:t>ором пpaвил</w:t>
      </w:r>
      <w:r w:rsidRPr="000F1397">
        <w:rPr>
          <w:i/>
          <w:sz w:val="28"/>
          <w:szCs w:val="28"/>
        </w:rPr>
        <w:t>, которые являются одновременно обязательными и привлекательными, должными и желательными</w:t>
      </w:r>
      <w:r w:rsidRPr="000F1397">
        <w:rPr>
          <w:sz w:val="28"/>
          <w:szCs w:val="28"/>
        </w:rPr>
        <w:t xml:space="preserve">. Правда, Дюркгейм недооценивал тот факт, что различные социальные группы зачастую по-разному интерпретируют одни и те же нормы и ценности. Но он прекрасно выразил значение кризисов, нарушений и пустот в ценностно-нормативной системе общества, введя в социологию очень важное понятие аномии. </w:t>
      </w:r>
    </w:p>
    <w:p w:rsidR="00DF1732" w:rsidRPr="000F1397" w:rsidRDefault="00A74E3B" w:rsidP="000F1397">
      <w:pPr>
        <w:widowControl w:val="0"/>
        <w:numPr>
          <w:ilvl w:val="0"/>
          <w:numId w:val="8"/>
        </w:numPr>
        <w:tabs>
          <w:tab w:val="clear" w:pos="1429"/>
          <w:tab w:val="num" w:pos="540"/>
        </w:tabs>
        <w:spacing w:line="360" w:lineRule="auto"/>
        <w:ind w:left="0" w:firstLine="709"/>
        <w:jc w:val="both"/>
        <w:rPr>
          <w:sz w:val="28"/>
          <w:szCs w:val="28"/>
        </w:rPr>
      </w:pPr>
      <w:r w:rsidRPr="000F1397">
        <w:rPr>
          <w:b/>
          <w:i/>
          <w:sz w:val="28"/>
          <w:szCs w:val="28"/>
        </w:rPr>
        <w:t>Е</w:t>
      </w:r>
      <w:r w:rsidR="00DF1732" w:rsidRPr="000F1397">
        <w:rPr>
          <w:b/>
          <w:i/>
          <w:sz w:val="28"/>
          <w:szCs w:val="28"/>
        </w:rPr>
        <w:t>го исследования представляют собой образец сочетания теоретического и эмпирического подходов к изучению социальных явлений</w:t>
      </w:r>
      <w:r w:rsidR="00DF1732" w:rsidRPr="000F1397">
        <w:rPr>
          <w:sz w:val="28"/>
          <w:szCs w:val="28"/>
        </w:rPr>
        <w:t xml:space="preserve">. Дюркгейм явился родоначальником структурно-функционального анализа в социологии: он исследовал социальные факты под углом зрения их функций в конкретных социальных системах. </w:t>
      </w:r>
      <w:r w:rsidR="00DF1732" w:rsidRPr="000F1397">
        <w:rPr>
          <w:i/>
          <w:sz w:val="28"/>
          <w:szCs w:val="28"/>
        </w:rPr>
        <w:t>Вместе с тем он не отказался полностью от сравнительно-исторической и эволюционистской методологии сравнивая между собой различные типы обществ и рассматривая сложные общества как комбинации одних и тех же простых элементарных единиц</w:t>
      </w:r>
      <w:r w:rsidR="00DF1732" w:rsidRPr="000F1397">
        <w:rPr>
          <w:sz w:val="28"/>
          <w:szCs w:val="28"/>
        </w:rPr>
        <w:t xml:space="preserve">. </w:t>
      </w:r>
    </w:p>
    <w:p w:rsidR="00DF1732" w:rsidRPr="000F1397" w:rsidRDefault="00DF1732" w:rsidP="000F1397">
      <w:pPr>
        <w:widowControl w:val="0"/>
        <w:numPr>
          <w:ilvl w:val="0"/>
          <w:numId w:val="8"/>
        </w:numPr>
        <w:tabs>
          <w:tab w:val="clear" w:pos="1429"/>
          <w:tab w:val="num" w:pos="540"/>
        </w:tabs>
        <w:spacing w:line="360" w:lineRule="auto"/>
        <w:ind w:left="0" w:firstLine="709"/>
        <w:jc w:val="both"/>
        <w:rPr>
          <w:sz w:val="28"/>
          <w:szCs w:val="28"/>
        </w:rPr>
      </w:pPr>
      <w:r w:rsidRPr="000F1397">
        <w:rPr>
          <w:b/>
          <w:i/>
          <w:sz w:val="28"/>
          <w:szCs w:val="28"/>
        </w:rPr>
        <w:t xml:space="preserve">Дюркгейм разработал методологические принципы социологической мышления, конкретные методы, правила и процедуры, касающиеся определения, наблюдения, объяснения социальных явлений, научного доказательства и т. д. </w:t>
      </w:r>
      <w:r w:rsidRPr="000F1397">
        <w:rPr>
          <w:sz w:val="28"/>
          <w:szCs w:val="28"/>
        </w:rPr>
        <w:t xml:space="preserve">Он внес вклад в самые разные отрасли социологическою знания: в общую теорию, в частные теории, в исследование отдельных сфер и явлений социальной жизни: морали, права, отклоняющегося поведения. семьи, воспитания, религии, ритуала и т. д. </w:t>
      </w:r>
    </w:p>
    <w:p w:rsidR="00DF1732" w:rsidRPr="000F1397" w:rsidRDefault="00DF1732" w:rsidP="000F1397">
      <w:pPr>
        <w:widowControl w:val="0"/>
        <w:numPr>
          <w:ilvl w:val="0"/>
          <w:numId w:val="8"/>
        </w:numPr>
        <w:tabs>
          <w:tab w:val="clear" w:pos="1429"/>
          <w:tab w:val="num" w:pos="540"/>
        </w:tabs>
        <w:spacing w:line="360" w:lineRule="auto"/>
        <w:ind w:left="0" w:firstLine="709"/>
        <w:jc w:val="both"/>
        <w:rPr>
          <w:sz w:val="28"/>
          <w:szCs w:val="28"/>
        </w:rPr>
      </w:pPr>
      <w:r w:rsidRPr="000F1397">
        <w:rPr>
          <w:sz w:val="28"/>
          <w:szCs w:val="28"/>
        </w:rPr>
        <w:t xml:space="preserve">Провозгласив основным принципом своей методологии необходимость изучать социальные факты как вещи, он отстаивал взгляд на социологию как на строгую объективную науку, свободную от всякого рода идеологических предрассудков и умозрительных спекуляций. Безусловно, в его вере в науку было немало наивного и утопического. </w:t>
      </w:r>
      <w:r w:rsidRPr="000F1397">
        <w:rPr>
          <w:b/>
          <w:i/>
          <w:sz w:val="28"/>
          <w:szCs w:val="28"/>
        </w:rPr>
        <w:t>Но, тем не менее, эта вера, опиравшаяся на глубокую логическую аргументацию и собственные научные исследования Дюркгейма, сыграла огромную роль в становлении социологии, признании ее научного статуса и авторитета</w:t>
      </w:r>
      <w:r w:rsidRPr="000F1397">
        <w:rPr>
          <w:sz w:val="28"/>
          <w:szCs w:val="28"/>
        </w:rPr>
        <w:t xml:space="preserve">. </w:t>
      </w:r>
    </w:p>
    <w:p w:rsidR="00DF1732" w:rsidRPr="000F1397" w:rsidRDefault="00DF1732" w:rsidP="000F1397">
      <w:pPr>
        <w:widowControl w:val="0"/>
        <w:numPr>
          <w:ilvl w:val="0"/>
          <w:numId w:val="8"/>
        </w:numPr>
        <w:tabs>
          <w:tab w:val="clear" w:pos="1429"/>
          <w:tab w:val="num" w:pos="540"/>
        </w:tabs>
        <w:spacing w:line="360" w:lineRule="auto"/>
        <w:ind w:left="0" w:firstLine="709"/>
        <w:jc w:val="both"/>
        <w:rPr>
          <w:sz w:val="28"/>
          <w:szCs w:val="28"/>
        </w:rPr>
      </w:pPr>
      <w:r w:rsidRPr="000F1397">
        <w:rPr>
          <w:b/>
          <w:i/>
          <w:sz w:val="28"/>
          <w:szCs w:val="28"/>
        </w:rPr>
        <w:t>Дюркгейм внес важнейший вклад в становление и утверждение профессиональной социологической этики</w:t>
      </w:r>
      <w:r w:rsidRPr="000F1397">
        <w:rPr>
          <w:sz w:val="28"/>
          <w:szCs w:val="28"/>
        </w:rPr>
        <w:t xml:space="preserve">. В своих трудах он доказывал особое значение профессиональной этики в современном обществе. Своей собственной деятельностью он демонстрировал высокий образец этой этики в сфере социальной науки. Дюркгейм исходил из необходимости практической ориентации социологического знания. Но для того чтобы эта ориентация могла осуществиться, для того чтобы социология приносила пользу обществу, он считал необходимым в процессе познания отделять профессиональную этику социолога от гражданской этики, познавательные ценности - от любых других. </w:t>
      </w:r>
    </w:p>
    <w:p w:rsidR="00DF1732" w:rsidRPr="000F1397" w:rsidRDefault="00DF1732" w:rsidP="000F1397">
      <w:pPr>
        <w:widowControl w:val="0"/>
        <w:numPr>
          <w:ilvl w:val="0"/>
          <w:numId w:val="8"/>
        </w:numPr>
        <w:tabs>
          <w:tab w:val="clear" w:pos="1429"/>
          <w:tab w:val="num" w:pos="540"/>
        </w:tabs>
        <w:spacing w:line="360" w:lineRule="auto"/>
        <w:ind w:left="0" w:firstLine="709"/>
        <w:jc w:val="both"/>
        <w:rPr>
          <w:i/>
          <w:sz w:val="28"/>
          <w:szCs w:val="28"/>
        </w:rPr>
      </w:pPr>
      <w:r w:rsidRPr="000F1397">
        <w:rPr>
          <w:sz w:val="28"/>
          <w:szCs w:val="28"/>
        </w:rPr>
        <w:t xml:space="preserve">Будучи противником растворения познавательных ценностей в иных, </w:t>
      </w:r>
      <w:r w:rsidRPr="000F1397">
        <w:rPr>
          <w:b/>
          <w:i/>
          <w:sz w:val="28"/>
          <w:szCs w:val="28"/>
        </w:rPr>
        <w:t>Дюркгейм одновременно был противником растворения социологического подхода в подходах, свойственных другим наукам</w:t>
      </w:r>
      <w:r w:rsidRPr="000F1397">
        <w:rPr>
          <w:sz w:val="28"/>
          <w:szCs w:val="28"/>
        </w:rPr>
        <w:t xml:space="preserve">. Это ревнивое стремление обосновать и отстоять самостоятельность социологии сочеталось у него с решительным неприятием дилетантизма в этой науке, компрометировавшего ее в глазах ученых и широкой публики: ведь в то время, как, впрочем, и теперь, под рубрикой или заглавием “социология” нередко фигурировало все, что угодно. </w:t>
      </w:r>
      <w:r w:rsidRPr="000F1397">
        <w:rPr>
          <w:i/>
          <w:sz w:val="28"/>
          <w:szCs w:val="28"/>
        </w:rPr>
        <w:t xml:space="preserve">Социологическая этика Дюркгейма - это этика честного, непредвзятого и компетентного исследования. </w:t>
      </w:r>
    </w:p>
    <w:p w:rsidR="00DF1732" w:rsidRPr="000F1397" w:rsidRDefault="00DF1732" w:rsidP="000F1397">
      <w:pPr>
        <w:widowControl w:val="0"/>
        <w:spacing w:line="360" w:lineRule="auto"/>
        <w:ind w:firstLine="709"/>
        <w:jc w:val="both"/>
        <w:rPr>
          <w:sz w:val="28"/>
          <w:szCs w:val="28"/>
        </w:rPr>
      </w:pPr>
      <w:r w:rsidRPr="000F1397">
        <w:rPr>
          <w:i/>
          <w:sz w:val="28"/>
          <w:szCs w:val="28"/>
        </w:rPr>
        <w:t>Дюркгейм был основателем и редактором одного из первых в мире социологических журналов - “Социологический ежегодник</w:t>
      </w:r>
      <w:r w:rsidRPr="000F1397">
        <w:rPr>
          <w:sz w:val="28"/>
          <w:szCs w:val="28"/>
        </w:rPr>
        <w:t xml:space="preserve">” (12 томов, 1898-1913). Ему удалось привлечь к сотрудничеству в журнале видных представителей социальных наук. Сотрудники журнала, объединенные приверженностью дюркгеймовским идеям, составили сплоченный коллектив исследователей, получивший название Французская социологическая школа, или школа Дюркгейма. </w:t>
      </w:r>
    </w:p>
    <w:p w:rsidR="00DF1732" w:rsidRPr="000F1397" w:rsidRDefault="00DF1732" w:rsidP="000F1397">
      <w:pPr>
        <w:widowControl w:val="0"/>
        <w:spacing w:line="360" w:lineRule="auto"/>
        <w:ind w:firstLine="709"/>
        <w:jc w:val="both"/>
        <w:rPr>
          <w:sz w:val="28"/>
          <w:szCs w:val="28"/>
        </w:rPr>
      </w:pPr>
      <w:r w:rsidRPr="000F1397">
        <w:rPr>
          <w:sz w:val="28"/>
          <w:szCs w:val="28"/>
        </w:rPr>
        <w:t xml:space="preserve">Школа отличалась относительно высокой степенью сплоченности, основанной на общности теоретических и социально-политических взглядов, активной работе в журнале, разделении труда и специализации в определенных предметных областях, научном авторитете Дюркгейма, дружеских связях и т. д. </w:t>
      </w:r>
    </w:p>
    <w:p w:rsidR="00DF1732" w:rsidRPr="000F1397" w:rsidRDefault="00DF1732" w:rsidP="000F1397">
      <w:pPr>
        <w:widowControl w:val="0"/>
        <w:spacing w:line="360" w:lineRule="auto"/>
        <w:ind w:firstLine="709"/>
        <w:jc w:val="both"/>
        <w:rPr>
          <w:sz w:val="28"/>
          <w:szCs w:val="28"/>
        </w:rPr>
      </w:pPr>
      <w:r w:rsidRPr="000F1397">
        <w:rPr>
          <w:sz w:val="28"/>
          <w:szCs w:val="28"/>
        </w:rPr>
        <w:t xml:space="preserve">Среди участников школы были видные ученые: социолог и этнолог Марсель Мосс (возглавивший школу после смерти ее основателя); социологи С. Бугле, Ж. Дави, М. Хальбвакс; экономист Ф. Симиан; правоведы Э. Леви, Ж. Рей, П. Ювелен; лингвисты А. Мейе, Ф. Брюно, Ж. Вандриес; синолог М. Гране и др. </w:t>
      </w:r>
    </w:p>
    <w:p w:rsidR="00DF1732" w:rsidRPr="000F1397" w:rsidRDefault="00DF1732" w:rsidP="000F1397">
      <w:pPr>
        <w:widowControl w:val="0"/>
        <w:spacing w:line="360" w:lineRule="auto"/>
        <w:ind w:firstLine="709"/>
        <w:jc w:val="both"/>
        <w:rPr>
          <w:sz w:val="28"/>
          <w:szCs w:val="28"/>
        </w:rPr>
      </w:pPr>
      <w:r w:rsidRPr="000F1397">
        <w:rPr>
          <w:i/>
          <w:sz w:val="28"/>
          <w:szCs w:val="28"/>
        </w:rPr>
        <w:t>Коллективная форма научной работы, характерная для школы Дюркгейма, была новым явлением в академической сфере, существенно отличавшимся от прежних форм, основанных исключительно на отношении “учитель-ученик</w:t>
      </w:r>
      <w:r w:rsidRPr="000F1397">
        <w:rPr>
          <w:sz w:val="28"/>
          <w:szCs w:val="28"/>
        </w:rPr>
        <w:t xml:space="preserve">”. Это был именно коллектив исследователей, каждый из которых, разделяя с другими некоторые общие теоретические воззрения, в то же время сохранял свою самостоятельность и творческую индивидуальность. </w:t>
      </w:r>
    </w:p>
    <w:p w:rsidR="00DF1732" w:rsidRPr="000F1397" w:rsidRDefault="00DF1732" w:rsidP="000F1397">
      <w:pPr>
        <w:widowControl w:val="0"/>
        <w:spacing w:line="360" w:lineRule="auto"/>
        <w:ind w:firstLine="709"/>
        <w:jc w:val="both"/>
        <w:rPr>
          <w:sz w:val="28"/>
          <w:szCs w:val="28"/>
        </w:rPr>
      </w:pPr>
      <w:r w:rsidRPr="000F1397">
        <w:rPr>
          <w:b/>
          <w:i/>
          <w:sz w:val="28"/>
          <w:szCs w:val="28"/>
        </w:rPr>
        <w:t>В последние десятилетия наследие Дюркгейма и его школы в разных странах активно исследуется, интерпретируется и переосмысливается. Научное сообщество продолжает считать это наследие актуальным и плодотворным для развития социологического знания</w:t>
      </w:r>
      <w:r w:rsidRPr="000F1397">
        <w:rPr>
          <w:sz w:val="28"/>
          <w:szCs w:val="28"/>
        </w:rPr>
        <w:t xml:space="preserve">. </w:t>
      </w:r>
    </w:p>
    <w:p w:rsidR="00DF1732" w:rsidRPr="000F1397" w:rsidRDefault="00DF1732" w:rsidP="000F1397">
      <w:pPr>
        <w:widowControl w:val="0"/>
        <w:spacing w:line="360" w:lineRule="auto"/>
        <w:ind w:firstLine="709"/>
        <w:jc w:val="both"/>
        <w:rPr>
          <w:sz w:val="28"/>
          <w:szCs w:val="28"/>
        </w:rPr>
      </w:pPr>
    </w:p>
    <w:p w:rsidR="00DF1732" w:rsidRPr="000F1397" w:rsidRDefault="00A74E3B" w:rsidP="000F1397">
      <w:pPr>
        <w:widowControl w:val="0"/>
        <w:spacing w:line="360" w:lineRule="auto"/>
        <w:outlineLvl w:val="0"/>
        <w:rPr>
          <w:b/>
          <w:sz w:val="28"/>
          <w:szCs w:val="28"/>
        </w:rPr>
      </w:pPr>
      <w:r w:rsidRPr="000F1397">
        <w:rPr>
          <w:b/>
          <w:sz w:val="28"/>
          <w:szCs w:val="28"/>
        </w:rPr>
        <w:br w:type="page"/>
      </w:r>
      <w:bookmarkStart w:id="8" w:name="_Toc274985596"/>
      <w:r w:rsidR="00152067" w:rsidRPr="000F1397">
        <w:rPr>
          <w:b/>
          <w:sz w:val="28"/>
          <w:szCs w:val="28"/>
        </w:rPr>
        <w:t>СПИСОК ИСПОЛЬЗОВАННОЙ ЛИТЕРАТУРЫ:</w:t>
      </w:r>
      <w:bookmarkEnd w:id="8"/>
    </w:p>
    <w:p w:rsidR="00DF1732" w:rsidRPr="000F1397" w:rsidRDefault="00DF1732" w:rsidP="000F1397">
      <w:pPr>
        <w:widowControl w:val="0"/>
        <w:spacing w:line="360" w:lineRule="auto"/>
        <w:rPr>
          <w:sz w:val="28"/>
          <w:szCs w:val="28"/>
        </w:rPr>
      </w:pPr>
    </w:p>
    <w:p w:rsidR="00DF1732" w:rsidRPr="000F1397" w:rsidRDefault="00DF1732" w:rsidP="000F1397">
      <w:pPr>
        <w:widowControl w:val="0"/>
        <w:spacing w:line="360" w:lineRule="auto"/>
        <w:rPr>
          <w:sz w:val="28"/>
          <w:szCs w:val="28"/>
        </w:rPr>
      </w:pPr>
      <w:r w:rsidRPr="000F1397">
        <w:rPr>
          <w:sz w:val="28"/>
          <w:szCs w:val="28"/>
        </w:rPr>
        <w:t xml:space="preserve">Дюркгейм Э. О разделении общественного труда. Метод социологии. М„ 1991. </w:t>
      </w:r>
    </w:p>
    <w:p w:rsidR="00DF1732" w:rsidRPr="000F1397" w:rsidRDefault="00DF1732" w:rsidP="000F1397">
      <w:pPr>
        <w:widowControl w:val="0"/>
        <w:spacing w:line="360" w:lineRule="auto"/>
        <w:rPr>
          <w:sz w:val="28"/>
          <w:szCs w:val="28"/>
        </w:rPr>
      </w:pPr>
      <w:r w:rsidRPr="000F1397">
        <w:rPr>
          <w:sz w:val="28"/>
          <w:szCs w:val="28"/>
        </w:rPr>
        <w:t>Дюркгейм Э. Социология и социальные науки // Дюркгейм Э. Социология. Ее предмет, метод, предназначение. М., 1995.</w:t>
      </w:r>
    </w:p>
    <w:p w:rsidR="00DF1732" w:rsidRPr="000F1397" w:rsidRDefault="00DF1732" w:rsidP="000F1397">
      <w:pPr>
        <w:widowControl w:val="0"/>
        <w:spacing w:line="360" w:lineRule="auto"/>
        <w:rPr>
          <w:sz w:val="28"/>
          <w:szCs w:val="28"/>
        </w:rPr>
      </w:pPr>
      <w:r w:rsidRPr="000F1397">
        <w:rPr>
          <w:sz w:val="28"/>
          <w:szCs w:val="28"/>
        </w:rPr>
        <w:t xml:space="preserve">Дюркгейм Э. Самоубийство. Социологический этюд. СПб., 1912. </w:t>
      </w:r>
    </w:p>
    <w:p w:rsidR="00947CE6" w:rsidRPr="000F1397" w:rsidRDefault="00947CE6" w:rsidP="000F1397">
      <w:pPr>
        <w:widowControl w:val="0"/>
        <w:spacing w:line="360" w:lineRule="auto"/>
        <w:rPr>
          <w:sz w:val="28"/>
          <w:szCs w:val="28"/>
        </w:rPr>
      </w:pPr>
      <w:r w:rsidRPr="000F1397">
        <w:rPr>
          <w:sz w:val="28"/>
          <w:szCs w:val="28"/>
        </w:rPr>
        <w:t>http://beersite.narod.ru/durka/iis.html</w:t>
      </w:r>
    </w:p>
    <w:p w:rsidR="00152067" w:rsidRPr="000F1397" w:rsidRDefault="00DF1732" w:rsidP="000F1397">
      <w:pPr>
        <w:widowControl w:val="0"/>
        <w:spacing w:line="360" w:lineRule="auto"/>
        <w:rPr>
          <w:sz w:val="28"/>
          <w:szCs w:val="28"/>
        </w:rPr>
      </w:pPr>
      <w:r w:rsidRPr="000F1397">
        <w:rPr>
          <w:sz w:val="28"/>
          <w:szCs w:val="28"/>
        </w:rPr>
        <w:t>Социология сегодня. Проблемы и перспективы. М., 1965.</w:t>
      </w:r>
    </w:p>
    <w:p w:rsidR="00811FF9" w:rsidRPr="000F1397" w:rsidRDefault="00811FF9" w:rsidP="000F1397">
      <w:pPr>
        <w:widowControl w:val="0"/>
        <w:spacing w:line="360" w:lineRule="auto"/>
        <w:jc w:val="both"/>
        <w:outlineLvl w:val="0"/>
        <w:rPr>
          <w:sz w:val="28"/>
          <w:szCs w:val="28"/>
        </w:rPr>
      </w:pPr>
      <w:bookmarkStart w:id="9" w:name="_GoBack"/>
      <w:bookmarkEnd w:id="9"/>
    </w:p>
    <w:sectPr w:rsidR="00811FF9" w:rsidRPr="000F1397" w:rsidSect="000F139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F03"/>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1">
    <w:nsid w:val="064F4533"/>
    <w:multiLevelType w:val="hybridMultilevel"/>
    <w:tmpl w:val="56767D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0A53247"/>
    <w:multiLevelType w:val="hybridMultilevel"/>
    <w:tmpl w:val="23667C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8FA745C"/>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4">
    <w:nsid w:val="1D002F59"/>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5">
    <w:nsid w:val="25561E98"/>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6">
    <w:nsid w:val="27274B3E"/>
    <w:multiLevelType w:val="hybridMultilevel"/>
    <w:tmpl w:val="BFC20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B27525"/>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8">
    <w:nsid w:val="3BC0048E"/>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9">
    <w:nsid w:val="414F2311"/>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10">
    <w:nsid w:val="47DE522F"/>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11">
    <w:nsid w:val="49CF47A1"/>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12">
    <w:nsid w:val="49E05C0E"/>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13">
    <w:nsid w:val="4C1F1630"/>
    <w:multiLevelType w:val="hybridMultilevel"/>
    <w:tmpl w:val="A27C03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8F42FF"/>
    <w:multiLevelType w:val="hybridMultilevel"/>
    <w:tmpl w:val="9C0618F8"/>
    <w:lvl w:ilvl="0" w:tplc="696CCA14">
      <w:start w:val="1"/>
      <w:numFmt w:val="decimal"/>
      <w:lvlText w:val="%1."/>
      <w:lvlJc w:val="left"/>
      <w:pPr>
        <w:tabs>
          <w:tab w:val="num" w:pos="1789"/>
        </w:tabs>
        <w:ind w:left="1789" w:hanging="360"/>
      </w:pPr>
      <w:rPr>
        <w:rFonts w:cs="Times New Roman"/>
        <w:b/>
        <w:sz w:val="28"/>
        <w:szCs w:val="28"/>
      </w:rPr>
    </w:lvl>
    <w:lvl w:ilvl="1" w:tplc="F7AE9804">
      <w:numFmt w:val="none"/>
      <w:lvlText w:val=""/>
      <w:lvlJc w:val="left"/>
      <w:pPr>
        <w:tabs>
          <w:tab w:val="num" w:pos="360"/>
        </w:tabs>
      </w:pPr>
      <w:rPr>
        <w:rFonts w:cs="Times New Roman"/>
      </w:rPr>
    </w:lvl>
    <w:lvl w:ilvl="2" w:tplc="65246FE8">
      <w:numFmt w:val="none"/>
      <w:lvlText w:val=""/>
      <w:lvlJc w:val="left"/>
      <w:pPr>
        <w:tabs>
          <w:tab w:val="num" w:pos="360"/>
        </w:tabs>
      </w:pPr>
      <w:rPr>
        <w:rFonts w:cs="Times New Roman"/>
      </w:rPr>
    </w:lvl>
    <w:lvl w:ilvl="3" w:tplc="7C46F5B8">
      <w:numFmt w:val="none"/>
      <w:lvlText w:val=""/>
      <w:lvlJc w:val="left"/>
      <w:pPr>
        <w:tabs>
          <w:tab w:val="num" w:pos="360"/>
        </w:tabs>
      </w:pPr>
      <w:rPr>
        <w:rFonts w:cs="Times New Roman"/>
      </w:rPr>
    </w:lvl>
    <w:lvl w:ilvl="4" w:tplc="278805F2">
      <w:numFmt w:val="none"/>
      <w:lvlText w:val=""/>
      <w:lvlJc w:val="left"/>
      <w:pPr>
        <w:tabs>
          <w:tab w:val="num" w:pos="360"/>
        </w:tabs>
      </w:pPr>
      <w:rPr>
        <w:rFonts w:cs="Times New Roman"/>
      </w:rPr>
    </w:lvl>
    <w:lvl w:ilvl="5" w:tplc="6990200E">
      <w:numFmt w:val="none"/>
      <w:lvlText w:val=""/>
      <w:lvlJc w:val="left"/>
      <w:pPr>
        <w:tabs>
          <w:tab w:val="num" w:pos="360"/>
        </w:tabs>
      </w:pPr>
      <w:rPr>
        <w:rFonts w:cs="Times New Roman"/>
      </w:rPr>
    </w:lvl>
    <w:lvl w:ilvl="6" w:tplc="3C0C28BE">
      <w:numFmt w:val="none"/>
      <w:lvlText w:val=""/>
      <w:lvlJc w:val="left"/>
      <w:pPr>
        <w:tabs>
          <w:tab w:val="num" w:pos="360"/>
        </w:tabs>
      </w:pPr>
      <w:rPr>
        <w:rFonts w:cs="Times New Roman"/>
      </w:rPr>
    </w:lvl>
    <w:lvl w:ilvl="7" w:tplc="6FE4F5D2">
      <w:numFmt w:val="none"/>
      <w:lvlText w:val=""/>
      <w:lvlJc w:val="left"/>
      <w:pPr>
        <w:tabs>
          <w:tab w:val="num" w:pos="360"/>
        </w:tabs>
      </w:pPr>
      <w:rPr>
        <w:rFonts w:cs="Times New Roman"/>
      </w:rPr>
    </w:lvl>
    <w:lvl w:ilvl="8" w:tplc="1304C610">
      <w:numFmt w:val="none"/>
      <w:lvlText w:val=""/>
      <w:lvlJc w:val="left"/>
      <w:pPr>
        <w:tabs>
          <w:tab w:val="num" w:pos="360"/>
        </w:tabs>
      </w:pPr>
      <w:rPr>
        <w:rFonts w:cs="Times New Roman"/>
      </w:rPr>
    </w:lvl>
  </w:abstractNum>
  <w:abstractNum w:abstractNumId="15">
    <w:nsid w:val="50562905"/>
    <w:multiLevelType w:val="multilevel"/>
    <w:tmpl w:val="511632F0"/>
    <w:lvl w:ilvl="0">
      <w:start w:val="1"/>
      <w:numFmt w:val="decimal"/>
      <w:lvlText w:val="%1"/>
      <w:lvlJc w:val="left"/>
      <w:pPr>
        <w:ind w:left="600" w:hanging="600"/>
      </w:pPr>
      <w:rPr>
        <w:rFonts w:cs="Times New Roman" w:hint="default"/>
        <w:b/>
      </w:rPr>
    </w:lvl>
    <w:lvl w:ilvl="1">
      <w:start w:val="2"/>
      <w:numFmt w:val="decimal"/>
      <w:lvlText w:val="%1.%2"/>
      <w:lvlJc w:val="left"/>
      <w:pPr>
        <w:ind w:left="954" w:hanging="600"/>
      </w:pPr>
      <w:rPr>
        <w:rFonts w:cs="Times New Roman" w:hint="default"/>
        <w:b/>
      </w:rPr>
    </w:lvl>
    <w:lvl w:ilvl="2">
      <w:start w:val="1"/>
      <w:numFmt w:val="decimal"/>
      <w:lvlText w:val="%1.%2.%3"/>
      <w:lvlJc w:val="left"/>
      <w:pPr>
        <w:ind w:left="1428" w:hanging="720"/>
      </w:pPr>
      <w:rPr>
        <w:rFonts w:cs="Times New Roman" w:hint="default"/>
        <w:b/>
      </w:rPr>
    </w:lvl>
    <w:lvl w:ilvl="3">
      <w:start w:val="1"/>
      <w:numFmt w:val="decimal"/>
      <w:lvlText w:val="%1.%2.%3.%4"/>
      <w:lvlJc w:val="left"/>
      <w:pPr>
        <w:ind w:left="2142" w:hanging="1080"/>
      </w:pPr>
      <w:rPr>
        <w:rFonts w:cs="Times New Roman" w:hint="default"/>
        <w:b/>
      </w:rPr>
    </w:lvl>
    <w:lvl w:ilvl="4">
      <w:start w:val="1"/>
      <w:numFmt w:val="decimal"/>
      <w:lvlText w:val="%1.%2.%3.%4.%5"/>
      <w:lvlJc w:val="left"/>
      <w:pPr>
        <w:ind w:left="2496" w:hanging="1080"/>
      </w:pPr>
      <w:rPr>
        <w:rFonts w:cs="Times New Roman" w:hint="default"/>
        <w:b/>
      </w:rPr>
    </w:lvl>
    <w:lvl w:ilvl="5">
      <w:start w:val="1"/>
      <w:numFmt w:val="decimal"/>
      <w:lvlText w:val="%1.%2.%3.%4.%5.%6"/>
      <w:lvlJc w:val="left"/>
      <w:pPr>
        <w:ind w:left="3210" w:hanging="1440"/>
      </w:pPr>
      <w:rPr>
        <w:rFonts w:cs="Times New Roman" w:hint="default"/>
        <w:b/>
      </w:rPr>
    </w:lvl>
    <w:lvl w:ilvl="6">
      <w:start w:val="1"/>
      <w:numFmt w:val="decimal"/>
      <w:lvlText w:val="%1.%2.%3.%4.%5.%6.%7"/>
      <w:lvlJc w:val="left"/>
      <w:pPr>
        <w:ind w:left="3564" w:hanging="1440"/>
      </w:pPr>
      <w:rPr>
        <w:rFonts w:cs="Times New Roman" w:hint="default"/>
        <w:b/>
      </w:rPr>
    </w:lvl>
    <w:lvl w:ilvl="7">
      <w:start w:val="1"/>
      <w:numFmt w:val="decimal"/>
      <w:lvlText w:val="%1.%2.%3.%4.%5.%6.%7.%8"/>
      <w:lvlJc w:val="left"/>
      <w:pPr>
        <w:ind w:left="4278" w:hanging="1800"/>
      </w:pPr>
      <w:rPr>
        <w:rFonts w:cs="Times New Roman" w:hint="default"/>
        <w:b/>
      </w:rPr>
    </w:lvl>
    <w:lvl w:ilvl="8">
      <w:start w:val="1"/>
      <w:numFmt w:val="decimal"/>
      <w:lvlText w:val="%1.%2.%3.%4.%5.%6.%7.%8.%9"/>
      <w:lvlJc w:val="left"/>
      <w:pPr>
        <w:ind w:left="4992" w:hanging="2160"/>
      </w:pPr>
      <w:rPr>
        <w:rFonts w:cs="Times New Roman" w:hint="default"/>
        <w:b/>
      </w:rPr>
    </w:lvl>
  </w:abstractNum>
  <w:abstractNum w:abstractNumId="16">
    <w:nsid w:val="508A118C"/>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17">
    <w:nsid w:val="51A020C5"/>
    <w:multiLevelType w:val="hybridMultilevel"/>
    <w:tmpl w:val="A82E95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61E7C69"/>
    <w:multiLevelType w:val="hybridMultilevel"/>
    <w:tmpl w:val="16003E3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56E02143"/>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20">
    <w:nsid w:val="56E66D97"/>
    <w:multiLevelType w:val="hybridMultilevel"/>
    <w:tmpl w:val="427C2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70368FE"/>
    <w:multiLevelType w:val="hybridMultilevel"/>
    <w:tmpl w:val="99062A3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8F1DDC"/>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23">
    <w:nsid w:val="5A8C680F"/>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24">
    <w:nsid w:val="5B6F7226"/>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25">
    <w:nsid w:val="5BBF6BBA"/>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26">
    <w:nsid w:val="5FEC2153"/>
    <w:multiLevelType w:val="hybridMultilevel"/>
    <w:tmpl w:val="2B8A9B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1BB0BF8"/>
    <w:multiLevelType w:val="hybridMultilevel"/>
    <w:tmpl w:val="94E457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20A6AB1"/>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29">
    <w:nsid w:val="64CD4A23"/>
    <w:multiLevelType w:val="hybridMultilevel"/>
    <w:tmpl w:val="DEAAC8C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0">
    <w:nsid w:val="692F6AB1"/>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31">
    <w:nsid w:val="719A6ACB"/>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32">
    <w:nsid w:val="71CE4D17"/>
    <w:multiLevelType w:val="multilevel"/>
    <w:tmpl w:val="448E5058"/>
    <w:lvl w:ilvl="0">
      <w:start w:val="2"/>
      <w:numFmt w:val="decimal"/>
      <w:lvlText w:val="%1"/>
      <w:lvlJc w:val="left"/>
      <w:pPr>
        <w:tabs>
          <w:tab w:val="num" w:pos="564"/>
        </w:tabs>
        <w:ind w:left="564" w:hanging="564"/>
      </w:pPr>
      <w:rPr>
        <w:rFonts w:cs="Times New Roman" w:hint="default"/>
        <w:b/>
        <w:i/>
      </w:rPr>
    </w:lvl>
    <w:lvl w:ilvl="1">
      <w:start w:val="2"/>
      <w:numFmt w:val="decimal"/>
      <w:lvlText w:val="%1.%2"/>
      <w:lvlJc w:val="left"/>
      <w:pPr>
        <w:tabs>
          <w:tab w:val="num" w:pos="918"/>
        </w:tabs>
        <w:ind w:left="918" w:hanging="564"/>
      </w:pPr>
      <w:rPr>
        <w:rFonts w:cs="Times New Roman" w:hint="default"/>
        <w:b/>
        <w:i/>
      </w:rPr>
    </w:lvl>
    <w:lvl w:ilvl="2">
      <w:start w:val="1"/>
      <w:numFmt w:val="decimal"/>
      <w:lvlText w:val="%1.%2.%3"/>
      <w:lvlJc w:val="left"/>
      <w:pPr>
        <w:tabs>
          <w:tab w:val="num" w:pos="1428"/>
        </w:tabs>
        <w:ind w:left="1428" w:hanging="720"/>
      </w:pPr>
      <w:rPr>
        <w:rFonts w:cs="Times New Roman" w:hint="default"/>
        <w:b/>
        <w:i/>
      </w:rPr>
    </w:lvl>
    <w:lvl w:ilvl="3">
      <w:start w:val="1"/>
      <w:numFmt w:val="decimal"/>
      <w:lvlText w:val="%1.%2.%3.%4"/>
      <w:lvlJc w:val="left"/>
      <w:pPr>
        <w:tabs>
          <w:tab w:val="num" w:pos="2142"/>
        </w:tabs>
        <w:ind w:left="2142" w:hanging="1080"/>
      </w:pPr>
      <w:rPr>
        <w:rFonts w:cs="Times New Roman" w:hint="default"/>
        <w:b/>
        <w:i/>
      </w:rPr>
    </w:lvl>
    <w:lvl w:ilvl="4">
      <w:start w:val="1"/>
      <w:numFmt w:val="decimal"/>
      <w:lvlText w:val="%1.%2.%3.%4.%5"/>
      <w:lvlJc w:val="left"/>
      <w:pPr>
        <w:tabs>
          <w:tab w:val="num" w:pos="2496"/>
        </w:tabs>
        <w:ind w:left="2496" w:hanging="1080"/>
      </w:pPr>
      <w:rPr>
        <w:rFonts w:cs="Times New Roman" w:hint="default"/>
        <w:b/>
        <w:i/>
      </w:rPr>
    </w:lvl>
    <w:lvl w:ilvl="5">
      <w:start w:val="1"/>
      <w:numFmt w:val="decimal"/>
      <w:lvlText w:val="%1.%2.%3.%4.%5.%6"/>
      <w:lvlJc w:val="left"/>
      <w:pPr>
        <w:tabs>
          <w:tab w:val="num" w:pos="3210"/>
        </w:tabs>
        <w:ind w:left="3210" w:hanging="1440"/>
      </w:pPr>
      <w:rPr>
        <w:rFonts w:cs="Times New Roman" w:hint="default"/>
        <w:b/>
        <w:i/>
      </w:rPr>
    </w:lvl>
    <w:lvl w:ilvl="6">
      <w:start w:val="1"/>
      <w:numFmt w:val="decimal"/>
      <w:lvlText w:val="%1.%2.%3.%4.%5.%6.%7"/>
      <w:lvlJc w:val="left"/>
      <w:pPr>
        <w:tabs>
          <w:tab w:val="num" w:pos="3564"/>
        </w:tabs>
        <w:ind w:left="3564" w:hanging="1440"/>
      </w:pPr>
      <w:rPr>
        <w:rFonts w:cs="Times New Roman" w:hint="default"/>
        <w:b/>
        <w:i/>
      </w:rPr>
    </w:lvl>
    <w:lvl w:ilvl="7">
      <w:start w:val="1"/>
      <w:numFmt w:val="decimal"/>
      <w:lvlText w:val="%1.%2.%3.%4.%5.%6.%7.%8"/>
      <w:lvlJc w:val="left"/>
      <w:pPr>
        <w:tabs>
          <w:tab w:val="num" w:pos="4278"/>
        </w:tabs>
        <w:ind w:left="4278" w:hanging="1800"/>
      </w:pPr>
      <w:rPr>
        <w:rFonts w:cs="Times New Roman" w:hint="default"/>
        <w:b/>
        <w:i/>
      </w:rPr>
    </w:lvl>
    <w:lvl w:ilvl="8">
      <w:start w:val="1"/>
      <w:numFmt w:val="decimal"/>
      <w:lvlText w:val="%1.%2.%3.%4.%5.%6.%7.%8.%9"/>
      <w:lvlJc w:val="left"/>
      <w:pPr>
        <w:tabs>
          <w:tab w:val="num" w:pos="4992"/>
        </w:tabs>
        <w:ind w:left="4992" w:hanging="2160"/>
      </w:pPr>
      <w:rPr>
        <w:rFonts w:cs="Times New Roman" w:hint="default"/>
        <w:b/>
        <w:i/>
      </w:rPr>
    </w:lvl>
  </w:abstractNum>
  <w:abstractNum w:abstractNumId="33">
    <w:nsid w:val="7BC464F3"/>
    <w:multiLevelType w:val="hybridMultilevel"/>
    <w:tmpl w:val="81983B5A"/>
    <w:lvl w:ilvl="0" w:tplc="5950C1DC">
      <w:start w:val="1"/>
      <w:numFmt w:val="decimal"/>
      <w:lvlText w:val="%1."/>
      <w:lvlJc w:val="left"/>
      <w:pPr>
        <w:tabs>
          <w:tab w:val="num" w:pos="1080"/>
        </w:tabs>
        <w:ind w:left="1080" w:hanging="360"/>
      </w:pPr>
      <w:rPr>
        <w:rFonts w:cs="Times New Roman"/>
        <w:b/>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0"/>
  </w:num>
  <w:num w:numId="2">
    <w:abstractNumId w:val="21"/>
  </w:num>
  <w:num w:numId="3">
    <w:abstractNumId w:val="33"/>
  </w:num>
  <w:num w:numId="4">
    <w:abstractNumId w:val="18"/>
  </w:num>
  <w:num w:numId="5">
    <w:abstractNumId w:val="29"/>
  </w:num>
  <w:num w:numId="6">
    <w:abstractNumId w:val="26"/>
  </w:num>
  <w:num w:numId="7">
    <w:abstractNumId w:val="13"/>
  </w:num>
  <w:num w:numId="8">
    <w:abstractNumId w:val="1"/>
  </w:num>
  <w:num w:numId="9">
    <w:abstractNumId w:val="17"/>
  </w:num>
  <w:num w:numId="10">
    <w:abstractNumId w:val="2"/>
  </w:num>
  <w:num w:numId="11">
    <w:abstractNumId w:val="27"/>
  </w:num>
  <w:num w:numId="12">
    <w:abstractNumId w:val="14"/>
  </w:num>
  <w:num w:numId="13">
    <w:abstractNumId w:val="0"/>
  </w:num>
  <w:num w:numId="14">
    <w:abstractNumId w:val="19"/>
  </w:num>
  <w:num w:numId="15">
    <w:abstractNumId w:val="10"/>
  </w:num>
  <w:num w:numId="16">
    <w:abstractNumId w:val="5"/>
  </w:num>
  <w:num w:numId="17">
    <w:abstractNumId w:val="23"/>
  </w:num>
  <w:num w:numId="18">
    <w:abstractNumId w:val="24"/>
  </w:num>
  <w:num w:numId="19">
    <w:abstractNumId w:val="31"/>
  </w:num>
  <w:num w:numId="20">
    <w:abstractNumId w:val="7"/>
  </w:num>
  <w:num w:numId="21">
    <w:abstractNumId w:val="30"/>
  </w:num>
  <w:num w:numId="22">
    <w:abstractNumId w:val="12"/>
  </w:num>
  <w:num w:numId="23">
    <w:abstractNumId w:val="25"/>
  </w:num>
  <w:num w:numId="24">
    <w:abstractNumId w:val="4"/>
  </w:num>
  <w:num w:numId="25">
    <w:abstractNumId w:val="3"/>
  </w:num>
  <w:num w:numId="26">
    <w:abstractNumId w:val="16"/>
  </w:num>
  <w:num w:numId="27">
    <w:abstractNumId w:val="22"/>
  </w:num>
  <w:num w:numId="28">
    <w:abstractNumId w:val="9"/>
  </w:num>
  <w:num w:numId="29">
    <w:abstractNumId w:val="32"/>
  </w:num>
  <w:num w:numId="30">
    <w:abstractNumId w:val="8"/>
  </w:num>
  <w:num w:numId="31">
    <w:abstractNumId w:val="28"/>
  </w:num>
  <w:num w:numId="32">
    <w:abstractNumId w:val="11"/>
  </w:num>
  <w:num w:numId="33">
    <w:abstractNumId w:val="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732"/>
    <w:rsid w:val="00060507"/>
    <w:rsid w:val="000F1397"/>
    <w:rsid w:val="001009EA"/>
    <w:rsid w:val="00152067"/>
    <w:rsid w:val="00246973"/>
    <w:rsid w:val="0035553C"/>
    <w:rsid w:val="003D4E90"/>
    <w:rsid w:val="00405369"/>
    <w:rsid w:val="004B632F"/>
    <w:rsid w:val="005913C8"/>
    <w:rsid w:val="006D133E"/>
    <w:rsid w:val="0070636C"/>
    <w:rsid w:val="007E0413"/>
    <w:rsid w:val="00811FF9"/>
    <w:rsid w:val="00847F8B"/>
    <w:rsid w:val="00947CE6"/>
    <w:rsid w:val="00A74E3B"/>
    <w:rsid w:val="00C1435D"/>
    <w:rsid w:val="00C61857"/>
    <w:rsid w:val="00D50412"/>
    <w:rsid w:val="00DF1732"/>
    <w:rsid w:val="00E07393"/>
    <w:rsid w:val="00EB2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139202-0D75-4797-B32F-120690C0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152067"/>
  </w:style>
  <w:style w:type="paragraph" w:styleId="2">
    <w:name w:val="toc 2"/>
    <w:basedOn w:val="a"/>
    <w:next w:val="a"/>
    <w:autoRedefine/>
    <w:uiPriority w:val="39"/>
    <w:semiHidden/>
    <w:rsid w:val="00152067"/>
    <w:pPr>
      <w:ind w:left="240"/>
    </w:pPr>
  </w:style>
  <w:style w:type="paragraph" w:styleId="3">
    <w:name w:val="toc 3"/>
    <w:basedOn w:val="a"/>
    <w:next w:val="a"/>
    <w:autoRedefine/>
    <w:uiPriority w:val="39"/>
    <w:semiHidden/>
    <w:rsid w:val="00152067"/>
    <w:pPr>
      <w:ind w:left="480"/>
    </w:pPr>
  </w:style>
  <w:style w:type="character" w:styleId="a3">
    <w:name w:val="Hyperlink"/>
    <w:basedOn w:val="a0"/>
    <w:uiPriority w:val="99"/>
    <w:rsid w:val="0015206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4649</Words>
  <Characters>26501</Characters>
  <Application>Microsoft Office Word</Application>
  <DocSecurity>0</DocSecurity>
  <Lines>220</Lines>
  <Paragraphs>62</Paragraphs>
  <ScaleCrop>false</ScaleCrop>
  <Company>и компани</Company>
  <LinksUpToDate>false</LinksUpToDate>
  <CharactersWithSpaces>31088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CОЦИОЛОГИЯ ЭМИЛЯ ДЮРКГЕЙМА </dc:title>
  <dc:subject/>
  <dc:creator>друид</dc:creator>
  <cp:keywords/>
  <dc:description/>
  <cp:lastModifiedBy>admin</cp:lastModifiedBy>
  <cp:revision>2</cp:revision>
  <cp:lastPrinted>2010-11-07T23:12:00Z</cp:lastPrinted>
  <dcterms:created xsi:type="dcterms:W3CDTF">2014-03-30T06:37:00Z</dcterms:created>
  <dcterms:modified xsi:type="dcterms:W3CDTF">2014-03-30T06:37:00Z</dcterms:modified>
</cp:coreProperties>
</file>